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3484" w14:textId="117A3B3C" w:rsidR="007E0EA7" w:rsidRPr="009C00F1" w:rsidRDefault="00ED6B5E" w:rsidP="00541E42">
      <w:pPr>
        <w:spacing w:after="0" w:line="360" w:lineRule="auto"/>
        <w:jc w:val="right"/>
        <w:rPr>
          <w:rFonts w:ascii="Calibri" w:hAnsi="Calibri" w:cs="Calibri"/>
          <w:bCs/>
          <w:caps/>
          <w:sz w:val="24"/>
          <w:szCs w:val="24"/>
        </w:rPr>
      </w:pPr>
      <w:r w:rsidRPr="009C00F1">
        <w:rPr>
          <w:rFonts w:ascii="Calibri" w:hAnsi="Calibri" w:cs="Calibri"/>
          <w:bCs/>
          <w:sz w:val="24"/>
          <w:szCs w:val="24"/>
        </w:rPr>
        <w:t xml:space="preserve">Załącznik nr </w:t>
      </w:r>
      <w:r w:rsidR="00A866C4">
        <w:rPr>
          <w:rFonts w:ascii="Calibri" w:hAnsi="Calibri" w:cs="Calibri"/>
          <w:bCs/>
          <w:sz w:val="24"/>
          <w:szCs w:val="24"/>
        </w:rPr>
        <w:t>3</w:t>
      </w:r>
      <w:r w:rsidR="00A866C4" w:rsidRPr="009C00F1">
        <w:rPr>
          <w:rFonts w:ascii="Calibri" w:hAnsi="Calibri" w:cs="Calibri"/>
          <w:bCs/>
          <w:sz w:val="24"/>
          <w:szCs w:val="24"/>
        </w:rPr>
        <w:t xml:space="preserve"> </w:t>
      </w:r>
      <w:r w:rsidRPr="009C00F1">
        <w:rPr>
          <w:rFonts w:ascii="Calibri" w:hAnsi="Calibri" w:cs="Calibri"/>
          <w:bCs/>
          <w:sz w:val="24"/>
          <w:szCs w:val="24"/>
        </w:rPr>
        <w:t>do Zapytania ofertowego</w:t>
      </w:r>
    </w:p>
    <w:p w14:paraId="45F20B31" w14:textId="77777777" w:rsidR="00F85C25" w:rsidRDefault="00F85C25" w:rsidP="00947474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AE34A02" w14:textId="15C8730A" w:rsidR="00947474" w:rsidRDefault="00947474" w:rsidP="00947474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C00F1">
        <w:rPr>
          <w:rFonts w:ascii="Calibri" w:hAnsi="Calibri" w:cs="Calibri"/>
          <w:b/>
          <w:bCs/>
          <w:sz w:val="24"/>
          <w:szCs w:val="24"/>
        </w:rPr>
        <w:t>OŚWIADCZENIE WYKONAWCY</w:t>
      </w:r>
    </w:p>
    <w:p w14:paraId="36EFA60C" w14:textId="77777777" w:rsidR="00A866C4" w:rsidRPr="009C00F1" w:rsidRDefault="00A866C4" w:rsidP="00F85C25">
      <w:pPr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C9AE068" w14:textId="33B257ED" w:rsidR="00947474" w:rsidRPr="009C00F1" w:rsidRDefault="00947474" w:rsidP="00947474">
      <w:pPr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9C00F1">
        <w:rPr>
          <w:rFonts w:ascii="Calibri" w:hAnsi="Calibri" w:cs="Calibri"/>
          <w:b/>
          <w:bCs/>
          <w:sz w:val="24"/>
          <w:szCs w:val="24"/>
        </w:rPr>
        <w:t>………………………………….</w:t>
      </w:r>
      <w:r w:rsidRPr="009C00F1">
        <w:rPr>
          <w:rFonts w:ascii="Calibri" w:hAnsi="Calibri" w:cs="Calibri"/>
          <w:b/>
          <w:bCs/>
          <w:sz w:val="24"/>
          <w:szCs w:val="24"/>
        </w:rPr>
        <w:tab/>
      </w:r>
      <w:r w:rsidRPr="009C00F1">
        <w:rPr>
          <w:rFonts w:ascii="Calibri" w:hAnsi="Calibri" w:cs="Calibri"/>
          <w:b/>
          <w:bCs/>
          <w:sz w:val="24"/>
          <w:szCs w:val="24"/>
        </w:rPr>
        <w:tab/>
      </w:r>
      <w:r w:rsidRPr="009C00F1">
        <w:rPr>
          <w:rFonts w:ascii="Calibri" w:hAnsi="Calibri" w:cs="Calibri"/>
          <w:b/>
          <w:bCs/>
          <w:sz w:val="24"/>
          <w:szCs w:val="24"/>
        </w:rPr>
        <w:tab/>
      </w:r>
      <w:r w:rsidRPr="009C00F1">
        <w:rPr>
          <w:rFonts w:ascii="Calibri" w:hAnsi="Calibri" w:cs="Calibri"/>
          <w:b/>
          <w:bCs/>
          <w:sz w:val="24"/>
          <w:szCs w:val="24"/>
        </w:rPr>
        <w:tab/>
      </w:r>
      <w:r w:rsidRPr="009C00F1">
        <w:rPr>
          <w:rFonts w:ascii="Calibri" w:hAnsi="Calibri" w:cs="Calibri"/>
          <w:b/>
          <w:bCs/>
          <w:sz w:val="24"/>
          <w:szCs w:val="24"/>
        </w:rPr>
        <w:tab/>
      </w:r>
      <w:r w:rsidRPr="009C00F1">
        <w:rPr>
          <w:rFonts w:ascii="Calibri" w:hAnsi="Calibri" w:cs="Calibri"/>
          <w:b/>
          <w:bCs/>
          <w:sz w:val="24"/>
          <w:szCs w:val="24"/>
        </w:rPr>
        <w:tab/>
        <w:t>…………………………</w:t>
      </w:r>
      <w:r w:rsidR="009C00F1">
        <w:rPr>
          <w:rFonts w:ascii="Calibri" w:hAnsi="Calibri" w:cs="Calibri"/>
          <w:b/>
          <w:bCs/>
          <w:sz w:val="24"/>
          <w:szCs w:val="24"/>
        </w:rPr>
        <w:t>……..</w:t>
      </w:r>
      <w:r w:rsidRPr="009C00F1">
        <w:rPr>
          <w:rFonts w:ascii="Calibri" w:hAnsi="Calibri" w:cs="Calibri"/>
          <w:b/>
          <w:bCs/>
          <w:sz w:val="24"/>
          <w:szCs w:val="24"/>
        </w:rPr>
        <w:t>……..</w:t>
      </w:r>
    </w:p>
    <w:p w14:paraId="7C9FB9AA" w14:textId="41868070" w:rsidR="00947474" w:rsidRPr="009C00F1" w:rsidRDefault="00947474" w:rsidP="00947474">
      <w:pPr>
        <w:spacing w:before="120" w:after="120" w:line="276" w:lineRule="auto"/>
        <w:rPr>
          <w:rFonts w:ascii="Calibri" w:hAnsi="Calibri" w:cs="Calibri"/>
          <w:vanish/>
          <w:sz w:val="24"/>
          <w:szCs w:val="24"/>
        </w:rPr>
      </w:pPr>
      <w:r w:rsidRPr="009C00F1">
        <w:rPr>
          <w:rFonts w:ascii="Calibri" w:hAnsi="Calibri" w:cs="Calibri"/>
          <w:sz w:val="24"/>
          <w:szCs w:val="24"/>
        </w:rPr>
        <w:t xml:space="preserve">Dane </w:t>
      </w:r>
      <w:r w:rsidRP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ab/>
      </w:r>
      <w:r w:rsid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ab/>
      </w:r>
      <w:r w:rsidR="00C012F0" w:rsidRPr="009C00F1">
        <w:rPr>
          <w:rFonts w:ascii="Calibri" w:hAnsi="Calibri" w:cs="Calibri"/>
          <w:sz w:val="24"/>
          <w:szCs w:val="24"/>
        </w:rPr>
        <w:tab/>
      </w:r>
      <w:r w:rsidRPr="009C00F1">
        <w:rPr>
          <w:rFonts w:ascii="Calibri" w:hAnsi="Calibri" w:cs="Calibri"/>
          <w:sz w:val="24"/>
          <w:szCs w:val="24"/>
        </w:rPr>
        <w:t>Miejscowość, data</w:t>
      </w:r>
    </w:p>
    <w:p w14:paraId="77A0C1D2" w14:textId="77777777" w:rsidR="00947474" w:rsidRPr="009C00F1" w:rsidRDefault="00947474" w:rsidP="00947474">
      <w:pPr>
        <w:spacing w:before="120" w:after="120" w:line="276" w:lineRule="auto"/>
        <w:jc w:val="both"/>
        <w:rPr>
          <w:rFonts w:ascii="Calibri" w:hAnsi="Calibri" w:cs="Calibri"/>
          <w:snapToGrid w:val="0"/>
          <w:sz w:val="24"/>
          <w:szCs w:val="24"/>
          <w:lang w:eastAsia="pl-PL"/>
        </w:rPr>
      </w:pPr>
    </w:p>
    <w:p w14:paraId="0E6A623E" w14:textId="77777777" w:rsidR="00CF1496" w:rsidRPr="009C00F1" w:rsidRDefault="00947474" w:rsidP="009C00F1">
      <w:pPr>
        <w:widowControl w:val="0"/>
        <w:spacing w:before="120" w:after="120" w:line="276" w:lineRule="auto"/>
        <w:jc w:val="both"/>
        <w:rPr>
          <w:rFonts w:ascii="Calibri" w:hAnsi="Calibri" w:cs="Calibri"/>
          <w:snapToGrid w:val="0"/>
          <w:sz w:val="24"/>
          <w:szCs w:val="24"/>
        </w:rPr>
      </w:pPr>
      <w:r w:rsidRPr="009C00F1">
        <w:rPr>
          <w:rFonts w:ascii="Calibri" w:hAnsi="Calibri" w:cs="Calibri"/>
          <w:snapToGrid w:val="0"/>
          <w:sz w:val="24"/>
          <w:szCs w:val="24"/>
        </w:rPr>
        <w:t xml:space="preserve">Składając ofertę, w związku z zapytaniem ofertowym nr </w:t>
      </w:r>
      <w:r w:rsidR="00C012F0" w:rsidRPr="009C00F1">
        <w:rPr>
          <w:rFonts w:ascii="Calibri" w:hAnsi="Calibri" w:cs="Calibri"/>
          <w:snapToGrid w:val="0"/>
          <w:sz w:val="24"/>
          <w:szCs w:val="24"/>
        </w:rPr>
        <w:t>……….</w:t>
      </w:r>
      <w:r w:rsidRPr="009C00F1">
        <w:rPr>
          <w:rFonts w:ascii="Calibri" w:hAnsi="Calibri" w:cs="Calibri"/>
          <w:snapToGrid w:val="0"/>
          <w:sz w:val="24"/>
          <w:szCs w:val="24"/>
        </w:rPr>
        <w:t xml:space="preserve">  z dnia </w:t>
      </w:r>
      <w:r w:rsidR="00C012F0" w:rsidRPr="009C00F1">
        <w:rPr>
          <w:rFonts w:ascii="Calibri" w:hAnsi="Calibri" w:cs="Calibri"/>
          <w:snapToGrid w:val="0"/>
          <w:sz w:val="24"/>
          <w:szCs w:val="24"/>
        </w:rPr>
        <w:t>…………</w:t>
      </w:r>
      <w:r w:rsidRPr="009C00F1">
        <w:rPr>
          <w:rFonts w:ascii="Calibri" w:hAnsi="Calibri" w:cs="Calibri"/>
          <w:snapToGrid w:val="0"/>
          <w:sz w:val="24"/>
          <w:szCs w:val="24"/>
        </w:rPr>
        <w:t xml:space="preserve"> którego przedmiot stanowi:</w:t>
      </w:r>
    </w:p>
    <w:p w14:paraId="36A7E03F" w14:textId="0D0D4CA3" w:rsidR="00CF1496" w:rsidRPr="009C00F1" w:rsidRDefault="00CF1496" w:rsidP="009C00F1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9C00F1">
        <w:rPr>
          <w:rFonts w:ascii="Calibri" w:hAnsi="Calibri" w:cs="Calibri"/>
          <w:sz w:val="24"/>
          <w:szCs w:val="24"/>
        </w:rPr>
        <w:t xml:space="preserve">świadczenie usług polegających na </w:t>
      </w:r>
      <w:bookmarkStart w:id="0" w:name="_Hlk206501971"/>
      <w:r w:rsidRPr="009C00F1">
        <w:rPr>
          <w:rFonts w:ascii="Calibri" w:hAnsi="Calibri" w:cs="Calibri"/>
          <w:sz w:val="24"/>
          <w:szCs w:val="24"/>
        </w:rPr>
        <w:t xml:space="preserve">zaprojektowaniu rozwiązania z zakresu bezpieczeństwa </w:t>
      </w:r>
      <w:bookmarkEnd w:id="0"/>
      <w:r w:rsidRPr="009C00F1">
        <w:rPr>
          <w:rFonts w:ascii="Calibri" w:hAnsi="Calibri" w:cs="Calibri"/>
          <w:sz w:val="24"/>
          <w:szCs w:val="24"/>
        </w:rPr>
        <w:t xml:space="preserve">z doborem urządzeń, oprogramowania i usług wdrożenia i eksploatacji w ramach </w:t>
      </w:r>
      <w:r w:rsidRPr="009C00F1">
        <w:rPr>
          <w:rFonts w:ascii="Calibri" w:hAnsi="Calibri" w:cs="Calibri"/>
          <w:b/>
          <w:bCs/>
          <w:sz w:val="24"/>
          <w:szCs w:val="24"/>
        </w:rPr>
        <w:t>Krajowego Planu Odbudowy i</w:t>
      </w:r>
      <w:r w:rsidR="00A6738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76C1C">
        <w:rPr>
          <w:rFonts w:ascii="Calibri" w:hAnsi="Calibri" w:cs="Calibri"/>
          <w:b/>
          <w:bCs/>
          <w:sz w:val="24"/>
          <w:szCs w:val="24"/>
        </w:rPr>
        <w:t>z</w:t>
      </w:r>
      <w:r w:rsidRPr="009C00F1">
        <w:rPr>
          <w:rFonts w:ascii="Calibri" w:hAnsi="Calibri" w:cs="Calibri"/>
          <w:b/>
          <w:bCs/>
          <w:sz w:val="24"/>
          <w:szCs w:val="24"/>
        </w:rPr>
        <w:t>większania Odporności finansowanego ze środków Instrumentu na Rzecz Odbudowy i</w:t>
      </w:r>
      <w:r w:rsidR="00A6738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C00F1">
        <w:rPr>
          <w:rFonts w:ascii="Calibri" w:hAnsi="Calibri" w:cs="Calibri"/>
          <w:b/>
          <w:bCs/>
          <w:sz w:val="24"/>
          <w:szCs w:val="24"/>
        </w:rPr>
        <w:t xml:space="preserve">Zwiększania Odporności Inwestycja C3.1.1. </w:t>
      </w:r>
      <w:proofErr w:type="spellStart"/>
      <w:r w:rsidRPr="009C00F1">
        <w:rPr>
          <w:rFonts w:ascii="Calibri" w:hAnsi="Calibri" w:cs="Calibri"/>
          <w:b/>
          <w:bCs/>
          <w:sz w:val="24"/>
          <w:szCs w:val="24"/>
        </w:rPr>
        <w:t>Cyberbezpieczeństwo</w:t>
      </w:r>
      <w:proofErr w:type="spellEnd"/>
      <w:r w:rsidRPr="009C00F1">
        <w:rPr>
          <w:rFonts w:ascii="Calibri" w:hAnsi="Calibri" w:cs="Calibri"/>
          <w:b/>
          <w:bCs/>
          <w:sz w:val="24"/>
          <w:szCs w:val="24"/>
        </w:rPr>
        <w:t xml:space="preserve"> – </w:t>
      </w:r>
      <w:proofErr w:type="spellStart"/>
      <w:r w:rsidRPr="009C00F1">
        <w:rPr>
          <w:rFonts w:ascii="Calibri" w:hAnsi="Calibri" w:cs="Calibri"/>
          <w:b/>
          <w:bCs/>
          <w:sz w:val="24"/>
          <w:szCs w:val="24"/>
        </w:rPr>
        <w:t>CyberPL</w:t>
      </w:r>
      <w:proofErr w:type="spellEnd"/>
      <w:r w:rsidRPr="009C00F1">
        <w:rPr>
          <w:rFonts w:ascii="Calibri" w:hAnsi="Calibri" w:cs="Calibri"/>
          <w:b/>
          <w:bCs/>
          <w:sz w:val="24"/>
          <w:szCs w:val="24"/>
        </w:rPr>
        <w:t xml:space="preserve">, infrastruktura przetwarzania danych oraz optymalizacja infrastruktury służb państwowych odpowiedzialnych za bezpieczeństwo </w:t>
      </w:r>
      <w:proofErr w:type="spellStart"/>
      <w:r w:rsidRPr="009C00F1">
        <w:rPr>
          <w:rFonts w:ascii="Calibri" w:hAnsi="Calibri" w:cs="Calibri"/>
          <w:b/>
          <w:bCs/>
          <w:sz w:val="24"/>
          <w:szCs w:val="24"/>
        </w:rPr>
        <w:t>Cyberbezpieczeństwo</w:t>
      </w:r>
      <w:proofErr w:type="spellEnd"/>
      <w:r w:rsidRPr="009C00F1">
        <w:rPr>
          <w:rFonts w:ascii="Calibri" w:hAnsi="Calibri" w:cs="Calibri"/>
          <w:b/>
          <w:bCs/>
          <w:sz w:val="24"/>
          <w:szCs w:val="24"/>
        </w:rPr>
        <w:t xml:space="preserve"> - </w:t>
      </w:r>
      <w:proofErr w:type="spellStart"/>
      <w:r w:rsidRPr="009C00F1">
        <w:rPr>
          <w:rFonts w:ascii="Calibri" w:hAnsi="Calibri" w:cs="Calibri"/>
          <w:b/>
          <w:bCs/>
          <w:sz w:val="24"/>
          <w:szCs w:val="24"/>
        </w:rPr>
        <w:t>Cyberbezpieczny</w:t>
      </w:r>
      <w:proofErr w:type="spellEnd"/>
      <w:r w:rsidRPr="009C00F1">
        <w:rPr>
          <w:rFonts w:ascii="Calibri" w:hAnsi="Calibri" w:cs="Calibri"/>
          <w:b/>
          <w:bCs/>
          <w:sz w:val="24"/>
          <w:szCs w:val="24"/>
        </w:rPr>
        <w:t xml:space="preserve"> Rząd, </w:t>
      </w:r>
      <w:r w:rsidRPr="009C00F1">
        <w:rPr>
          <w:rFonts w:ascii="Calibri" w:hAnsi="Calibri" w:cs="Calibri"/>
          <w:sz w:val="24"/>
          <w:szCs w:val="24"/>
        </w:rPr>
        <w:t xml:space="preserve">w ramach zawartego porozumienia o powierzenie grantu o numerze: KPOD.05.10-CR.01-001/24/0053/KPOD.05.10-CR.01-001/25/2025, w okresie realizacji przez Zamawiającego ww. przedsięwzięcia, nie później niż do </w:t>
      </w:r>
      <w:r w:rsidR="00264867">
        <w:rPr>
          <w:rFonts w:ascii="Calibri" w:hAnsi="Calibri" w:cs="Calibri"/>
          <w:sz w:val="24"/>
          <w:szCs w:val="24"/>
        </w:rPr>
        <w:t>31</w:t>
      </w:r>
      <w:r w:rsidRPr="009C00F1">
        <w:rPr>
          <w:rFonts w:ascii="Calibri" w:hAnsi="Calibri" w:cs="Calibri"/>
          <w:sz w:val="24"/>
          <w:szCs w:val="24"/>
        </w:rPr>
        <w:t>.0</w:t>
      </w:r>
      <w:r w:rsidR="00264867">
        <w:rPr>
          <w:rFonts w:ascii="Calibri" w:hAnsi="Calibri" w:cs="Calibri"/>
          <w:sz w:val="24"/>
          <w:szCs w:val="24"/>
        </w:rPr>
        <w:t>5</w:t>
      </w:r>
      <w:r w:rsidRPr="009C00F1">
        <w:rPr>
          <w:rFonts w:ascii="Calibri" w:hAnsi="Calibri" w:cs="Calibri"/>
          <w:sz w:val="24"/>
          <w:szCs w:val="24"/>
        </w:rPr>
        <w:t>.2026 r.</w:t>
      </w:r>
    </w:p>
    <w:p w14:paraId="2EE5B348" w14:textId="4895C66F" w:rsidR="00947474" w:rsidRDefault="00947474" w:rsidP="00227EAA">
      <w:pPr>
        <w:widowControl w:val="0"/>
        <w:numPr>
          <w:ilvl w:val="0"/>
          <w:numId w:val="2"/>
        </w:numPr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snapToGrid w:val="0"/>
          <w:sz w:val="24"/>
          <w:szCs w:val="24"/>
        </w:rPr>
      </w:pPr>
      <w:r w:rsidRPr="009C00F1">
        <w:rPr>
          <w:rFonts w:ascii="Calibri" w:hAnsi="Calibri" w:cs="Calibri"/>
          <w:snapToGrid w:val="0"/>
          <w:sz w:val="24"/>
          <w:szCs w:val="24"/>
        </w:rPr>
        <w:t>niniejszym oświadczam,</w:t>
      </w:r>
      <w:r w:rsidRPr="004D0FC4">
        <w:rPr>
          <w:rFonts w:ascii="Calibri" w:hAnsi="Calibri" w:cs="Calibri"/>
          <w:snapToGrid w:val="0"/>
          <w:sz w:val="24"/>
          <w:szCs w:val="24"/>
        </w:rPr>
        <w:t xml:space="preserve"> że pomiędzy……………………………………………………</w:t>
      </w:r>
      <w:proofErr w:type="gramStart"/>
      <w:r w:rsidRPr="004D0FC4">
        <w:rPr>
          <w:rFonts w:ascii="Calibri" w:hAnsi="Calibri" w:cs="Calibri"/>
          <w:snapToGrid w:val="0"/>
          <w:sz w:val="24"/>
          <w:szCs w:val="24"/>
        </w:rPr>
        <w:t>…….</w:t>
      </w:r>
      <w:proofErr w:type="gramEnd"/>
      <w:r w:rsidRPr="004D0FC4">
        <w:rPr>
          <w:rFonts w:ascii="Calibri" w:hAnsi="Calibri" w:cs="Calibri"/>
          <w:snapToGrid w:val="0"/>
          <w:sz w:val="24"/>
          <w:szCs w:val="24"/>
        </w:rPr>
        <w:t xml:space="preserve">………………, dalej zwanym </w:t>
      </w:r>
      <w:r w:rsidR="008C6F78">
        <w:rPr>
          <w:rFonts w:ascii="Calibri" w:hAnsi="Calibri" w:cs="Calibri"/>
          <w:snapToGrid w:val="0"/>
          <w:sz w:val="24"/>
          <w:szCs w:val="24"/>
        </w:rPr>
        <w:t>Wy</w:t>
      </w:r>
      <w:r w:rsidR="00430D17">
        <w:rPr>
          <w:rFonts w:ascii="Calibri" w:hAnsi="Calibri" w:cs="Calibri"/>
          <w:snapToGrid w:val="0"/>
          <w:sz w:val="24"/>
          <w:szCs w:val="24"/>
        </w:rPr>
        <w:t>konawcą</w:t>
      </w:r>
      <w:r w:rsidRPr="004D0FC4">
        <w:rPr>
          <w:rFonts w:ascii="Calibri" w:hAnsi="Calibri" w:cs="Calibri"/>
          <w:snapToGrid w:val="0"/>
          <w:sz w:val="24"/>
          <w:szCs w:val="24"/>
        </w:rPr>
        <w:t>, a Zamawiającym, nie występują powiązania osobowe ani</w:t>
      </w:r>
      <w:r w:rsidR="00CF03EA">
        <w:rPr>
          <w:rFonts w:ascii="Calibri" w:hAnsi="Calibri" w:cs="Calibri"/>
          <w:snapToGrid w:val="0"/>
          <w:sz w:val="24"/>
          <w:szCs w:val="24"/>
        </w:rPr>
        <w:t> </w:t>
      </w:r>
      <w:r w:rsidRPr="004D0FC4">
        <w:rPr>
          <w:rFonts w:ascii="Calibri" w:hAnsi="Calibri" w:cs="Calibri"/>
          <w:snapToGrid w:val="0"/>
          <w:sz w:val="24"/>
          <w:szCs w:val="24"/>
        </w:rPr>
        <w:t xml:space="preserve">kapitałowe. </w:t>
      </w:r>
    </w:p>
    <w:p w14:paraId="18DB0132" w14:textId="4807834E" w:rsidR="00BB4D7C" w:rsidRPr="009C38DB" w:rsidRDefault="00BB4D7C" w:rsidP="00A67383">
      <w:pPr>
        <w:pStyle w:val="Default"/>
        <w:spacing w:after="120" w:line="276" w:lineRule="auto"/>
        <w:ind w:left="284"/>
        <w:jc w:val="both"/>
      </w:pPr>
      <w:r w:rsidRPr="009C38DB">
        <w:t>Przez powiązania kapitałowe lub osobowe rozumie się wzajemne powiązania między OOW / i Partnerem / i Podmiotem upoważnionym do ponoszenia wydatków lub osobami upoważnionymi do zaciągania zobowiązań w imieniu OOW</w:t>
      </w:r>
      <w:r w:rsidR="00084CE4">
        <w:t xml:space="preserve"> </w:t>
      </w:r>
      <w:r w:rsidR="007339F9">
        <w:t>(Ostatecznego Odbior</w:t>
      </w:r>
      <w:r w:rsidR="00364BFD">
        <w:t>cy Wsparcia</w:t>
      </w:r>
      <w:r w:rsidR="00CF2F13">
        <w:t>: Centrum Projektów Polska Cyfr</w:t>
      </w:r>
      <w:r w:rsidR="00A640F3">
        <w:t>owa)</w:t>
      </w:r>
      <w:r w:rsidRPr="009C38DB">
        <w:t>/ i Partnera / i Podmiotu upoważnionego do</w:t>
      </w:r>
      <w:r w:rsidR="00CF03EA">
        <w:t> </w:t>
      </w:r>
      <w:r w:rsidRPr="009C38DB">
        <w:t>ponoszenia wydatków lub osobami wykonującymi w imieniu OOW / i Partnera / i</w:t>
      </w:r>
      <w:r w:rsidR="00CF03EA">
        <w:t> </w:t>
      </w:r>
      <w:r w:rsidRPr="009C38DB">
        <w:t>Podmiotu upoważnionego do ponoszenia wydatków czynności związane z</w:t>
      </w:r>
      <w:r w:rsidR="00CF03EA">
        <w:t> </w:t>
      </w:r>
      <w:r w:rsidRPr="009C38DB">
        <w:t>przeprowadzeniem procedury wyboru wykonawcy a wykonawcą, polegające w</w:t>
      </w:r>
      <w:r w:rsidR="00CF03EA">
        <w:t> </w:t>
      </w:r>
      <w:r w:rsidRPr="009C38DB">
        <w:t xml:space="preserve">szczególności na: </w:t>
      </w:r>
    </w:p>
    <w:p w14:paraId="24C9A425" w14:textId="0FAB4C2A" w:rsidR="00BB4D7C" w:rsidRPr="009C38DB" w:rsidRDefault="00FF71B2" w:rsidP="00CF03EA">
      <w:pPr>
        <w:pStyle w:val="Default"/>
        <w:spacing w:after="120" w:line="276" w:lineRule="auto"/>
        <w:ind w:left="284"/>
        <w:jc w:val="both"/>
      </w:pPr>
      <w:r>
        <w:t xml:space="preserve">1) </w:t>
      </w:r>
      <w:r w:rsidR="00BB4D7C" w:rsidRPr="009C38DB">
        <w:t xml:space="preserve">uczestniczeniu w spółce jako wspólnik spółki cywilnej lub spółki osobowej, </w:t>
      </w:r>
    </w:p>
    <w:p w14:paraId="66AAF622" w14:textId="77777777" w:rsidR="00BB4D7C" w:rsidRPr="009C38DB" w:rsidRDefault="00BB4D7C" w:rsidP="00CF03EA">
      <w:pPr>
        <w:pStyle w:val="Default"/>
        <w:spacing w:after="120" w:line="276" w:lineRule="auto"/>
        <w:ind w:left="567" w:hanging="283"/>
        <w:jc w:val="both"/>
      </w:pPr>
      <w:r w:rsidRPr="009C38DB">
        <w:t xml:space="preserve">2) posiadaniu co najmniej 10% udziałów lub akcji, o ile niższy próg nie wynika z przepisów prawa, </w:t>
      </w:r>
    </w:p>
    <w:p w14:paraId="47B15642" w14:textId="77777777" w:rsidR="00BB4D7C" w:rsidRPr="009C38DB" w:rsidRDefault="00BB4D7C" w:rsidP="00CF03EA">
      <w:pPr>
        <w:pStyle w:val="Default"/>
        <w:spacing w:after="120" w:line="276" w:lineRule="auto"/>
        <w:ind w:left="567" w:hanging="283"/>
        <w:jc w:val="both"/>
      </w:pPr>
      <w:r w:rsidRPr="009C38DB">
        <w:t xml:space="preserve">3) pełnieniu funkcji członka organu nadzorczego lub zarządzającego, prokurenta, pełnomocnika, </w:t>
      </w:r>
    </w:p>
    <w:p w14:paraId="79470EFE" w14:textId="39E4B771" w:rsidR="00BB4D7C" w:rsidRPr="009C38DB" w:rsidRDefault="00BB4D7C" w:rsidP="00CF03EA">
      <w:pPr>
        <w:pStyle w:val="Default"/>
        <w:spacing w:after="120" w:line="276" w:lineRule="auto"/>
        <w:ind w:left="567" w:hanging="283"/>
        <w:jc w:val="both"/>
      </w:pPr>
      <w:r w:rsidRPr="009C38DB">
        <w:t>4) pozostawaniu w związku małżeńskim, w stosunku pokrewieństwa lub powinowactwa w</w:t>
      </w:r>
      <w:r w:rsidR="00C935B6">
        <w:t> </w:t>
      </w:r>
      <w:r w:rsidRPr="009C38DB">
        <w:t>linii prostej, pokrewieństwa drugiego stopnia lub powinowactwa drugiego stopnia w</w:t>
      </w:r>
      <w:r w:rsidR="00172572">
        <w:t> </w:t>
      </w:r>
      <w:r w:rsidRPr="009C38DB">
        <w:t xml:space="preserve">linii bocznej lub w stosunku przysposobienia, opieki lub kurateli. W przypadku, gdy </w:t>
      </w:r>
      <w:r w:rsidR="00A640F3">
        <w:lastRenderedPageBreak/>
        <w:t>JW (Jednostk</w:t>
      </w:r>
      <w:r w:rsidR="00C935B6">
        <w:t>a</w:t>
      </w:r>
      <w:r w:rsidR="00A640F3">
        <w:t xml:space="preserve"> wspierając</w:t>
      </w:r>
      <w:r w:rsidR="00C935B6">
        <w:t>a</w:t>
      </w:r>
      <w:r w:rsidR="00A640F3">
        <w:t xml:space="preserve">) </w:t>
      </w:r>
      <w:r w:rsidRPr="009C38DB">
        <w:t xml:space="preserve">stwierdzi udzielenie zamówienia podmiotowi powiązanemu w sposób inny niż wskazane w sekcji I. pkt. 8. </w:t>
      </w:r>
      <w:proofErr w:type="spellStart"/>
      <w:r w:rsidRPr="009C38DB">
        <w:t>ppkt</w:t>
      </w:r>
      <w:proofErr w:type="spellEnd"/>
      <w:r w:rsidRPr="009C38DB">
        <w:t>. 1) - 4</w:t>
      </w:r>
      <w:r w:rsidRPr="00A041D5">
        <w:t>)</w:t>
      </w:r>
      <w:r w:rsidR="00CC0019" w:rsidRPr="00A041D5">
        <w:t xml:space="preserve"> </w:t>
      </w:r>
      <w:r w:rsidR="001A0AB0" w:rsidRPr="00A041D5">
        <w:t>Załącznika nr 1 do</w:t>
      </w:r>
      <w:r w:rsidR="00E017D4">
        <w:t> </w:t>
      </w:r>
      <w:r w:rsidR="009B7382" w:rsidRPr="00A041D5">
        <w:t>Porozumienia o powierzenie grantu o numerze KPOD.05.10-CR.01-001/24/0053/KPOD.05.10-CR.01-001/25/2025</w:t>
      </w:r>
      <w:r w:rsidRPr="00A041D5">
        <w:t>, jest zobowiązana przed wezwaniem do</w:t>
      </w:r>
      <w:r w:rsidR="00E017D4">
        <w:t> </w:t>
      </w:r>
      <w:r w:rsidRPr="00A041D5">
        <w:t>zwrotu środków wykazać istnienie</w:t>
      </w:r>
      <w:r w:rsidRPr="009C38DB">
        <w:t xml:space="preserve"> naruszenia zasady konkurencyjności poprzez istniejące powiązanie, </w:t>
      </w:r>
    </w:p>
    <w:p w14:paraId="7312B937" w14:textId="4329D753" w:rsidR="00BB4D7C" w:rsidRPr="00CF03EA" w:rsidRDefault="00BB4D7C" w:rsidP="00CF03EA">
      <w:pPr>
        <w:pStyle w:val="Default"/>
        <w:spacing w:after="120" w:line="276" w:lineRule="auto"/>
        <w:ind w:left="567" w:hanging="283"/>
        <w:jc w:val="both"/>
      </w:pPr>
      <w:r w:rsidRPr="009C38DB">
        <w:t>5) pozostawaniu z wykonawcą w takim stosunku prawnym lub faktycznym, że istnieje uzasadniona wątpliwość co do ich bezstronności lub niezależności w związku z</w:t>
      </w:r>
      <w:r w:rsidR="00E017D4">
        <w:t> </w:t>
      </w:r>
      <w:r w:rsidRPr="009C38DB">
        <w:t xml:space="preserve">postępowaniem o udzielenie zamówienia. </w:t>
      </w:r>
    </w:p>
    <w:p w14:paraId="3CA19A4F" w14:textId="6E7E89DF" w:rsidR="00947474" w:rsidRPr="004D0FC4" w:rsidRDefault="00947474" w:rsidP="000C4510">
      <w:pPr>
        <w:numPr>
          <w:ilvl w:val="0"/>
          <w:numId w:val="2"/>
        </w:numPr>
        <w:autoSpaceDN w:val="0"/>
        <w:snapToGrid w:val="0"/>
        <w:spacing w:after="120" w:line="276" w:lineRule="auto"/>
        <w:ind w:left="426" w:right="-45"/>
        <w:jc w:val="both"/>
        <w:rPr>
          <w:rFonts w:ascii="Calibri" w:hAnsi="Calibri" w:cs="Calibri"/>
          <w:sz w:val="24"/>
          <w:szCs w:val="24"/>
        </w:rPr>
      </w:pPr>
      <w:r w:rsidRPr="004D0FC4">
        <w:rPr>
          <w:rFonts w:ascii="Calibri" w:hAnsi="Calibri" w:cs="Calibri"/>
          <w:sz w:val="24"/>
          <w:szCs w:val="24"/>
        </w:rPr>
        <w:t xml:space="preserve">niniejszym oświadczam, że </w:t>
      </w:r>
      <w:r w:rsidR="00B07CEE">
        <w:rPr>
          <w:rFonts w:ascii="Calibri" w:hAnsi="Calibri" w:cs="Calibri"/>
          <w:sz w:val="24"/>
          <w:szCs w:val="24"/>
        </w:rPr>
        <w:t>Wykonawca</w:t>
      </w:r>
      <w:r w:rsidRPr="004D0FC4">
        <w:rPr>
          <w:rFonts w:ascii="Calibri" w:hAnsi="Calibri" w:cs="Calibri"/>
          <w:sz w:val="24"/>
          <w:szCs w:val="24"/>
        </w:rPr>
        <w:t xml:space="preserve"> nie podlega wykluczeniu z postępowania, w</w:t>
      </w:r>
      <w:r w:rsidR="00560E7A">
        <w:rPr>
          <w:rFonts w:ascii="Calibri" w:hAnsi="Calibri" w:cs="Calibri"/>
          <w:sz w:val="24"/>
          <w:szCs w:val="24"/>
        </w:rPr>
        <w:t> </w:t>
      </w:r>
      <w:r w:rsidRPr="004D0FC4">
        <w:rPr>
          <w:rFonts w:ascii="Calibri" w:hAnsi="Calibri" w:cs="Calibri"/>
          <w:sz w:val="24"/>
          <w:szCs w:val="24"/>
        </w:rPr>
        <w:t>związku z art. 7 ust. 1 ustawy z dnia 13 kwietnia 2022 o szczególnych rozwiązaniach w</w:t>
      </w:r>
      <w:r w:rsidR="00560E7A">
        <w:rPr>
          <w:rFonts w:ascii="Calibri" w:hAnsi="Calibri" w:cs="Calibri"/>
          <w:sz w:val="24"/>
          <w:szCs w:val="24"/>
        </w:rPr>
        <w:t> </w:t>
      </w:r>
      <w:r w:rsidRPr="004D0FC4">
        <w:rPr>
          <w:rFonts w:ascii="Calibri" w:hAnsi="Calibri" w:cs="Calibri"/>
          <w:sz w:val="24"/>
          <w:szCs w:val="24"/>
        </w:rPr>
        <w:t>zakresie przeciwdziałania wspieraniu agresji na Ukrainę oraz służących ochronie bezpieczeństwa narodowego (Dz. U. z 2022 r. poz. 835).</w:t>
      </w:r>
    </w:p>
    <w:p w14:paraId="1EA9A9F5" w14:textId="41136E02" w:rsidR="00947474" w:rsidRPr="004D0FC4" w:rsidRDefault="00947474" w:rsidP="000C4510">
      <w:pPr>
        <w:numPr>
          <w:ilvl w:val="0"/>
          <w:numId w:val="2"/>
        </w:numPr>
        <w:autoSpaceDN w:val="0"/>
        <w:snapToGrid w:val="0"/>
        <w:spacing w:after="120" w:line="276" w:lineRule="auto"/>
        <w:ind w:left="426" w:right="-45"/>
        <w:jc w:val="both"/>
        <w:rPr>
          <w:rFonts w:ascii="Calibri" w:hAnsi="Calibri" w:cs="Calibri"/>
          <w:sz w:val="24"/>
          <w:szCs w:val="24"/>
        </w:rPr>
      </w:pPr>
      <w:r w:rsidRPr="004D0FC4">
        <w:rPr>
          <w:rFonts w:ascii="Calibri" w:hAnsi="Calibri" w:cs="Calibri"/>
          <w:sz w:val="24"/>
          <w:szCs w:val="24"/>
        </w:rPr>
        <w:t xml:space="preserve">niniejszym oświadczam, że </w:t>
      </w:r>
      <w:r w:rsidR="00B07CEE">
        <w:rPr>
          <w:rFonts w:ascii="Calibri" w:hAnsi="Calibri" w:cs="Calibri"/>
          <w:sz w:val="24"/>
          <w:szCs w:val="24"/>
        </w:rPr>
        <w:t>Wykonawca</w:t>
      </w:r>
      <w:r w:rsidRPr="004D0FC4">
        <w:rPr>
          <w:rFonts w:ascii="Calibri" w:hAnsi="Calibri" w:cs="Calibri"/>
          <w:sz w:val="24"/>
          <w:szCs w:val="24"/>
        </w:rPr>
        <w:t xml:space="preserve"> nie podlega wykluczeniu z postępowania, w</w:t>
      </w:r>
      <w:r w:rsidR="00560E7A">
        <w:rPr>
          <w:rFonts w:ascii="Calibri" w:hAnsi="Calibri" w:cs="Calibri"/>
          <w:sz w:val="24"/>
          <w:szCs w:val="24"/>
        </w:rPr>
        <w:t> </w:t>
      </w:r>
      <w:r w:rsidRPr="004D0FC4">
        <w:rPr>
          <w:rFonts w:ascii="Calibri" w:hAnsi="Calibri" w:cs="Calibri"/>
          <w:sz w:val="24"/>
          <w:szCs w:val="24"/>
        </w:rPr>
        <w:t>związku z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A0BB517" w14:textId="77777777" w:rsidR="00947474" w:rsidRPr="004D0FC4" w:rsidRDefault="00947474" w:rsidP="00947474">
      <w:pPr>
        <w:tabs>
          <w:tab w:val="right" w:leader="dot" w:pos="2835"/>
          <w:tab w:val="right" w:pos="5529"/>
          <w:tab w:val="right" w:leader="dot" w:pos="8931"/>
        </w:tabs>
        <w:snapToGrid w:val="0"/>
        <w:spacing w:before="120" w:after="120" w:line="276" w:lineRule="auto"/>
        <w:ind w:right="-45"/>
        <w:rPr>
          <w:rFonts w:ascii="Calibri" w:eastAsia="Times New Roman" w:hAnsi="Calibri" w:cs="Calibri"/>
          <w:sz w:val="24"/>
          <w:szCs w:val="24"/>
        </w:rPr>
      </w:pPr>
    </w:p>
    <w:p w14:paraId="256CC51D" w14:textId="77777777" w:rsidR="00463441" w:rsidRPr="00702D5B" w:rsidRDefault="00463441" w:rsidP="00463441">
      <w:pPr>
        <w:tabs>
          <w:tab w:val="left" w:pos="1978"/>
          <w:tab w:val="left" w:pos="3828"/>
          <w:tab w:val="center" w:pos="4677"/>
        </w:tabs>
        <w:spacing w:line="276" w:lineRule="auto"/>
        <w:ind w:left="142" w:right="-46"/>
        <w:jc w:val="both"/>
        <w:rPr>
          <w:rFonts w:ascii="Calibri" w:hAnsi="Calibri" w:cs="Calibri"/>
          <w:bCs/>
          <w:i/>
          <w:color w:val="FF0000"/>
          <w:sz w:val="24"/>
          <w:szCs w:val="24"/>
        </w:rPr>
      </w:pPr>
      <w:r w:rsidRPr="00702D5B">
        <w:rPr>
          <w:rFonts w:ascii="Calibri" w:hAnsi="Calibri" w:cs="Calibri"/>
          <w:bCs/>
          <w:i/>
          <w:color w:val="FF0000"/>
          <w:sz w:val="24"/>
          <w:szCs w:val="24"/>
        </w:rPr>
        <w:t>Zamawiający zaleca wypełnić dokument, zapisać go w formacie PDF, a następnie podpisać kwalifikowanym podpisem elektronicznym lub podpisem zaufanym lub podpisem osobistym. Podpisu dokonuje osoba lub osoby umocowane do podpisana oferty i niniejszego oświadczenia w imieniu Wykonawcy/-ów.</w:t>
      </w:r>
    </w:p>
    <w:p w14:paraId="58D2B37D" w14:textId="77777777" w:rsidR="00463441" w:rsidRPr="004D0FC4" w:rsidRDefault="00463441" w:rsidP="00463441">
      <w:pPr>
        <w:tabs>
          <w:tab w:val="right" w:leader="dot" w:pos="2835"/>
          <w:tab w:val="right" w:pos="5529"/>
          <w:tab w:val="right" w:leader="dot" w:pos="8931"/>
        </w:tabs>
        <w:snapToGrid w:val="0"/>
        <w:spacing w:before="120" w:after="120" w:line="276" w:lineRule="auto"/>
        <w:ind w:right="-45"/>
        <w:rPr>
          <w:rFonts w:ascii="Calibri" w:eastAsia="Times New Roman" w:hAnsi="Calibri" w:cs="Calibri"/>
          <w:sz w:val="24"/>
          <w:szCs w:val="24"/>
        </w:rPr>
      </w:pPr>
    </w:p>
    <w:p w14:paraId="5E2F10D4" w14:textId="77777777" w:rsidR="00947474" w:rsidRPr="004D0FC4" w:rsidRDefault="00947474" w:rsidP="00947474">
      <w:pPr>
        <w:snapToGrid w:val="0"/>
        <w:spacing w:before="120" w:after="120" w:line="276" w:lineRule="auto"/>
        <w:rPr>
          <w:rFonts w:ascii="Calibri" w:hAnsi="Calibri" w:cs="Calibri"/>
          <w:noProof/>
          <w:sz w:val="24"/>
          <w:szCs w:val="24"/>
        </w:rPr>
      </w:pPr>
    </w:p>
    <w:p w14:paraId="4EA57287" w14:textId="77777777" w:rsidR="00947474" w:rsidRPr="004D0FC4" w:rsidRDefault="00947474" w:rsidP="00947474">
      <w:pPr>
        <w:widowControl w:val="0"/>
        <w:tabs>
          <w:tab w:val="left" w:pos="0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3C2772E5" w14:textId="77777777" w:rsidR="00947474" w:rsidRPr="004D0FC4" w:rsidRDefault="00947474" w:rsidP="0094747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sectPr w:rsidR="00947474" w:rsidRPr="004D0FC4" w:rsidSect="004623CA">
      <w:headerReference w:type="default" r:id="rId8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689E" w14:textId="77777777" w:rsidR="00703BD0" w:rsidRDefault="00703BD0" w:rsidP="004C0471">
      <w:pPr>
        <w:spacing w:after="0" w:line="240" w:lineRule="auto"/>
      </w:pPr>
      <w:r>
        <w:separator/>
      </w:r>
    </w:p>
  </w:endnote>
  <w:endnote w:type="continuationSeparator" w:id="0">
    <w:p w14:paraId="18ABDEB1" w14:textId="77777777" w:rsidR="00703BD0" w:rsidRDefault="00703BD0" w:rsidP="004C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29BF" w14:textId="77777777" w:rsidR="00703BD0" w:rsidRDefault="00703BD0" w:rsidP="004C0471">
      <w:pPr>
        <w:spacing w:after="0" w:line="240" w:lineRule="auto"/>
      </w:pPr>
      <w:r>
        <w:separator/>
      </w:r>
    </w:p>
  </w:footnote>
  <w:footnote w:type="continuationSeparator" w:id="0">
    <w:p w14:paraId="7D776678" w14:textId="77777777" w:rsidR="00703BD0" w:rsidRDefault="00703BD0" w:rsidP="004C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F288" w14:textId="2540C61D" w:rsidR="004C0471" w:rsidRPr="004C0471" w:rsidRDefault="004623CA" w:rsidP="004C0471">
    <w:pPr>
      <w:pStyle w:val="Nagwek"/>
    </w:pPr>
    <w:r>
      <w:rPr>
        <w:noProof/>
      </w:rPr>
      <w:drawing>
        <wp:inline distT="0" distB="0" distL="0" distR="0" wp14:anchorId="40FD191B" wp14:editId="381EA616">
          <wp:extent cx="5731510" cy="459936"/>
          <wp:effectExtent l="0" t="0" r="2540" b="0"/>
          <wp:docPr id="605862949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56281" name="Obraz 1" descr="Obraz zawierający tekst, Czcionka, zrzut ekranu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5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CAF76" w14:textId="77777777" w:rsidR="004C0471" w:rsidRDefault="004C04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7055"/>
    <w:multiLevelType w:val="hybridMultilevel"/>
    <w:tmpl w:val="BBB2405C"/>
    <w:lvl w:ilvl="0" w:tplc="4B764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88EF7E" w:tentative="1">
      <w:start w:val="1"/>
      <w:numFmt w:val="lowerLetter"/>
      <w:lvlText w:val="%2."/>
      <w:lvlJc w:val="left"/>
      <w:pPr>
        <w:ind w:left="1440" w:hanging="360"/>
      </w:pPr>
    </w:lvl>
    <w:lvl w:ilvl="2" w:tplc="44026298" w:tentative="1">
      <w:start w:val="1"/>
      <w:numFmt w:val="lowerRoman"/>
      <w:lvlText w:val="%3."/>
      <w:lvlJc w:val="right"/>
      <w:pPr>
        <w:ind w:left="2160" w:hanging="180"/>
      </w:pPr>
    </w:lvl>
    <w:lvl w:ilvl="3" w:tplc="F70E7826" w:tentative="1">
      <w:start w:val="1"/>
      <w:numFmt w:val="decimal"/>
      <w:lvlText w:val="%4."/>
      <w:lvlJc w:val="left"/>
      <w:pPr>
        <w:ind w:left="2880" w:hanging="360"/>
      </w:pPr>
    </w:lvl>
    <w:lvl w:ilvl="4" w:tplc="ECA647FE" w:tentative="1">
      <w:start w:val="1"/>
      <w:numFmt w:val="lowerLetter"/>
      <w:lvlText w:val="%5."/>
      <w:lvlJc w:val="left"/>
      <w:pPr>
        <w:ind w:left="3600" w:hanging="360"/>
      </w:pPr>
    </w:lvl>
    <w:lvl w:ilvl="5" w:tplc="64E8807E" w:tentative="1">
      <w:start w:val="1"/>
      <w:numFmt w:val="lowerRoman"/>
      <w:lvlText w:val="%6."/>
      <w:lvlJc w:val="right"/>
      <w:pPr>
        <w:ind w:left="4320" w:hanging="180"/>
      </w:pPr>
    </w:lvl>
    <w:lvl w:ilvl="6" w:tplc="EF9AA1CA" w:tentative="1">
      <w:start w:val="1"/>
      <w:numFmt w:val="decimal"/>
      <w:lvlText w:val="%7."/>
      <w:lvlJc w:val="left"/>
      <w:pPr>
        <w:ind w:left="5040" w:hanging="360"/>
      </w:pPr>
    </w:lvl>
    <w:lvl w:ilvl="7" w:tplc="52A60C60" w:tentative="1">
      <w:start w:val="1"/>
      <w:numFmt w:val="lowerLetter"/>
      <w:lvlText w:val="%8."/>
      <w:lvlJc w:val="left"/>
      <w:pPr>
        <w:ind w:left="5760" w:hanging="360"/>
      </w:pPr>
    </w:lvl>
    <w:lvl w:ilvl="8" w:tplc="14926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D6FDB"/>
    <w:multiLevelType w:val="hybridMultilevel"/>
    <w:tmpl w:val="9524FC66"/>
    <w:lvl w:ilvl="0" w:tplc="7786BE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B2D90"/>
    <w:multiLevelType w:val="hybridMultilevel"/>
    <w:tmpl w:val="4150F3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38548829">
    <w:abstractNumId w:val="0"/>
  </w:num>
  <w:num w:numId="2" w16cid:durableId="920872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709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324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76"/>
    <w:rsid w:val="00036E95"/>
    <w:rsid w:val="000435D3"/>
    <w:rsid w:val="00084CE4"/>
    <w:rsid w:val="0008647E"/>
    <w:rsid w:val="000C4510"/>
    <w:rsid w:val="000E3B34"/>
    <w:rsid w:val="001277A7"/>
    <w:rsid w:val="001349DE"/>
    <w:rsid w:val="00137713"/>
    <w:rsid w:val="00141DF3"/>
    <w:rsid w:val="00153F66"/>
    <w:rsid w:val="00165632"/>
    <w:rsid w:val="001674D7"/>
    <w:rsid w:val="00172572"/>
    <w:rsid w:val="001803E3"/>
    <w:rsid w:val="00185D78"/>
    <w:rsid w:val="001A0AB0"/>
    <w:rsid w:val="00204EB6"/>
    <w:rsid w:val="00227EAA"/>
    <w:rsid w:val="00254EB8"/>
    <w:rsid w:val="00256E61"/>
    <w:rsid w:val="00264867"/>
    <w:rsid w:val="00275E8C"/>
    <w:rsid w:val="00296182"/>
    <w:rsid w:val="002B054C"/>
    <w:rsid w:val="002B28A3"/>
    <w:rsid w:val="0031045E"/>
    <w:rsid w:val="0031288A"/>
    <w:rsid w:val="00364BFD"/>
    <w:rsid w:val="00370F65"/>
    <w:rsid w:val="00385F4A"/>
    <w:rsid w:val="00393392"/>
    <w:rsid w:val="003E013C"/>
    <w:rsid w:val="003F0EB5"/>
    <w:rsid w:val="00430D17"/>
    <w:rsid w:val="00460368"/>
    <w:rsid w:val="004623CA"/>
    <w:rsid w:val="00463441"/>
    <w:rsid w:val="004A7485"/>
    <w:rsid w:val="004C0471"/>
    <w:rsid w:val="004D0FC4"/>
    <w:rsid w:val="004E664F"/>
    <w:rsid w:val="004E7875"/>
    <w:rsid w:val="004F2894"/>
    <w:rsid w:val="004F7EF1"/>
    <w:rsid w:val="005131C8"/>
    <w:rsid w:val="005362BD"/>
    <w:rsid w:val="00541E42"/>
    <w:rsid w:val="00560E7A"/>
    <w:rsid w:val="005B1F40"/>
    <w:rsid w:val="00615F3B"/>
    <w:rsid w:val="0065637F"/>
    <w:rsid w:val="0066129C"/>
    <w:rsid w:val="006C7576"/>
    <w:rsid w:val="006F7E3A"/>
    <w:rsid w:val="00702D5B"/>
    <w:rsid w:val="00703B30"/>
    <w:rsid w:val="00703BD0"/>
    <w:rsid w:val="007138CD"/>
    <w:rsid w:val="00726F71"/>
    <w:rsid w:val="0073292F"/>
    <w:rsid w:val="007339F9"/>
    <w:rsid w:val="00780DAA"/>
    <w:rsid w:val="007E0EA7"/>
    <w:rsid w:val="00812293"/>
    <w:rsid w:val="008145D1"/>
    <w:rsid w:val="0084381D"/>
    <w:rsid w:val="00850DB1"/>
    <w:rsid w:val="008B0BC3"/>
    <w:rsid w:val="008C6F78"/>
    <w:rsid w:val="00947474"/>
    <w:rsid w:val="00996EDE"/>
    <w:rsid w:val="00997315"/>
    <w:rsid w:val="009B7382"/>
    <w:rsid w:val="009C00F1"/>
    <w:rsid w:val="009C0FCD"/>
    <w:rsid w:val="009C7567"/>
    <w:rsid w:val="00A041D5"/>
    <w:rsid w:val="00A640F3"/>
    <w:rsid w:val="00A67383"/>
    <w:rsid w:val="00A866C4"/>
    <w:rsid w:val="00B07CEE"/>
    <w:rsid w:val="00B2590C"/>
    <w:rsid w:val="00B26372"/>
    <w:rsid w:val="00B31D32"/>
    <w:rsid w:val="00B779B9"/>
    <w:rsid w:val="00BB10F3"/>
    <w:rsid w:val="00BB4D7C"/>
    <w:rsid w:val="00C012F0"/>
    <w:rsid w:val="00C248E2"/>
    <w:rsid w:val="00C935B6"/>
    <w:rsid w:val="00CA3AF8"/>
    <w:rsid w:val="00CC0019"/>
    <w:rsid w:val="00CD6350"/>
    <w:rsid w:val="00CF03EA"/>
    <w:rsid w:val="00CF1496"/>
    <w:rsid w:val="00CF1974"/>
    <w:rsid w:val="00CF2F13"/>
    <w:rsid w:val="00D06847"/>
    <w:rsid w:val="00D31629"/>
    <w:rsid w:val="00D478B1"/>
    <w:rsid w:val="00D529D3"/>
    <w:rsid w:val="00D76C1C"/>
    <w:rsid w:val="00D87F83"/>
    <w:rsid w:val="00DA0967"/>
    <w:rsid w:val="00E017D4"/>
    <w:rsid w:val="00E84ACD"/>
    <w:rsid w:val="00EA6EAE"/>
    <w:rsid w:val="00EC34CC"/>
    <w:rsid w:val="00ED6B5E"/>
    <w:rsid w:val="00F33C82"/>
    <w:rsid w:val="00F62A93"/>
    <w:rsid w:val="00F70C49"/>
    <w:rsid w:val="00F71F18"/>
    <w:rsid w:val="00F85C25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21B62"/>
  <w15:chartTrackingRefBased/>
  <w15:docId w15:val="{CBFC1D74-83D1-4D4C-97D8-EDA6033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30"/>
  </w:style>
  <w:style w:type="paragraph" w:styleId="Nagwek1">
    <w:name w:val="heading 1"/>
    <w:basedOn w:val="Normalny"/>
    <w:next w:val="Normalny"/>
    <w:link w:val="Nagwek1Znak"/>
    <w:uiPriority w:val="9"/>
    <w:qFormat/>
    <w:rsid w:val="006C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57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6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8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3A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71"/>
  </w:style>
  <w:style w:type="paragraph" w:styleId="Stopka">
    <w:name w:val="footer"/>
    <w:basedOn w:val="Normalny"/>
    <w:link w:val="Stopka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71"/>
  </w:style>
  <w:style w:type="character" w:styleId="Hipercze">
    <w:name w:val="Hyperlink"/>
    <w:basedOn w:val="Domylnaczcionkaakapitu"/>
    <w:uiPriority w:val="99"/>
    <w:unhideWhenUsed/>
    <w:rsid w:val="001277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7A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E0EA7"/>
    <w:pPr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E0EA7"/>
    <w:rPr>
      <w:rFonts w:ascii="Calibri" w:eastAsia="Times New Roman" w:hAnsi="Calibri" w:cs="Times New Roman"/>
      <w:kern w:val="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7E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E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D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7E94-F1E7-4796-8BF4-FFF7FB1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Budzianowski</dc:creator>
  <cp:keywords/>
  <dc:description/>
  <cp:lastModifiedBy>Piotr Budzianowski</cp:lastModifiedBy>
  <cp:revision>2</cp:revision>
  <dcterms:created xsi:type="dcterms:W3CDTF">2026-01-05T13:28:00Z</dcterms:created>
  <dcterms:modified xsi:type="dcterms:W3CDTF">2026-01-05T13:28:00Z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2026-01-02T13:56:20.2210066+01:00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GRN-8ab1cc2a-8d2e-4ab7-b95c-31e0e130d5a4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{"ver":1,"date":"2026-01-02T13:56:21","author":"UxC4dwLulzfINJ8nQH+xvX5LNGipWa4BRSZhPgxsCvku7on4leA0nJApcK9ycUEA9YXgJn21dOplpTRMeZmHmq95SYgy50mPXJVbRR06Xww=","classification":{"node":"INTERNAL"}}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zypH2ltW1X5h3hQ76xKvobmpUDYaVF3gL6jyKe8POAk=</vt:lpwstr>
  </property>
</Properties>
</file>