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0AB80" w14:textId="77777777" w:rsidR="00C7340B" w:rsidRDefault="00000000">
      <w:pPr>
        <w:spacing w:after="74"/>
        <w:ind w:right="-12"/>
        <w:jc w:val="right"/>
      </w:pPr>
      <w:r>
        <w:t xml:space="preserve">…………………………….., ………………….. </w:t>
      </w:r>
    </w:p>
    <w:p w14:paraId="31303919" w14:textId="77777777" w:rsidR="00C7340B" w:rsidRDefault="00000000">
      <w:pPr>
        <w:spacing w:after="125"/>
        <w:ind w:left="0" w:right="0" w:firstLine="0"/>
        <w:jc w:val="left"/>
      </w:pPr>
      <w:r>
        <w:rPr>
          <w:sz w:val="18"/>
        </w:rPr>
        <w:t xml:space="preserve">                                                                                                              (miejscowość)                           (data) </w:t>
      </w:r>
    </w:p>
    <w:p w14:paraId="220B47A1" w14:textId="77777777" w:rsidR="00C7340B" w:rsidRDefault="00000000">
      <w:pPr>
        <w:spacing w:after="143"/>
        <w:ind w:left="0" w:right="0" w:firstLine="0"/>
        <w:jc w:val="left"/>
      </w:pPr>
      <w:r>
        <w:t xml:space="preserve"> </w:t>
      </w:r>
    </w:p>
    <w:p w14:paraId="25C7B346" w14:textId="77777777" w:rsidR="00C7340B" w:rsidRDefault="00000000">
      <w:pPr>
        <w:spacing w:after="38" w:line="358" w:lineRule="auto"/>
        <w:ind w:left="-5" w:right="5626"/>
        <w:jc w:val="left"/>
      </w:pPr>
      <w:r>
        <w:rPr>
          <w:b/>
        </w:rPr>
        <w:t xml:space="preserve">Państwowy Powiatowy Inspektor Sanitarny  </w:t>
      </w:r>
    </w:p>
    <w:p w14:paraId="7935385A" w14:textId="77777777" w:rsidR="00C7340B" w:rsidRDefault="00000000">
      <w:pPr>
        <w:spacing w:after="105"/>
        <w:ind w:left="-5" w:right="0"/>
        <w:jc w:val="left"/>
      </w:pPr>
      <w:r>
        <w:rPr>
          <w:b/>
        </w:rPr>
        <w:t xml:space="preserve">w ……………………… </w:t>
      </w:r>
    </w:p>
    <w:p w14:paraId="09BFD02E" w14:textId="77777777" w:rsidR="00C7340B" w:rsidRDefault="00000000">
      <w:pPr>
        <w:spacing w:after="105"/>
        <w:ind w:left="0" w:right="0" w:firstLine="0"/>
        <w:jc w:val="left"/>
      </w:pPr>
      <w:r>
        <w:t xml:space="preserve"> </w:t>
      </w:r>
    </w:p>
    <w:p w14:paraId="1EA23560" w14:textId="77777777" w:rsidR="00C7340B" w:rsidRDefault="00000000">
      <w:pPr>
        <w:spacing w:after="134"/>
        <w:ind w:left="0" w:right="0" w:firstLine="0"/>
        <w:jc w:val="center"/>
      </w:pPr>
      <w:r>
        <w:rPr>
          <w:b/>
        </w:rPr>
        <w:t xml:space="preserve">WNIOSEK </w:t>
      </w:r>
    </w:p>
    <w:p w14:paraId="4FE67459" w14:textId="77777777" w:rsidR="00C7340B" w:rsidRDefault="00000000">
      <w:pPr>
        <w:spacing w:after="0" w:line="376" w:lineRule="auto"/>
        <w:ind w:left="2494" w:right="0" w:hanging="1200"/>
        <w:jc w:val="left"/>
      </w:pPr>
      <w:r>
        <w:rPr>
          <w:b/>
        </w:rPr>
        <w:t>o wydanie pozwolenia na wywóz zwłok / szczątków ludzkich</w:t>
      </w:r>
      <w:r>
        <w:rPr>
          <w:b/>
          <w:vertAlign w:val="superscript"/>
        </w:rPr>
        <w:footnoteReference w:id="1"/>
      </w:r>
      <w:r>
        <w:rPr>
          <w:b/>
        </w:rPr>
        <w:t xml:space="preserve"> </w:t>
      </w:r>
      <w:r>
        <w:rPr>
          <w:b/>
          <w:vertAlign w:val="superscript"/>
        </w:rPr>
        <w:footnoteReference w:id="2"/>
      </w:r>
      <w:r>
        <w:rPr>
          <w:i/>
          <w:sz w:val="18"/>
        </w:rPr>
        <w:t xml:space="preserve">                                        </w:t>
      </w:r>
      <w:r>
        <w:rPr>
          <w:b/>
        </w:rPr>
        <w:t xml:space="preserve">poza granice Rzeczypospolitej Polskiej </w:t>
      </w:r>
    </w:p>
    <w:p w14:paraId="570A5751" w14:textId="77777777" w:rsidR="00C7340B" w:rsidRDefault="00000000">
      <w:pPr>
        <w:spacing w:after="106"/>
        <w:ind w:left="0" w:right="0" w:firstLine="0"/>
        <w:jc w:val="left"/>
      </w:pPr>
      <w:r>
        <w:t xml:space="preserve"> </w:t>
      </w:r>
    </w:p>
    <w:p w14:paraId="42C4A83A" w14:textId="77777777" w:rsidR="00C7340B" w:rsidRDefault="00000000">
      <w:pPr>
        <w:numPr>
          <w:ilvl w:val="0"/>
          <w:numId w:val="1"/>
        </w:numPr>
        <w:ind w:right="0" w:hanging="247"/>
        <w:jc w:val="left"/>
      </w:pPr>
      <w:r>
        <w:rPr>
          <w:b/>
        </w:rPr>
        <w:t xml:space="preserve">Dane wnioskodawcy: </w:t>
      </w:r>
    </w:p>
    <w:p w14:paraId="0D767ED5" w14:textId="77777777" w:rsidR="00C7340B" w:rsidRDefault="00000000">
      <w:pPr>
        <w:spacing w:after="0" w:line="387" w:lineRule="auto"/>
        <w:ind w:left="-5" w:right="0"/>
      </w:pPr>
      <w:r>
        <w:t xml:space="preserve">Imię (imiona) i nazwisko………………………………………………………………………………..  Adres zamieszkania…………………………………………………………………………………….  </w:t>
      </w:r>
    </w:p>
    <w:p w14:paraId="15EC68FB" w14:textId="77777777" w:rsidR="00C7340B" w:rsidRDefault="00000000">
      <w:pPr>
        <w:spacing w:after="144"/>
        <w:ind w:left="0" w:right="0" w:firstLine="0"/>
        <w:jc w:val="left"/>
      </w:pPr>
      <w:r>
        <w:t xml:space="preserve">Adres korespondencyjny </w:t>
      </w:r>
      <w:r>
        <w:rPr>
          <w:i/>
        </w:rPr>
        <w:t>(jeżeli jest inny niż adres zamieszkania)</w:t>
      </w:r>
      <w:r>
        <w:t xml:space="preserve"> </w:t>
      </w:r>
    </w:p>
    <w:p w14:paraId="2984101F" w14:textId="77777777" w:rsidR="00C7340B" w:rsidRDefault="00000000">
      <w:pPr>
        <w:ind w:left="-5" w:right="0"/>
      </w:pPr>
      <w:r>
        <w:t xml:space="preserve">…………………………………………………………………………………………………………… </w:t>
      </w:r>
    </w:p>
    <w:p w14:paraId="4A6B2BCF" w14:textId="77777777" w:rsidR="00C7340B" w:rsidRDefault="00000000">
      <w:pPr>
        <w:spacing w:after="107"/>
        <w:ind w:left="-5" w:right="0"/>
      </w:pPr>
      <w:r>
        <w:t xml:space="preserve">Numer i seria dokumentu tożsamości……………………………………………………………….. </w:t>
      </w:r>
    </w:p>
    <w:p w14:paraId="0C7C8708" w14:textId="77777777" w:rsidR="00C7340B" w:rsidRDefault="00000000">
      <w:pPr>
        <w:spacing w:after="133"/>
        <w:ind w:left="0" w:right="0" w:firstLine="0"/>
        <w:jc w:val="left"/>
      </w:pPr>
      <w:r>
        <w:t xml:space="preserve"> </w:t>
      </w:r>
    </w:p>
    <w:p w14:paraId="205507CA" w14:textId="77777777" w:rsidR="00C7340B" w:rsidRDefault="00000000">
      <w:pPr>
        <w:numPr>
          <w:ilvl w:val="0"/>
          <w:numId w:val="1"/>
        </w:numPr>
        <w:spacing w:after="144"/>
        <w:ind w:right="0" w:hanging="247"/>
        <w:jc w:val="left"/>
      </w:pPr>
      <w:r>
        <w:rPr>
          <w:b/>
        </w:rPr>
        <w:t xml:space="preserve">Dane pełnomocnika </w:t>
      </w:r>
      <w:r>
        <w:rPr>
          <w:b/>
          <w:i/>
        </w:rPr>
        <w:t>(jeżeli został ustanowiony)</w:t>
      </w:r>
      <w:r>
        <w:rPr>
          <w:b/>
        </w:rPr>
        <w:t xml:space="preserve"> </w:t>
      </w:r>
    </w:p>
    <w:p w14:paraId="7918879A" w14:textId="77777777" w:rsidR="00C7340B" w:rsidRDefault="00000000">
      <w:pPr>
        <w:ind w:left="-5" w:right="0"/>
      </w:pPr>
      <w:r>
        <w:t xml:space="preserve">Imię (imiona) i nazwisko………………………………………………………………………………..  </w:t>
      </w:r>
    </w:p>
    <w:p w14:paraId="3D171A21" w14:textId="77777777" w:rsidR="00C7340B" w:rsidRDefault="00000000">
      <w:pPr>
        <w:spacing w:after="105"/>
        <w:ind w:left="-5" w:right="0"/>
      </w:pPr>
      <w:r>
        <w:t xml:space="preserve">Adres korespondencyjny ……………………………………………………………………………… </w:t>
      </w:r>
    </w:p>
    <w:p w14:paraId="3A522F24" w14:textId="77777777" w:rsidR="00C7340B" w:rsidRDefault="00000000">
      <w:pPr>
        <w:spacing w:after="140"/>
        <w:ind w:left="0" w:right="0" w:firstLine="0"/>
        <w:jc w:val="left"/>
      </w:pPr>
      <w:r>
        <w:t xml:space="preserve"> </w:t>
      </w:r>
    </w:p>
    <w:p w14:paraId="7DE75908" w14:textId="77777777" w:rsidR="00C7340B" w:rsidRDefault="00000000">
      <w:pPr>
        <w:numPr>
          <w:ilvl w:val="0"/>
          <w:numId w:val="1"/>
        </w:numPr>
        <w:ind w:right="0" w:hanging="247"/>
        <w:jc w:val="left"/>
      </w:pPr>
      <w:r>
        <w:rPr>
          <w:b/>
        </w:rPr>
        <w:t xml:space="preserve">Dane dotyczące osoby zmarłej: </w:t>
      </w:r>
    </w:p>
    <w:p w14:paraId="2F4F89C2" w14:textId="77777777" w:rsidR="00C7340B" w:rsidRDefault="00000000">
      <w:pPr>
        <w:ind w:left="-5" w:right="0"/>
      </w:pPr>
      <w:r>
        <w:t xml:space="preserve">Imię (imiona) i nazwisko……………………………………………………………………………….. </w:t>
      </w:r>
    </w:p>
    <w:p w14:paraId="1964A913" w14:textId="77777777" w:rsidR="00C7340B" w:rsidRDefault="00000000">
      <w:pPr>
        <w:spacing w:after="1" w:line="389" w:lineRule="auto"/>
        <w:ind w:left="-5" w:right="0"/>
      </w:pPr>
      <w:r>
        <w:t xml:space="preserve">Nazwisko rodowe………………………………………………………………………………………. Data urodzenia…………………………………………………………………………………………. </w:t>
      </w:r>
    </w:p>
    <w:p w14:paraId="45B71053" w14:textId="77777777" w:rsidR="00C7340B" w:rsidRDefault="00000000">
      <w:pPr>
        <w:ind w:left="-5" w:right="0"/>
      </w:pPr>
      <w:r>
        <w:t xml:space="preserve">Miejsce urodzenia……………………………………………………………………………………… </w:t>
      </w:r>
    </w:p>
    <w:p w14:paraId="1AFA1280" w14:textId="77777777" w:rsidR="00C7340B" w:rsidRDefault="00000000">
      <w:pPr>
        <w:spacing w:after="5" w:line="390" w:lineRule="auto"/>
        <w:ind w:left="-5" w:right="0"/>
      </w:pPr>
      <w:r>
        <w:t xml:space="preserve">Ostatnie miejsce zamieszkania……………………………………………………………………….  Data zgonu………………………………………………………………………………………………  Miejsce zgonu…………………………………………………………………………………………... </w:t>
      </w:r>
    </w:p>
    <w:p w14:paraId="06A483E2" w14:textId="77777777" w:rsidR="00C7340B" w:rsidRDefault="00000000">
      <w:pPr>
        <w:spacing w:after="194" w:line="377" w:lineRule="auto"/>
        <w:ind w:left="-5" w:right="0"/>
      </w:pPr>
      <w:r>
        <w:lastRenderedPageBreak/>
        <w:t xml:space="preserve">Zgon nastąpił / nie nastąpił </w:t>
      </w:r>
      <w:r>
        <w:rPr>
          <w:i/>
        </w:rPr>
        <w:t>(właściwe podkreślić)</w:t>
      </w:r>
      <w:r>
        <w:rPr>
          <w:b/>
        </w:rPr>
        <w:t xml:space="preserve"> </w:t>
      </w:r>
      <w:r>
        <w:t xml:space="preserve">na skutek choroby zakaźnej wymienionej  w § 1 rozporządzenia Ministra Zdrowia z 6 grudnia 2001 r. w sprawie wykazu chorób zakaźnych, w przypadku których stwierdzenie zgonu wymaga szczególnego postępowania  </w:t>
      </w:r>
    </w:p>
    <w:p w14:paraId="70641E3C" w14:textId="77777777" w:rsidR="00C7340B" w:rsidRDefault="00000000">
      <w:pPr>
        <w:spacing w:after="0"/>
        <w:ind w:left="0" w:right="0" w:firstLine="0"/>
        <w:jc w:val="left"/>
      </w:pPr>
      <w:r>
        <w:rPr>
          <w:rFonts w:ascii="Calibri" w:eastAsia="Calibri" w:hAnsi="Calibri" w:cs="Calibri"/>
          <w:noProof/>
        </w:rPr>
        <mc:AlternateContent>
          <mc:Choice Requires="wpg">
            <w:drawing>
              <wp:inline distT="0" distB="0" distL="0" distR="0" wp14:anchorId="5C231856" wp14:editId="49697E26">
                <wp:extent cx="1829054" cy="9144"/>
                <wp:effectExtent l="0" t="0" r="0" b="0"/>
                <wp:docPr id="2458" name="Group 245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42" name="Shape 294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8" style="width:144.02pt;height:0.720032pt;mso-position-horizontal-relative:char;mso-position-vertical-relative:line" coordsize="18290,91">
                <v:shape id="Shape 2943"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4BE8D949" w14:textId="77777777" w:rsidR="00C7340B" w:rsidRDefault="00000000">
      <w:pPr>
        <w:spacing w:after="0" w:line="386" w:lineRule="auto"/>
        <w:ind w:left="-5" w:right="0"/>
      </w:pPr>
      <w:r>
        <w:t>ze zwłokami osób zmarłych na te choroby</w:t>
      </w:r>
      <w:r>
        <w:rPr>
          <w:vertAlign w:val="superscript"/>
        </w:rPr>
        <w:footnoteReference w:id="3"/>
      </w:r>
      <w:r>
        <w:t xml:space="preserve"> (cholera, dur wysypkowy i inne riketsjozy, dżuma, gorączka powrotna, nagminne porażenie dziecięce, nosacizna, trąd, wąglik, wścieklizna, żółta gorączka i inne wirusowe gorączki krwotoczne). </w:t>
      </w:r>
    </w:p>
    <w:p w14:paraId="3EE4982A" w14:textId="77777777" w:rsidR="00C7340B" w:rsidRDefault="00000000">
      <w:pPr>
        <w:spacing w:after="142"/>
        <w:ind w:left="0" w:right="0" w:firstLine="0"/>
        <w:jc w:val="left"/>
      </w:pPr>
      <w:r>
        <w:t xml:space="preserve"> </w:t>
      </w:r>
    </w:p>
    <w:p w14:paraId="62AE6A82" w14:textId="77777777" w:rsidR="00C7340B" w:rsidRDefault="00000000">
      <w:pPr>
        <w:numPr>
          <w:ilvl w:val="0"/>
          <w:numId w:val="2"/>
        </w:numPr>
        <w:ind w:right="0" w:hanging="245"/>
        <w:jc w:val="left"/>
      </w:pPr>
      <w:r>
        <w:rPr>
          <w:b/>
        </w:rPr>
        <w:t xml:space="preserve">Informacje dotyczące miejsca pochowania osoby zmarłej: </w:t>
      </w:r>
    </w:p>
    <w:p w14:paraId="5838E29A" w14:textId="77777777" w:rsidR="00C7340B" w:rsidRDefault="00000000">
      <w:pPr>
        <w:spacing w:after="0" w:line="392" w:lineRule="auto"/>
        <w:ind w:left="-5" w:right="0"/>
      </w:pPr>
      <w:r>
        <w:t xml:space="preserve">Miejsce na terytorium Rzeczypospolitej Polskiej, z którego zwłoki albo szczątki ludzkie zostaną przewiezione </w:t>
      </w:r>
      <w:r>
        <w:rPr>
          <w:i/>
        </w:rPr>
        <w:t xml:space="preserve">(miejscowość, nazwa i adres miejsca, z którego zostaną przewiezione zwłoki albo szczątki ludzkie) </w:t>
      </w:r>
    </w:p>
    <w:p w14:paraId="195A24EF" w14:textId="77777777" w:rsidR="00C7340B" w:rsidRDefault="00000000">
      <w:pPr>
        <w:ind w:left="-5" w:right="0"/>
      </w:pPr>
      <w:r>
        <w:t>……………………………………………………………………………………………………………</w:t>
      </w:r>
    </w:p>
    <w:p w14:paraId="3247A963" w14:textId="77777777" w:rsidR="00C7340B" w:rsidRDefault="00000000">
      <w:pPr>
        <w:ind w:left="-5" w:right="0"/>
      </w:pPr>
      <w:r>
        <w:t xml:space="preserve">…………………………………………………………………………………………………………… </w:t>
      </w:r>
    </w:p>
    <w:p w14:paraId="0239F62A" w14:textId="77777777" w:rsidR="00C7340B" w:rsidRDefault="00000000">
      <w:pPr>
        <w:ind w:left="-5" w:right="0"/>
      </w:pPr>
      <w:r>
        <w:t xml:space="preserve">Miejsce pochówku poza granicami Rzeczypospolitej Polskiej </w:t>
      </w:r>
      <w:r>
        <w:rPr>
          <w:i/>
        </w:rPr>
        <w:t>(kraj, miejscowość)</w:t>
      </w:r>
      <w:r>
        <w:t xml:space="preserve"> </w:t>
      </w:r>
    </w:p>
    <w:p w14:paraId="04A54968" w14:textId="77777777" w:rsidR="00C7340B" w:rsidRDefault="00000000">
      <w:pPr>
        <w:spacing w:after="105"/>
        <w:ind w:left="-5" w:right="0"/>
      </w:pPr>
      <w:r>
        <w:t xml:space="preserve">…………………………………………………………………………………………………………… </w:t>
      </w:r>
    </w:p>
    <w:p w14:paraId="53FDCB56" w14:textId="77777777" w:rsidR="00C7340B" w:rsidRDefault="00000000">
      <w:pPr>
        <w:spacing w:after="144"/>
        <w:ind w:left="0" w:right="0" w:firstLine="0"/>
        <w:jc w:val="left"/>
      </w:pPr>
      <w:r>
        <w:t xml:space="preserve"> </w:t>
      </w:r>
    </w:p>
    <w:p w14:paraId="4A6E87AF" w14:textId="77777777" w:rsidR="00C7340B" w:rsidRDefault="00000000">
      <w:pPr>
        <w:numPr>
          <w:ilvl w:val="0"/>
          <w:numId w:val="2"/>
        </w:numPr>
        <w:spacing w:after="20" w:line="358" w:lineRule="auto"/>
        <w:ind w:right="0" w:hanging="245"/>
        <w:jc w:val="left"/>
      </w:pPr>
      <w:r>
        <w:rPr>
          <w:b/>
        </w:rPr>
        <w:t xml:space="preserve">Dane dotyczące środka transportu, którym zostaną przewiezione zwłoki albo szczątki ludzkie: </w:t>
      </w:r>
    </w:p>
    <w:p w14:paraId="0D58333F" w14:textId="77777777" w:rsidR="00C7340B" w:rsidRDefault="00000000">
      <w:pPr>
        <w:ind w:left="-5" w:right="0"/>
      </w:pPr>
      <w:r>
        <w:t xml:space="preserve">Rodzaj środka transportu - drogowy, kolejowy, lotniczy, wodny </w:t>
      </w:r>
      <w:r>
        <w:rPr>
          <w:i/>
        </w:rPr>
        <w:t xml:space="preserve">(właściwe podkreślić) </w:t>
      </w:r>
    </w:p>
    <w:p w14:paraId="0BB2B63B" w14:textId="77777777" w:rsidR="00C7340B" w:rsidRDefault="00000000">
      <w:pPr>
        <w:ind w:left="-5" w:right="0"/>
      </w:pPr>
      <w:r>
        <w:t>Dane identyfikujące środek transportu</w:t>
      </w:r>
      <w:r>
        <w:rPr>
          <w:vertAlign w:val="superscript"/>
        </w:rPr>
        <w:footnoteReference w:id="4"/>
      </w:r>
      <w:r>
        <w:t xml:space="preserve">……………………………………………………………… </w:t>
      </w:r>
    </w:p>
    <w:p w14:paraId="6205ADB4" w14:textId="77777777" w:rsidR="00C7340B" w:rsidRDefault="00000000">
      <w:pPr>
        <w:ind w:left="-5" w:right="0"/>
      </w:pPr>
      <w:r>
        <w:t>……………………………………………………………………………………………………………</w:t>
      </w:r>
    </w:p>
    <w:p w14:paraId="0EE5BC0B" w14:textId="77777777" w:rsidR="00C7340B" w:rsidRDefault="00000000">
      <w:pPr>
        <w:ind w:left="-5" w:right="0"/>
      </w:pPr>
      <w:r>
        <w:t xml:space="preserve">…………………………………………………………………………………………………………… </w:t>
      </w:r>
    </w:p>
    <w:p w14:paraId="1E6BA9D2" w14:textId="77777777" w:rsidR="00C7340B" w:rsidRDefault="00000000">
      <w:pPr>
        <w:numPr>
          <w:ilvl w:val="0"/>
          <w:numId w:val="2"/>
        </w:numPr>
        <w:ind w:right="0" w:hanging="245"/>
        <w:jc w:val="left"/>
      </w:pPr>
      <w:r>
        <w:rPr>
          <w:b/>
        </w:rPr>
        <w:t xml:space="preserve">Oświadczenie wnioskodawcy </w:t>
      </w:r>
    </w:p>
    <w:p w14:paraId="235E9D21" w14:textId="77777777" w:rsidR="00C7340B" w:rsidRDefault="00000000">
      <w:pPr>
        <w:spacing w:after="26" w:line="370" w:lineRule="auto"/>
        <w:ind w:left="-5" w:right="0"/>
      </w:pPr>
      <w:r>
        <w:t xml:space="preserve">Oświadczam, że jako: pozostały małżonek(ka) / krewny zstępny / krewny wstępny / krewny boczny do 4 stopnia pokrewieństwa / powinowaty w linii prostej do 1 stopnia </w:t>
      </w:r>
      <w:r>
        <w:rPr>
          <w:i/>
        </w:rPr>
        <w:t xml:space="preserve">(właściwe </w:t>
      </w:r>
    </w:p>
    <w:p w14:paraId="7FBECB88" w14:textId="77777777" w:rsidR="00C7340B" w:rsidRDefault="00000000">
      <w:pPr>
        <w:spacing w:after="91"/>
        <w:ind w:left="-5" w:right="0"/>
      </w:pPr>
      <w:r>
        <w:rPr>
          <w:i/>
        </w:rPr>
        <w:t>podkreślić)</w:t>
      </w:r>
      <w:r>
        <w:t xml:space="preserve">………………………………………………………………………………………………. </w:t>
      </w:r>
    </w:p>
    <w:p w14:paraId="55932AB9" w14:textId="77777777" w:rsidR="00C7340B" w:rsidRDefault="00000000">
      <w:pPr>
        <w:spacing w:after="163"/>
        <w:ind w:left="0" w:right="2" w:firstLine="0"/>
        <w:jc w:val="center"/>
      </w:pPr>
      <w:r>
        <w:rPr>
          <w:i/>
          <w:sz w:val="18"/>
        </w:rPr>
        <w:t xml:space="preserve">(imię (imiona) i nazwisko osoby zmarłej) </w:t>
      </w:r>
    </w:p>
    <w:p w14:paraId="09DAE10A" w14:textId="77777777" w:rsidR="00C7340B" w:rsidRDefault="00000000">
      <w:pPr>
        <w:spacing w:after="0" w:line="378" w:lineRule="auto"/>
        <w:ind w:left="-5" w:right="342"/>
      </w:pPr>
      <w:r>
        <w:t xml:space="preserve">mam prawo do pochowania jego (jej) zwłok / szczątków, zgodnie z art. 10 ust. 1 ustawy  z 31 stycznia 1959 r. o cmentarzach i chowaniu zmarłych (Dz. U. z 2024 r. poz. 576). </w:t>
      </w:r>
    </w:p>
    <w:p w14:paraId="2CF7EA57" w14:textId="77777777" w:rsidR="00C7340B" w:rsidRDefault="00000000">
      <w:pPr>
        <w:spacing w:after="105"/>
        <w:ind w:left="0" w:right="0" w:firstLine="0"/>
        <w:jc w:val="left"/>
      </w:pPr>
      <w:r>
        <w:t xml:space="preserve"> </w:t>
      </w:r>
    </w:p>
    <w:p w14:paraId="3DE5DDCD" w14:textId="77777777" w:rsidR="00C7340B" w:rsidRDefault="00000000">
      <w:pPr>
        <w:spacing w:after="144"/>
        <w:ind w:left="0" w:right="0" w:firstLine="0"/>
        <w:jc w:val="left"/>
      </w:pPr>
      <w:r>
        <w:lastRenderedPageBreak/>
        <w:t xml:space="preserve"> </w:t>
      </w:r>
    </w:p>
    <w:p w14:paraId="367AE547" w14:textId="77777777" w:rsidR="00C7340B" w:rsidRDefault="00000000">
      <w:pPr>
        <w:spacing w:after="74"/>
        <w:ind w:right="-12"/>
        <w:jc w:val="right"/>
      </w:pPr>
      <w:r>
        <w:t xml:space="preserve">……………………………………………………………… </w:t>
      </w:r>
    </w:p>
    <w:p w14:paraId="23BAAC89" w14:textId="77777777" w:rsidR="00C7340B" w:rsidRDefault="00000000">
      <w:pPr>
        <w:spacing w:after="59"/>
        <w:ind w:left="0" w:right="4" w:firstLine="0"/>
        <w:jc w:val="center"/>
      </w:pPr>
      <w:r>
        <w:t xml:space="preserve">                                                           </w:t>
      </w:r>
      <w:r>
        <w:rPr>
          <w:sz w:val="18"/>
        </w:rPr>
        <w:t xml:space="preserve">(podpis z podaniem imienia i nazwiska) </w:t>
      </w:r>
    </w:p>
    <w:p w14:paraId="4B79D225" w14:textId="77777777" w:rsidR="00C7340B" w:rsidRDefault="00000000">
      <w:pPr>
        <w:spacing w:after="99"/>
        <w:ind w:left="0" w:right="0" w:firstLine="0"/>
        <w:jc w:val="left"/>
      </w:pPr>
      <w:r>
        <w:rPr>
          <w:sz w:val="20"/>
        </w:rPr>
        <w:t xml:space="preserve"> </w:t>
      </w:r>
    </w:p>
    <w:p w14:paraId="1B7FAF22" w14:textId="77777777" w:rsidR="00C7340B" w:rsidRDefault="00000000">
      <w:pPr>
        <w:spacing w:after="98"/>
        <w:ind w:left="0" w:right="0" w:firstLine="0"/>
        <w:jc w:val="left"/>
      </w:pPr>
      <w:r>
        <w:rPr>
          <w:sz w:val="20"/>
        </w:rPr>
        <w:t xml:space="preserve"> </w:t>
      </w:r>
    </w:p>
    <w:p w14:paraId="0C6E6F17" w14:textId="77777777" w:rsidR="00C7340B" w:rsidRDefault="00000000">
      <w:pPr>
        <w:spacing w:after="96"/>
        <w:ind w:left="0" w:right="0" w:firstLine="0"/>
        <w:jc w:val="left"/>
      </w:pPr>
      <w:r>
        <w:rPr>
          <w:sz w:val="20"/>
        </w:rPr>
        <w:t xml:space="preserve"> </w:t>
      </w:r>
    </w:p>
    <w:p w14:paraId="03A880A1" w14:textId="77777777" w:rsidR="00C7340B" w:rsidRDefault="00000000">
      <w:pPr>
        <w:spacing w:after="98"/>
        <w:ind w:left="0" w:right="0" w:firstLine="0"/>
        <w:jc w:val="left"/>
      </w:pPr>
      <w:r>
        <w:rPr>
          <w:sz w:val="20"/>
        </w:rPr>
        <w:t xml:space="preserve"> </w:t>
      </w:r>
    </w:p>
    <w:p w14:paraId="725B4799" w14:textId="77777777" w:rsidR="00C7340B" w:rsidRDefault="00000000">
      <w:pPr>
        <w:spacing w:after="264"/>
        <w:ind w:left="0" w:right="0" w:firstLine="0"/>
        <w:jc w:val="left"/>
      </w:pPr>
      <w:r>
        <w:rPr>
          <w:sz w:val="20"/>
        </w:rPr>
        <w:t xml:space="preserve"> </w:t>
      </w:r>
    </w:p>
    <w:p w14:paraId="32D6B1BE" w14:textId="77777777" w:rsidR="00C7340B" w:rsidRDefault="00000000">
      <w:pPr>
        <w:spacing w:after="0"/>
        <w:ind w:left="0" w:right="0" w:firstLine="0"/>
        <w:jc w:val="left"/>
      </w:pPr>
      <w:r>
        <w:rPr>
          <w:rFonts w:ascii="Calibri" w:eastAsia="Calibri" w:hAnsi="Calibri" w:cs="Calibri"/>
          <w:noProof/>
        </w:rPr>
        <mc:AlternateContent>
          <mc:Choice Requires="wpg">
            <w:drawing>
              <wp:inline distT="0" distB="0" distL="0" distR="0" wp14:anchorId="6F1948A6" wp14:editId="38050822">
                <wp:extent cx="1829054" cy="9144"/>
                <wp:effectExtent l="0" t="0" r="0" b="0"/>
                <wp:docPr id="2459" name="Group 2459"/>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950" name="Shape 29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9" style="width:144.02pt;height:0.720032pt;mso-position-horizontal-relative:char;mso-position-vertical-relative:line" coordsize="18290,91">
                <v:shape id="Shape 2951" style="position:absolute;width:18290;height:91;left:0;top:0;" coordsize="1829054,9144" path="m0,0l1829054,0l1829054,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716D94EC" w14:textId="77777777" w:rsidR="00C7340B" w:rsidRDefault="00000000">
      <w:pPr>
        <w:spacing w:after="132"/>
        <w:ind w:left="0" w:right="0" w:firstLine="0"/>
        <w:jc w:val="left"/>
      </w:pPr>
      <w:r>
        <w:rPr>
          <w:b/>
          <w:sz w:val="20"/>
        </w:rPr>
        <w:t xml:space="preserve">Załączniki: </w:t>
      </w:r>
    </w:p>
    <w:p w14:paraId="13F705D7" w14:textId="77777777" w:rsidR="00C7340B" w:rsidRDefault="00000000">
      <w:pPr>
        <w:numPr>
          <w:ilvl w:val="0"/>
          <w:numId w:val="3"/>
        </w:numPr>
        <w:spacing w:after="131"/>
        <w:ind w:right="0" w:hanging="360"/>
      </w:pPr>
      <w:r>
        <w:rPr>
          <w:sz w:val="20"/>
        </w:rPr>
        <w:t xml:space="preserve">Dokument pełnomocnictwa, o ile został ustanowiony pełnomocnik </w:t>
      </w:r>
    </w:p>
    <w:p w14:paraId="06A7D65C" w14:textId="77777777" w:rsidR="00C7340B" w:rsidRDefault="00000000">
      <w:pPr>
        <w:numPr>
          <w:ilvl w:val="0"/>
          <w:numId w:val="3"/>
        </w:numPr>
        <w:spacing w:after="174"/>
        <w:ind w:right="0" w:hanging="360"/>
      </w:pPr>
      <w:r>
        <w:rPr>
          <w:sz w:val="20"/>
        </w:rPr>
        <w:t xml:space="preserve">Akt zgonu lub inny dokument urzędowy stwierdzający zgon </w:t>
      </w:r>
    </w:p>
    <w:p w14:paraId="6FD7454F" w14:textId="21F17E27" w:rsidR="00C7340B" w:rsidRDefault="00000000">
      <w:pPr>
        <w:numPr>
          <w:ilvl w:val="0"/>
          <w:numId w:val="3"/>
        </w:numPr>
        <w:spacing w:after="3" w:line="361" w:lineRule="auto"/>
        <w:ind w:right="0" w:hanging="360"/>
      </w:pPr>
      <w:r>
        <w:rPr>
          <w:sz w:val="20"/>
        </w:rPr>
        <w:t xml:space="preserve">W przypadku nieokreślenia przyczyny zgonu w akcie zgonu lub innym dokumencie urzędowym stwierdzającym zgon - dokument urzędowy stwierdzający wykluczenie choroby </w:t>
      </w:r>
      <w:r w:rsidR="002814B5">
        <w:rPr>
          <w:sz w:val="20"/>
        </w:rPr>
        <w:t>zakaźnej jako</w:t>
      </w:r>
      <w:r>
        <w:rPr>
          <w:sz w:val="20"/>
        </w:rPr>
        <w:t xml:space="preserve"> przyczyny zgonu </w:t>
      </w:r>
      <w:r>
        <w:rPr>
          <w:rFonts w:ascii="Calibri" w:eastAsia="Calibri" w:hAnsi="Calibri" w:cs="Calibri"/>
        </w:rPr>
        <w:t xml:space="preserve"> </w:t>
      </w:r>
    </w:p>
    <w:p w14:paraId="308AE940" w14:textId="77777777" w:rsidR="00C7340B" w:rsidRPr="00103173" w:rsidRDefault="00000000">
      <w:pPr>
        <w:numPr>
          <w:ilvl w:val="0"/>
          <w:numId w:val="3"/>
        </w:numPr>
        <w:spacing w:after="3" w:line="397" w:lineRule="auto"/>
        <w:ind w:right="0" w:hanging="360"/>
      </w:pPr>
      <w:r>
        <w:rPr>
          <w:sz w:val="20"/>
        </w:rPr>
        <w:t xml:space="preserve">Wymagane dokumenty właściwej władzy państwa, na którego terytorium zwłoki albo szczątki ludzkie mają być pochowane, jak również wymagane dokumenty właściwej władzy państw, przez których terytorium zwłoki albo szczątki ludzkie mają być przewożone, stwierdzające brak przeszkód do pochowania lub wwiezienia zwłok lub szczątków na terytorium danego państwa </w:t>
      </w:r>
    </w:p>
    <w:p w14:paraId="76FFD6A6" w14:textId="77777777" w:rsidR="00103173" w:rsidRPr="00103173" w:rsidRDefault="00103173" w:rsidP="00103173"/>
    <w:p w14:paraId="0EC68C95" w14:textId="77777777" w:rsidR="00103173" w:rsidRPr="00103173" w:rsidRDefault="00103173" w:rsidP="00103173"/>
    <w:p w14:paraId="4FAE45E2" w14:textId="77777777" w:rsidR="00103173" w:rsidRDefault="00103173" w:rsidP="00103173">
      <w:pPr>
        <w:rPr>
          <w:sz w:val="20"/>
        </w:rPr>
      </w:pPr>
    </w:p>
    <w:p w14:paraId="3ED860C9" w14:textId="77777777" w:rsidR="00103173" w:rsidRDefault="00103173" w:rsidP="00103173">
      <w:pPr>
        <w:rPr>
          <w:sz w:val="20"/>
        </w:rPr>
      </w:pPr>
    </w:p>
    <w:p w14:paraId="0E15E75C" w14:textId="77777777" w:rsidR="00103173" w:rsidRDefault="00103173" w:rsidP="00103173">
      <w:pPr>
        <w:rPr>
          <w:sz w:val="20"/>
        </w:rPr>
      </w:pPr>
    </w:p>
    <w:p w14:paraId="77FEDCB0" w14:textId="77777777" w:rsidR="00103173" w:rsidRDefault="00103173" w:rsidP="00103173">
      <w:pPr>
        <w:rPr>
          <w:sz w:val="20"/>
        </w:rPr>
      </w:pPr>
    </w:p>
    <w:p w14:paraId="50EAF812" w14:textId="77777777" w:rsidR="00103173" w:rsidRDefault="00103173" w:rsidP="00103173">
      <w:pPr>
        <w:rPr>
          <w:sz w:val="20"/>
        </w:rPr>
      </w:pPr>
    </w:p>
    <w:p w14:paraId="48BC07CC" w14:textId="77777777" w:rsidR="00103173" w:rsidRDefault="00103173" w:rsidP="00103173">
      <w:pPr>
        <w:rPr>
          <w:sz w:val="20"/>
        </w:rPr>
      </w:pPr>
    </w:p>
    <w:p w14:paraId="121B74A6" w14:textId="77777777" w:rsidR="00103173" w:rsidRDefault="00103173" w:rsidP="00103173">
      <w:pPr>
        <w:rPr>
          <w:sz w:val="20"/>
        </w:rPr>
      </w:pPr>
    </w:p>
    <w:p w14:paraId="17339E88" w14:textId="77777777" w:rsidR="00103173" w:rsidRDefault="00103173" w:rsidP="00103173">
      <w:pPr>
        <w:rPr>
          <w:sz w:val="20"/>
        </w:rPr>
      </w:pPr>
    </w:p>
    <w:p w14:paraId="18B90F57" w14:textId="77777777" w:rsidR="00103173" w:rsidRDefault="00103173" w:rsidP="00103173">
      <w:pPr>
        <w:rPr>
          <w:sz w:val="20"/>
        </w:rPr>
      </w:pPr>
    </w:p>
    <w:p w14:paraId="00616119" w14:textId="77777777" w:rsidR="00103173" w:rsidRDefault="00103173" w:rsidP="00103173">
      <w:pPr>
        <w:rPr>
          <w:sz w:val="20"/>
        </w:rPr>
      </w:pPr>
    </w:p>
    <w:p w14:paraId="70229DBE" w14:textId="77777777" w:rsidR="00103173" w:rsidRDefault="00103173" w:rsidP="00103173">
      <w:pPr>
        <w:rPr>
          <w:sz w:val="20"/>
        </w:rPr>
      </w:pPr>
    </w:p>
    <w:p w14:paraId="5AE85733" w14:textId="77777777" w:rsidR="00103173" w:rsidRDefault="00103173" w:rsidP="00103173">
      <w:pPr>
        <w:rPr>
          <w:sz w:val="20"/>
        </w:rPr>
      </w:pPr>
    </w:p>
    <w:p w14:paraId="4E667721" w14:textId="77777777" w:rsidR="00103173" w:rsidRDefault="00103173" w:rsidP="00103173">
      <w:pPr>
        <w:rPr>
          <w:sz w:val="20"/>
        </w:rPr>
      </w:pPr>
    </w:p>
    <w:p w14:paraId="1394F35C" w14:textId="77777777" w:rsidR="00103173" w:rsidRDefault="00103173" w:rsidP="00103173">
      <w:pPr>
        <w:rPr>
          <w:sz w:val="20"/>
        </w:rPr>
      </w:pPr>
    </w:p>
    <w:p w14:paraId="09F9F8EA" w14:textId="77777777" w:rsidR="00103173" w:rsidRDefault="00103173" w:rsidP="00103173">
      <w:pPr>
        <w:rPr>
          <w:sz w:val="20"/>
        </w:rPr>
      </w:pPr>
    </w:p>
    <w:p w14:paraId="5DABACE7" w14:textId="275491A9" w:rsidR="00103173" w:rsidRPr="00D666E8" w:rsidRDefault="00103173" w:rsidP="00103173">
      <w:pPr>
        <w:rPr>
          <w:b/>
          <w:bCs/>
          <w:sz w:val="20"/>
          <w:szCs w:val="20"/>
        </w:rPr>
      </w:pPr>
      <w:r w:rsidRPr="00D666E8">
        <w:rPr>
          <w:b/>
          <w:bCs/>
          <w:sz w:val="20"/>
          <w:szCs w:val="20"/>
        </w:rPr>
        <w:lastRenderedPageBreak/>
        <w:t xml:space="preserve">Klauzula informacyjna do wniosku o wydanie pozwolenia na wywóz zwłok / szczątków </w:t>
      </w:r>
      <w:r w:rsidR="00D666E8" w:rsidRPr="00D666E8">
        <w:rPr>
          <w:b/>
          <w:bCs/>
          <w:sz w:val="20"/>
          <w:szCs w:val="20"/>
        </w:rPr>
        <w:t>ludzkich poza</w:t>
      </w:r>
      <w:r w:rsidRPr="00D666E8">
        <w:rPr>
          <w:b/>
          <w:bCs/>
          <w:sz w:val="20"/>
          <w:szCs w:val="20"/>
        </w:rPr>
        <w:t xml:space="preserve"> granice Rzeczypospolitej Polskiej</w:t>
      </w:r>
    </w:p>
    <w:p w14:paraId="1E151481" w14:textId="77777777" w:rsidR="00103173" w:rsidRPr="00D666E8" w:rsidRDefault="00103173" w:rsidP="00103173">
      <w:pPr>
        <w:rPr>
          <w:sz w:val="20"/>
          <w:szCs w:val="20"/>
        </w:rPr>
      </w:pPr>
    </w:p>
    <w:p w14:paraId="29C052A2" w14:textId="4A8E35AA" w:rsidR="00103173" w:rsidRPr="00D666E8" w:rsidRDefault="00103173" w:rsidP="00103173">
      <w:pPr>
        <w:rPr>
          <w:sz w:val="20"/>
          <w:szCs w:val="20"/>
        </w:rPr>
      </w:pPr>
      <w:r w:rsidRPr="00D666E8">
        <w:rPr>
          <w:sz w:val="20"/>
          <w:szCs w:val="20"/>
        </w:rPr>
        <w:t>Zgodnie z art. 13 ust. 1 i 2 ogólnego rozporządzenia w sprawie ochrony osób fizycznych w związku z przetwarzaniem danych osobowych i sposobie swobodnego przepływu takich danych z dnia 27 kwietnia 2016 r. informuję, iż:</w:t>
      </w:r>
    </w:p>
    <w:p w14:paraId="522EEC6A" w14:textId="0702DD71" w:rsidR="00103173" w:rsidRPr="00D666E8" w:rsidRDefault="00103173" w:rsidP="00103173">
      <w:pPr>
        <w:rPr>
          <w:sz w:val="20"/>
          <w:szCs w:val="20"/>
        </w:rPr>
      </w:pPr>
      <w:r w:rsidRPr="00D666E8">
        <w:rPr>
          <w:sz w:val="20"/>
          <w:szCs w:val="20"/>
        </w:rPr>
        <w:t>1. Administratorem Pani/Pana danych osobowych jest Powiatowa Stacja Sanitarno-Epidemiologiczna, ul. Waryńskiego 8, 78-100 Kołobrzeg;</w:t>
      </w:r>
    </w:p>
    <w:p w14:paraId="6D3076FF" w14:textId="4841BF9A" w:rsidR="00103173" w:rsidRPr="00D666E8" w:rsidRDefault="00103173" w:rsidP="00103173">
      <w:pPr>
        <w:rPr>
          <w:sz w:val="20"/>
          <w:szCs w:val="20"/>
        </w:rPr>
      </w:pPr>
      <w:r w:rsidRPr="00D666E8">
        <w:rPr>
          <w:sz w:val="20"/>
          <w:szCs w:val="20"/>
        </w:rPr>
        <w:t>2. Z inspektorem ochrony danych osobowych w Powiatowej Stacji Sanitarno-Epidemiologicznej można kontaktować się pod adresem e-mail: m.kowalski@psse.kolobrzeg.pl;</w:t>
      </w:r>
    </w:p>
    <w:p w14:paraId="77520254" w14:textId="154D87A6" w:rsidR="00103173" w:rsidRPr="00D666E8" w:rsidRDefault="00103173" w:rsidP="00103173">
      <w:pPr>
        <w:rPr>
          <w:sz w:val="20"/>
          <w:szCs w:val="20"/>
        </w:rPr>
      </w:pPr>
      <w:r w:rsidRPr="00D666E8">
        <w:rPr>
          <w:sz w:val="20"/>
          <w:szCs w:val="20"/>
        </w:rPr>
        <w:t>3. PSSE przetwarza dane osobowe w celu realizacji swojego ustawowego zadania i ciążącego obowiązku prawnego, który jest realizowany w interesie publicznym tj.: w celu wydania zezwolenia na ekshumację i transport zwłok lub szczątków, na podstawie art. 6 ust. 1 lit. a ogólnego rozporządzenia o ochronie danych osobowych z dnia 27 kwietnia 2016 roku oraz art. 15 ust. 1 pkt 1 ustawy o cmentarzach i chowaniu zmarłych;</w:t>
      </w:r>
    </w:p>
    <w:p w14:paraId="20304DB9" w14:textId="027161F3" w:rsidR="00103173" w:rsidRPr="00D666E8" w:rsidRDefault="00103173" w:rsidP="00103173">
      <w:pPr>
        <w:rPr>
          <w:sz w:val="20"/>
          <w:szCs w:val="20"/>
        </w:rPr>
      </w:pPr>
      <w:r w:rsidRPr="00D666E8">
        <w:rPr>
          <w:sz w:val="20"/>
          <w:szCs w:val="20"/>
        </w:rPr>
        <w:t>4. PSSE przetwarza dane osobowe na podstawie ustawy PIS oraz ustawy o cmentarzach i chowaniu zmarłych;</w:t>
      </w:r>
    </w:p>
    <w:p w14:paraId="782279C3" w14:textId="457E4973" w:rsidR="00103173" w:rsidRPr="00D666E8" w:rsidRDefault="00103173" w:rsidP="00103173">
      <w:pPr>
        <w:rPr>
          <w:sz w:val="20"/>
          <w:szCs w:val="20"/>
        </w:rPr>
      </w:pPr>
      <w:r w:rsidRPr="00D666E8">
        <w:rPr>
          <w:sz w:val="20"/>
          <w:szCs w:val="20"/>
        </w:rPr>
        <w:t>5. W związku z przetwarzaniem danych osobowych w celach i na podstawie aktów prawnych wskazanych w pkt. 3 i 4, Pani/Pana dane mogą osobowe mogą być udostępniane innym odbiorcom lub kategoriom odbiorców danych osobowych, którymi mogą być tylko podmioty uprawnione na podstawie przepisów prawa, o których mowa w pkt.3;</w:t>
      </w:r>
    </w:p>
    <w:p w14:paraId="5DA61996" w14:textId="31199B9A" w:rsidR="00103173" w:rsidRPr="00D666E8" w:rsidRDefault="00103173" w:rsidP="00103173">
      <w:pPr>
        <w:rPr>
          <w:sz w:val="20"/>
          <w:szCs w:val="20"/>
        </w:rPr>
      </w:pPr>
      <w:r w:rsidRPr="00D666E8">
        <w:rPr>
          <w:sz w:val="20"/>
          <w:szCs w:val="20"/>
        </w:rPr>
        <w:t>6. Pani/Pana dane osobowe będą przetwarzane na podstawie przepisów prawa, przez okres niezbędny do realizacji celów przetwarzania wskazanych w pkt. 3 i 5, nie dłużej niż przez 5 lat po zakończeniu roku kalendarzowego, w którym zostały pozyskane dane;</w:t>
      </w:r>
    </w:p>
    <w:p w14:paraId="48307120" w14:textId="236E83C0" w:rsidR="00103173" w:rsidRPr="00D666E8" w:rsidRDefault="00103173" w:rsidP="00103173">
      <w:pPr>
        <w:rPr>
          <w:sz w:val="20"/>
          <w:szCs w:val="20"/>
        </w:rPr>
      </w:pPr>
      <w:r w:rsidRPr="00D666E8">
        <w:rPr>
          <w:sz w:val="20"/>
          <w:szCs w:val="20"/>
        </w:rPr>
        <w:t>7. W związku z przetwarzaniem przez PSSE danych w celach i na podstawie przepisów prawa wskazanych w pkt. 3 i 4 przysługuje Pani/Panu prawo dostępu do treści swoich danych osobowych oraz prawo do ich sprostowania, usunięcia lub ograniczenia przetwarzania, prawo do przenoszenia danych oraz prawo do cofnięcia zgody w dowolnym momencie bez wpływu na zgodność z prawem przetwarzania, którego dokonano na podstawie zgody przed jej cofnięciem;</w:t>
      </w:r>
    </w:p>
    <w:p w14:paraId="0570A61B" w14:textId="105EEAF3" w:rsidR="00103173" w:rsidRPr="00D666E8" w:rsidRDefault="00103173" w:rsidP="00103173">
      <w:pPr>
        <w:rPr>
          <w:sz w:val="20"/>
          <w:szCs w:val="20"/>
        </w:rPr>
      </w:pPr>
      <w:r w:rsidRPr="00D666E8">
        <w:rPr>
          <w:sz w:val="20"/>
          <w:szCs w:val="20"/>
        </w:rPr>
        <w:t>8. Jeżeli uważają Państwo, że przetwarzanie danych przez PSSE narusza przepisy ww. rozporządzenia przysługuje Pani/Panu prawo wniesienia skargi do organu nadzorującego, czyli Prezesa Urzędu Ochrony Danych Osobowych</w:t>
      </w:r>
    </w:p>
    <w:p w14:paraId="4DA1063E" w14:textId="123FFBCA" w:rsidR="00103173" w:rsidRPr="00D666E8" w:rsidRDefault="00103173" w:rsidP="00103173">
      <w:pPr>
        <w:rPr>
          <w:sz w:val="20"/>
          <w:szCs w:val="20"/>
        </w:rPr>
      </w:pPr>
      <w:r w:rsidRPr="00D666E8">
        <w:rPr>
          <w:sz w:val="20"/>
          <w:szCs w:val="20"/>
        </w:rPr>
        <w:t xml:space="preserve">9. Podanie danych osobowych jest wymogiem ustawowym, koniecznym do realizacji wydania wniosku na ekshumację zwłok (art. 15 ust. 1 pkt 1 ustawy o cmentarzach i chowaniu zmarłych), jest Pani/Pan zobowiązana/y do ich podania, a konsekwencją niepodania danych osobowych będzie brak możliwości wydania decyzji zgody na przeprowadzenie ekshumacji. </w:t>
      </w:r>
    </w:p>
    <w:p w14:paraId="08B2FE79" w14:textId="77777777" w:rsidR="00103173" w:rsidRPr="00D666E8" w:rsidRDefault="00103173" w:rsidP="00103173">
      <w:pPr>
        <w:ind w:left="0" w:firstLine="0"/>
        <w:rPr>
          <w:sz w:val="20"/>
          <w:szCs w:val="20"/>
        </w:rPr>
      </w:pPr>
    </w:p>
    <w:p w14:paraId="178F555B" w14:textId="77777777" w:rsidR="00103173" w:rsidRPr="00D666E8" w:rsidRDefault="00103173" w:rsidP="00103173">
      <w:pPr>
        <w:jc w:val="right"/>
        <w:rPr>
          <w:sz w:val="20"/>
          <w:szCs w:val="20"/>
        </w:rPr>
      </w:pPr>
      <w:r w:rsidRPr="00D666E8">
        <w:rPr>
          <w:sz w:val="20"/>
          <w:szCs w:val="20"/>
        </w:rPr>
        <w:t>Oświadczam, że zapoznałem się z klauzulą informacyjną</w:t>
      </w:r>
    </w:p>
    <w:p w14:paraId="7C484C61" w14:textId="1D671B4F" w:rsidR="00103173" w:rsidRPr="00D666E8" w:rsidRDefault="00103173" w:rsidP="00103173">
      <w:pPr>
        <w:jc w:val="right"/>
        <w:rPr>
          <w:sz w:val="20"/>
          <w:szCs w:val="20"/>
        </w:rPr>
      </w:pPr>
      <w:r w:rsidRPr="00D666E8">
        <w:rPr>
          <w:sz w:val="20"/>
          <w:szCs w:val="20"/>
        </w:rPr>
        <w:t xml:space="preserve"> </w:t>
      </w:r>
    </w:p>
    <w:p w14:paraId="7CA715DA" w14:textId="77777777" w:rsidR="00103173" w:rsidRPr="00D666E8" w:rsidRDefault="00103173" w:rsidP="00103173">
      <w:pPr>
        <w:jc w:val="right"/>
        <w:rPr>
          <w:sz w:val="20"/>
          <w:szCs w:val="20"/>
        </w:rPr>
      </w:pPr>
      <w:r w:rsidRPr="00D666E8">
        <w:rPr>
          <w:sz w:val="20"/>
          <w:szCs w:val="20"/>
        </w:rPr>
        <w:t>………………………………….</w:t>
      </w:r>
    </w:p>
    <w:p w14:paraId="1D102320" w14:textId="719B90A2" w:rsidR="00103173" w:rsidRPr="00D666E8" w:rsidRDefault="00103173" w:rsidP="00103173">
      <w:pPr>
        <w:jc w:val="right"/>
        <w:rPr>
          <w:sz w:val="20"/>
          <w:szCs w:val="20"/>
        </w:rPr>
      </w:pPr>
      <w:r w:rsidRPr="00D666E8">
        <w:rPr>
          <w:sz w:val="20"/>
          <w:szCs w:val="20"/>
        </w:rPr>
        <w:t xml:space="preserve">  (data i podpis)</w:t>
      </w:r>
    </w:p>
    <w:sectPr w:rsidR="00103173" w:rsidRPr="00D666E8">
      <w:pgSz w:w="11906" w:h="16838"/>
      <w:pgMar w:top="1452" w:right="1414" w:bottom="1417"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31ABE" w14:textId="77777777" w:rsidR="007F0029" w:rsidRDefault="007F0029">
      <w:pPr>
        <w:spacing w:after="0" w:line="240" w:lineRule="auto"/>
      </w:pPr>
      <w:r>
        <w:separator/>
      </w:r>
    </w:p>
  </w:endnote>
  <w:endnote w:type="continuationSeparator" w:id="0">
    <w:p w14:paraId="026AA881" w14:textId="77777777" w:rsidR="007F0029" w:rsidRDefault="007F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19800" w14:textId="77777777" w:rsidR="007F0029" w:rsidRDefault="007F0029">
      <w:pPr>
        <w:spacing w:after="16" w:line="270" w:lineRule="auto"/>
        <w:ind w:left="0" w:right="1" w:firstLine="0"/>
      </w:pPr>
      <w:r>
        <w:separator/>
      </w:r>
    </w:p>
  </w:footnote>
  <w:footnote w:type="continuationSeparator" w:id="0">
    <w:p w14:paraId="0F7DF046" w14:textId="77777777" w:rsidR="007F0029" w:rsidRDefault="007F0029">
      <w:pPr>
        <w:spacing w:after="16" w:line="270" w:lineRule="auto"/>
        <w:ind w:left="0" w:right="1" w:firstLine="0"/>
      </w:pPr>
      <w:r>
        <w:continuationSeparator/>
      </w:r>
    </w:p>
  </w:footnote>
  <w:footnote w:id="1">
    <w:p w14:paraId="5BC56F90" w14:textId="77777777" w:rsidR="00C7340B" w:rsidRDefault="00000000">
      <w:pPr>
        <w:pStyle w:val="footnotedescription"/>
        <w:spacing w:after="16" w:line="270" w:lineRule="auto"/>
        <w:ind w:right="1"/>
        <w:jc w:val="both"/>
      </w:pPr>
      <w:r>
        <w:rPr>
          <w:rStyle w:val="footnotemark"/>
        </w:rPr>
        <w:footnoteRef/>
      </w:r>
      <w:r>
        <w:t xml:space="preserve"> Zgodnie z § 6 ust. 1 rozporządzenia z dnia 27 grudnia 2007 r. w sprawie wydawania pozwoleń  i zaświadczeń na przewóz zwłok i szczątków ludzkich (Dz. U. Nr 249, poz. 1866) przepisy rozporządzenia dotyczące wydawania pozwoleń i zaświadczeń na przewóz zwłok i szczątków ludzkich stosuje się odpowiednio  do wydawania pozwoleń i zaświadczeń na przewóz szczątków powstałych ze spopielenia zwłok. </w:t>
      </w:r>
    </w:p>
  </w:footnote>
  <w:footnote w:id="2">
    <w:p w14:paraId="4055E066" w14:textId="77777777" w:rsidR="00C7340B" w:rsidRDefault="00000000">
      <w:pPr>
        <w:pStyle w:val="footnotedescription"/>
        <w:spacing w:after="0" w:line="259" w:lineRule="auto"/>
      </w:pPr>
      <w:r>
        <w:rPr>
          <w:rStyle w:val="footnotemark"/>
        </w:rPr>
        <w:footnoteRef/>
      </w:r>
      <w:r>
        <w:t xml:space="preserve"> </w:t>
      </w:r>
      <w:r>
        <w:rPr>
          <w:rFonts w:ascii="Calibri" w:eastAsia="Calibri" w:hAnsi="Calibri" w:cs="Calibri"/>
          <w:sz w:val="20"/>
        </w:rPr>
        <w:t>W</w:t>
      </w:r>
      <w:r>
        <w:t>łaściwe podkreślić</w:t>
      </w:r>
      <w:r>
        <w:rPr>
          <w:rFonts w:ascii="Calibri" w:eastAsia="Calibri" w:hAnsi="Calibri" w:cs="Calibri"/>
          <w:sz w:val="20"/>
        </w:rPr>
        <w:t xml:space="preserve"> </w:t>
      </w:r>
    </w:p>
  </w:footnote>
  <w:footnote w:id="3">
    <w:p w14:paraId="398E70E9" w14:textId="77777777" w:rsidR="00C7340B" w:rsidRDefault="00000000">
      <w:pPr>
        <w:pStyle w:val="footnotedescription"/>
        <w:spacing w:after="17" w:line="259" w:lineRule="auto"/>
      </w:pPr>
      <w:r>
        <w:rPr>
          <w:rStyle w:val="footnotemark"/>
        </w:rPr>
        <w:footnoteRef/>
      </w:r>
      <w:r>
        <w:t xml:space="preserve"> Dz. U. Nr 152, poz. 1742 </w:t>
      </w:r>
    </w:p>
  </w:footnote>
  <w:footnote w:id="4">
    <w:p w14:paraId="288E7BE7" w14:textId="77777777" w:rsidR="00C7340B" w:rsidRDefault="00000000">
      <w:pPr>
        <w:pStyle w:val="footnotedescription"/>
        <w:spacing w:after="0" w:line="281" w:lineRule="auto"/>
        <w:jc w:val="both"/>
      </w:pPr>
      <w:r>
        <w:rPr>
          <w:rStyle w:val="footnotemark"/>
        </w:rPr>
        <w:footnoteRef/>
      </w:r>
      <w:r>
        <w:t xml:space="preserve"> Np. marka samochodu, numer rejestracyjny, nazwa i adres przedsiębiorcy prowadzącego działalność  w zakresie przewozu zwłok i szczątków ludzkich, nazwa przewoźnika, itp.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5301D"/>
    <w:multiLevelType w:val="hybridMultilevel"/>
    <w:tmpl w:val="11064ED0"/>
    <w:lvl w:ilvl="0" w:tplc="F378ECBE">
      <w:start w:val="4"/>
      <w:numFmt w:val="decimal"/>
      <w:lvlText w:val="%1."/>
      <w:lvlJc w:val="left"/>
      <w:pPr>
        <w:ind w:left="2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53AAB4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A182EEE">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4F8FA7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F5C75C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CB4102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F8986C6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140AF2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1A42A2B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4F33164"/>
    <w:multiLevelType w:val="hybridMultilevel"/>
    <w:tmpl w:val="214A7EC8"/>
    <w:lvl w:ilvl="0" w:tplc="63B44A3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21E9C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32414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6E0FA4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FE5C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5E2EB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98A6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ECE24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18B03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473318"/>
    <w:multiLevelType w:val="hybridMultilevel"/>
    <w:tmpl w:val="BF22150E"/>
    <w:lvl w:ilvl="0" w:tplc="164497F8">
      <w:start w:val="1"/>
      <w:numFmt w:val="decimal"/>
      <w:lvlText w:val="%1."/>
      <w:lvlJc w:val="left"/>
      <w:pPr>
        <w:ind w:left="24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B6E6A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BC0E2D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162CE3C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EB470F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39D4E9E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E1206F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FBA8C6A">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000D3EC">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603466727">
    <w:abstractNumId w:val="2"/>
  </w:num>
  <w:num w:numId="2" w16cid:durableId="1322848945">
    <w:abstractNumId w:val="0"/>
  </w:num>
  <w:num w:numId="3" w16cid:durableId="1963412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0B"/>
    <w:rsid w:val="000F0E88"/>
    <w:rsid w:val="00103173"/>
    <w:rsid w:val="002814B5"/>
    <w:rsid w:val="003F482F"/>
    <w:rsid w:val="005165A5"/>
    <w:rsid w:val="007F0029"/>
    <w:rsid w:val="00B368EF"/>
    <w:rsid w:val="00C7340B"/>
    <w:rsid w:val="00D20643"/>
    <w:rsid w:val="00D666E8"/>
    <w:rsid w:val="00F04B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661A"/>
  <w15:docId w15:val="{31CA4C32-0F11-4DDF-92BC-155E6040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1" w:line="259" w:lineRule="auto"/>
      <w:ind w:left="10" w:right="3" w:hanging="10"/>
      <w:jc w:val="both"/>
    </w:pPr>
    <w:rPr>
      <w:rFonts w:ascii="Arial" w:eastAsia="Arial" w:hAnsi="Arial" w:cs="Arial"/>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8" w:line="264"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954</Words>
  <Characters>5728</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 - Kamila Kuduk</dc:creator>
  <cp:keywords/>
  <cp:lastModifiedBy>PSSE Kołobrzeg - Magdalena Chmielecka-Grząkowska</cp:lastModifiedBy>
  <cp:revision>6</cp:revision>
  <dcterms:created xsi:type="dcterms:W3CDTF">2025-03-25T08:58:00Z</dcterms:created>
  <dcterms:modified xsi:type="dcterms:W3CDTF">2026-06-17T08:09:00Z</dcterms:modified>
</cp:coreProperties>
</file>