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4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4038"/>
        <w:gridCol w:w="6272"/>
      </w:tblGrid>
      <w:tr w:rsidR="004D5C64" w:rsidRPr="00D60006" w14:paraId="2B52F916" w14:textId="77777777" w:rsidTr="00381B6C">
        <w:trPr>
          <w:trHeight w:val="631"/>
        </w:trPr>
        <w:tc>
          <w:tcPr>
            <w:tcW w:w="10648" w:type="dxa"/>
            <w:gridSpan w:val="3"/>
            <w:shd w:val="clear" w:color="auto" w:fill="BFBFBF"/>
            <w:vAlign w:val="center"/>
          </w:tcPr>
          <w:p w14:paraId="097D69DD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</w:rPr>
              <w:br w:type="page"/>
            </w:r>
            <w:r w:rsidRPr="00D60006">
              <w:rPr>
                <w:rFonts w:cstheme="minorHAnsi"/>
                <w:b/>
              </w:rPr>
              <w:t>Część II (wypełnia polski związek sportowy)</w:t>
            </w:r>
          </w:p>
        </w:tc>
      </w:tr>
      <w:tr w:rsidR="004D5C64" w:rsidRPr="00D60006" w14:paraId="664DB5C8" w14:textId="77777777" w:rsidTr="00381B6C">
        <w:tc>
          <w:tcPr>
            <w:tcW w:w="338" w:type="dxa"/>
            <w:shd w:val="clear" w:color="auto" w:fill="auto"/>
            <w:vAlign w:val="center"/>
          </w:tcPr>
          <w:p w14:paraId="292A8481" w14:textId="77777777" w:rsidR="004D5C64" w:rsidRPr="00D60006" w:rsidRDefault="004D5C64" w:rsidP="00381B6C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1</w:t>
            </w:r>
          </w:p>
        </w:tc>
        <w:tc>
          <w:tcPr>
            <w:tcW w:w="4038" w:type="dxa"/>
            <w:shd w:val="clear" w:color="auto" w:fill="auto"/>
          </w:tcPr>
          <w:p w14:paraId="5F2A1597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Kategoria i przeznaczenie obiektu</w:t>
            </w:r>
          </w:p>
          <w:p w14:paraId="6C8B1BB1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(np. obiekt treningowy, możliwość rozgrywania zawodów krajowych, międzynarodowych /jakich?/)</w:t>
            </w:r>
          </w:p>
        </w:tc>
        <w:tc>
          <w:tcPr>
            <w:tcW w:w="6272" w:type="dxa"/>
            <w:shd w:val="clear" w:color="auto" w:fill="auto"/>
          </w:tcPr>
          <w:p w14:paraId="72BEA192" w14:textId="77777777" w:rsidR="004D5C64" w:rsidRDefault="004D5C64" w:rsidP="00381B6C">
            <w:pPr>
              <w:spacing w:before="60" w:after="60" w:line="288" w:lineRule="auto"/>
              <w:rPr>
                <w:rFonts w:cstheme="minorHAnsi"/>
                <w:noProof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>
              <w:rPr>
                <w:rFonts w:cstheme="minorHAnsi"/>
                <w:noProof/>
              </w:rPr>
              <w:t xml:space="preserve"> obiekt treningowy</w:t>
            </w:r>
          </w:p>
          <w:p w14:paraId="58D63F66" w14:textId="468F3F6F" w:rsidR="004D5C64" w:rsidRDefault="004D5C64" w:rsidP="004D5C64">
            <w:pPr>
              <w:spacing w:before="60" w:after="60" w:line="288" w:lineRule="auto"/>
              <w:rPr>
                <w:rFonts w:cstheme="minorHAnsi"/>
                <w:noProof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>
              <w:rPr>
                <w:rFonts w:cstheme="minorHAnsi"/>
                <w:noProof/>
              </w:rPr>
              <w:t xml:space="preserve"> obiekt z homologacją (certyfikacją)</w:t>
            </w:r>
          </w:p>
          <w:p w14:paraId="2FB24D56" w14:textId="2BD34E6A" w:rsidR="004D5C64" w:rsidRPr="00D60006" w:rsidRDefault="000222D4" w:rsidP="00381B6C">
            <w:pPr>
              <w:spacing w:before="60" w:after="60"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Proszę podać zwięzłą informację nt. możliwych do organizowania ewentualnych zawodów: ……………………………………………………….</w:t>
            </w:r>
          </w:p>
        </w:tc>
      </w:tr>
      <w:tr w:rsidR="004D5C64" w:rsidRPr="00D60006" w14:paraId="29492F77" w14:textId="77777777" w:rsidTr="00381B6C">
        <w:tc>
          <w:tcPr>
            <w:tcW w:w="338" w:type="dxa"/>
            <w:shd w:val="clear" w:color="auto" w:fill="auto"/>
            <w:vAlign w:val="center"/>
          </w:tcPr>
          <w:p w14:paraId="1CD48C0B" w14:textId="77777777" w:rsidR="004D5C64" w:rsidRPr="00D60006" w:rsidRDefault="004D5C64" w:rsidP="00381B6C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2</w:t>
            </w:r>
          </w:p>
        </w:tc>
        <w:tc>
          <w:tcPr>
            <w:tcW w:w="4038" w:type="dxa"/>
            <w:shd w:val="clear" w:color="auto" w:fill="auto"/>
          </w:tcPr>
          <w:p w14:paraId="210D5338" w14:textId="71EB02B2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Czy </w:t>
            </w:r>
            <w:r>
              <w:rPr>
                <w:rFonts w:cstheme="minorHAnsi"/>
              </w:rPr>
              <w:t>na obiekcie wymagana jest homologacja dla danego sportu?</w:t>
            </w:r>
          </w:p>
        </w:tc>
        <w:tc>
          <w:tcPr>
            <w:tcW w:w="6272" w:type="dxa"/>
            <w:shd w:val="clear" w:color="auto" w:fill="auto"/>
          </w:tcPr>
          <w:p w14:paraId="173E614A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tak              jakie:………………….        </w:t>
            </w:r>
          </w:p>
          <w:p w14:paraId="4F271478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nie        </w:t>
            </w:r>
          </w:p>
        </w:tc>
      </w:tr>
      <w:tr w:rsidR="004D5C64" w:rsidRPr="00D60006" w14:paraId="1AB1E6D3" w14:textId="77777777" w:rsidTr="00381B6C">
        <w:tc>
          <w:tcPr>
            <w:tcW w:w="338" w:type="dxa"/>
            <w:shd w:val="clear" w:color="auto" w:fill="auto"/>
            <w:vAlign w:val="center"/>
          </w:tcPr>
          <w:p w14:paraId="4E4395D1" w14:textId="48EDC920" w:rsidR="004D5C64" w:rsidRPr="00D60006" w:rsidRDefault="004D5C64" w:rsidP="00381B6C">
            <w:pPr>
              <w:spacing w:before="60" w:after="60" w:line="28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038" w:type="dxa"/>
            <w:shd w:val="clear" w:color="auto" w:fill="auto"/>
          </w:tcPr>
          <w:p w14:paraId="11D75CCD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Czy obiekt spełnia wymogi międzynarodowych federacji sportowych</w:t>
            </w:r>
          </w:p>
        </w:tc>
        <w:tc>
          <w:tcPr>
            <w:tcW w:w="6272" w:type="dxa"/>
            <w:shd w:val="clear" w:color="auto" w:fill="auto"/>
          </w:tcPr>
          <w:p w14:paraId="0E0FF134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tak              jakie:………………….        </w:t>
            </w:r>
          </w:p>
          <w:p w14:paraId="14A50B5F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nie        </w:t>
            </w:r>
          </w:p>
        </w:tc>
      </w:tr>
      <w:tr w:rsidR="004D5C64" w:rsidRPr="00D60006" w14:paraId="1906644C" w14:textId="77777777" w:rsidTr="00381B6C">
        <w:trPr>
          <w:trHeight w:hRule="exact" w:val="1230"/>
        </w:trPr>
        <w:tc>
          <w:tcPr>
            <w:tcW w:w="338" w:type="dxa"/>
            <w:vMerge w:val="restart"/>
            <w:shd w:val="clear" w:color="auto" w:fill="auto"/>
            <w:vAlign w:val="center"/>
          </w:tcPr>
          <w:p w14:paraId="35F0DFAE" w14:textId="54431E3D" w:rsidR="004D5C64" w:rsidRPr="00D60006" w:rsidRDefault="004D5C64" w:rsidP="00381B6C">
            <w:pPr>
              <w:spacing w:before="60" w:after="60" w:line="28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038" w:type="dxa"/>
            <w:shd w:val="clear" w:color="auto" w:fill="auto"/>
          </w:tcPr>
          <w:p w14:paraId="74C1E46F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  <w:u w:val="single"/>
              </w:rPr>
            </w:pPr>
            <w:r w:rsidRPr="00D60006">
              <w:rPr>
                <w:rFonts w:cstheme="minorHAnsi"/>
              </w:rPr>
              <w:t>Potencjał sportowy lokalizacji</w:t>
            </w:r>
            <w:r w:rsidRPr="00D60006">
              <w:rPr>
                <w:rFonts w:cstheme="minorHAnsi"/>
                <w:vertAlign w:val="superscript"/>
              </w:rPr>
              <w:footnoteReference w:id="1"/>
            </w:r>
            <w:r w:rsidRPr="00D60006">
              <w:rPr>
                <w:rFonts w:cstheme="minorHAnsi"/>
              </w:rPr>
              <w:t xml:space="preserve"> (obecne sukcesy i struktury sportowe), w tym:</w:t>
            </w:r>
          </w:p>
        </w:tc>
        <w:tc>
          <w:tcPr>
            <w:tcW w:w="6272" w:type="dxa"/>
            <w:shd w:val="clear" w:color="auto" w:fill="auto"/>
          </w:tcPr>
          <w:p w14:paraId="4D656871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</w:p>
          <w:p w14:paraId="4664831A" w14:textId="77777777" w:rsidR="004D5C64" w:rsidRPr="00D60006" w:rsidRDefault="004D5C64" w:rsidP="00381B6C">
            <w:pPr>
              <w:spacing w:line="288" w:lineRule="auto"/>
              <w:rPr>
                <w:rFonts w:cstheme="minorHAnsi"/>
              </w:rPr>
            </w:pPr>
          </w:p>
        </w:tc>
      </w:tr>
      <w:tr w:rsidR="004D5C64" w:rsidRPr="00D60006" w14:paraId="2BA22242" w14:textId="77777777" w:rsidTr="00381B6C">
        <w:trPr>
          <w:trHeight w:hRule="exact" w:val="1211"/>
        </w:trPr>
        <w:tc>
          <w:tcPr>
            <w:tcW w:w="338" w:type="dxa"/>
            <w:vMerge/>
            <w:shd w:val="clear" w:color="auto" w:fill="auto"/>
          </w:tcPr>
          <w:p w14:paraId="25428802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4038" w:type="dxa"/>
            <w:shd w:val="clear" w:color="auto" w:fill="auto"/>
          </w:tcPr>
          <w:p w14:paraId="04688AC0" w14:textId="77777777" w:rsidR="004D5C64" w:rsidRPr="00D60006" w:rsidRDefault="004D5C64" w:rsidP="004D5C64">
            <w:pPr>
              <w:numPr>
                <w:ilvl w:val="0"/>
                <w:numId w:val="1"/>
              </w:numPr>
              <w:spacing w:before="60" w:after="60" w:line="288" w:lineRule="auto"/>
              <w:ind w:left="378" w:hanging="284"/>
              <w:rPr>
                <w:rFonts w:cstheme="minorHAnsi"/>
              </w:rPr>
            </w:pPr>
            <w:r w:rsidRPr="00D60006">
              <w:rPr>
                <w:rFonts w:cstheme="minorHAnsi"/>
              </w:rPr>
              <w:t>kluby sportowe, liczebność zawodników, liczba sekcji/kategorii wiekowych/płeć/etc.</w:t>
            </w:r>
            <w:r>
              <w:rPr>
                <w:rFonts w:cstheme="minorHAnsi"/>
              </w:rPr>
              <w:t>;</w:t>
            </w:r>
          </w:p>
        </w:tc>
        <w:tc>
          <w:tcPr>
            <w:tcW w:w="6272" w:type="dxa"/>
            <w:shd w:val="clear" w:color="auto" w:fill="auto"/>
          </w:tcPr>
          <w:p w14:paraId="399F88F2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</w:p>
          <w:p w14:paraId="3855714C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</w:p>
          <w:p w14:paraId="40E85217" w14:textId="77777777" w:rsidR="004D5C64" w:rsidRPr="00D60006" w:rsidRDefault="004D5C64" w:rsidP="00381B6C">
            <w:pPr>
              <w:spacing w:line="288" w:lineRule="auto"/>
              <w:rPr>
                <w:rFonts w:cstheme="minorHAnsi"/>
              </w:rPr>
            </w:pPr>
          </w:p>
        </w:tc>
      </w:tr>
      <w:tr w:rsidR="004D5C64" w:rsidRPr="00D60006" w14:paraId="1B034D3C" w14:textId="77777777" w:rsidTr="00381B6C">
        <w:trPr>
          <w:trHeight w:hRule="exact" w:val="794"/>
        </w:trPr>
        <w:tc>
          <w:tcPr>
            <w:tcW w:w="338" w:type="dxa"/>
            <w:vMerge/>
            <w:shd w:val="clear" w:color="auto" w:fill="auto"/>
          </w:tcPr>
          <w:p w14:paraId="06091905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4038" w:type="dxa"/>
            <w:shd w:val="clear" w:color="auto" w:fill="auto"/>
          </w:tcPr>
          <w:p w14:paraId="26117C88" w14:textId="77777777" w:rsidR="004D5C64" w:rsidRPr="00D60006" w:rsidRDefault="004D5C64" w:rsidP="004D5C64">
            <w:pPr>
              <w:numPr>
                <w:ilvl w:val="0"/>
                <w:numId w:val="1"/>
              </w:numPr>
              <w:spacing w:before="60" w:after="60" w:line="288" w:lineRule="auto"/>
              <w:ind w:left="272" w:hanging="272"/>
              <w:rPr>
                <w:rFonts w:cstheme="minorHAnsi"/>
              </w:rPr>
            </w:pPr>
            <w:r w:rsidRPr="00D60006">
              <w:rPr>
                <w:rFonts w:cstheme="minorHAnsi"/>
              </w:rPr>
              <w:t>potencjał kadry szkoleniowej (trenerzy, instruktorzy)</w:t>
            </w:r>
            <w:r>
              <w:rPr>
                <w:rFonts w:cstheme="minorHAnsi"/>
              </w:rPr>
              <w:t>;</w:t>
            </w:r>
          </w:p>
        </w:tc>
        <w:tc>
          <w:tcPr>
            <w:tcW w:w="6272" w:type="dxa"/>
            <w:shd w:val="clear" w:color="auto" w:fill="auto"/>
          </w:tcPr>
          <w:p w14:paraId="07E32B3A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</w:p>
          <w:p w14:paraId="30FDFDED" w14:textId="77777777" w:rsidR="004D5C64" w:rsidRPr="00D60006" w:rsidRDefault="004D5C64" w:rsidP="00381B6C">
            <w:pPr>
              <w:spacing w:line="288" w:lineRule="auto"/>
              <w:rPr>
                <w:rFonts w:cstheme="minorHAnsi"/>
              </w:rPr>
            </w:pPr>
          </w:p>
        </w:tc>
      </w:tr>
      <w:tr w:rsidR="004D5C64" w:rsidRPr="00D60006" w14:paraId="764702A8" w14:textId="77777777" w:rsidTr="00381B6C">
        <w:trPr>
          <w:trHeight w:hRule="exact" w:val="1481"/>
        </w:trPr>
        <w:tc>
          <w:tcPr>
            <w:tcW w:w="338" w:type="dxa"/>
            <w:vMerge/>
            <w:shd w:val="clear" w:color="auto" w:fill="auto"/>
          </w:tcPr>
          <w:p w14:paraId="68B6ABFE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4038" w:type="dxa"/>
            <w:shd w:val="clear" w:color="auto" w:fill="auto"/>
          </w:tcPr>
          <w:p w14:paraId="42F12E21" w14:textId="77777777" w:rsidR="004D5C64" w:rsidRPr="00D60006" w:rsidRDefault="004D5C64" w:rsidP="004D5C64">
            <w:pPr>
              <w:numPr>
                <w:ilvl w:val="0"/>
                <w:numId w:val="1"/>
              </w:numPr>
              <w:spacing w:before="60" w:after="60" w:line="288" w:lineRule="auto"/>
              <w:ind w:left="272" w:hanging="272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 osiągnięcia sportowe</w:t>
            </w:r>
          </w:p>
          <w:p w14:paraId="39836F52" w14:textId="77777777" w:rsidR="004D5C64" w:rsidRPr="00D60006" w:rsidRDefault="004D5C64" w:rsidP="00381B6C">
            <w:pPr>
              <w:spacing w:before="60" w:after="60" w:line="288" w:lineRule="auto"/>
              <w:ind w:left="272"/>
              <w:rPr>
                <w:rFonts w:cstheme="minorHAnsi"/>
              </w:rPr>
            </w:pPr>
            <w:r w:rsidRPr="00D60006">
              <w:rPr>
                <w:rFonts w:cstheme="minorHAnsi"/>
              </w:rPr>
              <w:t>(pozycja ośrodka w krajowym/międzynarodowym współzawodnictwie sportowym)</w:t>
            </w:r>
            <w:r>
              <w:rPr>
                <w:rFonts w:cstheme="minorHAnsi"/>
              </w:rPr>
              <w:t>;</w:t>
            </w:r>
          </w:p>
        </w:tc>
        <w:tc>
          <w:tcPr>
            <w:tcW w:w="6272" w:type="dxa"/>
            <w:shd w:val="clear" w:color="auto" w:fill="auto"/>
          </w:tcPr>
          <w:p w14:paraId="025273A3" w14:textId="77777777" w:rsidR="004D5C64" w:rsidRPr="00D60006" w:rsidRDefault="004D5C64" w:rsidP="00381B6C">
            <w:pPr>
              <w:spacing w:line="288" w:lineRule="auto"/>
              <w:rPr>
                <w:rFonts w:cstheme="minorHAnsi"/>
                <w:noProof/>
              </w:rPr>
            </w:pPr>
          </w:p>
          <w:p w14:paraId="302AD556" w14:textId="77777777" w:rsidR="004D5C64" w:rsidRPr="00D60006" w:rsidRDefault="004D5C64" w:rsidP="00381B6C">
            <w:pPr>
              <w:spacing w:line="288" w:lineRule="auto"/>
              <w:rPr>
                <w:rFonts w:cstheme="minorHAnsi"/>
              </w:rPr>
            </w:pPr>
          </w:p>
        </w:tc>
      </w:tr>
      <w:tr w:rsidR="004D5C64" w:rsidRPr="00D60006" w14:paraId="796D9898" w14:textId="77777777" w:rsidTr="00381B6C">
        <w:trPr>
          <w:trHeight w:hRule="exact" w:val="1276"/>
        </w:trPr>
        <w:tc>
          <w:tcPr>
            <w:tcW w:w="338" w:type="dxa"/>
            <w:vMerge/>
            <w:shd w:val="clear" w:color="auto" w:fill="auto"/>
          </w:tcPr>
          <w:p w14:paraId="1D3DE3A4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4038" w:type="dxa"/>
            <w:shd w:val="clear" w:color="auto" w:fill="auto"/>
          </w:tcPr>
          <w:p w14:paraId="6A52C0C0" w14:textId="77777777" w:rsidR="004D5C64" w:rsidRPr="00D60006" w:rsidRDefault="004D5C64" w:rsidP="004D5C64">
            <w:pPr>
              <w:numPr>
                <w:ilvl w:val="0"/>
                <w:numId w:val="1"/>
              </w:numPr>
              <w:spacing w:before="120" w:after="0" w:line="288" w:lineRule="auto"/>
              <w:ind w:left="272" w:hanging="272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zakres potencjalnego oddziaływania </w:t>
            </w:r>
          </w:p>
          <w:p w14:paraId="03B96C1B" w14:textId="77777777" w:rsidR="004D5C64" w:rsidRPr="00D60006" w:rsidRDefault="004D5C64" w:rsidP="00381B6C">
            <w:pPr>
              <w:spacing w:after="0" w:line="288" w:lineRule="auto"/>
              <w:ind w:left="272"/>
              <w:rPr>
                <w:rFonts w:cstheme="minorHAnsi"/>
              </w:rPr>
            </w:pPr>
            <w:r w:rsidRPr="00D60006">
              <w:rPr>
                <w:rFonts w:cstheme="minorHAnsi"/>
              </w:rPr>
              <w:t>(lokalny/powiatowy/ponadregionalny</w:t>
            </w:r>
          </w:p>
          <w:p w14:paraId="7B74FFED" w14:textId="77777777" w:rsidR="004D5C64" w:rsidRPr="00D60006" w:rsidRDefault="004D5C64" w:rsidP="00381B6C">
            <w:pPr>
              <w:spacing w:after="0" w:line="288" w:lineRule="auto"/>
              <w:ind w:left="272"/>
              <w:rPr>
                <w:rFonts w:cstheme="minorHAnsi"/>
              </w:rPr>
            </w:pPr>
            <w:r w:rsidRPr="00D60006">
              <w:rPr>
                <w:rFonts w:cstheme="minorHAnsi"/>
              </w:rPr>
              <w:t>/ogólnokrajowy)</w:t>
            </w:r>
            <w:r>
              <w:rPr>
                <w:rFonts w:cstheme="minorHAnsi"/>
              </w:rPr>
              <w:t>;</w:t>
            </w:r>
          </w:p>
        </w:tc>
        <w:tc>
          <w:tcPr>
            <w:tcW w:w="6272" w:type="dxa"/>
            <w:shd w:val="clear" w:color="auto" w:fill="auto"/>
          </w:tcPr>
          <w:p w14:paraId="528B292C" w14:textId="77777777" w:rsidR="004D5C64" w:rsidRPr="00D60006" w:rsidRDefault="004D5C64" w:rsidP="00381B6C">
            <w:pPr>
              <w:spacing w:line="288" w:lineRule="auto"/>
              <w:rPr>
                <w:rFonts w:cstheme="minorHAnsi"/>
                <w:noProof/>
              </w:rPr>
            </w:pPr>
          </w:p>
          <w:p w14:paraId="3FB76369" w14:textId="77777777" w:rsidR="004D5C64" w:rsidRPr="00D60006" w:rsidRDefault="004D5C64" w:rsidP="00381B6C">
            <w:pPr>
              <w:spacing w:line="288" w:lineRule="auto"/>
              <w:rPr>
                <w:rFonts w:cstheme="minorHAnsi"/>
                <w:noProof/>
              </w:rPr>
            </w:pPr>
          </w:p>
        </w:tc>
      </w:tr>
      <w:tr w:rsidR="004D5C64" w:rsidRPr="00D60006" w14:paraId="6380BF1A" w14:textId="77777777" w:rsidTr="00381B6C">
        <w:trPr>
          <w:trHeight w:val="1841"/>
        </w:trPr>
        <w:tc>
          <w:tcPr>
            <w:tcW w:w="338" w:type="dxa"/>
            <w:shd w:val="clear" w:color="auto" w:fill="auto"/>
            <w:vAlign w:val="center"/>
          </w:tcPr>
          <w:p w14:paraId="7C83FD2B" w14:textId="51AFD678" w:rsidR="004D5C64" w:rsidRPr="00D60006" w:rsidRDefault="004D5C64" w:rsidP="00381B6C">
            <w:pPr>
              <w:spacing w:before="60" w:after="60" w:line="28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38" w:type="dxa"/>
            <w:shd w:val="clear" w:color="auto" w:fill="auto"/>
          </w:tcPr>
          <w:p w14:paraId="6E9467DC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Zapotrzebowanie na obiekt dla rozwoju danego sportu</w:t>
            </w:r>
          </w:p>
        </w:tc>
        <w:tc>
          <w:tcPr>
            <w:tcW w:w="6272" w:type="dxa"/>
            <w:shd w:val="clear" w:color="auto" w:fill="auto"/>
          </w:tcPr>
          <w:tbl>
            <w:tblPr>
              <w:tblW w:w="6811" w:type="dxa"/>
              <w:tblLayout w:type="fixed"/>
              <w:tblLook w:val="04A0" w:firstRow="1" w:lastRow="0" w:firstColumn="1" w:lastColumn="0" w:noHBand="0" w:noVBand="1"/>
            </w:tblPr>
            <w:tblGrid>
              <w:gridCol w:w="2047"/>
              <w:gridCol w:w="4764"/>
            </w:tblGrid>
            <w:tr w:rsidR="004D5C64" w:rsidRPr="00D60006" w14:paraId="5218A6C3" w14:textId="77777777" w:rsidTr="00381B6C">
              <w:trPr>
                <w:trHeight w:hRule="exact" w:val="786"/>
              </w:trPr>
              <w:tc>
                <w:tcPr>
                  <w:tcW w:w="2047" w:type="dxa"/>
                  <w:shd w:val="clear" w:color="auto" w:fill="auto"/>
                </w:tcPr>
                <w:p w14:paraId="4E614BE5" w14:textId="77777777" w:rsidR="004D5C64" w:rsidRPr="00D60006" w:rsidRDefault="004D5C64" w:rsidP="00381B6C">
                  <w:pPr>
                    <w:spacing w:line="288" w:lineRule="auto"/>
                    <w:ind w:right="439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  <w:noProof/>
                    </w:rPr>
                    <w:sym w:font="Wingdings" w:char="F072"/>
                  </w:r>
                  <w:r w:rsidRPr="00D60006">
                    <w:rPr>
                      <w:rFonts w:cstheme="minorHAnsi"/>
                    </w:rPr>
                    <w:t xml:space="preserve"> bardzo duże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05A97C77" w14:textId="77777777" w:rsidR="004D5C64" w:rsidRPr="00D60006" w:rsidRDefault="004D5C64" w:rsidP="00381B6C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(jedyny/najważniejszy obiekt w kraju w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>danym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>sporcie)</w:t>
                  </w:r>
                </w:p>
              </w:tc>
            </w:tr>
            <w:tr w:rsidR="004D5C64" w:rsidRPr="00D60006" w14:paraId="30C54966" w14:textId="77777777" w:rsidTr="00381B6C">
              <w:trPr>
                <w:trHeight w:hRule="exact" w:val="1139"/>
              </w:trPr>
              <w:tc>
                <w:tcPr>
                  <w:tcW w:w="2047" w:type="dxa"/>
                  <w:shd w:val="clear" w:color="auto" w:fill="auto"/>
                </w:tcPr>
                <w:p w14:paraId="16C27643" w14:textId="77777777" w:rsidR="004D5C64" w:rsidRPr="00D60006" w:rsidRDefault="004D5C64" w:rsidP="00381B6C">
                  <w:pPr>
                    <w:spacing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  <w:noProof/>
                    </w:rPr>
                    <w:sym w:font="Wingdings" w:char="F072"/>
                  </w:r>
                  <w:r w:rsidRPr="00D60006">
                    <w:rPr>
                      <w:rFonts w:cstheme="minorHAnsi"/>
                    </w:rPr>
                    <w:t xml:space="preserve"> duże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3D3F9FA3" w14:textId="77777777" w:rsidR="004D5C64" w:rsidRDefault="004D5C64" w:rsidP="00381B6C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(jeden z niewielu obiektów dla danego sportu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>w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 xml:space="preserve">kraju; jedyny obiekt dla danego </w:t>
                  </w:r>
                </w:p>
                <w:p w14:paraId="4CDC0C00" w14:textId="77777777" w:rsidR="004D5C64" w:rsidRPr="00D60006" w:rsidRDefault="004D5C64" w:rsidP="00381B6C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sportu w województwie)</w:t>
                  </w:r>
                </w:p>
              </w:tc>
            </w:tr>
            <w:tr w:rsidR="004D5C64" w:rsidRPr="00D60006" w14:paraId="5A5A5788" w14:textId="77777777" w:rsidTr="00381B6C">
              <w:trPr>
                <w:trHeight w:hRule="exact" w:val="856"/>
              </w:trPr>
              <w:tc>
                <w:tcPr>
                  <w:tcW w:w="2047" w:type="dxa"/>
                  <w:shd w:val="clear" w:color="auto" w:fill="auto"/>
                </w:tcPr>
                <w:p w14:paraId="1B9D8907" w14:textId="77777777" w:rsidR="004D5C64" w:rsidRPr="00D60006" w:rsidRDefault="004D5C64" w:rsidP="00381B6C">
                  <w:pPr>
                    <w:spacing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  <w:noProof/>
                    </w:rPr>
                    <w:sym w:font="Wingdings" w:char="F072"/>
                  </w:r>
                  <w:r w:rsidRPr="00D60006">
                    <w:rPr>
                      <w:rFonts w:cstheme="minorHAnsi"/>
                    </w:rPr>
                    <w:t xml:space="preserve"> średnie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059E8326" w14:textId="77777777" w:rsidR="004D5C64" w:rsidRDefault="004D5C64" w:rsidP="00381B6C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 xml:space="preserve">(jedyny obiekt dla danego sportu w </w:t>
                  </w:r>
                </w:p>
                <w:p w14:paraId="2D1A05B9" w14:textId="77777777" w:rsidR="004D5C64" w:rsidRPr="00D60006" w:rsidRDefault="004D5C64" w:rsidP="00381B6C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powiecie)</w:t>
                  </w:r>
                </w:p>
              </w:tc>
            </w:tr>
            <w:tr w:rsidR="004D5C64" w:rsidRPr="00D60006" w14:paraId="16F451F3" w14:textId="77777777" w:rsidTr="00381B6C">
              <w:trPr>
                <w:trHeight w:hRule="exact" w:val="699"/>
              </w:trPr>
              <w:tc>
                <w:tcPr>
                  <w:tcW w:w="2047" w:type="dxa"/>
                  <w:shd w:val="clear" w:color="auto" w:fill="auto"/>
                </w:tcPr>
                <w:p w14:paraId="56DCE7A1" w14:textId="77777777" w:rsidR="004D5C64" w:rsidRPr="00D60006" w:rsidRDefault="004D5C64" w:rsidP="00381B6C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sym w:font="Wingdings" w:char="F072"/>
                  </w:r>
                  <w:r w:rsidRPr="00D60006">
                    <w:rPr>
                      <w:rFonts w:cstheme="minorHAnsi"/>
                    </w:rPr>
                    <w:t xml:space="preserve"> niskie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73AEE28D" w14:textId="77777777" w:rsidR="004D5C64" w:rsidRDefault="004D5C64" w:rsidP="00381B6C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 xml:space="preserve">(kolejny z wielu obiektów danego typu </w:t>
                  </w:r>
                </w:p>
                <w:p w14:paraId="17363DFA" w14:textId="77777777" w:rsidR="004D5C64" w:rsidRPr="00D60006" w:rsidRDefault="004D5C64" w:rsidP="00381B6C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w kraju)</w:t>
                  </w:r>
                </w:p>
              </w:tc>
            </w:tr>
          </w:tbl>
          <w:p w14:paraId="35F89E9C" w14:textId="77777777" w:rsidR="004D5C64" w:rsidRDefault="004D5C64" w:rsidP="00381B6C">
            <w:pPr>
              <w:spacing w:line="288" w:lineRule="auto"/>
              <w:rPr>
                <w:rFonts w:cstheme="minorHAnsi"/>
              </w:rPr>
            </w:pPr>
          </w:p>
          <w:p w14:paraId="1DE99D84" w14:textId="77777777" w:rsidR="004D5C64" w:rsidRPr="00D60006" w:rsidRDefault="004D5C64" w:rsidP="00381B6C">
            <w:pPr>
              <w:spacing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Uzasadnienie/odniesienie się do stanu liczbowego/jakościowego istniejących obiektów sportowych tego typu w regionie:</w:t>
            </w:r>
          </w:p>
          <w:p w14:paraId="264C9870" w14:textId="77777777" w:rsidR="004D5C64" w:rsidRPr="00D60006" w:rsidRDefault="004D5C64" w:rsidP="00381B6C">
            <w:pPr>
              <w:spacing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………………………………………………………………………….</w:t>
            </w:r>
          </w:p>
        </w:tc>
      </w:tr>
      <w:tr w:rsidR="004D5C64" w:rsidRPr="00D60006" w14:paraId="76DF1EDB" w14:textId="77777777" w:rsidTr="00381B6C">
        <w:tc>
          <w:tcPr>
            <w:tcW w:w="338" w:type="dxa"/>
            <w:shd w:val="clear" w:color="auto" w:fill="auto"/>
            <w:vAlign w:val="center"/>
          </w:tcPr>
          <w:p w14:paraId="5D302E0C" w14:textId="25B7099D" w:rsidR="004D5C64" w:rsidRPr="00D60006" w:rsidRDefault="004D5C64" w:rsidP="00381B6C">
            <w:pPr>
              <w:spacing w:before="60" w:after="60" w:line="28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</w:t>
            </w:r>
          </w:p>
        </w:tc>
        <w:tc>
          <w:tcPr>
            <w:tcW w:w="4038" w:type="dxa"/>
            <w:shd w:val="clear" w:color="auto" w:fill="auto"/>
          </w:tcPr>
          <w:p w14:paraId="1C6367E4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Dodatkowe czynniki kwalifikujące obiekt do uznania za szczególnie istotny dla sportu</w:t>
            </w:r>
          </w:p>
        </w:tc>
        <w:tc>
          <w:tcPr>
            <w:tcW w:w="6272" w:type="dxa"/>
            <w:shd w:val="clear" w:color="auto" w:fill="auto"/>
          </w:tcPr>
          <w:p w14:paraId="2C954E07" w14:textId="77777777" w:rsidR="004D5C64" w:rsidRPr="00D60006" w:rsidRDefault="004D5C64" w:rsidP="00381B6C">
            <w:pPr>
              <w:spacing w:line="288" w:lineRule="auto"/>
              <w:rPr>
                <w:rFonts w:cstheme="minorHAnsi"/>
                <w:noProof/>
              </w:rPr>
            </w:pPr>
          </w:p>
        </w:tc>
      </w:tr>
      <w:tr w:rsidR="004D5C64" w:rsidRPr="00D60006" w14:paraId="5997DA98" w14:textId="77777777" w:rsidTr="00381B6C">
        <w:trPr>
          <w:trHeight w:val="1906"/>
        </w:trPr>
        <w:tc>
          <w:tcPr>
            <w:tcW w:w="338" w:type="dxa"/>
            <w:shd w:val="clear" w:color="auto" w:fill="auto"/>
            <w:vAlign w:val="center"/>
          </w:tcPr>
          <w:p w14:paraId="68AFC03A" w14:textId="4DFB6DDB" w:rsidR="004D5C64" w:rsidRPr="00D60006" w:rsidRDefault="004D5C64" w:rsidP="00381B6C">
            <w:pPr>
              <w:spacing w:before="60" w:after="60" w:line="28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038" w:type="dxa"/>
            <w:shd w:val="clear" w:color="auto" w:fill="auto"/>
          </w:tcPr>
          <w:p w14:paraId="396E56E6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Określenie planowanego wykorzystania obiektu przez </w:t>
            </w:r>
            <w:proofErr w:type="spellStart"/>
            <w:r w:rsidRPr="00D60006">
              <w:rPr>
                <w:rFonts w:cstheme="minorHAnsi"/>
              </w:rPr>
              <w:t>pzs</w:t>
            </w:r>
            <w:proofErr w:type="spellEnd"/>
          </w:p>
          <w:p w14:paraId="5908899F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  <w:i/>
              </w:rPr>
            </w:pPr>
            <w:r w:rsidRPr="00D60006">
              <w:rPr>
                <w:rFonts w:cstheme="minorHAnsi"/>
              </w:rPr>
              <w:t>(np. planowane rozgrywki/zawody, ilość godzin przeznaczonych na szkolenie, treningi w skali miesiąca/roku, itp.)</w:t>
            </w:r>
          </w:p>
        </w:tc>
        <w:tc>
          <w:tcPr>
            <w:tcW w:w="6272" w:type="dxa"/>
            <w:shd w:val="clear" w:color="auto" w:fill="auto"/>
          </w:tcPr>
          <w:p w14:paraId="37949152" w14:textId="77777777" w:rsidR="004D5C64" w:rsidRPr="00D60006" w:rsidRDefault="004D5C64" w:rsidP="00381B6C">
            <w:pPr>
              <w:spacing w:line="288" w:lineRule="auto"/>
              <w:rPr>
                <w:rFonts w:cstheme="minorHAnsi"/>
                <w:noProof/>
              </w:rPr>
            </w:pPr>
          </w:p>
        </w:tc>
      </w:tr>
      <w:tr w:rsidR="004D5C64" w:rsidRPr="00D60006" w14:paraId="256AD063" w14:textId="77777777" w:rsidTr="00381B6C">
        <w:tc>
          <w:tcPr>
            <w:tcW w:w="338" w:type="dxa"/>
            <w:shd w:val="clear" w:color="auto" w:fill="auto"/>
            <w:vAlign w:val="center"/>
          </w:tcPr>
          <w:p w14:paraId="31A9D0F6" w14:textId="6F024E35" w:rsidR="004D5C64" w:rsidRPr="00D60006" w:rsidRDefault="004D5C64" w:rsidP="00381B6C">
            <w:pPr>
              <w:spacing w:before="60" w:after="60" w:line="28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038" w:type="dxa"/>
            <w:shd w:val="clear" w:color="auto" w:fill="auto"/>
          </w:tcPr>
          <w:p w14:paraId="5AC23BBE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Określenie skali ważności inwestycji dla </w:t>
            </w:r>
            <w:proofErr w:type="spellStart"/>
            <w:r w:rsidRPr="00D60006">
              <w:rPr>
                <w:rFonts w:cstheme="minorHAnsi"/>
              </w:rPr>
              <w:t>pzs</w:t>
            </w:r>
            <w:proofErr w:type="spellEnd"/>
            <w:r w:rsidRPr="00D60006">
              <w:rPr>
                <w:rFonts w:cstheme="minorHAnsi"/>
              </w:rPr>
              <w:t>, priorytetowość inwestycji</w:t>
            </w:r>
          </w:p>
        </w:tc>
        <w:tc>
          <w:tcPr>
            <w:tcW w:w="6272" w:type="dxa"/>
            <w:shd w:val="clear" w:color="auto" w:fill="auto"/>
          </w:tcPr>
          <w:p w14:paraId="687AC1B6" w14:textId="77777777" w:rsidR="004D5C64" w:rsidRDefault="004D5C64" w:rsidP="00381B6C">
            <w:pPr>
              <w:spacing w:after="12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>
              <w:rPr>
                <w:rFonts w:cstheme="minorHAnsi"/>
                <w:noProof/>
              </w:rPr>
              <w:t xml:space="preserve"> </w:t>
            </w:r>
            <w:r w:rsidRPr="00D60006">
              <w:rPr>
                <w:rFonts w:cstheme="minorHAnsi"/>
              </w:rPr>
              <w:t xml:space="preserve">bardzo wysoka </w:t>
            </w:r>
          </w:p>
          <w:p w14:paraId="48664D37" w14:textId="77777777" w:rsidR="004D5C64" w:rsidRDefault="004D5C64" w:rsidP="00381B6C">
            <w:pPr>
              <w:spacing w:after="12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wysoka</w:t>
            </w:r>
          </w:p>
          <w:p w14:paraId="17AD189D" w14:textId="77777777" w:rsidR="004D5C64" w:rsidRDefault="004D5C64" w:rsidP="00381B6C">
            <w:pPr>
              <w:spacing w:after="12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średnia(umiarkowana)</w:t>
            </w:r>
          </w:p>
          <w:p w14:paraId="66960C82" w14:textId="77777777" w:rsidR="004D5C64" w:rsidRPr="00D60006" w:rsidRDefault="004D5C64" w:rsidP="00381B6C">
            <w:pPr>
              <w:spacing w:after="12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niska</w:t>
            </w:r>
          </w:p>
        </w:tc>
      </w:tr>
      <w:tr w:rsidR="004D5C64" w:rsidRPr="00D60006" w14:paraId="2EEC5CF8" w14:textId="77777777" w:rsidTr="00381B6C">
        <w:trPr>
          <w:trHeight w:val="909"/>
        </w:trPr>
        <w:tc>
          <w:tcPr>
            <w:tcW w:w="338" w:type="dxa"/>
            <w:shd w:val="clear" w:color="auto" w:fill="auto"/>
            <w:vAlign w:val="center"/>
          </w:tcPr>
          <w:p w14:paraId="0DC934CB" w14:textId="195B827B" w:rsidR="004D5C64" w:rsidRPr="00D60006" w:rsidRDefault="004D5C64" w:rsidP="00381B6C">
            <w:pPr>
              <w:spacing w:before="60" w:after="60" w:line="28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038" w:type="dxa"/>
            <w:shd w:val="clear" w:color="auto" w:fill="auto"/>
          </w:tcPr>
          <w:p w14:paraId="7AFB0684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Krótkie opisowe podsumowanie zasadności realizacji inwestycji</w:t>
            </w:r>
          </w:p>
        </w:tc>
        <w:tc>
          <w:tcPr>
            <w:tcW w:w="6272" w:type="dxa"/>
            <w:shd w:val="clear" w:color="auto" w:fill="auto"/>
          </w:tcPr>
          <w:p w14:paraId="0B35EDB1" w14:textId="77777777" w:rsidR="004D5C64" w:rsidRPr="00D60006" w:rsidRDefault="004D5C64" w:rsidP="00381B6C">
            <w:pPr>
              <w:spacing w:after="60" w:line="288" w:lineRule="auto"/>
              <w:rPr>
                <w:rFonts w:cstheme="minorHAnsi"/>
              </w:rPr>
            </w:pPr>
          </w:p>
        </w:tc>
      </w:tr>
      <w:tr w:rsidR="004D5C64" w:rsidRPr="00D60006" w14:paraId="615FB740" w14:textId="77777777" w:rsidTr="00381B6C">
        <w:tc>
          <w:tcPr>
            <w:tcW w:w="10648" w:type="dxa"/>
            <w:gridSpan w:val="3"/>
            <w:shd w:val="clear" w:color="auto" w:fill="BDD6EE"/>
          </w:tcPr>
          <w:p w14:paraId="3CB75C61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Podpisy uprawnionych do reprezentowania polskiego związku sportowego</w:t>
            </w:r>
          </w:p>
        </w:tc>
      </w:tr>
      <w:tr w:rsidR="004D5C64" w:rsidRPr="00D60006" w14:paraId="43B7FE03" w14:textId="77777777" w:rsidTr="00381B6C">
        <w:trPr>
          <w:trHeight w:val="2234"/>
        </w:trPr>
        <w:tc>
          <w:tcPr>
            <w:tcW w:w="10648" w:type="dxa"/>
            <w:gridSpan w:val="3"/>
            <w:shd w:val="clear" w:color="auto" w:fill="auto"/>
          </w:tcPr>
          <w:p w14:paraId="3005ED10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</w:p>
          <w:p w14:paraId="6E645E58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</w:p>
          <w:p w14:paraId="1B844683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</w:p>
          <w:p w14:paraId="3C91E2D6" w14:textId="77777777" w:rsidR="004D5C64" w:rsidRPr="00D60006" w:rsidRDefault="004D5C64" w:rsidP="00381B6C">
            <w:pPr>
              <w:spacing w:before="60" w:after="60" w:line="288" w:lineRule="auto"/>
              <w:rPr>
                <w:rFonts w:cstheme="minorHAnsi"/>
              </w:rPr>
            </w:pPr>
          </w:p>
        </w:tc>
      </w:tr>
    </w:tbl>
    <w:p w14:paraId="11A786E4" w14:textId="77777777" w:rsidR="00B0564F" w:rsidRDefault="00B0564F"/>
    <w:sectPr w:rsidR="00B0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20CD3" w14:textId="77777777" w:rsidR="00A31723" w:rsidRDefault="00A31723" w:rsidP="004D5C64">
      <w:pPr>
        <w:spacing w:after="0" w:line="240" w:lineRule="auto"/>
      </w:pPr>
      <w:r>
        <w:separator/>
      </w:r>
    </w:p>
  </w:endnote>
  <w:endnote w:type="continuationSeparator" w:id="0">
    <w:p w14:paraId="6B846AF5" w14:textId="77777777" w:rsidR="00A31723" w:rsidRDefault="00A31723" w:rsidP="004D5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0CD6" w14:textId="77777777" w:rsidR="00A31723" w:rsidRDefault="00A31723" w:rsidP="004D5C64">
      <w:pPr>
        <w:spacing w:after="0" w:line="240" w:lineRule="auto"/>
      </w:pPr>
      <w:r>
        <w:separator/>
      </w:r>
    </w:p>
  </w:footnote>
  <w:footnote w:type="continuationSeparator" w:id="0">
    <w:p w14:paraId="26F145DE" w14:textId="77777777" w:rsidR="00A31723" w:rsidRDefault="00A31723" w:rsidP="004D5C64">
      <w:pPr>
        <w:spacing w:after="0" w:line="240" w:lineRule="auto"/>
      </w:pPr>
      <w:r>
        <w:continuationSeparator/>
      </w:r>
    </w:p>
  </w:footnote>
  <w:footnote w:id="1">
    <w:p w14:paraId="0498A3DE" w14:textId="77777777" w:rsidR="004D5C64" w:rsidRDefault="004D5C64" w:rsidP="004D5C64">
      <w:pPr>
        <w:pStyle w:val="Tekstprzypisudolnego"/>
      </w:pPr>
      <w:r>
        <w:rPr>
          <w:rStyle w:val="Odwoanieprzypisudolnego"/>
        </w:rPr>
        <w:footnoteRef/>
      </w:r>
      <w:r>
        <w:t xml:space="preserve"> W analizie należy uwzględnić okres nie dłuższy niż ostatnie 10 lat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94252"/>
    <w:multiLevelType w:val="hybridMultilevel"/>
    <w:tmpl w:val="1E307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64"/>
    <w:rsid w:val="000222D4"/>
    <w:rsid w:val="003B54B5"/>
    <w:rsid w:val="004D5C64"/>
    <w:rsid w:val="008015B7"/>
    <w:rsid w:val="00A31723"/>
    <w:rsid w:val="00B0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430C"/>
  <w15:chartTrackingRefBased/>
  <w15:docId w15:val="{399CD30D-10DF-46C7-972E-5C13D7EE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C6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5C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4D5C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D5C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Kawczyńska</dc:creator>
  <cp:keywords/>
  <dc:description/>
  <cp:lastModifiedBy>Katarzyna Kawczyńska</cp:lastModifiedBy>
  <cp:revision>2</cp:revision>
  <dcterms:created xsi:type="dcterms:W3CDTF">2022-06-01T10:51:00Z</dcterms:created>
  <dcterms:modified xsi:type="dcterms:W3CDTF">2022-07-07T07:13:00Z</dcterms:modified>
</cp:coreProperties>
</file>