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46E" w14:textId="77777777" w:rsidR="005410A3" w:rsidRPr="005410A3" w:rsidRDefault="005410A3" w:rsidP="005410A3">
      <w:pPr>
        <w:jc w:val="right"/>
      </w:pPr>
      <w:r w:rsidRPr="005410A3">
        <w:t>Załącznik numer.3 – do zapytania ofertowego</w:t>
      </w:r>
    </w:p>
    <w:p w14:paraId="1A034D79" w14:textId="16553627" w:rsidR="005410A3" w:rsidRPr="005410A3" w:rsidRDefault="005410A3" w:rsidP="005410A3">
      <w:pPr>
        <w:jc w:val="right"/>
      </w:pPr>
      <w:r w:rsidRPr="005410A3">
        <w:t>Znak sprawy:</w:t>
      </w:r>
      <w:r w:rsidR="00AD7E8C">
        <w:rPr>
          <w:rFonts w:ascii="Verdana" w:hAnsi="Verdana"/>
          <w:color w:val="FFFFFF"/>
          <w:shd w:val="clear" w:color="auto" w:fill="EBEBEB"/>
        </w:rPr>
        <w:t xml:space="preserve"> </w:t>
      </w:r>
      <w:r w:rsidR="00AD7E8C" w:rsidRPr="00AD7E8C">
        <w:t>PT.2370.5</w:t>
      </w:r>
      <w:r w:rsidR="005845A1">
        <w:t>4</w:t>
      </w:r>
      <w:r w:rsidR="00AD7E8C" w:rsidRPr="00AD7E8C">
        <w:t>.2025</w:t>
      </w:r>
    </w:p>
    <w:p w14:paraId="0BBFE8D0" w14:textId="77777777" w:rsidR="005410A3" w:rsidRPr="005410A3" w:rsidRDefault="005410A3" w:rsidP="005410A3"/>
    <w:p w14:paraId="5C531C79" w14:textId="5B4CD6D0" w:rsidR="005410A3" w:rsidRPr="005410A3" w:rsidRDefault="005410A3" w:rsidP="005410A3">
      <w:pPr>
        <w:jc w:val="center"/>
        <w:rPr>
          <w:b/>
          <w:bCs/>
          <w:u w:val="single"/>
        </w:rPr>
      </w:pPr>
      <w:r w:rsidRPr="005410A3">
        <w:rPr>
          <w:b/>
          <w:bCs/>
          <w:u w:val="single"/>
        </w:rPr>
        <w:t xml:space="preserve">OPIS PRZEDMIOTU ZAMÓWIENIA </w:t>
      </w:r>
    </w:p>
    <w:p w14:paraId="394E073F" w14:textId="77777777" w:rsidR="008011C9" w:rsidRDefault="008011C9" w:rsidP="008011C9">
      <w:pPr>
        <w:ind w:left="720"/>
        <w:rPr>
          <w:b/>
          <w:bCs/>
        </w:rPr>
      </w:pPr>
    </w:p>
    <w:p w14:paraId="591FAC1C" w14:textId="1E7FBAC3" w:rsidR="00060033" w:rsidRPr="00060033" w:rsidRDefault="00060033" w:rsidP="00060033">
      <w:pPr>
        <w:pStyle w:val="NormalnyWeb"/>
        <w:shd w:val="clear" w:color="auto" w:fill="FFFFFF"/>
        <w:spacing w:after="0"/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1</w:t>
      </w:r>
      <w:r w:rsidRPr="00060033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.Radiotelefon przenośny:</w:t>
      </w:r>
    </w:p>
    <w:p w14:paraId="2F1AA29D" w14:textId="5612789C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b/>
          <w:bCs/>
          <w:color w:val="000000"/>
        </w:rPr>
        <w:t>1. DANE TECHNICZNE</w:t>
      </w:r>
    </w:p>
    <w:p w14:paraId="2BDD1EDA" w14:textId="1D872F38" w:rsidR="00060033" w:rsidRPr="00060033" w:rsidRDefault="00060033" w:rsidP="00060033">
      <w:pPr>
        <w:pStyle w:val="Normalny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 xml:space="preserve">Częstotliwość pracy - 136-174 [ mHz ] </w:t>
      </w:r>
    </w:p>
    <w:p w14:paraId="5CF5656A" w14:textId="77777777" w:rsidR="00060033" w:rsidRPr="00060033" w:rsidRDefault="00060033" w:rsidP="00060033">
      <w:pPr>
        <w:pStyle w:val="Normalny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Liczba kanałów - 1000</w:t>
      </w:r>
    </w:p>
    <w:p w14:paraId="4D4073A4" w14:textId="662B486A" w:rsidR="00060033" w:rsidRPr="00060033" w:rsidRDefault="00060033" w:rsidP="00060033">
      <w:pPr>
        <w:pStyle w:val="Normalny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 xml:space="preserve">Pasmo - VHF </w:t>
      </w:r>
    </w:p>
    <w:p w14:paraId="3CA13624" w14:textId="77777777" w:rsidR="00060033" w:rsidRPr="00060033" w:rsidRDefault="00060033" w:rsidP="00060033">
      <w:pPr>
        <w:pStyle w:val="Normalny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Tryb pracy - DMR / Analogowy</w:t>
      </w:r>
    </w:p>
    <w:p w14:paraId="0FA6DB92" w14:textId="77777777" w:rsidR="00060033" w:rsidRPr="00060033" w:rsidRDefault="00060033" w:rsidP="00060033">
      <w:pPr>
        <w:pStyle w:val="Normalny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Rodzaj transmisji - Semiduplex</w:t>
      </w:r>
    </w:p>
    <w:p w14:paraId="7A530E5A" w14:textId="5DC7D3BA" w:rsidR="00060033" w:rsidRPr="00060033" w:rsidRDefault="00060033" w:rsidP="00060033">
      <w:pPr>
        <w:pStyle w:val="NormalnyWeb"/>
        <w:rPr>
          <w:rFonts w:ascii="Arial" w:hAnsi="Arial" w:cs="Arial"/>
          <w:b/>
          <w:bCs/>
          <w:color w:val="000000"/>
        </w:rPr>
      </w:pPr>
      <w:r w:rsidRPr="00060033">
        <w:rPr>
          <w:rFonts w:ascii="Arial" w:hAnsi="Arial" w:cs="Arial"/>
          <w:b/>
          <w:bCs/>
          <w:color w:val="000000"/>
        </w:rPr>
        <w:t> 2. FUNKCJE FKP Capable </w:t>
      </w:r>
    </w:p>
    <w:p w14:paraId="5F5A808A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Klawiatura - tak</w:t>
      </w:r>
    </w:p>
    <w:p w14:paraId="2E021310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Ekran LCD - tak ( wyświetlacz QVGA )</w:t>
      </w:r>
    </w:p>
    <w:p w14:paraId="20A219FE" w14:textId="77777777" w:rsidR="00060033" w:rsidRPr="00060033" w:rsidRDefault="00060033" w:rsidP="00060033">
      <w:pPr>
        <w:pStyle w:val="NormalnyWeb"/>
        <w:rPr>
          <w:rFonts w:ascii="Arial" w:hAnsi="Arial" w:cs="Arial"/>
          <w:color w:val="EE0000"/>
          <w:sz w:val="22"/>
          <w:szCs w:val="22"/>
        </w:rPr>
      </w:pPr>
      <w:r w:rsidRPr="00060033">
        <w:rPr>
          <w:rFonts w:ascii="Arial" w:hAnsi="Arial" w:cs="Arial"/>
          <w:color w:val="EE0000"/>
          <w:sz w:val="22"/>
          <w:szCs w:val="22"/>
        </w:rPr>
        <w:t>Moduł WIFI WPA3 - tak</w:t>
      </w:r>
    </w:p>
    <w:p w14:paraId="05CBDC33" w14:textId="77777777" w:rsidR="00060033" w:rsidRPr="00060033" w:rsidRDefault="00060033" w:rsidP="00060033">
      <w:pPr>
        <w:pStyle w:val="NormalnyWeb"/>
        <w:rPr>
          <w:rFonts w:ascii="Arial" w:hAnsi="Arial" w:cs="Arial"/>
          <w:color w:val="EE0000"/>
          <w:sz w:val="22"/>
          <w:szCs w:val="22"/>
        </w:rPr>
      </w:pPr>
      <w:r w:rsidRPr="00060033">
        <w:rPr>
          <w:rFonts w:ascii="Arial" w:hAnsi="Arial" w:cs="Arial"/>
          <w:color w:val="EE0000"/>
          <w:sz w:val="22"/>
          <w:szCs w:val="22"/>
        </w:rPr>
        <w:t>Bluetooth 5.2 -  tak</w:t>
      </w:r>
    </w:p>
    <w:p w14:paraId="78CB4978" w14:textId="77777777" w:rsidR="00060033" w:rsidRPr="00060033" w:rsidRDefault="00060033" w:rsidP="00060033">
      <w:pPr>
        <w:pStyle w:val="NormalnyWeb"/>
        <w:rPr>
          <w:rFonts w:ascii="Arial" w:hAnsi="Arial" w:cs="Arial"/>
          <w:color w:val="EE0000"/>
          <w:sz w:val="22"/>
          <w:szCs w:val="22"/>
        </w:rPr>
      </w:pPr>
      <w:r w:rsidRPr="00060033">
        <w:rPr>
          <w:rFonts w:ascii="Arial" w:hAnsi="Arial" w:cs="Arial"/>
          <w:color w:val="EE0000"/>
          <w:sz w:val="22"/>
          <w:szCs w:val="22"/>
        </w:rPr>
        <w:t>Wbudowany moduł GNSS(GPS) do pozycjonowania</w:t>
      </w:r>
    </w:p>
    <w:p w14:paraId="29CE8299" w14:textId="77777777" w:rsidR="00060033" w:rsidRPr="00060033" w:rsidRDefault="00060033" w:rsidP="00060033">
      <w:pPr>
        <w:pStyle w:val="NormalnyWeb"/>
        <w:rPr>
          <w:rFonts w:ascii="Arial" w:hAnsi="Arial" w:cs="Arial"/>
          <w:color w:val="EE0000"/>
          <w:sz w:val="22"/>
          <w:szCs w:val="22"/>
        </w:rPr>
      </w:pPr>
      <w:r w:rsidRPr="00060033">
        <w:rPr>
          <w:rFonts w:ascii="Arial" w:hAnsi="Arial" w:cs="Arial"/>
          <w:color w:val="EE0000"/>
          <w:sz w:val="22"/>
          <w:szCs w:val="22"/>
        </w:rPr>
        <w:t>Skanowanie - tak</w:t>
      </w:r>
    </w:p>
    <w:p w14:paraId="08DF164C" w14:textId="3EC38986" w:rsidR="00060033" w:rsidRPr="00060033" w:rsidRDefault="00060033" w:rsidP="00060033">
      <w:pPr>
        <w:pStyle w:val="NormalnyWeb"/>
        <w:rPr>
          <w:rFonts w:ascii="Arial" w:hAnsi="Arial" w:cs="Arial"/>
          <w:color w:val="EE0000"/>
          <w:sz w:val="22"/>
          <w:szCs w:val="22"/>
        </w:rPr>
      </w:pPr>
      <w:r w:rsidRPr="00060033">
        <w:rPr>
          <w:rFonts w:ascii="Arial" w:hAnsi="Arial" w:cs="Arial"/>
          <w:color w:val="EE0000"/>
          <w:sz w:val="22"/>
          <w:szCs w:val="22"/>
        </w:rPr>
        <w:t>Nagrywanie audio – tak</w:t>
      </w:r>
    </w:p>
    <w:p w14:paraId="71670E7D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Wiadomości tekstowe - tak</w:t>
      </w:r>
    </w:p>
    <w:p w14:paraId="19A3CA0C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Bezprzewodowa aktualizacja oprogramowania - tak</w:t>
      </w:r>
    </w:p>
    <w:p w14:paraId="3B8AF2EB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Mandown - tak</w:t>
      </w:r>
    </w:p>
    <w:p w14:paraId="5C9602ED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Lone Worker - tak</w:t>
      </w:r>
    </w:p>
    <w:p w14:paraId="01FB2AF9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Szyfrowanie ARC4 - tak</w:t>
      </w:r>
    </w:p>
    <w:p w14:paraId="1BAC4303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Szyfrowanie AES256 -  opcjonalnie / możliwość wykupienia klucza</w:t>
      </w:r>
    </w:p>
    <w:p w14:paraId="3A93988B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lastRenderedPageBreak/>
        <w:t>Wywołanie alarmowe - tak</w:t>
      </w:r>
    </w:p>
    <w:p w14:paraId="4B4FDDCB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Programowalne przyciski - 6 </w:t>
      </w:r>
    </w:p>
    <w:p w14:paraId="51FC91A8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Przeznaczenie pracy - Służby Ratownicze / Ochrona / Przemysł</w:t>
      </w:r>
    </w:p>
    <w:p w14:paraId="616CBCDC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 </w:t>
      </w:r>
    </w:p>
    <w:p w14:paraId="2396342B" w14:textId="56F3B085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b/>
          <w:bCs/>
          <w:color w:val="000000"/>
        </w:rPr>
        <w:t>3. PARAMETRY TECHNICZNE</w:t>
      </w:r>
    </w:p>
    <w:p w14:paraId="545C0CD8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Klasa szczelności - IP68</w:t>
      </w:r>
    </w:p>
    <w:p w14:paraId="6A658F49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Waga - 316 [ g ]</w:t>
      </w:r>
    </w:p>
    <w:p w14:paraId="5536D509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Akumulator - PMNN4807 2200  [ mAh ]</w:t>
      </w:r>
    </w:p>
    <w:p w14:paraId="33979B3A" w14:textId="265C91AF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 xml:space="preserve">Moc nadawcza - </w:t>
      </w:r>
      <w:r w:rsidR="00863757">
        <w:rPr>
          <w:rFonts w:ascii="Arial" w:hAnsi="Arial" w:cs="Arial"/>
          <w:color w:val="000000"/>
          <w:sz w:val="22"/>
          <w:szCs w:val="22"/>
        </w:rPr>
        <w:t>1</w:t>
      </w:r>
      <w:r w:rsidRPr="00060033">
        <w:rPr>
          <w:rFonts w:ascii="Arial" w:hAnsi="Arial" w:cs="Arial"/>
          <w:color w:val="000000"/>
          <w:sz w:val="22"/>
          <w:szCs w:val="22"/>
        </w:rPr>
        <w:t xml:space="preserve"> [ W ] / </w:t>
      </w:r>
      <w:r w:rsidR="00863757">
        <w:rPr>
          <w:rFonts w:ascii="Arial" w:hAnsi="Arial" w:cs="Arial"/>
          <w:color w:val="000000"/>
          <w:sz w:val="22"/>
          <w:szCs w:val="22"/>
        </w:rPr>
        <w:t>5[W]</w:t>
      </w:r>
    </w:p>
    <w:p w14:paraId="5A2ADB8E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Zasięg - 10 [ km ]</w:t>
      </w:r>
    </w:p>
    <w:p w14:paraId="3935CE79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Wyświetlacz - tak</w:t>
      </w:r>
    </w:p>
    <w:p w14:paraId="603EC368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Ilość kanałów - 1000</w:t>
      </w:r>
    </w:p>
    <w:p w14:paraId="62DB699C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Ładowanie - Ładowarka biurkowa 230V AC / Możliwość dokupienia ładowarki 6-pozycyjnej</w:t>
      </w:r>
    </w:p>
    <w:p w14:paraId="166F770B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Gniazdo słuchawkowe - Multipin </w:t>
      </w:r>
    </w:p>
    <w:p w14:paraId="4D368DA7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Standard Militarny - MIL-STD-810</w:t>
      </w:r>
    </w:p>
    <w:p w14:paraId="40E52366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060033">
        <w:rPr>
          <w:rFonts w:ascii="Arial" w:hAnsi="Arial" w:cs="Arial"/>
          <w:color w:val="000000"/>
          <w:sz w:val="22"/>
          <w:szCs w:val="22"/>
        </w:rPr>
        <w:t> </w:t>
      </w:r>
    </w:p>
    <w:p w14:paraId="318BD0D4" w14:textId="72FFB5F0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b/>
          <w:bCs/>
          <w:color w:val="000000"/>
        </w:rPr>
        <w:t>4. ZAWARTOŚĆ OPAKOWANIA</w:t>
      </w:r>
    </w:p>
    <w:p w14:paraId="5BD72783" w14:textId="5D0F4820" w:rsidR="00060033" w:rsidRPr="00060033" w:rsidRDefault="00060033" w:rsidP="00060033">
      <w:pPr>
        <w:pStyle w:val="NormalnyWeb"/>
        <w:rPr>
          <w:rFonts w:ascii="Arial" w:hAnsi="Arial" w:cs="Arial"/>
          <w:b/>
          <w:bCs/>
          <w:color w:val="EE0000"/>
        </w:rPr>
      </w:pPr>
      <w:r w:rsidRPr="00060033">
        <w:rPr>
          <w:rFonts w:ascii="Arial" w:hAnsi="Arial" w:cs="Arial"/>
          <w:b/>
          <w:bCs/>
          <w:color w:val="EE0000"/>
        </w:rPr>
        <w:t xml:space="preserve">Radiotelefon - 1 szt. (ZAPROGRAMOWANE </w:t>
      </w:r>
      <w:r w:rsidR="00CE0C01">
        <w:rPr>
          <w:rFonts w:ascii="Arial" w:hAnsi="Arial" w:cs="Arial"/>
          <w:b/>
          <w:bCs/>
          <w:color w:val="EE0000"/>
        </w:rPr>
        <w:t>I PRZYGOTOWANE DO PRACY W. POWIECIE LIMANOWSKIM, KANAŁY PRZEMIENNIKOWE I DODATKOWA STREFA PRZEMIENNIKOWO-CYFROWE</w:t>
      </w:r>
      <w:r w:rsidRPr="00060033">
        <w:rPr>
          <w:rFonts w:ascii="Arial" w:hAnsi="Arial" w:cs="Arial"/>
          <w:b/>
          <w:bCs/>
          <w:color w:val="EE0000"/>
        </w:rPr>
        <w:t>)</w:t>
      </w:r>
    </w:p>
    <w:p w14:paraId="6813A5E7" w14:textId="208C1E30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Akumulator -  2200 mAh </w:t>
      </w:r>
    </w:p>
    <w:p w14:paraId="54D07C8A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Antena - 1 szt. / Dopasowana do częstotliwości</w:t>
      </w:r>
    </w:p>
    <w:p w14:paraId="5D468A01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Klips do paska - 1 szt.</w:t>
      </w:r>
    </w:p>
    <w:p w14:paraId="76293A54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Smycz na rękę - 1 szt.</w:t>
      </w:r>
    </w:p>
    <w:p w14:paraId="26AF8CEC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Ładowarka - Biurkowa 230V AC 1 szt.</w:t>
      </w:r>
    </w:p>
    <w:p w14:paraId="37BDFC7F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Instrukcja obsługi - 1 szt.</w:t>
      </w:r>
    </w:p>
    <w:p w14:paraId="0E8C67E9" w14:textId="77777777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Deklaracja zgodności UE - 1 szt.</w:t>
      </w:r>
    </w:p>
    <w:p w14:paraId="26BF5110" w14:textId="057CA13C" w:rsidR="00060033" w:rsidRPr="00060033" w:rsidRDefault="00060033" w:rsidP="00060033">
      <w:pPr>
        <w:pStyle w:val="NormalnyWeb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lastRenderedPageBreak/>
        <w:t>Gwarancja - 24 [ m ] </w:t>
      </w:r>
    </w:p>
    <w:p w14:paraId="149588FD" w14:textId="40AEFF9B" w:rsidR="00060033" w:rsidRPr="00060033" w:rsidRDefault="00060033" w:rsidP="00060033">
      <w:pPr>
        <w:pStyle w:val="NormalnyWeb"/>
        <w:numPr>
          <w:ilvl w:val="0"/>
          <w:numId w:val="17"/>
        </w:numPr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r w:rsidRPr="00060033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Mikrofonogłośnik</w:t>
      </w:r>
    </w:p>
    <w:p w14:paraId="47B511E6" w14:textId="77777777" w:rsidR="00060033" w:rsidRPr="00060033" w:rsidRDefault="00060033" w:rsidP="00060033">
      <w:pPr>
        <w:pStyle w:val="NormalnyWeb"/>
        <w:ind w:left="360"/>
        <w:rPr>
          <w:rFonts w:ascii="Arial" w:hAnsi="Arial" w:cs="Arial"/>
          <w:color w:val="000000"/>
          <w:sz w:val="18"/>
          <w:szCs w:val="18"/>
        </w:rPr>
      </w:pPr>
    </w:p>
    <w:p w14:paraId="087C830B" w14:textId="77777777" w:rsidR="00060033" w:rsidRPr="00060033" w:rsidRDefault="00060033" w:rsidP="00060033">
      <w:pPr>
        <w:pStyle w:val="NormalnyWeb"/>
        <w:ind w:left="360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b/>
          <w:bCs/>
          <w:color w:val="000000"/>
        </w:rPr>
        <w:t>Cechy Mikrofonogłośnika:</w:t>
      </w:r>
    </w:p>
    <w:p w14:paraId="2BBBF259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 xml:space="preserve">Gniazdo audio: 3,5 mm </w:t>
      </w:r>
    </w:p>
    <w:p w14:paraId="644D0065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Kontrola kanałów: Nie</w:t>
      </w:r>
    </w:p>
    <w:p w14:paraId="79150824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Wyświetlacz: brak wyświetlacza</w:t>
      </w:r>
    </w:p>
    <w:p w14:paraId="36E64B09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Ocena iskrobezpieczeństwa: TIA4950(UL)</w:t>
      </w:r>
    </w:p>
    <w:p w14:paraId="3BD958C9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Stopień ochrony IP: IP68</w:t>
      </w:r>
    </w:p>
    <w:p w14:paraId="1C2FD98F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Typ mikrofonu: Windporting</w:t>
      </w:r>
    </w:p>
    <w:p w14:paraId="64E4719C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Technologia: IMPRES</w:t>
      </w:r>
    </w:p>
    <w:p w14:paraId="2AE760FD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Regulacja głośności: Nie</w:t>
      </w:r>
    </w:p>
    <w:p w14:paraId="0980924B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>Niskoprofilowy obracany klips</w:t>
      </w:r>
    </w:p>
    <w:p w14:paraId="24790C8F" w14:textId="77777777" w:rsidR="00060033" w:rsidRPr="00060033" w:rsidRDefault="00060033" w:rsidP="00060033">
      <w:pPr>
        <w:pStyle w:val="NormalnyWeb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</w:rPr>
      </w:pPr>
      <w:r w:rsidRPr="00060033">
        <w:rPr>
          <w:rFonts w:ascii="Arial" w:hAnsi="Arial" w:cs="Arial"/>
          <w:color w:val="000000"/>
        </w:rPr>
        <w:t xml:space="preserve">Mikrofonogłośnik musi być kompatybilny z radiotelefonem wskazanym w OPZ </w:t>
      </w:r>
    </w:p>
    <w:p w14:paraId="7A73676C" w14:textId="7BF76732" w:rsidR="005410A3" w:rsidRPr="008011C9" w:rsidRDefault="005410A3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</w:p>
    <w:sectPr w:rsidR="005410A3" w:rsidRPr="0080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8B8"/>
    <w:multiLevelType w:val="hybridMultilevel"/>
    <w:tmpl w:val="D9C63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32623"/>
    <w:multiLevelType w:val="hybridMultilevel"/>
    <w:tmpl w:val="715EA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A7FA0"/>
    <w:multiLevelType w:val="hybridMultilevel"/>
    <w:tmpl w:val="BE1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480C"/>
    <w:multiLevelType w:val="hybridMultilevel"/>
    <w:tmpl w:val="4BEE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1133B"/>
    <w:multiLevelType w:val="hybridMultilevel"/>
    <w:tmpl w:val="BE7C4C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222B6"/>
    <w:multiLevelType w:val="hybridMultilevel"/>
    <w:tmpl w:val="C6AC64DC"/>
    <w:lvl w:ilvl="0" w:tplc="EF3C60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967161"/>
    <w:multiLevelType w:val="multilevel"/>
    <w:tmpl w:val="C51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C57094"/>
    <w:multiLevelType w:val="multilevel"/>
    <w:tmpl w:val="5C7E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D280D"/>
    <w:multiLevelType w:val="hybridMultilevel"/>
    <w:tmpl w:val="59C2E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33FA8"/>
    <w:multiLevelType w:val="hybridMultilevel"/>
    <w:tmpl w:val="7D767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ED741E"/>
    <w:multiLevelType w:val="hybridMultilevel"/>
    <w:tmpl w:val="0524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55CA1"/>
    <w:multiLevelType w:val="hybridMultilevel"/>
    <w:tmpl w:val="C8D65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40CE7"/>
    <w:multiLevelType w:val="hybridMultilevel"/>
    <w:tmpl w:val="53D8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30D6A"/>
    <w:multiLevelType w:val="hybridMultilevel"/>
    <w:tmpl w:val="8AB0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DC37EC"/>
    <w:multiLevelType w:val="hybridMultilevel"/>
    <w:tmpl w:val="FFEA3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865AB"/>
    <w:multiLevelType w:val="hybridMultilevel"/>
    <w:tmpl w:val="0D7A6CAC"/>
    <w:lvl w:ilvl="0" w:tplc="812043C4">
      <w:start w:val="3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FC2E5D"/>
    <w:multiLevelType w:val="hybridMultilevel"/>
    <w:tmpl w:val="A364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190980">
    <w:abstractNumId w:val="13"/>
  </w:num>
  <w:num w:numId="3" w16cid:durableId="1368219137">
    <w:abstractNumId w:val="3"/>
  </w:num>
  <w:num w:numId="4" w16cid:durableId="1738281322">
    <w:abstractNumId w:val="9"/>
  </w:num>
  <w:num w:numId="5" w16cid:durableId="1183203938">
    <w:abstractNumId w:val="11"/>
  </w:num>
  <w:num w:numId="6" w16cid:durableId="1010643420">
    <w:abstractNumId w:val="8"/>
  </w:num>
  <w:num w:numId="7" w16cid:durableId="1822690582">
    <w:abstractNumId w:val="4"/>
  </w:num>
  <w:num w:numId="8" w16cid:durableId="1640650125">
    <w:abstractNumId w:val="16"/>
  </w:num>
  <w:num w:numId="9" w16cid:durableId="1781727965">
    <w:abstractNumId w:val="12"/>
  </w:num>
  <w:num w:numId="10" w16cid:durableId="577905257">
    <w:abstractNumId w:val="1"/>
  </w:num>
  <w:num w:numId="11" w16cid:durableId="1362168143">
    <w:abstractNumId w:val="2"/>
  </w:num>
  <w:num w:numId="12" w16cid:durableId="1111778045">
    <w:abstractNumId w:val="0"/>
  </w:num>
  <w:num w:numId="13" w16cid:durableId="431900215">
    <w:abstractNumId w:val="7"/>
  </w:num>
  <w:num w:numId="14" w16cid:durableId="1548176975">
    <w:abstractNumId w:val="14"/>
  </w:num>
  <w:num w:numId="15" w16cid:durableId="123616032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493748">
    <w:abstractNumId w:val="6"/>
  </w:num>
  <w:num w:numId="17" w16cid:durableId="851144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B2"/>
    <w:rsid w:val="00060033"/>
    <w:rsid w:val="004E7A13"/>
    <w:rsid w:val="005410A3"/>
    <w:rsid w:val="00570ABD"/>
    <w:rsid w:val="005845A1"/>
    <w:rsid w:val="006C4A2D"/>
    <w:rsid w:val="00772F33"/>
    <w:rsid w:val="007746A6"/>
    <w:rsid w:val="008011C9"/>
    <w:rsid w:val="00863757"/>
    <w:rsid w:val="008E6FEC"/>
    <w:rsid w:val="00937526"/>
    <w:rsid w:val="00985AFB"/>
    <w:rsid w:val="00AD7E8C"/>
    <w:rsid w:val="00BB781E"/>
    <w:rsid w:val="00CC76C8"/>
    <w:rsid w:val="00CE0C01"/>
    <w:rsid w:val="00ED1628"/>
    <w:rsid w:val="00F53DB2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1F9"/>
  <w15:chartTrackingRefBased/>
  <w15:docId w15:val="{52C0ECA3-9204-44DF-AE2E-9CB6D9A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DB2"/>
    <w:rPr>
      <w:b/>
      <w:bCs/>
      <w:smallCaps/>
      <w:color w:val="0F4761" w:themeColor="accent1" w:themeShade="BF"/>
      <w:spacing w:val="5"/>
    </w:rPr>
  </w:style>
  <w:style w:type="paragraph" w:customStyle="1" w:styleId="productdataelem">
    <w:name w:val="productdata__elem"/>
    <w:basedOn w:val="Normalny"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roductdatatext">
    <w:name w:val="productdata__text"/>
    <w:basedOn w:val="Domylnaczcionkaakapitu"/>
    <w:rsid w:val="005410A3"/>
  </w:style>
  <w:style w:type="paragraph" w:styleId="NormalnyWeb">
    <w:name w:val="Normal (Web)"/>
    <w:basedOn w:val="Normalny"/>
    <w:uiPriority w:val="99"/>
    <w:unhideWhenUsed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1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K.Jurkowski ADM (KP Limanowa)</cp:lastModifiedBy>
  <cp:revision>11</cp:revision>
  <dcterms:created xsi:type="dcterms:W3CDTF">2025-11-19T13:16:00Z</dcterms:created>
  <dcterms:modified xsi:type="dcterms:W3CDTF">2025-12-08T07:28:00Z</dcterms:modified>
</cp:coreProperties>
</file>