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B088" w14:textId="09866A85" w:rsidR="00212EE6" w:rsidRPr="005304B6" w:rsidRDefault="00000000" w:rsidP="00F23B32">
      <w:pPr>
        <w:spacing w:after="9"/>
        <w:ind w:right="49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Załącznik nr 1 do umowy nr </w:t>
      </w:r>
      <w:r w:rsidR="008C6583" w:rsidRPr="005304B6">
        <w:rPr>
          <w:rFonts w:asciiTheme="minorHAnsi" w:hAnsiTheme="minorHAnsi" w:cstheme="minorHAnsi"/>
        </w:rPr>
        <w:t>...</w:t>
      </w:r>
      <w:r w:rsidRPr="005304B6">
        <w:rPr>
          <w:rFonts w:asciiTheme="minorHAnsi" w:hAnsiTheme="minorHAnsi" w:cstheme="minorHAnsi"/>
        </w:rPr>
        <w:t>/ZP/202</w:t>
      </w:r>
      <w:r w:rsidR="00052E0B">
        <w:rPr>
          <w:rFonts w:asciiTheme="minorHAnsi" w:hAnsiTheme="minorHAnsi" w:cstheme="minorHAnsi"/>
        </w:rPr>
        <w:t>5</w:t>
      </w:r>
    </w:p>
    <w:p w14:paraId="7DBE34D5" w14:textId="77777777" w:rsidR="00212EE6" w:rsidRPr="005304B6" w:rsidRDefault="00000000">
      <w:pPr>
        <w:spacing w:after="67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04FDD102" w14:textId="77777777" w:rsidR="00212EE6" w:rsidRPr="005304B6" w:rsidRDefault="00000000">
      <w:pPr>
        <w:pStyle w:val="Nagwek1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Szczegółowy opis przedmiotu zamówienia </w:t>
      </w:r>
    </w:p>
    <w:p w14:paraId="1847F67F" w14:textId="57A0E367" w:rsidR="00212EE6" w:rsidRPr="005304B6" w:rsidRDefault="00000000">
      <w:pPr>
        <w:spacing w:after="24"/>
        <w:ind w:right="49"/>
        <w:rPr>
          <w:rFonts w:asciiTheme="minorHAnsi" w:hAnsiTheme="minorHAnsi" w:cstheme="minorHAnsi"/>
        </w:rPr>
      </w:pPr>
      <w:r w:rsidRPr="007A4CA4">
        <w:rPr>
          <w:rFonts w:asciiTheme="minorHAnsi" w:hAnsiTheme="minorHAnsi" w:cstheme="minorHAnsi"/>
        </w:rPr>
        <w:t>Przedmiotem</w:t>
      </w:r>
      <w:r w:rsidRPr="005304B6">
        <w:rPr>
          <w:rFonts w:asciiTheme="minorHAnsi" w:hAnsiTheme="minorHAnsi" w:cstheme="minorHAnsi"/>
        </w:rPr>
        <w:t xml:space="preserve"> zamówienia jest </w:t>
      </w:r>
      <w:r w:rsidR="00D0308D" w:rsidRPr="005304B6">
        <w:rPr>
          <w:rFonts w:asciiTheme="minorHAnsi" w:hAnsiTheme="minorHAnsi" w:cstheme="minorHAnsi"/>
        </w:rPr>
        <w:t>zakup z dostawą</w:t>
      </w:r>
      <w:r w:rsidRPr="005304B6">
        <w:rPr>
          <w:rFonts w:asciiTheme="minorHAnsi" w:hAnsiTheme="minorHAnsi" w:cstheme="minorHAnsi"/>
        </w:rPr>
        <w:t xml:space="preserve"> do siedziby Zamawiającego oraz przeniesienie prawa własności </w:t>
      </w:r>
      <w:r w:rsidR="00052E0B">
        <w:rPr>
          <w:rFonts w:asciiTheme="minorHAnsi" w:hAnsiTheme="minorHAnsi" w:cstheme="minorHAnsi"/>
          <w:highlight w:val="yellow"/>
        </w:rPr>
        <w:t>…</w:t>
      </w:r>
      <w:r w:rsidRPr="005304B6">
        <w:rPr>
          <w:rFonts w:asciiTheme="minorHAnsi" w:hAnsiTheme="minorHAnsi" w:cstheme="minorHAnsi"/>
          <w:highlight w:val="yellow"/>
        </w:rPr>
        <w:t xml:space="preserve"> mb</w:t>
      </w:r>
      <w:r w:rsidRPr="005304B6">
        <w:rPr>
          <w:rFonts w:asciiTheme="minorHAnsi" w:hAnsiTheme="minorHAnsi" w:cstheme="minorHAnsi"/>
        </w:rPr>
        <w:t xml:space="preserve"> fladr zabezpieczających przed szkodami wyrządzanymi przez wilki,</w:t>
      </w:r>
      <w:r w:rsidR="00590B08" w:rsidRPr="005304B6">
        <w:rPr>
          <w:rFonts w:asciiTheme="minorHAnsi" w:hAnsiTheme="minorHAnsi" w:cstheme="minorHAnsi"/>
        </w:rPr>
        <w:t xml:space="preserve"> </w:t>
      </w:r>
      <w:r w:rsidRPr="005304B6">
        <w:rPr>
          <w:rFonts w:asciiTheme="minorHAnsi" w:hAnsiTheme="minorHAnsi" w:cstheme="minorHAnsi"/>
        </w:rPr>
        <w:t>w osobnych paczkach:</w:t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1BC82587" w14:textId="77777777" w:rsidR="00212EE6" w:rsidRPr="005304B6" w:rsidRDefault="00000000">
      <w:pPr>
        <w:spacing w:after="45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0BB856C3" w14:textId="406396A4" w:rsidR="00212EE6" w:rsidRPr="005304B6" w:rsidRDefault="00000000" w:rsidP="00917251">
      <w:pPr>
        <w:numPr>
          <w:ilvl w:val="0"/>
          <w:numId w:val="1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Fladry pakowane w osobnych</w:t>
      </w:r>
      <w:r w:rsidR="0089572F" w:rsidRPr="005304B6">
        <w:rPr>
          <w:rFonts w:asciiTheme="minorHAnsi" w:hAnsiTheme="minorHAnsi" w:cstheme="minorHAnsi"/>
        </w:rPr>
        <w:t>, podpisanych</w:t>
      </w:r>
      <w:r w:rsidRPr="005304B6">
        <w:rPr>
          <w:rFonts w:asciiTheme="minorHAnsi" w:hAnsiTheme="minorHAnsi" w:cstheme="minorHAnsi"/>
        </w:rPr>
        <w:t xml:space="preserve"> paczkach (workach) po </w:t>
      </w:r>
      <w:r w:rsidR="00917251" w:rsidRPr="005304B6">
        <w:rPr>
          <w:rFonts w:asciiTheme="minorHAnsi" w:hAnsiTheme="minorHAnsi" w:cstheme="minorHAnsi"/>
        </w:rPr>
        <w:t xml:space="preserve">200 lub </w:t>
      </w:r>
      <w:r w:rsidRPr="005304B6">
        <w:rPr>
          <w:rFonts w:asciiTheme="minorHAnsi" w:hAnsiTheme="minorHAnsi" w:cstheme="minorHAnsi"/>
        </w:rPr>
        <w:t xml:space="preserve">250 mb. Dopuszcza się jedną paczkę z fladrami o długości </w:t>
      </w:r>
      <w:r w:rsidR="00917251" w:rsidRPr="005304B6">
        <w:rPr>
          <w:rFonts w:asciiTheme="minorHAnsi" w:hAnsiTheme="minorHAnsi" w:cstheme="minorHAnsi"/>
        </w:rPr>
        <w:t>odpowiednio 200</w:t>
      </w:r>
      <w:r w:rsidR="00F72841" w:rsidRPr="005304B6">
        <w:rPr>
          <w:rFonts w:asciiTheme="minorHAnsi" w:hAnsiTheme="minorHAnsi" w:cstheme="minorHAnsi"/>
        </w:rPr>
        <w:t xml:space="preserve"> mb </w:t>
      </w:r>
      <w:r w:rsidR="00917251" w:rsidRPr="005304B6">
        <w:rPr>
          <w:rFonts w:asciiTheme="minorHAnsi" w:hAnsiTheme="minorHAnsi" w:cstheme="minorHAnsi"/>
        </w:rPr>
        <w:t>±</w:t>
      </w:r>
      <w:r w:rsidR="00F72841" w:rsidRPr="005304B6">
        <w:rPr>
          <w:rFonts w:asciiTheme="minorHAnsi" w:hAnsiTheme="minorHAnsi" w:cstheme="minorHAnsi"/>
        </w:rPr>
        <w:t xml:space="preserve"> </w:t>
      </w:r>
      <w:r w:rsidR="00917251" w:rsidRPr="005304B6">
        <w:rPr>
          <w:rFonts w:asciiTheme="minorHAnsi" w:hAnsiTheme="minorHAnsi" w:cstheme="minorHAnsi"/>
        </w:rPr>
        <w:t xml:space="preserve">100 lub </w:t>
      </w:r>
      <w:r w:rsidRPr="005304B6">
        <w:rPr>
          <w:rFonts w:asciiTheme="minorHAnsi" w:hAnsiTheme="minorHAnsi" w:cstheme="minorHAnsi"/>
        </w:rPr>
        <w:t xml:space="preserve">250 mb ± 125 mb.  </w:t>
      </w:r>
    </w:p>
    <w:p w14:paraId="39E533E8" w14:textId="4BFB3C35" w:rsidR="00212EE6" w:rsidRPr="005304B6" w:rsidRDefault="00000000">
      <w:pPr>
        <w:numPr>
          <w:ilvl w:val="0"/>
          <w:numId w:val="1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Fladry </w:t>
      </w:r>
      <w:r w:rsidR="00C90790" w:rsidRPr="005304B6">
        <w:rPr>
          <w:rFonts w:asciiTheme="minorHAnsi" w:hAnsiTheme="minorHAnsi" w:cstheme="minorHAnsi"/>
        </w:rPr>
        <w:t>muszą posiadać następujące parametry</w:t>
      </w:r>
      <w:r w:rsidRPr="005304B6">
        <w:rPr>
          <w:rFonts w:asciiTheme="minorHAnsi" w:hAnsiTheme="minorHAnsi" w:cstheme="minorHAnsi"/>
        </w:rPr>
        <w:t xml:space="preserve">: </w:t>
      </w:r>
    </w:p>
    <w:p w14:paraId="2905268C" w14:textId="14961D8F" w:rsidR="00212EE6" w:rsidRPr="005304B6" w:rsidRDefault="00000000">
      <w:pPr>
        <w:numPr>
          <w:ilvl w:val="1"/>
          <w:numId w:val="1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na 1 mb sznurka/taśmy znajdować się </w:t>
      </w:r>
      <w:r w:rsidR="00DE4431" w:rsidRPr="005304B6">
        <w:rPr>
          <w:rFonts w:asciiTheme="minorHAnsi" w:hAnsiTheme="minorHAnsi" w:cstheme="minorHAnsi"/>
        </w:rPr>
        <w:t>mają</w:t>
      </w:r>
      <w:r w:rsidRPr="005304B6">
        <w:rPr>
          <w:rFonts w:asciiTheme="minorHAnsi" w:hAnsiTheme="minorHAnsi" w:cstheme="minorHAnsi"/>
        </w:rPr>
        <w:t xml:space="preserve"> wstążki </w:t>
      </w:r>
      <w:r w:rsidR="00DE4431" w:rsidRPr="005304B6">
        <w:rPr>
          <w:rFonts w:asciiTheme="minorHAnsi" w:hAnsiTheme="minorHAnsi" w:cstheme="minorHAnsi"/>
        </w:rPr>
        <w:t>(</w:t>
      </w:r>
      <w:r w:rsidRPr="005304B6">
        <w:rPr>
          <w:rFonts w:asciiTheme="minorHAnsi" w:hAnsiTheme="minorHAnsi" w:cstheme="minorHAnsi"/>
        </w:rPr>
        <w:t xml:space="preserve">paski) – 2 szt. w kolorze jaskrawoczerwonym o wymiarach 10x60 cm ± 5%, </w:t>
      </w:r>
    </w:p>
    <w:p w14:paraId="45A4857A" w14:textId="6C003884" w:rsidR="00212EE6" w:rsidRPr="005304B6" w:rsidRDefault="00000000">
      <w:pPr>
        <w:numPr>
          <w:ilvl w:val="1"/>
          <w:numId w:val="1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wstążki </w:t>
      </w:r>
      <w:r w:rsidR="00DE4431" w:rsidRPr="005304B6">
        <w:rPr>
          <w:rFonts w:asciiTheme="minorHAnsi" w:hAnsiTheme="minorHAnsi" w:cstheme="minorHAnsi"/>
        </w:rPr>
        <w:t xml:space="preserve">(paski) </w:t>
      </w:r>
      <w:r w:rsidRPr="005304B6">
        <w:rPr>
          <w:rFonts w:asciiTheme="minorHAnsi" w:hAnsiTheme="minorHAnsi" w:cstheme="minorHAnsi"/>
        </w:rPr>
        <w:t>przyszy</w:t>
      </w:r>
      <w:r w:rsidR="00DE4431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w sposób trwały za pomocą mocnych nici w odstępach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>ok</w:t>
      </w:r>
      <w:r w:rsidR="009607DA" w:rsidRPr="005304B6">
        <w:rPr>
          <w:rFonts w:asciiTheme="minorHAnsi" w:hAnsiTheme="minorHAnsi" w:cstheme="minorHAnsi"/>
        </w:rPr>
        <w:t>.</w:t>
      </w:r>
      <w:r w:rsidRPr="005304B6">
        <w:rPr>
          <w:rFonts w:asciiTheme="minorHAnsi" w:hAnsiTheme="minorHAnsi" w:cstheme="minorHAnsi"/>
        </w:rPr>
        <w:t xml:space="preserve"> 40 cm ± 5%, do mocnego sznurka o średnicy 3-4 mm (najlepiej z obszyciem materiału ,,na zakładkę” wokół sznurka) lub wszy</w:t>
      </w:r>
      <w:r w:rsidR="0096133C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,,na zakładkę” między mocną taśmę poliestrową o szerokości 2 cm ± 5% lub wszy</w:t>
      </w:r>
      <w:r w:rsidR="0096133C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przeszyciem dwuigłowym na mocną taśmę poliestrową o szerokości 1 cm ± 5%. </w:t>
      </w:r>
    </w:p>
    <w:p w14:paraId="53A17123" w14:textId="77777777" w:rsidR="00212EE6" w:rsidRPr="005304B6" w:rsidRDefault="00000000">
      <w:pPr>
        <w:spacing w:after="7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 </w:t>
      </w:r>
    </w:p>
    <w:p w14:paraId="737E210E" w14:textId="77777777" w:rsidR="00212EE6" w:rsidRPr="005304B6" w:rsidRDefault="00000000">
      <w:pPr>
        <w:spacing w:after="0" w:line="259" w:lineRule="auto"/>
        <w:ind w:right="43"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noProof/>
        </w:rPr>
        <w:drawing>
          <wp:inline distT="0" distB="0" distL="0" distR="0" wp14:anchorId="2994737B" wp14:editId="3F1F0E79">
            <wp:extent cx="5732907" cy="308546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907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180B0E14" w14:textId="6738F087" w:rsidR="00212EE6" w:rsidRPr="005304B6" w:rsidRDefault="00000000" w:rsidP="00370E3D">
      <w:pPr>
        <w:spacing w:after="64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  <w:r w:rsidRPr="005304B6">
        <w:rPr>
          <w:rFonts w:asciiTheme="minorHAnsi" w:hAnsiTheme="minorHAnsi" w:cstheme="minorHAnsi"/>
        </w:rPr>
        <w:t xml:space="preserve">Przykład wykonania fladr na sznurku </w:t>
      </w:r>
    </w:p>
    <w:p w14:paraId="7B27DAF2" w14:textId="77777777" w:rsidR="00212EE6" w:rsidRPr="005304B6" w:rsidRDefault="00000000">
      <w:pPr>
        <w:spacing w:after="0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i/>
        </w:rPr>
        <w:t xml:space="preserve"> </w:t>
      </w:r>
    </w:p>
    <w:p w14:paraId="43077345" w14:textId="77777777" w:rsidR="00212EE6" w:rsidRPr="005304B6" w:rsidRDefault="00000000">
      <w:pPr>
        <w:spacing w:after="0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257B1B2A" wp14:editId="7ECDE09D">
            <wp:extent cx="5385435" cy="3306445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0FDDF390" w14:textId="77777777" w:rsidR="00212EE6" w:rsidRPr="005304B6" w:rsidRDefault="00000000">
      <w:pPr>
        <w:spacing w:after="63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50D59874" w14:textId="77777777" w:rsidR="00212EE6" w:rsidRPr="005304B6" w:rsidRDefault="00000000">
      <w:pPr>
        <w:pStyle w:val="Nagwek2"/>
        <w:ind w:right="47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Przykład wykonania fladr na taśmie </w:t>
      </w:r>
    </w:p>
    <w:p w14:paraId="2D467C60" w14:textId="77777777" w:rsidR="00212EE6" w:rsidRPr="005304B6" w:rsidRDefault="00000000">
      <w:pPr>
        <w:spacing w:after="65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i/>
        </w:rPr>
        <w:t xml:space="preserve"> </w:t>
      </w:r>
    </w:p>
    <w:p w14:paraId="041E2760" w14:textId="6532FD14" w:rsidR="00212EE6" w:rsidRPr="005304B6" w:rsidRDefault="00000000">
      <w:pPr>
        <w:numPr>
          <w:ilvl w:val="0"/>
          <w:numId w:val="2"/>
        </w:numPr>
        <w:spacing w:after="16"/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Fladry </w:t>
      </w:r>
      <w:r w:rsidR="00BC7559" w:rsidRPr="005304B6">
        <w:rPr>
          <w:rFonts w:asciiTheme="minorHAnsi" w:hAnsiTheme="minorHAnsi" w:cstheme="minorHAnsi"/>
        </w:rPr>
        <w:t xml:space="preserve">muszą być </w:t>
      </w:r>
      <w:r w:rsidRPr="005304B6">
        <w:rPr>
          <w:rFonts w:asciiTheme="minorHAnsi" w:hAnsiTheme="minorHAnsi" w:cstheme="minorHAnsi"/>
        </w:rPr>
        <w:t>wykona</w:t>
      </w:r>
      <w:r w:rsidR="00BC7559" w:rsidRPr="005304B6">
        <w:rPr>
          <w:rFonts w:asciiTheme="minorHAnsi" w:hAnsiTheme="minorHAnsi" w:cstheme="minorHAnsi"/>
        </w:rPr>
        <w:t>ne</w:t>
      </w:r>
      <w:r w:rsidRPr="005304B6">
        <w:rPr>
          <w:rFonts w:asciiTheme="minorHAnsi" w:hAnsiTheme="minorHAnsi" w:cstheme="minorHAnsi"/>
        </w:rPr>
        <w:t xml:space="preserve"> z następujących materiałów: </w:t>
      </w:r>
    </w:p>
    <w:p w14:paraId="13D93FB5" w14:textId="2CE3074A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materiał wstąż</w:t>
      </w:r>
      <w:r w:rsidR="002C0816" w:rsidRPr="005304B6">
        <w:rPr>
          <w:rFonts w:asciiTheme="minorHAnsi" w:hAnsiTheme="minorHAnsi" w:cstheme="minorHAnsi"/>
        </w:rPr>
        <w:t>ek</w:t>
      </w:r>
      <w:r w:rsidRPr="005304B6">
        <w:rPr>
          <w:rFonts w:asciiTheme="minorHAnsi" w:hAnsiTheme="minorHAnsi" w:cstheme="minorHAnsi"/>
        </w:rPr>
        <w:t xml:space="preserve"> - dzianina flagowa np. dederon w kolorze jaskrawoczerwonym przykładowa specyfikacja produktu: 100%PES 110G/M2 160CM K-MLO-DFL110162 (162 – symbol kolor czerwony), </w:t>
      </w:r>
    </w:p>
    <w:p w14:paraId="106DAE37" w14:textId="77777777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sznurek polipropylenowy o średnicy 3-4 mm w kolorze zielonym, brązowym lub czarnym; przykładowa specyfikacja sznurka: PPF 200 K16, 3-4 mm, brąz 0,14 lub zieleń 0,13, </w:t>
      </w:r>
    </w:p>
    <w:p w14:paraId="5AC134F1" w14:textId="77777777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taśma poliestrowa łamana w kolorze czerwonym lub białym. </w:t>
      </w:r>
    </w:p>
    <w:p w14:paraId="746B5D0E" w14:textId="7B3AA99E" w:rsidR="00212EE6" w:rsidRPr="005304B6" w:rsidRDefault="00000000">
      <w:pPr>
        <w:numPr>
          <w:ilvl w:val="0"/>
          <w:numId w:val="2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Fladry muszą być wykonane z materiałów odpornych na czynniki atmosferyczne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>tj. opady deszczu, grad, przymrozki, mróz, wiatr, działanie promieni słonecznych,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 xml:space="preserve">a także muszą spełniać polskie i europejskie normy dotyczące bezpieczeństwa, zdrowia  i ochrony środowiska. </w:t>
      </w:r>
    </w:p>
    <w:p w14:paraId="55DDCD62" w14:textId="77777777" w:rsidR="00212EE6" w:rsidRPr="005304B6" w:rsidRDefault="00000000">
      <w:pPr>
        <w:spacing w:after="16" w:line="259" w:lineRule="auto"/>
        <w:ind w:left="720"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 </w:t>
      </w:r>
    </w:p>
    <w:p w14:paraId="391D06A3" w14:textId="77777777" w:rsidR="00212EE6" w:rsidRPr="005304B6" w:rsidRDefault="00000000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sectPr w:rsidR="00212EE6" w:rsidRPr="005304B6">
      <w:pgSz w:w="11906" w:h="16838"/>
      <w:pgMar w:top="1417" w:right="1356" w:bottom="326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8996" w14:textId="77777777" w:rsidR="00052A3E" w:rsidRDefault="00052A3E" w:rsidP="000B43EF">
      <w:pPr>
        <w:spacing w:after="0" w:line="240" w:lineRule="auto"/>
      </w:pPr>
      <w:r>
        <w:separator/>
      </w:r>
    </w:p>
  </w:endnote>
  <w:endnote w:type="continuationSeparator" w:id="0">
    <w:p w14:paraId="33EAE5E1" w14:textId="77777777" w:rsidR="00052A3E" w:rsidRDefault="00052A3E" w:rsidP="000B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AD6F" w14:textId="77777777" w:rsidR="00052A3E" w:rsidRDefault="00052A3E" w:rsidP="000B43EF">
      <w:pPr>
        <w:spacing w:after="0" w:line="240" w:lineRule="auto"/>
      </w:pPr>
      <w:r>
        <w:separator/>
      </w:r>
    </w:p>
  </w:footnote>
  <w:footnote w:type="continuationSeparator" w:id="0">
    <w:p w14:paraId="4DFBEE4C" w14:textId="77777777" w:rsidR="00052A3E" w:rsidRDefault="00052A3E" w:rsidP="000B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56FA"/>
    <w:multiLevelType w:val="hybridMultilevel"/>
    <w:tmpl w:val="1E12EBB0"/>
    <w:lvl w:ilvl="0" w:tplc="7A881840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820B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E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851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4B9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82B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814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2AA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6B5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E7EE2"/>
    <w:multiLevelType w:val="hybridMultilevel"/>
    <w:tmpl w:val="F45AD6C2"/>
    <w:lvl w:ilvl="0" w:tplc="58B6A90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FE24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8577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5AE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CB1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61A50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6A68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2169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699FE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96944">
    <w:abstractNumId w:val="1"/>
  </w:num>
  <w:num w:numId="2" w16cid:durableId="35569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E6"/>
    <w:rsid w:val="00052A3E"/>
    <w:rsid w:val="00052E0B"/>
    <w:rsid w:val="00072BAD"/>
    <w:rsid w:val="000B43EF"/>
    <w:rsid w:val="00117840"/>
    <w:rsid w:val="00201FB5"/>
    <w:rsid w:val="00212EE6"/>
    <w:rsid w:val="002C0816"/>
    <w:rsid w:val="00370E3D"/>
    <w:rsid w:val="003C5944"/>
    <w:rsid w:val="005304B6"/>
    <w:rsid w:val="0057770E"/>
    <w:rsid w:val="00590B08"/>
    <w:rsid w:val="005F5F3D"/>
    <w:rsid w:val="00644992"/>
    <w:rsid w:val="006A45C3"/>
    <w:rsid w:val="007A4CA4"/>
    <w:rsid w:val="0082739F"/>
    <w:rsid w:val="00827977"/>
    <w:rsid w:val="0089572F"/>
    <w:rsid w:val="008A49C1"/>
    <w:rsid w:val="008C6583"/>
    <w:rsid w:val="00917251"/>
    <w:rsid w:val="009607DA"/>
    <w:rsid w:val="0096133C"/>
    <w:rsid w:val="00971021"/>
    <w:rsid w:val="00A240C5"/>
    <w:rsid w:val="00A24453"/>
    <w:rsid w:val="00AE511A"/>
    <w:rsid w:val="00B120ED"/>
    <w:rsid w:val="00B407F0"/>
    <w:rsid w:val="00B97330"/>
    <w:rsid w:val="00BC7559"/>
    <w:rsid w:val="00C60E9A"/>
    <w:rsid w:val="00C90790"/>
    <w:rsid w:val="00D0308D"/>
    <w:rsid w:val="00DE4431"/>
    <w:rsid w:val="00EB0A18"/>
    <w:rsid w:val="00EE1FB4"/>
    <w:rsid w:val="00F23B32"/>
    <w:rsid w:val="00F72841"/>
    <w:rsid w:val="00F8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5D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69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5"/>
      <w:ind w:right="6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"/>
      <w:ind w:left="10" w:right="6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4"/>
    </w:rPr>
  </w:style>
  <w:style w:type="paragraph" w:styleId="Poprawka">
    <w:name w:val="Revision"/>
    <w:hidden/>
    <w:uiPriority w:val="99"/>
    <w:semiHidden/>
    <w:rsid w:val="00590B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0B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3E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B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E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2024-11-21T13:43:00Z</dcterms:created>
  <dcterms:modified xsi:type="dcterms:W3CDTF">2025-06-10T08:22:00Z</dcterms:modified>
</cp:coreProperties>
</file>