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A8CD" w14:textId="77777777" w:rsidR="00457A79" w:rsidRDefault="00457A79" w:rsidP="00457A79">
      <w:pPr>
        <w:rPr>
          <w:rFonts w:ascii="Arial" w:hAnsi="Arial" w:cs="Arial"/>
        </w:rPr>
      </w:pPr>
      <w:r w:rsidRPr="00457A79">
        <w:rPr>
          <w:rFonts w:ascii="Arial" w:hAnsi="Arial" w:cs="Arial"/>
        </w:rPr>
        <w:t>SA.270.14.2022</w:t>
      </w:r>
    </w:p>
    <w:p w14:paraId="3763B55B" w14:textId="77777777" w:rsidR="00457A79" w:rsidRDefault="00457A79" w:rsidP="00457A79">
      <w:pPr>
        <w:jc w:val="right"/>
        <w:rPr>
          <w:rFonts w:ascii="Arial" w:hAnsi="Arial" w:cs="Arial"/>
        </w:rPr>
      </w:pPr>
    </w:p>
    <w:p w14:paraId="016380B5" w14:textId="1D82A0E8" w:rsidR="008970A8" w:rsidRPr="008970A8" w:rsidRDefault="008970A8" w:rsidP="00457A79">
      <w:pPr>
        <w:jc w:val="right"/>
        <w:rPr>
          <w:rFonts w:ascii="Arial" w:hAnsi="Arial" w:cs="Arial"/>
        </w:rPr>
      </w:pPr>
      <w:r w:rsidRPr="008970A8">
        <w:rPr>
          <w:rFonts w:ascii="Arial" w:hAnsi="Arial" w:cs="Arial"/>
        </w:rPr>
        <w:t>Załącznik nr 10 do SWZ</w:t>
      </w:r>
    </w:p>
    <w:p w14:paraId="1CE2E205" w14:textId="4705A8DE" w:rsidR="008970A8" w:rsidRPr="008970A8" w:rsidRDefault="008970A8" w:rsidP="008970A8">
      <w:pPr>
        <w:jc w:val="right"/>
        <w:rPr>
          <w:rFonts w:ascii="Arial" w:hAnsi="Arial" w:cs="Arial"/>
        </w:rPr>
      </w:pPr>
    </w:p>
    <w:p w14:paraId="3F2C1854" w14:textId="6E19C3E1" w:rsidR="008970A8" w:rsidRPr="008970A8" w:rsidRDefault="008970A8" w:rsidP="008970A8">
      <w:pPr>
        <w:jc w:val="right"/>
        <w:rPr>
          <w:rFonts w:ascii="Arial" w:hAnsi="Arial" w:cs="Arial"/>
        </w:rPr>
      </w:pPr>
    </w:p>
    <w:p w14:paraId="6D7C6DF8" w14:textId="7BB3EE13" w:rsidR="008970A8" w:rsidRPr="008970A8" w:rsidRDefault="008970A8" w:rsidP="008970A8">
      <w:pPr>
        <w:spacing w:before="120" w:after="120" w:line="360" w:lineRule="auto"/>
        <w:rPr>
          <w:rFonts w:ascii="Arial" w:hAnsi="Arial" w:cs="Arial"/>
        </w:rPr>
      </w:pPr>
      <w:r w:rsidRPr="008970A8">
        <w:rPr>
          <w:rFonts w:ascii="Arial" w:hAnsi="Arial" w:cs="Arial"/>
        </w:rPr>
        <w:t>Link do postępowania na miniPortalu</w:t>
      </w:r>
    </w:p>
    <w:p w14:paraId="113420D0" w14:textId="77777777" w:rsidR="00532E1E" w:rsidRPr="00532E1E" w:rsidRDefault="00532E1E" w:rsidP="00532E1E">
      <w:pPr>
        <w:rPr>
          <w:sz w:val="24"/>
          <w:szCs w:val="24"/>
        </w:rPr>
      </w:pPr>
      <w:hyperlink r:id="rId4" w:history="1">
        <w:r w:rsidRPr="00532E1E">
          <w:rPr>
            <w:rStyle w:val="Hipercze"/>
            <w:sz w:val="24"/>
            <w:szCs w:val="24"/>
          </w:rPr>
          <w:t>https://miniportal.uzp.gov.pl/Postepowania/4b11230b-9180-4121-9dc7-6ef1db824630</w:t>
        </w:r>
      </w:hyperlink>
    </w:p>
    <w:p w14:paraId="5C9703D6" w14:textId="4C2D3B2E" w:rsidR="008970A8" w:rsidRPr="00FB548A" w:rsidRDefault="008970A8" w:rsidP="008970A8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548A">
        <w:rPr>
          <w:rFonts w:ascii="Arial" w:hAnsi="Arial" w:cs="Arial"/>
          <w:color w:val="000000" w:themeColor="text1"/>
          <w:sz w:val="24"/>
          <w:szCs w:val="24"/>
        </w:rPr>
        <w:t>Identyfikator postępowania</w:t>
      </w:r>
    </w:p>
    <w:p w14:paraId="2AEFCA36" w14:textId="77777777" w:rsidR="00532E1E" w:rsidRPr="00532E1E" w:rsidRDefault="00532E1E" w:rsidP="00532E1E">
      <w:pPr>
        <w:pStyle w:val="Nagwek1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2E1E">
        <w:rPr>
          <w:rFonts w:ascii="Arial" w:hAnsi="Arial" w:cs="Arial"/>
          <w:color w:val="000000" w:themeColor="text1"/>
          <w:sz w:val="24"/>
          <w:szCs w:val="24"/>
        </w:rPr>
        <w:t>4b11230b-9180-4121-9dc7-6ef1db824630</w:t>
      </w:r>
    </w:p>
    <w:p w14:paraId="2A1A17FB" w14:textId="77777777" w:rsidR="00532E1E" w:rsidRPr="008970A8" w:rsidRDefault="00532E1E" w:rsidP="008970A8">
      <w:pPr>
        <w:spacing w:before="120" w:after="120" w:line="360" w:lineRule="auto"/>
        <w:rPr>
          <w:rFonts w:ascii="Arial" w:hAnsi="Arial" w:cs="Arial"/>
        </w:rPr>
      </w:pPr>
    </w:p>
    <w:sectPr w:rsidR="00532E1E" w:rsidRPr="0089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A8"/>
    <w:rsid w:val="00457A79"/>
    <w:rsid w:val="00532E1E"/>
    <w:rsid w:val="008970A8"/>
    <w:rsid w:val="00C61085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90D3"/>
  <w15:chartTrackingRefBased/>
  <w15:docId w15:val="{ECA8D261-3608-4EF4-8763-1532D969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0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0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97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4b11230b-9180-4121-9dc7-6ef1db8246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2</cp:revision>
  <dcterms:created xsi:type="dcterms:W3CDTF">2022-07-15T11:33:00Z</dcterms:created>
  <dcterms:modified xsi:type="dcterms:W3CDTF">2022-07-15T11:33:00Z</dcterms:modified>
</cp:coreProperties>
</file>