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35B81" w14:textId="0CC507DE" w:rsidR="00774182" w:rsidRPr="009F2308" w:rsidRDefault="009F2308">
      <w:pPr>
        <w:spacing w:before="0" w:line="100" w:lineRule="atLeast"/>
        <w:jc w:val="both"/>
        <w:rPr>
          <w:rFonts w:cs="Times New Roman"/>
          <w:bCs/>
          <w:sz w:val="22"/>
          <w:szCs w:val="22"/>
          <w:lang w:val="en-GB"/>
        </w:rPr>
      </w:pPr>
      <w:r w:rsidRPr="009F2308">
        <w:rPr>
          <w:rFonts w:cs="Times New Roman"/>
          <w:b/>
          <w:bCs/>
          <w:sz w:val="22"/>
          <w:szCs w:val="22"/>
          <w:lang w:val="en-GB"/>
        </w:rPr>
        <w:t xml:space="preserve">An instruction for a foreigner about the rules and mode of conduct, his/her rights and obligations </w:t>
      </w:r>
      <w:r w:rsidRPr="009F2308">
        <w:rPr>
          <w:rFonts w:cs="Times New Roman"/>
          <w:bCs/>
          <w:sz w:val="22"/>
          <w:szCs w:val="22"/>
          <w:lang w:val="en-GB"/>
        </w:rPr>
        <w:t>in matters concerning the extension of the validity of a</w:t>
      </w:r>
      <w:r w:rsidR="009B7147">
        <w:rPr>
          <w:rFonts w:cs="Times New Roman"/>
          <w:bCs/>
          <w:sz w:val="22"/>
          <w:szCs w:val="22"/>
          <w:lang w:val="en-GB"/>
        </w:rPr>
        <w:t>n</w:t>
      </w:r>
      <w:r w:rsidRPr="009F2308">
        <w:rPr>
          <w:rFonts w:cs="Times New Roman"/>
          <w:bCs/>
          <w:sz w:val="22"/>
          <w:szCs w:val="22"/>
          <w:lang w:val="en-GB"/>
        </w:rPr>
        <w:t xml:space="preserve"> issued visa or a stay covered by that visa, granting a temporary residence permit, a permanent residence permit or a long-term residence permit in the European Union in accordance with art. 7, section 1, point 1 of the Act of December 12, 2013 on foreigners (Journal of Laws of </w:t>
      </w:r>
      <w:r w:rsidR="00076162" w:rsidRPr="009F2308">
        <w:rPr>
          <w:rFonts w:cs="Times New Roman"/>
          <w:bCs/>
          <w:sz w:val="22"/>
          <w:szCs w:val="22"/>
          <w:lang w:val="en-GB"/>
        </w:rPr>
        <w:t>20</w:t>
      </w:r>
      <w:r w:rsidR="00076162">
        <w:rPr>
          <w:rFonts w:cs="Times New Roman"/>
          <w:bCs/>
          <w:sz w:val="22"/>
          <w:szCs w:val="22"/>
          <w:lang w:val="en-GB"/>
        </w:rPr>
        <w:t>25</w:t>
      </w:r>
      <w:r w:rsidRPr="009F2308">
        <w:rPr>
          <w:rFonts w:cs="Times New Roman"/>
          <w:bCs/>
          <w:sz w:val="22"/>
          <w:szCs w:val="22"/>
          <w:lang w:val="en-GB"/>
        </w:rPr>
        <w:t>, item</w:t>
      </w:r>
      <w:r w:rsidR="00076162">
        <w:rPr>
          <w:rFonts w:cs="Times New Roman"/>
          <w:bCs/>
          <w:sz w:val="22"/>
          <w:szCs w:val="22"/>
          <w:lang w:val="en-GB"/>
        </w:rPr>
        <w:t xml:space="preserve"> </w:t>
      </w:r>
      <w:bookmarkStart w:id="0" w:name="_Hlk209604391"/>
      <w:r w:rsidR="00076162" w:rsidRPr="00717B97">
        <w:rPr>
          <w:rFonts w:cs="Times New Roman"/>
          <w:bCs/>
          <w:sz w:val="22"/>
          <w:szCs w:val="22"/>
          <w:lang w:val="en-GB"/>
        </w:rPr>
        <w:t>1079</w:t>
      </w:r>
      <w:bookmarkEnd w:id="0"/>
      <w:r w:rsidRPr="009F2308">
        <w:rPr>
          <w:rFonts w:cs="Times New Roman"/>
          <w:bCs/>
          <w:sz w:val="22"/>
          <w:szCs w:val="22"/>
          <w:lang w:val="en-GB"/>
        </w:rPr>
        <w:t>, as amended</w:t>
      </w:r>
      <w:r w:rsidR="004707B0" w:rsidRPr="009F2308">
        <w:rPr>
          <w:rFonts w:cs="Times New Roman"/>
          <w:bCs/>
          <w:sz w:val="22"/>
          <w:szCs w:val="22"/>
          <w:lang w:val="en-GB"/>
        </w:rPr>
        <w:t>).</w:t>
      </w:r>
    </w:p>
    <w:p w14:paraId="514A5814" w14:textId="77777777" w:rsidR="00774182" w:rsidRPr="009F2308" w:rsidRDefault="00774182">
      <w:pPr>
        <w:spacing w:before="0" w:line="100" w:lineRule="atLeast"/>
        <w:jc w:val="both"/>
        <w:rPr>
          <w:rFonts w:cs="Times New Roman"/>
          <w:bCs/>
          <w:sz w:val="22"/>
          <w:szCs w:val="22"/>
          <w:lang w:val="en-GB"/>
        </w:rPr>
      </w:pPr>
    </w:p>
    <w:p w14:paraId="2C21C68B" w14:textId="77777777" w:rsidR="009F2308" w:rsidRPr="009F2308" w:rsidRDefault="009F2308" w:rsidP="009F2308">
      <w:pPr>
        <w:spacing w:before="0" w:line="100" w:lineRule="atLeast"/>
        <w:jc w:val="both"/>
        <w:rPr>
          <w:rFonts w:cs="Times New Roman"/>
          <w:bCs/>
          <w:sz w:val="22"/>
          <w:szCs w:val="22"/>
          <w:lang w:val="en-GB"/>
        </w:rPr>
      </w:pPr>
      <w:r w:rsidRPr="009F2308">
        <w:rPr>
          <w:rFonts w:cs="Times New Roman"/>
          <w:b/>
          <w:bCs/>
          <w:sz w:val="22"/>
          <w:szCs w:val="22"/>
          <w:lang w:val="en-GB"/>
        </w:rPr>
        <w:t>Note</w:t>
      </w:r>
      <w:r w:rsidR="00774182" w:rsidRPr="009F2308">
        <w:rPr>
          <w:rFonts w:cs="Times New Roman"/>
          <w:b/>
          <w:bCs/>
          <w:sz w:val="22"/>
          <w:szCs w:val="22"/>
          <w:lang w:val="en-GB"/>
        </w:rPr>
        <w:t>:</w:t>
      </w:r>
      <w:r w:rsidR="00774182" w:rsidRPr="009F2308">
        <w:rPr>
          <w:rFonts w:cs="Times New Roman"/>
          <w:bCs/>
          <w:sz w:val="22"/>
          <w:szCs w:val="22"/>
          <w:lang w:val="en-GB"/>
        </w:rPr>
        <w:t xml:space="preserve"> </w:t>
      </w:r>
      <w:r w:rsidRPr="009F2308">
        <w:rPr>
          <w:rFonts w:cs="Times New Roman"/>
          <w:bCs/>
          <w:sz w:val="22"/>
          <w:szCs w:val="22"/>
          <w:lang w:val="en-GB"/>
        </w:rPr>
        <w:t xml:space="preserve">In the case of applying for the extension of the validity period of the visa issued or the period of stay covered by this visa the following chapters are given: I, II, III, </w:t>
      </w:r>
      <w:r w:rsidR="004707B0" w:rsidRPr="009F2308">
        <w:rPr>
          <w:rFonts w:cs="Times New Roman"/>
          <w:bCs/>
          <w:sz w:val="22"/>
          <w:szCs w:val="22"/>
          <w:lang w:val="en-GB"/>
        </w:rPr>
        <w:t>and VIII</w:t>
      </w:r>
      <w:r w:rsidRPr="009F2308">
        <w:rPr>
          <w:rFonts w:cs="Times New Roman"/>
          <w:bCs/>
          <w:sz w:val="22"/>
          <w:szCs w:val="22"/>
          <w:lang w:val="en-GB"/>
        </w:rPr>
        <w:t>.</w:t>
      </w:r>
    </w:p>
    <w:p w14:paraId="26CA7CB8" w14:textId="77777777" w:rsidR="009F2308" w:rsidRPr="009F2308" w:rsidRDefault="009F2308" w:rsidP="009F2308">
      <w:pPr>
        <w:spacing w:before="0" w:line="100" w:lineRule="atLeast"/>
        <w:jc w:val="both"/>
        <w:rPr>
          <w:rFonts w:cs="Times New Roman"/>
          <w:bCs/>
          <w:sz w:val="22"/>
          <w:szCs w:val="22"/>
          <w:lang w:val="en-GB"/>
        </w:rPr>
      </w:pPr>
      <w:r w:rsidRPr="009F2308">
        <w:rPr>
          <w:rFonts w:cs="Times New Roman"/>
          <w:bCs/>
          <w:sz w:val="22"/>
          <w:szCs w:val="22"/>
          <w:lang w:val="en-GB"/>
        </w:rPr>
        <w:t xml:space="preserve">In the case of applying for a temporary residence permit the following chapters are given: I, II, IV, VII, </w:t>
      </w:r>
      <w:r w:rsidR="00496B21" w:rsidRPr="009F2308">
        <w:rPr>
          <w:rFonts w:cs="Times New Roman"/>
          <w:bCs/>
          <w:sz w:val="22"/>
          <w:szCs w:val="22"/>
          <w:lang w:val="en-GB"/>
        </w:rPr>
        <w:t>and VIII</w:t>
      </w:r>
      <w:r w:rsidRPr="009F2308">
        <w:rPr>
          <w:rFonts w:cs="Times New Roman"/>
          <w:bCs/>
          <w:sz w:val="22"/>
          <w:szCs w:val="22"/>
          <w:lang w:val="en-GB"/>
        </w:rPr>
        <w:t>.</w:t>
      </w:r>
    </w:p>
    <w:p w14:paraId="411F577D" w14:textId="77777777" w:rsidR="009F2308" w:rsidRPr="009F2308" w:rsidRDefault="009F2308" w:rsidP="009F2308">
      <w:pPr>
        <w:spacing w:before="0" w:line="100" w:lineRule="atLeast"/>
        <w:jc w:val="both"/>
        <w:rPr>
          <w:rFonts w:cs="Times New Roman"/>
          <w:bCs/>
          <w:sz w:val="22"/>
          <w:szCs w:val="22"/>
          <w:lang w:val="en-GB"/>
        </w:rPr>
      </w:pPr>
      <w:r w:rsidRPr="009F2308">
        <w:rPr>
          <w:rFonts w:cs="Times New Roman"/>
          <w:bCs/>
          <w:sz w:val="22"/>
          <w:szCs w:val="22"/>
          <w:lang w:val="en-GB"/>
        </w:rPr>
        <w:t xml:space="preserve">In the case of applying for a permanent residence permit the following chapters are given: I, II, V, VII, </w:t>
      </w:r>
      <w:r w:rsidR="00496B21" w:rsidRPr="009F2308">
        <w:rPr>
          <w:rFonts w:cs="Times New Roman"/>
          <w:bCs/>
          <w:sz w:val="22"/>
          <w:szCs w:val="22"/>
          <w:lang w:val="en-GB"/>
        </w:rPr>
        <w:t>and VIII</w:t>
      </w:r>
      <w:r w:rsidRPr="009F2308">
        <w:rPr>
          <w:rFonts w:cs="Times New Roman"/>
          <w:bCs/>
          <w:sz w:val="22"/>
          <w:szCs w:val="22"/>
          <w:lang w:val="en-GB"/>
        </w:rPr>
        <w:t>.</w:t>
      </w:r>
    </w:p>
    <w:p w14:paraId="2FE2A8CA" w14:textId="77777777" w:rsidR="0024297F" w:rsidRDefault="009F2308" w:rsidP="009F2308">
      <w:pPr>
        <w:spacing w:before="0" w:line="100" w:lineRule="atLeast"/>
        <w:jc w:val="both"/>
        <w:rPr>
          <w:rFonts w:cs="Times New Roman"/>
          <w:bCs/>
          <w:sz w:val="22"/>
          <w:szCs w:val="22"/>
          <w:lang w:val="en-GB"/>
        </w:rPr>
      </w:pPr>
      <w:r w:rsidRPr="009F2308">
        <w:rPr>
          <w:rFonts w:cs="Times New Roman"/>
          <w:bCs/>
          <w:sz w:val="22"/>
          <w:szCs w:val="22"/>
          <w:lang w:val="en-GB"/>
        </w:rPr>
        <w:t xml:space="preserve">In the case of applying for long-term EU resident's residence permit the following chapters are given: I, II, VI, VII, </w:t>
      </w:r>
      <w:r w:rsidR="00496B21" w:rsidRPr="009F2308">
        <w:rPr>
          <w:rFonts w:cs="Times New Roman"/>
          <w:bCs/>
          <w:sz w:val="22"/>
          <w:szCs w:val="22"/>
          <w:lang w:val="en-GB"/>
        </w:rPr>
        <w:t>and VIII</w:t>
      </w:r>
      <w:r w:rsidRPr="009F2308">
        <w:rPr>
          <w:rFonts w:cs="Times New Roman"/>
          <w:bCs/>
          <w:sz w:val="22"/>
          <w:szCs w:val="22"/>
          <w:lang w:val="en-GB"/>
        </w:rPr>
        <w:t>.</w:t>
      </w:r>
    </w:p>
    <w:p w14:paraId="18A067F6" w14:textId="77777777" w:rsidR="003023A1" w:rsidRDefault="00774182">
      <w:pPr>
        <w:pStyle w:val="Spistreci1"/>
        <w:rPr>
          <w:rFonts w:asciiTheme="minorHAnsi" w:eastAsiaTheme="minorEastAsia" w:hAnsiTheme="minorHAnsi" w:cstheme="minorBidi"/>
          <w:noProof/>
          <w:sz w:val="22"/>
          <w:szCs w:val="22"/>
          <w:lang w:eastAsia="pl-PL"/>
        </w:rPr>
      </w:pPr>
      <w:r>
        <w:fldChar w:fldCharType="begin"/>
      </w:r>
      <w:r w:rsidRPr="009F2308">
        <w:rPr>
          <w:lang w:val="en-GB"/>
        </w:rPr>
        <w:instrText xml:space="preserve"> TOC </w:instrText>
      </w:r>
      <w:r>
        <w:fldChar w:fldCharType="separate"/>
      </w:r>
    </w:p>
    <w:bookmarkStart w:id="1" w:name="_Toc215518121" w:displacedByCustomXml="next"/>
    <w:sdt>
      <w:sdtPr>
        <w:rPr>
          <w:b w:val="0"/>
          <w:bCs w:val="0"/>
          <w:caps w:val="0"/>
          <w:noProof/>
          <w:color w:val="auto"/>
          <w:spacing w:val="0"/>
          <w:sz w:val="20"/>
          <w:szCs w:val="20"/>
          <w:lang w:eastAsia="ar-SA" w:bidi="ar-SA"/>
        </w:rPr>
        <w:id w:val="1249390026"/>
        <w:docPartObj>
          <w:docPartGallery w:val="Table of Contents"/>
          <w:docPartUnique/>
        </w:docPartObj>
      </w:sdtPr>
      <w:sdtContent>
        <w:bookmarkEnd w:id="1" w:displacedByCustomXml="prev"/>
        <w:p w14:paraId="5CC10728" w14:textId="6DE9FC78" w:rsidR="003023A1" w:rsidRDefault="003F1CFD">
          <w:pPr>
            <w:pStyle w:val="Nagwekspisutreci"/>
            <w:rPr>
              <w:noProof/>
            </w:rPr>
          </w:pPr>
          <w:r>
            <w:rPr>
              <w:noProof/>
            </w:rPr>
            <w:t>CONTENT</w:t>
          </w:r>
        </w:p>
        <w:p w14:paraId="20DCC910" w14:textId="60944553" w:rsidR="003023A1" w:rsidRDefault="003023A1">
          <w:pPr>
            <w:pStyle w:val="Spistreci1"/>
            <w:rPr>
              <w:rFonts w:asciiTheme="minorHAnsi" w:eastAsiaTheme="minorEastAsia" w:hAnsiTheme="minorHAnsi" w:cstheme="minorBidi"/>
              <w:noProof/>
              <w:sz w:val="22"/>
              <w:szCs w:val="22"/>
              <w:lang w:eastAsia="pl-PL"/>
            </w:rPr>
          </w:pPr>
          <w:r>
            <w:rPr>
              <w:noProof/>
            </w:rPr>
            <w:fldChar w:fldCharType="begin"/>
          </w:r>
          <w:r>
            <w:rPr>
              <w:noProof/>
            </w:rPr>
            <w:instrText xml:space="preserve"> TOC \o "1-3" \h \z \u </w:instrText>
          </w:r>
          <w:r>
            <w:rPr>
              <w:noProof/>
            </w:rPr>
            <w:fldChar w:fldCharType="separate"/>
          </w:r>
          <w:hyperlink w:anchor="_Toc215518121" w:history="1">
            <w:r w:rsidR="003F1CFD">
              <w:rPr>
                <w:rStyle w:val="Hipercze"/>
                <w:noProof/>
                <w:lang w:bidi="en-US"/>
              </w:rPr>
              <w:t>CONTENT</w:t>
            </w:r>
            <w:r>
              <w:rPr>
                <w:noProof/>
                <w:webHidden/>
              </w:rPr>
              <w:tab/>
            </w:r>
            <w:r>
              <w:rPr>
                <w:noProof/>
                <w:webHidden/>
              </w:rPr>
              <w:fldChar w:fldCharType="begin"/>
            </w:r>
            <w:r>
              <w:rPr>
                <w:noProof/>
                <w:webHidden/>
              </w:rPr>
              <w:instrText xml:space="preserve"> PAGEREF _Toc215518121 \h </w:instrText>
            </w:r>
            <w:r>
              <w:rPr>
                <w:noProof/>
                <w:webHidden/>
              </w:rPr>
            </w:r>
            <w:r>
              <w:rPr>
                <w:noProof/>
                <w:webHidden/>
              </w:rPr>
              <w:fldChar w:fldCharType="separate"/>
            </w:r>
            <w:r>
              <w:rPr>
                <w:noProof/>
                <w:webHidden/>
              </w:rPr>
              <w:t>1</w:t>
            </w:r>
            <w:r>
              <w:rPr>
                <w:noProof/>
                <w:webHidden/>
              </w:rPr>
              <w:fldChar w:fldCharType="end"/>
            </w:r>
          </w:hyperlink>
        </w:p>
        <w:p w14:paraId="511A31C5" w14:textId="679AF0DF" w:rsidR="003023A1" w:rsidRDefault="003023A1">
          <w:pPr>
            <w:pStyle w:val="Spistreci1"/>
            <w:rPr>
              <w:rFonts w:asciiTheme="minorHAnsi" w:eastAsiaTheme="minorEastAsia" w:hAnsiTheme="minorHAnsi" w:cstheme="minorBidi"/>
              <w:noProof/>
              <w:sz w:val="22"/>
              <w:szCs w:val="22"/>
              <w:lang w:eastAsia="pl-PL"/>
            </w:rPr>
          </w:pPr>
          <w:hyperlink w:anchor="_Toc215518122" w:history="1">
            <w:r w:rsidRPr="00142E18">
              <w:rPr>
                <w:rStyle w:val="Hipercze"/>
                <w:noProof/>
                <w:lang w:val="en-GB"/>
              </w:rPr>
              <w:t>CHAPTER I - HOW TO CORRECTLY FILL IN THE APPLICATION</w:t>
            </w:r>
            <w:r>
              <w:rPr>
                <w:noProof/>
                <w:webHidden/>
              </w:rPr>
              <w:tab/>
            </w:r>
            <w:r>
              <w:rPr>
                <w:noProof/>
                <w:webHidden/>
              </w:rPr>
              <w:fldChar w:fldCharType="begin"/>
            </w:r>
            <w:r>
              <w:rPr>
                <w:noProof/>
                <w:webHidden/>
              </w:rPr>
              <w:instrText xml:space="preserve"> PAGEREF _Toc215518122 \h </w:instrText>
            </w:r>
            <w:r>
              <w:rPr>
                <w:noProof/>
                <w:webHidden/>
              </w:rPr>
            </w:r>
            <w:r>
              <w:rPr>
                <w:noProof/>
                <w:webHidden/>
              </w:rPr>
              <w:fldChar w:fldCharType="separate"/>
            </w:r>
            <w:r>
              <w:rPr>
                <w:noProof/>
                <w:webHidden/>
              </w:rPr>
              <w:t>4</w:t>
            </w:r>
            <w:r>
              <w:rPr>
                <w:noProof/>
                <w:webHidden/>
              </w:rPr>
              <w:fldChar w:fldCharType="end"/>
            </w:r>
          </w:hyperlink>
        </w:p>
        <w:p w14:paraId="74F42CED" w14:textId="7F8D2F93" w:rsidR="003023A1" w:rsidRDefault="003023A1">
          <w:pPr>
            <w:pStyle w:val="Spistreci1"/>
            <w:rPr>
              <w:rFonts w:asciiTheme="minorHAnsi" w:eastAsiaTheme="minorEastAsia" w:hAnsiTheme="minorHAnsi" w:cstheme="minorBidi"/>
              <w:noProof/>
              <w:sz w:val="22"/>
              <w:szCs w:val="22"/>
              <w:lang w:eastAsia="pl-PL"/>
            </w:rPr>
          </w:pPr>
          <w:hyperlink w:anchor="_Toc215518123" w:history="1">
            <w:r w:rsidRPr="00142E18">
              <w:rPr>
                <w:rStyle w:val="Hipercze"/>
                <w:noProof/>
              </w:rPr>
              <w:t>CHAPTER II - GENERAL ISSUES</w:t>
            </w:r>
            <w:r>
              <w:rPr>
                <w:noProof/>
                <w:webHidden/>
              </w:rPr>
              <w:tab/>
            </w:r>
            <w:r>
              <w:rPr>
                <w:noProof/>
                <w:webHidden/>
              </w:rPr>
              <w:fldChar w:fldCharType="begin"/>
            </w:r>
            <w:r>
              <w:rPr>
                <w:noProof/>
                <w:webHidden/>
              </w:rPr>
              <w:instrText xml:space="preserve"> PAGEREF _Toc215518123 \h </w:instrText>
            </w:r>
            <w:r>
              <w:rPr>
                <w:noProof/>
                <w:webHidden/>
              </w:rPr>
            </w:r>
            <w:r>
              <w:rPr>
                <w:noProof/>
                <w:webHidden/>
              </w:rPr>
              <w:fldChar w:fldCharType="separate"/>
            </w:r>
            <w:r>
              <w:rPr>
                <w:noProof/>
                <w:webHidden/>
              </w:rPr>
              <w:t>6</w:t>
            </w:r>
            <w:r>
              <w:rPr>
                <w:noProof/>
                <w:webHidden/>
              </w:rPr>
              <w:fldChar w:fldCharType="end"/>
            </w:r>
          </w:hyperlink>
        </w:p>
        <w:p w14:paraId="566C828C" w14:textId="7C9AEAEA" w:rsidR="003023A1" w:rsidRDefault="003023A1">
          <w:pPr>
            <w:pStyle w:val="Spistreci2"/>
            <w:rPr>
              <w:rFonts w:asciiTheme="minorHAnsi" w:eastAsiaTheme="minorEastAsia" w:hAnsiTheme="minorHAnsi" w:cstheme="minorBidi"/>
              <w:noProof/>
              <w:sz w:val="22"/>
              <w:szCs w:val="22"/>
              <w:lang w:eastAsia="pl-PL"/>
            </w:rPr>
          </w:pPr>
          <w:hyperlink w:anchor="_Toc215518124" w:history="1">
            <w:r w:rsidRPr="00142E18">
              <w:rPr>
                <w:rStyle w:val="Hipercze"/>
                <w:noProof/>
              </w:rPr>
              <w:t>2.1   LEGAL BASIS</w:t>
            </w:r>
            <w:r>
              <w:rPr>
                <w:noProof/>
                <w:webHidden/>
              </w:rPr>
              <w:tab/>
            </w:r>
            <w:r>
              <w:rPr>
                <w:noProof/>
                <w:webHidden/>
              </w:rPr>
              <w:fldChar w:fldCharType="begin"/>
            </w:r>
            <w:r>
              <w:rPr>
                <w:noProof/>
                <w:webHidden/>
              </w:rPr>
              <w:instrText xml:space="preserve"> PAGEREF _Toc215518124 \h </w:instrText>
            </w:r>
            <w:r>
              <w:rPr>
                <w:noProof/>
                <w:webHidden/>
              </w:rPr>
            </w:r>
            <w:r>
              <w:rPr>
                <w:noProof/>
                <w:webHidden/>
              </w:rPr>
              <w:fldChar w:fldCharType="separate"/>
            </w:r>
            <w:r>
              <w:rPr>
                <w:noProof/>
                <w:webHidden/>
              </w:rPr>
              <w:t>6</w:t>
            </w:r>
            <w:r>
              <w:rPr>
                <w:noProof/>
                <w:webHidden/>
              </w:rPr>
              <w:fldChar w:fldCharType="end"/>
            </w:r>
          </w:hyperlink>
        </w:p>
        <w:p w14:paraId="1BD917D8" w14:textId="55B31C2D" w:rsidR="003023A1" w:rsidRDefault="003023A1">
          <w:pPr>
            <w:pStyle w:val="Spistreci2"/>
            <w:rPr>
              <w:rFonts w:asciiTheme="minorHAnsi" w:eastAsiaTheme="minorEastAsia" w:hAnsiTheme="minorHAnsi" w:cstheme="minorBidi"/>
              <w:noProof/>
              <w:sz w:val="22"/>
              <w:szCs w:val="22"/>
              <w:lang w:eastAsia="pl-PL"/>
            </w:rPr>
          </w:pPr>
          <w:hyperlink w:anchor="_Toc215518125" w:history="1">
            <w:r w:rsidRPr="00142E18">
              <w:rPr>
                <w:rStyle w:val="Hipercze"/>
                <w:noProof/>
                <w:lang w:val="en-GB"/>
              </w:rPr>
              <w:t>2.2   CONDITIONS FOR THE STAY OF FOREIGNERS ON THE TERRITORY OF THE REPUBLIC OF POLAND</w:t>
            </w:r>
            <w:r>
              <w:rPr>
                <w:noProof/>
                <w:webHidden/>
              </w:rPr>
              <w:tab/>
            </w:r>
            <w:r>
              <w:rPr>
                <w:noProof/>
                <w:webHidden/>
              </w:rPr>
              <w:fldChar w:fldCharType="begin"/>
            </w:r>
            <w:r>
              <w:rPr>
                <w:noProof/>
                <w:webHidden/>
              </w:rPr>
              <w:instrText xml:space="preserve"> PAGEREF _Toc215518125 \h </w:instrText>
            </w:r>
            <w:r>
              <w:rPr>
                <w:noProof/>
                <w:webHidden/>
              </w:rPr>
            </w:r>
            <w:r>
              <w:rPr>
                <w:noProof/>
                <w:webHidden/>
              </w:rPr>
              <w:fldChar w:fldCharType="separate"/>
            </w:r>
            <w:r>
              <w:rPr>
                <w:noProof/>
                <w:webHidden/>
              </w:rPr>
              <w:t>6</w:t>
            </w:r>
            <w:r>
              <w:rPr>
                <w:noProof/>
                <w:webHidden/>
              </w:rPr>
              <w:fldChar w:fldCharType="end"/>
            </w:r>
          </w:hyperlink>
        </w:p>
        <w:p w14:paraId="72746AEB" w14:textId="5F2C1CA0" w:rsidR="003023A1" w:rsidRDefault="003023A1">
          <w:pPr>
            <w:pStyle w:val="Spistreci2"/>
            <w:rPr>
              <w:rFonts w:asciiTheme="minorHAnsi" w:eastAsiaTheme="minorEastAsia" w:hAnsiTheme="minorHAnsi" w:cstheme="minorBidi"/>
              <w:noProof/>
              <w:sz w:val="22"/>
              <w:szCs w:val="22"/>
              <w:lang w:eastAsia="pl-PL"/>
            </w:rPr>
          </w:pPr>
          <w:hyperlink w:anchor="_Toc215518126" w:history="1">
            <w:r w:rsidRPr="00142E18">
              <w:rPr>
                <w:rStyle w:val="Hipercze"/>
                <w:noProof/>
                <w:lang w:val="en-GB"/>
              </w:rPr>
              <w:t>2.3   REQUIREMENTS RELATED TO REQUESTS, DOCUMENTS, EXPLANATIONS, AND STATEMENTS</w:t>
            </w:r>
            <w:r>
              <w:rPr>
                <w:noProof/>
                <w:webHidden/>
              </w:rPr>
              <w:tab/>
            </w:r>
            <w:r>
              <w:rPr>
                <w:noProof/>
                <w:webHidden/>
              </w:rPr>
              <w:fldChar w:fldCharType="begin"/>
            </w:r>
            <w:r>
              <w:rPr>
                <w:noProof/>
                <w:webHidden/>
              </w:rPr>
              <w:instrText xml:space="preserve"> PAGEREF _Toc215518126 \h </w:instrText>
            </w:r>
            <w:r>
              <w:rPr>
                <w:noProof/>
                <w:webHidden/>
              </w:rPr>
            </w:r>
            <w:r>
              <w:rPr>
                <w:noProof/>
                <w:webHidden/>
              </w:rPr>
              <w:fldChar w:fldCharType="separate"/>
            </w:r>
            <w:r>
              <w:rPr>
                <w:noProof/>
                <w:webHidden/>
              </w:rPr>
              <w:t>8</w:t>
            </w:r>
            <w:r>
              <w:rPr>
                <w:noProof/>
                <w:webHidden/>
              </w:rPr>
              <w:fldChar w:fldCharType="end"/>
            </w:r>
          </w:hyperlink>
        </w:p>
        <w:p w14:paraId="7736B513" w14:textId="5BFAF2DE" w:rsidR="003023A1" w:rsidRDefault="003023A1">
          <w:pPr>
            <w:pStyle w:val="Spistreci2"/>
            <w:rPr>
              <w:rFonts w:asciiTheme="minorHAnsi" w:eastAsiaTheme="minorEastAsia" w:hAnsiTheme="minorHAnsi" w:cstheme="minorBidi"/>
              <w:noProof/>
              <w:sz w:val="22"/>
              <w:szCs w:val="22"/>
              <w:lang w:eastAsia="pl-PL"/>
            </w:rPr>
          </w:pPr>
          <w:hyperlink w:anchor="_Toc215518127" w:history="1">
            <w:r w:rsidRPr="00142E18">
              <w:rPr>
                <w:rStyle w:val="Hipercze"/>
                <w:noProof/>
                <w:lang w:val="en-GB"/>
              </w:rPr>
              <w:t>2.4   DEADLINE FOR ARRANGING THE CASE</w:t>
            </w:r>
            <w:r>
              <w:rPr>
                <w:noProof/>
                <w:webHidden/>
              </w:rPr>
              <w:tab/>
            </w:r>
            <w:r>
              <w:rPr>
                <w:noProof/>
                <w:webHidden/>
              </w:rPr>
              <w:fldChar w:fldCharType="begin"/>
            </w:r>
            <w:r>
              <w:rPr>
                <w:noProof/>
                <w:webHidden/>
              </w:rPr>
              <w:instrText xml:space="preserve"> PAGEREF _Toc215518127 \h </w:instrText>
            </w:r>
            <w:r>
              <w:rPr>
                <w:noProof/>
                <w:webHidden/>
              </w:rPr>
            </w:r>
            <w:r>
              <w:rPr>
                <w:noProof/>
                <w:webHidden/>
              </w:rPr>
              <w:fldChar w:fldCharType="separate"/>
            </w:r>
            <w:r>
              <w:rPr>
                <w:noProof/>
                <w:webHidden/>
              </w:rPr>
              <w:t>8</w:t>
            </w:r>
            <w:r>
              <w:rPr>
                <w:noProof/>
                <w:webHidden/>
              </w:rPr>
              <w:fldChar w:fldCharType="end"/>
            </w:r>
          </w:hyperlink>
        </w:p>
        <w:p w14:paraId="08CD95EA" w14:textId="12DA5327" w:rsidR="003023A1" w:rsidRDefault="003023A1">
          <w:pPr>
            <w:pStyle w:val="Spistreci2"/>
            <w:rPr>
              <w:rFonts w:asciiTheme="minorHAnsi" w:eastAsiaTheme="minorEastAsia" w:hAnsiTheme="minorHAnsi" w:cstheme="minorBidi"/>
              <w:noProof/>
              <w:sz w:val="22"/>
              <w:szCs w:val="22"/>
              <w:lang w:eastAsia="pl-PL"/>
            </w:rPr>
          </w:pPr>
          <w:hyperlink w:anchor="_Toc215518128" w:history="1">
            <w:r w:rsidRPr="00142E18">
              <w:rPr>
                <w:rStyle w:val="Hipercze"/>
                <w:noProof/>
              </w:rPr>
              <w:t>2.5   POWER OF ATTORNEY</w:t>
            </w:r>
            <w:r>
              <w:rPr>
                <w:noProof/>
                <w:webHidden/>
              </w:rPr>
              <w:tab/>
            </w:r>
            <w:r>
              <w:rPr>
                <w:noProof/>
                <w:webHidden/>
              </w:rPr>
              <w:fldChar w:fldCharType="begin"/>
            </w:r>
            <w:r>
              <w:rPr>
                <w:noProof/>
                <w:webHidden/>
              </w:rPr>
              <w:instrText xml:space="preserve"> PAGEREF _Toc215518128 \h </w:instrText>
            </w:r>
            <w:r>
              <w:rPr>
                <w:noProof/>
                <w:webHidden/>
              </w:rPr>
            </w:r>
            <w:r>
              <w:rPr>
                <w:noProof/>
                <w:webHidden/>
              </w:rPr>
              <w:fldChar w:fldCharType="separate"/>
            </w:r>
            <w:r>
              <w:rPr>
                <w:noProof/>
                <w:webHidden/>
              </w:rPr>
              <w:t>10</w:t>
            </w:r>
            <w:r>
              <w:rPr>
                <w:noProof/>
                <w:webHidden/>
              </w:rPr>
              <w:fldChar w:fldCharType="end"/>
            </w:r>
          </w:hyperlink>
        </w:p>
        <w:p w14:paraId="51FCD6CC" w14:textId="1BECDCA8" w:rsidR="003023A1" w:rsidRDefault="003023A1">
          <w:pPr>
            <w:pStyle w:val="Spistreci2"/>
            <w:rPr>
              <w:rFonts w:asciiTheme="minorHAnsi" w:eastAsiaTheme="minorEastAsia" w:hAnsiTheme="minorHAnsi" w:cstheme="minorBidi"/>
              <w:noProof/>
              <w:sz w:val="22"/>
              <w:szCs w:val="22"/>
              <w:lang w:eastAsia="pl-PL"/>
            </w:rPr>
          </w:pPr>
          <w:hyperlink w:anchor="_Toc215518129" w:history="1">
            <w:r w:rsidRPr="00142E18">
              <w:rPr>
                <w:rStyle w:val="Hipercze"/>
                <w:noProof/>
              </w:rPr>
              <w:t>2.6   DELIVERING CORRESPONDENCE</w:t>
            </w:r>
            <w:r>
              <w:rPr>
                <w:noProof/>
                <w:webHidden/>
              </w:rPr>
              <w:tab/>
            </w:r>
            <w:r>
              <w:rPr>
                <w:noProof/>
                <w:webHidden/>
              </w:rPr>
              <w:fldChar w:fldCharType="begin"/>
            </w:r>
            <w:r>
              <w:rPr>
                <w:noProof/>
                <w:webHidden/>
              </w:rPr>
              <w:instrText xml:space="preserve"> PAGEREF _Toc215518129 \h </w:instrText>
            </w:r>
            <w:r>
              <w:rPr>
                <w:noProof/>
                <w:webHidden/>
              </w:rPr>
            </w:r>
            <w:r>
              <w:rPr>
                <w:noProof/>
                <w:webHidden/>
              </w:rPr>
              <w:fldChar w:fldCharType="separate"/>
            </w:r>
            <w:r>
              <w:rPr>
                <w:noProof/>
                <w:webHidden/>
              </w:rPr>
              <w:t>11</w:t>
            </w:r>
            <w:r>
              <w:rPr>
                <w:noProof/>
                <w:webHidden/>
              </w:rPr>
              <w:fldChar w:fldCharType="end"/>
            </w:r>
          </w:hyperlink>
        </w:p>
        <w:p w14:paraId="6BC93110" w14:textId="26E83619" w:rsidR="003023A1" w:rsidRDefault="003023A1">
          <w:pPr>
            <w:pStyle w:val="Spistreci2"/>
            <w:rPr>
              <w:rFonts w:asciiTheme="minorHAnsi" w:eastAsiaTheme="minorEastAsia" w:hAnsiTheme="minorHAnsi" w:cstheme="minorBidi"/>
              <w:noProof/>
              <w:sz w:val="22"/>
              <w:szCs w:val="22"/>
              <w:lang w:eastAsia="pl-PL"/>
            </w:rPr>
          </w:pPr>
          <w:hyperlink w:anchor="_Toc215518130" w:history="1">
            <w:r w:rsidRPr="00142E18">
              <w:rPr>
                <w:rStyle w:val="Hipercze"/>
                <w:noProof/>
                <w:lang w:val="en-GB"/>
              </w:rPr>
              <w:t>2.7   DELIVERING CORRESPONDENCE IN THE CASE OF A TRIP ABROAD OR RESIDING ABROAD</w:t>
            </w:r>
            <w:r>
              <w:rPr>
                <w:noProof/>
                <w:webHidden/>
              </w:rPr>
              <w:tab/>
            </w:r>
            <w:r>
              <w:rPr>
                <w:noProof/>
                <w:webHidden/>
              </w:rPr>
              <w:fldChar w:fldCharType="begin"/>
            </w:r>
            <w:r>
              <w:rPr>
                <w:noProof/>
                <w:webHidden/>
              </w:rPr>
              <w:instrText xml:space="preserve"> PAGEREF _Toc215518130 \h </w:instrText>
            </w:r>
            <w:r>
              <w:rPr>
                <w:noProof/>
                <w:webHidden/>
              </w:rPr>
            </w:r>
            <w:r>
              <w:rPr>
                <w:noProof/>
                <w:webHidden/>
              </w:rPr>
              <w:fldChar w:fldCharType="separate"/>
            </w:r>
            <w:r>
              <w:rPr>
                <w:noProof/>
                <w:webHidden/>
              </w:rPr>
              <w:t>13</w:t>
            </w:r>
            <w:r>
              <w:rPr>
                <w:noProof/>
                <w:webHidden/>
              </w:rPr>
              <w:fldChar w:fldCharType="end"/>
            </w:r>
          </w:hyperlink>
        </w:p>
        <w:p w14:paraId="206C34AA" w14:textId="38D1241B" w:rsidR="003023A1" w:rsidRDefault="003023A1">
          <w:pPr>
            <w:pStyle w:val="Spistreci2"/>
            <w:rPr>
              <w:rFonts w:asciiTheme="minorHAnsi" w:eastAsiaTheme="minorEastAsia" w:hAnsiTheme="minorHAnsi" w:cstheme="minorBidi"/>
              <w:noProof/>
              <w:sz w:val="22"/>
              <w:szCs w:val="22"/>
              <w:lang w:eastAsia="pl-PL"/>
            </w:rPr>
          </w:pPr>
          <w:hyperlink w:anchor="_Toc215518131" w:history="1">
            <w:r w:rsidRPr="00142E18">
              <w:rPr>
                <w:rStyle w:val="Hipercze"/>
                <w:noProof/>
                <w:lang w:val="en-GB"/>
              </w:rPr>
              <w:t>2.8   REQUIREMENT OF KEEPING THE DEADLINE</w:t>
            </w:r>
            <w:r>
              <w:rPr>
                <w:noProof/>
                <w:webHidden/>
              </w:rPr>
              <w:tab/>
            </w:r>
            <w:r>
              <w:rPr>
                <w:noProof/>
                <w:webHidden/>
              </w:rPr>
              <w:fldChar w:fldCharType="begin"/>
            </w:r>
            <w:r>
              <w:rPr>
                <w:noProof/>
                <w:webHidden/>
              </w:rPr>
              <w:instrText xml:space="preserve"> PAGEREF _Toc215518131 \h </w:instrText>
            </w:r>
            <w:r>
              <w:rPr>
                <w:noProof/>
                <w:webHidden/>
              </w:rPr>
            </w:r>
            <w:r>
              <w:rPr>
                <w:noProof/>
                <w:webHidden/>
              </w:rPr>
              <w:fldChar w:fldCharType="separate"/>
            </w:r>
            <w:r>
              <w:rPr>
                <w:noProof/>
                <w:webHidden/>
              </w:rPr>
              <w:t>13</w:t>
            </w:r>
            <w:r>
              <w:rPr>
                <w:noProof/>
                <w:webHidden/>
              </w:rPr>
              <w:fldChar w:fldCharType="end"/>
            </w:r>
          </w:hyperlink>
        </w:p>
        <w:p w14:paraId="722D2F5A" w14:textId="6444250E" w:rsidR="003023A1" w:rsidRDefault="003023A1">
          <w:pPr>
            <w:pStyle w:val="Spistreci2"/>
            <w:rPr>
              <w:rFonts w:asciiTheme="minorHAnsi" w:eastAsiaTheme="minorEastAsia" w:hAnsiTheme="minorHAnsi" w:cstheme="minorBidi"/>
              <w:noProof/>
              <w:sz w:val="22"/>
              <w:szCs w:val="22"/>
              <w:lang w:eastAsia="pl-PL"/>
            </w:rPr>
          </w:pPr>
          <w:hyperlink w:anchor="_Toc215518132" w:history="1">
            <w:r w:rsidRPr="00142E18">
              <w:rPr>
                <w:rStyle w:val="Hipercze"/>
                <w:noProof/>
                <w:lang w:val="en-GB"/>
              </w:rPr>
              <w:t>2.9   Getting access to the case file</w:t>
            </w:r>
            <w:r>
              <w:rPr>
                <w:noProof/>
                <w:webHidden/>
              </w:rPr>
              <w:tab/>
            </w:r>
            <w:r>
              <w:rPr>
                <w:noProof/>
                <w:webHidden/>
              </w:rPr>
              <w:fldChar w:fldCharType="begin"/>
            </w:r>
            <w:r>
              <w:rPr>
                <w:noProof/>
                <w:webHidden/>
              </w:rPr>
              <w:instrText xml:space="preserve"> PAGEREF _Toc215518132 \h </w:instrText>
            </w:r>
            <w:r>
              <w:rPr>
                <w:noProof/>
                <w:webHidden/>
              </w:rPr>
            </w:r>
            <w:r>
              <w:rPr>
                <w:noProof/>
                <w:webHidden/>
              </w:rPr>
              <w:fldChar w:fldCharType="separate"/>
            </w:r>
            <w:r>
              <w:rPr>
                <w:noProof/>
                <w:webHidden/>
              </w:rPr>
              <w:t>14</w:t>
            </w:r>
            <w:r>
              <w:rPr>
                <w:noProof/>
                <w:webHidden/>
              </w:rPr>
              <w:fldChar w:fldCharType="end"/>
            </w:r>
          </w:hyperlink>
        </w:p>
        <w:p w14:paraId="4A7E887B" w14:textId="52DDD5FA" w:rsidR="003023A1" w:rsidRDefault="003023A1">
          <w:pPr>
            <w:pStyle w:val="Spistreci2"/>
            <w:rPr>
              <w:rFonts w:asciiTheme="minorHAnsi" w:eastAsiaTheme="minorEastAsia" w:hAnsiTheme="minorHAnsi" w:cstheme="minorBidi"/>
              <w:noProof/>
              <w:sz w:val="22"/>
              <w:szCs w:val="22"/>
              <w:lang w:eastAsia="pl-PL"/>
            </w:rPr>
          </w:pPr>
          <w:hyperlink w:anchor="_Toc215518133" w:history="1">
            <w:r w:rsidRPr="00142E18">
              <w:rPr>
                <w:rStyle w:val="Hipercze"/>
                <w:noProof/>
              </w:rPr>
              <w:t>2.10   STAMP DUTY</w:t>
            </w:r>
            <w:r>
              <w:rPr>
                <w:noProof/>
                <w:webHidden/>
              </w:rPr>
              <w:tab/>
            </w:r>
            <w:r>
              <w:rPr>
                <w:noProof/>
                <w:webHidden/>
              </w:rPr>
              <w:fldChar w:fldCharType="begin"/>
            </w:r>
            <w:r>
              <w:rPr>
                <w:noProof/>
                <w:webHidden/>
              </w:rPr>
              <w:instrText xml:space="preserve"> PAGEREF _Toc215518133 \h </w:instrText>
            </w:r>
            <w:r>
              <w:rPr>
                <w:noProof/>
                <w:webHidden/>
              </w:rPr>
            </w:r>
            <w:r>
              <w:rPr>
                <w:noProof/>
                <w:webHidden/>
              </w:rPr>
              <w:fldChar w:fldCharType="separate"/>
            </w:r>
            <w:r>
              <w:rPr>
                <w:noProof/>
                <w:webHidden/>
              </w:rPr>
              <w:t>14</w:t>
            </w:r>
            <w:r>
              <w:rPr>
                <w:noProof/>
                <w:webHidden/>
              </w:rPr>
              <w:fldChar w:fldCharType="end"/>
            </w:r>
          </w:hyperlink>
        </w:p>
        <w:p w14:paraId="7346A907" w14:textId="7E9EC66C" w:rsidR="003023A1" w:rsidRDefault="003023A1">
          <w:pPr>
            <w:pStyle w:val="Spistreci1"/>
            <w:rPr>
              <w:rFonts w:asciiTheme="minorHAnsi" w:eastAsiaTheme="minorEastAsia" w:hAnsiTheme="minorHAnsi" w:cstheme="minorBidi"/>
              <w:noProof/>
              <w:sz w:val="22"/>
              <w:szCs w:val="22"/>
              <w:lang w:eastAsia="pl-PL"/>
            </w:rPr>
          </w:pPr>
          <w:hyperlink w:anchor="_Toc215518134" w:history="1">
            <w:r w:rsidRPr="00142E18">
              <w:rPr>
                <w:rStyle w:val="Hipercze"/>
                <w:noProof/>
              </w:rPr>
              <w:t>CHAPTER III - VISA EXTENSION</w:t>
            </w:r>
            <w:r>
              <w:rPr>
                <w:noProof/>
                <w:webHidden/>
              </w:rPr>
              <w:tab/>
            </w:r>
            <w:r>
              <w:rPr>
                <w:noProof/>
                <w:webHidden/>
              </w:rPr>
              <w:fldChar w:fldCharType="begin"/>
            </w:r>
            <w:r>
              <w:rPr>
                <w:noProof/>
                <w:webHidden/>
              </w:rPr>
              <w:instrText xml:space="preserve"> PAGEREF _Toc215518134 \h </w:instrText>
            </w:r>
            <w:r>
              <w:rPr>
                <w:noProof/>
                <w:webHidden/>
              </w:rPr>
            </w:r>
            <w:r>
              <w:rPr>
                <w:noProof/>
                <w:webHidden/>
              </w:rPr>
              <w:fldChar w:fldCharType="separate"/>
            </w:r>
            <w:r>
              <w:rPr>
                <w:noProof/>
                <w:webHidden/>
              </w:rPr>
              <w:t>16</w:t>
            </w:r>
            <w:r>
              <w:rPr>
                <w:noProof/>
                <w:webHidden/>
              </w:rPr>
              <w:fldChar w:fldCharType="end"/>
            </w:r>
          </w:hyperlink>
        </w:p>
        <w:p w14:paraId="78CF6348" w14:textId="025BA666" w:rsidR="003023A1" w:rsidRDefault="003023A1">
          <w:pPr>
            <w:pStyle w:val="Spistreci2"/>
            <w:rPr>
              <w:rFonts w:asciiTheme="minorHAnsi" w:eastAsiaTheme="minorEastAsia" w:hAnsiTheme="minorHAnsi" w:cstheme="minorBidi"/>
              <w:noProof/>
              <w:sz w:val="22"/>
              <w:szCs w:val="22"/>
              <w:lang w:eastAsia="pl-PL"/>
            </w:rPr>
          </w:pPr>
          <w:hyperlink w:anchor="_Toc215518135" w:history="1">
            <w:r w:rsidRPr="00142E18">
              <w:rPr>
                <w:rStyle w:val="Hipercze"/>
                <w:noProof/>
              </w:rPr>
              <w:t>3.1   AUTHORITY CONSIDERING THE APPLICATION</w:t>
            </w:r>
            <w:r>
              <w:rPr>
                <w:noProof/>
                <w:webHidden/>
              </w:rPr>
              <w:tab/>
            </w:r>
            <w:r>
              <w:rPr>
                <w:noProof/>
                <w:webHidden/>
              </w:rPr>
              <w:fldChar w:fldCharType="begin"/>
            </w:r>
            <w:r>
              <w:rPr>
                <w:noProof/>
                <w:webHidden/>
              </w:rPr>
              <w:instrText xml:space="preserve"> PAGEREF _Toc215518135 \h </w:instrText>
            </w:r>
            <w:r>
              <w:rPr>
                <w:noProof/>
                <w:webHidden/>
              </w:rPr>
            </w:r>
            <w:r>
              <w:rPr>
                <w:noProof/>
                <w:webHidden/>
              </w:rPr>
              <w:fldChar w:fldCharType="separate"/>
            </w:r>
            <w:r>
              <w:rPr>
                <w:noProof/>
                <w:webHidden/>
              </w:rPr>
              <w:t>16</w:t>
            </w:r>
            <w:r>
              <w:rPr>
                <w:noProof/>
                <w:webHidden/>
              </w:rPr>
              <w:fldChar w:fldCharType="end"/>
            </w:r>
          </w:hyperlink>
        </w:p>
        <w:p w14:paraId="4720B72B" w14:textId="321B82EC" w:rsidR="003023A1" w:rsidRDefault="003023A1">
          <w:pPr>
            <w:pStyle w:val="Spistreci2"/>
            <w:rPr>
              <w:rFonts w:asciiTheme="minorHAnsi" w:eastAsiaTheme="minorEastAsia" w:hAnsiTheme="minorHAnsi" w:cstheme="minorBidi"/>
              <w:noProof/>
              <w:sz w:val="22"/>
              <w:szCs w:val="22"/>
              <w:lang w:eastAsia="pl-PL"/>
            </w:rPr>
          </w:pPr>
          <w:hyperlink w:anchor="_Toc215518136" w:history="1">
            <w:r w:rsidRPr="00142E18">
              <w:rPr>
                <w:rStyle w:val="Hipercze"/>
                <w:noProof/>
                <w:lang w:val="en-GB"/>
              </w:rPr>
              <w:t>3.2   EXTENSION OF A NATIONAL VISA</w:t>
            </w:r>
            <w:r>
              <w:rPr>
                <w:noProof/>
                <w:webHidden/>
              </w:rPr>
              <w:tab/>
            </w:r>
            <w:r>
              <w:rPr>
                <w:noProof/>
                <w:webHidden/>
              </w:rPr>
              <w:fldChar w:fldCharType="begin"/>
            </w:r>
            <w:r>
              <w:rPr>
                <w:noProof/>
                <w:webHidden/>
              </w:rPr>
              <w:instrText xml:space="preserve"> PAGEREF _Toc215518136 \h </w:instrText>
            </w:r>
            <w:r>
              <w:rPr>
                <w:noProof/>
                <w:webHidden/>
              </w:rPr>
            </w:r>
            <w:r>
              <w:rPr>
                <w:noProof/>
                <w:webHidden/>
              </w:rPr>
              <w:fldChar w:fldCharType="separate"/>
            </w:r>
            <w:r>
              <w:rPr>
                <w:noProof/>
                <w:webHidden/>
              </w:rPr>
              <w:t>16</w:t>
            </w:r>
            <w:r>
              <w:rPr>
                <w:noProof/>
                <w:webHidden/>
              </w:rPr>
              <w:fldChar w:fldCharType="end"/>
            </w:r>
          </w:hyperlink>
        </w:p>
        <w:p w14:paraId="4D1FC9C2" w14:textId="34DECB7E" w:rsidR="003023A1" w:rsidRDefault="003023A1">
          <w:pPr>
            <w:pStyle w:val="Spistreci2"/>
            <w:rPr>
              <w:rFonts w:asciiTheme="minorHAnsi" w:eastAsiaTheme="minorEastAsia" w:hAnsiTheme="minorHAnsi" w:cstheme="minorBidi"/>
              <w:noProof/>
              <w:sz w:val="22"/>
              <w:szCs w:val="22"/>
              <w:lang w:eastAsia="pl-PL"/>
            </w:rPr>
          </w:pPr>
          <w:hyperlink w:anchor="_Toc215518137" w:history="1">
            <w:r w:rsidRPr="00142E18">
              <w:rPr>
                <w:rStyle w:val="Hipercze"/>
                <w:noProof/>
                <w:lang w:val="en-GB"/>
              </w:rPr>
              <w:t>3.3   EXTENSION OF A SCHENGEN VISA</w:t>
            </w:r>
            <w:r>
              <w:rPr>
                <w:noProof/>
                <w:webHidden/>
              </w:rPr>
              <w:tab/>
            </w:r>
            <w:r>
              <w:rPr>
                <w:noProof/>
                <w:webHidden/>
              </w:rPr>
              <w:fldChar w:fldCharType="begin"/>
            </w:r>
            <w:r>
              <w:rPr>
                <w:noProof/>
                <w:webHidden/>
              </w:rPr>
              <w:instrText xml:space="preserve"> PAGEREF _Toc215518137 \h </w:instrText>
            </w:r>
            <w:r>
              <w:rPr>
                <w:noProof/>
                <w:webHidden/>
              </w:rPr>
            </w:r>
            <w:r>
              <w:rPr>
                <w:noProof/>
                <w:webHidden/>
              </w:rPr>
              <w:fldChar w:fldCharType="separate"/>
            </w:r>
            <w:r>
              <w:rPr>
                <w:noProof/>
                <w:webHidden/>
              </w:rPr>
              <w:t>16</w:t>
            </w:r>
            <w:r>
              <w:rPr>
                <w:noProof/>
                <w:webHidden/>
              </w:rPr>
              <w:fldChar w:fldCharType="end"/>
            </w:r>
          </w:hyperlink>
        </w:p>
        <w:p w14:paraId="578BE8D9" w14:textId="2F8135E8" w:rsidR="003023A1" w:rsidRDefault="003023A1">
          <w:pPr>
            <w:pStyle w:val="Spistreci2"/>
            <w:rPr>
              <w:rFonts w:asciiTheme="minorHAnsi" w:eastAsiaTheme="minorEastAsia" w:hAnsiTheme="minorHAnsi" w:cstheme="minorBidi"/>
              <w:noProof/>
              <w:sz w:val="22"/>
              <w:szCs w:val="22"/>
              <w:lang w:eastAsia="pl-PL"/>
            </w:rPr>
          </w:pPr>
          <w:hyperlink w:anchor="_Toc215518138" w:history="1">
            <w:r w:rsidRPr="00142E18">
              <w:rPr>
                <w:rStyle w:val="Hipercze"/>
                <w:noProof/>
              </w:rPr>
              <w:t>3.5   THE DECISION</w:t>
            </w:r>
            <w:r>
              <w:rPr>
                <w:noProof/>
                <w:webHidden/>
              </w:rPr>
              <w:tab/>
            </w:r>
            <w:r>
              <w:rPr>
                <w:noProof/>
                <w:webHidden/>
              </w:rPr>
              <w:fldChar w:fldCharType="begin"/>
            </w:r>
            <w:r>
              <w:rPr>
                <w:noProof/>
                <w:webHidden/>
              </w:rPr>
              <w:instrText xml:space="preserve"> PAGEREF _Toc215518138 \h </w:instrText>
            </w:r>
            <w:r>
              <w:rPr>
                <w:noProof/>
                <w:webHidden/>
              </w:rPr>
            </w:r>
            <w:r>
              <w:rPr>
                <w:noProof/>
                <w:webHidden/>
              </w:rPr>
              <w:fldChar w:fldCharType="separate"/>
            </w:r>
            <w:r>
              <w:rPr>
                <w:noProof/>
                <w:webHidden/>
              </w:rPr>
              <w:t>17</w:t>
            </w:r>
            <w:r>
              <w:rPr>
                <w:noProof/>
                <w:webHidden/>
              </w:rPr>
              <w:fldChar w:fldCharType="end"/>
            </w:r>
          </w:hyperlink>
        </w:p>
        <w:p w14:paraId="2D70B0B7" w14:textId="6DD7DBD0" w:rsidR="003023A1" w:rsidRDefault="003023A1">
          <w:pPr>
            <w:pStyle w:val="Spistreci2"/>
            <w:rPr>
              <w:rFonts w:asciiTheme="minorHAnsi" w:eastAsiaTheme="minorEastAsia" w:hAnsiTheme="minorHAnsi" w:cstheme="minorBidi"/>
              <w:noProof/>
              <w:sz w:val="22"/>
              <w:szCs w:val="22"/>
              <w:lang w:eastAsia="pl-PL"/>
            </w:rPr>
          </w:pPr>
          <w:hyperlink w:anchor="_Toc215518139" w:history="1">
            <w:r w:rsidRPr="00142E18">
              <w:rPr>
                <w:rStyle w:val="Hipercze"/>
                <w:noProof/>
              </w:rPr>
              <w:t>3.6   DOCUMENTS</w:t>
            </w:r>
            <w:r>
              <w:rPr>
                <w:noProof/>
                <w:webHidden/>
              </w:rPr>
              <w:tab/>
            </w:r>
            <w:r>
              <w:rPr>
                <w:noProof/>
                <w:webHidden/>
              </w:rPr>
              <w:fldChar w:fldCharType="begin"/>
            </w:r>
            <w:r>
              <w:rPr>
                <w:noProof/>
                <w:webHidden/>
              </w:rPr>
              <w:instrText xml:space="preserve"> PAGEREF _Toc215518139 \h </w:instrText>
            </w:r>
            <w:r>
              <w:rPr>
                <w:noProof/>
                <w:webHidden/>
              </w:rPr>
            </w:r>
            <w:r>
              <w:rPr>
                <w:noProof/>
                <w:webHidden/>
              </w:rPr>
              <w:fldChar w:fldCharType="separate"/>
            </w:r>
            <w:r>
              <w:rPr>
                <w:noProof/>
                <w:webHidden/>
              </w:rPr>
              <w:t>17</w:t>
            </w:r>
            <w:r>
              <w:rPr>
                <w:noProof/>
                <w:webHidden/>
              </w:rPr>
              <w:fldChar w:fldCharType="end"/>
            </w:r>
          </w:hyperlink>
        </w:p>
        <w:p w14:paraId="573814D3" w14:textId="1F35DE6F" w:rsidR="003023A1" w:rsidRDefault="003023A1">
          <w:pPr>
            <w:pStyle w:val="Spistreci1"/>
            <w:rPr>
              <w:rFonts w:asciiTheme="minorHAnsi" w:eastAsiaTheme="minorEastAsia" w:hAnsiTheme="minorHAnsi" w:cstheme="minorBidi"/>
              <w:noProof/>
              <w:sz w:val="22"/>
              <w:szCs w:val="22"/>
              <w:lang w:eastAsia="pl-PL"/>
            </w:rPr>
          </w:pPr>
          <w:hyperlink w:anchor="_Toc215518140" w:history="1">
            <w:r w:rsidRPr="00142E18">
              <w:rPr>
                <w:rStyle w:val="Hipercze"/>
                <w:noProof/>
                <w:lang w:val="en-GB"/>
              </w:rPr>
              <w:t>CHAPTER IV - TEMPORARY RESIDENCE PERMIT AND MOBILITY RIGHTS</w:t>
            </w:r>
            <w:r>
              <w:rPr>
                <w:noProof/>
                <w:webHidden/>
              </w:rPr>
              <w:tab/>
            </w:r>
            <w:r>
              <w:rPr>
                <w:noProof/>
                <w:webHidden/>
              </w:rPr>
              <w:fldChar w:fldCharType="begin"/>
            </w:r>
            <w:r>
              <w:rPr>
                <w:noProof/>
                <w:webHidden/>
              </w:rPr>
              <w:instrText xml:space="preserve"> PAGEREF _Toc215518140 \h </w:instrText>
            </w:r>
            <w:r>
              <w:rPr>
                <w:noProof/>
                <w:webHidden/>
              </w:rPr>
            </w:r>
            <w:r>
              <w:rPr>
                <w:noProof/>
                <w:webHidden/>
              </w:rPr>
              <w:fldChar w:fldCharType="separate"/>
            </w:r>
            <w:r>
              <w:rPr>
                <w:noProof/>
                <w:webHidden/>
              </w:rPr>
              <w:t>19</w:t>
            </w:r>
            <w:r>
              <w:rPr>
                <w:noProof/>
                <w:webHidden/>
              </w:rPr>
              <w:fldChar w:fldCharType="end"/>
            </w:r>
          </w:hyperlink>
        </w:p>
        <w:p w14:paraId="1D83D346" w14:textId="385F61BB" w:rsidR="003023A1" w:rsidRDefault="003023A1">
          <w:pPr>
            <w:pStyle w:val="Spistreci2"/>
            <w:rPr>
              <w:rFonts w:asciiTheme="minorHAnsi" w:eastAsiaTheme="minorEastAsia" w:hAnsiTheme="minorHAnsi" w:cstheme="minorBidi"/>
              <w:noProof/>
              <w:sz w:val="22"/>
              <w:szCs w:val="22"/>
              <w:lang w:eastAsia="pl-PL"/>
            </w:rPr>
          </w:pPr>
          <w:hyperlink w:anchor="_Toc215518141" w:history="1">
            <w:r w:rsidRPr="00142E18">
              <w:rPr>
                <w:rStyle w:val="Hipercze"/>
                <w:noProof/>
                <w:lang w:val="en-GB"/>
              </w:rPr>
              <w:t>4.1   PURPOSES OF STAY FOR WHICH TEMPORARY RESIDENCE PERMIT IS OR CAN BE GRANTED OR MOBILITY MAY BE EXERCISED</w:t>
            </w:r>
            <w:r>
              <w:rPr>
                <w:noProof/>
                <w:webHidden/>
              </w:rPr>
              <w:tab/>
            </w:r>
            <w:r>
              <w:rPr>
                <w:noProof/>
                <w:webHidden/>
              </w:rPr>
              <w:fldChar w:fldCharType="begin"/>
            </w:r>
            <w:r>
              <w:rPr>
                <w:noProof/>
                <w:webHidden/>
              </w:rPr>
              <w:instrText xml:space="preserve"> PAGEREF _Toc215518141 \h </w:instrText>
            </w:r>
            <w:r>
              <w:rPr>
                <w:noProof/>
                <w:webHidden/>
              </w:rPr>
            </w:r>
            <w:r>
              <w:rPr>
                <w:noProof/>
                <w:webHidden/>
              </w:rPr>
              <w:fldChar w:fldCharType="separate"/>
            </w:r>
            <w:r>
              <w:rPr>
                <w:noProof/>
                <w:webHidden/>
              </w:rPr>
              <w:t>19</w:t>
            </w:r>
            <w:r>
              <w:rPr>
                <w:noProof/>
                <w:webHidden/>
              </w:rPr>
              <w:fldChar w:fldCharType="end"/>
            </w:r>
          </w:hyperlink>
        </w:p>
        <w:p w14:paraId="654CD821" w14:textId="65FD9CDD" w:rsidR="003023A1" w:rsidRDefault="003023A1">
          <w:pPr>
            <w:pStyle w:val="Spistreci2"/>
            <w:rPr>
              <w:rFonts w:asciiTheme="minorHAnsi" w:eastAsiaTheme="minorEastAsia" w:hAnsiTheme="minorHAnsi" w:cstheme="minorBidi"/>
              <w:noProof/>
              <w:sz w:val="22"/>
              <w:szCs w:val="22"/>
              <w:lang w:eastAsia="pl-PL"/>
            </w:rPr>
          </w:pPr>
          <w:hyperlink w:anchor="_Toc215518142" w:history="1">
            <w:r w:rsidRPr="00142E18">
              <w:rPr>
                <w:rStyle w:val="Hipercze"/>
                <w:noProof/>
                <w:lang w:val="en-GB"/>
              </w:rPr>
              <w:t>4.2   ADDITIONAL REQUIREMENTS RELATED TO APPLICATION</w:t>
            </w:r>
            <w:r>
              <w:rPr>
                <w:noProof/>
                <w:webHidden/>
              </w:rPr>
              <w:tab/>
            </w:r>
            <w:r>
              <w:rPr>
                <w:noProof/>
                <w:webHidden/>
              </w:rPr>
              <w:fldChar w:fldCharType="begin"/>
            </w:r>
            <w:r>
              <w:rPr>
                <w:noProof/>
                <w:webHidden/>
              </w:rPr>
              <w:instrText xml:space="preserve"> PAGEREF _Toc215518142 \h </w:instrText>
            </w:r>
            <w:r>
              <w:rPr>
                <w:noProof/>
                <w:webHidden/>
              </w:rPr>
            </w:r>
            <w:r>
              <w:rPr>
                <w:noProof/>
                <w:webHidden/>
              </w:rPr>
              <w:fldChar w:fldCharType="separate"/>
            </w:r>
            <w:r>
              <w:rPr>
                <w:noProof/>
                <w:webHidden/>
              </w:rPr>
              <w:t>21</w:t>
            </w:r>
            <w:r>
              <w:rPr>
                <w:noProof/>
                <w:webHidden/>
              </w:rPr>
              <w:fldChar w:fldCharType="end"/>
            </w:r>
          </w:hyperlink>
        </w:p>
        <w:p w14:paraId="500C5091" w14:textId="5B44484F" w:rsidR="003023A1" w:rsidRDefault="003023A1">
          <w:pPr>
            <w:pStyle w:val="Spistreci2"/>
            <w:rPr>
              <w:rFonts w:asciiTheme="minorHAnsi" w:eastAsiaTheme="minorEastAsia" w:hAnsiTheme="minorHAnsi" w:cstheme="minorBidi"/>
              <w:noProof/>
              <w:sz w:val="22"/>
              <w:szCs w:val="22"/>
              <w:lang w:eastAsia="pl-PL"/>
            </w:rPr>
          </w:pPr>
          <w:hyperlink w:anchor="_Toc215518143" w:history="1">
            <w:r w:rsidRPr="00142E18">
              <w:rPr>
                <w:rStyle w:val="Hipercze"/>
                <w:noProof/>
              </w:rPr>
              <w:t>4.3  OTHER IMPORTANT INFORMATION</w:t>
            </w:r>
            <w:r>
              <w:rPr>
                <w:noProof/>
                <w:webHidden/>
              </w:rPr>
              <w:tab/>
            </w:r>
            <w:r>
              <w:rPr>
                <w:noProof/>
                <w:webHidden/>
              </w:rPr>
              <w:fldChar w:fldCharType="begin"/>
            </w:r>
            <w:r>
              <w:rPr>
                <w:noProof/>
                <w:webHidden/>
              </w:rPr>
              <w:instrText xml:space="preserve"> PAGEREF _Toc215518143 \h </w:instrText>
            </w:r>
            <w:r>
              <w:rPr>
                <w:noProof/>
                <w:webHidden/>
              </w:rPr>
            </w:r>
            <w:r>
              <w:rPr>
                <w:noProof/>
                <w:webHidden/>
              </w:rPr>
              <w:fldChar w:fldCharType="separate"/>
            </w:r>
            <w:r>
              <w:rPr>
                <w:noProof/>
                <w:webHidden/>
              </w:rPr>
              <w:t>23</w:t>
            </w:r>
            <w:r>
              <w:rPr>
                <w:noProof/>
                <w:webHidden/>
              </w:rPr>
              <w:fldChar w:fldCharType="end"/>
            </w:r>
          </w:hyperlink>
        </w:p>
        <w:p w14:paraId="037B97B5" w14:textId="267E02D1" w:rsidR="003023A1" w:rsidRDefault="003023A1">
          <w:pPr>
            <w:pStyle w:val="Spistreci2"/>
            <w:rPr>
              <w:rFonts w:asciiTheme="minorHAnsi" w:eastAsiaTheme="minorEastAsia" w:hAnsiTheme="minorHAnsi" w:cstheme="minorBidi"/>
              <w:noProof/>
              <w:sz w:val="22"/>
              <w:szCs w:val="22"/>
              <w:lang w:eastAsia="pl-PL"/>
            </w:rPr>
          </w:pPr>
          <w:hyperlink w:anchor="_Toc215518144" w:history="1">
            <w:r w:rsidRPr="00142E18">
              <w:rPr>
                <w:rStyle w:val="Hipercze"/>
                <w:noProof/>
              </w:rPr>
              <w:t>4.4   AUTHORITY CONSIDERING THE APPLICATION</w:t>
            </w:r>
            <w:r>
              <w:rPr>
                <w:noProof/>
                <w:webHidden/>
              </w:rPr>
              <w:tab/>
            </w:r>
            <w:r>
              <w:rPr>
                <w:noProof/>
                <w:webHidden/>
              </w:rPr>
              <w:fldChar w:fldCharType="begin"/>
            </w:r>
            <w:r>
              <w:rPr>
                <w:noProof/>
                <w:webHidden/>
              </w:rPr>
              <w:instrText xml:space="preserve"> PAGEREF _Toc215518144 \h </w:instrText>
            </w:r>
            <w:r>
              <w:rPr>
                <w:noProof/>
                <w:webHidden/>
              </w:rPr>
            </w:r>
            <w:r>
              <w:rPr>
                <w:noProof/>
                <w:webHidden/>
              </w:rPr>
              <w:fldChar w:fldCharType="separate"/>
            </w:r>
            <w:r>
              <w:rPr>
                <w:noProof/>
                <w:webHidden/>
              </w:rPr>
              <w:t>24</w:t>
            </w:r>
            <w:r>
              <w:rPr>
                <w:noProof/>
                <w:webHidden/>
              </w:rPr>
              <w:fldChar w:fldCharType="end"/>
            </w:r>
          </w:hyperlink>
        </w:p>
        <w:p w14:paraId="3777A3BE" w14:textId="0594D7E6" w:rsidR="003023A1" w:rsidRDefault="003023A1">
          <w:pPr>
            <w:pStyle w:val="Spistreci2"/>
            <w:rPr>
              <w:rFonts w:asciiTheme="minorHAnsi" w:eastAsiaTheme="minorEastAsia" w:hAnsiTheme="minorHAnsi" w:cstheme="minorBidi"/>
              <w:noProof/>
              <w:sz w:val="22"/>
              <w:szCs w:val="22"/>
              <w:lang w:eastAsia="pl-PL"/>
            </w:rPr>
          </w:pPr>
          <w:hyperlink w:anchor="_Toc215518145" w:history="1">
            <w:r w:rsidRPr="00142E18">
              <w:rPr>
                <w:rStyle w:val="Hipercze"/>
                <w:noProof/>
              </w:rPr>
              <w:t>4.5   DOCUMENTS</w:t>
            </w:r>
            <w:r>
              <w:rPr>
                <w:noProof/>
                <w:webHidden/>
              </w:rPr>
              <w:tab/>
            </w:r>
            <w:r>
              <w:rPr>
                <w:noProof/>
                <w:webHidden/>
              </w:rPr>
              <w:fldChar w:fldCharType="begin"/>
            </w:r>
            <w:r>
              <w:rPr>
                <w:noProof/>
                <w:webHidden/>
              </w:rPr>
              <w:instrText xml:space="preserve"> PAGEREF _Toc215518145 \h </w:instrText>
            </w:r>
            <w:r>
              <w:rPr>
                <w:noProof/>
                <w:webHidden/>
              </w:rPr>
            </w:r>
            <w:r>
              <w:rPr>
                <w:noProof/>
                <w:webHidden/>
              </w:rPr>
              <w:fldChar w:fldCharType="separate"/>
            </w:r>
            <w:r>
              <w:rPr>
                <w:noProof/>
                <w:webHidden/>
              </w:rPr>
              <w:t>24</w:t>
            </w:r>
            <w:r>
              <w:rPr>
                <w:noProof/>
                <w:webHidden/>
              </w:rPr>
              <w:fldChar w:fldCharType="end"/>
            </w:r>
          </w:hyperlink>
        </w:p>
        <w:p w14:paraId="03D17137" w14:textId="75E32921" w:rsidR="003023A1" w:rsidRDefault="003023A1">
          <w:pPr>
            <w:pStyle w:val="Spistreci2"/>
            <w:rPr>
              <w:rFonts w:asciiTheme="minorHAnsi" w:eastAsiaTheme="minorEastAsia" w:hAnsiTheme="minorHAnsi" w:cstheme="minorBidi"/>
              <w:noProof/>
              <w:sz w:val="22"/>
              <w:szCs w:val="22"/>
              <w:lang w:eastAsia="pl-PL"/>
            </w:rPr>
          </w:pPr>
          <w:hyperlink w:anchor="_Toc215518146" w:history="1">
            <w:r w:rsidRPr="00142E18">
              <w:rPr>
                <w:rStyle w:val="Hipercze"/>
                <w:noProof/>
                <w:lang w:val="en-GB"/>
              </w:rPr>
              <w:t>4.6 DETAILED REGULATIONS RELATED TO TEMPORARY RESIDENCE PERMISSIONS AND THE USE OF MOBILITY</w:t>
            </w:r>
            <w:r>
              <w:rPr>
                <w:noProof/>
                <w:webHidden/>
              </w:rPr>
              <w:tab/>
            </w:r>
            <w:r>
              <w:rPr>
                <w:noProof/>
                <w:webHidden/>
              </w:rPr>
              <w:fldChar w:fldCharType="begin"/>
            </w:r>
            <w:r>
              <w:rPr>
                <w:noProof/>
                <w:webHidden/>
              </w:rPr>
              <w:instrText xml:space="preserve"> PAGEREF _Toc215518146 \h </w:instrText>
            </w:r>
            <w:r>
              <w:rPr>
                <w:noProof/>
                <w:webHidden/>
              </w:rPr>
            </w:r>
            <w:r>
              <w:rPr>
                <w:noProof/>
                <w:webHidden/>
              </w:rPr>
              <w:fldChar w:fldCharType="separate"/>
            </w:r>
            <w:r>
              <w:rPr>
                <w:noProof/>
                <w:webHidden/>
              </w:rPr>
              <w:t>27</w:t>
            </w:r>
            <w:r>
              <w:rPr>
                <w:noProof/>
                <w:webHidden/>
              </w:rPr>
              <w:fldChar w:fldCharType="end"/>
            </w:r>
          </w:hyperlink>
        </w:p>
        <w:p w14:paraId="14F0FF82" w14:textId="5B876E69" w:rsidR="003023A1" w:rsidRDefault="003023A1">
          <w:pPr>
            <w:pStyle w:val="Spistreci3"/>
            <w:rPr>
              <w:rFonts w:asciiTheme="minorHAnsi" w:eastAsiaTheme="minorEastAsia" w:hAnsiTheme="minorHAnsi" w:cstheme="minorBidi"/>
              <w:noProof/>
              <w:sz w:val="22"/>
              <w:szCs w:val="22"/>
              <w:lang w:eastAsia="pl-PL"/>
            </w:rPr>
          </w:pPr>
          <w:hyperlink w:anchor="_Toc215518147" w:history="1">
            <w:r w:rsidRPr="00142E18">
              <w:rPr>
                <w:rStyle w:val="Hipercze"/>
                <w:noProof/>
                <w:lang w:val="en-GB"/>
              </w:rPr>
              <w:t>4.6.1. PERMIT FOR TEMPORARY RESIDENCE AND WORK</w:t>
            </w:r>
            <w:r>
              <w:rPr>
                <w:noProof/>
                <w:webHidden/>
              </w:rPr>
              <w:tab/>
            </w:r>
            <w:r>
              <w:rPr>
                <w:noProof/>
                <w:webHidden/>
              </w:rPr>
              <w:fldChar w:fldCharType="begin"/>
            </w:r>
            <w:r>
              <w:rPr>
                <w:noProof/>
                <w:webHidden/>
              </w:rPr>
              <w:instrText xml:space="preserve"> PAGEREF _Toc215518147 \h </w:instrText>
            </w:r>
            <w:r>
              <w:rPr>
                <w:noProof/>
                <w:webHidden/>
              </w:rPr>
            </w:r>
            <w:r>
              <w:rPr>
                <w:noProof/>
                <w:webHidden/>
              </w:rPr>
              <w:fldChar w:fldCharType="separate"/>
            </w:r>
            <w:r>
              <w:rPr>
                <w:noProof/>
                <w:webHidden/>
              </w:rPr>
              <w:t>27</w:t>
            </w:r>
            <w:r>
              <w:rPr>
                <w:noProof/>
                <w:webHidden/>
              </w:rPr>
              <w:fldChar w:fldCharType="end"/>
            </w:r>
          </w:hyperlink>
        </w:p>
        <w:p w14:paraId="7C86DE5D" w14:textId="6BEFD73C" w:rsidR="003023A1" w:rsidRDefault="003023A1">
          <w:pPr>
            <w:pStyle w:val="Spistreci3"/>
            <w:rPr>
              <w:rFonts w:asciiTheme="minorHAnsi" w:eastAsiaTheme="minorEastAsia" w:hAnsiTheme="minorHAnsi" w:cstheme="minorBidi"/>
              <w:noProof/>
              <w:sz w:val="22"/>
              <w:szCs w:val="22"/>
              <w:lang w:eastAsia="pl-PL"/>
            </w:rPr>
          </w:pPr>
          <w:hyperlink w:anchor="_Toc215518148" w:history="1">
            <w:r w:rsidRPr="00142E18">
              <w:rPr>
                <w:rStyle w:val="Hipercze"/>
                <w:noProof/>
                <w:lang w:val="en-GB"/>
              </w:rPr>
              <w:t>4.6.2. PERMIT FOR TEMPORARY RESIDENCE IN ORDER TO PERFORM WORK IN A PROFESSION REQUIRING HIGH QUALIFICATIONS</w:t>
            </w:r>
            <w:r>
              <w:rPr>
                <w:noProof/>
                <w:webHidden/>
              </w:rPr>
              <w:tab/>
            </w:r>
            <w:r>
              <w:rPr>
                <w:noProof/>
                <w:webHidden/>
              </w:rPr>
              <w:fldChar w:fldCharType="begin"/>
            </w:r>
            <w:r>
              <w:rPr>
                <w:noProof/>
                <w:webHidden/>
              </w:rPr>
              <w:instrText xml:space="preserve"> PAGEREF _Toc215518148 \h </w:instrText>
            </w:r>
            <w:r>
              <w:rPr>
                <w:noProof/>
                <w:webHidden/>
              </w:rPr>
            </w:r>
            <w:r>
              <w:rPr>
                <w:noProof/>
                <w:webHidden/>
              </w:rPr>
              <w:fldChar w:fldCharType="separate"/>
            </w:r>
            <w:r>
              <w:rPr>
                <w:noProof/>
                <w:webHidden/>
              </w:rPr>
              <w:t>35</w:t>
            </w:r>
            <w:r>
              <w:rPr>
                <w:noProof/>
                <w:webHidden/>
              </w:rPr>
              <w:fldChar w:fldCharType="end"/>
            </w:r>
          </w:hyperlink>
        </w:p>
        <w:p w14:paraId="5D0D8234" w14:textId="7DE9DA73" w:rsidR="003023A1" w:rsidRDefault="003023A1">
          <w:pPr>
            <w:pStyle w:val="Spistreci3"/>
            <w:rPr>
              <w:rFonts w:asciiTheme="minorHAnsi" w:eastAsiaTheme="minorEastAsia" w:hAnsiTheme="minorHAnsi" w:cstheme="minorBidi"/>
              <w:noProof/>
              <w:sz w:val="22"/>
              <w:szCs w:val="22"/>
              <w:lang w:eastAsia="pl-PL"/>
            </w:rPr>
          </w:pPr>
          <w:hyperlink w:anchor="_Toc215518149" w:history="1">
            <w:r w:rsidRPr="00142E18">
              <w:rPr>
                <w:rStyle w:val="Hipercze"/>
                <w:noProof/>
                <w:lang w:val="en-GB"/>
              </w:rPr>
              <w:t>4.6.2A.</w:t>
            </w:r>
            <w:r w:rsidRPr="00142E18">
              <w:rPr>
                <w:rStyle w:val="Hipercze"/>
                <w:rFonts w:eastAsia="Times New Roman" w:cs="Times New Roman"/>
                <w:noProof/>
                <w:lang w:val="en-GB"/>
              </w:rPr>
              <w:t xml:space="preserve"> STAY OF FOREIGNERS IN THE TERRITORY OF THE REPUBLIC OF POLAND FOR THE PURPOSE OF SHORT-TERM MOBILITY OR LONG-TERM MOBILITY OF THE HOLDER OF AN EU BLUE CARD</w:t>
            </w:r>
            <w:r>
              <w:rPr>
                <w:noProof/>
                <w:webHidden/>
              </w:rPr>
              <w:tab/>
            </w:r>
            <w:r>
              <w:rPr>
                <w:noProof/>
                <w:webHidden/>
              </w:rPr>
              <w:fldChar w:fldCharType="begin"/>
            </w:r>
            <w:r>
              <w:rPr>
                <w:noProof/>
                <w:webHidden/>
              </w:rPr>
              <w:instrText xml:space="preserve"> PAGEREF _Toc215518149 \h </w:instrText>
            </w:r>
            <w:r>
              <w:rPr>
                <w:noProof/>
                <w:webHidden/>
              </w:rPr>
            </w:r>
            <w:r>
              <w:rPr>
                <w:noProof/>
                <w:webHidden/>
              </w:rPr>
              <w:fldChar w:fldCharType="separate"/>
            </w:r>
            <w:r>
              <w:rPr>
                <w:noProof/>
                <w:webHidden/>
              </w:rPr>
              <w:t>39</w:t>
            </w:r>
            <w:r>
              <w:rPr>
                <w:noProof/>
                <w:webHidden/>
              </w:rPr>
              <w:fldChar w:fldCharType="end"/>
            </w:r>
          </w:hyperlink>
        </w:p>
        <w:p w14:paraId="6A48FECC" w14:textId="282D91F2" w:rsidR="003023A1" w:rsidRDefault="003023A1">
          <w:pPr>
            <w:pStyle w:val="Spistreci3"/>
            <w:rPr>
              <w:rFonts w:asciiTheme="minorHAnsi" w:eastAsiaTheme="minorEastAsia" w:hAnsiTheme="minorHAnsi" w:cstheme="minorBidi"/>
              <w:noProof/>
              <w:sz w:val="22"/>
              <w:szCs w:val="22"/>
              <w:lang w:eastAsia="pl-PL"/>
            </w:rPr>
          </w:pPr>
          <w:hyperlink w:anchor="_Toc215518150" w:history="1">
            <w:r w:rsidRPr="00142E18">
              <w:rPr>
                <w:rStyle w:val="Hipercze"/>
                <w:noProof/>
                <w:lang w:val="en-GB"/>
              </w:rPr>
              <w:t>4.6.3.</w:t>
            </w:r>
            <w:r w:rsidRPr="00142E18">
              <w:rPr>
                <w:rStyle w:val="Hipercze"/>
                <w:rFonts w:cs="Times New Roman"/>
                <w:noProof/>
                <w:lang w:val="en-GB"/>
              </w:rPr>
              <w:t xml:space="preserve"> </w:t>
            </w:r>
            <w:r w:rsidRPr="00142E18">
              <w:rPr>
                <w:rStyle w:val="Hipercze"/>
                <w:noProof/>
                <w:lang w:val="en-GB"/>
              </w:rPr>
              <w:t>PERMIT FOR A TEMPORARY RESIDENCE IN ORDER TO PERFORM WORK UNDER THE INTRA-CORPORATE TRANSFER</w:t>
            </w:r>
            <w:r>
              <w:rPr>
                <w:noProof/>
                <w:webHidden/>
              </w:rPr>
              <w:tab/>
            </w:r>
            <w:r>
              <w:rPr>
                <w:noProof/>
                <w:webHidden/>
              </w:rPr>
              <w:fldChar w:fldCharType="begin"/>
            </w:r>
            <w:r>
              <w:rPr>
                <w:noProof/>
                <w:webHidden/>
              </w:rPr>
              <w:instrText xml:space="preserve"> PAGEREF _Toc215518150 \h </w:instrText>
            </w:r>
            <w:r>
              <w:rPr>
                <w:noProof/>
                <w:webHidden/>
              </w:rPr>
            </w:r>
            <w:r>
              <w:rPr>
                <w:noProof/>
                <w:webHidden/>
              </w:rPr>
              <w:fldChar w:fldCharType="separate"/>
            </w:r>
            <w:r>
              <w:rPr>
                <w:noProof/>
                <w:webHidden/>
              </w:rPr>
              <w:t>41</w:t>
            </w:r>
            <w:r>
              <w:rPr>
                <w:noProof/>
                <w:webHidden/>
              </w:rPr>
              <w:fldChar w:fldCharType="end"/>
            </w:r>
          </w:hyperlink>
        </w:p>
        <w:p w14:paraId="0D63C642" w14:textId="066258A0" w:rsidR="003023A1" w:rsidRDefault="003023A1">
          <w:pPr>
            <w:pStyle w:val="Spistreci3"/>
            <w:rPr>
              <w:rFonts w:asciiTheme="minorHAnsi" w:eastAsiaTheme="minorEastAsia" w:hAnsiTheme="minorHAnsi" w:cstheme="minorBidi"/>
              <w:noProof/>
              <w:sz w:val="22"/>
              <w:szCs w:val="22"/>
              <w:lang w:eastAsia="pl-PL"/>
            </w:rPr>
          </w:pPr>
          <w:hyperlink w:anchor="_Toc215518151" w:history="1">
            <w:r w:rsidRPr="00142E18">
              <w:rPr>
                <w:rStyle w:val="Hipercze"/>
                <w:noProof/>
                <w:lang w:val="en-GB"/>
              </w:rPr>
              <w:t>4.6.4. STAY OF FOREIGNERS ON THE TERRITORY OF THE REPUBLIC OF POLAND IN ORDER TO ENJOY SHORT-TERM AND LONG-TERM MOBILITY UNDER THE INTRA-CORPORATE TRANSFER</w:t>
            </w:r>
            <w:r>
              <w:rPr>
                <w:noProof/>
                <w:webHidden/>
              </w:rPr>
              <w:tab/>
            </w:r>
            <w:r>
              <w:rPr>
                <w:noProof/>
                <w:webHidden/>
              </w:rPr>
              <w:fldChar w:fldCharType="begin"/>
            </w:r>
            <w:r>
              <w:rPr>
                <w:noProof/>
                <w:webHidden/>
              </w:rPr>
              <w:instrText xml:space="preserve"> PAGEREF _Toc215518151 \h </w:instrText>
            </w:r>
            <w:r>
              <w:rPr>
                <w:noProof/>
                <w:webHidden/>
              </w:rPr>
            </w:r>
            <w:r>
              <w:rPr>
                <w:noProof/>
                <w:webHidden/>
              </w:rPr>
              <w:fldChar w:fldCharType="separate"/>
            </w:r>
            <w:r>
              <w:rPr>
                <w:noProof/>
                <w:webHidden/>
              </w:rPr>
              <w:t>46</w:t>
            </w:r>
            <w:r>
              <w:rPr>
                <w:noProof/>
                <w:webHidden/>
              </w:rPr>
              <w:fldChar w:fldCharType="end"/>
            </w:r>
          </w:hyperlink>
        </w:p>
        <w:p w14:paraId="47B985E7" w14:textId="7DAE8C5A" w:rsidR="003023A1" w:rsidRDefault="003023A1">
          <w:pPr>
            <w:pStyle w:val="Spistreci3"/>
            <w:rPr>
              <w:rFonts w:asciiTheme="minorHAnsi" w:eastAsiaTheme="minorEastAsia" w:hAnsiTheme="minorHAnsi" w:cstheme="minorBidi"/>
              <w:noProof/>
              <w:sz w:val="22"/>
              <w:szCs w:val="22"/>
              <w:lang w:eastAsia="pl-PL"/>
            </w:rPr>
          </w:pPr>
          <w:hyperlink w:anchor="_Toc215518152" w:history="1">
            <w:r w:rsidRPr="00142E18">
              <w:rPr>
                <w:rStyle w:val="Hipercze"/>
                <w:noProof/>
                <w:lang w:val="en-GB"/>
              </w:rPr>
              <w:t>4.6.5. PERMIT FOR A TEMPORARY RESIDENCE IN ORDER TO PERFORM WORK OF A FOREIGNER DELEGED BY A FOREIGN EMPLOYER ON THE TERRITORY OF THE REPUBLIC OF POLAND</w:t>
            </w:r>
            <w:r>
              <w:rPr>
                <w:noProof/>
                <w:webHidden/>
              </w:rPr>
              <w:tab/>
            </w:r>
            <w:r>
              <w:rPr>
                <w:noProof/>
                <w:webHidden/>
              </w:rPr>
              <w:fldChar w:fldCharType="begin"/>
            </w:r>
            <w:r>
              <w:rPr>
                <w:noProof/>
                <w:webHidden/>
              </w:rPr>
              <w:instrText xml:space="preserve"> PAGEREF _Toc215518152 \h </w:instrText>
            </w:r>
            <w:r>
              <w:rPr>
                <w:noProof/>
                <w:webHidden/>
              </w:rPr>
            </w:r>
            <w:r>
              <w:rPr>
                <w:noProof/>
                <w:webHidden/>
              </w:rPr>
              <w:fldChar w:fldCharType="separate"/>
            </w:r>
            <w:r>
              <w:rPr>
                <w:noProof/>
                <w:webHidden/>
              </w:rPr>
              <w:t>51</w:t>
            </w:r>
            <w:r>
              <w:rPr>
                <w:noProof/>
                <w:webHidden/>
              </w:rPr>
              <w:fldChar w:fldCharType="end"/>
            </w:r>
          </w:hyperlink>
        </w:p>
        <w:p w14:paraId="3352C40A" w14:textId="622F57C9" w:rsidR="003023A1" w:rsidRDefault="003023A1">
          <w:pPr>
            <w:pStyle w:val="Spistreci3"/>
            <w:rPr>
              <w:rFonts w:asciiTheme="minorHAnsi" w:eastAsiaTheme="minorEastAsia" w:hAnsiTheme="minorHAnsi" w:cstheme="minorBidi"/>
              <w:noProof/>
              <w:sz w:val="22"/>
              <w:szCs w:val="22"/>
              <w:lang w:eastAsia="pl-PL"/>
            </w:rPr>
          </w:pPr>
          <w:hyperlink w:anchor="_Toc215518153" w:history="1">
            <w:r w:rsidRPr="00142E18">
              <w:rPr>
                <w:rStyle w:val="Hipercze"/>
                <w:noProof/>
                <w:lang w:val="en-GB"/>
              </w:rPr>
              <w:t>4.6.6. PERMIT FOR TEMPORARY RESIDENCE IN ORDER TO CONDUCT BUSINESS ACTIVITY</w:t>
            </w:r>
            <w:r>
              <w:rPr>
                <w:noProof/>
                <w:webHidden/>
              </w:rPr>
              <w:tab/>
            </w:r>
            <w:r>
              <w:rPr>
                <w:noProof/>
                <w:webHidden/>
              </w:rPr>
              <w:fldChar w:fldCharType="begin"/>
            </w:r>
            <w:r>
              <w:rPr>
                <w:noProof/>
                <w:webHidden/>
              </w:rPr>
              <w:instrText xml:space="preserve"> PAGEREF _Toc215518153 \h </w:instrText>
            </w:r>
            <w:r>
              <w:rPr>
                <w:noProof/>
                <w:webHidden/>
              </w:rPr>
            </w:r>
            <w:r>
              <w:rPr>
                <w:noProof/>
                <w:webHidden/>
              </w:rPr>
              <w:fldChar w:fldCharType="separate"/>
            </w:r>
            <w:r>
              <w:rPr>
                <w:noProof/>
                <w:webHidden/>
              </w:rPr>
              <w:t>52</w:t>
            </w:r>
            <w:r>
              <w:rPr>
                <w:noProof/>
                <w:webHidden/>
              </w:rPr>
              <w:fldChar w:fldCharType="end"/>
            </w:r>
          </w:hyperlink>
        </w:p>
        <w:p w14:paraId="0937744D" w14:textId="0A3641D4" w:rsidR="003023A1" w:rsidRDefault="003023A1">
          <w:pPr>
            <w:pStyle w:val="Spistreci3"/>
            <w:rPr>
              <w:rFonts w:asciiTheme="minorHAnsi" w:eastAsiaTheme="minorEastAsia" w:hAnsiTheme="minorHAnsi" w:cstheme="minorBidi"/>
              <w:noProof/>
              <w:sz w:val="22"/>
              <w:szCs w:val="22"/>
              <w:lang w:eastAsia="pl-PL"/>
            </w:rPr>
          </w:pPr>
          <w:hyperlink w:anchor="_Toc215518154" w:history="1">
            <w:r w:rsidRPr="00142E18">
              <w:rPr>
                <w:rStyle w:val="Hipercze"/>
                <w:noProof/>
                <w:lang w:val="en-GB"/>
              </w:rPr>
              <w:t xml:space="preserve">4.6.7. PERMIT FOR TEMPORARY RESIDENCE FOR EDUCATION PURPOSES AT A UNIVERSITY. </w:t>
            </w:r>
            <w:r w:rsidRPr="00142E18">
              <w:rPr>
                <w:rStyle w:val="Hipercze"/>
                <w:noProof/>
              </w:rPr>
              <w:t>STUDENT MOBILITY.</w:t>
            </w:r>
            <w:r>
              <w:rPr>
                <w:noProof/>
                <w:webHidden/>
              </w:rPr>
              <w:tab/>
            </w:r>
            <w:r>
              <w:rPr>
                <w:noProof/>
                <w:webHidden/>
              </w:rPr>
              <w:fldChar w:fldCharType="begin"/>
            </w:r>
            <w:r>
              <w:rPr>
                <w:noProof/>
                <w:webHidden/>
              </w:rPr>
              <w:instrText xml:space="preserve"> PAGEREF _Toc215518154 \h </w:instrText>
            </w:r>
            <w:r>
              <w:rPr>
                <w:noProof/>
                <w:webHidden/>
              </w:rPr>
            </w:r>
            <w:r>
              <w:rPr>
                <w:noProof/>
                <w:webHidden/>
              </w:rPr>
              <w:fldChar w:fldCharType="separate"/>
            </w:r>
            <w:r>
              <w:rPr>
                <w:noProof/>
                <w:webHidden/>
              </w:rPr>
              <w:t>54</w:t>
            </w:r>
            <w:r>
              <w:rPr>
                <w:noProof/>
                <w:webHidden/>
              </w:rPr>
              <w:fldChar w:fldCharType="end"/>
            </w:r>
          </w:hyperlink>
        </w:p>
        <w:p w14:paraId="2F755815" w14:textId="2870E68C" w:rsidR="003023A1" w:rsidRDefault="003023A1">
          <w:pPr>
            <w:pStyle w:val="Spistreci3"/>
            <w:rPr>
              <w:rFonts w:asciiTheme="minorHAnsi" w:eastAsiaTheme="minorEastAsia" w:hAnsiTheme="minorHAnsi" w:cstheme="minorBidi"/>
              <w:noProof/>
              <w:sz w:val="22"/>
              <w:szCs w:val="22"/>
              <w:lang w:eastAsia="pl-PL"/>
            </w:rPr>
          </w:pPr>
          <w:hyperlink w:anchor="_Toc215518155" w:history="1">
            <w:r w:rsidRPr="00142E18">
              <w:rPr>
                <w:rStyle w:val="Hipercze"/>
                <w:noProof/>
                <w:lang w:val="en-GB"/>
              </w:rPr>
              <w:t>4.6.8. PERMIT FOR TEMPORARY RESIDENCE IN ORDER TO CONDUCT RESEARCH ACTIVITY</w:t>
            </w:r>
            <w:r>
              <w:rPr>
                <w:noProof/>
                <w:webHidden/>
              </w:rPr>
              <w:tab/>
            </w:r>
            <w:r>
              <w:rPr>
                <w:noProof/>
                <w:webHidden/>
              </w:rPr>
              <w:fldChar w:fldCharType="begin"/>
            </w:r>
            <w:r>
              <w:rPr>
                <w:noProof/>
                <w:webHidden/>
              </w:rPr>
              <w:instrText xml:space="preserve"> PAGEREF _Toc215518155 \h </w:instrText>
            </w:r>
            <w:r>
              <w:rPr>
                <w:noProof/>
                <w:webHidden/>
              </w:rPr>
            </w:r>
            <w:r>
              <w:rPr>
                <w:noProof/>
                <w:webHidden/>
              </w:rPr>
              <w:fldChar w:fldCharType="separate"/>
            </w:r>
            <w:r>
              <w:rPr>
                <w:noProof/>
                <w:webHidden/>
              </w:rPr>
              <w:t>58</w:t>
            </w:r>
            <w:r>
              <w:rPr>
                <w:noProof/>
                <w:webHidden/>
              </w:rPr>
              <w:fldChar w:fldCharType="end"/>
            </w:r>
          </w:hyperlink>
        </w:p>
        <w:p w14:paraId="43C0FA9D" w14:textId="1B2BA60A" w:rsidR="003023A1" w:rsidRDefault="003023A1">
          <w:pPr>
            <w:pStyle w:val="Spistreci3"/>
            <w:rPr>
              <w:rFonts w:asciiTheme="minorHAnsi" w:eastAsiaTheme="minorEastAsia" w:hAnsiTheme="minorHAnsi" w:cstheme="minorBidi"/>
              <w:noProof/>
              <w:sz w:val="22"/>
              <w:szCs w:val="22"/>
              <w:lang w:eastAsia="pl-PL"/>
            </w:rPr>
          </w:pPr>
          <w:hyperlink w:anchor="_Toc215518156" w:history="1">
            <w:r w:rsidRPr="00142E18">
              <w:rPr>
                <w:rStyle w:val="Hipercze"/>
                <w:caps/>
                <w:noProof/>
                <w:spacing w:val="15"/>
                <w:lang w:val="en-GB"/>
              </w:rPr>
              <w:t>4.6.9. THE STAY OF FOREIGNERS ON THE TERRITORY OF THE REPUBLIC OF POLAND IN ORDER TO USE SHORT-TERM MOBILITY OR LONG-TERM MOBILITY OF THE SCIENTIST.</w:t>
            </w:r>
            <w:r>
              <w:rPr>
                <w:noProof/>
                <w:webHidden/>
              </w:rPr>
              <w:tab/>
            </w:r>
            <w:r>
              <w:rPr>
                <w:noProof/>
                <w:webHidden/>
              </w:rPr>
              <w:fldChar w:fldCharType="begin"/>
            </w:r>
            <w:r>
              <w:rPr>
                <w:noProof/>
                <w:webHidden/>
              </w:rPr>
              <w:instrText xml:space="preserve"> PAGEREF _Toc215518156 \h </w:instrText>
            </w:r>
            <w:r>
              <w:rPr>
                <w:noProof/>
                <w:webHidden/>
              </w:rPr>
            </w:r>
            <w:r>
              <w:rPr>
                <w:noProof/>
                <w:webHidden/>
              </w:rPr>
              <w:fldChar w:fldCharType="separate"/>
            </w:r>
            <w:r>
              <w:rPr>
                <w:noProof/>
                <w:webHidden/>
              </w:rPr>
              <w:t>60</w:t>
            </w:r>
            <w:r>
              <w:rPr>
                <w:noProof/>
                <w:webHidden/>
              </w:rPr>
              <w:fldChar w:fldCharType="end"/>
            </w:r>
          </w:hyperlink>
        </w:p>
        <w:p w14:paraId="5D5B42D5" w14:textId="441058C2" w:rsidR="003023A1" w:rsidRDefault="003023A1">
          <w:pPr>
            <w:pStyle w:val="Spistreci3"/>
            <w:rPr>
              <w:rFonts w:asciiTheme="minorHAnsi" w:eastAsiaTheme="minorEastAsia" w:hAnsiTheme="minorHAnsi" w:cstheme="minorBidi"/>
              <w:noProof/>
              <w:sz w:val="22"/>
              <w:szCs w:val="22"/>
              <w:lang w:eastAsia="pl-PL"/>
            </w:rPr>
          </w:pPr>
          <w:hyperlink w:anchor="_Toc215518157" w:history="1">
            <w:r w:rsidRPr="00142E18">
              <w:rPr>
                <w:rStyle w:val="Hipercze"/>
                <w:caps/>
                <w:noProof/>
                <w:spacing w:val="15"/>
                <w:lang w:val="en-GB"/>
              </w:rPr>
              <w:t>4.6.10. PERMIT FOR A TEMPORARY RESIDENCE FOR AN INTERN</w:t>
            </w:r>
            <w:r>
              <w:rPr>
                <w:noProof/>
                <w:webHidden/>
              </w:rPr>
              <w:tab/>
            </w:r>
            <w:r>
              <w:rPr>
                <w:noProof/>
                <w:webHidden/>
              </w:rPr>
              <w:fldChar w:fldCharType="begin"/>
            </w:r>
            <w:r>
              <w:rPr>
                <w:noProof/>
                <w:webHidden/>
              </w:rPr>
              <w:instrText xml:space="preserve"> PAGEREF _Toc215518157 \h </w:instrText>
            </w:r>
            <w:r>
              <w:rPr>
                <w:noProof/>
                <w:webHidden/>
              </w:rPr>
            </w:r>
            <w:r>
              <w:rPr>
                <w:noProof/>
                <w:webHidden/>
              </w:rPr>
              <w:fldChar w:fldCharType="separate"/>
            </w:r>
            <w:r>
              <w:rPr>
                <w:noProof/>
                <w:webHidden/>
              </w:rPr>
              <w:t>64</w:t>
            </w:r>
            <w:r>
              <w:rPr>
                <w:noProof/>
                <w:webHidden/>
              </w:rPr>
              <w:fldChar w:fldCharType="end"/>
            </w:r>
          </w:hyperlink>
        </w:p>
        <w:p w14:paraId="111FD181" w14:textId="56D52F29" w:rsidR="003023A1" w:rsidRDefault="003023A1">
          <w:pPr>
            <w:pStyle w:val="Spistreci3"/>
            <w:rPr>
              <w:rFonts w:asciiTheme="minorHAnsi" w:eastAsiaTheme="minorEastAsia" w:hAnsiTheme="minorHAnsi" w:cstheme="minorBidi"/>
              <w:noProof/>
              <w:sz w:val="22"/>
              <w:szCs w:val="22"/>
              <w:lang w:eastAsia="pl-PL"/>
            </w:rPr>
          </w:pPr>
          <w:hyperlink w:anchor="_Toc215518158" w:history="1">
            <w:r w:rsidRPr="00142E18">
              <w:rPr>
                <w:rStyle w:val="Hipercze"/>
                <w:caps/>
                <w:noProof/>
                <w:spacing w:val="15"/>
                <w:lang w:val="en-GB"/>
              </w:rPr>
              <w:t>4.6.11. PERMIT FOR A TEMPORARY RESIDENCE FOR A VOLUNTEER</w:t>
            </w:r>
            <w:r>
              <w:rPr>
                <w:noProof/>
                <w:webHidden/>
              </w:rPr>
              <w:tab/>
            </w:r>
            <w:r>
              <w:rPr>
                <w:noProof/>
                <w:webHidden/>
              </w:rPr>
              <w:fldChar w:fldCharType="begin"/>
            </w:r>
            <w:r>
              <w:rPr>
                <w:noProof/>
                <w:webHidden/>
              </w:rPr>
              <w:instrText xml:space="preserve"> PAGEREF _Toc215518158 \h </w:instrText>
            </w:r>
            <w:r>
              <w:rPr>
                <w:noProof/>
                <w:webHidden/>
              </w:rPr>
            </w:r>
            <w:r>
              <w:rPr>
                <w:noProof/>
                <w:webHidden/>
              </w:rPr>
              <w:fldChar w:fldCharType="separate"/>
            </w:r>
            <w:r>
              <w:rPr>
                <w:noProof/>
                <w:webHidden/>
              </w:rPr>
              <w:t>66</w:t>
            </w:r>
            <w:r>
              <w:rPr>
                <w:noProof/>
                <w:webHidden/>
              </w:rPr>
              <w:fldChar w:fldCharType="end"/>
            </w:r>
          </w:hyperlink>
        </w:p>
        <w:p w14:paraId="0CB4F977" w14:textId="19492DAE" w:rsidR="003023A1" w:rsidRDefault="003023A1">
          <w:pPr>
            <w:pStyle w:val="Spistreci3"/>
            <w:rPr>
              <w:rFonts w:asciiTheme="minorHAnsi" w:eastAsiaTheme="minorEastAsia" w:hAnsiTheme="minorHAnsi" w:cstheme="minorBidi"/>
              <w:noProof/>
              <w:sz w:val="22"/>
              <w:szCs w:val="22"/>
              <w:lang w:eastAsia="pl-PL"/>
            </w:rPr>
          </w:pPr>
          <w:hyperlink w:anchor="_Toc215518159" w:history="1">
            <w:r w:rsidRPr="00142E18">
              <w:rPr>
                <w:rStyle w:val="Hipercze"/>
                <w:noProof/>
                <w:lang w:val="en-GB"/>
              </w:rPr>
              <w:t>4.6.12. PERMISSION FOR A TEMPORARY RESIDENCE FOR MEMBERS OF THE FAMILIES OF THE CITIZEN OF THE REPUBLIC OF POLAND AS WELL AS OF EU, EEA, SWITZERLAND OR GREAT BRITAIN (WITHDRAWAL AGREEMENT) CITIZENS</w:t>
            </w:r>
            <w:r>
              <w:rPr>
                <w:noProof/>
                <w:webHidden/>
              </w:rPr>
              <w:tab/>
            </w:r>
            <w:r>
              <w:rPr>
                <w:noProof/>
                <w:webHidden/>
              </w:rPr>
              <w:fldChar w:fldCharType="begin"/>
            </w:r>
            <w:r>
              <w:rPr>
                <w:noProof/>
                <w:webHidden/>
              </w:rPr>
              <w:instrText xml:space="preserve"> PAGEREF _Toc215518159 \h </w:instrText>
            </w:r>
            <w:r>
              <w:rPr>
                <w:noProof/>
                <w:webHidden/>
              </w:rPr>
            </w:r>
            <w:r>
              <w:rPr>
                <w:noProof/>
                <w:webHidden/>
              </w:rPr>
              <w:fldChar w:fldCharType="separate"/>
            </w:r>
            <w:r>
              <w:rPr>
                <w:noProof/>
                <w:webHidden/>
              </w:rPr>
              <w:t>69</w:t>
            </w:r>
            <w:r>
              <w:rPr>
                <w:noProof/>
                <w:webHidden/>
              </w:rPr>
              <w:fldChar w:fldCharType="end"/>
            </w:r>
          </w:hyperlink>
        </w:p>
        <w:p w14:paraId="15D2F52B" w14:textId="1A4602DB" w:rsidR="003023A1" w:rsidRDefault="003023A1">
          <w:pPr>
            <w:pStyle w:val="Spistreci3"/>
            <w:rPr>
              <w:rFonts w:asciiTheme="minorHAnsi" w:eastAsiaTheme="minorEastAsia" w:hAnsiTheme="minorHAnsi" w:cstheme="minorBidi"/>
              <w:noProof/>
              <w:sz w:val="22"/>
              <w:szCs w:val="22"/>
              <w:lang w:eastAsia="pl-PL"/>
            </w:rPr>
          </w:pPr>
          <w:hyperlink w:anchor="_Toc215518160" w:history="1">
            <w:r w:rsidRPr="00142E18">
              <w:rPr>
                <w:rStyle w:val="Hipercze"/>
                <w:noProof/>
                <w:lang w:val="en-GB"/>
              </w:rPr>
              <w:t>4.6.13. TEMPORARY RESIDENCE PERMISSION FOR MEMBERS OF FAMILIES OF FOREIGNERS, THE STAY OF FOREIGNERS ON THE TERRITORY OF THE REPUBLIC OF POLAND IN ORDER TO USE SHORT-TERM OR LONG-TERM MOBILITY OF THE SCIENTISTS' FAMILY</w:t>
            </w:r>
            <w:r>
              <w:rPr>
                <w:noProof/>
                <w:webHidden/>
              </w:rPr>
              <w:tab/>
            </w:r>
            <w:r>
              <w:rPr>
                <w:noProof/>
                <w:webHidden/>
              </w:rPr>
              <w:fldChar w:fldCharType="begin"/>
            </w:r>
            <w:r>
              <w:rPr>
                <w:noProof/>
                <w:webHidden/>
              </w:rPr>
              <w:instrText xml:space="preserve"> PAGEREF _Toc215518160 \h </w:instrText>
            </w:r>
            <w:r>
              <w:rPr>
                <w:noProof/>
                <w:webHidden/>
              </w:rPr>
            </w:r>
            <w:r>
              <w:rPr>
                <w:noProof/>
                <w:webHidden/>
              </w:rPr>
              <w:fldChar w:fldCharType="separate"/>
            </w:r>
            <w:r>
              <w:rPr>
                <w:noProof/>
                <w:webHidden/>
              </w:rPr>
              <w:t>71</w:t>
            </w:r>
            <w:r>
              <w:rPr>
                <w:noProof/>
                <w:webHidden/>
              </w:rPr>
              <w:fldChar w:fldCharType="end"/>
            </w:r>
          </w:hyperlink>
        </w:p>
        <w:p w14:paraId="5914292B" w14:textId="7E103A88" w:rsidR="003023A1" w:rsidRDefault="003023A1">
          <w:pPr>
            <w:pStyle w:val="Spistreci3"/>
            <w:rPr>
              <w:rFonts w:asciiTheme="minorHAnsi" w:eastAsiaTheme="minorEastAsia" w:hAnsiTheme="minorHAnsi" w:cstheme="minorBidi"/>
              <w:noProof/>
              <w:sz w:val="22"/>
              <w:szCs w:val="22"/>
              <w:lang w:eastAsia="pl-PL"/>
            </w:rPr>
          </w:pPr>
          <w:hyperlink w:anchor="_Toc215518161" w:history="1">
            <w:r w:rsidRPr="00142E18">
              <w:rPr>
                <w:rStyle w:val="Hipercze"/>
                <w:noProof/>
                <w:lang w:val="en-GB"/>
              </w:rPr>
              <w:t>4.6.14. RESIDENCE ON THE TERRITORY OF THE REPUBLIC OF POLAND OF FOREIGNERS WHO ARE VICTIMS OF HUMAN TRAFFICKING</w:t>
            </w:r>
            <w:r>
              <w:rPr>
                <w:noProof/>
                <w:webHidden/>
              </w:rPr>
              <w:tab/>
            </w:r>
            <w:r>
              <w:rPr>
                <w:noProof/>
                <w:webHidden/>
              </w:rPr>
              <w:fldChar w:fldCharType="begin"/>
            </w:r>
            <w:r>
              <w:rPr>
                <w:noProof/>
                <w:webHidden/>
              </w:rPr>
              <w:instrText xml:space="preserve"> PAGEREF _Toc215518161 \h </w:instrText>
            </w:r>
            <w:r>
              <w:rPr>
                <w:noProof/>
                <w:webHidden/>
              </w:rPr>
            </w:r>
            <w:r>
              <w:rPr>
                <w:noProof/>
                <w:webHidden/>
              </w:rPr>
              <w:fldChar w:fldCharType="separate"/>
            </w:r>
            <w:r>
              <w:rPr>
                <w:noProof/>
                <w:webHidden/>
              </w:rPr>
              <w:t>79</w:t>
            </w:r>
            <w:r>
              <w:rPr>
                <w:noProof/>
                <w:webHidden/>
              </w:rPr>
              <w:fldChar w:fldCharType="end"/>
            </w:r>
          </w:hyperlink>
        </w:p>
        <w:p w14:paraId="757C3973" w14:textId="2BAD36EE" w:rsidR="003023A1" w:rsidRDefault="003023A1">
          <w:pPr>
            <w:pStyle w:val="Spistreci3"/>
            <w:rPr>
              <w:rFonts w:asciiTheme="minorHAnsi" w:eastAsiaTheme="minorEastAsia" w:hAnsiTheme="minorHAnsi" w:cstheme="minorBidi"/>
              <w:noProof/>
              <w:sz w:val="22"/>
              <w:szCs w:val="22"/>
              <w:lang w:eastAsia="pl-PL"/>
            </w:rPr>
          </w:pPr>
          <w:hyperlink w:anchor="_Toc215518162" w:history="1">
            <w:r w:rsidRPr="00142E18">
              <w:rPr>
                <w:rStyle w:val="Hipercze"/>
                <w:noProof/>
                <w:lang w:val="en-GB"/>
              </w:rPr>
              <w:t>4.6.15. TEMPORARY RESIDENCE PERMIT DUE TO CIRCUMSTANCES REQUIRING A SHORT-TERM RESIDENCE</w:t>
            </w:r>
            <w:r>
              <w:rPr>
                <w:noProof/>
                <w:webHidden/>
              </w:rPr>
              <w:tab/>
            </w:r>
            <w:r>
              <w:rPr>
                <w:noProof/>
                <w:webHidden/>
              </w:rPr>
              <w:fldChar w:fldCharType="begin"/>
            </w:r>
            <w:r>
              <w:rPr>
                <w:noProof/>
                <w:webHidden/>
              </w:rPr>
              <w:instrText xml:space="preserve"> PAGEREF _Toc215518162 \h </w:instrText>
            </w:r>
            <w:r>
              <w:rPr>
                <w:noProof/>
                <w:webHidden/>
              </w:rPr>
            </w:r>
            <w:r>
              <w:rPr>
                <w:noProof/>
                <w:webHidden/>
              </w:rPr>
              <w:fldChar w:fldCharType="separate"/>
            </w:r>
            <w:r>
              <w:rPr>
                <w:noProof/>
                <w:webHidden/>
              </w:rPr>
              <w:t>80</w:t>
            </w:r>
            <w:r>
              <w:rPr>
                <w:noProof/>
                <w:webHidden/>
              </w:rPr>
              <w:fldChar w:fldCharType="end"/>
            </w:r>
          </w:hyperlink>
        </w:p>
        <w:p w14:paraId="39B4E105" w14:textId="1A1BF056" w:rsidR="003023A1" w:rsidRDefault="003023A1">
          <w:pPr>
            <w:pStyle w:val="Spistreci3"/>
            <w:rPr>
              <w:rFonts w:asciiTheme="minorHAnsi" w:eastAsiaTheme="minorEastAsia" w:hAnsiTheme="minorHAnsi" w:cstheme="minorBidi"/>
              <w:noProof/>
              <w:sz w:val="22"/>
              <w:szCs w:val="22"/>
              <w:lang w:eastAsia="pl-PL"/>
            </w:rPr>
          </w:pPr>
          <w:hyperlink w:anchor="_Toc215518163" w:history="1">
            <w:r w:rsidRPr="00142E18">
              <w:rPr>
                <w:rStyle w:val="Hipercze"/>
                <w:noProof/>
                <w:lang w:val="en-GB"/>
              </w:rPr>
              <w:t>4.6.16. TEMPORARY RESIDENCE PERMIT DUE TO SEASONAL WORK</w:t>
            </w:r>
            <w:r>
              <w:rPr>
                <w:noProof/>
                <w:webHidden/>
              </w:rPr>
              <w:tab/>
            </w:r>
            <w:r>
              <w:rPr>
                <w:noProof/>
                <w:webHidden/>
              </w:rPr>
              <w:fldChar w:fldCharType="begin"/>
            </w:r>
            <w:r>
              <w:rPr>
                <w:noProof/>
                <w:webHidden/>
              </w:rPr>
              <w:instrText xml:space="preserve"> PAGEREF _Toc215518163 \h </w:instrText>
            </w:r>
            <w:r>
              <w:rPr>
                <w:noProof/>
                <w:webHidden/>
              </w:rPr>
            </w:r>
            <w:r>
              <w:rPr>
                <w:noProof/>
                <w:webHidden/>
              </w:rPr>
              <w:fldChar w:fldCharType="separate"/>
            </w:r>
            <w:r>
              <w:rPr>
                <w:noProof/>
                <w:webHidden/>
              </w:rPr>
              <w:t>80</w:t>
            </w:r>
            <w:r>
              <w:rPr>
                <w:noProof/>
                <w:webHidden/>
              </w:rPr>
              <w:fldChar w:fldCharType="end"/>
            </w:r>
          </w:hyperlink>
        </w:p>
        <w:p w14:paraId="6B295A8D" w14:textId="03B3777E" w:rsidR="003023A1" w:rsidRDefault="003023A1">
          <w:pPr>
            <w:pStyle w:val="Spistreci3"/>
            <w:rPr>
              <w:rFonts w:asciiTheme="minorHAnsi" w:eastAsiaTheme="minorEastAsia" w:hAnsiTheme="minorHAnsi" w:cstheme="minorBidi"/>
              <w:noProof/>
              <w:sz w:val="22"/>
              <w:szCs w:val="22"/>
              <w:lang w:eastAsia="pl-PL"/>
            </w:rPr>
          </w:pPr>
          <w:hyperlink w:anchor="_Toc215518164" w:history="1">
            <w:r w:rsidRPr="00142E18">
              <w:rPr>
                <w:rStyle w:val="Hipercze"/>
                <w:noProof/>
                <w:lang w:val="en-GB"/>
              </w:rPr>
              <w:t>4.6.17. EMPORARY RESIDENCE PERMIT DUE TO OTHER CIRCUMSTANCES</w:t>
            </w:r>
            <w:r>
              <w:rPr>
                <w:noProof/>
                <w:webHidden/>
              </w:rPr>
              <w:tab/>
            </w:r>
            <w:r>
              <w:rPr>
                <w:noProof/>
                <w:webHidden/>
              </w:rPr>
              <w:fldChar w:fldCharType="begin"/>
            </w:r>
            <w:r>
              <w:rPr>
                <w:noProof/>
                <w:webHidden/>
              </w:rPr>
              <w:instrText xml:space="preserve"> PAGEREF _Toc215518164 \h </w:instrText>
            </w:r>
            <w:r>
              <w:rPr>
                <w:noProof/>
                <w:webHidden/>
              </w:rPr>
            </w:r>
            <w:r>
              <w:rPr>
                <w:noProof/>
                <w:webHidden/>
              </w:rPr>
              <w:fldChar w:fldCharType="separate"/>
            </w:r>
            <w:r>
              <w:rPr>
                <w:noProof/>
                <w:webHidden/>
              </w:rPr>
              <w:t>81</w:t>
            </w:r>
            <w:r>
              <w:rPr>
                <w:noProof/>
                <w:webHidden/>
              </w:rPr>
              <w:fldChar w:fldCharType="end"/>
            </w:r>
          </w:hyperlink>
        </w:p>
        <w:p w14:paraId="2C83B5FB" w14:textId="18A77BA7" w:rsidR="003023A1" w:rsidRDefault="003023A1">
          <w:pPr>
            <w:pStyle w:val="Spistreci2"/>
            <w:rPr>
              <w:rFonts w:asciiTheme="minorHAnsi" w:eastAsiaTheme="minorEastAsia" w:hAnsiTheme="minorHAnsi" w:cstheme="minorBidi"/>
              <w:noProof/>
              <w:sz w:val="22"/>
              <w:szCs w:val="22"/>
              <w:lang w:eastAsia="pl-PL"/>
            </w:rPr>
          </w:pPr>
          <w:hyperlink w:anchor="_Toc215518165" w:history="1">
            <w:r w:rsidRPr="00142E18">
              <w:rPr>
                <w:rStyle w:val="Hipercze"/>
                <w:noProof/>
                <w:lang w:val="en-GB"/>
              </w:rPr>
              <w:t>4.7   PERIOD FOR WHICH A TEMPORARY RESIDENCE PERMIT IS GRANTED</w:t>
            </w:r>
            <w:r>
              <w:rPr>
                <w:noProof/>
                <w:webHidden/>
              </w:rPr>
              <w:tab/>
            </w:r>
            <w:r>
              <w:rPr>
                <w:noProof/>
                <w:webHidden/>
              </w:rPr>
              <w:fldChar w:fldCharType="begin"/>
            </w:r>
            <w:r>
              <w:rPr>
                <w:noProof/>
                <w:webHidden/>
              </w:rPr>
              <w:instrText xml:space="preserve"> PAGEREF _Toc215518165 \h </w:instrText>
            </w:r>
            <w:r>
              <w:rPr>
                <w:noProof/>
                <w:webHidden/>
              </w:rPr>
            </w:r>
            <w:r>
              <w:rPr>
                <w:noProof/>
                <w:webHidden/>
              </w:rPr>
              <w:fldChar w:fldCharType="separate"/>
            </w:r>
            <w:r>
              <w:rPr>
                <w:noProof/>
                <w:webHidden/>
              </w:rPr>
              <w:t>83</w:t>
            </w:r>
            <w:r>
              <w:rPr>
                <w:noProof/>
                <w:webHidden/>
              </w:rPr>
              <w:fldChar w:fldCharType="end"/>
            </w:r>
          </w:hyperlink>
        </w:p>
        <w:p w14:paraId="53E9213E" w14:textId="55F822C4" w:rsidR="003023A1" w:rsidRDefault="003023A1">
          <w:pPr>
            <w:pStyle w:val="Spistreci2"/>
            <w:rPr>
              <w:rFonts w:asciiTheme="minorHAnsi" w:eastAsiaTheme="minorEastAsia" w:hAnsiTheme="minorHAnsi" w:cstheme="minorBidi"/>
              <w:noProof/>
              <w:sz w:val="22"/>
              <w:szCs w:val="22"/>
              <w:lang w:eastAsia="pl-PL"/>
            </w:rPr>
          </w:pPr>
          <w:hyperlink w:anchor="_Toc215518166" w:history="1">
            <w:r w:rsidRPr="00142E18">
              <w:rPr>
                <w:rStyle w:val="Hipercze"/>
                <w:noProof/>
                <w:lang w:val="en-GB"/>
              </w:rPr>
              <w:t>4.8   LEAVING THE APPLICATION WITHOUT CONSIDERATION</w:t>
            </w:r>
            <w:r>
              <w:rPr>
                <w:noProof/>
                <w:webHidden/>
              </w:rPr>
              <w:tab/>
            </w:r>
            <w:r>
              <w:rPr>
                <w:noProof/>
                <w:webHidden/>
              </w:rPr>
              <w:fldChar w:fldCharType="begin"/>
            </w:r>
            <w:r>
              <w:rPr>
                <w:noProof/>
                <w:webHidden/>
              </w:rPr>
              <w:instrText xml:space="preserve"> PAGEREF _Toc215518166 \h </w:instrText>
            </w:r>
            <w:r>
              <w:rPr>
                <w:noProof/>
                <w:webHidden/>
              </w:rPr>
            </w:r>
            <w:r>
              <w:rPr>
                <w:noProof/>
                <w:webHidden/>
              </w:rPr>
              <w:fldChar w:fldCharType="separate"/>
            </w:r>
            <w:r>
              <w:rPr>
                <w:noProof/>
                <w:webHidden/>
              </w:rPr>
              <w:t>85</w:t>
            </w:r>
            <w:r>
              <w:rPr>
                <w:noProof/>
                <w:webHidden/>
              </w:rPr>
              <w:fldChar w:fldCharType="end"/>
            </w:r>
          </w:hyperlink>
        </w:p>
        <w:p w14:paraId="31AD372B" w14:textId="05B65AE5" w:rsidR="003023A1" w:rsidRDefault="003023A1">
          <w:pPr>
            <w:pStyle w:val="Spistreci2"/>
            <w:rPr>
              <w:rFonts w:asciiTheme="minorHAnsi" w:eastAsiaTheme="minorEastAsia" w:hAnsiTheme="minorHAnsi" w:cstheme="minorBidi"/>
              <w:noProof/>
              <w:sz w:val="22"/>
              <w:szCs w:val="22"/>
              <w:lang w:eastAsia="pl-PL"/>
            </w:rPr>
          </w:pPr>
          <w:hyperlink w:anchor="_Toc215518167" w:history="1">
            <w:r w:rsidRPr="00142E18">
              <w:rPr>
                <w:rStyle w:val="Hipercze"/>
                <w:noProof/>
                <w:lang w:val="en-GB"/>
              </w:rPr>
              <w:t>4.9   REFUSAL TO INITIATE THE PROCEDURE FOR GRANTING TEMPORARY RESIDENCE PERMIT</w:t>
            </w:r>
            <w:r>
              <w:rPr>
                <w:noProof/>
                <w:webHidden/>
              </w:rPr>
              <w:tab/>
            </w:r>
            <w:r>
              <w:rPr>
                <w:noProof/>
                <w:webHidden/>
              </w:rPr>
              <w:fldChar w:fldCharType="begin"/>
            </w:r>
            <w:r>
              <w:rPr>
                <w:noProof/>
                <w:webHidden/>
              </w:rPr>
              <w:instrText xml:space="preserve"> PAGEREF _Toc215518167 \h </w:instrText>
            </w:r>
            <w:r>
              <w:rPr>
                <w:noProof/>
                <w:webHidden/>
              </w:rPr>
            </w:r>
            <w:r>
              <w:rPr>
                <w:noProof/>
                <w:webHidden/>
              </w:rPr>
              <w:fldChar w:fldCharType="separate"/>
            </w:r>
            <w:r>
              <w:rPr>
                <w:noProof/>
                <w:webHidden/>
              </w:rPr>
              <w:t>86</w:t>
            </w:r>
            <w:r>
              <w:rPr>
                <w:noProof/>
                <w:webHidden/>
              </w:rPr>
              <w:fldChar w:fldCharType="end"/>
            </w:r>
          </w:hyperlink>
        </w:p>
        <w:p w14:paraId="5D2A38D2" w14:textId="7A2C54FD" w:rsidR="003023A1" w:rsidRDefault="003023A1">
          <w:pPr>
            <w:pStyle w:val="Spistreci2"/>
            <w:rPr>
              <w:rFonts w:asciiTheme="minorHAnsi" w:eastAsiaTheme="minorEastAsia" w:hAnsiTheme="minorHAnsi" w:cstheme="minorBidi"/>
              <w:noProof/>
              <w:sz w:val="22"/>
              <w:szCs w:val="22"/>
              <w:lang w:eastAsia="pl-PL"/>
            </w:rPr>
          </w:pPr>
          <w:hyperlink w:anchor="_Toc215518168" w:history="1">
            <w:r w:rsidRPr="00142E18">
              <w:rPr>
                <w:rStyle w:val="Hipercze"/>
                <w:noProof/>
                <w:lang w:val="en-GB"/>
              </w:rPr>
              <w:t>4.10   REFUSAL TO GRANT TEMPORARY RESIDENCE PERMIT</w:t>
            </w:r>
            <w:r>
              <w:rPr>
                <w:noProof/>
                <w:webHidden/>
              </w:rPr>
              <w:tab/>
            </w:r>
            <w:r>
              <w:rPr>
                <w:noProof/>
                <w:webHidden/>
              </w:rPr>
              <w:fldChar w:fldCharType="begin"/>
            </w:r>
            <w:r>
              <w:rPr>
                <w:noProof/>
                <w:webHidden/>
              </w:rPr>
              <w:instrText xml:space="preserve"> PAGEREF _Toc215518168 \h </w:instrText>
            </w:r>
            <w:r>
              <w:rPr>
                <w:noProof/>
                <w:webHidden/>
              </w:rPr>
            </w:r>
            <w:r>
              <w:rPr>
                <w:noProof/>
                <w:webHidden/>
              </w:rPr>
              <w:fldChar w:fldCharType="separate"/>
            </w:r>
            <w:r>
              <w:rPr>
                <w:noProof/>
                <w:webHidden/>
              </w:rPr>
              <w:t>87</w:t>
            </w:r>
            <w:r>
              <w:rPr>
                <w:noProof/>
                <w:webHidden/>
              </w:rPr>
              <w:fldChar w:fldCharType="end"/>
            </w:r>
          </w:hyperlink>
        </w:p>
        <w:p w14:paraId="37D2C614" w14:textId="4A40ACF7" w:rsidR="003023A1" w:rsidRDefault="003023A1">
          <w:pPr>
            <w:pStyle w:val="Spistreci2"/>
            <w:rPr>
              <w:rFonts w:asciiTheme="minorHAnsi" w:eastAsiaTheme="minorEastAsia" w:hAnsiTheme="minorHAnsi" w:cstheme="minorBidi"/>
              <w:noProof/>
              <w:sz w:val="22"/>
              <w:szCs w:val="22"/>
              <w:lang w:eastAsia="pl-PL"/>
            </w:rPr>
          </w:pPr>
          <w:hyperlink w:anchor="_Toc215518169" w:history="1">
            <w:r w:rsidRPr="00142E18">
              <w:rPr>
                <w:rStyle w:val="Hipercze"/>
                <w:noProof/>
                <w:lang w:val="en-GB"/>
              </w:rPr>
              <w:t>4.11 WITHDRAWAL OF THE TEMPORARY RESIDENCE PERMIT</w:t>
            </w:r>
            <w:r>
              <w:rPr>
                <w:noProof/>
                <w:webHidden/>
              </w:rPr>
              <w:tab/>
            </w:r>
            <w:r>
              <w:rPr>
                <w:noProof/>
                <w:webHidden/>
              </w:rPr>
              <w:fldChar w:fldCharType="begin"/>
            </w:r>
            <w:r>
              <w:rPr>
                <w:noProof/>
                <w:webHidden/>
              </w:rPr>
              <w:instrText xml:space="preserve"> PAGEREF _Toc215518169 \h </w:instrText>
            </w:r>
            <w:r>
              <w:rPr>
                <w:noProof/>
                <w:webHidden/>
              </w:rPr>
            </w:r>
            <w:r>
              <w:rPr>
                <w:noProof/>
                <w:webHidden/>
              </w:rPr>
              <w:fldChar w:fldCharType="separate"/>
            </w:r>
            <w:r>
              <w:rPr>
                <w:noProof/>
                <w:webHidden/>
              </w:rPr>
              <w:t>90</w:t>
            </w:r>
            <w:r>
              <w:rPr>
                <w:noProof/>
                <w:webHidden/>
              </w:rPr>
              <w:fldChar w:fldCharType="end"/>
            </w:r>
          </w:hyperlink>
        </w:p>
        <w:p w14:paraId="2C05B56C" w14:textId="38300046" w:rsidR="003023A1" w:rsidRDefault="003023A1">
          <w:pPr>
            <w:pStyle w:val="Spistreci1"/>
            <w:rPr>
              <w:rFonts w:asciiTheme="minorHAnsi" w:eastAsiaTheme="minorEastAsia" w:hAnsiTheme="minorHAnsi" w:cstheme="minorBidi"/>
              <w:noProof/>
              <w:sz w:val="22"/>
              <w:szCs w:val="22"/>
              <w:lang w:eastAsia="pl-PL"/>
            </w:rPr>
          </w:pPr>
          <w:hyperlink w:anchor="_Toc215518170" w:history="1">
            <w:r w:rsidRPr="00142E18">
              <w:rPr>
                <w:rStyle w:val="Hipercze"/>
                <w:noProof/>
              </w:rPr>
              <w:t>CHAPTER V - PERMANENT RESIDENCE PERMIT</w:t>
            </w:r>
            <w:r>
              <w:rPr>
                <w:noProof/>
                <w:webHidden/>
              </w:rPr>
              <w:tab/>
            </w:r>
            <w:r>
              <w:rPr>
                <w:noProof/>
                <w:webHidden/>
              </w:rPr>
              <w:fldChar w:fldCharType="begin"/>
            </w:r>
            <w:r>
              <w:rPr>
                <w:noProof/>
                <w:webHidden/>
              </w:rPr>
              <w:instrText xml:space="preserve"> PAGEREF _Toc215518170 \h </w:instrText>
            </w:r>
            <w:r>
              <w:rPr>
                <w:noProof/>
                <w:webHidden/>
              </w:rPr>
            </w:r>
            <w:r>
              <w:rPr>
                <w:noProof/>
                <w:webHidden/>
              </w:rPr>
              <w:fldChar w:fldCharType="separate"/>
            </w:r>
            <w:r>
              <w:rPr>
                <w:noProof/>
                <w:webHidden/>
              </w:rPr>
              <w:t>93</w:t>
            </w:r>
            <w:r>
              <w:rPr>
                <w:noProof/>
                <w:webHidden/>
              </w:rPr>
              <w:fldChar w:fldCharType="end"/>
            </w:r>
          </w:hyperlink>
        </w:p>
        <w:p w14:paraId="720DC700" w14:textId="0AC2BA7A" w:rsidR="003023A1" w:rsidRDefault="003023A1">
          <w:pPr>
            <w:pStyle w:val="Spistreci2"/>
            <w:rPr>
              <w:rFonts w:asciiTheme="minorHAnsi" w:eastAsiaTheme="minorEastAsia" w:hAnsiTheme="minorHAnsi" w:cstheme="minorBidi"/>
              <w:noProof/>
              <w:sz w:val="22"/>
              <w:szCs w:val="22"/>
              <w:lang w:eastAsia="pl-PL"/>
            </w:rPr>
          </w:pPr>
          <w:hyperlink w:anchor="_Toc215518171" w:history="1">
            <w:r w:rsidRPr="00142E18">
              <w:rPr>
                <w:rStyle w:val="Hipercze"/>
                <w:noProof/>
              </w:rPr>
              <w:t>5.1   AUTHORITY ISSUING THE PERMIT</w:t>
            </w:r>
            <w:r>
              <w:rPr>
                <w:noProof/>
                <w:webHidden/>
              </w:rPr>
              <w:tab/>
            </w:r>
            <w:r>
              <w:rPr>
                <w:noProof/>
                <w:webHidden/>
              </w:rPr>
              <w:fldChar w:fldCharType="begin"/>
            </w:r>
            <w:r>
              <w:rPr>
                <w:noProof/>
                <w:webHidden/>
              </w:rPr>
              <w:instrText xml:space="preserve"> PAGEREF _Toc215518171 \h </w:instrText>
            </w:r>
            <w:r>
              <w:rPr>
                <w:noProof/>
                <w:webHidden/>
              </w:rPr>
            </w:r>
            <w:r>
              <w:rPr>
                <w:noProof/>
                <w:webHidden/>
              </w:rPr>
              <w:fldChar w:fldCharType="separate"/>
            </w:r>
            <w:r>
              <w:rPr>
                <w:noProof/>
                <w:webHidden/>
              </w:rPr>
              <w:t>94</w:t>
            </w:r>
            <w:r>
              <w:rPr>
                <w:noProof/>
                <w:webHidden/>
              </w:rPr>
              <w:fldChar w:fldCharType="end"/>
            </w:r>
          </w:hyperlink>
        </w:p>
        <w:p w14:paraId="159831E1" w14:textId="043A942D" w:rsidR="003023A1" w:rsidRDefault="003023A1">
          <w:pPr>
            <w:pStyle w:val="Spistreci2"/>
            <w:rPr>
              <w:rFonts w:asciiTheme="minorHAnsi" w:eastAsiaTheme="minorEastAsia" w:hAnsiTheme="minorHAnsi" w:cstheme="minorBidi"/>
              <w:noProof/>
              <w:sz w:val="22"/>
              <w:szCs w:val="22"/>
              <w:lang w:eastAsia="pl-PL"/>
            </w:rPr>
          </w:pPr>
          <w:hyperlink w:anchor="_Toc215518172" w:history="1">
            <w:r w:rsidRPr="00142E18">
              <w:rPr>
                <w:rStyle w:val="Hipercze"/>
                <w:noProof/>
                <w:lang w:val="en-GB"/>
              </w:rPr>
              <w:t>5.2 UNINTERUPTED STAY REQUIREMENT - JUSTIFIED BREAKS IN STAY</w:t>
            </w:r>
            <w:r>
              <w:rPr>
                <w:noProof/>
                <w:webHidden/>
              </w:rPr>
              <w:tab/>
            </w:r>
            <w:r>
              <w:rPr>
                <w:noProof/>
                <w:webHidden/>
              </w:rPr>
              <w:fldChar w:fldCharType="begin"/>
            </w:r>
            <w:r>
              <w:rPr>
                <w:noProof/>
                <w:webHidden/>
              </w:rPr>
              <w:instrText xml:space="preserve"> PAGEREF _Toc215518172 \h </w:instrText>
            </w:r>
            <w:r>
              <w:rPr>
                <w:noProof/>
                <w:webHidden/>
              </w:rPr>
            </w:r>
            <w:r>
              <w:rPr>
                <w:noProof/>
                <w:webHidden/>
              </w:rPr>
              <w:fldChar w:fldCharType="separate"/>
            </w:r>
            <w:r>
              <w:rPr>
                <w:noProof/>
                <w:webHidden/>
              </w:rPr>
              <w:t>94</w:t>
            </w:r>
            <w:r>
              <w:rPr>
                <w:noProof/>
                <w:webHidden/>
              </w:rPr>
              <w:fldChar w:fldCharType="end"/>
            </w:r>
          </w:hyperlink>
        </w:p>
        <w:p w14:paraId="0ABE475A" w14:textId="294DD2F6" w:rsidR="003023A1" w:rsidRDefault="003023A1">
          <w:pPr>
            <w:pStyle w:val="Spistreci2"/>
            <w:rPr>
              <w:rFonts w:asciiTheme="minorHAnsi" w:eastAsiaTheme="minorEastAsia" w:hAnsiTheme="minorHAnsi" w:cstheme="minorBidi"/>
              <w:noProof/>
              <w:sz w:val="22"/>
              <w:szCs w:val="22"/>
              <w:lang w:eastAsia="pl-PL"/>
            </w:rPr>
          </w:pPr>
          <w:hyperlink w:anchor="_Toc215518173" w:history="1">
            <w:r w:rsidRPr="00142E18">
              <w:rPr>
                <w:rStyle w:val="Hipercze"/>
                <w:noProof/>
              </w:rPr>
              <w:t>5.3   DOCUMENTS</w:t>
            </w:r>
            <w:r>
              <w:rPr>
                <w:noProof/>
                <w:webHidden/>
              </w:rPr>
              <w:tab/>
            </w:r>
            <w:r>
              <w:rPr>
                <w:noProof/>
                <w:webHidden/>
              </w:rPr>
              <w:fldChar w:fldCharType="begin"/>
            </w:r>
            <w:r>
              <w:rPr>
                <w:noProof/>
                <w:webHidden/>
              </w:rPr>
              <w:instrText xml:space="preserve"> PAGEREF _Toc215518173 \h </w:instrText>
            </w:r>
            <w:r>
              <w:rPr>
                <w:noProof/>
                <w:webHidden/>
              </w:rPr>
            </w:r>
            <w:r>
              <w:rPr>
                <w:noProof/>
                <w:webHidden/>
              </w:rPr>
              <w:fldChar w:fldCharType="separate"/>
            </w:r>
            <w:r>
              <w:rPr>
                <w:noProof/>
                <w:webHidden/>
              </w:rPr>
              <w:t>95</w:t>
            </w:r>
            <w:r>
              <w:rPr>
                <w:noProof/>
                <w:webHidden/>
              </w:rPr>
              <w:fldChar w:fldCharType="end"/>
            </w:r>
          </w:hyperlink>
        </w:p>
        <w:p w14:paraId="40C40D87" w14:textId="347787CD" w:rsidR="003023A1" w:rsidRDefault="003023A1">
          <w:pPr>
            <w:pStyle w:val="Spistreci2"/>
            <w:rPr>
              <w:rFonts w:asciiTheme="minorHAnsi" w:eastAsiaTheme="minorEastAsia" w:hAnsiTheme="minorHAnsi" w:cstheme="minorBidi"/>
              <w:noProof/>
              <w:sz w:val="22"/>
              <w:szCs w:val="22"/>
              <w:lang w:eastAsia="pl-PL"/>
            </w:rPr>
          </w:pPr>
          <w:hyperlink w:anchor="_Toc215518174" w:history="1">
            <w:r w:rsidRPr="00142E18">
              <w:rPr>
                <w:rStyle w:val="Hipercze"/>
                <w:noProof/>
              </w:rPr>
              <w:t>5.4   ADDITIONAL REQUIREMENTS CONCERNING THE APPLICATION</w:t>
            </w:r>
            <w:r>
              <w:rPr>
                <w:noProof/>
                <w:webHidden/>
              </w:rPr>
              <w:tab/>
            </w:r>
            <w:r>
              <w:rPr>
                <w:noProof/>
                <w:webHidden/>
              </w:rPr>
              <w:fldChar w:fldCharType="begin"/>
            </w:r>
            <w:r>
              <w:rPr>
                <w:noProof/>
                <w:webHidden/>
              </w:rPr>
              <w:instrText xml:space="preserve"> PAGEREF _Toc215518174 \h </w:instrText>
            </w:r>
            <w:r>
              <w:rPr>
                <w:noProof/>
                <w:webHidden/>
              </w:rPr>
            </w:r>
            <w:r>
              <w:rPr>
                <w:noProof/>
                <w:webHidden/>
              </w:rPr>
              <w:fldChar w:fldCharType="separate"/>
            </w:r>
            <w:r>
              <w:rPr>
                <w:noProof/>
                <w:webHidden/>
              </w:rPr>
              <w:t>96</w:t>
            </w:r>
            <w:r>
              <w:rPr>
                <w:noProof/>
                <w:webHidden/>
              </w:rPr>
              <w:fldChar w:fldCharType="end"/>
            </w:r>
          </w:hyperlink>
        </w:p>
        <w:p w14:paraId="3C47D8F9" w14:textId="70336329" w:rsidR="003023A1" w:rsidRDefault="003023A1">
          <w:pPr>
            <w:pStyle w:val="Spistreci2"/>
            <w:rPr>
              <w:rFonts w:asciiTheme="minorHAnsi" w:eastAsiaTheme="minorEastAsia" w:hAnsiTheme="minorHAnsi" w:cstheme="minorBidi"/>
              <w:noProof/>
              <w:sz w:val="22"/>
              <w:szCs w:val="22"/>
              <w:lang w:eastAsia="pl-PL"/>
            </w:rPr>
          </w:pPr>
          <w:hyperlink w:anchor="_Toc215518175" w:history="1">
            <w:r w:rsidRPr="00142E18">
              <w:rPr>
                <w:rStyle w:val="Hipercze"/>
                <w:noProof/>
              </w:rPr>
              <w:t xml:space="preserve">5.5 </w:t>
            </w:r>
            <w:r w:rsidRPr="00142E18">
              <w:rPr>
                <w:rStyle w:val="Hipercze"/>
                <w:noProof/>
                <w:lang w:val="en-GB"/>
              </w:rPr>
              <w:t>OTHER IMPORTANT INFORMATION</w:t>
            </w:r>
            <w:r>
              <w:rPr>
                <w:noProof/>
                <w:webHidden/>
              </w:rPr>
              <w:tab/>
            </w:r>
            <w:r>
              <w:rPr>
                <w:noProof/>
                <w:webHidden/>
              </w:rPr>
              <w:fldChar w:fldCharType="begin"/>
            </w:r>
            <w:r>
              <w:rPr>
                <w:noProof/>
                <w:webHidden/>
              </w:rPr>
              <w:instrText xml:space="preserve"> PAGEREF _Toc215518175 \h </w:instrText>
            </w:r>
            <w:r>
              <w:rPr>
                <w:noProof/>
                <w:webHidden/>
              </w:rPr>
            </w:r>
            <w:r>
              <w:rPr>
                <w:noProof/>
                <w:webHidden/>
              </w:rPr>
              <w:fldChar w:fldCharType="separate"/>
            </w:r>
            <w:r>
              <w:rPr>
                <w:noProof/>
                <w:webHidden/>
              </w:rPr>
              <w:t>97</w:t>
            </w:r>
            <w:r>
              <w:rPr>
                <w:noProof/>
                <w:webHidden/>
              </w:rPr>
              <w:fldChar w:fldCharType="end"/>
            </w:r>
          </w:hyperlink>
        </w:p>
        <w:p w14:paraId="2B5B95A2" w14:textId="4B467864" w:rsidR="003023A1" w:rsidRDefault="003023A1">
          <w:pPr>
            <w:pStyle w:val="Spistreci2"/>
            <w:rPr>
              <w:rFonts w:asciiTheme="minorHAnsi" w:eastAsiaTheme="minorEastAsia" w:hAnsiTheme="minorHAnsi" w:cstheme="minorBidi"/>
              <w:noProof/>
              <w:sz w:val="22"/>
              <w:szCs w:val="22"/>
              <w:lang w:eastAsia="pl-PL"/>
            </w:rPr>
          </w:pPr>
          <w:hyperlink w:anchor="_Toc215518176" w:history="1">
            <w:r w:rsidRPr="00142E18">
              <w:rPr>
                <w:rStyle w:val="Hipercze"/>
                <w:noProof/>
                <w:lang w:val="en-GB"/>
              </w:rPr>
              <w:t>5.6 LEAVING THE APPLICATION WITHOUT CONSIDERATION</w:t>
            </w:r>
            <w:r>
              <w:rPr>
                <w:noProof/>
                <w:webHidden/>
              </w:rPr>
              <w:tab/>
            </w:r>
            <w:r>
              <w:rPr>
                <w:noProof/>
                <w:webHidden/>
              </w:rPr>
              <w:fldChar w:fldCharType="begin"/>
            </w:r>
            <w:r>
              <w:rPr>
                <w:noProof/>
                <w:webHidden/>
              </w:rPr>
              <w:instrText xml:space="preserve"> PAGEREF _Toc215518176 \h </w:instrText>
            </w:r>
            <w:r>
              <w:rPr>
                <w:noProof/>
                <w:webHidden/>
              </w:rPr>
            </w:r>
            <w:r>
              <w:rPr>
                <w:noProof/>
                <w:webHidden/>
              </w:rPr>
              <w:fldChar w:fldCharType="separate"/>
            </w:r>
            <w:r>
              <w:rPr>
                <w:noProof/>
                <w:webHidden/>
              </w:rPr>
              <w:t>97</w:t>
            </w:r>
            <w:r>
              <w:rPr>
                <w:noProof/>
                <w:webHidden/>
              </w:rPr>
              <w:fldChar w:fldCharType="end"/>
            </w:r>
          </w:hyperlink>
        </w:p>
        <w:p w14:paraId="73884522" w14:textId="5FD505F4" w:rsidR="003023A1" w:rsidRDefault="003023A1">
          <w:pPr>
            <w:pStyle w:val="Spistreci2"/>
            <w:rPr>
              <w:rFonts w:asciiTheme="minorHAnsi" w:eastAsiaTheme="minorEastAsia" w:hAnsiTheme="minorHAnsi" w:cstheme="minorBidi"/>
              <w:noProof/>
              <w:sz w:val="22"/>
              <w:szCs w:val="22"/>
              <w:lang w:eastAsia="pl-PL"/>
            </w:rPr>
          </w:pPr>
          <w:hyperlink w:anchor="_Toc215518177" w:history="1">
            <w:r w:rsidRPr="00142E18">
              <w:rPr>
                <w:rStyle w:val="Hipercze"/>
                <w:noProof/>
                <w:lang w:val="en-GB"/>
              </w:rPr>
              <w:t>5.7 REFUSAL TO INITIATE THE PROCEDURE FOR GRANTING PERMAMENT RESIDENCY PERMIT</w:t>
            </w:r>
            <w:r>
              <w:rPr>
                <w:noProof/>
                <w:webHidden/>
              </w:rPr>
              <w:tab/>
            </w:r>
            <w:r>
              <w:rPr>
                <w:noProof/>
                <w:webHidden/>
              </w:rPr>
              <w:fldChar w:fldCharType="begin"/>
            </w:r>
            <w:r>
              <w:rPr>
                <w:noProof/>
                <w:webHidden/>
              </w:rPr>
              <w:instrText xml:space="preserve"> PAGEREF _Toc215518177 \h </w:instrText>
            </w:r>
            <w:r>
              <w:rPr>
                <w:noProof/>
                <w:webHidden/>
              </w:rPr>
            </w:r>
            <w:r>
              <w:rPr>
                <w:noProof/>
                <w:webHidden/>
              </w:rPr>
              <w:fldChar w:fldCharType="separate"/>
            </w:r>
            <w:r>
              <w:rPr>
                <w:noProof/>
                <w:webHidden/>
              </w:rPr>
              <w:t>98</w:t>
            </w:r>
            <w:r>
              <w:rPr>
                <w:noProof/>
                <w:webHidden/>
              </w:rPr>
              <w:fldChar w:fldCharType="end"/>
            </w:r>
          </w:hyperlink>
        </w:p>
        <w:p w14:paraId="4DD12F06" w14:textId="7E8F23C2" w:rsidR="003023A1" w:rsidRDefault="003023A1">
          <w:pPr>
            <w:pStyle w:val="Spistreci2"/>
            <w:rPr>
              <w:rFonts w:asciiTheme="minorHAnsi" w:eastAsiaTheme="minorEastAsia" w:hAnsiTheme="minorHAnsi" w:cstheme="minorBidi"/>
              <w:noProof/>
              <w:sz w:val="22"/>
              <w:szCs w:val="22"/>
              <w:lang w:eastAsia="pl-PL"/>
            </w:rPr>
          </w:pPr>
          <w:hyperlink w:anchor="_Toc215518178" w:history="1">
            <w:r w:rsidRPr="00142E18">
              <w:rPr>
                <w:rStyle w:val="Hipercze"/>
                <w:noProof/>
                <w:lang w:val="en-GB"/>
              </w:rPr>
              <w:t>5.8   REFUSAL TO GRANT PERMAMENT RESIDENCE PERMIT</w:t>
            </w:r>
            <w:r>
              <w:rPr>
                <w:noProof/>
                <w:webHidden/>
              </w:rPr>
              <w:tab/>
            </w:r>
            <w:r>
              <w:rPr>
                <w:noProof/>
                <w:webHidden/>
              </w:rPr>
              <w:fldChar w:fldCharType="begin"/>
            </w:r>
            <w:r>
              <w:rPr>
                <w:noProof/>
                <w:webHidden/>
              </w:rPr>
              <w:instrText xml:space="preserve"> PAGEREF _Toc215518178 \h </w:instrText>
            </w:r>
            <w:r>
              <w:rPr>
                <w:noProof/>
                <w:webHidden/>
              </w:rPr>
            </w:r>
            <w:r>
              <w:rPr>
                <w:noProof/>
                <w:webHidden/>
              </w:rPr>
              <w:fldChar w:fldCharType="separate"/>
            </w:r>
            <w:r>
              <w:rPr>
                <w:noProof/>
                <w:webHidden/>
              </w:rPr>
              <w:t>98</w:t>
            </w:r>
            <w:r>
              <w:rPr>
                <w:noProof/>
                <w:webHidden/>
              </w:rPr>
              <w:fldChar w:fldCharType="end"/>
            </w:r>
          </w:hyperlink>
        </w:p>
        <w:p w14:paraId="6D05D4D1" w14:textId="08492294" w:rsidR="003023A1" w:rsidRDefault="003023A1">
          <w:pPr>
            <w:pStyle w:val="Spistreci2"/>
            <w:rPr>
              <w:rFonts w:asciiTheme="minorHAnsi" w:eastAsiaTheme="minorEastAsia" w:hAnsiTheme="minorHAnsi" w:cstheme="minorBidi"/>
              <w:noProof/>
              <w:sz w:val="22"/>
              <w:szCs w:val="22"/>
              <w:lang w:eastAsia="pl-PL"/>
            </w:rPr>
          </w:pPr>
          <w:hyperlink w:anchor="_Toc215518179" w:history="1">
            <w:r w:rsidRPr="00142E18">
              <w:rPr>
                <w:rStyle w:val="Hipercze"/>
                <w:noProof/>
                <w:lang w:val="en-GB"/>
              </w:rPr>
              <w:t>5.9 WITHDRAWAL OF THE PERMAMENT RESIDENCE PERMIT</w:t>
            </w:r>
            <w:r>
              <w:rPr>
                <w:noProof/>
                <w:webHidden/>
              </w:rPr>
              <w:tab/>
            </w:r>
            <w:r>
              <w:rPr>
                <w:noProof/>
                <w:webHidden/>
              </w:rPr>
              <w:fldChar w:fldCharType="begin"/>
            </w:r>
            <w:r>
              <w:rPr>
                <w:noProof/>
                <w:webHidden/>
              </w:rPr>
              <w:instrText xml:space="preserve"> PAGEREF _Toc215518179 \h </w:instrText>
            </w:r>
            <w:r>
              <w:rPr>
                <w:noProof/>
                <w:webHidden/>
              </w:rPr>
            </w:r>
            <w:r>
              <w:rPr>
                <w:noProof/>
                <w:webHidden/>
              </w:rPr>
              <w:fldChar w:fldCharType="separate"/>
            </w:r>
            <w:r>
              <w:rPr>
                <w:noProof/>
                <w:webHidden/>
              </w:rPr>
              <w:t>99</w:t>
            </w:r>
            <w:r>
              <w:rPr>
                <w:noProof/>
                <w:webHidden/>
              </w:rPr>
              <w:fldChar w:fldCharType="end"/>
            </w:r>
          </w:hyperlink>
        </w:p>
        <w:p w14:paraId="13C23563" w14:textId="066A2161" w:rsidR="003023A1" w:rsidRDefault="003023A1">
          <w:pPr>
            <w:pStyle w:val="Spistreci2"/>
            <w:rPr>
              <w:rFonts w:asciiTheme="minorHAnsi" w:eastAsiaTheme="minorEastAsia" w:hAnsiTheme="minorHAnsi" w:cstheme="minorBidi"/>
              <w:noProof/>
              <w:sz w:val="22"/>
              <w:szCs w:val="22"/>
              <w:lang w:eastAsia="pl-PL"/>
            </w:rPr>
          </w:pPr>
          <w:hyperlink w:anchor="_Toc215518180" w:history="1">
            <w:r w:rsidRPr="00142E18">
              <w:rPr>
                <w:rStyle w:val="Hipercze"/>
                <w:noProof/>
                <w:lang w:val="en-GB"/>
              </w:rPr>
              <w:t>5.10 PERIOD FOR WHICH PERMANENT RESIDENCY PERMIT IS GRANTED</w:t>
            </w:r>
            <w:r>
              <w:rPr>
                <w:noProof/>
                <w:webHidden/>
              </w:rPr>
              <w:tab/>
            </w:r>
            <w:r>
              <w:rPr>
                <w:noProof/>
                <w:webHidden/>
              </w:rPr>
              <w:fldChar w:fldCharType="begin"/>
            </w:r>
            <w:r>
              <w:rPr>
                <w:noProof/>
                <w:webHidden/>
              </w:rPr>
              <w:instrText xml:space="preserve"> PAGEREF _Toc215518180 \h </w:instrText>
            </w:r>
            <w:r>
              <w:rPr>
                <w:noProof/>
                <w:webHidden/>
              </w:rPr>
            </w:r>
            <w:r>
              <w:rPr>
                <w:noProof/>
                <w:webHidden/>
              </w:rPr>
              <w:fldChar w:fldCharType="separate"/>
            </w:r>
            <w:r>
              <w:rPr>
                <w:noProof/>
                <w:webHidden/>
              </w:rPr>
              <w:t>100</w:t>
            </w:r>
            <w:r>
              <w:rPr>
                <w:noProof/>
                <w:webHidden/>
              </w:rPr>
              <w:fldChar w:fldCharType="end"/>
            </w:r>
          </w:hyperlink>
        </w:p>
        <w:p w14:paraId="1C86DA54" w14:textId="01FB0A2D" w:rsidR="003023A1" w:rsidRDefault="003023A1">
          <w:pPr>
            <w:pStyle w:val="Spistreci1"/>
            <w:rPr>
              <w:rFonts w:asciiTheme="minorHAnsi" w:eastAsiaTheme="minorEastAsia" w:hAnsiTheme="minorHAnsi" w:cstheme="minorBidi"/>
              <w:noProof/>
              <w:sz w:val="22"/>
              <w:szCs w:val="22"/>
              <w:lang w:eastAsia="pl-PL"/>
            </w:rPr>
          </w:pPr>
          <w:hyperlink w:anchor="_Toc215518181" w:history="1">
            <w:r w:rsidRPr="00142E18">
              <w:rPr>
                <w:rStyle w:val="Hipercze"/>
                <w:noProof/>
                <w:lang w:val="en-GB"/>
              </w:rPr>
              <w:t>CHAPTER VI – RESIDENCE PERMIT OF THE LONG-TERM EU RESIDENT</w:t>
            </w:r>
            <w:r>
              <w:rPr>
                <w:noProof/>
                <w:webHidden/>
              </w:rPr>
              <w:tab/>
            </w:r>
            <w:r>
              <w:rPr>
                <w:noProof/>
                <w:webHidden/>
              </w:rPr>
              <w:fldChar w:fldCharType="begin"/>
            </w:r>
            <w:r>
              <w:rPr>
                <w:noProof/>
                <w:webHidden/>
              </w:rPr>
              <w:instrText xml:space="preserve"> PAGEREF _Toc215518181 \h </w:instrText>
            </w:r>
            <w:r>
              <w:rPr>
                <w:noProof/>
                <w:webHidden/>
              </w:rPr>
            </w:r>
            <w:r>
              <w:rPr>
                <w:noProof/>
                <w:webHidden/>
              </w:rPr>
              <w:fldChar w:fldCharType="separate"/>
            </w:r>
            <w:r>
              <w:rPr>
                <w:noProof/>
                <w:webHidden/>
              </w:rPr>
              <w:t>101</w:t>
            </w:r>
            <w:r>
              <w:rPr>
                <w:noProof/>
                <w:webHidden/>
              </w:rPr>
              <w:fldChar w:fldCharType="end"/>
            </w:r>
          </w:hyperlink>
        </w:p>
        <w:p w14:paraId="7C72874D" w14:textId="6085A82F" w:rsidR="003023A1" w:rsidRDefault="003023A1">
          <w:pPr>
            <w:pStyle w:val="Spistreci2"/>
            <w:rPr>
              <w:rFonts w:asciiTheme="minorHAnsi" w:eastAsiaTheme="minorEastAsia" w:hAnsiTheme="minorHAnsi" w:cstheme="minorBidi"/>
              <w:noProof/>
              <w:sz w:val="22"/>
              <w:szCs w:val="22"/>
              <w:lang w:eastAsia="pl-PL"/>
            </w:rPr>
          </w:pPr>
          <w:hyperlink w:anchor="_Toc215518182" w:history="1">
            <w:r w:rsidRPr="00142E18">
              <w:rPr>
                <w:rStyle w:val="Hipercze"/>
                <w:noProof/>
              </w:rPr>
              <w:t>6.1   AUTHORITY ISSUING THE DECISION</w:t>
            </w:r>
            <w:r>
              <w:rPr>
                <w:noProof/>
                <w:webHidden/>
              </w:rPr>
              <w:tab/>
            </w:r>
            <w:r>
              <w:rPr>
                <w:noProof/>
                <w:webHidden/>
              </w:rPr>
              <w:fldChar w:fldCharType="begin"/>
            </w:r>
            <w:r>
              <w:rPr>
                <w:noProof/>
                <w:webHidden/>
              </w:rPr>
              <w:instrText xml:space="preserve"> PAGEREF _Toc215518182 \h </w:instrText>
            </w:r>
            <w:r>
              <w:rPr>
                <w:noProof/>
                <w:webHidden/>
              </w:rPr>
            </w:r>
            <w:r>
              <w:rPr>
                <w:noProof/>
                <w:webHidden/>
              </w:rPr>
              <w:fldChar w:fldCharType="separate"/>
            </w:r>
            <w:r>
              <w:rPr>
                <w:noProof/>
                <w:webHidden/>
              </w:rPr>
              <w:t>101</w:t>
            </w:r>
            <w:r>
              <w:rPr>
                <w:noProof/>
                <w:webHidden/>
              </w:rPr>
              <w:fldChar w:fldCharType="end"/>
            </w:r>
          </w:hyperlink>
        </w:p>
        <w:p w14:paraId="50BD9D6B" w14:textId="25F13F9C" w:rsidR="003023A1" w:rsidRDefault="003023A1">
          <w:pPr>
            <w:pStyle w:val="Spistreci2"/>
            <w:rPr>
              <w:rFonts w:asciiTheme="minorHAnsi" w:eastAsiaTheme="minorEastAsia" w:hAnsiTheme="minorHAnsi" w:cstheme="minorBidi"/>
              <w:noProof/>
              <w:sz w:val="22"/>
              <w:szCs w:val="22"/>
              <w:lang w:eastAsia="pl-PL"/>
            </w:rPr>
          </w:pPr>
          <w:hyperlink w:anchor="_Toc215518183" w:history="1">
            <w:r w:rsidRPr="00142E18">
              <w:rPr>
                <w:rStyle w:val="Hipercze"/>
                <w:noProof/>
              </w:rPr>
              <w:t xml:space="preserve">6.2   </w:t>
            </w:r>
            <w:r w:rsidRPr="00142E18">
              <w:rPr>
                <w:rStyle w:val="Hipercze"/>
                <w:noProof/>
                <w:lang w:val="en-GB"/>
              </w:rPr>
              <w:t>DOCUMENTS</w:t>
            </w:r>
            <w:r>
              <w:rPr>
                <w:noProof/>
                <w:webHidden/>
              </w:rPr>
              <w:tab/>
            </w:r>
            <w:r>
              <w:rPr>
                <w:noProof/>
                <w:webHidden/>
              </w:rPr>
              <w:fldChar w:fldCharType="begin"/>
            </w:r>
            <w:r>
              <w:rPr>
                <w:noProof/>
                <w:webHidden/>
              </w:rPr>
              <w:instrText xml:space="preserve"> PAGEREF _Toc215518183 \h </w:instrText>
            </w:r>
            <w:r>
              <w:rPr>
                <w:noProof/>
                <w:webHidden/>
              </w:rPr>
            </w:r>
            <w:r>
              <w:rPr>
                <w:noProof/>
                <w:webHidden/>
              </w:rPr>
              <w:fldChar w:fldCharType="separate"/>
            </w:r>
            <w:r>
              <w:rPr>
                <w:noProof/>
                <w:webHidden/>
              </w:rPr>
              <w:t>102</w:t>
            </w:r>
            <w:r>
              <w:rPr>
                <w:noProof/>
                <w:webHidden/>
              </w:rPr>
              <w:fldChar w:fldCharType="end"/>
            </w:r>
          </w:hyperlink>
        </w:p>
        <w:p w14:paraId="154CE2DF" w14:textId="046E7B64" w:rsidR="003023A1" w:rsidRDefault="003023A1">
          <w:pPr>
            <w:pStyle w:val="Spistreci2"/>
            <w:rPr>
              <w:rFonts w:asciiTheme="minorHAnsi" w:eastAsiaTheme="minorEastAsia" w:hAnsiTheme="minorHAnsi" w:cstheme="minorBidi"/>
              <w:noProof/>
              <w:sz w:val="22"/>
              <w:szCs w:val="22"/>
              <w:lang w:eastAsia="pl-PL"/>
            </w:rPr>
          </w:pPr>
          <w:hyperlink w:anchor="_Toc215518184" w:history="1">
            <w:r w:rsidRPr="00142E18">
              <w:rPr>
                <w:rStyle w:val="Hipercze"/>
                <w:noProof/>
                <w:lang w:val="en-GB"/>
              </w:rPr>
              <w:t>6.3   ADDITIONAL REQUIREMENTS RELATED TO APPLICATION</w:t>
            </w:r>
            <w:r>
              <w:rPr>
                <w:noProof/>
                <w:webHidden/>
              </w:rPr>
              <w:tab/>
            </w:r>
            <w:r>
              <w:rPr>
                <w:noProof/>
                <w:webHidden/>
              </w:rPr>
              <w:fldChar w:fldCharType="begin"/>
            </w:r>
            <w:r>
              <w:rPr>
                <w:noProof/>
                <w:webHidden/>
              </w:rPr>
              <w:instrText xml:space="preserve"> PAGEREF _Toc215518184 \h </w:instrText>
            </w:r>
            <w:r>
              <w:rPr>
                <w:noProof/>
                <w:webHidden/>
              </w:rPr>
            </w:r>
            <w:r>
              <w:rPr>
                <w:noProof/>
                <w:webHidden/>
              </w:rPr>
              <w:fldChar w:fldCharType="separate"/>
            </w:r>
            <w:r>
              <w:rPr>
                <w:noProof/>
                <w:webHidden/>
              </w:rPr>
              <w:t>103</w:t>
            </w:r>
            <w:r>
              <w:rPr>
                <w:noProof/>
                <w:webHidden/>
              </w:rPr>
              <w:fldChar w:fldCharType="end"/>
            </w:r>
          </w:hyperlink>
        </w:p>
        <w:p w14:paraId="41A8460D" w14:textId="19A94CDB" w:rsidR="003023A1" w:rsidRDefault="003023A1">
          <w:pPr>
            <w:pStyle w:val="Spistreci2"/>
            <w:rPr>
              <w:rFonts w:asciiTheme="minorHAnsi" w:eastAsiaTheme="minorEastAsia" w:hAnsiTheme="minorHAnsi" w:cstheme="minorBidi"/>
              <w:noProof/>
              <w:sz w:val="22"/>
              <w:szCs w:val="22"/>
              <w:lang w:eastAsia="pl-PL"/>
            </w:rPr>
          </w:pPr>
          <w:hyperlink w:anchor="_Toc215518185" w:history="1">
            <w:r w:rsidRPr="00142E18">
              <w:rPr>
                <w:rStyle w:val="Hipercze"/>
                <w:noProof/>
              </w:rPr>
              <w:t xml:space="preserve">6.4 </w:t>
            </w:r>
            <w:r w:rsidRPr="00142E18">
              <w:rPr>
                <w:rStyle w:val="Hipercze"/>
                <w:noProof/>
                <w:lang w:val="en-GB"/>
              </w:rPr>
              <w:t>OTHER IMPORTANT INFORMATION</w:t>
            </w:r>
            <w:r>
              <w:rPr>
                <w:noProof/>
                <w:webHidden/>
              </w:rPr>
              <w:tab/>
            </w:r>
            <w:r>
              <w:rPr>
                <w:noProof/>
                <w:webHidden/>
              </w:rPr>
              <w:fldChar w:fldCharType="begin"/>
            </w:r>
            <w:r>
              <w:rPr>
                <w:noProof/>
                <w:webHidden/>
              </w:rPr>
              <w:instrText xml:space="preserve"> PAGEREF _Toc215518185 \h </w:instrText>
            </w:r>
            <w:r>
              <w:rPr>
                <w:noProof/>
                <w:webHidden/>
              </w:rPr>
            </w:r>
            <w:r>
              <w:rPr>
                <w:noProof/>
                <w:webHidden/>
              </w:rPr>
              <w:fldChar w:fldCharType="separate"/>
            </w:r>
            <w:r>
              <w:rPr>
                <w:noProof/>
                <w:webHidden/>
              </w:rPr>
              <w:t>104</w:t>
            </w:r>
            <w:r>
              <w:rPr>
                <w:noProof/>
                <w:webHidden/>
              </w:rPr>
              <w:fldChar w:fldCharType="end"/>
            </w:r>
          </w:hyperlink>
        </w:p>
        <w:p w14:paraId="6F942DAC" w14:textId="5542384B" w:rsidR="003023A1" w:rsidRDefault="003023A1">
          <w:pPr>
            <w:pStyle w:val="Spistreci2"/>
            <w:rPr>
              <w:rFonts w:asciiTheme="minorHAnsi" w:eastAsiaTheme="minorEastAsia" w:hAnsiTheme="minorHAnsi" w:cstheme="minorBidi"/>
              <w:noProof/>
              <w:sz w:val="22"/>
              <w:szCs w:val="22"/>
              <w:lang w:eastAsia="pl-PL"/>
            </w:rPr>
          </w:pPr>
          <w:hyperlink w:anchor="_Toc215518186" w:history="1">
            <w:r w:rsidRPr="00142E18">
              <w:rPr>
                <w:rStyle w:val="Hipercze"/>
                <w:noProof/>
                <w:lang w:val="en-GB"/>
              </w:rPr>
              <w:t>6.5   LEAVING THE APPLICATION WITHOUT CONSIDERATION</w:t>
            </w:r>
            <w:r>
              <w:rPr>
                <w:noProof/>
                <w:webHidden/>
              </w:rPr>
              <w:tab/>
            </w:r>
            <w:r>
              <w:rPr>
                <w:noProof/>
                <w:webHidden/>
              </w:rPr>
              <w:fldChar w:fldCharType="begin"/>
            </w:r>
            <w:r>
              <w:rPr>
                <w:noProof/>
                <w:webHidden/>
              </w:rPr>
              <w:instrText xml:space="preserve"> PAGEREF _Toc215518186 \h </w:instrText>
            </w:r>
            <w:r>
              <w:rPr>
                <w:noProof/>
                <w:webHidden/>
              </w:rPr>
            </w:r>
            <w:r>
              <w:rPr>
                <w:noProof/>
                <w:webHidden/>
              </w:rPr>
              <w:fldChar w:fldCharType="separate"/>
            </w:r>
            <w:r>
              <w:rPr>
                <w:noProof/>
                <w:webHidden/>
              </w:rPr>
              <w:t>104</w:t>
            </w:r>
            <w:r>
              <w:rPr>
                <w:noProof/>
                <w:webHidden/>
              </w:rPr>
              <w:fldChar w:fldCharType="end"/>
            </w:r>
          </w:hyperlink>
        </w:p>
        <w:p w14:paraId="22A90E3B" w14:textId="57B27CEC" w:rsidR="003023A1" w:rsidRDefault="003023A1">
          <w:pPr>
            <w:pStyle w:val="Spistreci2"/>
            <w:rPr>
              <w:rFonts w:asciiTheme="minorHAnsi" w:eastAsiaTheme="minorEastAsia" w:hAnsiTheme="minorHAnsi" w:cstheme="minorBidi"/>
              <w:noProof/>
              <w:sz w:val="22"/>
              <w:szCs w:val="22"/>
              <w:lang w:eastAsia="pl-PL"/>
            </w:rPr>
          </w:pPr>
          <w:hyperlink w:anchor="_Toc215518187" w:history="1">
            <w:r w:rsidRPr="00142E18">
              <w:rPr>
                <w:rStyle w:val="Hipercze"/>
                <w:noProof/>
                <w:lang w:val="en-GB"/>
              </w:rPr>
              <w:t>6.6 REFUSAL TO INITIATE THE PROCEDURE FOR GRANTING RESIDENCE PERMIT TO LONG-TERM EU RESIDENT</w:t>
            </w:r>
            <w:r>
              <w:rPr>
                <w:noProof/>
                <w:webHidden/>
              </w:rPr>
              <w:tab/>
            </w:r>
            <w:r>
              <w:rPr>
                <w:noProof/>
                <w:webHidden/>
              </w:rPr>
              <w:fldChar w:fldCharType="begin"/>
            </w:r>
            <w:r>
              <w:rPr>
                <w:noProof/>
                <w:webHidden/>
              </w:rPr>
              <w:instrText xml:space="preserve"> PAGEREF _Toc215518187 \h </w:instrText>
            </w:r>
            <w:r>
              <w:rPr>
                <w:noProof/>
                <w:webHidden/>
              </w:rPr>
            </w:r>
            <w:r>
              <w:rPr>
                <w:noProof/>
                <w:webHidden/>
              </w:rPr>
              <w:fldChar w:fldCharType="separate"/>
            </w:r>
            <w:r>
              <w:rPr>
                <w:noProof/>
                <w:webHidden/>
              </w:rPr>
              <w:t>104</w:t>
            </w:r>
            <w:r>
              <w:rPr>
                <w:noProof/>
                <w:webHidden/>
              </w:rPr>
              <w:fldChar w:fldCharType="end"/>
            </w:r>
          </w:hyperlink>
        </w:p>
        <w:p w14:paraId="4A93B2E4" w14:textId="44BD3A26" w:rsidR="003023A1" w:rsidRDefault="003023A1">
          <w:pPr>
            <w:pStyle w:val="Spistreci2"/>
            <w:rPr>
              <w:rFonts w:asciiTheme="minorHAnsi" w:eastAsiaTheme="minorEastAsia" w:hAnsiTheme="minorHAnsi" w:cstheme="minorBidi"/>
              <w:noProof/>
              <w:sz w:val="22"/>
              <w:szCs w:val="22"/>
              <w:lang w:eastAsia="pl-PL"/>
            </w:rPr>
          </w:pPr>
          <w:hyperlink w:anchor="_Toc215518188" w:history="1">
            <w:r w:rsidRPr="00142E18">
              <w:rPr>
                <w:rStyle w:val="Hipercze"/>
                <w:noProof/>
                <w:lang w:val="en-GB"/>
              </w:rPr>
              <w:t>6.7   REQUIREMENT FOR A 5-YEAR LEGAL AND UNINTERRUPTED STAY</w:t>
            </w:r>
            <w:r>
              <w:rPr>
                <w:noProof/>
                <w:webHidden/>
              </w:rPr>
              <w:tab/>
            </w:r>
            <w:r>
              <w:rPr>
                <w:noProof/>
                <w:webHidden/>
              </w:rPr>
              <w:fldChar w:fldCharType="begin"/>
            </w:r>
            <w:r>
              <w:rPr>
                <w:noProof/>
                <w:webHidden/>
              </w:rPr>
              <w:instrText xml:space="preserve"> PAGEREF _Toc215518188 \h </w:instrText>
            </w:r>
            <w:r>
              <w:rPr>
                <w:noProof/>
                <w:webHidden/>
              </w:rPr>
            </w:r>
            <w:r>
              <w:rPr>
                <w:noProof/>
                <w:webHidden/>
              </w:rPr>
              <w:fldChar w:fldCharType="separate"/>
            </w:r>
            <w:r>
              <w:rPr>
                <w:noProof/>
                <w:webHidden/>
              </w:rPr>
              <w:t>105</w:t>
            </w:r>
            <w:r>
              <w:rPr>
                <w:noProof/>
                <w:webHidden/>
              </w:rPr>
              <w:fldChar w:fldCharType="end"/>
            </w:r>
          </w:hyperlink>
        </w:p>
        <w:p w14:paraId="1F42BD48" w14:textId="1F169F3A" w:rsidR="003023A1" w:rsidRDefault="003023A1">
          <w:pPr>
            <w:pStyle w:val="Spistreci2"/>
            <w:rPr>
              <w:rFonts w:asciiTheme="minorHAnsi" w:eastAsiaTheme="minorEastAsia" w:hAnsiTheme="minorHAnsi" w:cstheme="minorBidi"/>
              <w:noProof/>
              <w:sz w:val="22"/>
              <w:szCs w:val="22"/>
              <w:lang w:eastAsia="pl-PL"/>
            </w:rPr>
          </w:pPr>
          <w:hyperlink w:anchor="_Toc215518189" w:history="1">
            <w:r w:rsidRPr="00142E18">
              <w:rPr>
                <w:rStyle w:val="Hipercze"/>
                <w:noProof/>
                <w:lang w:val="en-GB"/>
              </w:rPr>
              <w:t>6.8 UNINTERUPTED STAY REQUIREMENT - JUSTIFIED INTERRUPTIONS IN STAY</w:t>
            </w:r>
            <w:r>
              <w:rPr>
                <w:noProof/>
                <w:webHidden/>
              </w:rPr>
              <w:tab/>
            </w:r>
            <w:r>
              <w:rPr>
                <w:noProof/>
                <w:webHidden/>
              </w:rPr>
              <w:fldChar w:fldCharType="begin"/>
            </w:r>
            <w:r>
              <w:rPr>
                <w:noProof/>
                <w:webHidden/>
              </w:rPr>
              <w:instrText xml:space="preserve"> PAGEREF _Toc215518189 \h </w:instrText>
            </w:r>
            <w:r>
              <w:rPr>
                <w:noProof/>
                <w:webHidden/>
              </w:rPr>
            </w:r>
            <w:r>
              <w:rPr>
                <w:noProof/>
                <w:webHidden/>
              </w:rPr>
              <w:fldChar w:fldCharType="separate"/>
            </w:r>
            <w:r>
              <w:rPr>
                <w:noProof/>
                <w:webHidden/>
              </w:rPr>
              <w:t>107</w:t>
            </w:r>
            <w:r>
              <w:rPr>
                <w:noProof/>
                <w:webHidden/>
              </w:rPr>
              <w:fldChar w:fldCharType="end"/>
            </w:r>
          </w:hyperlink>
        </w:p>
        <w:p w14:paraId="5E642E93" w14:textId="77F05F63" w:rsidR="003023A1" w:rsidRDefault="003023A1">
          <w:pPr>
            <w:pStyle w:val="Spistreci2"/>
            <w:rPr>
              <w:rFonts w:asciiTheme="minorHAnsi" w:eastAsiaTheme="minorEastAsia" w:hAnsiTheme="minorHAnsi" w:cstheme="minorBidi"/>
              <w:noProof/>
              <w:sz w:val="22"/>
              <w:szCs w:val="22"/>
              <w:lang w:eastAsia="pl-PL"/>
            </w:rPr>
          </w:pPr>
          <w:hyperlink w:anchor="_Toc215518190" w:history="1">
            <w:r w:rsidRPr="00142E18">
              <w:rPr>
                <w:rStyle w:val="Hipercze"/>
                <w:noProof/>
                <w:lang w:val="en-GB"/>
              </w:rPr>
              <w:t>6.9 REFUSAL TO GRANT RESIDENCE PERMIT TO LONG-TERM EU RESIDENT</w:t>
            </w:r>
            <w:r>
              <w:rPr>
                <w:noProof/>
                <w:webHidden/>
              </w:rPr>
              <w:tab/>
            </w:r>
            <w:r>
              <w:rPr>
                <w:noProof/>
                <w:webHidden/>
              </w:rPr>
              <w:fldChar w:fldCharType="begin"/>
            </w:r>
            <w:r>
              <w:rPr>
                <w:noProof/>
                <w:webHidden/>
              </w:rPr>
              <w:instrText xml:space="preserve"> PAGEREF _Toc215518190 \h </w:instrText>
            </w:r>
            <w:r>
              <w:rPr>
                <w:noProof/>
                <w:webHidden/>
              </w:rPr>
            </w:r>
            <w:r>
              <w:rPr>
                <w:noProof/>
                <w:webHidden/>
              </w:rPr>
              <w:fldChar w:fldCharType="separate"/>
            </w:r>
            <w:r>
              <w:rPr>
                <w:noProof/>
                <w:webHidden/>
              </w:rPr>
              <w:t>107</w:t>
            </w:r>
            <w:r>
              <w:rPr>
                <w:noProof/>
                <w:webHidden/>
              </w:rPr>
              <w:fldChar w:fldCharType="end"/>
            </w:r>
          </w:hyperlink>
        </w:p>
        <w:p w14:paraId="445B98D1" w14:textId="0060F496" w:rsidR="003023A1" w:rsidRDefault="003023A1">
          <w:pPr>
            <w:pStyle w:val="Spistreci2"/>
            <w:rPr>
              <w:rFonts w:asciiTheme="minorHAnsi" w:eastAsiaTheme="minorEastAsia" w:hAnsiTheme="minorHAnsi" w:cstheme="minorBidi"/>
              <w:noProof/>
              <w:sz w:val="22"/>
              <w:szCs w:val="22"/>
              <w:lang w:eastAsia="pl-PL"/>
            </w:rPr>
          </w:pPr>
          <w:hyperlink w:anchor="_Toc215518191" w:history="1">
            <w:r w:rsidRPr="00142E18">
              <w:rPr>
                <w:rStyle w:val="Hipercze"/>
                <w:noProof/>
                <w:lang w:val="en-GB"/>
              </w:rPr>
              <w:t>6.10 WITHDRAWAL OF RESIDENCE PERMIT GRANTED TO LONG-TERM EU RESIDENT</w:t>
            </w:r>
            <w:r>
              <w:rPr>
                <w:noProof/>
                <w:webHidden/>
              </w:rPr>
              <w:tab/>
            </w:r>
            <w:r>
              <w:rPr>
                <w:noProof/>
                <w:webHidden/>
              </w:rPr>
              <w:fldChar w:fldCharType="begin"/>
            </w:r>
            <w:r>
              <w:rPr>
                <w:noProof/>
                <w:webHidden/>
              </w:rPr>
              <w:instrText xml:space="preserve"> PAGEREF _Toc215518191 \h </w:instrText>
            </w:r>
            <w:r>
              <w:rPr>
                <w:noProof/>
                <w:webHidden/>
              </w:rPr>
            </w:r>
            <w:r>
              <w:rPr>
                <w:noProof/>
                <w:webHidden/>
              </w:rPr>
              <w:fldChar w:fldCharType="separate"/>
            </w:r>
            <w:r>
              <w:rPr>
                <w:noProof/>
                <w:webHidden/>
              </w:rPr>
              <w:t>108</w:t>
            </w:r>
            <w:r>
              <w:rPr>
                <w:noProof/>
                <w:webHidden/>
              </w:rPr>
              <w:fldChar w:fldCharType="end"/>
            </w:r>
          </w:hyperlink>
        </w:p>
        <w:p w14:paraId="0902547C" w14:textId="777C09D6" w:rsidR="003023A1" w:rsidRDefault="003023A1">
          <w:pPr>
            <w:pStyle w:val="Spistreci2"/>
            <w:rPr>
              <w:rFonts w:asciiTheme="minorHAnsi" w:eastAsiaTheme="minorEastAsia" w:hAnsiTheme="minorHAnsi" w:cstheme="minorBidi"/>
              <w:noProof/>
              <w:sz w:val="22"/>
              <w:szCs w:val="22"/>
              <w:lang w:eastAsia="pl-PL"/>
            </w:rPr>
          </w:pPr>
          <w:hyperlink w:anchor="_Toc215518192" w:history="1">
            <w:r w:rsidRPr="00142E18">
              <w:rPr>
                <w:rStyle w:val="Hipercze"/>
                <w:noProof/>
                <w:lang w:val="en-GB"/>
              </w:rPr>
              <w:t>6.11 PERIOD FOR WHICH RESIDENCE PERMIT IS GRANTED TO THE LONG-TERM EU RESIDENT</w:t>
            </w:r>
            <w:r>
              <w:rPr>
                <w:noProof/>
                <w:webHidden/>
              </w:rPr>
              <w:tab/>
            </w:r>
            <w:r>
              <w:rPr>
                <w:noProof/>
                <w:webHidden/>
              </w:rPr>
              <w:fldChar w:fldCharType="begin"/>
            </w:r>
            <w:r>
              <w:rPr>
                <w:noProof/>
                <w:webHidden/>
              </w:rPr>
              <w:instrText xml:space="preserve"> PAGEREF _Toc215518192 \h </w:instrText>
            </w:r>
            <w:r>
              <w:rPr>
                <w:noProof/>
                <w:webHidden/>
              </w:rPr>
            </w:r>
            <w:r>
              <w:rPr>
                <w:noProof/>
                <w:webHidden/>
              </w:rPr>
              <w:fldChar w:fldCharType="separate"/>
            </w:r>
            <w:r>
              <w:rPr>
                <w:noProof/>
                <w:webHidden/>
              </w:rPr>
              <w:t>108</w:t>
            </w:r>
            <w:r>
              <w:rPr>
                <w:noProof/>
                <w:webHidden/>
              </w:rPr>
              <w:fldChar w:fldCharType="end"/>
            </w:r>
          </w:hyperlink>
        </w:p>
        <w:p w14:paraId="396FC242" w14:textId="255490ED" w:rsidR="003023A1" w:rsidRDefault="003023A1">
          <w:pPr>
            <w:pStyle w:val="Spistreci1"/>
            <w:rPr>
              <w:rFonts w:asciiTheme="minorHAnsi" w:eastAsiaTheme="minorEastAsia" w:hAnsiTheme="minorHAnsi" w:cstheme="minorBidi"/>
              <w:noProof/>
              <w:sz w:val="22"/>
              <w:szCs w:val="22"/>
              <w:lang w:eastAsia="pl-PL"/>
            </w:rPr>
          </w:pPr>
          <w:hyperlink w:anchor="_Toc215518193" w:history="1">
            <w:r w:rsidRPr="00142E18">
              <w:rPr>
                <w:rStyle w:val="Hipercze"/>
                <w:noProof/>
                <w:lang w:val="en-GB"/>
              </w:rPr>
              <w:t>CHAPTER VII - RESIDENCE CARD</w:t>
            </w:r>
            <w:r>
              <w:rPr>
                <w:noProof/>
                <w:webHidden/>
              </w:rPr>
              <w:tab/>
            </w:r>
            <w:r>
              <w:rPr>
                <w:noProof/>
                <w:webHidden/>
              </w:rPr>
              <w:fldChar w:fldCharType="begin"/>
            </w:r>
            <w:r>
              <w:rPr>
                <w:noProof/>
                <w:webHidden/>
              </w:rPr>
              <w:instrText xml:space="preserve"> PAGEREF _Toc215518193 \h </w:instrText>
            </w:r>
            <w:r>
              <w:rPr>
                <w:noProof/>
                <w:webHidden/>
              </w:rPr>
            </w:r>
            <w:r>
              <w:rPr>
                <w:noProof/>
                <w:webHidden/>
              </w:rPr>
              <w:fldChar w:fldCharType="separate"/>
            </w:r>
            <w:r>
              <w:rPr>
                <w:noProof/>
                <w:webHidden/>
              </w:rPr>
              <w:t>110</w:t>
            </w:r>
            <w:r>
              <w:rPr>
                <w:noProof/>
                <w:webHidden/>
              </w:rPr>
              <w:fldChar w:fldCharType="end"/>
            </w:r>
          </w:hyperlink>
        </w:p>
        <w:p w14:paraId="0F7C3413" w14:textId="7060F355" w:rsidR="003023A1" w:rsidRDefault="003023A1">
          <w:pPr>
            <w:pStyle w:val="Spistreci2"/>
            <w:rPr>
              <w:rFonts w:asciiTheme="minorHAnsi" w:eastAsiaTheme="minorEastAsia" w:hAnsiTheme="minorHAnsi" w:cstheme="minorBidi"/>
              <w:noProof/>
              <w:sz w:val="22"/>
              <w:szCs w:val="22"/>
              <w:lang w:eastAsia="pl-PL"/>
            </w:rPr>
          </w:pPr>
          <w:hyperlink w:anchor="_Toc215518194" w:history="1">
            <w:r w:rsidRPr="00142E18">
              <w:rPr>
                <w:rStyle w:val="Hipercze"/>
                <w:noProof/>
              </w:rPr>
              <w:t xml:space="preserve">7.1   </w:t>
            </w:r>
            <w:r w:rsidRPr="00142E18">
              <w:rPr>
                <w:rStyle w:val="Hipercze"/>
                <w:noProof/>
                <w:lang w:val="en-GB"/>
              </w:rPr>
              <w:t>GENERAL INFORMATION</w:t>
            </w:r>
            <w:r>
              <w:rPr>
                <w:noProof/>
                <w:webHidden/>
              </w:rPr>
              <w:tab/>
            </w:r>
            <w:r>
              <w:rPr>
                <w:noProof/>
                <w:webHidden/>
              </w:rPr>
              <w:fldChar w:fldCharType="begin"/>
            </w:r>
            <w:r>
              <w:rPr>
                <w:noProof/>
                <w:webHidden/>
              </w:rPr>
              <w:instrText xml:space="preserve"> PAGEREF _Toc215518194 \h </w:instrText>
            </w:r>
            <w:r>
              <w:rPr>
                <w:noProof/>
                <w:webHidden/>
              </w:rPr>
            </w:r>
            <w:r>
              <w:rPr>
                <w:noProof/>
                <w:webHidden/>
              </w:rPr>
              <w:fldChar w:fldCharType="separate"/>
            </w:r>
            <w:r>
              <w:rPr>
                <w:noProof/>
                <w:webHidden/>
              </w:rPr>
              <w:t>110</w:t>
            </w:r>
            <w:r>
              <w:rPr>
                <w:noProof/>
                <w:webHidden/>
              </w:rPr>
              <w:fldChar w:fldCharType="end"/>
            </w:r>
          </w:hyperlink>
        </w:p>
        <w:p w14:paraId="2AE66511" w14:textId="0C898FD4" w:rsidR="003023A1" w:rsidRDefault="003023A1">
          <w:pPr>
            <w:pStyle w:val="Spistreci2"/>
            <w:rPr>
              <w:rFonts w:asciiTheme="minorHAnsi" w:eastAsiaTheme="minorEastAsia" w:hAnsiTheme="minorHAnsi" w:cstheme="minorBidi"/>
              <w:noProof/>
              <w:sz w:val="22"/>
              <w:szCs w:val="22"/>
              <w:lang w:eastAsia="pl-PL"/>
            </w:rPr>
          </w:pPr>
          <w:hyperlink w:anchor="_Toc215518195" w:history="1">
            <w:r w:rsidRPr="00142E18">
              <w:rPr>
                <w:rStyle w:val="Hipercze"/>
                <w:noProof/>
              </w:rPr>
              <w:t>7.2   ISSUANCE OF RESIDENCE CARD</w:t>
            </w:r>
            <w:r>
              <w:rPr>
                <w:noProof/>
                <w:webHidden/>
              </w:rPr>
              <w:tab/>
            </w:r>
            <w:r>
              <w:rPr>
                <w:noProof/>
                <w:webHidden/>
              </w:rPr>
              <w:fldChar w:fldCharType="begin"/>
            </w:r>
            <w:r>
              <w:rPr>
                <w:noProof/>
                <w:webHidden/>
              </w:rPr>
              <w:instrText xml:space="preserve"> PAGEREF _Toc215518195 \h </w:instrText>
            </w:r>
            <w:r>
              <w:rPr>
                <w:noProof/>
                <w:webHidden/>
              </w:rPr>
            </w:r>
            <w:r>
              <w:rPr>
                <w:noProof/>
                <w:webHidden/>
              </w:rPr>
              <w:fldChar w:fldCharType="separate"/>
            </w:r>
            <w:r>
              <w:rPr>
                <w:noProof/>
                <w:webHidden/>
              </w:rPr>
              <w:t>111</w:t>
            </w:r>
            <w:r>
              <w:rPr>
                <w:noProof/>
                <w:webHidden/>
              </w:rPr>
              <w:fldChar w:fldCharType="end"/>
            </w:r>
          </w:hyperlink>
        </w:p>
        <w:p w14:paraId="63BFFE70" w14:textId="457D609B" w:rsidR="003023A1" w:rsidRDefault="003023A1">
          <w:pPr>
            <w:pStyle w:val="Spistreci2"/>
            <w:rPr>
              <w:rFonts w:asciiTheme="minorHAnsi" w:eastAsiaTheme="minorEastAsia" w:hAnsiTheme="minorHAnsi" w:cstheme="minorBidi"/>
              <w:noProof/>
              <w:sz w:val="22"/>
              <w:szCs w:val="22"/>
              <w:lang w:eastAsia="pl-PL"/>
            </w:rPr>
          </w:pPr>
          <w:hyperlink w:anchor="_Toc215518196" w:history="1">
            <w:r w:rsidRPr="00142E18">
              <w:rPr>
                <w:rStyle w:val="Hipercze"/>
                <w:noProof/>
                <w:lang w:val="en-GB"/>
              </w:rPr>
              <w:t>7.3   REPLACEMENT OF THE RESIDENCE CARD</w:t>
            </w:r>
            <w:r>
              <w:rPr>
                <w:noProof/>
                <w:webHidden/>
              </w:rPr>
              <w:tab/>
            </w:r>
            <w:r>
              <w:rPr>
                <w:noProof/>
                <w:webHidden/>
              </w:rPr>
              <w:fldChar w:fldCharType="begin"/>
            </w:r>
            <w:r>
              <w:rPr>
                <w:noProof/>
                <w:webHidden/>
              </w:rPr>
              <w:instrText xml:space="preserve"> PAGEREF _Toc215518196 \h </w:instrText>
            </w:r>
            <w:r>
              <w:rPr>
                <w:noProof/>
                <w:webHidden/>
              </w:rPr>
            </w:r>
            <w:r>
              <w:rPr>
                <w:noProof/>
                <w:webHidden/>
              </w:rPr>
              <w:fldChar w:fldCharType="separate"/>
            </w:r>
            <w:r>
              <w:rPr>
                <w:noProof/>
                <w:webHidden/>
              </w:rPr>
              <w:t>112</w:t>
            </w:r>
            <w:r>
              <w:rPr>
                <w:noProof/>
                <w:webHidden/>
              </w:rPr>
              <w:fldChar w:fldCharType="end"/>
            </w:r>
          </w:hyperlink>
        </w:p>
        <w:p w14:paraId="5790F08B" w14:textId="63B1CC35" w:rsidR="003023A1" w:rsidRDefault="003023A1">
          <w:pPr>
            <w:pStyle w:val="Spistreci2"/>
            <w:rPr>
              <w:rFonts w:asciiTheme="minorHAnsi" w:eastAsiaTheme="minorEastAsia" w:hAnsiTheme="minorHAnsi" w:cstheme="minorBidi"/>
              <w:noProof/>
              <w:sz w:val="22"/>
              <w:szCs w:val="22"/>
              <w:lang w:eastAsia="pl-PL"/>
            </w:rPr>
          </w:pPr>
          <w:hyperlink w:anchor="_Toc215518197" w:history="1">
            <w:r w:rsidRPr="00142E18">
              <w:rPr>
                <w:rStyle w:val="Hipercze"/>
                <w:noProof/>
                <w:lang w:val="en-GB"/>
              </w:rPr>
              <w:t>7.4   AUTHORITY REPLACING THE RESIDENCE CARD</w:t>
            </w:r>
            <w:r>
              <w:rPr>
                <w:noProof/>
                <w:webHidden/>
              </w:rPr>
              <w:tab/>
            </w:r>
            <w:r>
              <w:rPr>
                <w:noProof/>
                <w:webHidden/>
              </w:rPr>
              <w:fldChar w:fldCharType="begin"/>
            </w:r>
            <w:r>
              <w:rPr>
                <w:noProof/>
                <w:webHidden/>
              </w:rPr>
              <w:instrText xml:space="preserve"> PAGEREF _Toc215518197 \h </w:instrText>
            </w:r>
            <w:r>
              <w:rPr>
                <w:noProof/>
                <w:webHidden/>
              </w:rPr>
            </w:r>
            <w:r>
              <w:rPr>
                <w:noProof/>
                <w:webHidden/>
              </w:rPr>
              <w:fldChar w:fldCharType="separate"/>
            </w:r>
            <w:r>
              <w:rPr>
                <w:noProof/>
                <w:webHidden/>
              </w:rPr>
              <w:t>113</w:t>
            </w:r>
            <w:r>
              <w:rPr>
                <w:noProof/>
                <w:webHidden/>
              </w:rPr>
              <w:fldChar w:fldCharType="end"/>
            </w:r>
          </w:hyperlink>
        </w:p>
        <w:p w14:paraId="6E68E6E0" w14:textId="60D5E3D5" w:rsidR="003023A1" w:rsidRDefault="003023A1">
          <w:pPr>
            <w:pStyle w:val="Spistreci2"/>
            <w:rPr>
              <w:rFonts w:asciiTheme="minorHAnsi" w:eastAsiaTheme="minorEastAsia" w:hAnsiTheme="minorHAnsi" w:cstheme="minorBidi"/>
              <w:noProof/>
              <w:sz w:val="22"/>
              <w:szCs w:val="22"/>
              <w:lang w:eastAsia="pl-PL"/>
            </w:rPr>
          </w:pPr>
          <w:hyperlink w:anchor="_Toc215518198" w:history="1">
            <w:r w:rsidRPr="00142E18">
              <w:rPr>
                <w:rStyle w:val="Hipercze"/>
                <w:noProof/>
                <w:lang w:val="en-GB"/>
              </w:rPr>
              <w:t>7.5 LOOSING OR DAMAGING THE RESIDENCE CARD</w:t>
            </w:r>
            <w:r>
              <w:rPr>
                <w:noProof/>
                <w:webHidden/>
              </w:rPr>
              <w:tab/>
            </w:r>
            <w:r>
              <w:rPr>
                <w:noProof/>
                <w:webHidden/>
              </w:rPr>
              <w:fldChar w:fldCharType="begin"/>
            </w:r>
            <w:r>
              <w:rPr>
                <w:noProof/>
                <w:webHidden/>
              </w:rPr>
              <w:instrText xml:space="preserve"> PAGEREF _Toc215518198 \h </w:instrText>
            </w:r>
            <w:r>
              <w:rPr>
                <w:noProof/>
                <w:webHidden/>
              </w:rPr>
            </w:r>
            <w:r>
              <w:rPr>
                <w:noProof/>
                <w:webHidden/>
              </w:rPr>
              <w:fldChar w:fldCharType="separate"/>
            </w:r>
            <w:r>
              <w:rPr>
                <w:noProof/>
                <w:webHidden/>
              </w:rPr>
              <w:t>113</w:t>
            </w:r>
            <w:r>
              <w:rPr>
                <w:noProof/>
                <w:webHidden/>
              </w:rPr>
              <w:fldChar w:fldCharType="end"/>
            </w:r>
          </w:hyperlink>
        </w:p>
        <w:p w14:paraId="496E0C2C" w14:textId="248C4B72" w:rsidR="003023A1" w:rsidRDefault="003023A1">
          <w:pPr>
            <w:pStyle w:val="Spistreci2"/>
            <w:rPr>
              <w:rFonts w:asciiTheme="minorHAnsi" w:eastAsiaTheme="minorEastAsia" w:hAnsiTheme="minorHAnsi" w:cstheme="minorBidi"/>
              <w:noProof/>
              <w:sz w:val="22"/>
              <w:szCs w:val="22"/>
              <w:lang w:eastAsia="pl-PL"/>
            </w:rPr>
          </w:pPr>
          <w:hyperlink w:anchor="_Toc215518199" w:history="1">
            <w:r w:rsidRPr="00142E18">
              <w:rPr>
                <w:rStyle w:val="Hipercze"/>
                <w:noProof/>
                <w:lang w:val="en-GB"/>
              </w:rPr>
              <w:t>7.6 RETURN OF THE RESIDENCE CARD</w:t>
            </w:r>
            <w:r>
              <w:rPr>
                <w:noProof/>
                <w:webHidden/>
              </w:rPr>
              <w:tab/>
            </w:r>
            <w:r>
              <w:rPr>
                <w:noProof/>
                <w:webHidden/>
              </w:rPr>
              <w:fldChar w:fldCharType="begin"/>
            </w:r>
            <w:r>
              <w:rPr>
                <w:noProof/>
                <w:webHidden/>
              </w:rPr>
              <w:instrText xml:space="preserve"> PAGEREF _Toc215518199 \h </w:instrText>
            </w:r>
            <w:r>
              <w:rPr>
                <w:noProof/>
                <w:webHidden/>
              </w:rPr>
            </w:r>
            <w:r>
              <w:rPr>
                <w:noProof/>
                <w:webHidden/>
              </w:rPr>
              <w:fldChar w:fldCharType="separate"/>
            </w:r>
            <w:r>
              <w:rPr>
                <w:noProof/>
                <w:webHidden/>
              </w:rPr>
              <w:t>113</w:t>
            </w:r>
            <w:r>
              <w:rPr>
                <w:noProof/>
                <w:webHidden/>
              </w:rPr>
              <w:fldChar w:fldCharType="end"/>
            </w:r>
          </w:hyperlink>
        </w:p>
        <w:p w14:paraId="1DD5C3EF" w14:textId="66BBE1C9" w:rsidR="003023A1" w:rsidRDefault="003023A1">
          <w:pPr>
            <w:pStyle w:val="Spistreci2"/>
            <w:rPr>
              <w:rFonts w:asciiTheme="minorHAnsi" w:eastAsiaTheme="minorEastAsia" w:hAnsiTheme="minorHAnsi" w:cstheme="minorBidi"/>
              <w:noProof/>
              <w:sz w:val="22"/>
              <w:szCs w:val="22"/>
              <w:lang w:eastAsia="pl-PL"/>
            </w:rPr>
          </w:pPr>
          <w:hyperlink w:anchor="_Toc215518200" w:history="1">
            <w:r w:rsidRPr="00142E18">
              <w:rPr>
                <w:rStyle w:val="Hipercze"/>
                <w:noProof/>
                <w:lang w:val="en-GB"/>
              </w:rPr>
              <w:t>7.7   TRAVELLING ON THE BASIS OF THE RESIDENCE CARD</w:t>
            </w:r>
            <w:r>
              <w:rPr>
                <w:noProof/>
                <w:webHidden/>
              </w:rPr>
              <w:tab/>
            </w:r>
            <w:r>
              <w:rPr>
                <w:noProof/>
                <w:webHidden/>
              </w:rPr>
              <w:fldChar w:fldCharType="begin"/>
            </w:r>
            <w:r>
              <w:rPr>
                <w:noProof/>
                <w:webHidden/>
              </w:rPr>
              <w:instrText xml:space="preserve"> PAGEREF _Toc215518200 \h </w:instrText>
            </w:r>
            <w:r>
              <w:rPr>
                <w:noProof/>
                <w:webHidden/>
              </w:rPr>
            </w:r>
            <w:r>
              <w:rPr>
                <w:noProof/>
                <w:webHidden/>
              </w:rPr>
              <w:fldChar w:fldCharType="separate"/>
            </w:r>
            <w:r>
              <w:rPr>
                <w:noProof/>
                <w:webHidden/>
              </w:rPr>
              <w:t>114</w:t>
            </w:r>
            <w:r>
              <w:rPr>
                <w:noProof/>
                <w:webHidden/>
              </w:rPr>
              <w:fldChar w:fldCharType="end"/>
            </w:r>
          </w:hyperlink>
        </w:p>
        <w:p w14:paraId="2CCA7A66" w14:textId="3F760ABE" w:rsidR="003023A1" w:rsidRDefault="003023A1">
          <w:pPr>
            <w:pStyle w:val="Spistreci1"/>
            <w:rPr>
              <w:rFonts w:asciiTheme="minorHAnsi" w:eastAsiaTheme="minorEastAsia" w:hAnsiTheme="minorHAnsi" w:cstheme="minorBidi"/>
              <w:noProof/>
              <w:sz w:val="22"/>
              <w:szCs w:val="22"/>
              <w:lang w:eastAsia="pl-PL"/>
            </w:rPr>
          </w:pPr>
          <w:hyperlink w:anchor="_Toc215518201" w:history="1">
            <w:r w:rsidRPr="00142E18">
              <w:rPr>
                <w:rStyle w:val="Hipercze"/>
                <w:noProof/>
              </w:rPr>
              <w:t>CHAPTER VIII - APPEAL PROCEEDINGS</w:t>
            </w:r>
            <w:r>
              <w:rPr>
                <w:noProof/>
                <w:webHidden/>
              </w:rPr>
              <w:tab/>
            </w:r>
            <w:r>
              <w:rPr>
                <w:noProof/>
                <w:webHidden/>
              </w:rPr>
              <w:fldChar w:fldCharType="begin"/>
            </w:r>
            <w:r>
              <w:rPr>
                <w:noProof/>
                <w:webHidden/>
              </w:rPr>
              <w:instrText xml:space="preserve"> PAGEREF _Toc215518201 \h </w:instrText>
            </w:r>
            <w:r>
              <w:rPr>
                <w:noProof/>
                <w:webHidden/>
              </w:rPr>
            </w:r>
            <w:r>
              <w:rPr>
                <w:noProof/>
                <w:webHidden/>
              </w:rPr>
              <w:fldChar w:fldCharType="separate"/>
            </w:r>
            <w:r>
              <w:rPr>
                <w:noProof/>
                <w:webHidden/>
              </w:rPr>
              <w:t>115</w:t>
            </w:r>
            <w:r>
              <w:rPr>
                <w:noProof/>
                <w:webHidden/>
              </w:rPr>
              <w:fldChar w:fldCharType="end"/>
            </w:r>
          </w:hyperlink>
        </w:p>
        <w:p w14:paraId="6EC654F9" w14:textId="02F14A83" w:rsidR="003023A1" w:rsidRDefault="003023A1">
          <w:pPr>
            <w:pStyle w:val="Spistreci2"/>
            <w:rPr>
              <w:rFonts w:asciiTheme="minorHAnsi" w:eastAsiaTheme="minorEastAsia" w:hAnsiTheme="minorHAnsi" w:cstheme="minorBidi"/>
              <w:noProof/>
              <w:sz w:val="22"/>
              <w:szCs w:val="22"/>
              <w:lang w:eastAsia="pl-PL"/>
            </w:rPr>
          </w:pPr>
          <w:hyperlink w:anchor="_Toc215518202" w:history="1">
            <w:r w:rsidRPr="00142E18">
              <w:rPr>
                <w:rStyle w:val="Hipercze"/>
                <w:noProof/>
                <w:lang w:val="en-GB"/>
              </w:rPr>
              <w:t>8.1   FAILURE TO MEET THE DEADLINE</w:t>
            </w:r>
            <w:r>
              <w:rPr>
                <w:noProof/>
                <w:webHidden/>
              </w:rPr>
              <w:tab/>
            </w:r>
            <w:r>
              <w:rPr>
                <w:noProof/>
                <w:webHidden/>
              </w:rPr>
              <w:fldChar w:fldCharType="begin"/>
            </w:r>
            <w:r>
              <w:rPr>
                <w:noProof/>
                <w:webHidden/>
              </w:rPr>
              <w:instrText xml:space="preserve"> PAGEREF _Toc215518202 \h </w:instrText>
            </w:r>
            <w:r>
              <w:rPr>
                <w:noProof/>
                <w:webHidden/>
              </w:rPr>
            </w:r>
            <w:r>
              <w:rPr>
                <w:noProof/>
                <w:webHidden/>
              </w:rPr>
              <w:fldChar w:fldCharType="separate"/>
            </w:r>
            <w:r>
              <w:rPr>
                <w:noProof/>
                <w:webHidden/>
              </w:rPr>
              <w:t>115</w:t>
            </w:r>
            <w:r>
              <w:rPr>
                <w:noProof/>
                <w:webHidden/>
              </w:rPr>
              <w:fldChar w:fldCharType="end"/>
            </w:r>
          </w:hyperlink>
        </w:p>
        <w:p w14:paraId="49B6BDF5" w14:textId="2F26DA77" w:rsidR="003023A1" w:rsidRDefault="003023A1">
          <w:pPr>
            <w:pStyle w:val="Spistreci2"/>
            <w:rPr>
              <w:rFonts w:asciiTheme="minorHAnsi" w:eastAsiaTheme="minorEastAsia" w:hAnsiTheme="minorHAnsi" w:cstheme="minorBidi"/>
              <w:noProof/>
              <w:sz w:val="22"/>
              <w:szCs w:val="22"/>
              <w:lang w:eastAsia="pl-PL"/>
            </w:rPr>
          </w:pPr>
          <w:hyperlink w:anchor="_Toc215518203" w:history="1">
            <w:r w:rsidRPr="00142E18">
              <w:rPr>
                <w:rStyle w:val="Hipercze"/>
                <w:noProof/>
                <w:lang w:val="en-GB"/>
              </w:rPr>
              <w:t>8.2   GETTING ACCESS TO THE CASE FILE</w:t>
            </w:r>
            <w:r>
              <w:rPr>
                <w:noProof/>
                <w:webHidden/>
              </w:rPr>
              <w:tab/>
            </w:r>
            <w:r>
              <w:rPr>
                <w:noProof/>
                <w:webHidden/>
              </w:rPr>
              <w:fldChar w:fldCharType="begin"/>
            </w:r>
            <w:r>
              <w:rPr>
                <w:noProof/>
                <w:webHidden/>
              </w:rPr>
              <w:instrText xml:space="preserve"> PAGEREF _Toc215518203 \h </w:instrText>
            </w:r>
            <w:r>
              <w:rPr>
                <w:noProof/>
                <w:webHidden/>
              </w:rPr>
            </w:r>
            <w:r>
              <w:rPr>
                <w:noProof/>
                <w:webHidden/>
              </w:rPr>
              <w:fldChar w:fldCharType="separate"/>
            </w:r>
            <w:r>
              <w:rPr>
                <w:noProof/>
                <w:webHidden/>
              </w:rPr>
              <w:t>115</w:t>
            </w:r>
            <w:r>
              <w:rPr>
                <w:noProof/>
                <w:webHidden/>
              </w:rPr>
              <w:fldChar w:fldCharType="end"/>
            </w:r>
          </w:hyperlink>
        </w:p>
        <w:p w14:paraId="02A23042" w14:textId="06B5D312" w:rsidR="003023A1" w:rsidRDefault="003023A1">
          <w:pPr>
            <w:pStyle w:val="Spistreci2"/>
            <w:rPr>
              <w:rFonts w:asciiTheme="minorHAnsi" w:eastAsiaTheme="minorEastAsia" w:hAnsiTheme="minorHAnsi" w:cstheme="minorBidi"/>
              <w:noProof/>
              <w:sz w:val="22"/>
              <w:szCs w:val="22"/>
              <w:lang w:eastAsia="pl-PL"/>
            </w:rPr>
          </w:pPr>
          <w:hyperlink w:anchor="_Toc215518204" w:history="1">
            <w:r w:rsidRPr="00142E18">
              <w:rPr>
                <w:rStyle w:val="Hipercze"/>
                <w:noProof/>
                <w:lang w:val="en-GB"/>
              </w:rPr>
              <w:t>8.3 METHODS OF SUBMISSION OF APPLICATIONS, DOCUMENTS, EXPLANATIONS, AND STATEMENTS</w:t>
            </w:r>
            <w:r>
              <w:rPr>
                <w:noProof/>
                <w:webHidden/>
              </w:rPr>
              <w:tab/>
            </w:r>
            <w:r>
              <w:rPr>
                <w:noProof/>
                <w:webHidden/>
              </w:rPr>
              <w:fldChar w:fldCharType="begin"/>
            </w:r>
            <w:r>
              <w:rPr>
                <w:noProof/>
                <w:webHidden/>
              </w:rPr>
              <w:instrText xml:space="preserve"> PAGEREF _Toc215518204 \h </w:instrText>
            </w:r>
            <w:r>
              <w:rPr>
                <w:noProof/>
                <w:webHidden/>
              </w:rPr>
            </w:r>
            <w:r>
              <w:rPr>
                <w:noProof/>
                <w:webHidden/>
              </w:rPr>
              <w:fldChar w:fldCharType="separate"/>
            </w:r>
            <w:r>
              <w:rPr>
                <w:noProof/>
                <w:webHidden/>
              </w:rPr>
              <w:t>116</w:t>
            </w:r>
            <w:r>
              <w:rPr>
                <w:noProof/>
                <w:webHidden/>
              </w:rPr>
              <w:fldChar w:fldCharType="end"/>
            </w:r>
          </w:hyperlink>
        </w:p>
        <w:p w14:paraId="2321F5B2" w14:textId="29468200" w:rsidR="003023A1" w:rsidRDefault="003023A1">
          <w:pPr>
            <w:pStyle w:val="Spistreci2"/>
            <w:rPr>
              <w:rFonts w:asciiTheme="minorHAnsi" w:eastAsiaTheme="minorEastAsia" w:hAnsiTheme="minorHAnsi" w:cstheme="minorBidi"/>
              <w:noProof/>
              <w:sz w:val="22"/>
              <w:szCs w:val="22"/>
              <w:lang w:eastAsia="pl-PL"/>
            </w:rPr>
          </w:pPr>
          <w:hyperlink w:anchor="_Toc215518205" w:history="1">
            <w:r w:rsidRPr="00142E18">
              <w:rPr>
                <w:rStyle w:val="Hipercze"/>
                <w:noProof/>
              </w:rPr>
              <w:t>8.4   COMPLAINT</w:t>
            </w:r>
            <w:r>
              <w:rPr>
                <w:noProof/>
                <w:webHidden/>
              </w:rPr>
              <w:tab/>
            </w:r>
            <w:r>
              <w:rPr>
                <w:noProof/>
                <w:webHidden/>
              </w:rPr>
              <w:fldChar w:fldCharType="begin"/>
            </w:r>
            <w:r>
              <w:rPr>
                <w:noProof/>
                <w:webHidden/>
              </w:rPr>
              <w:instrText xml:space="preserve"> PAGEREF _Toc215518205 \h </w:instrText>
            </w:r>
            <w:r>
              <w:rPr>
                <w:noProof/>
                <w:webHidden/>
              </w:rPr>
            </w:r>
            <w:r>
              <w:rPr>
                <w:noProof/>
                <w:webHidden/>
              </w:rPr>
              <w:fldChar w:fldCharType="separate"/>
            </w:r>
            <w:r>
              <w:rPr>
                <w:noProof/>
                <w:webHidden/>
              </w:rPr>
              <w:t>116</w:t>
            </w:r>
            <w:r>
              <w:rPr>
                <w:noProof/>
                <w:webHidden/>
              </w:rPr>
              <w:fldChar w:fldCharType="end"/>
            </w:r>
          </w:hyperlink>
        </w:p>
        <w:p w14:paraId="743C6B9C" w14:textId="10F603CF" w:rsidR="003023A1" w:rsidRDefault="003023A1">
          <w:pPr>
            <w:rPr>
              <w:noProof/>
            </w:rPr>
          </w:pPr>
          <w:r>
            <w:rPr>
              <w:b/>
              <w:bCs/>
              <w:noProof/>
            </w:rPr>
            <w:fldChar w:fldCharType="end"/>
          </w:r>
        </w:p>
      </w:sdtContent>
    </w:sdt>
    <w:p w14:paraId="1A325D72" w14:textId="4CDE4A72" w:rsidR="00774182" w:rsidRPr="00A36C09" w:rsidRDefault="00774182" w:rsidP="00A36C09">
      <w:pPr>
        <w:pStyle w:val="Nagwek1"/>
        <w:spacing w:after="200"/>
        <w:rPr>
          <w:rFonts w:cs="Times New Roman"/>
          <w:lang w:val="en-GB"/>
        </w:rPr>
      </w:pPr>
      <w:r>
        <w:fldChar w:fldCharType="end"/>
      </w:r>
      <w:bookmarkStart w:id="2" w:name="_Toc386286340"/>
      <w:r>
        <w:fldChar w:fldCharType="begin"/>
      </w:r>
      <w:r w:rsidRPr="00A36C09">
        <w:rPr>
          <w:lang w:val="en-GB"/>
        </w:rPr>
        <w:instrText xml:space="preserve"> HYPERLINK  \l "_Toc386286340"</w:instrText>
      </w:r>
      <w:r>
        <w:fldChar w:fldCharType="end"/>
      </w:r>
      <w:bookmarkStart w:id="3" w:name="_Toc505338726"/>
      <w:bookmarkStart w:id="4" w:name="_Toc5972847"/>
      <w:bookmarkStart w:id="5" w:name="_Toc7527064"/>
      <w:bookmarkStart w:id="6" w:name="_Toc215518040"/>
      <w:bookmarkStart w:id="7" w:name="_Toc215518122"/>
      <w:bookmarkStart w:id="8" w:name="_Hlk215517382"/>
      <w:r w:rsidR="00A36C09" w:rsidRPr="00A36C09">
        <w:rPr>
          <w:lang w:val="en-GB"/>
        </w:rPr>
        <w:t>CHAPTER</w:t>
      </w:r>
      <w:r w:rsidRPr="00A36C09">
        <w:rPr>
          <w:lang w:val="en-GB"/>
        </w:rPr>
        <w:t xml:space="preserve"> I - </w:t>
      </w:r>
      <w:bookmarkEnd w:id="2"/>
      <w:bookmarkEnd w:id="3"/>
      <w:bookmarkEnd w:id="4"/>
      <w:r w:rsidR="00A36C09" w:rsidRPr="00A36C09">
        <w:rPr>
          <w:lang w:val="en-GB"/>
        </w:rPr>
        <w:t>HOW TO CORRECTLY FILL IN THE APPLICATION</w:t>
      </w:r>
      <w:bookmarkEnd w:id="5"/>
      <w:bookmarkEnd w:id="6"/>
      <w:bookmarkEnd w:id="7"/>
    </w:p>
    <w:bookmarkEnd w:id="8"/>
    <w:p w14:paraId="19379A0F" w14:textId="77777777" w:rsidR="0082325F" w:rsidRPr="00B418B2" w:rsidRDefault="0082325F" w:rsidP="0082325F">
      <w:pPr>
        <w:jc w:val="both"/>
        <w:rPr>
          <w:rFonts w:cs="Times New Roman"/>
          <w:b/>
          <w:bCs/>
          <w:sz w:val="22"/>
          <w:szCs w:val="22"/>
          <w:lang w:val="en-GB"/>
        </w:rPr>
      </w:pPr>
      <w:r w:rsidRPr="00B418B2">
        <w:rPr>
          <w:rFonts w:cs="Times New Roman"/>
          <w:b/>
          <w:bCs/>
          <w:sz w:val="22"/>
          <w:szCs w:val="22"/>
          <w:lang w:val="en-GB"/>
        </w:rPr>
        <w:t>When filling in the application for permission to legalize your stay remember to:</w:t>
      </w:r>
    </w:p>
    <w:p w14:paraId="051DFB68" w14:textId="77777777" w:rsidR="0082325F" w:rsidRPr="00B418B2" w:rsidRDefault="0082325F" w:rsidP="006F1E48">
      <w:pPr>
        <w:pStyle w:val="Kolorowalistaakcent11"/>
        <w:numPr>
          <w:ilvl w:val="0"/>
          <w:numId w:val="24"/>
        </w:numPr>
        <w:rPr>
          <w:rFonts w:cs="Times New Roman"/>
          <w:b/>
          <w:bCs/>
          <w:sz w:val="22"/>
          <w:szCs w:val="22"/>
          <w:lang w:val="en-GB"/>
        </w:rPr>
      </w:pPr>
      <w:r w:rsidRPr="00B418B2">
        <w:rPr>
          <w:rFonts w:cs="Times New Roman"/>
          <w:b/>
          <w:bCs/>
          <w:sz w:val="22"/>
          <w:szCs w:val="22"/>
          <w:lang w:val="en-GB"/>
        </w:rPr>
        <w:t>Fill it legibly in Polish;</w:t>
      </w:r>
    </w:p>
    <w:p w14:paraId="6A4282F8" w14:textId="77777777" w:rsidR="0082325F" w:rsidRPr="00B418B2" w:rsidRDefault="0082325F" w:rsidP="006F1E48">
      <w:pPr>
        <w:pStyle w:val="Kolorowalistaakcent11"/>
        <w:numPr>
          <w:ilvl w:val="0"/>
          <w:numId w:val="24"/>
        </w:numPr>
        <w:rPr>
          <w:rFonts w:cs="Times New Roman"/>
          <w:sz w:val="22"/>
          <w:szCs w:val="22"/>
          <w:lang w:val="en-GB"/>
        </w:rPr>
      </w:pPr>
      <w:r w:rsidRPr="00B418B2">
        <w:rPr>
          <w:rFonts w:cs="Times New Roman"/>
          <w:b/>
          <w:bCs/>
          <w:sz w:val="22"/>
          <w:szCs w:val="22"/>
          <w:lang w:val="en-GB"/>
        </w:rPr>
        <w:t xml:space="preserve">Complete all the required fields of the application </w:t>
      </w:r>
      <w:r w:rsidRPr="00B418B2">
        <w:rPr>
          <w:rFonts w:cs="Times New Roman"/>
          <w:bCs/>
          <w:sz w:val="22"/>
          <w:szCs w:val="22"/>
          <w:lang w:val="en-GB"/>
        </w:rPr>
        <w:t>in accordance with the facts</w:t>
      </w:r>
      <w:r w:rsidRPr="00B418B2">
        <w:rPr>
          <w:rFonts w:cs="Times New Roman"/>
          <w:sz w:val="22"/>
          <w:szCs w:val="22"/>
          <w:lang w:val="en-GB"/>
        </w:rPr>
        <w:t>;</w:t>
      </w:r>
    </w:p>
    <w:p w14:paraId="14A75B28" w14:textId="77777777" w:rsidR="0082325F" w:rsidRPr="00B418B2" w:rsidRDefault="0082325F" w:rsidP="006F1E48">
      <w:pPr>
        <w:pStyle w:val="Kolorowalistaakcent11"/>
        <w:numPr>
          <w:ilvl w:val="0"/>
          <w:numId w:val="24"/>
        </w:numPr>
        <w:rPr>
          <w:rFonts w:cs="Times New Roman"/>
          <w:sz w:val="22"/>
          <w:szCs w:val="22"/>
          <w:lang w:val="en-GB"/>
        </w:rPr>
      </w:pPr>
      <w:r w:rsidRPr="00B418B2">
        <w:rPr>
          <w:rFonts w:cs="Times New Roman"/>
          <w:sz w:val="22"/>
          <w:szCs w:val="22"/>
          <w:lang w:val="en-GB"/>
        </w:rPr>
        <w:t>Fill it in capital letters entered in the appropriate boxes;</w:t>
      </w:r>
    </w:p>
    <w:p w14:paraId="7360D90E" w14:textId="77777777" w:rsidR="0082325F" w:rsidRPr="0066655F" w:rsidRDefault="0082325F" w:rsidP="006F1E48">
      <w:pPr>
        <w:pStyle w:val="Kolorowalistaakcent11"/>
        <w:numPr>
          <w:ilvl w:val="0"/>
          <w:numId w:val="24"/>
        </w:numPr>
        <w:jc w:val="both"/>
        <w:rPr>
          <w:rFonts w:cs="Times New Roman"/>
          <w:b/>
          <w:bCs/>
          <w:sz w:val="22"/>
          <w:szCs w:val="22"/>
          <w:lang w:val="en-GB"/>
        </w:rPr>
      </w:pPr>
      <w:r>
        <w:rPr>
          <w:rFonts w:cs="Times New Roman"/>
          <w:sz w:val="22"/>
          <w:szCs w:val="22"/>
          <w:lang w:val="en-GB"/>
        </w:rPr>
        <w:t xml:space="preserve">If you have provided </w:t>
      </w:r>
      <w:r w:rsidRPr="0066655F">
        <w:rPr>
          <w:rFonts w:cs="Times New Roman"/>
          <w:b/>
          <w:sz w:val="22"/>
          <w:szCs w:val="22"/>
          <w:lang w:val="en-GB"/>
        </w:rPr>
        <w:t>different personal data</w:t>
      </w:r>
      <w:r w:rsidRPr="0066655F">
        <w:rPr>
          <w:rFonts w:cs="Times New Roman"/>
          <w:sz w:val="22"/>
          <w:szCs w:val="22"/>
          <w:lang w:val="en-GB"/>
        </w:rPr>
        <w:t xml:space="preserve"> in the past - inform about it in justification</w:t>
      </w:r>
      <w:r w:rsidRPr="0066655F">
        <w:rPr>
          <w:sz w:val="22"/>
          <w:lang w:val="en-GB"/>
        </w:rPr>
        <w:t>;</w:t>
      </w:r>
    </w:p>
    <w:p w14:paraId="6573F1E2" w14:textId="77777777" w:rsidR="0082325F" w:rsidRPr="0066655F" w:rsidRDefault="0082325F" w:rsidP="006F1E48">
      <w:pPr>
        <w:pStyle w:val="Kolorowalistaakcent11"/>
        <w:numPr>
          <w:ilvl w:val="0"/>
          <w:numId w:val="24"/>
        </w:numPr>
        <w:rPr>
          <w:rFonts w:cs="Times New Roman"/>
          <w:sz w:val="22"/>
          <w:szCs w:val="22"/>
          <w:lang w:val="en-GB"/>
        </w:rPr>
      </w:pPr>
      <w:r w:rsidRPr="0066655F">
        <w:rPr>
          <w:rFonts w:cs="Times New Roman"/>
          <w:b/>
          <w:bCs/>
          <w:sz w:val="22"/>
          <w:szCs w:val="22"/>
          <w:lang w:val="en-GB"/>
        </w:rPr>
        <w:t xml:space="preserve">Provide the place of actual stay </w:t>
      </w:r>
      <w:r w:rsidRPr="0066655F">
        <w:rPr>
          <w:rFonts w:cs="Times New Roman"/>
          <w:bCs/>
          <w:sz w:val="22"/>
          <w:szCs w:val="22"/>
          <w:lang w:val="en-GB"/>
        </w:rPr>
        <w:t>where correspondence will be received</w:t>
      </w:r>
      <w:r w:rsidRPr="0066655F">
        <w:rPr>
          <w:rFonts w:cs="Times New Roman"/>
          <w:sz w:val="22"/>
          <w:szCs w:val="22"/>
          <w:lang w:val="en-GB"/>
        </w:rPr>
        <w:t>;</w:t>
      </w:r>
    </w:p>
    <w:p w14:paraId="2C13586C" w14:textId="77777777" w:rsidR="0082325F" w:rsidRPr="0066655F" w:rsidRDefault="0082325F" w:rsidP="006F1E48">
      <w:pPr>
        <w:pStyle w:val="Kolorowalistaakcent11"/>
        <w:numPr>
          <w:ilvl w:val="0"/>
          <w:numId w:val="24"/>
        </w:numPr>
        <w:jc w:val="both"/>
        <w:rPr>
          <w:rFonts w:cs="Times New Roman"/>
          <w:bCs/>
          <w:sz w:val="22"/>
          <w:szCs w:val="22"/>
          <w:lang w:val="en-GB"/>
        </w:rPr>
      </w:pPr>
      <w:r>
        <w:rPr>
          <w:rFonts w:cs="Times New Roman"/>
          <w:sz w:val="22"/>
          <w:szCs w:val="22"/>
          <w:lang w:val="en-GB"/>
        </w:rPr>
        <w:t>I</w:t>
      </w:r>
      <w:r w:rsidRPr="00F31F6D">
        <w:rPr>
          <w:rFonts w:cs="Times New Roman"/>
          <w:sz w:val="22"/>
          <w:szCs w:val="22"/>
          <w:lang w:val="en-GB"/>
        </w:rPr>
        <w:t xml:space="preserve">n the part concerning criminal records </w:t>
      </w:r>
      <w:r w:rsidRPr="00F31F6D">
        <w:rPr>
          <w:rFonts w:cs="Times New Roman"/>
          <w:b/>
          <w:sz w:val="22"/>
          <w:szCs w:val="22"/>
          <w:lang w:val="en-GB"/>
        </w:rPr>
        <w:t>indicate information about judgements issued against you and</w:t>
      </w:r>
      <w:r w:rsidRPr="00F31F6D">
        <w:rPr>
          <w:rFonts w:cs="Times New Roman"/>
          <w:sz w:val="22"/>
          <w:szCs w:val="22"/>
          <w:lang w:val="en-GB"/>
        </w:rPr>
        <w:t xml:space="preserve"> in the event of uncertainty as to judgements issued, indicate that the procedure remains in progress (</w:t>
      </w:r>
      <w:r w:rsidRPr="00F31F6D">
        <w:rPr>
          <w:rFonts w:cs="Times New Roman"/>
          <w:b/>
          <w:sz w:val="22"/>
          <w:szCs w:val="22"/>
          <w:lang w:val="en-GB"/>
        </w:rPr>
        <w:t>Note:</w:t>
      </w:r>
      <w:r w:rsidRPr="00F31F6D">
        <w:rPr>
          <w:rFonts w:cs="Times New Roman"/>
          <w:sz w:val="22"/>
          <w:szCs w:val="22"/>
          <w:lang w:val="en-GB"/>
        </w:rPr>
        <w:t xml:space="preserve"> </w:t>
      </w:r>
      <w:r w:rsidRPr="00F31F6D">
        <w:rPr>
          <w:rFonts w:cs="Times New Roman"/>
          <w:b/>
          <w:sz w:val="22"/>
          <w:szCs w:val="22"/>
          <w:lang w:val="en-GB"/>
        </w:rPr>
        <w:t>payment of fines</w:t>
      </w:r>
      <w:r w:rsidRPr="00F31F6D">
        <w:rPr>
          <w:rFonts w:cs="Times New Roman"/>
          <w:sz w:val="22"/>
          <w:szCs w:val="22"/>
          <w:lang w:val="en-GB"/>
        </w:rPr>
        <w:t xml:space="preserve"> does not prove the fact that no criminal proceedings were initiated and no judgement was issued in the case</w:t>
      </w:r>
      <w:r w:rsidRPr="0066655F">
        <w:rPr>
          <w:rFonts w:cs="Times New Roman"/>
          <w:sz w:val="22"/>
          <w:szCs w:val="22"/>
          <w:lang w:val="en-GB"/>
        </w:rPr>
        <w:t>);</w:t>
      </w:r>
    </w:p>
    <w:p w14:paraId="7D340198" w14:textId="77777777" w:rsidR="0082325F" w:rsidRPr="0066655F" w:rsidRDefault="0082325F" w:rsidP="006F1E48">
      <w:pPr>
        <w:pStyle w:val="Kolorowalistaakcent11"/>
        <w:numPr>
          <w:ilvl w:val="0"/>
          <w:numId w:val="24"/>
        </w:numPr>
        <w:jc w:val="both"/>
        <w:rPr>
          <w:rFonts w:cs="Times New Roman"/>
          <w:sz w:val="22"/>
          <w:szCs w:val="22"/>
          <w:lang w:val="en-GB"/>
        </w:rPr>
      </w:pPr>
      <w:r>
        <w:rPr>
          <w:rFonts w:cs="Times New Roman"/>
          <w:bCs/>
          <w:sz w:val="22"/>
          <w:szCs w:val="22"/>
          <w:lang w:val="en-GB"/>
        </w:rPr>
        <w:t>I</w:t>
      </w:r>
      <w:r w:rsidRPr="00F31F6D">
        <w:rPr>
          <w:rFonts w:cs="Times New Roman"/>
          <w:bCs/>
          <w:sz w:val="22"/>
          <w:szCs w:val="22"/>
          <w:lang w:val="en-GB"/>
        </w:rPr>
        <w:t xml:space="preserve">n the part concerning pending criminal proceedings or petty offences proceedings </w:t>
      </w:r>
      <w:r w:rsidRPr="00F31F6D">
        <w:rPr>
          <w:rFonts w:cs="Times New Roman"/>
          <w:b/>
          <w:bCs/>
          <w:sz w:val="22"/>
          <w:szCs w:val="22"/>
          <w:lang w:val="en-GB"/>
        </w:rPr>
        <w:t>provide information about all pending proceedings (e.g. not accepted fines</w:t>
      </w:r>
      <w:r w:rsidRPr="0066655F">
        <w:rPr>
          <w:rFonts w:cs="Times New Roman"/>
          <w:sz w:val="22"/>
          <w:szCs w:val="22"/>
          <w:lang w:val="en-GB"/>
        </w:rPr>
        <w:t xml:space="preserve">) </w:t>
      </w:r>
    </w:p>
    <w:p w14:paraId="4F2E26AB" w14:textId="77777777" w:rsidR="0082325F" w:rsidRPr="0066655F" w:rsidRDefault="0082325F" w:rsidP="006F1E48">
      <w:pPr>
        <w:pStyle w:val="Kolorowalistaakcent11"/>
        <w:numPr>
          <w:ilvl w:val="0"/>
          <w:numId w:val="24"/>
        </w:numPr>
        <w:rPr>
          <w:rFonts w:cs="Times New Roman"/>
          <w:sz w:val="22"/>
          <w:szCs w:val="22"/>
          <w:lang w:val="en-GB"/>
        </w:rPr>
      </w:pPr>
      <w:r>
        <w:rPr>
          <w:rFonts w:cs="Times New Roman"/>
          <w:sz w:val="22"/>
          <w:szCs w:val="22"/>
          <w:lang w:val="en-GB"/>
        </w:rPr>
        <w:t>A</w:t>
      </w:r>
      <w:r w:rsidRPr="00F31F6D">
        <w:rPr>
          <w:rFonts w:cs="Times New Roman"/>
          <w:sz w:val="22"/>
          <w:szCs w:val="22"/>
          <w:lang w:val="en-GB"/>
        </w:rPr>
        <w:t xml:space="preserve">ttach </w:t>
      </w:r>
      <w:r w:rsidRPr="00F31F6D">
        <w:rPr>
          <w:rFonts w:cs="Times New Roman"/>
          <w:b/>
          <w:sz w:val="22"/>
          <w:szCs w:val="22"/>
          <w:lang w:val="en-GB"/>
        </w:rPr>
        <w:t>proof of payment of the stamp duty</w:t>
      </w:r>
      <w:r w:rsidRPr="00F31F6D">
        <w:rPr>
          <w:rFonts w:cs="Times New Roman"/>
          <w:sz w:val="22"/>
          <w:szCs w:val="22"/>
          <w:lang w:val="en-GB"/>
        </w:rPr>
        <w:t xml:space="preserve"> to the application</w:t>
      </w:r>
      <w:r w:rsidRPr="0066655F">
        <w:rPr>
          <w:rFonts w:cs="Times New Roman"/>
          <w:b/>
          <w:bCs/>
          <w:sz w:val="22"/>
          <w:szCs w:val="22"/>
          <w:lang w:val="en-GB"/>
        </w:rPr>
        <w:t>;</w:t>
      </w:r>
    </w:p>
    <w:p w14:paraId="388E511A" w14:textId="77777777" w:rsidR="0082325F" w:rsidRPr="0066655F" w:rsidRDefault="0082325F" w:rsidP="006F1E48">
      <w:pPr>
        <w:pStyle w:val="Kolorowalistaakcent11"/>
        <w:numPr>
          <w:ilvl w:val="0"/>
          <w:numId w:val="24"/>
        </w:numPr>
        <w:rPr>
          <w:rFonts w:cs="Times New Roman"/>
          <w:sz w:val="22"/>
          <w:szCs w:val="22"/>
          <w:lang w:val="en-GB"/>
        </w:rPr>
      </w:pPr>
      <w:r>
        <w:rPr>
          <w:rFonts w:cs="Times New Roman"/>
          <w:sz w:val="22"/>
          <w:szCs w:val="22"/>
          <w:lang w:val="en-GB"/>
        </w:rPr>
        <w:t>A</w:t>
      </w:r>
      <w:r w:rsidRPr="00F31F6D">
        <w:rPr>
          <w:rFonts w:cs="Times New Roman"/>
          <w:sz w:val="22"/>
          <w:szCs w:val="22"/>
          <w:lang w:val="en-GB"/>
        </w:rPr>
        <w:t xml:space="preserve">ttach </w:t>
      </w:r>
      <w:r w:rsidRPr="00F31F6D">
        <w:rPr>
          <w:rFonts w:cs="Times New Roman"/>
          <w:b/>
          <w:sz w:val="22"/>
          <w:szCs w:val="22"/>
          <w:lang w:val="en-GB"/>
        </w:rPr>
        <w:t>photographs taken in the appropriate format</w:t>
      </w:r>
      <w:r w:rsidRPr="00F31F6D">
        <w:rPr>
          <w:rFonts w:cs="Times New Roman"/>
          <w:sz w:val="22"/>
          <w:szCs w:val="22"/>
          <w:lang w:val="en-GB"/>
        </w:rPr>
        <w:t xml:space="preserve"> to the application</w:t>
      </w:r>
      <w:r w:rsidRPr="0066655F">
        <w:rPr>
          <w:rFonts w:cs="Times New Roman"/>
          <w:b/>
          <w:bCs/>
          <w:sz w:val="22"/>
          <w:szCs w:val="22"/>
          <w:lang w:val="en-GB"/>
        </w:rPr>
        <w:t>;</w:t>
      </w:r>
    </w:p>
    <w:p w14:paraId="46CA2A43" w14:textId="77777777" w:rsidR="0082325F" w:rsidRPr="0066655F" w:rsidRDefault="0082325F" w:rsidP="006F1E48">
      <w:pPr>
        <w:pStyle w:val="Kolorowalistaakcent11"/>
        <w:numPr>
          <w:ilvl w:val="0"/>
          <w:numId w:val="24"/>
        </w:numPr>
        <w:jc w:val="both"/>
        <w:rPr>
          <w:rFonts w:cs="Times New Roman"/>
          <w:b/>
          <w:color w:val="000000"/>
          <w:sz w:val="22"/>
          <w:szCs w:val="22"/>
          <w:lang w:val="en-GB"/>
        </w:rPr>
      </w:pPr>
      <w:r w:rsidRPr="00F31F6D">
        <w:rPr>
          <w:rFonts w:cs="Times New Roman"/>
          <w:sz w:val="22"/>
          <w:szCs w:val="22"/>
          <w:lang w:val="en-GB"/>
        </w:rPr>
        <w:t xml:space="preserve">sign the application with a handwritten </w:t>
      </w:r>
      <w:r w:rsidRPr="00F31F6D">
        <w:rPr>
          <w:rFonts w:cs="Times New Roman"/>
          <w:b/>
          <w:sz w:val="22"/>
          <w:szCs w:val="22"/>
          <w:lang w:val="en-GB"/>
        </w:rPr>
        <w:t>signature</w:t>
      </w:r>
      <w:r w:rsidRPr="00F31F6D">
        <w:rPr>
          <w:rFonts w:cs="Times New Roman"/>
          <w:sz w:val="22"/>
          <w:szCs w:val="22"/>
          <w:lang w:val="en-GB"/>
        </w:rPr>
        <w:t xml:space="preserve"> and enter </w:t>
      </w:r>
      <w:r w:rsidRPr="00F31F6D">
        <w:rPr>
          <w:rFonts w:cs="Times New Roman"/>
          <w:b/>
          <w:sz w:val="22"/>
          <w:szCs w:val="22"/>
          <w:lang w:val="en-GB"/>
        </w:rPr>
        <w:t>the full name using Latin alphabet</w:t>
      </w:r>
      <w:r w:rsidRPr="0066655F">
        <w:rPr>
          <w:rFonts w:cs="Times New Roman"/>
          <w:sz w:val="22"/>
          <w:szCs w:val="22"/>
          <w:lang w:val="en-GB"/>
        </w:rPr>
        <w:t>;</w:t>
      </w:r>
    </w:p>
    <w:p w14:paraId="54C421AF" w14:textId="77777777" w:rsidR="009137A9" w:rsidRPr="009137A9" w:rsidRDefault="0082325F" w:rsidP="00E2504C">
      <w:pPr>
        <w:pStyle w:val="Kolorowalistaakcent11"/>
        <w:ind w:left="0"/>
        <w:jc w:val="both"/>
        <w:rPr>
          <w:rFonts w:asciiTheme="minorHAnsi" w:eastAsiaTheme="minorHAnsi" w:hAnsiTheme="minorHAnsi" w:cstheme="minorBidi"/>
          <w:sz w:val="22"/>
          <w:szCs w:val="22"/>
          <w:lang w:val="en-GB" w:eastAsia="en-US"/>
        </w:rPr>
      </w:pPr>
      <w:r w:rsidRPr="00F31F6D">
        <w:rPr>
          <w:rFonts w:cs="Times New Roman"/>
          <w:b/>
          <w:color w:val="000000"/>
          <w:sz w:val="22"/>
          <w:szCs w:val="22"/>
          <w:lang w:val="en-GB"/>
        </w:rPr>
        <w:t xml:space="preserve">Note: </w:t>
      </w:r>
      <w:r w:rsidRPr="00963792">
        <w:rPr>
          <w:rFonts w:cs="Times New Roman"/>
          <w:color w:val="000000"/>
          <w:sz w:val="22"/>
          <w:szCs w:val="22"/>
          <w:lang w:val="en-GB"/>
        </w:rPr>
        <w:t>in the case of applying for a temporary residence permit for the purpose of family reunification for a foreigner residing outside the borders of the Republic of Poland (</w:t>
      </w:r>
      <w:r w:rsidR="009137A9" w:rsidRPr="009137A9">
        <w:rPr>
          <w:rFonts w:asciiTheme="minorHAnsi" w:eastAsiaTheme="minorHAnsi" w:hAnsiTheme="minorHAnsi" w:cstheme="minorBidi"/>
          <w:sz w:val="22"/>
          <w:szCs w:val="22"/>
          <w:lang w:val="en-GB" w:eastAsia="en-US"/>
        </w:rPr>
        <w:t>section I of Chapter IV, item 4.6.13</w:t>
      </w:r>
      <w:r w:rsidRPr="00963792">
        <w:rPr>
          <w:rFonts w:cs="Times New Roman"/>
          <w:color w:val="000000"/>
          <w:sz w:val="22"/>
          <w:szCs w:val="22"/>
          <w:lang w:val="en-GB"/>
        </w:rPr>
        <w:t>), the application, should be</w:t>
      </w:r>
      <w:r w:rsidRPr="00F31F6D">
        <w:rPr>
          <w:rFonts w:cs="Times New Roman"/>
          <w:b/>
          <w:color w:val="000000"/>
          <w:sz w:val="22"/>
          <w:szCs w:val="22"/>
          <w:lang w:val="en-GB"/>
        </w:rPr>
        <w:t xml:space="preserve"> signed by the foreigner living in Poland, a</w:t>
      </w:r>
      <w:r>
        <w:rPr>
          <w:rFonts w:cs="Times New Roman"/>
          <w:b/>
          <w:color w:val="000000"/>
          <w:sz w:val="22"/>
          <w:szCs w:val="22"/>
          <w:lang w:val="en-GB"/>
        </w:rPr>
        <w:t>nd not a family member for whom</w:t>
      </w:r>
      <w:r w:rsidRPr="00F31F6D">
        <w:rPr>
          <w:rFonts w:cs="Times New Roman"/>
          <w:b/>
          <w:color w:val="000000"/>
          <w:sz w:val="22"/>
          <w:szCs w:val="22"/>
          <w:lang w:val="en-GB"/>
        </w:rPr>
        <w:t xml:space="preserve"> </w:t>
      </w:r>
      <w:r w:rsidRPr="00F31F6D">
        <w:rPr>
          <w:rFonts w:cs="Times New Roman"/>
          <w:b/>
          <w:color w:val="000000"/>
          <w:sz w:val="22"/>
          <w:szCs w:val="22"/>
          <w:lang w:val="en-GB"/>
        </w:rPr>
        <w:lastRenderedPageBreak/>
        <w:t>the permit is to be granted</w:t>
      </w:r>
      <w:r w:rsidR="009137A9">
        <w:rPr>
          <w:b/>
          <w:bCs/>
          <w:color w:val="000000"/>
          <w:sz w:val="22"/>
          <w:szCs w:val="22"/>
          <w:lang w:val="en-GB"/>
        </w:rPr>
        <w:t xml:space="preserve">. </w:t>
      </w:r>
      <w:r w:rsidR="009137A9" w:rsidRPr="009137A9">
        <w:rPr>
          <w:rFonts w:asciiTheme="minorHAnsi" w:eastAsiaTheme="minorHAnsi" w:hAnsiTheme="minorHAnsi" w:cstheme="minorBidi"/>
          <w:sz w:val="22"/>
          <w:szCs w:val="22"/>
          <w:lang w:val="en-GB" w:eastAsia="en-US"/>
        </w:rPr>
        <w:t xml:space="preserve">In the case of applying for granting a temporary residence permit, referred to in sections IV, V, VI or VIII of Chapter IV, item 4.6.12 for a foreigner residing outside the territory of the Republic of Poland, the application </w:t>
      </w:r>
      <w:r w:rsidR="009137A9" w:rsidRPr="00E2504C">
        <w:rPr>
          <w:rFonts w:asciiTheme="minorHAnsi" w:eastAsiaTheme="minorHAnsi" w:hAnsiTheme="minorHAnsi" w:cstheme="minorBidi"/>
          <w:b/>
          <w:sz w:val="22"/>
          <w:szCs w:val="22"/>
          <w:lang w:val="en-GB" w:eastAsia="en-US"/>
        </w:rPr>
        <w:t>should be signed by a Polish citizen, a citizen of another Member State of the European Union, a member state of the European Free Trade Association (EFTA) – a party to the Agreement on the European Economic Area, the Swiss Confederation or a citizen of the United Kingdom of Great Britain and Northern Ireland, referred to in art. 10(1)(b) and (d) of the Withdrawal Agreement, residing in the territory of the Republic of Poland to which the foreigner is coming, and not a member of his or her family for whom the permit is to be granted</w:t>
      </w:r>
    </w:p>
    <w:p w14:paraId="034D0C25" w14:textId="77777777" w:rsidR="0082325F" w:rsidRPr="00963792" w:rsidRDefault="0082325F" w:rsidP="006F1E48">
      <w:pPr>
        <w:pStyle w:val="Kolorowalistaakcent11"/>
        <w:numPr>
          <w:ilvl w:val="0"/>
          <w:numId w:val="24"/>
        </w:numPr>
        <w:jc w:val="both"/>
        <w:rPr>
          <w:rFonts w:cs="Times New Roman"/>
          <w:sz w:val="22"/>
          <w:szCs w:val="22"/>
          <w:lang w:val="en-GB"/>
        </w:rPr>
      </w:pPr>
      <w:r>
        <w:rPr>
          <w:rFonts w:cs="Times New Roman"/>
          <w:sz w:val="22"/>
          <w:szCs w:val="22"/>
          <w:lang w:val="en-GB"/>
        </w:rPr>
        <w:t>P</w:t>
      </w:r>
      <w:r w:rsidRPr="00F31F6D">
        <w:rPr>
          <w:rFonts w:cs="Times New Roman"/>
          <w:sz w:val="22"/>
          <w:szCs w:val="22"/>
          <w:lang w:val="en-GB"/>
        </w:rPr>
        <w:t xml:space="preserve">resent </w:t>
      </w:r>
      <w:r w:rsidRPr="00F31F6D">
        <w:rPr>
          <w:rFonts w:cs="Times New Roman"/>
          <w:b/>
          <w:sz w:val="22"/>
          <w:szCs w:val="22"/>
          <w:lang w:val="en-GB"/>
        </w:rPr>
        <w:t>a valid travel document</w:t>
      </w:r>
      <w:r w:rsidRPr="00F31F6D">
        <w:rPr>
          <w:rFonts w:cs="Times New Roman"/>
          <w:sz w:val="22"/>
          <w:szCs w:val="22"/>
          <w:lang w:val="en-GB"/>
        </w:rPr>
        <w:t xml:space="preserve">. In particularly justified cases, </w:t>
      </w:r>
      <w:r w:rsidRPr="00F31F6D">
        <w:rPr>
          <w:rFonts w:cs="Times New Roman"/>
          <w:b/>
          <w:sz w:val="22"/>
          <w:szCs w:val="22"/>
          <w:lang w:val="en-GB"/>
        </w:rPr>
        <w:t>when you do not have</w:t>
      </w:r>
      <w:r w:rsidRPr="00F31F6D">
        <w:rPr>
          <w:rFonts w:cs="Times New Roman"/>
          <w:sz w:val="22"/>
          <w:szCs w:val="22"/>
          <w:lang w:val="en-GB"/>
        </w:rPr>
        <w:t xml:space="preserve"> a valid travel document and </w:t>
      </w:r>
      <w:r w:rsidRPr="00F31F6D">
        <w:rPr>
          <w:rFonts w:cs="Times New Roman"/>
          <w:b/>
          <w:sz w:val="22"/>
          <w:szCs w:val="22"/>
          <w:lang w:val="en-GB"/>
        </w:rPr>
        <w:t>you are unable to obtain it, you can submit other document confirming your identity;</w:t>
      </w:r>
      <w:r w:rsidRPr="00F31F6D">
        <w:rPr>
          <w:rFonts w:cs="Times New Roman"/>
          <w:b/>
          <w:bCs/>
          <w:sz w:val="22"/>
          <w:szCs w:val="22"/>
          <w:lang w:val="en-GB"/>
        </w:rPr>
        <w:t xml:space="preserve"> NOTE: when submitting the application you should write detailed explanation why you are unable to obtain a travel document and list the actions that you have taken to get it. </w:t>
      </w:r>
      <w:r w:rsidRPr="00F31F6D">
        <w:rPr>
          <w:rFonts w:cs="Times New Roman"/>
          <w:bCs/>
          <w:sz w:val="22"/>
          <w:szCs w:val="22"/>
          <w:lang w:val="en-GB"/>
        </w:rPr>
        <w:t>You may be also required to provide documents confirming this</w:t>
      </w:r>
      <w:r w:rsidRPr="00963792">
        <w:rPr>
          <w:rFonts w:cs="Times New Roman"/>
          <w:bCs/>
          <w:sz w:val="22"/>
          <w:szCs w:val="22"/>
          <w:lang w:val="en-GB"/>
        </w:rPr>
        <w:t>.</w:t>
      </w:r>
      <w:r w:rsidRPr="00963792">
        <w:rPr>
          <w:rFonts w:cs="Times New Roman"/>
          <w:b/>
          <w:bCs/>
          <w:sz w:val="22"/>
          <w:szCs w:val="22"/>
          <w:lang w:val="en-GB"/>
        </w:rPr>
        <w:t xml:space="preserve"> </w:t>
      </w:r>
    </w:p>
    <w:p w14:paraId="3DD7AB8D" w14:textId="77777777" w:rsidR="0082325F" w:rsidRPr="00963792" w:rsidRDefault="0082325F" w:rsidP="006F1E48">
      <w:pPr>
        <w:pStyle w:val="Kolorowalistaakcent11"/>
        <w:numPr>
          <w:ilvl w:val="0"/>
          <w:numId w:val="24"/>
        </w:numPr>
        <w:jc w:val="both"/>
        <w:rPr>
          <w:rFonts w:cs="Times New Roman"/>
          <w:sz w:val="22"/>
          <w:szCs w:val="22"/>
          <w:lang w:val="en-GB"/>
        </w:rPr>
      </w:pPr>
      <w:r w:rsidRPr="00963792">
        <w:rPr>
          <w:rFonts w:cs="Times New Roman"/>
          <w:sz w:val="22"/>
          <w:szCs w:val="22"/>
          <w:lang w:val="en-GB"/>
        </w:rPr>
        <w:t>Attach any document that can confirm the information contained in the application and contribute to the immediate consideration of the case;</w:t>
      </w:r>
    </w:p>
    <w:p w14:paraId="15DD1E56" w14:textId="77777777" w:rsidR="00774182" w:rsidRPr="0082325F" w:rsidRDefault="0082325F" w:rsidP="006F1E48">
      <w:pPr>
        <w:pStyle w:val="Kolorowalistaakcent11"/>
        <w:numPr>
          <w:ilvl w:val="0"/>
          <w:numId w:val="24"/>
        </w:numPr>
        <w:jc w:val="both"/>
        <w:rPr>
          <w:rFonts w:cs="Times New Roman"/>
          <w:b/>
          <w:bCs/>
          <w:sz w:val="22"/>
          <w:szCs w:val="22"/>
          <w:lang w:val="en-GB"/>
        </w:rPr>
      </w:pPr>
      <w:r>
        <w:rPr>
          <w:rFonts w:cs="Times New Roman"/>
          <w:sz w:val="22"/>
          <w:szCs w:val="22"/>
          <w:lang w:val="en-GB"/>
        </w:rPr>
        <w:t>I</w:t>
      </w:r>
      <w:r w:rsidRPr="00F31F6D">
        <w:rPr>
          <w:rFonts w:cs="Times New Roman"/>
          <w:sz w:val="22"/>
          <w:szCs w:val="22"/>
          <w:lang w:val="en-GB"/>
        </w:rPr>
        <w:t xml:space="preserve">f </w:t>
      </w:r>
      <w:r>
        <w:rPr>
          <w:rFonts w:cs="Times New Roman"/>
          <w:sz w:val="22"/>
          <w:szCs w:val="22"/>
          <w:lang w:val="en-GB"/>
        </w:rPr>
        <w:t>you have any</w:t>
      </w:r>
      <w:r w:rsidRPr="00F31F6D">
        <w:rPr>
          <w:rFonts w:cs="Times New Roman"/>
          <w:sz w:val="22"/>
          <w:szCs w:val="22"/>
          <w:lang w:val="en-GB"/>
        </w:rPr>
        <w:t xml:space="preserve"> doubt</w:t>
      </w:r>
      <w:r>
        <w:rPr>
          <w:rFonts w:cs="Times New Roman"/>
          <w:sz w:val="22"/>
          <w:szCs w:val="22"/>
          <w:lang w:val="en-GB"/>
        </w:rPr>
        <w:t>s</w:t>
      </w:r>
      <w:r w:rsidRPr="00F31F6D">
        <w:rPr>
          <w:rFonts w:cs="Times New Roman"/>
          <w:sz w:val="22"/>
          <w:szCs w:val="22"/>
          <w:lang w:val="en-GB"/>
        </w:rPr>
        <w:t xml:space="preserve"> – </w:t>
      </w:r>
      <w:r w:rsidRPr="00F31F6D">
        <w:rPr>
          <w:rFonts w:cs="Times New Roman"/>
          <w:b/>
          <w:sz w:val="22"/>
          <w:szCs w:val="22"/>
          <w:lang w:val="en-GB"/>
        </w:rPr>
        <w:t xml:space="preserve">ask the </w:t>
      </w:r>
      <w:r>
        <w:rPr>
          <w:rFonts w:cs="Times New Roman"/>
          <w:b/>
          <w:sz w:val="22"/>
          <w:szCs w:val="22"/>
          <w:lang w:val="en-GB"/>
        </w:rPr>
        <w:t>voivodship</w:t>
      </w:r>
      <w:r w:rsidRPr="00F31F6D">
        <w:rPr>
          <w:rFonts w:cs="Times New Roman"/>
          <w:b/>
          <w:sz w:val="22"/>
          <w:szCs w:val="22"/>
          <w:lang w:val="en-GB"/>
        </w:rPr>
        <w:t xml:space="preserve"> office worker for help</w:t>
      </w:r>
      <w:r w:rsidRPr="00F31F6D">
        <w:rPr>
          <w:rFonts w:cs="Times New Roman"/>
          <w:sz w:val="22"/>
          <w:szCs w:val="22"/>
          <w:lang w:val="en-GB"/>
        </w:rPr>
        <w:t xml:space="preserve"> or go to NGOs providing assistance to </w:t>
      </w:r>
      <w:r w:rsidR="00496B21" w:rsidRPr="00F31F6D">
        <w:rPr>
          <w:rFonts w:cs="Times New Roman"/>
          <w:sz w:val="22"/>
          <w:szCs w:val="22"/>
          <w:lang w:val="en-GB"/>
        </w:rPr>
        <w:t xml:space="preserve">foreigners. </w:t>
      </w:r>
      <w:r w:rsidRPr="00F31F6D">
        <w:rPr>
          <w:rFonts w:cs="Times New Roman"/>
          <w:b/>
          <w:bCs/>
          <w:sz w:val="22"/>
          <w:szCs w:val="22"/>
          <w:lang w:val="en-GB"/>
        </w:rPr>
        <w:t xml:space="preserve">Information on the activities of these organizations can be found on information boards or in brochures available at the </w:t>
      </w:r>
      <w:r>
        <w:rPr>
          <w:rFonts w:cs="Times New Roman"/>
          <w:b/>
          <w:bCs/>
          <w:sz w:val="22"/>
          <w:szCs w:val="22"/>
          <w:lang w:val="en-GB"/>
        </w:rPr>
        <w:t>voivodship office</w:t>
      </w:r>
      <w:r w:rsidR="00774182" w:rsidRPr="0082325F">
        <w:rPr>
          <w:rFonts w:cs="Times New Roman"/>
          <w:b/>
          <w:bCs/>
          <w:sz w:val="22"/>
          <w:szCs w:val="22"/>
          <w:lang w:val="en-GB"/>
        </w:rPr>
        <w:t>.</w:t>
      </w:r>
    </w:p>
    <w:p w14:paraId="5EE1991D" w14:textId="77777777" w:rsidR="00774182" w:rsidRDefault="0082325F" w:rsidP="0082325F">
      <w:pPr>
        <w:pStyle w:val="Nagwek1"/>
        <w:pageBreakBefore/>
        <w:spacing w:after="200"/>
      </w:pPr>
      <w:bookmarkStart w:id="9" w:name="_Toc7527065"/>
      <w:bookmarkStart w:id="10" w:name="_Toc215518041"/>
      <w:bookmarkStart w:id="11" w:name="_Toc215518123"/>
      <w:r w:rsidRPr="0082325F">
        <w:lastRenderedPageBreak/>
        <w:t>CHAPTER II - GENERAL ISSUES</w:t>
      </w:r>
      <w:bookmarkEnd w:id="9"/>
      <w:bookmarkEnd w:id="10"/>
      <w:bookmarkEnd w:id="11"/>
    </w:p>
    <w:p w14:paraId="0FBBDF81" w14:textId="77777777" w:rsidR="00774182" w:rsidRDefault="00774182">
      <w:pPr>
        <w:pStyle w:val="Nagwek2"/>
        <w:spacing w:after="200"/>
        <w:rPr>
          <w:rFonts w:cs="Times New Roman"/>
        </w:rPr>
      </w:pPr>
      <w:bookmarkStart w:id="12" w:name="_Toc386286342"/>
      <w:bookmarkStart w:id="13" w:name="_Toc505338728"/>
      <w:bookmarkStart w:id="14" w:name="_Toc5972849"/>
      <w:bookmarkStart w:id="15" w:name="_Toc7527066"/>
      <w:bookmarkStart w:id="16" w:name="_Toc215518042"/>
      <w:bookmarkStart w:id="17" w:name="_Toc215518124"/>
      <w:r>
        <w:t xml:space="preserve">2.1   </w:t>
      </w:r>
      <w:bookmarkEnd w:id="12"/>
      <w:bookmarkEnd w:id="13"/>
      <w:bookmarkEnd w:id="14"/>
      <w:r w:rsidR="0082325F">
        <w:t>LEGAL BASIS</w:t>
      </w:r>
      <w:bookmarkEnd w:id="15"/>
      <w:bookmarkEnd w:id="16"/>
      <w:bookmarkEnd w:id="17"/>
    </w:p>
    <w:p w14:paraId="357A15E8" w14:textId="5577F464" w:rsidR="0082325F" w:rsidRPr="00F31F6D" w:rsidRDefault="0082325F" w:rsidP="006F1E48">
      <w:pPr>
        <w:numPr>
          <w:ilvl w:val="0"/>
          <w:numId w:val="30"/>
        </w:numPr>
        <w:spacing w:line="100" w:lineRule="atLeast"/>
        <w:jc w:val="both"/>
        <w:rPr>
          <w:rFonts w:cs="Times New Roman"/>
          <w:sz w:val="22"/>
          <w:szCs w:val="22"/>
          <w:lang w:val="en-GB"/>
        </w:rPr>
      </w:pPr>
      <w:r w:rsidRPr="00F31F6D">
        <w:rPr>
          <w:rFonts w:cs="Times New Roman"/>
          <w:sz w:val="22"/>
          <w:szCs w:val="22"/>
          <w:lang w:val="en-GB"/>
        </w:rPr>
        <w:t>Act of 12 December 2013 on foreigners (</w:t>
      </w:r>
      <w:r>
        <w:rPr>
          <w:rFonts w:cs="Times New Roman"/>
          <w:sz w:val="22"/>
          <w:szCs w:val="22"/>
          <w:lang w:val="en-GB"/>
        </w:rPr>
        <w:t>Journal of Laws</w:t>
      </w:r>
      <w:r w:rsidRPr="00F31F6D">
        <w:rPr>
          <w:rFonts w:cs="Times New Roman"/>
          <w:sz w:val="22"/>
          <w:szCs w:val="22"/>
          <w:lang w:val="en-GB"/>
        </w:rPr>
        <w:t xml:space="preserve"> of </w:t>
      </w:r>
      <w:r w:rsidR="001159B3" w:rsidRPr="00F31F6D">
        <w:rPr>
          <w:rFonts w:cs="Times New Roman"/>
          <w:sz w:val="22"/>
          <w:szCs w:val="22"/>
          <w:lang w:val="en-GB"/>
        </w:rPr>
        <w:t>20</w:t>
      </w:r>
      <w:r w:rsidR="001159B3">
        <w:rPr>
          <w:rFonts w:cs="Times New Roman"/>
          <w:sz w:val="22"/>
          <w:szCs w:val="22"/>
          <w:lang w:val="en-GB"/>
        </w:rPr>
        <w:t>25</w:t>
      </w:r>
      <w:r w:rsidRPr="00F31F6D">
        <w:rPr>
          <w:rFonts w:cs="Times New Roman"/>
          <w:sz w:val="22"/>
          <w:szCs w:val="22"/>
          <w:lang w:val="en-GB"/>
        </w:rPr>
        <w:t xml:space="preserve">, item </w:t>
      </w:r>
      <w:r w:rsidR="001159B3" w:rsidRPr="001159B3">
        <w:rPr>
          <w:rFonts w:cs="Times New Roman"/>
          <w:sz w:val="22"/>
          <w:szCs w:val="22"/>
          <w:lang w:val="en-GB"/>
        </w:rPr>
        <w:t>1079</w:t>
      </w:r>
      <w:r w:rsidR="001159B3">
        <w:rPr>
          <w:rFonts w:cs="Times New Roman"/>
          <w:sz w:val="22"/>
          <w:szCs w:val="22"/>
          <w:lang w:val="en-GB"/>
        </w:rPr>
        <w:t xml:space="preserve"> </w:t>
      </w:r>
      <w:r w:rsidRPr="00F31F6D">
        <w:rPr>
          <w:rFonts w:cs="Times New Roman"/>
          <w:sz w:val="22"/>
          <w:szCs w:val="22"/>
          <w:lang w:val="en-GB"/>
        </w:rPr>
        <w:t>as amended).</w:t>
      </w:r>
    </w:p>
    <w:p w14:paraId="27A7280B" w14:textId="180E923D" w:rsidR="0082325F" w:rsidRPr="00F31F6D" w:rsidRDefault="0082325F" w:rsidP="006F1E48">
      <w:pPr>
        <w:numPr>
          <w:ilvl w:val="0"/>
          <w:numId w:val="30"/>
        </w:numPr>
        <w:spacing w:line="100" w:lineRule="atLeast"/>
        <w:jc w:val="both"/>
        <w:rPr>
          <w:rStyle w:val="apple-style-span"/>
          <w:rFonts w:cs="Times New Roman"/>
          <w:sz w:val="22"/>
          <w:szCs w:val="22"/>
          <w:lang w:val="en-GB"/>
        </w:rPr>
      </w:pPr>
      <w:r w:rsidRPr="00F31F6D">
        <w:rPr>
          <w:rFonts w:cs="Times New Roman"/>
          <w:sz w:val="22"/>
          <w:szCs w:val="22"/>
          <w:lang w:val="en-GB"/>
        </w:rPr>
        <w:t xml:space="preserve">Act of 14 June 1960 - Code of Administrative Procedure </w:t>
      </w:r>
      <w:r>
        <w:rPr>
          <w:rFonts w:cs="Times New Roman"/>
          <w:sz w:val="22"/>
          <w:szCs w:val="22"/>
          <w:lang w:val="en-GB"/>
        </w:rPr>
        <w:t>(uniform text, Journal of Laws</w:t>
      </w:r>
      <w:r w:rsidRPr="00F31F6D">
        <w:rPr>
          <w:rFonts w:cs="Times New Roman"/>
          <w:sz w:val="22"/>
          <w:szCs w:val="22"/>
          <w:lang w:val="en-GB"/>
        </w:rPr>
        <w:t xml:space="preserve"> of </w:t>
      </w:r>
      <w:r w:rsidR="001159B3" w:rsidRPr="00F31F6D">
        <w:rPr>
          <w:rFonts w:cs="Times New Roman"/>
          <w:sz w:val="22"/>
          <w:szCs w:val="22"/>
          <w:lang w:val="en-GB"/>
        </w:rPr>
        <w:t>20</w:t>
      </w:r>
      <w:r w:rsidR="001159B3">
        <w:rPr>
          <w:rFonts w:cs="Times New Roman"/>
          <w:sz w:val="22"/>
          <w:szCs w:val="22"/>
          <w:lang w:val="en-GB"/>
        </w:rPr>
        <w:t>24</w:t>
      </w:r>
      <w:r w:rsidRPr="00F31F6D">
        <w:rPr>
          <w:rFonts w:cs="Times New Roman"/>
          <w:sz w:val="22"/>
          <w:szCs w:val="22"/>
          <w:lang w:val="en-GB"/>
        </w:rPr>
        <w:t xml:space="preserve">, item </w:t>
      </w:r>
      <w:r w:rsidR="001159B3">
        <w:rPr>
          <w:rFonts w:cs="Times New Roman"/>
          <w:sz w:val="22"/>
          <w:szCs w:val="22"/>
          <w:lang w:val="en-GB"/>
        </w:rPr>
        <w:t xml:space="preserve"> </w:t>
      </w:r>
      <w:r w:rsidR="001159B3" w:rsidRPr="00717B97">
        <w:rPr>
          <w:rFonts w:cs="Times New Roman"/>
          <w:sz w:val="22"/>
          <w:szCs w:val="22"/>
          <w:lang w:val="en-GB"/>
        </w:rPr>
        <w:t>572</w:t>
      </w:r>
      <w:r w:rsidR="00B816EC">
        <w:rPr>
          <w:rFonts w:cs="Times New Roman"/>
          <w:sz w:val="22"/>
          <w:szCs w:val="22"/>
          <w:lang w:val="en-GB"/>
        </w:rPr>
        <w:t xml:space="preserve"> </w:t>
      </w:r>
      <w:r w:rsidR="00B816EC" w:rsidRPr="00F31F6D">
        <w:rPr>
          <w:rFonts w:cs="Times New Roman"/>
          <w:sz w:val="22"/>
          <w:szCs w:val="22"/>
          <w:lang w:val="en-GB"/>
        </w:rPr>
        <w:t>as amended</w:t>
      </w:r>
      <w:r w:rsidRPr="00F31F6D">
        <w:rPr>
          <w:rFonts w:cs="Times New Roman"/>
          <w:sz w:val="22"/>
          <w:szCs w:val="22"/>
          <w:lang w:val="en-GB"/>
        </w:rPr>
        <w:t>).</w:t>
      </w:r>
    </w:p>
    <w:p w14:paraId="52B801C4" w14:textId="77777777" w:rsidR="00774182" w:rsidRPr="0082325F" w:rsidRDefault="0082325F" w:rsidP="006F1E48">
      <w:pPr>
        <w:numPr>
          <w:ilvl w:val="0"/>
          <w:numId w:val="30"/>
        </w:numPr>
        <w:spacing w:line="100" w:lineRule="atLeast"/>
        <w:jc w:val="both"/>
        <w:rPr>
          <w:rFonts w:cs="Times New Roman"/>
          <w:sz w:val="22"/>
          <w:szCs w:val="22"/>
          <w:lang w:val="en-GB"/>
        </w:rPr>
      </w:pPr>
      <w:r w:rsidRPr="00F31F6D">
        <w:rPr>
          <w:rStyle w:val="apple-style-span"/>
          <w:rFonts w:cs="Times New Roman"/>
          <w:sz w:val="22"/>
          <w:szCs w:val="22"/>
          <w:lang w:val="en-GB"/>
        </w:rPr>
        <w:t>Regulation (EC) No 810/2009 of the European Parliament and of the Council of 13 July 2009 establishing a Community Code on Visas (OJ 243, 15.09.</w:t>
      </w:r>
      <w:r w:rsidR="00221897" w:rsidRPr="00F31F6D">
        <w:rPr>
          <w:rStyle w:val="apple-style-span"/>
          <w:rFonts w:cs="Times New Roman"/>
          <w:sz w:val="22"/>
          <w:szCs w:val="22"/>
          <w:lang w:val="en-GB"/>
        </w:rPr>
        <w:t>200</w:t>
      </w:r>
      <w:r w:rsidR="00221897">
        <w:rPr>
          <w:rStyle w:val="apple-style-span"/>
          <w:rFonts w:cs="Times New Roman"/>
          <w:sz w:val="22"/>
          <w:szCs w:val="22"/>
          <w:lang w:val="en-GB"/>
        </w:rPr>
        <w:t>9</w:t>
      </w:r>
      <w:r w:rsidRPr="00F31F6D">
        <w:rPr>
          <w:rStyle w:val="apple-style-span"/>
          <w:rFonts w:cs="Times New Roman"/>
          <w:sz w:val="22"/>
          <w:szCs w:val="22"/>
          <w:lang w:val="en-GB"/>
        </w:rPr>
        <w:t>, p. 1 as amended</w:t>
      </w:r>
      <w:r w:rsidR="00774182" w:rsidRPr="0082325F">
        <w:rPr>
          <w:rStyle w:val="apple-style-span"/>
          <w:rFonts w:cs="Times New Roman"/>
          <w:sz w:val="22"/>
          <w:szCs w:val="22"/>
          <w:lang w:val="en-GB"/>
        </w:rPr>
        <w:t>).</w:t>
      </w:r>
      <w:r w:rsidR="00774182" w:rsidRPr="0082325F">
        <w:rPr>
          <w:rStyle w:val="apple-converted-space"/>
          <w:rFonts w:cs="Times New Roman"/>
          <w:sz w:val="22"/>
          <w:szCs w:val="22"/>
          <w:lang w:val="en-GB"/>
        </w:rPr>
        <w:t> </w:t>
      </w:r>
    </w:p>
    <w:p w14:paraId="782898E3" w14:textId="77777777" w:rsidR="00774182" w:rsidRPr="0082325F" w:rsidRDefault="00774182">
      <w:pPr>
        <w:spacing w:line="100" w:lineRule="atLeast"/>
        <w:jc w:val="both"/>
        <w:rPr>
          <w:rFonts w:cs="Times New Roman"/>
          <w:sz w:val="22"/>
          <w:szCs w:val="22"/>
          <w:lang w:val="en-GB"/>
        </w:rPr>
      </w:pPr>
    </w:p>
    <w:p w14:paraId="487E30C1" w14:textId="77777777" w:rsidR="00774182" w:rsidRPr="00B90E75" w:rsidRDefault="00774182" w:rsidP="00B90E75">
      <w:pPr>
        <w:pStyle w:val="Nagwek2"/>
        <w:spacing w:after="200"/>
        <w:rPr>
          <w:rFonts w:cs="Times New Roman"/>
          <w:bCs/>
          <w:lang w:val="en-GB"/>
        </w:rPr>
      </w:pPr>
      <w:bookmarkStart w:id="18" w:name="_Toc386286343"/>
      <w:bookmarkStart w:id="19" w:name="_Toc505338729"/>
      <w:bookmarkStart w:id="20" w:name="_Toc5972850"/>
      <w:bookmarkStart w:id="21" w:name="_Toc7527067"/>
      <w:bookmarkStart w:id="22" w:name="_Toc215518043"/>
      <w:bookmarkStart w:id="23" w:name="_Toc215518125"/>
      <w:r w:rsidRPr="00B90E75">
        <w:rPr>
          <w:lang w:val="en-GB"/>
        </w:rPr>
        <w:t xml:space="preserve">2.2   </w:t>
      </w:r>
      <w:bookmarkEnd w:id="18"/>
      <w:bookmarkEnd w:id="19"/>
      <w:bookmarkEnd w:id="20"/>
      <w:r w:rsidR="00B90E75" w:rsidRPr="00B90E75">
        <w:rPr>
          <w:lang w:val="en-GB"/>
        </w:rPr>
        <w:t>CONDITIONS FOR THE STAY OF FOREIGNERS ON THE TERRITORY OF THE REPUBLIC OF POLAND</w:t>
      </w:r>
      <w:bookmarkEnd w:id="21"/>
      <w:bookmarkEnd w:id="22"/>
      <w:bookmarkEnd w:id="23"/>
    </w:p>
    <w:p w14:paraId="2C21325B" w14:textId="77777777" w:rsidR="00B90E75" w:rsidRPr="00F31F6D" w:rsidRDefault="00B90E75" w:rsidP="00B90E75">
      <w:pPr>
        <w:spacing w:line="100" w:lineRule="atLeast"/>
        <w:jc w:val="both"/>
        <w:rPr>
          <w:rFonts w:cs="Times New Roman"/>
          <w:sz w:val="22"/>
          <w:szCs w:val="22"/>
          <w:lang w:val="en-GB"/>
        </w:rPr>
      </w:pPr>
      <w:r>
        <w:rPr>
          <w:rFonts w:cs="Times New Roman"/>
          <w:bCs/>
          <w:sz w:val="22"/>
          <w:szCs w:val="22"/>
          <w:lang w:val="en-GB"/>
        </w:rPr>
        <w:t xml:space="preserve">A foreigner during the stay </w:t>
      </w:r>
      <w:r w:rsidR="00496B21">
        <w:rPr>
          <w:rFonts w:cs="Times New Roman"/>
          <w:bCs/>
          <w:sz w:val="22"/>
          <w:szCs w:val="22"/>
          <w:lang w:val="en-GB"/>
        </w:rPr>
        <w:t>on</w:t>
      </w:r>
      <w:r w:rsidRPr="00F31F6D">
        <w:rPr>
          <w:rFonts w:cs="Times New Roman"/>
          <w:bCs/>
          <w:sz w:val="22"/>
          <w:szCs w:val="22"/>
          <w:lang w:val="en-GB"/>
        </w:rPr>
        <w:t xml:space="preserve"> the territory of the Republic of Poland is obliged to have a valid travel document and documents authorizing </w:t>
      </w:r>
      <w:r>
        <w:rPr>
          <w:rFonts w:cs="Times New Roman"/>
          <w:bCs/>
          <w:sz w:val="22"/>
          <w:szCs w:val="22"/>
          <w:lang w:val="en-GB"/>
        </w:rPr>
        <w:t>him/her</w:t>
      </w:r>
      <w:r w:rsidRPr="00F31F6D">
        <w:rPr>
          <w:rFonts w:cs="Times New Roman"/>
          <w:bCs/>
          <w:sz w:val="22"/>
          <w:szCs w:val="22"/>
          <w:lang w:val="en-GB"/>
        </w:rPr>
        <w:t xml:space="preserve"> to stay in the territory of the Republic of Poland, if required.</w:t>
      </w:r>
    </w:p>
    <w:p w14:paraId="1095A986" w14:textId="77777777" w:rsidR="00B90E75" w:rsidRPr="00F31F6D" w:rsidRDefault="00B90E75" w:rsidP="00B90E75">
      <w:pPr>
        <w:spacing w:line="100" w:lineRule="atLeast"/>
        <w:jc w:val="both"/>
        <w:rPr>
          <w:rFonts w:cs="Times New Roman"/>
          <w:sz w:val="22"/>
          <w:szCs w:val="22"/>
          <w:lang w:val="en-GB"/>
        </w:rPr>
      </w:pPr>
      <w:r w:rsidRPr="00F31F6D">
        <w:rPr>
          <w:rFonts w:cs="Times New Roman"/>
          <w:sz w:val="22"/>
          <w:szCs w:val="22"/>
          <w:lang w:val="en-GB"/>
        </w:rPr>
        <w:t xml:space="preserve">A foreigner may travel and stay in the territory of the Schengen states for a period not exceeding 90 days within any 180-day period if </w:t>
      </w:r>
      <w:r>
        <w:rPr>
          <w:rFonts w:cs="Times New Roman"/>
          <w:sz w:val="22"/>
          <w:szCs w:val="22"/>
          <w:lang w:val="en-GB"/>
        </w:rPr>
        <w:t>he/she</w:t>
      </w:r>
      <w:r w:rsidRPr="00F31F6D">
        <w:rPr>
          <w:rFonts w:cs="Times New Roman"/>
          <w:sz w:val="22"/>
          <w:szCs w:val="22"/>
          <w:lang w:val="en-GB"/>
        </w:rPr>
        <w:t xml:space="preserve"> has a valid </w:t>
      </w:r>
      <w:r w:rsidRPr="00F31F6D">
        <w:rPr>
          <w:rFonts w:cs="Times New Roman"/>
          <w:b/>
          <w:sz w:val="22"/>
          <w:szCs w:val="22"/>
          <w:lang w:val="en-GB"/>
        </w:rPr>
        <w:t>long-term visa</w:t>
      </w:r>
      <w:r w:rsidRPr="00F31F6D">
        <w:rPr>
          <w:rFonts w:cs="Times New Roman"/>
          <w:sz w:val="22"/>
          <w:szCs w:val="22"/>
          <w:lang w:val="en-GB"/>
        </w:rPr>
        <w:t xml:space="preserve"> or </w:t>
      </w:r>
      <w:r w:rsidRPr="00F31F6D">
        <w:rPr>
          <w:rFonts w:cs="Times New Roman"/>
          <w:b/>
          <w:sz w:val="22"/>
          <w:szCs w:val="22"/>
          <w:lang w:val="en-GB"/>
        </w:rPr>
        <w:t>a valid residence card</w:t>
      </w:r>
      <w:r w:rsidRPr="00F31F6D">
        <w:rPr>
          <w:rFonts w:cs="Times New Roman"/>
          <w:sz w:val="22"/>
          <w:szCs w:val="22"/>
          <w:lang w:val="en-GB"/>
        </w:rPr>
        <w:t xml:space="preserve"> issued by the </w:t>
      </w:r>
      <w:r>
        <w:rPr>
          <w:rFonts w:cs="Times New Roman"/>
          <w:sz w:val="22"/>
          <w:szCs w:val="22"/>
          <w:lang w:val="en-GB"/>
        </w:rPr>
        <w:t>Member State</w:t>
      </w:r>
      <w:r w:rsidRPr="00F31F6D">
        <w:rPr>
          <w:rFonts w:cs="Times New Roman"/>
          <w:sz w:val="22"/>
          <w:szCs w:val="22"/>
          <w:lang w:val="en-GB"/>
        </w:rPr>
        <w:t xml:space="preserve"> of the Schengen area and:</w:t>
      </w:r>
    </w:p>
    <w:p w14:paraId="589532B3" w14:textId="77777777" w:rsidR="00B90E75" w:rsidRPr="00F31F6D" w:rsidRDefault="00B90E75" w:rsidP="006F1E48">
      <w:pPr>
        <w:pStyle w:val="Kolorowalistaakcent11"/>
        <w:numPr>
          <w:ilvl w:val="0"/>
          <w:numId w:val="5"/>
        </w:numPr>
        <w:spacing w:line="100" w:lineRule="atLeast"/>
        <w:jc w:val="both"/>
        <w:rPr>
          <w:rFonts w:cs="Times New Roman"/>
          <w:sz w:val="22"/>
          <w:szCs w:val="22"/>
          <w:lang w:val="en-GB"/>
        </w:rPr>
      </w:pPr>
      <w:r>
        <w:rPr>
          <w:rFonts w:cs="Times New Roman"/>
          <w:sz w:val="22"/>
          <w:szCs w:val="22"/>
          <w:lang w:val="en-GB"/>
        </w:rPr>
        <w:t>h</w:t>
      </w:r>
      <w:r w:rsidRPr="00F31F6D">
        <w:rPr>
          <w:rFonts w:cs="Times New Roman"/>
          <w:sz w:val="22"/>
          <w:szCs w:val="22"/>
          <w:lang w:val="en-GB"/>
        </w:rPr>
        <w:t xml:space="preserve">as a valid travel document authorizing </w:t>
      </w:r>
      <w:r>
        <w:rPr>
          <w:rFonts w:cs="Times New Roman"/>
          <w:sz w:val="22"/>
          <w:szCs w:val="22"/>
          <w:lang w:val="en-GB"/>
        </w:rPr>
        <w:t>him/her</w:t>
      </w:r>
      <w:r w:rsidRPr="00F31F6D">
        <w:rPr>
          <w:rFonts w:cs="Times New Roman"/>
          <w:sz w:val="22"/>
          <w:szCs w:val="22"/>
          <w:lang w:val="en-GB"/>
        </w:rPr>
        <w:t xml:space="preserve"> to cross the border, valid for at least three months after the intended date of departure from the Schengen area (in justified and urgent cases, this criterion may be ignored) and issued within the period of the last 10 years,</w:t>
      </w:r>
    </w:p>
    <w:p w14:paraId="6EC6DFA1" w14:textId="77777777" w:rsidR="00B90E75" w:rsidRPr="00F31F6D" w:rsidRDefault="00B90E75" w:rsidP="006F1E48">
      <w:pPr>
        <w:pStyle w:val="Kolorowalistaakcent11"/>
        <w:numPr>
          <w:ilvl w:val="0"/>
          <w:numId w:val="5"/>
        </w:numPr>
        <w:spacing w:line="100" w:lineRule="atLeast"/>
        <w:jc w:val="both"/>
        <w:rPr>
          <w:rFonts w:cs="Times New Roman"/>
          <w:sz w:val="22"/>
          <w:szCs w:val="22"/>
          <w:lang w:val="en-GB"/>
        </w:rPr>
      </w:pPr>
      <w:r>
        <w:rPr>
          <w:rFonts w:cs="Times New Roman"/>
          <w:sz w:val="22"/>
          <w:szCs w:val="22"/>
          <w:lang w:val="en-GB"/>
        </w:rPr>
        <w:t>c</w:t>
      </w:r>
      <w:r w:rsidRPr="00F31F6D">
        <w:rPr>
          <w:rFonts w:cs="Times New Roman"/>
          <w:sz w:val="22"/>
          <w:szCs w:val="22"/>
          <w:lang w:val="en-GB"/>
        </w:rPr>
        <w:t xml:space="preserve">an justify the purpose and conditions of the intended stay and </w:t>
      </w:r>
    </w:p>
    <w:p w14:paraId="5E7E2530" w14:textId="77777777" w:rsidR="00B90E75" w:rsidRPr="00F31F6D" w:rsidRDefault="00B90E75" w:rsidP="006F1E48">
      <w:pPr>
        <w:pStyle w:val="Kolorowalistaakcent11"/>
        <w:numPr>
          <w:ilvl w:val="0"/>
          <w:numId w:val="5"/>
        </w:numPr>
        <w:spacing w:line="100" w:lineRule="atLeast"/>
        <w:jc w:val="both"/>
        <w:rPr>
          <w:rFonts w:cs="Times New Roman"/>
          <w:sz w:val="22"/>
          <w:szCs w:val="22"/>
          <w:lang w:val="en-GB"/>
        </w:rPr>
      </w:pPr>
      <w:r>
        <w:rPr>
          <w:rFonts w:cs="Times New Roman"/>
          <w:sz w:val="22"/>
          <w:szCs w:val="22"/>
          <w:lang w:val="en-GB"/>
        </w:rPr>
        <w:t>h</w:t>
      </w:r>
      <w:r w:rsidRPr="00F31F6D">
        <w:rPr>
          <w:rFonts w:cs="Times New Roman"/>
          <w:sz w:val="22"/>
          <w:szCs w:val="22"/>
          <w:lang w:val="en-GB"/>
        </w:rPr>
        <w:t xml:space="preserve">as sufficient resources or and the ability to obtain them legally, and </w:t>
      </w:r>
    </w:p>
    <w:p w14:paraId="28658C76" w14:textId="77777777" w:rsidR="00774182" w:rsidRPr="00B90E75" w:rsidRDefault="00B90E75" w:rsidP="006F1E48">
      <w:pPr>
        <w:numPr>
          <w:ilvl w:val="0"/>
          <w:numId w:val="5"/>
        </w:numPr>
        <w:spacing w:line="100" w:lineRule="atLeast"/>
        <w:jc w:val="both"/>
        <w:rPr>
          <w:rFonts w:cs="Times New Roman"/>
          <w:sz w:val="22"/>
          <w:szCs w:val="22"/>
          <w:lang w:val="en-GB"/>
        </w:rPr>
      </w:pPr>
      <w:r>
        <w:rPr>
          <w:rFonts w:cs="Times New Roman"/>
          <w:sz w:val="22"/>
          <w:szCs w:val="22"/>
          <w:lang w:val="en-GB"/>
        </w:rPr>
        <w:t>i</w:t>
      </w:r>
      <w:r w:rsidRPr="00F31F6D">
        <w:rPr>
          <w:rFonts w:cs="Times New Roman"/>
          <w:sz w:val="22"/>
          <w:szCs w:val="22"/>
          <w:lang w:val="en-GB"/>
        </w:rPr>
        <w:t xml:space="preserve">s not considered a threat to public order, internal security, public health or international relations of any of the Member States, in particular, </w:t>
      </w:r>
      <w:r>
        <w:rPr>
          <w:rFonts w:cs="Times New Roman"/>
          <w:sz w:val="22"/>
          <w:szCs w:val="22"/>
          <w:lang w:val="en-GB"/>
        </w:rPr>
        <w:t>he/she</w:t>
      </w:r>
      <w:r w:rsidRPr="00F31F6D">
        <w:rPr>
          <w:rFonts w:cs="Times New Roman"/>
          <w:sz w:val="22"/>
          <w:szCs w:val="22"/>
          <w:lang w:val="en-GB"/>
        </w:rPr>
        <w:t xml:space="preserve"> has not been entered on this basis to national databases of the Member States for the purposes of refusing entry</w:t>
      </w:r>
      <w:r w:rsidR="00774182" w:rsidRPr="00B90E75">
        <w:rPr>
          <w:rFonts w:cs="Times New Roman"/>
          <w:sz w:val="22"/>
          <w:szCs w:val="22"/>
          <w:lang w:val="en-GB"/>
        </w:rPr>
        <w:t>.</w:t>
      </w:r>
    </w:p>
    <w:p w14:paraId="5ACA6587" w14:textId="77777777" w:rsidR="008A5587" w:rsidRPr="00F31F6D" w:rsidRDefault="008A5587" w:rsidP="008A5587">
      <w:pPr>
        <w:pStyle w:val="Kolorowalistaakcent11"/>
        <w:spacing w:line="100" w:lineRule="atLeast"/>
        <w:ind w:left="0"/>
        <w:jc w:val="both"/>
        <w:rPr>
          <w:sz w:val="22"/>
          <w:szCs w:val="22"/>
          <w:u w:val="single"/>
          <w:lang w:val="en-GB"/>
        </w:rPr>
      </w:pPr>
      <w:r w:rsidRPr="00F31F6D">
        <w:rPr>
          <w:rFonts w:cs="Times New Roman"/>
          <w:sz w:val="22"/>
          <w:szCs w:val="22"/>
          <w:lang w:val="en-GB"/>
        </w:rPr>
        <w:t>Furthermore, the foreigner's data should not appear on the national list of alerts for refusal of entry of a Member State.</w:t>
      </w:r>
    </w:p>
    <w:p w14:paraId="21A5E401" w14:textId="7BE5C48B" w:rsidR="008A5587" w:rsidRPr="00F31F6D" w:rsidRDefault="008A5587" w:rsidP="008A5587">
      <w:pPr>
        <w:pStyle w:val="NormalnyWeb1"/>
        <w:spacing w:before="0" w:after="200"/>
        <w:jc w:val="both"/>
        <w:rPr>
          <w:rFonts w:ascii="Calibri" w:hAnsi="Calibri"/>
          <w:b/>
          <w:bCs/>
          <w:sz w:val="22"/>
          <w:szCs w:val="22"/>
          <w:lang w:val="en-GB"/>
        </w:rPr>
      </w:pPr>
      <w:r w:rsidRPr="00F31F6D">
        <w:rPr>
          <w:rFonts w:ascii="Calibri" w:hAnsi="Calibri"/>
          <w:sz w:val="22"/>
          <w:szCs w:val="22"/>
          <w:u w:val="single"/>
          <w:lang w:val="en-GB"/>
        </w:rPr>
        <w:t>The</w:t>
      </w:r>
      <w:r>
        <w:rPr>
          <w:rFonts w:ascii="Calibri" w:hAnsi="Calibri"/>
          <w:sz w:val="22"/>
          <w:szCs w:val="22"/>
          <w:u w:val="single"/>
          <w:lang w:val="en-GB"/>
        </w:rPr>
        <w:t xml:space="preserve"> states of the Schengen area include</w:t>
      </w:r>
      <w:r w:rsidRPr="00F31F6D">
        <w:rPr>
          <w:rFonts w:ascii="Calibri" w:hAnsi="Calibri"/>
          <w:sz w:val="22"/>
          <w:szCs w:val="22"/>
          <w:u w:val="single"/>
          <w:lang w:val="en-GB"/>
        </w:rPr>
        <w:t>:</w:t>
      </w:r>
      <w:r w:rsidRPr="00F31F6D">
        <w:rPr>
          <w:rFonts w:ascii="Calibri" w:hAnsi="Calibri"/>
          <w:sz w:val="22"/>
          <w:szCs w:val="22"/>
          <w:lang w:val="en-GB"/>
        </w:rPr>
        <w:t xml:space="preserve"> Austria, Belgium, </w:t>
      </w:r>
      <w:r w:rsidR="001159B3" w:rsidRPr="001159B3">
        <w:rPr>
          <w:rFonts w:ascii="Calibri" w:hAnsi="Calibri"/>
          <w:sz w:val="22"/>
          <w:szCs w:val="22"/>
          <w:lang w:val="en-GB"/>
        </w:rPr>
        <w:t>Bulgaria</w:t>
      </w:r>
      <w:r w:rsidR="001159B3">
        <w:rPr>
          <w:rFonts w:ascii="Calibri" w:hAnsi="Calibri"/>
          <w:sz w:val="22"/>
          <w:szCs w:val="22"/>
          <w:lang w:val="en-GB"/>
        </w:rPr>
        <w:t>,</w:t>
      </w:r>
      <w:r w:rsidR="001159B3" w:rsidRPr="001159B3">
        <w:rPr>
          <w:rFonts w:ascii="Calibri" w:hAnsi="Calibri"/>
          <w:sz w:val="22"/>
          <w:szCs w:val="22"/>
          <w:lang w:val="en-GB"/>
        </w:rPr>
        <w:t xml:space="preserve"> Croatia</w:t>
      </w:r>
      <w:r w:rsidR="001159B3">
        <w:rPr>
          <w:rFonts w:ascii="Calibri" w:hAnsi="Calibri"/>
          <w:sz w:val="22"/>
          <w:szCs w:val="22"/>
          <w:lang w:val="en-GB"/>
        </w:rPr>
        <w:t>,</w:t>
      </w:r>
      <w:r w:rsidR="001159B3" w:rsidRPr="001159B3">
        <w:rPr>
          <w:rFonts w:ascii="Calibri" w:hAnsi="Calibri"/>
          <w:sz w:val="22"/>
          <w:szCs w:val="22"/>
          <w:lang w:val="en-GB"/>
        </w:rPr>
        <w:t xml:space="preserve"> </w:t>
      </w:r>
      <w:r w:rsidRPr="00F31F6D">
        <w:rPr>
          <w:rFonts w:ascii="Calibri" w:hAnsi="Calibri"/>
          <w:sz w:val="22"/>
          <w:szCs w:val="22"/>
          <w:lang w:val="en-GB"/>
        </w:rPr>
        <w:t xml:space="preserve">Denmark, Finland, France, Greece, Spain, Luxembourg, the Netherlands, Germany, Portugal, </w:t>
      </w:r>
      <w:r w:rsidR="001159B3" w:rsidRPr="001159B3">
        <w:rPr>
          <w:rFonts w:ascii="Calibri" w:hAnsi="Calibri"/>
          <w:sz w:val="22"/>
          <w:szCs w:val="22"/>
          <w:lang w:val="en-GB"/>
        </w:rPr>
        <w:t>Romania</w:t>
      </w:r>
      <w:r w:rsidR="001159B3">
        <w:rPr>
          <w:rFonts w:ascii="Calibri" w:hAnsi="Calibri"/>
          <w:sz w:val="22"/>
          <w:szCs w:val="22"/>
          <w:lang w:val="en-GB"/>
        </w:rPr>
        <w:t xml:space="preserve">, </w:t>
      </w:r>
      <w:r w:rsidRPr="00F31F6D">
        <w:rPr>
          <w:rFonts w:ascii="Calibri" w:hAnsi="Calibri"/>
          <w:sz w:val="22"/>
          <w:szCs w:val="22"/>
          <w:lang w:val="en-GB"/>
        </w:rPr>
        <w:t xml:space="preserve">Sweden, Italy, Estonia, Lithuania, Latvia, Malta Poland, Czech Republic, Slovakia, Slovenia, Hungary, as well as Switzerland, Liechtenstein, Norway and Iceland (the last 4 countries are Schengen countries not belonging to the EU). </w:t>
      </w:r>
    </w:p>
    <w:p w14:paraId="7428CCC8" w14:textId="75E77153" w:rsidR="008A5587" w:rsidRPr="00F31F6D" w:rsidRDefault="008A5587" w:rsidP="008A5587">
      <w:pPr>
        <w:pStyle w:val="NormalnyWeb1"/>
        <w:spacing w:before="45" w:after="200"/>
        <w:jc w:val="both"/>
        <w:rPr>
          <w:rFonts w:ascii="Calibri" w:hAnsi="Calibri"/>
          <w:b/>
          <w:bCs/>
          <w:sz w:val="22"/>
          <w:szCs w:val="22"/>
          <w:lang w:val="en-GB"/>
        </w:rPr>
      </w:pPr>
      <w:r w:rsidRPr="00F31F6D">
        <w:rPr>
          <w:rFonts w:ascii="Calibri" w:hAnsi="Calibri"/>
          <w:b/>
          <w:bCs/>
          <w:sz w:val="22"/>
          <w:szCs w:val="22"/>
          <w:lang w:val="en-GB"/>
        </w:rPr>
        <w:t>It should be emphasized that: Ireland</w:t>
      </w:r>
      <w:r w:rsidR="001159B3">
        <w:rPr>
          <w:rFonts w:ascii="Calibri" w:hAnsi="Calibri"/>
          <w:b/>
          <w:bCs/>
          <w:sz w:val="22"/>
          <w:szCs w:val="22"/>
          <w:lang w:val="en-GB"/>
        </w:rPr>
        <w:t xml:space="preserve"> and</w:t>
      </w:r>
      <w:r w:rsidRPr="00F31F6D">
        <w:rPr>
          <w:rFonts w:ascii="Calibri" w:hAnsi="Calibri"/>
          <w:b/>
          <w:bCs/>
          <w:sz w:val="22"/>
          <w:szCs w:val="22"/>
          <w:lang w:val="en-GB"/>
        </w:rPr>
        <w:t xml:space="preserve"> Cyprus, are EU Member States which do not belong to the Schengen area. </w:t>
      </w:r>
    </w:p>
    <w:p w14:paraId="5C450D5D" w14:textId="15B00E82" w:rsidR="004B0558" w:rsidRDefault="008A5587" w:rsidP="008A5587">
      <w:pPr>
        <w:pStyle w:val="NormalnyWeb1"/>
        <w:spacing w:before="45" w:after="200"/>
        <w:jc w:val="both"/>
        <w:rPr>
          <w:rFonts w:ascii="Calibri" w:hAnsi="Calibri"/>
          <w:sz w:val="22"/>
          <w:szCs w:val="22"/>
          <w:lang w:val="en-GB"/>
        </w:rPr>
      </w:pPr>
      <w:r w:rsidRPr="00F31F6D">
        <w:rPr>
          <w:rFonts w:ascii="Calibri" w:hAnsi="Calibri"/>
          <w:sz w:val="22"/>
          <w:szCs w:val="22"/>
          <w:lang w:val="en-GB"/>
        </w:rPr>
        <w:t xml:space="preserve"> Holders of a </w:t>
      </w:r>
      <w:r w:rsidRPr="00891212">
        <w:rPr>
          <w:rFonts w:ascii="Calibri" w:hAnsi="Calibri"/>
          <w:b/>
          <w:sz w:val="22"/>
          <w:szCs w:val="22"/>
          <w:lang w:val="en-GB"/>
        </w:rPr>
        <w:t>residence permit</w:t>
      </w:r>
      <w:r w:rsidRPr="00F31F6D">
        <w:rPr>
          <w:rFonts w:ascii="Calibri" w:hAnsi="Calibri"/>
          <w:sz w:val="22"/>
          <w:szCs w:val="22"/>
          <w:lang w:val="en-GB"/>
        </w:rPr>
        <w:t xml:space="preserve">, referred to in Article 1(2) (c) of the Council Regulation (EC) No 1030/2002 of 13 June 2002 laying down a uniform format residence permits for third-country nationals (OJ L 157, 15.06.2002, p. 1, as amended), with an </w:t>
      </w:r>
      <w:r w:rsidRPr="007756E8">
        <w:rPr>
          <w:rFonts w:ascii="Calibri" w:hAnsi="Calibri"/>
          <w:b/>
          <w:sz w:val="22"/>
          <w:szCs w:val="22"/>
          <w:lang w:val="en-GB"/>
        </w:rPr>
        <w:t>annotation "ICT", issued by another Member State of the EU, including a country not belonging to the Schengen area</w:t>
      </w:r>
      <w:r w:rsidR="00787C2C">
        <w:rPr>
          <w:rFonts w:ascii="Calibri" w:hAnsi="Calibri"/>
          <w:sz w:val="22"/>
          <w:szCs w:val="22"/>
          <w:lang w:val="en-GB"/>
        </w:rPr>
        <w:t>, may enjoy</w:t>
      </w:r>
      <w:r>
        <w:rPr>
          <w:rFonts w:ascii="Calibri" w:hAnsi="Calibri"/>
          <w:sz w:val="22"/>
          <w:szCs w:val="22"/>
          <w:lang w:val="en-GB"/>
        </w:rPr>
        <w:t xml:space="preserve"> the</w:t>
      </w:r>
      <w:r w:rsidRPr="00F31F6D">
        <w:rPr>
          <w:rFonts w:ascii="Calibri" w:hAnsi="Calibri"/>
          <w:sz w:val="22"/>
          <w:szCs w:val="22"/>
          <w:lang w:val="en-GB"/>
        </w:rPr>
        <w:t xml:space="preserve"> mobility within the territory of the Republic of Poland for a period not exceeding the period of validity of this residence permit, consisting in performing work as </w:t>
      </w:r>
      <w:r w:rsidR="00B10C0C">
        <w:rPr>
          <w:rFonts w:ascii="Calibri" w:hAnsi="Calibri"/>
          <w:sz w:val="22"/>
          <w:szCs w:val="22"/>
          <w:lang w:val="en-GB"/>
        </w:rPr>
        <w:t xml:space="preserve">a manager, specialist or </w:t>
      </w:r>
      <w:r w:rsidR="005E7A0C">
        <w:rPr>
          <w:rFonts w:ascii="Calibri" w:hAnsi="Calibri"/>
          <w:sz w:val="22"/>
          <w:szCs w:val="22"/>
          <w:lang w:val="en-GB"/>
        </w:rPr>
        <w:t xml:space="preserve">trainee employee </w:t>
      </w:r>
      <w:r w:rsidRPr="00F31F6D">
        <w:rPr>
          <w:rFonts w:ascii="Calibri" w:hAnsi="Calibri"/>
          <w:sz w:val="22"/>
          <w:szCs w:val="22"/>
          <w:lang w:val="en-GB"/>
        </w:rPr>
        <w:t>in the host entity belonging to the same group of enterprises having their registered offices in the territory of Poland</w:t>
      </w:r>
      <w:r w:rsidR="00986DE4" w:rsidRPr="008A5587">
        <w:rPr>
          <w:rFonts w:ascii="Calibri" w:hAnsi="Calibri"/>
          <w:sz w:val="22"/>
          <w:szCs w:val="22"/>
          <w:lang w:val="en-GB"/>
        </w:rPr>
        <w:t xml:space="preserve">, </w:t>
      </w:r>
      <w:r w:rsidRPr="00F31F6D">
        <w:rPr>
          <w:rFonts w:ascii="Calibri" w:hAnsi="Calibri"/>
          <w:sz w:val="22"/>
          <w:szCs w:val="22"/>
          <w:lang w:val="en-GB"/>
        </w:rPr>
        <w:t xml:space="preserve">including </w:t>
      </w:r>
      <w:r w:rsidRPr="007756E8">
        <w:rPr>
          <w:rFonts w:ascii="Calibri" w:hAnsi="Calibri"/>
          <w:b/>
          <w:sz w:val="22"/>
          <w:szCs w:val="22"/>
          <w:lang w:val="en-GB"/>
        </w:rPr>
        <w:t xml:space="preserve">short-term mobility for a period of up to 90 days in any 180-day period in the territory of Poland, notwithstanding </w:t>
      </w:r>
      <w:r w:rsidRPr="007756E8">
        <w:rPr>
          <w:rFonts w:ascii="Calibri" w:hAnsi="Calibri"/>
          <w:b/>
          <w:sz w:val="22"/>
          <w:szCs w:val="22"/>
          <w:lang w:val="en-GB"/>
        </w:rPr>
        <w:lastRenderedPageBreak/>
        <w:t>the possibility of using this mobility in other Member States of the EU, under certain conditions</w:t>
      </w:r>
      <w:r w:rsidRPr="00F31F6D">
        <w:rPr>
          <w:rFonts w:ascii="Calibri" w:hAnsi="Calibri"/>
          <w:sz w:val="22"/>
          <w:szCs w:val="22"/>
          <w:lang w:val="en-GB"/>
        </w:rPr>
        <w:t xml:space="preserve"> (see point 4.6.4)</w:t>
      </w:r>
      <w:r>
        <w:rPr>
          <w:rFonts w:ascii="Calibri" w:hAnsi="Calibri"/>
          <w:sz w:val="22"/>
          <w:szCs w:val="22"/>
          <w:lang w:val="en-GB"/>
        </w:rPr>
        <w:t>.</w:t>
      </w:r>
    </w:p>
    <w:p w14:paraId="76528AF8" w14:textId="77777777" w:rsidR="007B016F" w:rsidRPr="007B016F" w:rsidRDefault="007B016F" w:rsidP="007B016F">
      <w:pPr>
        <w:spacing w:before="45" w:line="100" w:lineRule="atLeast"/>
        <w:jc w:val="both"/>
        <w:rPr>
          <w:rFonts w:eastAsia="Times New Roman" w:cs="Calibri"/>
          <w:sz w:val="22"/>
          <w:szCs w:val="22"/>
          <w:lang w:val="en-GB"/>
        </w:rPr>
      </w:pPr>
      <w:r w:rsidRPr="007B016F">
        <w:rPr>
          <w:rFonts w:eastAsia="Times New Roman" w:cs="Times New Roman"/>
          <w:bCs/>
          <w:sz w:val="22"/>
          <w:szCs w:val="22"/>
          <w:lang w:val="en-GB"/>
        </w:rPr>
        <w:t xml:space="preserve">Holders of a </w:t>
      </w:r>
      <w:r w:rsidRPr="007B016F">
        <w:rPr>
          <w:rFonts w:eastAsia="Times New Roman" w:cs="Times New Roman"/>
          <w:b/>
          <w:bCs/>
          <w:sz w:val="22"/>
          <w:szCs w:val="22"/>
          <w:lang w:val="en-GB"/>
        </w:rPr>
        <w:t>residence permit</w:t>
      </w:r>
      <w:r w:rsidRPr="007B016F">
        <w:rPr>
          <w:rFonts w:eastAsia="Times New Roman" w:cs="Times New Roman"/>
          <w:bCs/>
          <w:sz w:val="22"/>
          <w:szCs w:val="22"/>
          <w:lang w:val="en-GB"/>
        </w:rPr>
        <w:t xml:space="preserve"> referred to in Article 1(2)(a) of Regulation No 1030/2002, with the annotation ‘</w:t>
      </w:r>
      <w:r w:rsidRPr="007B016F">
        <w:rPr>
          <w:rFonts w:eastAsia="Times New Roman" w:cs="Times New Roman"/>
          <w:b/>
          <w:bCs/>
          <w:sz w:val="22"/>
          <w:szCs w:val="22"/>
          <w:lang w:val="en-GB"/>
        </w:rPr>
        <w:t>EU Blue Card</w:t>
      </w:r>
      <w:r w:rsidRPr="007B016F">
        <w:rPr>
          <w:rFonts w:eastAsia="Times New Roman" w:cs="Times New Roman"/>
          <w:bCs/>
          <w:sz w:val="22"/>
          <w:szCs w:val="22"/>
          <w:lang w:val="en-GB"/>
        </w:rPr>
        <w:t>’ or ‘</w:t>
      </w:r>
      <w:r w:rsidRPr="007B016F">
        <w:rPr>
          <w:rFonts w:eastAsia="Times New Roman" w:cs="Times New Roman"/>
          <w:b/>
          <w:bCs/>
          <w:sz w:val="22"/>
          <w:szCs w:val="22"/>
          <w:lang w:val="en-GB"/>
        </w:rPr>
        <w:t>Former EU Blue Card holder</w:t>
      </w:r>
      <w:r w:rsidRPr="007B016F">
        <w:rPr>
          <w:rFonts w:eastAsia="Times New Roman" w:cs="Times New Roman"/>
          <w:bCs/>
          <w:sz w:val="22"/>
          <w:szCs w:val="22"/>
          <w:lang w:val="en-GB"/>
        </w:rPr>
        <w:t xml:space="preserve">’ (in the case of obtaining a long-term EU resident's residence permit), </w:t>
      </w:r>
      <w:r w:rsidRPr="007B016F">
        <w:rPr>
          <w:rFonts w:eastAsia="Times New Roman" w:cs="Times New Roman"/>
          <w:b/>
          <w:bCs/>
          <w:sz w:val="22"/>
          <w:szCs w:val="22"/>
          <w:lang w:val="en-GB"/>
        </w:rPr>
        <w:t>issued by another Member State of the European Union, including a country not belonging to the Schengen area</w:t>
      </w:r>
      <w:r w:rsidRPr="007B016F">
        <w:rPr>
          <w:rFonts w:eastAsia="Times New Roman" w:cs="Times New Roman"/>
          <w:bCs/>
          <w:sz w:val="22"/>
          <w:szCs w:val="22"/>
          <w:lang w:val="en-GB"/>
        </w:rPr>
        <w:t xml:space="preserve">, may benefit from mobility within the territory of the Republic of Poland, </w:t>
      </w:r>
      <w:r w:rsidRPr="007B016F">
        <w:rPr>
          <w:rFonts w:eastAsia="Times New Roman" w:cs="Times New Roman"/>
          <w:b/>
          <w:bCs/>
          <w:sz w:val="22"/>
          <w:szCs w:val="22"/>
          <w:lang w:val="en-GB"/>
        </w:rPr>
        <w:t>including short-term mobility</w:t>
      </w:r>
      <w:r w:rsidRPr="007B016F">
        <w:rPr>
          <w:rFonts w:eastAsia="Times New Roman" w:cs="Times New Roman"/>
          <w:bCs/>
          <w:sz w:val="22"/>
          <w:szCs w:val="22"/>
          <w:lang w:val="en-GB"/>
        </w:rPr>
        <w:t xml:space="preserve"> for a period not exceeding the validity of that residence permit, for </w:t>
      </w:r>
      <w:r w:rsidRPr="007B016F">
        <w:rPr>
          <w:rFonts w:eastAsia="Times New Roman" w:cs="Times New Roman"/>
          <w:b/>
          <w:bCs/>
          <w:sz w:val="22"/>
          <w:szCs w:val="22"/>
          <w:lang w:val="en-GB"/>
        </w:rPr>
        <w:t>a period not exceeding 90 days in any 180-day period, for the purpose of pursuing professional activities</w:t>
      </w:r>
      <w:r w:rsidRPr="007B016F">
        <w:rPr>
          <w:rFonts w:eastAsia="Times New Roman" w:cs="Times New Roman"/>
          <w:bCs/>
          <w:sz w:val="22"/>
          <w:szCs w:val="22"/>
          <w:lang w:val="en-GB"/>
        </w:rPr>
        <w:t>, regardless of the possibility of exercising such mobility in other EU Member States (see point 4.6.2A).</w:t>
      </w:r>
    </w:p>
    <w:p w14:paraId="1E295082" w14:textId="77777777" w:rsidR="007B016F" w:rsidRPr="008A5587" w:rsidRDefault="007B016F" w:rsidP="008A5587">
      <w:pPr>
        <w:pStyle w:val="NormalnyWeb1"/>
        <w:spacing w:before="45" w:after="200"/>
        <w:jc w:val="both"/>
        <w:rPr>
          <w:rFonts w:ascii="Calibri" w:hAnsi="Calibri"/>
          <w:sz w:val="22"/>
          <w:szCs w:val="22"/>
          <w:lang w:val="en-GB"/>
        </w:rPr>
      </w:pPr>
    </w:p>
    <w:p w14:paraId="601E9A99" w14:textId="77777777" w:rsidR="00DB1F16" w:rsidRPr="006C5FF5" w:rsidRDefault="006C5FF5" w:rsidP="00DB1F16">
      <w:pPr>
        <w:pStyle w:val="NormalnyWeb1"/>
        <w:spacing w:before="45" w:after="200"/>
        <w:jc w:val="both"/>
        <w:rPr>
          <w:rFonts w:ascii="Calibri" w:hAnsi="Calibri"/>
          <w:sz w:val="22"/>
          <w:szCs w:val="22"/>
          <w:lang w:val="en-GB"/>
        </w:rPr>
      </w:pPr>
      <w:r w:rsidRPr="006C5FF5">
        <w:rPr>
          <w:rFonts w:ascii="Calibri" w:hAnsi="Calibri"/>
          <w:sz w:val="22"/>
          <w:szCs w:val="22"/>
          <w:lang w:val="en-GB"/>
        </w:rPr>
        <w:t xml:space="preserve">Holders of </w:t>
      </w:r>
      <w:r w:rsidRPr="006C5FF5">
        <w:rPr>
          <w:rFonts w:ascii="Calibri" w:hAnsi="Calibri"/>
          <w:b/>
          <w:sz w:val="22"/>
          <w:szCs w:val="22"/>
          <w:lang w:val="en-GB"/>
        </w:rPr>
        <w:t>residence permit</w:t>
      </w:r>
      <w:r w:rsidRPr="006C5FF5">
        <w:rPr>
          <w:rFonts w:ascii="Calibri" w:hAnsi="Calibri"/>
          <w:sz w:val="22"/>
          <w:szCs w:val="22"/>
          <w:lang w:val="en-GB"/>
        </w:rPr>
        <w:t xml:space="preserve"> referred to in art. 1, point 2 (a) and Council Regulation (EC) No. 1030/2002 of 13 June 2002 establishing a uniform format for residence permits for third-country nationals (O.J. L 157 of 15 June 2002 page 1 as amended) or a </w:t>
      </w:r>
      <w:r w:rsidRPr="006C5FF5">
        <w:rPr>
          <w:rFonts w:ascii="Calibri" w:hAnsi="Calibri"/>
          <w:b/>
          <w:sz w:val="22"/>
          <w:szCs w:val="22"/>
          <w:lang w:val="en-GB"/>
        </w:rPr>
        <w:t>long-term visa</w:t>
      </w:r>
      <w:r w:rsidRPr="006C5FF5">
        <w:rPr>
          <w:rFonts w:ascii="Calibri" w:hAnsi="Calibri"/>
          <w:sz w:val="22"/>
          <w:szCs w:val="22"/>
          <w:lang w:val="en-GB"/>
        </w:rPr>
        <w:t xml:space="preserve"> issued by another Member State of the European Union including a country not belonging to the Schengen area with an annotation</w:t>
      </w:r>
      <w:r w:rsidR="0020225A" w:rsidRPr="006C5FF5">
        <w:rPr>
          <w:rFonts w:ascii="Calibri" w:hAnsi="Calibri"/>
          <w:b/>
          <w:sz w:val="22"/>
          <w:szCs w:val="22"/>
          <w:lang w:val="en-GB"/>
        </w:rPr>
        <w:t>:</w:t>
      </w:r>
    </w:p>
    <w:p w14:paraId="111DDC6A" w14:textId="77777777" w:rsidR="002F09F9" w:rsidRPr="006C5FF5" w:rsidRDefault="00645FA3" w:rsidP="006F1E48">
      <w:pPr>
        <w:pStyle w:val="NormalnyWeb1"/>
        <w:numPr>
          <w:ilvl w:val="0"/>
          <w:numId w:val="42"/>
        </w:numPr>
        <w:spacing w:before="45" w:after="200"/>
        <w:jc w:val="both"/>
        <w:rPr>
          <w:rFonts w:ascii="Calibri" w:hAnsi="Calibri"/>
          <w:sz w:val="22"/>
          <w:szCs w:val="22"/>
          <w:lang w:val="en-GB"/>
        </w:rPr>
      </w:pPr>
      <w:r w:rsidRPr="006C5FF5">
        <w:rPr>
          <w:rFonts w:ascii="Calibri" w:hAnsi="Calibri"/>
          <w:sz w:val="22"/>
          <w:szCs w:val="22"/>
          <w:lang w:val="en-GB"/>
        </w:rPr>
        <w:t xml:space="preserve"> </w:t>
      </w:r>
      <w:r w:rsidR="006C5FF5" w:rsidRPr="006C5FF5">
        <w:rPr>
          <w:rFonts w:ascii="Calibri" w:hAnsi="Calibri"/>
          <w:b/>
          <w:sz w:val="22"/>
          <w:szCs w:val="22"/>
          <w:lang w:val="en-GB"/>
        </w:rPr>
        <w:t>"</w:t>
      </w:r>
      <w:r w:rsidR="00496B21" w:rsidRPr="006C5FF5">
        <w:rPr>
          <w:rFonts w:ascii="Calibri" w:hAnsi="Calibri"/>
          <w:b/>
          <w:sz w:val="22"/>
          <w:szCs w:val="22"/>
          <w:lang w:val="en-GB"/>
        </w:rPr>
        <w:t>Student”</w:t>
      </w:r>
      <w:r w:rsidR="006C5FF5" w:rsidRPr="006C5FF5">
        <w:rPr>
          <w:rFonts w:ascii="Calibri" w:hAnsi="Calibri"/>
          <w:b/>
          <w:sz w:val="22"/>
          <w:szCs w:val="22"/>
          <w:lang w:val="en-GB"/>
        </w:rPr>
        <w:t xml:space="preserve"> </w:t>
      </w:r>
      <w:r w:rsidR="00787C2C">
        <w:rPr>
          <w:rFonts w:ascii="Calibri" w:hAnsi="Calibri"/>
          <w:sz w:val="22"/>
          <w:szCs w:val="22"/>
          <w:lang w:val="en-GB"/>
        </w:rPr>
        <w:t>may enjoy the</w:t>
      </w:r>
      <w:r w:rsidR="006C5FF5" w:rsidRPr="006C5FF5">
        <w:rPr>
          <w:rFonts w:ascii="Calibri" w:hAnsi="Calibri"/>
          <w:b/>
          <w:sz w:val="22"/>
          <w:szCs w:val="22"/>
          <w:lang w:val="en-GB"/>
        </w:rPr>
        <w:t xml:space="preserve"> mobility on the territory of the Republic of Poland in order to continue or supplement studies undertaken on the territory of another European Union member state within a period of 360 days </w:t>
      </w:r>
      <w:r w:rsidR="006C5FF5" w:rsidRPr="006C5FF5">
        <w:rPr>
          <w:rFonts w:ascii="Calibri" w:hAnsi="Calibri"/>
          <w:sz w:val="22"/>
          <w:szCs w:val="22"/>
          <w:lang w:val="en-GB"/>
        </w:rPr>
        <w:t>unless this period exceeds the validity period of the residence permit held under cer</w:t>
      </w:r>
      <w:r w:rsidR="006C5FF5">
        <w:rPr>
          <w:rFonts w:ascii="Calibri" w:hAnsi="Calibri"/>
          <w:sz w:val="22"/>
          <w:szCs w:val="22"/>
          <w:lang w:val="en-GB"/>
        </w:rPr>
        <w:t>tain conditions (see point</w:t>
      </w:r>
      <w:r w:rsidR="006C5FF5" w:rsidRPr="006C5FF5">
        <w:rPr>
          <w:rFonts w:ascii="Calibri" w:hAnsi="Calibri"/>
          <w:sz w:val="22"/>
          <w:szCs w:val="22"/>
          <w:lang w:val="en-GB"/>
        </w:rPr>
        <w:t xml:space="preserve"> 4.6.7</w:t>
      </w:r>
      <w:r w:rsidRPr="006C5FF5">
        <w:rPr>
          <w:rFonts w:ascii="Calibri" w:hAnsi="Calibri"/>
          <w:sz w:val="22"/>
          <w:szCs w:val="22"/>
          <w:lang w:val="en-GB"/>
        </w:rPr>
        <w:t>).</w:t>
      </w:r>
    </w:p>
    <w:p w14:paraId="419D9983" w14:textId="77777777" w:rsidR="00DB1F16" w:rsidRPr="006C5FF5" w:rsidRDefault="005C3476" w:rsidP="006F1E48">
      <w:pPr>
        <w:pStyle w:val="NormalnyWeb1"/>
        <w:numPr>
          <w:ilvl w:val="0"/>
          <w:numId w:val="42"/>
        </w:numPr>
        <w:spacing w:before="45" w:after="200"/>
        <w:jc w:val="both"/>
        <w:rPr>
          <w:rFonts w:ascii="Calibri" w:hAnsi="Calibri"/>
          <w:sz w:val="22"/>
          <w:szCs w:val="22"/>
          <w:lang w:val="en-GB"/>
        </w:rPr>
      </w:pPr>
      <w:r w:rsidRPr="006C5FF5">
        <w:rPr>
          <w:rFonts w:ascii="Calibri" w:hAnsi="Calibri"/>
          <w:sz w:val="22"/>
          <w:szCs w:val="22"/>
          <w:lang w:val="en-GB"/>
        </w:rPr>
        <w:t xml:space="preserve"> </w:t>
      </w:r>
      <w:r w:rsidR="006C5FF5" w:rsidRPr="006C5FF5">
        <w:rPr>
          <w:rFonts w:ascii="Calibri" w:hAnsi="Calibri"/>
          <w:b/>
          <w:sz w:val="22"/>
          <w:szCs w:val="22"/>
          <w:lang w:val="en-GB"/>
        </w:rPr>
        <w:t xml:space="preserve">"Scientist " </w:t>
      </w:r>
      <w:r w:rsidR="00787C2C">
        <w:rPr>
          <w:rFonts w:ascii="Calibri" w:hAnsi="Calibri"/>
          <w:sz w:val="22"/>
          <w:szCs w:val="22"/>
          <w:lang w:val="en-GB"/>
        </w:rPr>
        <w:t>may enjoy the</w:t>
      </w:r>
      <w:r w:rsidR="006C5FF5" w:rsidRPr="006C5FF5">
        <w:rPr>
          <w:rFonts w:ascii="Calibri" w:hAnsi="Calibri"/>
          <w:sz w:val="22"/>
          <w:szCs w:val="22"/>
          <w:lang w:val="en-GB"/>
        </w:rPr>
        <w:t xml:space="preserve"> mobility on the territory of the Republic of Poland in the period not exceeding the validity period of this residence permit consisting in conducting part of scientific research or development works in a research unit based in Poland including</w:t>
      </w:r>
      <w:r w:rsidR="006C5FF5" w:rsidRPr="006C5FF5">
        <w:rPr>
          <w:rFonts w:ascii="Calibri" w:hAnsi="Calibri"/>
          <w:b/>
          <w:sz w:val="22"/>
          <w:szCs w:val="22"/>
          <w:lang w:val="en-GB"/>
        </w:rPr>
        <w:t xml:space="preserve"> short-term mobility for up to 180 days in any period of 360 days on the territory of Poland </w:t>
      </w:r>
      <w:r w:rsidR="006C5FF5" w:rsidRPr="006C5FF5">
        <w:rPr>
          <w:rFonts w:ascii="Calibri" w:hAnsi="Calibri"/>
          <w:sz w:val="22"/>
          <w:szCs w:val="22"/>
          <w:lang w:val="en-GB"/>
        </w:rPr>
        <w:t>regardless of the possibility of using this mobility in other EU Member States under certain conditions (see point 4.6.9</w:t>
      </w:r>
      <w:r w:rsidRPr="006C5FF5">
        <w:rPr>
          <w:rFonts w:ascii="Calibri" w:hAnsi="Calibri"/>
          <w:sz w:val="22"/>
          <w:szCs w:val="22"/>
          <w:lang w:val="en-GB"/>
        </w:rPr>
        <w:t>).</w:t>
      </w:r>
    </w:p>
    <w:p w14:paraId="5617099C" w14:textId="77777777" w:rsidR="00DB1F16" w:rsidRPr="006C5FF5" w:rsidRDefault="006C5FF5" w:rsidP="006C5FF5">
      <w:pPr>
        <w:spacing w:line="240" w:lineRule="auto"/>
        <w:jc w:val="both"/>
        <w:rPr>
          <w:sz w:val="22"/>
          <w:szCs w:val="22"/>
          <w:lang w:val="en-GB"/>
        </w:rPr>
      </w:pPr>
      <w:r w:rsidRPr="006C5FF5">
        <w:rPr>
          <w:sz w:val="22"/>
          <w:szCs w:val="22"/>
          <w:lang w:val="en-GB"/>
        </w:rPr>
        <w:t xml:space="preserve">A foreigner who is a </w:t>
      </w:r>
      <w:r w:rsidRPr="00787C2C">
        <w:rPr>
          <w:b/>
          <w:sz w:val="22"/>
          <w:szCs w:val="22"/>
          <w:lang w:val="en-GB"/>
        </w:rPr>
        <w:t>member of the family</w:t>
      </w:r>
      <w:r w:rsidRPr="006C5FF5">
        <w:rPr>
          <w:sz w:val="22"/>
          <w:szCs w:val="22"/>
          <w:lang w:val="en-GB"/>
        </w:rPr>
        <w:t xml:space="preserve"> of a holder of residence permit referred to in art. 1, </w:t>
      </w:r>
      <w:r w:rsidR="00496B21" w:rsidRPr="006C5FF5">
        <w:rPr>
          <w:sz w:val="22"/>
          <w:szCs w:val="22"/>
          <w:lang w:val="en-GB"/>
        </w:rPr>
        <w:t>point 2</w:t>
      </w:r>
      <w:r w:rsidRPr="006C5FF5">
        <w:rPr>
          <w:sz w:val="22"/>
          <w:szCs w:val="22"/>
          <w:lang w:val="en-GB"/>
        </w:rPr>
        <w:t xml:space="preserve"> (a) of Regulation No. 1030/2002 or a long-term visa with the anno</w:t>
      </w:r>
      <w:r w:rsidR="00787C2C">
        <w:rPr>
          <w:sz w:val="22"/>
          <w:szCs w:val="22"/>
          <w:lang w:val="en-GB"/>
        </w:rPr>
        <w:t xml:space="preserve">tation "scientist" may also enjoy </w:t>
      </w:r>
      <w:r w:rsidRPr="006C5FF5">
        <w:rPr>
          <w:sz w:val="22"/>
          <w:szCs w:val="22"/>
          <w:lang w:val="en-GB"/>
        </w:rPr>
        <w:t>the mobility on the territory of the Republic of Poland including short-term mobility within 180 days in any period of 360 days on the territory of Poland regardless of the possibility of using this mobility in the other EU Member States under certain conditions (see 4.6.13</w:t>
      </w:r>
      <w:r w:rsidR="00762595" w:rsidRPr="006C5FF5">
        <w:rPr>
          <w:sz w:val="22"/>
          <w:szCs w:val="22"/>
          <w:lang w:val="en-GB"/>
        </w:rPr>
        <w:t>)</w:t>
      </w:r>
      <w:r w:rsidR="008670E1" w:rsidRPr="006C5FF5">
        <w:rPr>
          <w:sz w:val="22"/>
          <w:szCs w:val="22"/>
          <w:lang w:val="en-GB"/>
        </w:rPr>
        <w:t>.</w:t>
      </w:r>
    </w:p>
    <w:p w14:paraId="4CD88967" w14:textId="77777777" w:rsidR="00EE2D18" w:rsidRPr="00F31F6D" w:rsidRDefault="00EE2D18" w:rsidP="00EE2D18">
      <w:pPr>
        <w:spacing w:line="100" w:lineRule="atLeast"/>
        <w:jc w:val="both"/>
        <w:rPr>
          <w:rFonts w:cs="Times New Roman"/>
          <w:sz w:val="22"/>
          <w:szCs w:val="22"/>
          <w:lang w:val="en-GB"/>
        </w:rPr>
      </w:pPr>
      <w:r w:rsidRPr="00F31F6D">
        <w:rPr>
          <w:rFonts w:cs="Times New Roman"/>
          <w:sz w:val="22"/>
          <w:szCs w:val="22"/>
          <w:lang w:val="en-GB"/>
        </w:rPr>
        <w:t xml:space="preserve">A foreigner is </w:t>
      </w:r>
      <w:r w:rsidRPr="00F31F6D">
        <w:rPr>
          <w:rFonts w:cs="Times New Roman"/>
          <w:b/>
          <w:sz w:val="22"/>
          <w:szCs w:val="22"/>
          <w:lang w:val="en-GB"/>
        </w:rPr>
        <w:t>obliged to leave the territory of the Republic of Poland before the expiry of the period of stay covered by a Schengen visa or a national visa</w:t>
      </w:r>
      <w:r w:rsidRPr="00F31F6D">
        <w:rPr>
          <w:rFonts w:cs="Times New Roman"/>
          <w:sz w:val="22"/>
          <w:szCs w:val="22"/>
          <w:lang w:val="en-GB"/>
        </w:rPr>
        <w:t xml:space="preserve"> and before the expiry of that visa, if </w:t>
      </w:r>
      <w:r>
        <w:rPr>
          <w:rFonts w:cs="Times New Roman"/>
          <w:sz w:val="22"/>
          <w:szCs w:val="22"/>
          <w:lang w:val="en-GB"/>
        </w:rPr>
        <w:t>he/she</w:t>
      </w:r>
      <w:r w:rsidRPr="00F31F6D">
        <w:rPr>
          <w:rFonts w:cs="Times New Roman"/>
          <w:sz w:val="22"/>
          <w:szCs w:val="22"/>
          <w:lang w:val="en-GB"/>
        </w:rPr>
        <w:t xml:space="preserve"> does not have the permit to continue staying in this territory.</w:t>
      </w:r>
    </w:p>
    <w:p w14:paraId="2A1C0531" w14:textId="77777777" w:rsidR="00EE2D18" w:rsidRPr="00F31F6D" w:rsidRDefault="00EE2D18" w:rsidP="00EE2D18">
      <w:pPr>
        <w:spacing w:line="100" w:lineRule="atLeast"/>
        <w:jc w:val="both"/>
        <w:rPr>
          <w:rFonts w:cs="Times New Roman"/>
          <w:sz w:val="22"/>
          <w:szCs w:val="22"/>
          <w:lang w:val="en-GB"/>
        </w:rPr>
      </w:pPr>
      <w:r>
        <w:rPr>
          <w:rFonts w:cs="Times New Roman"/>
          <w:sz w:val="22"/>
          <w:szCs w:val="22"/>
          <w:lang w:val="en-GB"/>
        </w:rPr>
        <w:t>A foreigner residing o</w:t>
      </w:r>
      <w:r w:rsidRPr="00F31F6D">
        <w:rPr>
          <w:rFonts w:cs="Times New Roman"/>
          <w:sz w:val="22"/>
          <w:szCs w:val="22"/>
          <w:lang w:val="en-GB"/>
        </w:rPr>
        <w:t xml:space="preserve">n the territory of the Republic of Poland under an international agreement on the obligation of visa requirement or unilateral abolition the obligation of visa requirement or to whom partial or total abolition visa requirement applies, in accordance with Council Regulation (EC) No 539/2001 of 15 March 2001 listing the third countries whose nationals must be in possession of visas when crossing the external borders and those whose nationals are exempt from that requirement, is </w:t>
      </w:r>
      <w:r w:rsidRPr="00F31F6D">
        <w:rPr>
          <w:rFonts w:cs="Times New Roman"/>
          <w:b/>
          <w:sz w:val="22"/>
          <w:szCs w:val="22"/>
          <w:lang w:val="en-GB"/>
        </w:rPr>
        <w:t>obliged to leave the territory before the expiry of the period of the visa waiver</w:t>
      </w:r>
      <w:r w:rsidRPr="00F31F6D">
        <w:rPr>
          <w:rFonts w:cs="Times New Roman"/>
          <w:sz w:val="22"/>
          <w:szCs w:val="22"/>
          <w:lang w:val="en-GB"/>
        </w:rPr>
        <w:t xml:space="preserve"> provided for in the international agreement, the unilateral abolition of the visa requirement or in the above Regulation, if </w:t>
      </w:r>
      <w:r>
        <w:rPr>
          <w:rFonts w:cs="Times New Roman"/>
          <w:sz w:val="22"/>
          <w:szCs w:val="22"/>
          <w:lang w:val="en-GB"/>
        </w:rPr>
        <w:t>he/she</w:t>
      </w:r>
      <w:r w:rsidRPr="00F31F6D">
        <w:rPr>
          <w:rFonts w:cs="Times New Roman"/>
          <w:sz w:val="22"/>
          <w:szCs w:val="22"/>
          <w:lang w:val="en-GB"/>
        </w:rPr>
        <w:t xml:space="preserve"> does not have the permit to continue to stay in the territory.</w:t>
      </w:r>
    </w:p>
    <w:p w14:paraId="0FFFFB4D" w14:textId="77777777" w:rsidR="00EE2D18" w:rsidRPr="00F31F6D" w:rsidRDefault="00EE2D18" w:rsidP="00EE2D18">
      <w:pPr>
        <w:spacing w:line="100" w:lineRule="atLeast"/>
        <w:jc w:val="both"/>
        <w:rPr>
          <w:rFonts w:cs="Times New Roman"/>
          <w:sz w:val="22"/>
          <w:szCs w:val="22"/>
          <w:lang w:val="en-GB"/>
        </w:rPr>
      </w:pPr>
      <w:r w:rsidRPr="00F31F6D">
        <w:rPr>
          <w:rFonts w:cs="Times New Roman"/>
          <w:sz w:val="22"/>
          <w:szCs w:val="22"/>
          <w:lang w:val="en-GB"/>
        </w:rPr>
        <w:t xml:space="preserve">A foreigner is obliged </w:t>
      </w:r>
      <w:r w:rsidRPr="00F31F6D">
        <w:rPr>
          <w:rFonts w:cs="Times New Roman"/>
          <w:b/>
          <w:sz w:val="22"/>
          <w:szCs w:val="22"/>
          <w:lang w:val="en-GB"/>
        </w:rPr>
        <w:t>to leave the territory of the Republic of Poland</w:t>
      </w:r>
      <w:r w:rsidRPr="00F31F6D">
        <w:rPr>
          <w:rFonts w:cs="Times New Roman"/>
          <w:sz w:val="22"/>
          <w:szCs w:val="22"/>
          <w:lang w:val="en-GB"/>
        </w:rPr>
        <w:t xml:space="preserve"> </w:t>
      </w:r>
      <w:r w:rsidRPr="00F31F6D">
        <w:rPr>
          <w:rFonts w:cs="Times New Roman"/>
          <w:b/>
          <w:sz w:val="22"/>
          <w:szCs w:val="22"/>
          <w:lang w:val="en-GB"/>
        </w:rPr>
        <w:t>before the expiry of a temporary residence permit</w:t>
      </w:r>
      <w:r w:rsidRPr="00F31F6D">
        <w:rPr>
          <w:rFonts w:cs="Times New Roman"/>
          <w:sz w:val="22"/>
          <w:szCs w:val="22"/>
          <w:lang w:val="en-GB"/>
        </w:rPr>
        <w:t xml:space="preserve">, if </w:t>
      </w:r>
      <w:r>
        <w:rPr>
          <w:rFonts w:cs="Times New Roman"/>
          <w:sz w:val="22"/>
          <w:szCs w:val="22"/>
          <w:lang w:val="en-GB"/>
        </w:rPr>
        <w:t>he/she</w:t>
      </w:r>
      <w:r w:rsidRPr="00F31F6D">
        <w:rPr>
          <w:rFonts w:cs="Times New Roman"/>
          <w:sz w:val="22"/>
          <w:szCs w:val="22"/>
          <w:lang w:val="en-GB"/>
        </w:rPr>
        <w:t xml:space="preserve"> does not have the permit to continue to stay in that territory, in particular, has not obtained another temporary residence permit or a permanent residence permit or a long-term resident's EU residence permit in the territory of the Republic of Poland.</w:t>
      </w:r>
    </w:p>
    <w:p w14:paraId="6A586BEC" w14:textId="77777777" w:rsidR="00774182" w:rsidRPr="00EE2D18" w:rsidRDefault="00EE2D18" w:rsidP="00EE2D18">
      <w:pPr>
        <w:spacing w:line="100" w:lineRule="atLeast"/>
        <w:jc w:val="both"/>
        <w:rPr>
          <w:rFonts w:cs="Times New Roman"/>
          <w:b/>
          <w:sz w:val="22"/>
          <w:szCs w:val="22"/>
          <w:lang w:val="en-GB"/>
        </w:rPr>
      </w:pPr>
      <w:r w:rsidRPr="00F31F6D">
        <w:rPr>
          <w:rFonts w:cs="Times New Roman"/>
          <w:sz w:val="22"/>
          <w:szCs w:val="22"/>
          <w:lang w:val="en-GB"/>
        </w:rPr>
        <w:t xml:space="preserve">A foreigner is </w:t>
      </w:r>
      <w:r w:rsidRPr="00F31F6D">
        <w:rPr>
          <w:rFonts w:cs="Times New Roman"/>
          <w:b/>
          <w:sz w:val="22"/>
          <w:szCs w:val="22"/>
          <w:lang w:val="en-GB"/>
        </w:rPr>
        <w:t>obliged to leave the territory of the Republic of Poland within 30 days</w:t>
      </w:r>
      <w:r w:rsidRPr="00F31F6D">
        <w:rPr>
          <w:rFonts w:cs="Times New Roman"/>
          <w:sz w:val="22"/>
          <w:szCs w:val="22"/>
          <w:lang w:val="en-GB"/>
        </w:rPr>
        <w:t xml:space="preserve"> from the date on which </w:t>
      </w:r>
      <w:r w:rsidRPr="00F31F6D">
        <w:rPr>
          <w:rFonts w:cs="Times New Roman"/>
          <w:b/>
          <w:sz w:val="22"/>
          <w:szCs w:val="22"/>
          <w:lang w:val="en-GB"/>
        </w:rPr>
        <w:t>the decision refusing</w:t>
      </w:r>
      <w:r w:rsidRPr="00F31F6D">
        <w:rPr>
          <w:rFonts w:cs="Times New Roman"/>
          <w:sz w:val="22"/>
          <w:szCs w:val="22"/>
          <w:lang w:val="en-GB"/>
        </w:rPr>
        <w:t xml:space="preserve"> extension of a Schengen visa or a national visa, a temporary residence permit, a permanent residence permit or a long-term resident's EU residence permit, </w:t>
      </w:r>
      <w:r w:rsidRPr="00F31F6D">
        <w:rPr>
          <w:rFonts w:cs="Times New Roman"/>
          <w:b/>
          <w:sz w:val="22"/>
          <w:szCs w:val="22"/>
          <w:lang w:val="en-GB"/>
        </w:rPr>
        <w:t xml:space="preserve">the decision to discontinue </w:t>
      </w:r>
      <w:r w:rsidRPr="00F31F6D">
        <w:rPr>
          <w:rFonts w:cs="Times New Roman"/>
          <w:b/>
          <w:sz w:val="22"/>
          <w:szCs w:val="22"/>
          <w:lang w:val="en-GB"/>
        </w:rPr>
        <w:lastRenderedPageBreak/>
        <w:t>the proceedings</w:t>
      </w:r>
      <w:r w:rsidRPr="00F31F6D">
        <w:rPr>
          <w:rFonts w:cs="Times New Roman"/>
          <w:sz w:val="22"/>
          <w:szCs w:val="22"/>
          <w:lang w:val="en-GB"/>
        </w:rPr>
        <w:t xml:space="preserve"> in these cases or </w:t>
      </w:r>
      <w:r w:rsidRPr="00F31F6D">
        <w:rPr>
          <w:rFonts w:cs="Times New Roman"/>
          <w:b/>
          <w:sz w:val="22"/>
          <w:szCs w:val="22"/>
          <w:lang w:val="en-GB"/>
        </w:rPr>
        <w:t>the decision to withdraw</w:t>
      </w:r>
      <w:r w:rsidRPr="00F31F6D">
        <w:rPr>
          <w:rFonts w:cs="Times New Roman"/>
          <w:sz w:val="22"/>
          <w:szCs w:val="22"/>
          <w:lang w:val="en-GB"/>
        </w:rPr>
        <w:t xml:space="preserve"> </w:t>
      </w:r>
      <w:r>
        <w:rPr>
          <w:rFonts w:cs="Times New Roman"/>
          <w:sz w:val="22"/>
          <w:szCs w:val="22"/>
          <w:lang w:val="en-GB"/>
        </w:rPr>
        <w:t>his/her</w:t>
      </w:r>
      <w:r w:rsidRPr="00F31F6D">
        <w:rPr>
          <w:rFonts w:cs="Times New Roman"/>
          <w:sz w:val="22"/>
          <w:szCs w:val="22"/>
          <w:lang w:val="en-GB"/>
        </w:rPr>
        <w:t xml:space="preserve"> temporary residence permit, a permanent residence permit or long-term resident's EU residence permit or the decision to withdraw permission to stay for humanitarian reasons – has become final, and in the case of a decision issued by a higher body, from the date on which the final decision was delivered to a foreigner. </w:t>
      </w:r>
      <w:r w:rsidRPr="00F31F6D">
        <w:rPr>
          <w:rFonts w:cs="Times New Roman"/>
          <w:b/>
          <w:sz w:val="22"/>
          <w:szCs w:val="22"/>
          <w:lang w:val="en-GB"/>
        </w:rPr>
        <w:t>Note:</w:t>
      </w:r>
      <w:r w:rsidRPr="00F31F6D">
        <w:rPr>
          <w:rFonts w:cs="Times New Roman"/>
          <w:sz w:val="22"/>
          <w:szCs w:val="22"/>
          <w:lang w:val="en-GB"/>
        </w:rPr>
        <w:t xml:space="preserve"> in the case of complying with this requirement </w:t>
      </w:r>
      <w:r w:rsidRPr="00F31F6D">
        <w:rPr>
          <w:rFonts w:cs="Times New Roman"/>
          <w:b/>
          <w:sz w:val="22"/>
          <w:szCs w:val="22"/>
          <w:lang w:val="en-GB"/>
        </w:rPr>
        <w:t>there is no need to issue the decision on obligation to return and to issue the entry ban</w:t>
      </w:r>
      <w:r w:rsidR="00774182" w:rsidRPr="00EE2D18">
        <w:rPr>
          <w:rFonts w:cs="Times New Roman"/>
          <w:b/>
          <w:sz w:val="22"/>
          <w:szCs w:val="22"/>
          <w:lang w:val="en-GB"/>
        </w:rPr>
        <w:t>.</w:t>
      </w:r>
    </w:p>
    <w:p w14:paraId="5D312A5A" w14:textId="77777777" w:rsidR="00EE2D18" w:rsidRPr="00F31F6D" w:rsidRDefault="00EE2D18" w:rsidP="00EE2D18">
      <w:pPr>
        <w:spacing w:line="100" w:lineRule="atLeast"/>
        <w:jc w:val="both"/>
        <w:rPr>
          <w:rFonts w:cs="Times New Roman"/>
          <w:sz w:val="22"/>
          <w:szCs w:val="22"/>
          <w:lang w:val="en-GB"/>
        </w:rPr>
      </w:pPr>
      <w:r w:rsidRPr="00F31F6D">
        <w:rPr>
          <w:rFonts w:cs="Times New Roman"/>
          <w:b/>
          <w:sz w:val="22"/>
          <w:szCs w:val="22"/>
          <w:lang w:val="en-GB"/>
        </w:rPr>
        <w:t>Stay of a foreigner within the territory of the Republic of Poland in this period shall be deemed legal</w:t>
      </w:r>
      <w:r w:rsidRPr="00F31F6D">
        <w:rPr>
          <w:rFonts w:cs="Times New Roman"/>
          <w:sz w:val="22"/>
          <w:szCs w:val="22"/>
          <w:lang w:val="en-GB"/>
        </w:rPr>
        <w:t xml:space="preserve">, unless the request for an extension of a Schengen visa or national visa or granting </w:t>
      </w:r>
      <w:r>
        <w:rPr>
          <w:rFonts w:cs="Times New Roman"/>
          <w:sz w:val="22"/>
          <w:szCs w:val="22"/>
          <w:lang w:val="en-GB"/>
        </w:rPr>
        <w:t>him/her</w:t>
      </w:r>
      <w:r w:rsidRPr="00F31F6D">
        <w:rPr>
          <w:rFonts w:cs="Times New Roman"/>
          <w:sz w:val="22"/>
          <w:szCs w:val="22"/>
          <w:lang w:val="en-GB"/>
        </w:rPr>
        <w:t xml:space="preserve"> a temporary residence permit, a permanent residence permit or a long-term resident's EU residence permit was filed after the expiration of </w:t>
      </w:r>
      <w:r>
        <w:rPr>
          <w:rFonts w:cs="Times New Roman"/>
          <w:sz w:val="22"/>
          <w:szCs w:val="22"/>
          <w:lang w:val="en-GB"/>
        </w:rPr>
        <w:t>his/her</w:t>
      </w:r>
      <w:r w:rsidRPr="00F31F6D">
        <w:rPr>
          <w:rFonts w:cs="Times New Roman"/>
          <w:sz w:val="22"/>
          <w:szCs w:val="22"/>
          <w:lang w:val="en-GB"/>
        </w:rPr>
        <w:t xml:space="preserve"> legal staying in the territory.</w:t>
      </w:r>
    </w:p>
    <w:p w14:paraId="4232B4EF" w14:textId="77777777" w:rsidR="00774182" w:rsidRPr="00EE2D18" w:rsidRDefault="00EE2D18" w:rsidP="00EE2D18">
      <w:pPr>
        <w:spacing w:line="100" w:lineRule="atLeast"/>
        <w:jc w:val="both"/>
        <w:rPr>
          <w:rFonts w:cs="Times New Roman"/>
          <w:sz w:val="22"/>
          <w:szCs w:val="22"/>
          <w:lang w:val="en-GB"/>
        </w:rPr>
      </w:pPr>
      <w:r w:rsidRPr="00F31F6D">
        <w:rPr>
          <w:rFonts w:cs="Times New Roman"/>
          <w:sz w:val="22"/>
          <w:szCs w:val="22"/>
          <w:lang w:val="en-GB"/>
        </w:rPr>
        <w:t xml:space="preserve">The above principles </w:t>
      </w:r>
      <w:r w:rsidRPr="00F31F6D">
        <w:rPr>
          <w:rFonts w:cs="Times New Roman"/>
          <w:b/>
          <w:sz w:val="22"/>
          <w:szCs w:val="22"/>
          <w:lang w:val="en-GB"/>
        </w:rPr>
        <w:t>shall not apply</w:t>
      </w:r>
      <w:r w:rsidRPr="00F31F6D">
        <w:rPr>
          <w:rFonts w:cs="Times New Roman"/>
          <w:sz w:val="22"/>
          <w:szCs w:val="22"/>
          <w:lang w:val="en-GB"/>
        </w:rPr>
        <w:t xml:space="preserve"> in the case when before issuing the decision to refuse the extension of a Schengen visa or a national visa to a foreigner, granting </w:t>
      </w:r>
      <w:r>
        <w:rPr>
          <w:rFonts w:cs="Times New Roman"/>
          <w:sz w:val="22"/>
          <w:szCs w:val="22"/>
          <w:lang w:val="en-GB"/>
        </w:rPr>
        <w:t>him/her</w:t>
      </w:r>
      <w:r w:rsidRPr="00F31F6D">
        <w:rPr>
          <w:rFonts w:cs="Times New Roman"/>
          <w:sz w:val="22"/>
          <w:szCs w:val="22"/>
          <w:lang w:val="en-GB"/>
        </w:rPr>
        <w:t xml:space="preserve"> a temporary residence permit, a permanent residence permit or a long-term resident's EU residence permit or issuing the decision to discontinue the proceedings in these cases, </w:t>
      </w:r>
      <w:r w:rsidRPr="00F31F6D">
        <w:rPr>
          <w:rFonts w:cs="Times New Roman"/>
          <w:b/>
          <w:sz w:val="22"/>
          <w:szCs w:val="22"/>
          <w:lang w:val="en-GB"/>
        </w:rPr>
        <w:t>the proceedings were initiated against the foreigner concerning the obligation</w:t>
      </w:r>
      <w:r w:rsidRPr="00F31F6D">
        <w:rPr>
          <w:rFonts w:eastAsia="Times New Roman" w:cs="Times New Roman"/>
          <w:sz w:val="22"/>
          <w:szCs w:val="22"/>
          <w:lang w:val="en-GB"/>
        </w:rPr>
        <w:t xml:space="preserve"> to return or </w:t>
      </w:r>
      <w:r w:rsidRPr="00F31F6D">
        <w:rPr>
          <w:rFonts w:eastAsia="Times New Roman" w:cs="Times New Roman"/>
          <w:b/>
          <w:sz w:val="22"/>
          <w:szCs w:val="22"/>
          <w:lang w:val="en-GB"/>
        </w:rPr>
        <w:t xml:space="preserve">the decision obliging </w:t>
      </w:r>
      <w:r>
        <w:rPr>
          <w:rFonts w:eastAsia="Times New Roman" w:cs="Times New Roman"/>
          <w:b/>
          <w:sz w:val="22"/>
          <w:szCs w:val="22"/>
          <w:lang w:val="en-GB"/>
        </w:rPr>
        <w:t>him/her</w:t>
      </w:r>
      <w:r w:rsidRPr="00F31F6D">
        <w:rPr>
          <w:rFonts w:eastAsia="Times New Roman" w:cs="Times New Roman"/>
          <w:b/>
          <w:sz w:val="22"/>
          <w:szCs w:val="22"/>
          <w:lang w:val="en-GB"/>
        </w:rPr>
        <w:t xml:space="preserve"> to return was issued</w:t>
      </w:r>
      <w:r w:rsidR="00774182" w:rsidRPr="00EE2D18">
        <w:rPr>
          <w:rFonts w:eastAsia="Times New Roman" w:cs="Times New Roman"/>
          <w:sz w:val="22"/>
          <w:szCs w:val="22"/>
          <w:lang w:val="en-GB"/>
        </w:rPr>
        <w:t xml:space="preserve">. </w:t>
      </w:r>
    </w:p>
    <w:p w14:paraId="2E54006E" w14:textId="77777777" w:rsidR="00774182" w:rsidRPr="00EE2D18" w:rsidRDefault="00EE2D18">
      <w:pPr>
        <w:spacing w:line="100" w:lineRule="atLeast"/>
        <w:jc w:val="both"/>
        <w:rPr>
          <w:rFonts w:cs="Times New Roman"/>
          <w:sz w:val="22"/>
          <w:szCs w:val="22"/>
          <w:lang w:val="en-GB"/>
        </w:rPr>
      </w:pPr>
      <w:r w:rsidRPr="00F31F6D">
        <w:rPr>
          <w:rFonts w:cs="Times New Roman"/>
          <w:sz w:val="22"/>
          <w:szCs w:val="22"/>
          <w:lang w:val="en-GB"/>
        </w:rPr>
        <w:t xml:space="preserve">Stay on the Polish territory without the required visa, a temporary residence permit, a permanent residence permit or a long-term resident's EU residence permit, as well as performing work or starting a business enterprise in violation of applicable regulations may result in the decision </w:t>
      </w:r>
      <w:r w:rsidRPr="00F31F6D">
        <w:rPr>
          <w:rFonts w:cs="Times New Roman"/>
          <w:b/>
          <w:sz w:val="22"/>
          <w:szCs w:val="22"/>
          <w:lang w:val="en-GB"/>
        </w:rPr>
        <w:t>imposing the obligation to return with a ban on re-entry to Polish territory and the territory of other countries of the Schengen area for a period of 6 months to 3 years</w:t>
      </w:r>
      <w:r w:rsidR="00774182" w:rsidRPr="00EE2D18">
        <w:rPr>
          <w:rFonts w:cs="Times New Roman"/>
          <w:b/>
          <w:sz w:val="22"/>
          <w:szCs w:val="22"/>
          <w:lang w:val="en-GB"/>
        </w:rPr>
        <w:t>.</w:t>
      </w:r>
      <w:r w:rsidR="00774182" w:rsidRPr="00EE2D18">
        <w:rPr>
          <w:rFonts w:cs="Times New Roman"/>
          <w:sz w:val="22"/>
          <w:szCs w:val="22"/>
          <w:lang w:val="en-GB"/>
        </w:rPr>
        <w:t xml:space="preserve"> </w:t>
      </w:r>
    </w:p>
    <w:p w14:paraId="67A13A00" w14:textId="77777777" w:rsidR="00774182" w:rsidRPr="00EE2D18" w:rsidRDefault="00774182" w:rsidP="00EE2D18">
      <w:pPr>
        <w:pStyle w:val="Nagwek2"/>
        <w:spacing w:after="200"/>
        <w:rPr>
          <w:rFonts w:cs="Times New Roman"/>
          <w:lang w:val="en-GB"/>
        </w:rPr>
      </w:pPr>
      <w:bookmarkStart w:id="24" w:name="_Toc386286344"/>
      <w:bookmarkStart w:id="25" w:name="_Toc505338730"/>
      <w:bookmarkStart w:id="26" w:name="_Toc5972851"/>
      <w:bookmarkStart w:id="27" w:name="_Toc7527068"/>
      <w:bookmarkStart w:id="28" w:name="_Toc215518044"/>
      <w:bookmarkStart w:id="29" w:name="_Toc215518126"/>
      <w:r w:rsidRPr="00EE2D18">
        <w:rPr>
          <w:lang w:val="en-GB"/>
        </w:rPr>
        <w:t xml:space="preserve">2.3   </w:t>
      </w:r>
      <w:bookmarkEnd w:id="24"/>
      <w:bookmarkEnd w:id="25"/>
      <w:bookmarkEnd w:id="26"/>
      <w:r w:rsidR="00EE2D18" w:rsidRPr="00EE2D18">
        <w:rPr>
          <w:lang w:val="en-GB"/>
        </w:rPr>
        <w:t>REQUIREMENTS RELATED TO REQUESTS, DOCUMENTS, EXPLANATIONS, AND STATEMENTS</w:t>
      </w:r>
      <w:bookmarkEnd w:id="27"/>
      <w:bookmarkEnd w:id="28"/>
      <w:bookmarkEnd w:id="29"/>
    </w:p>
    <w:p w14:paraId="2F3AFB20" w14:textId="77777777" w:rsidR="00EE2D18" w:rsidRPr="00F31F6D" w:rsidRDefault="00EE2D18" w:rsidP="00EE2D18">
      <w:pPr>
        <w:spacing w:line="100" w:lineRule="atLeast"/>
        <w:jc w:val="both"/>
        <w:rPr>
          <w:rFonts w:cs="Times New Roman"/>
          <w:b/>
          <w:bCs/>
          <w:sz w:val="22"/>
          <w:szCs w:val="22"/>
          <w:lang w:val="en-GB"/>
        </w:rPr>
      </w:pPr>
      <w:r w:rsidRPr="00F31F6D">
        <w:rPr>
          <w:rFonts w:cs="Times New Roman"/>
          <w:sz w:val="22"/>
          <w:szCs w:val="22"/>
          <w:lang w:val="en-GB"/>
        </w:rPr>
        <w:t>Applications, submissions and documents on matters concerning the legalization of stay of foreigners on the territory of the Republic of Poland should be:</w:t>
      </w:r>
    </w:p>
    <w:p w14:paraId="04C0CE66" w14:textId="77777777" w:rsidR="00EE2D18" w:rsidRPr="00F31F6D" w:rsidRDefault="00EE2D18" w:rsidP="006F1E48">
      <w:pPr>
        <w:pStyle w:val="Kolorowalistaakcent11"/>
        <w:numPr>
          <w:ilvl w:val="0"/>
          <w:numId w:val="10"/>
        </w:numPr>
        <w:spacing w:line="100" w:lineRule="atLeast"/>
        <w:rPr>
          <w:rFonts w:cs="Times New Roman"/>
          <w:b/>
          <w:bCs/>
          <w:sz w:val="22"/>
          <w:szCs w:val="22"/>
          <w:lang w:val="en-GB"/>
        </w:rPr>
      </w:pPr>
      <w:r w:rsidRPr="00F31F6D">
        <w:rPr>
          <w:rFonts w:cs="Times New Roman"/>
          <w:b/>
          <w:bCs/>
          <w:sz w:val="22"/>
          <w:szCs w:val="22"/>
          <w:lang w:val="en-GB"/>
        </w:rPr>
        <w:t>written in Polish;</w:t>
      </w:r>
    </w:p>
    <w:p w14:paraId="73BAD560" w14:textId="77777777" w:rsidR="00EE2D18" w:rsidRPr="002E1D8F" w:rsidRDefault="00EE2D18" w:rsidP="006F1E48">
      <w:pPr>
        <w:pStyle w:val="Kolorowalistaakcent11"/>
        <w:numPr>
          <w:ilvl w:val="0"/>
          <w:numId w:val="10"/>
        </w:numPr>
        <w:spacing w:line="100" w:lineRule="atLeast"/>
        <w:jc w:val="both"/>
        <w:rPr>
          <w:rFonts w:cs="Times New Roman"/>
          <w:b/>
          <w:bCs/>
          <w:sz w:val="22"/>
          <w:szCs w:val="22"/>
          <w:lang w:val="en-GB"/>
        </w:rPr>
      </w:pPr>
      <w:r w:rsidRPr="002E1D8F">
        <w:rPr>
          <w:rFonts w:cs="Times New Roman"/>
          <w:b/>
          <w:bCs/>
          <w:sz w:val="22"/>
          <w:szCs w:val="22"/>
          <w:lang w:val="en-GB"/>
        </w:rPr>
        <w:t xml:space="preserve">originals or copies certified as being true copies </w:t>
      </w:r>
      <w:r w:rsidRPr="002E1D8F">
        <w:rPr>
          <w:rFonts w:cs="Times New Roman"/>
          <w:bCs/>
          <w:sz w:val="22"/>
          <w:szCs w:val="22"/>
          <w:lang w:val="en-GB"/>
        </w:rPr>
        <w:t>(</w:t>
      </w:r>
      <w:r w:rsidRPr="002E1D8F">
        <w:rPr>
          <w:rFonts w:cs="Times New Roman"/>
          <w:sz w:val="22"/>
          <w:szCs w:val="22"/>
          <w:lang w:val="en-GB"/>
        </w:rPr>
        <w:t xml:space="preserve">instead of the original document, a party may submit a copy of the document, if it is certified as true copy by a notary or by a representative of the party who is a an attorney, solicitor, patent attorney or a tax adviser or an authorised employee of the authority conducting the proceedings (voivode) to whom the original document along with the copy was shown  - </w:t>
      </w:r>
      <w:r w:rsidRPr="002E1D8F">
        <w:rPr>
          <w:rFonts w:cs="Times New Roman"/>
          <w:b/>
          <w:sz w:val="22"/>
          <w:szCs w:val="22"/>
          <w:lang w:val="en-GB"/>
        </w:rPr>
        <w:t>does not apply to identity documents (travel)</w:t>
      </w:r>
      <w:r>
        <w:rPr>
          <w:rFonts w:cs="Times New Roman"/>
          <w:b/>
          <w:sz w:val="22"/>
          <w:szCs w:val="22"/>
          <w:lang w:val="en-GB"/>
        </w:rPr>
        <w:t>)</w:t>
      </w:r>
      <w:r w:rsidRPr="002E1D8F">
        <w:rPr>
          <w:rFonts w:cs="Times New Roman"/>
          <w:b/>
          <w:sz w:val="22"/>
          <w:szCs w:val="22"/>
          <w:lang w:val="en-GB"/>
        </w:rPr>
        <w:t>;</w:t>
      </w:r>
    </w:p>
    <w:p w14:paraId="6198B829" w14:textId="77777777" w:rsidR="00774182" w:rsidRPr="00EE2D18" w:rsidRDefault="00EE2D18" w:rsidP="006F1E48">
      <w:pPr>
        <w:pStyle w:val="Akapitzlist1"/>
        <w:numPr>
          <w:ilvl w:val="0"/>
          <w:numId w:val="10"/>
        </w:numPr>
        <w:spacing w:line="100" w:lineRule="atLeast"/>
        <w:jc w:val="both"/>
        <w:rPr>
          <w:rFonts w:cs="Times New Roman"/>
          <w:b/>
          <w:bCs/>
          <w:sz w:val="22"/>
          <w:szCs w:val="22"/>
          <w:lang w:val="en-GB"/>
        </w:rPr>
      </w:pPr>
      <w:r w:rsidRPr="00F31F6D">
        <w:rPr>
          <w:rFonts w:cs="Times New Roman"/>
          <w:b/>
          <w:bCs/>
          <w:sz w:val="22"/>
          <w:szCs w:val="22"/>
          <w:lang w:val="en-GB"/>
        </w:rPr>
        <w:t>translated into Polish by</w:t>
      </w:r>
      <w:r w:rsidRPr="00F31F6D">
        <w:rPr>
          <w:rFonts w:cs="Times New Roman"/>
          <w:bCs/>
          <w:sz w:val="22"/>
          <w:szCs w:val="22"/>
          <w:lang w:val="en-GB"/>
        </w:rPr>
        <w:t xml:space="preserve"> </w:t>
      </w:r>
      <w:r w:rsidRPr="00F31F6D">
        <w:rPr>
          <w:rFonts w:cs="Times New Roman"/>
          <w:b/>
          <w:bCs/>
          <w:sz w:val="22"/>
          <w:szCs w:val="22"/>
          <w:lang w:val="en-GB"/>
        </w:rPr>
        <w:t>a sworn translator – in the case of documents drawn up in a foreign language</w:t>
      </w:r>
      <w:r w:rsidRPr="00F31F6D">
        <w:rPr>
          <w:rFonts w:cs="Times New Roman"/>
          <w:bCs/>
          <w:sz w:val="22"/>
          <w:szCs w:val="22"/>
          <w:lang w:val="en-GB"/>
        </w:rPr>
        <w:t>, serving as proof in the proceedings, e.g. foreign acts of the marital status, contracts etc.</w:t>
      </w:r>
      <w:r w:rsidRPr="00F31F6D">
        <w:rPr>
          <w:rFonts w:cs="Times New Roman"/>
          <w:sz w:val="22"/>
          <w:szCs w:val="22"/>
          <w:lang w:val="en-GB"/>
        </w:rPr>
        <w:t xml:space="preserve">  </w:t>
      </w:r>
      <w:r w:rsidRPr="00F31F6D">
        <w:rPr>
          <w:rFonts w:cs="Times New Roman"/>
          <w:b/>
          <w:sz w:val="22"/>
          <w:szCs w:val="22"/>
          <w:lang w:val="en-GB"/>
        </w:rPr>
        <w:t xml:space="preserve">Note: </w:t>
      </w:r>
      <w:r w:rsidRPr="00F31F6D">
        <w:rPr>
          <w:rFonts w:cs="Times New Roman"/>
          <w:sz w:val="22"/>
          <w:szCs w:val="22"/>
          <w:lang w:val="en-GB"/>
        </w:rPr>
        <w:t xml:space="preserve">the obligation to provide translation </w:t>
      </w:r>
      <w:r w:rsidRPr="00F31F6D">
        <w:rPr>
          <w:rFonts w:cs="Times New Roman"/>
          <w:b/>
          <w:sz w:val="22"/>
          <w:szCs w:val="22"/>
          <w:lang w:val="en-GB"/>
        </w:rPr>
        <w:t xml:space="preserve">does not apply to </w:t>
      </w:r>
      <w:r w:rsidRPr="00F31F6D">
        <w:rPr>
          <w:rFonts w:cs="Times New Roman"/>
          <w:sz w:val="22"/>
          <w:szCs w:val="22"/>
          <w:lang w:val="en-GB"/>
        </w:rPr>
        <w:t>travel document</w:t>
      </w:r>
      <w:r w:rsidR="00774182" w:rsidRPr="00EE2D18">
        <w:rPr>
          <w:rFonts w:cs="Times New Roman"/>
          <w:sz w:val="22"/>
          <w:szCs w:val="22"/>
          <w:lang w:val="en-GB"/>
        </w:rPr>
        <w:t>.</w:t>
      </w:r>
    </w:p>
    <w:p w14:paraId="3ADDF980" w14:textId="77777777" w:rsidR="00774182" w:rsidRPr="00EE2D18" w:rsidRDefault="00774182" w:rsidP="00EE2D18">
      <w:pPr>
        <w:pStyle w:val="Nagwek2"/>
        <w:spacing w:after="200"/>
        <w:rPr>
          <w:rFonts w:cs="Times New Roman"/>
          <w:b/>
          <w:bCs/>
          <w:lang w:val="en-GB"/>
        </w:rPr>
      </w:pPr>
      <w:bookmarkStart w:id="30" w:name="_Toc386286345"/>
      <w:bookmarkStart w:id="31" w:name="_Toc505338731"/>
      <w:bookmarkStart w:id="32" w:name="_Toc5972852"/>
      <w:bookmarkStart w:id="33" w:name="_Toc7527069"/>
      <w:bookmarkStart w:id="34" w:name="_Toc215518045"/>
      <w:bookmarkStart w:id="35" w:name="_Toc215518127"/>
      <w:r w:rsidRPr="00EE2D18">
        <w:rPr>
          <w:lang w:val="en-GB"/>
        </w:rPr>
        <w:t xml:space="preserve">2.4   </w:t>
      </w:r>
      <w:bookmarkEnd w:id="30"/>
      <w:bookmarkEnd w:id="31"/>
      <w:bookmarkEnd w:id="32"/>
      <w:r w:rsidR="00EE2D18" w:rsidRPr="00EE2D18">
        <w:rPr>
          <w:lang w:val="en-GB"/>
        </w:rPr>
        <w:t>DEADLINE FOR ARRANGING THE CASE</w:t>
      </w:r>
      <w:bookmarkEnd w:id="33"/>
      <w:bookmarkEnd w:id="34"/>
      <w:bookmarkEnd w:id="35"/>
    </w:p>
    <w:p w14:paraId="70B97FF5" w14:textId="77777777" w:rsidR="00EE2D18" w:rsidRPr="00F31F6D" w:rsidRDefault="00EE2D18" w:rsidP="00EE2D18">
      <w:pPr>
        <w:rPr>
          <w:rFonts w:cs="Times New Roman"/>
          <w:b/>
          <w:bCs/>
          <w:sz w:val="22"/>
          <w:szCs w:val="22"/>
          <w:lang w:val="en-GB"/>
        </w:rPr>
      </w:pPr>
      <w:r w:rsidRPr="00F31F6D">
        <w:rPr>
          <w:rFonts w:cs="Times New Roman"/>
          <w:b/>
          <w:bCs/>
          <w:sz w:val="22"/>
          <w:szCs w:val="22"/>
          <w:lang w:val="en-GB"/>
        </w:rPr>
        <w:t>In accordance with applicable provisions of law, settlement of the case:</w:t>
      </w:r>
    </w:p>
    <w:p w14:paraId="176EDFC1" w14:textId="77777777" w:rsidR="00EE2D18" w:rsidRPr="00F31F6D" w:rsidRDefault="00EE2D18" w:rsidP="006F1E48">
      <w:pPr>
        <w:pStyle w:val="Kolorowalistaakcent11"/>
        <w:numPr>
          <w:ilvl w:val="0"/>
          <w:numId w:val="28"/>
        </w:numPr>
        <w:jc w:val="both"/>
        <w:rPr>
          <w:rFonts w:cs="Times New Roman"/>
          <w:b/>
          <w:bCs/>
          <w:sz w:val="22"/>
          <w:szCs w:val="22"/>
          <w:lang w:val="en-GB"/>
        </w:rPr>
      </w:pPr>
      <w:r>
        <w:rPr>
          <w:rFonts w:cs="Times New Roman"/>
          <w:b/>
          <w:bCs/>
          <w:sz w:val="22"/>
          <w:szCs w:val="22"/>
          <w:lang w:val="en-GB"/>
        </w:rPr>
        <w:t>R</w:t>
      </w:r>
      <w:r w:rsidRPr="00F31F6D">
        <w:rPr>
          <w:rFonts w:cs="Times New Roman"/>
          <w:b/>
          <w:bCs/>
          <w:sz w:val="22"/>
          <w:szCs w:val="22"/>
          <w:lang w:val="en-GB"/>
        </w:rPr>
        <w:t>equiring investigation</w:t>
      </w:r>
      <w:r w:rsidRPr="00F31F6D">
        <w:rPr>
          <w:rFonts w:cs="Times New Roman"/>
          <w:bCs/>
          <w:sz w:val="22"/>
          <w:szCs w:val="22"/>
          <w:lang w:val="en-GB"/>
        </w:rPr>
        <w:t xml:space="preserve"> </w:t>
      </w:r>
      <w:r>
        <w:rPr>
          <w:rFonts w:cs="Times New Roman"/>
          <w:bCs/>
          <w:sz w:val="22"/>
          <w:szCs w:val="22"/>
          <w:lang w:val="en-GB"/>
        </w:rPr>
        <w:t xml:space="preserve">- </w:t>
      </w:r>
      <w:r w:rsidRPr="00F31F6D">
        <w:rPr>
          <w:rFonts w:cs="Times New Roman"/>
          <w:bCs/>
          <w:sz w:val="22"/>
          <w:szCs w:val="22"/>
          <w:lang w:val="en-GB"/>
        </w:rPr>
        <w:t>should take no more than a month,</w:t>
      </w:r>
      <w:r w:rsidRPr="00F31F6D">
        <w:rPr>
          <w:rFonts w:cs="Times New Roman"/>
          <w:sz w:val="22"/>
          <w:szCs w:val="22"/>
          <w:lang w:val="en-GB"/>
        </w:rPr>
        <w:t xml:space="preserve"> </w:t>
      </w:r>
    </w:p>
    <w:p w14:paraId="138AAB6F" w14:textId="77777777" w:rsidR="00EE2D18" w:rsidRPr="00F31F6D" w:rsidRDefault="00EE2D18" w:rsidP="006F1E48">
      <w:pPr>
        <w:pStyle w:val="Kolorowalistaakcent11"/>
        <w:numPr>
          <w:ilvl w:val="0"/>
          <w:numId w:val="28"/>
        </w:numPr>
        <w:jc w:val="both"/>
        <w:rPr>
          <w:rFonts w:cs="Times New Roman"/>
          <w:sz w:val="22"/>
          <w:szCs w:val="22"/>
          <w:lang w:val="en-GB"/>
        </w:rPr>
      </w:pPr>
      <w:r>
        <w:rPr>
          <w:rFonts w:cs="Times New Roman"/>
          <w:b/>
          <w:bCs/>
          <w:sz w:val="22"/>
          <w:szCs w:val="22"/>
          <w:lang w:val="en-GB"/>
        </w:rPr>
        <w:t>P</w:t>
      </w:r>
      <w:r w:rsidRPr="00F31F6D">
        <w:rPr>
          <w:rFonts w:cs="Times New Roman"/>
          <w:b/>
          <w:bCs/>
          <w:sz w:val="22"/>
          <w:szCs w:val="22"/>
          <w:lang w:val="en-GB"/>
        </w:rPr>
        <w:t xml:space="preserve">articularly complicated – </w:t>
      </w:r>
      <w:r w:rsidRPr="0032786F">
        <w:rPr>
          <w:rFonts w:cs="Times New Roman"/>
          <w:bCs/>
          <w:sz w:val="22"/>
          <w:szCs w:val="22"/>
          <w:lang w:val="en-GB"/>
        </w:rPr>
        <w:t>should take no more than two months from the date on which the proceedings were initiated,</w:t>
      </w:r>
      <w:r w:rsidRPr="00F31F6D">
        <w:rPr>
          <w:rFonts w:cs="Times New Roman"/>
          <w:sz w:val="22"/>
          <w:szCs w:val="22"/>
          <w:lang w:val="en-GB"/>
        </w:rPr>
        <w:t xml:space="preserve"> </w:t>
      </w:r>
    </w:p>
    <w:p w14:paraId="49DF7D44" w14:textId="77777777" w:rsidR="00774182" w:rsidRPr="00EE2D18" w:rsidRDefault="00EE2D18" w:rsidP="006F1E48">
      <w:pPr>
        <w:pStyle w:val="Kolorowalistaakcent11"/>
        <w:numPr>
          <w:ilvl w:val="0"/>
          <w:numId w:val="28"/>
        </w:numPr>
        <w:rPr>
          <w:rFonts w:eastAsia="Times New Roman" w:cs="Times New Roman"/>
          <w:sz w:val="22"/>
          <w:szCs w:val="22"/>
          <w:lang w:val="en-GB"/>
        </w:rPr>
      </w:pPr>
      <w:r>
        <w:rPr>
          <w:rFonts w:cs="Times New Roman"/>
          <w:sz w:val="22"/>
          <w:szCs w:val="22"/>
          <w:lang w:val="en-GB"/>
        </w:rPr>
        <w:t>I</w:t>
      </w:r>
      <w:r w:rsidRPr="00F31F6D">
        <w:rPr>
          <w:rFonts w:cs="Times New Roman"/>
          <w:sz w:val="22"/>
          <w:szCs w:val="22"/>
          <w:lang w:val="en-GB"/>
        </w:rPr>
        <w:t xml:space="preserve">n </w:t>
      </w:r>
      <w:r w:rsidRPr="00F31F6D">
        <w:rPr>
          <w:rFonts w:cs="Times New Roman"/>
          <w:b/>
          <w:sz w:val="22"/>
          <w:szCs w:val="22"/>
          <w:lang w:val="en-GB"/>
        </w:rPr>
        <w:t>appeal proceedings</w:t>
      </w:r>
      <w:r w:rsidRPr="00F31F6D">
        <w:rPr>
          <w:rFonts w:cs="Times New Roman"/>
          <w:sz w:val="22"/>
          <w:szCs w:val="22"/>
          <w:lang w:val="en-GB"/>
        </w:rPr>
        <w:t xml:space="preserve"> – should take no more than one month from the date of receipt of the appeal.</w:t>
      </w:r>
    </w:p>
    <w:p w14:paraId="23569B1E" w14:textId="77777777" w:rsidR="00847082" w:rsidRDefault="005E7A0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Pr>
          <w:rFonts w:eastAsia="Times New Roman" w:cs="Times New Roman"/>
          <w:b/>
          <w:sz w:val="22"/>
          <w:szCs w:val="22"/>
          <w:lang w:val="en-GB"/>
        </w:rPr>
        <w:t xml:space="preserve">trainee employee </w:t>
      </w:r>
      <w:r>
        <w:rPr>
          <w:rFonts w:cs="Times New Roman"/>
          <w:b/>
          <w:bCs/>
          <w:sz w:val="22"/>
          <w:szCs w:val="22"/>
          <w:lang w:val="en-GB"/>
        </w:rPr>
        <w:t xml:space="preserve">trainee employee </w:t>
      </w:r>
      <w:r w:rsidR="00B816EC" w:rsidRPr="00B816EC">
        <w:rPr>
          <w:rFonts w:asciiTheme="minorHAnsi" w:eastAsiaTheme="minorHAnsi" w:hAnsiTheme="minorHAnsi" w:cstheme="minorBidi"/>
          <w:sz w:val="22"/>
          <w:szCs w:val="22"/>
          <w:lang w:val="en-GB" w:eastAsia="en-US"/>
        </w:rPr>
        <w:t xml:space="preserve">The decision on granting a foreigner a </w:t>
      </w:r>
      <w:r w:rsidR="00B816EC" w:rsidRPr="00E2504C">
        <w:rPr>
          <w:rFonts w:asciiTheme="minorHAnsi" w:eastAsiaTheme="minorHAnsi" w:hAnsiTheme="minorHAnsi" w:cstheme="minorBidi"/>
          <w:b/>
          <w:sz w:val="22"/>
          <w:szCs w:val="22"/>
          <w:lang w:val="en-GB" w:eastAsia="en-US"/>
        </w:rPr>
        <w:t>temporary residence permit</w:t>
      </w:r>
      <w:r w:rsidR="00B816EC" w:rsidRPr="00B816EC">
        <w:rPr>
          <w:rFonts w:asciiTheme="minorHAnsi" w:eastAsiaTheme="minorHAnsi" w:hAnsiTheme="minorHAnsi" w:cstheme="minorBidi"/>
          <w:sz w:val="22"/>
          <w:szCs w:val="22"/>
          <w:lang w:val="en-GB" w:eastAsia="en-US"/>
        </w:rPr>
        <w:t xml:space="preserve"> is issued </w:t>
      </w:r>
      <w:r w:rsidR="00B816EC" w:rsidRPr="00E2504C">
        <w:rPr>
          <w:rFonts w:asciiTheme="minorHAnsi" w:eastAsiaTheme="minorHAnsi" w:hAnsiTheme="minorHAnsi" w:cstheme="minorBidi"/>
          <w:b/>
          <w:sz w:val="22"/>
          <w:szCs w:val="22"/>
          <w:lang w:val="en-GB" w:eastAsia="en-US"/>
        </w:rPr>
        <w:t>within</w:t>
      </w:r>
      <w:r w:rsidR="00B816EC" w:rsidRPr="00B816EC">
        <w:rPr>
          <w:rFonts w:asciiTheme="minorHAnsi" w:eastAsiaTheme="minorHAnsi" w:hAnsiTheme="minorHAnsi" w:cstheme="minorBidi"/>
          <w:sz w:val="22"/>
          <w:szCs w:val="22"/>
          <w:lang w:val="en-GB" w:eastAsia="en-US"/>
        </w:rPr>
        <w:t xml:space="preserve"> </w:t>
      </w:r>
      <w:r w:rsidR="00B816EC" w:rsidRPr="00E2504C">
        <w:rPr>
          <w:rFonts w:asciiTheme="minorHAnsi" w:eastAsiaTheme="minorHAnsi" w:hAnsiTheme="minorHAnsi" w:cstheme="minorBidi"/>
          <w:b/>
          <w:sz w:val="22"/>
          <w:szCs w:val="22"/>
          <w:lang w:val="en-GB" w:eastAsia="en-US"/>
        </w:rPr>
        <w:t>60 days</w:t>
      </w:r>
      <w:r w:rsidR="00B816EC" w:rsidRPr="00B816EC">
        <w:rPr>
          <w:rFonts w:asciiTheme="minorHAnsi" w:eastAsiaTheme="minorHAnsi" w:hAnsiTheme="minorHAnsi" w:cstheme="minorBidi"/>
          <w:sz w:val="22"/>
          <w:szCs w:val="22"/>
          <w:lang w:val="en-GB" w:eastAsia="en-US"/>
        </w:rPr>
        <w:t xml:space="preserve">.  </w:t>
      </w:r>
    </w:p>
    <w:p w14:paraId="5673A0A9" w14:textId="28CF0BC8" w:rsidR="00847082" w:rsidRDefault="00847082"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717B97">
        <w:rPr>
          <w:rFonts w:asciiTheme="minorHAnsi" w:eastAsiaTheme="minorHAnsi" w:hAnsiTheme="minorHAnsi" w:cstheme="minorBidi"/>
          <w:sz w:val="22"/>
          <w:szCs w:val="22"/>
          <w:lang w:val="en-GB" w:eastAsia="en-US"/>
        </w:rPr>
        <w:lastRenderedPageBreak/>
        <w:t xml:space="preserve">The decision on granting a foreigner a </w:t>
      </w:r>
      <w:r w:rsidRPr="00717B97">
        <w:rPr>
          <w:rFonts w:asciiTheme="minorHAnsi" w:eastAsiaTheme="minorHAnsi" w:hAnsiTheme="minorHAnsi" w:cstheme="minorBidi"/>
          <w:b/>
          <w:bCs/>
          <w:sz w:val="22"/>
          <w:szCs w:val="22"/>
          <w:lang w:val="en-GB" w:eastAsia="en-US"/>
        </w:rPr>
        <w:t>temporary residence permit for the purpose of long-term mobility of an EU Blue Card holder</w:t>
      </w:r>
      <w:r w:rsidRPr="00717B97">
        <w:rPr>
          <w:rFonts w:asciiTheme="minorHAnsi" w:eastAsiaTheme="minorHAnsi" w:hAnsiTheme="minorHAnsi" w:cstheme="minorBidi"/>
          <w:sz w:val="22"/>
          <w:szCs w:val="22"/>
          <w:lang w:val="en-GB" w:eastAsia="en-US"/>
        </w:rPr>
        <w:t xml:space="preserve"> and on granting a </w:t>
      </w:r>
      <w:r w:rsidRPr="00717B97">
        <w:rPr>
          <w:rFonts w:asciiTheme="minorHAnsi" w:eastAsiaTheme="minorHAnsi" w:hAnsiTheme="minorHAnsi" w:cstheme="minorBidi"/>
          <w:b/>
          <w:bCs/>
          <w:sz w:val="22"/>
          <w:szCs w:val="22"/>
          <w:lang w:val="en-GB" w:eastAsia="en-US"/>
        </w:rPr>
        <w:t>temporary residence permit for the purpose of family reunification to a foreigner who is a family member of a foreigner residing in the territory of the Republic of Poland on the basis of a temporary residence permit for the purpose of long-term mobility of an EU Blue Card holder</w:t>
      </w:r>
      <w:r w:rsidRPr="00717B97">
        <w:rPr>
          <w:rFonts w:asciiTheme="minorHAnsi" w:eastAsiaTheme="minorHAnsi" w:hAnsiTheme="minorHAnsi" w:cstheme="minorBidi"/>
          <w:sz w:val="22"/>
          <w:szCs w:val="22"/>
          <w:lang w:val="en-GB" w:eastAsia="en-US"/>
        </w:rPr>
        <w:t xml:space="preserve"> shall be issued </w:t>
      </w:r>
      <w:r w:rsidRPr="00717B97">
        <w:rPr>
          <w:rFonts w:asciiTheme="minorHAnsi" w:eastAsiaTheme="minorHAnsi" w:hAnsiTheme="minorHAnsi" w:cstheme="minorBidi"/>
          <w:b/>
          <w:bCs/>
          <w:sz w:val="22"/>
          <w:szCs w:val="22"/>
          <w:lang w:val="en-GB" w:eastAsia="en-US"/>
        </w:rPr>
        <w:t>within 30 days</w:t>
      </w:r>
      <w:r w:rsidRPr="00717B97">
        <w:rPr>
          <w:rFonts w:asciiTheme="minorHAnsi" w:eastAsiaTheme="minorHAnsi" w:hAnsiTheme="minorHAnsi" w:cstheme="minorBidi"/>
          <w:sz w:val="22"/>
          <w:szCs w:val="22"/>
          <w:lang w:val="en-GB" w:eastAsia="en-US"/>
        </w:rPr>
        <w:t>.</w:t>
      </w:r>
    </w:p>
    <w:p w14:paraId="1DD57F88" w14:textId="2CE75BEC"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The time limit shall run from the date on which the last of the following events occurs: </w:t>
      </w:r>
    </w:p>
    <w:p w14:paraId="228A587A"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1) the foreigner submitted the application for a temporary residence permit in person or appeared in person in the voivodeship office after submitting the application, unless the foreigner is not required to appear in person, or </w:t>
      </w:r>
    </w:p>
    <w:p w14:paraId="30711285"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2) the foreigner has submitted an application for a temporary residence permit, which does not contain formal defects or has been supplemented, or </w:t>
      </w:r>
    </w:p>
    <w:p w14:paraId="7CE035C1"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3) the foreigner has submitted documents necessary to confirm the data contained in the application and the circumstances justifying the application for a temporary residence permit, or the time limit set by the Voivode for the submission of the documents has expired without effect. </w:t>
      </w:r>
    </w:p>
    <w:p w14:paraId="407B2B38"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In the case of proceedings for the granting of a temporary residence permit for the purpose of intra-corporate transfer or a temporary residence permit for the purpose of long-term mobility of a managerial employee, specialist or trainee employee, in the context of an intra-corporate transfer, the 60-day period shall run from the date on which the last of the following events occurs: </w:t>
      </w:r>
    </w:p>
    <w:p w14:paraId="5035D1CB"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1) the receiving entity has accepted an application for a temporary residence permit, which does not contain formal defects or has been supplemented, or </w:t>
      </w:r>
    </w:p>
    <w:p w14:paraId="3BBE3967"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2) the receiving entity has accepted documents necessary to confirm the data contained in the application and the circumstances justifying the application for a temporary residence permit, or the time limit set by the Voivode for the submission of the documents has expired without effect. </w:t>
      </w:r>
    </w:p>
    <w:p w14:paraId="0BAD0A66"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p>
    <w:p w14:paraId="0874A6B4"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The decision on granting a foreigner a </w:t>
      </w:r>
      <w:r w:rsidRPr="00E2504C">
        <w:rPr>
          <w:rFonts w:asciiTheme="minorHAnsi" w:eastAsiaTheme="minorHAnsi" w:hAnsiTheme="minorHAnsi" w:cstheme="minorBidi"/>
          <w:b/>
          <w:sz w:val="22"/>
          <w:szCs w:val="22"/>
          <w:lang w:val="en-GB" w:eastAsia="en-US"/>
        </w:rPr>
        <w:t>permanent residence permit or a long-term resident’s EU residence permit</w:t>
      </w:r>
      <w:r w:rsidRPr="00B816EC">
        <w:rPr>
          <w:rFonts w:asciiTheme="minorHAnsi" w:eastAsiaTheme="minorHAnsi" w:hAnsiTheme="minorHAnsi" w:cstheme="minorBidi"/>
          <w:sz w:val="22"/>
          <w:szCs w:val="22"/>
          <w:lang w:val="en-GB" w:eastAsia="en-US"/>
        </w:rPr>
        <w:t xml:space="preserve"> is issued </w:t>
      </w:r>
      <w:r w:rsidRPr="00E2504C">
        <w:rPr>
          <w:rFonts w:asciiTheme="minorHAnsi" w:eastAsiaTheme="minorHAnsi" w:hAnsiTheme="minorHAnsi" w:cstheme="minorBidi"/>
          <w:b/>
          <w:sz w:val="22"/>
          <w:szCs w:val="22"/>
          <w:lang w:val="en-GB" w:eastAsia="en-US"/>
        </w:rPr>
        <w:t>within 6 months</w:t>
      </w:r>
      <w:r w:rsidRPr="00B816EC">
        <w:rPr>
          <w:rFonts w:asciiTheme="minorHAnsi" w:eastAsiaTheme="minorHAnsi" w:hAnsiTheme="minorHAnsi" w:cstheme="minorBidi"/>
          <w:sz w:val="22"/>
          <w:szCs w:val="22"/>
          <w:lang w:val="en-GB" w:eastAsia="en-US"/>
        </w:rPr>
        <w:t>. The time limit shall run from the date on which the last of the following events occurs:</w:t>
      </w:r>
    </w:p>
    <w:p w14:paraId="7E2BEAFA"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1) the foreigner submitted the application for a residence permit in person or appeared in person in the voivodeship office after submitting the application, unless the foreigner is not required to appear in person, or</w:t>
      </w:r>
    </w:p>
    <w:p w14:paraId="75E283BC"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2) the foreigner has submitted an application for a residence permit, which does not contain formal defects or has been supplemented, or</w:t>
      </w:r>
    </w:p>
    <w:p w14:paraId="0DE4BA83"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3) the foreigner has submitted documents necessary to confirm the data contained in the application and the circumstances justifying the application for a temporary residence permit, or the time limit set by the Voivode for the submission of the documents has expired without effect.</w:t>
      </w:r>
    </w:p>
    <w:p w14:paraId="1AD3E6C5"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p>
    <w:p w14:paraId="4E48C95D" w14:textId="77777777" w:rsidR="00B816EC" w:rsidRP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If the application for a temporary residence permit, permanent residence permit or long-term resident’s EU residence permit is not submitted with the documents required to confirm the data contained in the application and the circumstances justifying the application for a permit, the Voivode calls the applicant to submit them within a period no shorter than 14 days. When setting a time limit, the Voivode assesses the time required to obtain a particular document.</w:t>
      </w:r>
    </w:p>
    <w:p w14:paraId="5961DEA8" w14:textId="77777777" w:rsidR="00B816EC" w:rsidRDefault="00B816EC" w:rsidP="00B816E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This request may be made at the same time as a request to appear in person, a request for providing fingerprints or a request for the completion of the application for authorisation. In such case, the time </w:t>
      </w:r>
      <w:r w:rsidRPr="00B816EC">
        <w:rPr>
          <w:rFonts w:asciiTheme="minorHAnsi" w:eastAsiaTheme="minorHAnsi" w:hAnsiTheme="minorHAnsi" w:cstheme="minorBidi"/>
          <w:sz w:val="22"/>
          <w:szCs w:val="22"/>
          <w:lang w:val="en-GB" w:eastAsia="en-US"/>
        </w:rPr>
        <w:lastRenderedPageBreak/>
        <w:t>limit defined by the Voivode must not be shorter than the longest of the time limits specified in such requests.</w:t>
      </w:r>
    </w:p>
    <w:p w14:paraId="1AA7C620" w14:textId="77777777" w:rsidR="00BB1575" w:rsidRPr="00B816EC" w:rsidRDefault="00BB1575" w:rsidP="00E2504C">
      <w:pPr>
        <w:suppressAutoHyphens w:val="0"/>
        <w:spacing w:before="0" w:after="160" w:line="259" w:lineRule="auto"/>
        <w:jc w:val="both"/>
        <w:rPr>
          <w:rFonts w:asciiTheme="minorHAnsi" w:eastAsiaTheme="minorHAnsi" w:hAnsiTheme="minorHAnsi" w:cstheme="minorBidi"/>
          <w:sz w:val="22"/>
          <w:szCs w:val="22"/>
          <w:lang w:val="en-GB" w:eastAsia="en-US"/>
        </w:rPr>
      </w:pPr>
    </w:p>
    <w:p w14:paraId="31686D1A" w14:textId="1CCE8667" w:rsidR="00B816EC" w:rsidRDefault="00B816EC"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B816EC">
        <w:rPr>
          <w:rFonts w:asciiTheme="minorHAnsi" w:eastAsiaTheme="minorHAnsi" w:hAnsiTheme="minorHAnsi" w:cstheme="minorBidi"/>
          <w:sz w:val="22"/>
          <w:szCs w:val="22"/>
          <w:lang w:val="en-GB" w:eastAsia="en-US"/>
        </w:rPr>
        <w:t xml:space="preserve">The </w:t>
      </w:r>
      <w:r w:rsidRPr="00E2504C">
        <w:rPr>
          <w:rFonts w:asciiTheme="minorHAnsi" w:eastAsiaTheme="minorHAnsi" w:hAnsiTheme="minorHAnsi" w:cstheme="minorBidi"/>
          <w:b/>
          <w:sz w:val="22"/>
          <w:szCs w:val="22"/>
          <w:lang w:val="en-GB" w:eastAsia="en-US"/>
        </w:rPr>
        <w:t>appeal proceedings</w:t>
      </w:r>
      <w:r w:rsidRPr="00B816EC">
        <w:rPr>
          <w:rFonts w:asciiTheme="minorHAnsi" w:eastAsiaTheme="minorHAnsi" w:hAnsiTheme="minorHAnsi" w:cstheme="minorBidi"/>
          <w:sz w:val="22"/>
          <w:szCs w:val="22"/>
          <w:lang w:val="en-GB" w:eastAsia="en-US"/>
        </w:rPr>
        <w:t xml:space="preserve"> on granting a temporary residence permit to a foreigner, a permanent residence permit or a residence permit for a long-term EU resident shall be concluded </w:t>
      </w:r>
      <w:r w:rsidRPr="00E2504C">
        <w:rPr>
          <w:rFonts w:asciiTheme="minorHAnsi" w:eastAsiaTheme="minorHAnsi" w:hAnsiTheme="minorHAnsi" w:cstheme="minorBidi"/>
          <w:b/>
          <w:sz w:val="22"/>
          <w:szCs w:val="22"/>
          <w:lang w:val="en-GB" w:eastAsia="en-US"/>
        </w:rPr>
        <w:t>within 90 days</w:t>
      </w:r>
      <w:r w:rsidRPr="00B816EC">
        <w:rPr>
          <w:rFonts w:asciiTheme="minorHAnsi" w:eastAsiaTheme="minorHAnsi" w:hAnsiTheme="minorHAnsi" w:cstheme="minorBidi"/>
          <w:sz w:val="22"/>
          <w:szCs w:val="22"/>
          <w:lang w:val="en-GB" w:eastAsia="en-US"/>
        </w:rPr>
        <w:t>. If the appeal does not meet the requirements laid down by the law, the period shall run from the date on which the deficiencies are completed.</w:t>
      </w:r>
    </w:p>
    <w:p w14:paraId="60B7072B" w14:textId="77777777" w:rsidR="00803F21" w:rsidRPr="00803F21" w:rsidRDefault="00803F21" w:rsidP="00803F21">
      <w:pPr>
        <w:suppressAutoHyphens w:val="0"/>
        <w:spacing w:before="0" w:after="160" w:line="259" w:lineRule="auto"/>
        <w:jc w:val="both"/>
        <w:rPr>
          <w:rFonts w:asciiTheme="minorHAnsi" w:eastAsiaTheme="minorHAnsi" w:hAnsiTheme="minorHAnsi" w:cstheme="minorBidi"/>
          <w:sz w:val="22"/>
          <w:szCs w:val="22"/>
          <w:lang w:val="en-GB" w:eastAsia="en-US"/>
        </w:rPr>
      </w:pPr>
      <w:r w:rsidRPr="00803F21">
        <w:rPr>
          <w:rFonts w:asciiTheme="minorHAnsi" w:eastAsiaTheme="minorHAnsi" w:hAnsiTheme="minorHAnsi" w:cstheme="minorBidi"/>
          <w:sz w:val="22"/>
          <w:szCs w:val="22"/>
          <w:lang w:val="en-GB" w:eastAsia="en-US"/>
        </w:rPr>
        <w:t xml:space="preserve">The appeal procedure concerning the granting of a </w:t>
      </w:r>
      <w:r w:rsidRPr="00803F21">
        <w:rPr>
          <w:rFonts w:asciiTheme="minorHAnsi" w:eastAsiaTheme="minorHAnsi" w:hAnsiTheme="minorHAnsi" w:cstheme="minorBidi"/>
          <w:b/>
          <w:bCs/>
          <w:sz w:val="22"/>
          <w:szCs w:val="22"/>
          <w:lang w:val="en-GB" w:eastAsia="en-US"/>
        </w:rPr>
        <w:t>temporary residence permit to a foreigner for the purpose of long-term mobility of an EU Blue Card holder</w:t>
      </w:r>
      <w:r w:rsidRPr="00803F21">
        <w:rPr>
          <w:rFonts w:asciiTheme="minorHAnsi" w:eastAsiaTheme="minorHAnsi" w:hAnsiTheme="minorHAnsi" w:cstheme="minorBidi"/>
          <w:sz w:val="22"/>
          <w:szCs w:val="22"/>
          <w:lang w:val="en-GB" w:eastAsia="en-US"/>
        </w:rPr>
        <w:t xml:space="preserve"> and concerning the granting of a </w:t>
      </w:r>
      <w:r w:rsidRPr="00803F21">
        <w:rPr>
          <w:rFonts w:asciiTheme="minorHAnsi" w:eastAsiaTheme="minorHAnsi" w:hAnsiTheme="minorHAnsi" w:cstheme="minorBidi"/>
          <w:b/>
          <w:bCs/>
          <w:sz w:val="22"/>
          <w:szCs w:val="22"/>
          <w:lang w:val="en-GB" w:eastAsia="en-US"/>
        </w:rPr>
        <w:t>temporary residence permit to a foreigner for the purpose of family reunification</w:t>
      </w:r>
      <w:r w:rsidRPr="00803F21">
        <w:rPr>
          <w:rFonts w:asciiTheme="minorHAnsi" w:eastAsiaTheme="minorHAnsi" w:hAnsiTheme="minorHAnsi" w:cstheme="minorBidi"/>
          <w:sz w:val="22"/>
          <w:szCs w:val="22"/>
          <w:lang w:val="en-GB" w:eastAsia="en-US"/>
        </w:rPr>
        <w:t xml:space="preserve"> shall be completed </w:t>
      </w:r>
      <w:r w:rsidRPr="00803F21">
        <w:rPr>
          <w:rFonts w:asciiTheme="minorHAnsi" w:eastAsiaTheme="minorHAnsi" w:hAnsiTheme="minorHAnsi" w:cstheme="minorBidi"/>
          <w:b/>
          <w:bCs/>
          <w:sz w:val="22"/>
          <w:szCs w:val="22"/>
          <w:lang w:val="en-GB" w:eastAsia="en-US"/>
        </w:rPr>
        <w:t>within 60 days</w:t>
      </w:r>
      <w:r w:rsidRPr="00803F21">
        <w:rPr>
          <w:rFonts w:asciiTheme="minorHAnsi" w:eastAsiaTheme="minorHAnsi" w:hAnsiTheme="minorHAnsi" w:cstheme="minorBidi"/>
          <w:sz w:val="22"/>
          <w:szCs w:val="22"/>
          <w:lang w:val="en-GB" w:eastAsia="en-US"/>
        </w:rPr>
        <w:t>. If the appeal does not meet the requirements provided for by law, this period shall run from the date on which the deficiencies are remedied.</w:t>
      </w:r>
    </w:p>
    <w:p w14:paraId="3A06ECEB" w14:textId="77777777" w:rsidR="00803F21" w:rsidRPr="00B816EC" w:rsidRDefault="00803F21" w:rsidP="00E2504C">
      <w:pPr>
        <w:suppressAutoHyphens w:val="0"/>
        <w:spacing w:before="0" w:after="160" w:line="259" w:lineRule="auto"/>
        <w:jc w:val="both"/>
        <w:rPr>
          <w:rFonts w:asciiTheme="minorHAnsi" w:eastAsiaTheme="minorHAnsi" w:hAnsiTheme="minorHAnsi" w:cstheme="minorBidi"/>
          <w:sz w:val="22"/>
          <w:szCs w:val="22"/>
          <w:lang w:val="en-GB" w:eastAsia="en-US"/>
        </w:rPr>
      </w:pPr>
    </w:p>
    <w:p w14:paraId="0E2E501F" w14:textId="77777777" w:rsidR="00774182" w:rsidRPr="00365B19" w:rsidRDefault="00365B19" w:rsidP="00365B19">
      <w:pPr>
        <w:spacing w:line="100" w:lineRule="atLeast"/>
        <w:jc w:val="both"/>
        <w:rPr>
          <w:rFonts w:cs="Times New Roman"/>
          <w:sz w:val="22"/>
          <w:szCs w:val="22"/>
          <w:lang w:val="en-GB"/>
        </w:rPr>
      </w:pPr>
      <w:r w:rsidRPr="00F31F6D">
        <w:rPr>
          <w:rFonts w:cs="Times New Roman"/>
          <w:b/>
          <w:bCs/>
          <w:sz w:val="22"/>
          <w:szCs w:val="22"/>
          <w:lang w:val="en-GB"/>
        </w:rPr>
        <w:t>The authority of first or second instance is obliged to notify the party of any case not settled within the above deadlines, giving reasons for the delay, indicating a new deadline for settling the case and informing the party of their right to file reminders</w:t>
      </w:r>
      <w:r w:rsidR="00774182" w:rsidRPr="00365B19">
        <w:rPr>
          <w:rFonts w:cs="Times New Roman"/>
          <w:b/>
          <w:bCs/>
          <w:sz w:val="22"/>
          <w:szCs w:val="22"/>
          <w:lang w:val="en-GB"/>
        </w:rPr>
        <w:t>.</w:t>
      </w:r>
    </w:p>
    <w:p w14:paraId="21C4684A" w14:textId="77777777" w:rsidR="00774182" w:rsidRPr="00365B19" w:rsidRDefault="00774182">
      <w:pPr>
        <w:spacing w:line="100" w:lineRule="atLeast"/>
        <w:rPr>
          <w:rFonts w:cs="Times New Roman"/>
          <w:sz w:val="22"/>
          <w:szCs w:val="22"/>
          <w:lang w:val="en-GB"/>
        </w:rPr>
      </w:pPr>
    </w:p>
    <w:p w14:paraId="06E1AD1D" w14:textId="77777777" w:rsidR="00774182" w:rsidRDefault="00774182" w:rsidP="00365B19">
      <w:pPr>
        <w:pStyle w:val="Nagwek2"/>
        <w:spacing w:after="200"/>
        <w:rPr>
          <w:rFonts w:cs="Times New Roman"/>
          <w:b/>
          <w:bCs/>
        </w:rPr>
      </w:pPr>
      <w:bookmarkStart w:id="36" w:name="_Toc386286346"/>
      <w:bookmarkStart w:id="37" w:name="_Toc505338732"/>
      <w:bookmarkStart w:id="38" w:name="_Toc5972853"/>
      <w:bookmarkStart w:id="39" w:name="_Toc7527070"/>
      <w:bookmarkStart w:id="40" w:name="_Toc215518046"/>
      <w:bookmarkStart w:id="41" w:name="_Toc215518128"/>
      <w:r>
        <w:t xml:space="preserve">2.5   </w:t>
      </w:r>
      <w:bookmarkEnd w:id="36"/>
      <w:bookmarkEnd w:id="37"/>
      <w:bookmarkEnd w:id="38"/>
      <w:r w:rsidR="00365B19" w:rsidRPr="00365B19">
        <w:t>POWER OF ATTORNEY</w:t>
      </w:r>
      <w:bookmarkEnd w:id="39"/>
      <w:bookmarkEnd w:id="40"/>
      <w:bookmarkEnd w:id="41"/>
    </w:p>
    <w:p w14:paraId="1ABAD6ED" w14:textId="77777777" w:rsidR="00523FD3" w:rsidRPr="00F31F6D" w:rsidRDefault="00523FD3" w:rsidP="00523FD3">
      <w:pPr>
        <w:spacing w:line="100" w:lineRule="atLeast"/>
        <w:jc w:val="both"/>
        <w:rPr>
          <w:rFonts w:cs="Times New Roman"/>
          <w:sz w:val="22"/>
          <w:szCs w:val="22"/>
          <w:lang w:val="en-GB"/>
        </w:rPr>
      </w:pPr>
      <w:r w:rsidRPr="00F31F6D">
        <w:rPr>
          <w:rFonts w:cs="Times New Roman"/>
          <w:b/>
          <w:bCs/>
          <w:sz w:val="22"/>
          <w:szCs w:val="22"/>
          <w:lang w:val="en-GB"/>
        </w:rPr>
        <w:t>A party may act by proxy, unless the nature of the activity requires personal action. The proxy can be a natural person having capacity to perform acts in law.</w:t>
      </w:r>
    </w:p>
    <w:p w14:paraId="0CD40E14" w14:textId="77777777" w:rsidR="00523FD3" w:rsidRPr="00F31F6D" w:rsidRDefault="00523FD3" w:rsidP="006F1E48">
      <w:pPr>
        <w:pStyle w:val="Kolorowalistaakcent11"/>
        <w:numPr>
          <w:ilvl w:val="0"/>
          <w:numId w:val="11"/>
        </w:numPr>
        <w:spacing w:line="100" w:lineRule="atLeast"/>
        <w:jc w:val="both"/>
        <w:rPr>
          <w:rFonts w:cs="Times New Roman"/>
          <w:sz w:val="22"/>
          <w:szCs w:val="22"/>
          <w:lang w:val="en-GB"/>
        </w:rPr>
      </w:pPr>
      <w:r w:rsidRPr="00F31F6D">
        <w:rPr>
          <w:rFonts w:cs="Times New Roman"/>
          <w:sz w:val="22"/>
          <w:szCs w:val="22"/>
          <w:lang w:val="en-GB"/>
        </w:rPr>
        <w:t xml:space="preserve">the power of attorney should be </w:t>
      </w:r>
      <w:r w:rsidRPr="00F31F6D">
        <w:rPr>
          <w:rFonts w:cs="Times New Roman"/>
          <w:b/>
          <w:sz w:val="22"/>
          <w:szCs w:val="22"/>
          <w:lang w:val="en-GB"/>
        </w:rPr>
        <w:t xml:space="preserve">given in writing, in the form an electronic document or entered into the minutes </w:t>
      </w:r>
      <w:r w:rsidRPr="00F31F6D">
        <w:rPr>
          <w:rFonts w:cs="Times New Roman"/>
          <w:sz w:val="22"/>
          <w:szCs w:val="22"/>
          <w:lang w:val="en-GB"/>
        </w:rPr>
        <w:t>;</w:t>
      </w:r>
    </w:p>
    <w:p w14:paraId="3E2CCFC9" w14:textId="77777777" w:rsidR="00523FD3" w:rsidRPr="00F31F6D" w:rsidRDefault="00523FD3" w:rsidP="006F1E48">
      <w:pPr>
        <w:pStyle w:val="Kolorowalistaakcent11"/>
        <w:numPr>
          <w:ilvl w:val="0"/>
          <w:numId w:val="11"/>
        </w:numPr>
        <w:spacing w:line="100" w:lineRule="atLeast"/>
        <w:jc w:val="both"/>
        <w:rPr>
          <w:rFonts w:cs="Times New Roman"/>
          <w:sz w:val="22"/>
          <w:szCs w:val="22"/>
          <w:lang w:val="en-GB"/>
        </w:rPr>
      </w:pPr>
      <w:r>
        <w:rPr>
          <w:rFonts w:cs="Times New Roman"/>
          <w:sz w:val="22"/>
          <w:szCs w:val="22"/>
          <w:lang w:val="en-GB"/>
        </w:rPr>
        <w:t xml:space="preserve">the power of </w:t>
      </w:r>
      <w:r w:rsidRPr="00F31F6D">
        <w:rPr>
          <w:rFonts w:cs="Times New Roman"/>
          <w:sz w:val="22"/>
          <w:szCs w:val="22"/>
          <w:lang w:val="en-GB"/>
        </w:rPr>
        <w:t xml:space="preserve">attorney includes </w:t>
      </w:r>
      <w:r w:rsidRPr="00F31F6D">
        <w:rPr>
          <w:rFonts w:cs="Times New Roman"/>
          <w:b/>
          <w:sz w:val="22"/>
          <w:szCs w:val="22"/>
          <w:lang w:val="en-GB"/>
        </w:rPr>
        <w:t>an original or officially certified copy of the power of attorney;</w:t>
      </w:r>
      <w:r w:rsidRPr="00F31F6D">
        <w:rPr>
          <w:rFonts w:cs="Times New Roman"/>
          <w:sz w:val="22"/>
          <w:szCs w:val="22"/>
          <w:lang w:val="en-GB"/>
        </w:rPr>
        <w:t xml:space="preserve"> in the files</w:t>
      </w:r>
    </w:p>
    <w:p w14:paraId="582C268A" w14:textId="77777777" w:rsidR="00523FD3" w:rsidRPr="00F31F6D" w:rsidRDefault="00523FD3" w:rsidP="006F1E48">
      <w:pPr>
        <w:pStyle w:val="Kolorowalistaakcent11"/>
        <w:numPr>
          <w:ilvl w:val="0"/>
          <w:numId w:val="11"/>
        </w:numPr>
        <w:spacing w:line="100" w:lineRule="atLeast"/>
        <w:jc w:val="both"/>
        <w:rPr>
          <w:rFonts w:cs="Times New Roman"/>
          <w:bCs/>
          <w:sz w:val="22"/>
          <w:szCs w:val="22"/>
          <w:lang w:val="en-GB"/>
        </w:rPr>
      </w:pPr>
      <w:r w:rsidRPr="00F31F6D">
        <w:rPr>
          <w:rFonts w:cs="Times New Roman"/>
          <w:sz w:val="22"/>
          <w:szCs w:val="22"/>
          <w:lang w:val="en-GB"/>
        </w:rPr>
        <w:t xml:space="preserve">along </w:t>
      </w:r>
      <w:r w:rsidRPr="00F31F6D">
        <w:rPr>
          <w:rFonts w:cs="Times New Roman"/>
          <w:b/>
          <w:sz w:val="22"/>
          <w:szCs w:val="22"/>
          <w:lang w:val="en-GB"/>
        </w:rPr>
        <w:t>with</w:t>
      </w:r>
      <w:r w:rsidRPr="00F31F6D">
        <w:rPr>
          <w:rFonts w:cs="Times New Roman"/>
          <w:sz w:val="22"/>
          <w:szCs w:val="22"/>
          <w:lang w:val="en-GB"/>
        </w:rPr>
        <w:t xml:space="preserve"> the power of attorney, the case file must include </w:t>
      </w:r>
      <w:r w:rsidRPr="00F31F6D">
        <w:rPr>
          <w:rFonts w:cs="Times New Roman"/>
          <w:b/>
          <w:sz w:val="22"/>
          <w:szCs w:val="22"/>
          <w:lang w:val="en-GB"/>
        </w:rPr>
        <w:t>a proof of payment of stamp duty in the amount of PLN 17;</w:t>
      </w:r>
    </w:p>
    <w:p w14:paraId="30CF51C7" w14:textId="77777777" w:rsidR="00774182" w:rsidRPr="00523FD3" w:rsidRDefault="00523FD3" w:rsidP="006F1E48">
      <w:pPr>
        <w:pStyle w:val="Kolorowalistaakcent11"/>
        <w:numPr>
          <w:ilvl w:val="0"/>
          <w:numId w:val="11"/>
        </w:numPr>
        <w:spacing w:line="100" w:lineRule="atLeast"/>
        <w:jc w:val="both"/>
        <w:rPr>
          <w:rFonts w:cs="Times New Roman"/>
          <w:sz w:val="22"/>
          <w:szCs w:val="22"/>
          <w:lang w:val="en-GB"/>
        </w:rPr>
      </w:pPr>
      <w:r w:rsidRPr="00F31F6D">
        <w:rPr>
          <w:rFonts w:cs="Times New Roman"/>
          <w:bCs/>
          <w:sz w:val="22"/>
          <w:szCs w:val="22"/>
          <w:lang w:val="en-GB"/>
        </w:rPr>
        <w:t xml:space="preserve">in the case of special powers of attorney </w:t>
      </w:r>
      <w:r w:rsidRPr="00F31F6D">
        <w:rPr>
          <w:rFonts w:cs="Times New Roman"/>
          <w:b/>
          <w:bCs/>
          <w:sz w:val="22"/>
          <w:szCs w:val="22"/>
          <w:lang w:val="en-GB"/>
        </w:rPr>
        <w:t>(granted for proceedings listed in detail)</w:t>
      </w:r>
      <w:r w:rsidRPr="00F31F6D">
        <w:rPr>
          <w:rFonts w:cs="Times New Roman"/>
          <w:bCs/>
          <w:sz w:val="22"/>
          <w:szCs w:val="22"/>
          <w:lang w:val="en-GB"/>
        </w:rPr>
        <w:t xml:space="preserve"> the granted power of attorney should authorise representation of the foreigner in a particular proceeding </w:t>
      </w:r>
      <w:r w:rsidRPr="00F31F6D">
        <w:rPr>
          <w:rFonts w:cs="Times New Roman"/>
          <w:b/>
          <w:bCs/>
          <w:sz w:val="22"/>
          <w:szCs w:val="22"/>
          <w:lang w:val="en-GB"/>
        </w:rPr>
        <w:t>both before the competent voivode and the Head of the Office for Foreigners</w:t>
      </w:r>
      <w:r>
        <w:rPr>
          <w:rFonts w:cs="Times New Roman"/>
          <w:b/>
          <w:bCs/>
          <w:sz w:val="22"/>
          <w:szCs w:val="22"/>
          <w:lang w:val="en-GB"/>
        </w:rPr>
        <w:t xml:space="preserve"> </w:t>
      </w:r>
      <w:r w:rsidRPr="00E33932">
        <w:rPr>
          <w:rFonts w:cs="Times New Roman"/>
          <w:bCs/>
          <w:sz w:val="22"/>
          <w:szCs w:val="22"/>
          <w:lang w:val="en-GB"/>
        </w:rPr>
        <w:t>(if the foreigner wants to be represented also in the appeal proceedings</w:t>
      </w:r>
      <w:r w:rsidR="00CC3759" w:rsidRPr="00523FD3">
        <w:rPr>
          <w:rFonts w:cs="Times New Roman"/>
          <w:bCs/>
          <w:sz w:val="22"/>
          <w:szCs w:val="22"/>
          <w:lang w:val="en-GB"/>
        </w:rPr>
        <w:t>)</w:t>
      </w:r>
      <w:r w:rsidR="00774182" w:rsidRPr="00523FD3">
        <w:rPr>
          <w:rFonts w:cs="Times New Roman"/>
          <w:bCs/>
          <w:sz w:val="22"/>
          <w:szCs w:val="22"/>
          <w:lang w:val="en-GB"/>
        </w:rPr>
        <w:t>.</w:t>
      </w:r>
    </w:p>
    <w:p w14:paraId="1C810A60" w14:textId="77777777" w:rsidR="00774182" w:rsidRDefault="00523FD3">
      <w:pPr>
        <w:pStyle w:val="Tekstpodstawowy"/>
        <w:rPr>
          <w:rFonts w:ascii="Calibri" w:hAnsi="Calibri"/>
          <w:sz w:val="22"/>
          <w:szCs w:val="22"/>
          <w:lang w:val="en-GB"/>
        </w:rPr>
      </w:pPr>
      <w:r w:rsidRPr="00F31F6D">
        <w:rPr>
          <w:rFonts w:ascii="Calibri" w:hAnsi="Calibri"/>
          <w:sz w:val="22"/>
          <w:szCs w:val="22"/>
          <w:lang w:val="en-GB"/>
        </w:rPr>
        <w:t xml:space="preserve">Submission by a foreigner residing in the territory of the Republic of Poland of a request for granting </w:t>
      </w:r>
      <w:r w:rsidRPr="00F31F6D">
        <w:rPr>
          <w:rFonts w:ascii="Calibri" w:hAnsi="Calibri"/>
          <w:b/>
          <w:sz w:val="22"/>
          <w:szCs w:val="22"/>
          <w:lang w:val="en-GB"/>
        </w:rPr>
        <w:t>a temporary residence permit for the purpose of the family reunification</w:t>
      </w:r>
      <w:r w:rsidRPr="00F31F6D">
        <w:rPr>
          <w:rFonts w:ascii="Calibri" w:hAnsi="Calibri"/>
          <w:sz w:val="22"/>
          <w:szCs w:val="22"/>
          <w:lang w:val="en-GB"/>
        </w:rPr>
        <w:t xml:space="preserve"> on behalf of a family member </w:t>
      </w:r>
      <w:r w:rsidR="00BC101B" w:rsidRPr="00BC101B">
        <w:rPr>
          <w:rFonts w:ascii="Calibri" w:hAnsi="Calibri"/>
          <w:sz w:val="22"/>
          <w:szCs w:val="22"/>
          <w:lang w:val="en-GB"/>
        </w:rPr>
        <w:t xml:space="preserve">residing outside the territory of the Republic of Poland </w:t>
      </w:r>
      <w:r w:rsidRPr="00F31F6D">
        <w:rPr>
          <w:rFonts w:ascii="Calibri" w:hAnsi="Calibri"/>
          <w:sz w:val="22"/>
          <w:szCs w:val="22"/>
          <w:lang w:val="en-GB"/>
        </w:rPr>
        <w:t xml:space="preserve">requires a written consent of that family member or </w:t>
      </w:r>
      <w:r>
        <w:rPr>
          <w:rFonts w:ascii="Calibri" w:hAnsi="Calibri"/>
          <w:sz w:val="22"/>
          <w:szCs w:val="22"/>
          <w:lang w:val="en-GB"/>
        </w:rPr>
        <w:t>his/her</w:t>
      </w:r>
      <w:r w:rsidRPr="00F31F6D">
        <w:rPr>
          <w:rFonts w:ascii="Calibri" w:hAnsi="Calibri"/>
          <w:sz w:val="22"/>
          <w:szCs w:val="22"/>
          <w:lang w:val="en-GB"/>
        </w:rPr>
        <w:t xml:space="preserve"> statutory representative, unless the applicant is </w:t>
      </w:r>
      <w:r>
        <w:rPr>
          <w:rFonts w:ascii="Calibri" w:hAnsi="Calibri"/>
          <w:sz w:val="22"/>
          <w:szCs w:val="22"/>
          <w:lang w:val="en-GB"/>
        </w:rPr>
        <w:t>his/her</w:t>
      </w:r>
      <w:r w:rsidRPr="00F31F6D">
        <w:rPr>
          <w:rFonts w:ascii="Calibri" w:hAnsi="Calibri"/>
          <w:sz w:val="22"/>
          <w:szCs w:val="22"/>
          <w:lang w:val="en-GB"/>
        </w:rPr>
        <w:t xml:space="preserve"> statutory representative. Giving the above-mentioned consent is tantamount to granting the foreigner residing in the territory of Poland </w:t>
      </w:r>
      <w:r w:rsidRPr="00F31F6D">
        <w:rPr>
          <w:rFonts w:ascii="Calibri" w:hAnsi="Calibri"/>
          <w:b/>
          <w:sz w:val="22"/>
          <w:szCs w:val="22"/>
          <w:lang w:val="en-GB"/>
        </w:rPr>
        <w:t>the power of attorney to act on behalf of a family member</w:t>
      </w:r>
      <w:r w:rsidRPr="00F31F6D">
        <w:rPr>
          <w:rFonts w:ascii="Calibri" w:hAnsi="Calibri"/>
          <w:sz w:val="22"/>
          <w:szCs w:val="22"/>
          <w:lang w:val="en-GB"/>
        </w:rPr>
        <w:t xml:space="preserve"> in a given proceeding</w:t>
      </w:r>
      <w:r w:rsidR="00774182" w:rsidRPr="00523FD3">
        <w:rPr>
          <w:rFonts w:ascii="Calibri" w:hAnsi="Calibri"/>
          <w:sz w:val="22"/>
          <w:szCs w:val="22"/>
          <w:lang w:val="en-GB"/>
        </w:rPr>
        <w:t>.</w:t>
      </w:r>
    </w:p>
    <w:p w14:paraId="1D77B881" w14:textId="77777777" w:rsidR="00BC101B" w:rsidRPr="00BC101B" w:rsidRDefault="00BC101B" w:rsidP="00BC101B">
      <w:pPr>
        <w:pStyle w:val="Tekstpodstawowy"/>
        <w:rPr>
          <w:rFonts w:ascii="Calibri" w:hAnsi="Calibri"/>
          <w:sz w:val="22"/>
          <w:szCs w:val="22"/>
          <w:lang w:val="en-GB"/>
        </w:rPr>
      </w:pPr>
      <w:r w:rsidRPr="00BC101B">
        <w:rPr>
          <w:rFonts w:ascii="Calibri" w:hAnsi="Calibri"/>
          <w:sz w:val="22"/>
          <w:szCs w:val="22"/>
          <w:lang w:val="en-GB"/>
        </w:rPr>
        <w:t xml:space="preserve">Submission by a Polish citizen, a citizen of another Member State of the European Union, a member state of the European Free Trade Association (EFTA) – a party to the Agreement on the European Economic Area, the Swiss Confederation or a citizen of the United Kingdom of Great Britain and Northern Ireland referred to in Article 10(1)(b) and (d) of the Withdrawal Agreement, residing on the territory of the Republic of Poland of an application for a </w:t>
      </w:r>
      <w:r w:rsidRPr="00E2504C">
        <w:rPr>
          <w:rFonts w:ascii="Calibri" w:hAnsi="Calibri"/>
          <w:b/>
          <w:sz w:val="22"/>
          <w:szCs w:val="22"/>
          <w:lang w:val="en-GB"/>
        </w:rPr>
        <w:t xml:space="preserve">temporary residence permit referred to in items IV, V, VI or VIII </w:t>
      </w:r>
      <w:r w:rsidRPr="00BC101B">
        <w:rPr>
          <w:rFonts w:ascii="Calibri" w:hAnsi="Calibri"/>
          <w:sz w:val="22"/>
          <w:szCs w:val="22"/>
          <w:lang w:val="en-GB"/>
        </w:rPr>
        <w:t>of Chapter IV item 4.6.12. on behalf of a family member residing outside the territory of the Republic of Poland – requires his or her written consent or the written consent of his or her statutory representative, unless the applicant is his or her statutory representative.</w:t>
      </w:r>
    </w:p>
    <w:p w14:paraId="14EDE61D" w14:textId="77777777" w:rsidR="00BC101B" w:rsidRPr="00523FD3" w:rsidRDefault="00BC101B" w:rsidP="00BC101B">
      <w:pPr>
        <w:pStyle w:val="Tekstpodstawowy"/>
        <w:rPr>
          <w:rFonts w:ascii="Calibri" w:hAnsi="Calibri"/>
          <w:sz w:val="22"/>
          <w:szCs w:val="22"/>
          <w:lang w:val="en-GB"/>
        </w:rPr>
      </w:pPr>
      <w:r w:rsidRPr="00BC101B">
        <w:rPr>
          <w:rFonts w:ascii="Calibri" w:hAnsi="Calibri"/>
          <w:sz w:val="22"/>
          <w:szCs w:val="22"/>
          <w:lang w:val="en-GB"/>
        </w:rPr>
        <w:lastRenderedPageBreak/>
        <w:t xml:space="preserve">The granting of the aforementioned consent shall be equivalent to granting a </w:t>
      </w:r>
      <w:r w:rsidRPr="00E2504C">
        <w:rPr>
          <w:rFonts w:ascii="Calibri" w:hAnsi="Calibri"/>
          <w:b/>
          <w:sz w:val="22"/>
          <w:szCs w:val="22"/>
          <w:lang w:val="en-GB"/>
        </w:rPr>
        <w:t>power of attorney to act on behalf of the family member</w:t>
      </w:r>
      <w:r w:rsidRPr="00BC101B">
        <w:rPr>
          <w:rFonts w:ascii="Calibri" w:hAnsi="Calibri"/>
          <w:sz w:val="22"/>
          <w:szCs w:val="22"/>
          <w:lang w:val="en-GB"/>
        </w:rPr>
        <w:t xml:space="preserve"> in the given proceedings to a Polish citizen, a citizen of another European Union Member State, a member state of the European Free Trade Association (EFTA) - a party to the Agreement on the European Economic Area, the Swiss Confederation or a citizen of the United Kingdom of Great Britain and Northern Ireland referred to in Article 10(1)(b) and (d) of the </w:t>
      </w:r>
      <w:r w:rsidR="005C60C0">
        <w:rPr>
          <w:rFonts w:ascii="Calibri" w:hAnsi="Calibri"/>
          <w:sz w:val="22"/>
          <w:szCs w:val="22"/>
          <w:lang w:val="en-GB"/>
        </w:rPr>
        <w:t>Withdrawal</w:t>
      </w:r>
      <w:r w:rsidRPr="00BC101B">
        <w:rPr>
          <w:rFonts w:ascii="Calibri" w:hAnsi="Calibri"/>
          <w:sz w:val="22"/>
          <w:szCs w:val="22"/>
          <w:lang w:val="en-GB"/>
        </w:rPr>
        <w:t xml:space="preserve"> Agreement, residing on the territory of the Republic of Poland.</w:t>
      </w:r>
    </w:p>
    <w:p w14:paraId="05A19153" w14:textId="77777777" w:rsidR="00774182" w:rsidRDefault="00774182" w:rsidP="00523FD3">
      <w:pPr>
        <w:pStyle w:val="Nagwek2"/>
        <w:spacing w:after="200"/>
        <w:rPr>
          <w:rFonts w:cs="Times New Roman"/>
        </w:rPr>
      </w:pPr>
      <w:bookmarkStart w:id="42" w:name="_Toc386286347"/>
      <w:bookmarkStart w:id="43" w:name="_Toc505338733"/>
      <w:bookmarkStart w:id="44" w:name="_Toc5972854"/>
      <w:bookmarkStart w:id="45" w:name="_Toc7527071"/>
      <w:bookmarkStart w:id="46" w:name="_Toc215518047"/>
      <w:bookmarkStart w:id="47" w:name="_Toc215518129"/>
      <w:r>
        <w:t xml:space="preserve">2.6   </w:t>
      </w:r>
      <w:bookmarkEnd w:id="42"/>
      <w:bookmarkEnd w:id="43"/>
      <w:bookmarkEnd w:id="44"/>
      <w:r w:rsidR="00523FD3" w:rsidRPr="00523FD3">
        <w:t>DELIVERING CORRESPONDENCE</w:t>
      </w:r>
      <w:bookmarkEnd w:id="45"/>
      <w:bookmarkEnd w:id="46"/>
      <w:bookmarkEnd w:id="47"/>
    </w:p>
    <w:p w14:paraId="401C0A77" w14:textId="77777777" w:rsidR="00803F21" w:rsidRPr="00717B97" w:rsidRDefault="00803F21" w:rsidP="00803F21">
      <w:pPr>
        <w:spacing w:line="100" w:lineRule="atLeast"/>
        <w:jc w:val="both"/>
        <w:rPr>
          <w:rFonts w:cs="Times New Roman"/>
          <w:sz w:val="22"/>
          <w:szCs w:val="22"/>
          <w:lang w:val="en-GB" w:eastAsia="en-US"/>
        </w:rPr>
      </w:pPr>
      <w:r w:rsidRPr="00717B97">
        <w:rPr>
          <w:sz w:val="22"/>
          <w:szCs w:val="22"/>
          <w:lang w:val="en-GB"/>
        </w:rPr>
        <w:t xml:space="preserve">All documents (notices, summonses, decisions, rulings, etc.) shall be delivered in electronic form </w:t>
      </w:r>
      <w:r w:rsidRPr="00717B97">
        <w:rPr>
          <w:b/>
          <w:bCs/>
          <w:sz w:val="22"/>
          <w:szCs w:val="22"/>
          <w:lang w:val="en-GB"/>
        </w:rPr>
        <w:t>to the electronic delivery address</w:t>
      </w:r>
      <w:r w:rsidRPr="00717B97">
        <w:rPr>
          <w:sz w:val="22"/>
          <w:szCs w:val="22"/>
          <w:lang w:val="en-GB"/>
        </w:rPr>
        <w:t xml:space="preserve"> referred to in Article 2(1) of the Act of 18 November 2020 on electronic delivery (Journal of Laws of 2024, item 1045, as amended), or in paper form at the seat of the 1st or 2nd instance authority. </w:t>
      </w:r>
    </w:p>
    <w:p w14:paraId="0ECA557E" w14:textId="77777777" w:rsidR="00803F21" w:rsidRPr="00717B97" w:rsidRDefault="00803F21" w:rsidP="00803F21">
      <w:pPr>
        <w:spacing w:line="100" w:lineRule="atLeast"/>
        <w:jc w:val="both"/>
        <w:rPr>
          <w:rFonts w:cs="Times New Roman"/>
          <w:sz w:val="22"/>
          <w:szCs w:val="22"/>
          <w:lang w:val="en-GB"/>
        </w:rPr>
      </w:pPr>
      <w:r w:rsidRPr="00717B97">
        <w:rPr>
          <w:sz w:val="22"/>
          <w:szCs w:val="22"/>
          <w:lang w:val="en-GB"/>
        </w:rPr>
        <w:t xml:space="preserve">If delivery by one of the above methods is not possible, the document shall be delivered by a postal operator (the designated operator, which is currently </w:t>
      </w:r>
      <w:proofErr w:type="spellStart"/>
      <w:r w:rsidRPr="00717B97">
        <w:rPr>
          <w:sz w:val="22"/>
          <w:szCs w:val="22"/>
          <w:lang w:val="en-GB"/>
        </w:rPr>
        <w:t>Poczta</w:t>
      </w:r>
      <w:proofErr w:type="spellEnd"/>
      <w:r w:rsidRPr="00717B97">
        <w:rPr>
          <w:sz w:val="22"/>
          <w:szCs w:val="22"/>
          <w:lang w:val="en-GB"/>
        </w:rPr>
        <w:t xml:space="preserve"> Polska </w:t>
      </w:r>
      <w:proofErr w:type="spellStart"/>
      <w:r w:rsidRPr="00717B97">
        <w:rPr>
          <w:sz w:val="22"/>
          <w:szCs w:val="22"/>
          <w:lang w:val="en-GB"/>
        </w:rPr>
        <w:t>Spółka</w:t>
      </w:r>
      <w:proofErr w:type="spellEnd"/>
      <w:r w:rsidRPr="00717B97">
        <w:rPr>
          <w:sz w:val="22"/>
          <w:szCs w:val="22"/>
          <w:lang w:val="en-GB"/>
        </w:rPr>
        <w:t xml:space="preserve"> </w:t>
      </w:r>
      <w:proofErr w:type="spellStart"/>
      <w:r w:rsidRPr="00717B97">
        <w:rPr>
          <w:sz w:val="22"/>
          <w:szCs w:val="22"/>
          <w:lang w:val="en-GB"/>
        </w:rPr>
        <w:t>Akcyjna</w:t>
      </w:r>
      <w:proofErr w:type="spellEnd"/>
      <w:r w:rsidRPr="00717B97">
        <w:rPr>
          <w:sz w:val="22"/>
          <w:szCs w:val="22"/>
          <w:lang w:val="en-GB"/>
        </w:rPr>
        <w:t>) using a</w:t>
      </w:r>
      <w:r w:rsidRPr="00717B97">
        <w:rPr>
          <w:b/>
          <w:bCs/>
          <w:sz w:val="22"/>
          <w:szCs w:val="22"/>
          <w:lang w:val="en-GB"/>
        </w:rPr>
        <w:t xml:space="preserve"> public hybrid service</w:t>
      </w:r>
      <w:r w:rsidRPr="00717B97">
        <w:rPr>
          <w:sz w:val="22"/>
          <w:szCs w:val="22"/>
          <w:lang w:val="en-GB"/>
        </w:rPr>
        <w:t xml:space="preserve"> (in which case the document shall be delivered in paper form), or by employees of the 1st or 2nd instance authority, or by other authorised persons or authorities (in which case the letter is delivered in paper form). </w:t>
      </w:r>
    </w:p>
    <w:p w14:paraId="033E8996" w14:textId="77777777" w:rsidR="00803F21" w:rsidRPr="00717B97" w:rsidRDefault="00803F21" w:rsidP="00803F21">
      <w:pPr>
        <w:spacing w:line="100" w:lineRule="atLeast"/>
        <w:jc w:val="both"/>
        <w:rPr>
          <w:rFonts w:cs="Times New Roman"/>
          <w:sz w:val="22"/>
          <w:szCs w:val="22"/>
          <w:lang w:val="en-GB"/>
        </w:rPr>
      </w:pPr>
      <w:r w:rsidRPr="00717B97">
        <w:rPr>
          <w:sz w:val="22"/>
          <w:szCs w:val="22"/>
          <w:lang w:val="en-GB"/>
        </w:rPr>
        <w:t xml:space="preserve">If it is not possible to deliver the letter via a postal operator using a public hybrid service, delivery may be made via a postal operator by </w:t>
      </w:r>
      <w:r w:rsidRPr="00717B97">
        <w:rPr>
          <w:b/>
          <w:bCs/>
          <w:sz w:val="22"/>
          <w:szCs w:val="22"/>
          <w:lang w:val="en-GB"/>
        </w:rPr>
        <w:t>registered mail</w:t>
      </w:r>
      <w:r w:rsidRPr="00717B97">
        <w:rPr>
          <w:sz w:val="22"/>
          <w:szCs w:val="22"/>
          <w:lang w:val="en-GB"/>
        </w:rPr>
        <w:t xml:space="preserve"> (the letter is delivered in paper form). </w:t>
      </w:r>
    </w:p>
    <w:p w14:paraId="1130E58F" w14:textId="77777777" w:rsidR="00803F21" w:rsidRPr="00717B97" w:rsidRDefault="00803F21" w:rsidP="00803F21">
      <w:pPr>
        <w:spacing w:line="100" w:lineRule="atLeast"/>
        <w:jc w:val="both"/>
        <w:rPr>
          <w:rFonts w:cs="Times New Roman"/>
          <w:sz w:val="22"/>
          <w:szCs w:val="22"/>
          <w:lang w:val="en-GB"/>
        </w:rPr>
      </w:pPr>
      <w:r w:rsidRPr="00717B97">
        <w:rPr>
          <w:sz w:val="22"/>
          <w:szCs w:val="22"/>
          <w:lang w:val="en-GB"/>
        </w:rPr>
        <w:t xml:space="preserve">Delivery of a letter in paper form via a postal operator by registered mail or by employees of the 1st or 2nd instance authority, or by other authorised persons or authorities, may also take place if the voivode grants his decision immediate enforceability, or if delivery in one of these ways is required by an important public interest, in particular national security, defence or public order. In such cases, delivery to an electronic delivery address or using a public hybrid service may be omitted, regardless of whether one of these methods is possible in a given case. </w:t>
      </w:r>
    </w:p>
    <w:p w14:paraId="1BE35CEB" w14:textId="77777777" w:rsidR="00803F21" w:rsidRPr="00717B97" w:rsidRDefault="00803F21" w:rsidP="00803F21">
      <w:pPr>
        <w:spacing w:line="100" w:lineRule="atLeast"/>
        <w:jc w:val="both"/>
        <w:rPr>
          <w:rFonts w:cs="Times New Roman"/>
          <w:sz w:val="22"/>
          <w:szCs w:val="22"/>
          <w:lang w:val="en-GB"/>
        </w:rPr>
      </w:pPr>
      <w:r w:rsidRPr="00717B97">
        <w:rPr>
          <w:b/>
          <w:bCs/>
          <w:sz w:val="22"/>
          <w:szCs w:val="22"/>
          <w:lang w:val="en-GB"/>
        </w:rPr>
        <w:t xml:space="preserve">If the document is delivered to a natural person in electronic form, the delivery shall be made to the electronic delivery address entered in the electronic address database, and if the addressee is a representative, to the electronic delivery address indicated in the application. </w:t>
      </w:r>
    </w:p>
    <w:p w14:paraId="7C70762A" w14:textId="77777777" w:rsidR="00803F21" w:rsidRPr="00717B97" w:rsidRDefault="00803F21" w:rsidP="00803F21">
      <w:pPr>
        <w:spacing w:line="100" w:lineRule="atLeast"/>
        <w:jc w:val="both"/>
        <w:rPr>
          <w:rFonts w:cs="Times New Roman"/>
          <w:sz w:val="22"/>
          <w:szCs w:val="22"/>
          <w:lang w:val="en-GB"/>
        </w:rPr>
      </w:pPr>
      <w:r w:rsidRPr="00717B97">
        <w:rPr>
          <w:sz w:val="22"/>
          <w:szCs w:val="22"/>
          <w:lang w:val="en-GB"/>
        </w:rPr>
        <w:t xml:space="preserve">A representative who is a practising lawyer or legal counsel is required to have an electronic delivery address entered in the electronic delivery address database. </w:t>
      </w:r>
    </w:p>
    <w:p w14:paraId="01721E73" w14:textId="77777777" w:rsidR="00803F21" w:rsidRPr="00717B97" w:rsidRDefault="00803F21" w:rsidP="00803F21">
      <w:pPr>
        <w:spacing w:line="100" w:lineRule="atLeast"/>
        <w:jc w:val="both"/>
        <w:rPr>
          <w:rFonts w:cs="Times New Roman"/>
          <w:b/>
          <w:bCs/>
          <w:sz w:val="22"/>
          <w:szCs w:val="22"/>
          <w:lang w:val="en-GB"/>
        </w:rPr>
      </w:pPr>
      <w:r w:rsidRPr="00717B97">
        <w:rPr>
          <w:b/>
          <w:bCs/>
          <w:sz w:val="22"/>
          <w:szCs w:val="22"/>
          <w:lang w:val="en-GB"/>
        </w:rPr>
        <w:t xml:space="preserve">If a document is delivered to a natural person in paper form via a postal operator or through employees of a 1st or 2nd instance authority, or through other authorised persons or authorities, the delivery shall be made to the address indicated by that natural person or at any place where the addressee is found. </w:t>
      </w:r>
    </w:p>
    <w:p w14:paraId="1206D88E" w14:textId="77777777" w:rsidR="00803F21" w:rsidRPr="00717B97" w:rsidRDefault="00803F21" w:rsidP="00803F21">
      <w:pPr>
        <w:spacing w:line="100" w:lineRule="atLeast"/>
        <w:jc w:val="both"/>
        <w:rPr>
          <w:rFonts w:cs="Times New Roman"/>
          <w:b/>
          <w:bCs/>
          <w:sz w:val="22"/>
          <w:szCs w:val="22"/>
          <w:lang w:val="en-GB"/>
        </w:rPr>
      </w:pPr>
      <w:r w:rsidRPr="00717B97">
        <w:rPr>
          <w:sz w:val="22"/>
          <w:szCs w:val="22"/>
          <w:lang w:val="en-GB"/>
        </w:rPr>
        <w:t xml:space="preserve">Foreigners deprived of their liberty shall be served with documents in paper form through the administration of the establishment where they are staying. </w:t>
      </w:r>
    </w:p>
    <w:p w14:paraId="6854460E" w14:textId="77777777" w:rsidR="00774182" w:rsidRPr="00FB396D" w:rsidRDefault="00FB396D">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en-GB"/>
        </w:rPr>
      </w:pPr>
      <w:r w:rsidRPr="00FB396D">
        <w:rPr>
          <w:rFonts w:cs="Times New Roman"/>
          <w:b/>
          <w:bCs/>
          <w:sz w:val="22"/>
          <w:szCs w:val="22"/>
          <w:lang w:val="en-GB"/>
        </w:rPr>
        <w:t>CHANGE OF ADDRESS</w:t>
      </w:r>
    </w:p>
    <w:p w14:paraId="307CBB04" w14:textId="77777777" w:rsidR="002749D1" w:rsidRPr="002749D1" w:rsidRDefault="002749D1" w:rsidP="002749D1">
      <w:pPr>
        <w:spacing w:line="100" w:lineRule="atLeast"/>
        <w:jc w:val="both"/>
        <w:rPr>
          <w:rFonts w:cs="Times New Roman"/>
          <w:b/>
          <w:bCs/>
          <w:sz w:val="22"/>
          <w:szCs w:val="22"/>
          <w:lang w:val="en-GB" w:eastAsia="en-US"/>
        </w:rPr>
      </w:pPr>
      <w:r w:rsidRPr="002749D1">
        <w:rPr>
          <w:rFonts w:eastAsia="Calibri" w:cs="Times New Roman"/>
          <w:sz w:val="22"/>
          <w:szCs w:val="22"/>
          <w:lang w:val="en-GB" w:eastAsia="en-US"/>
        </w:rPr>
        <w:t xml:space="preserve">In the course of proceedings, the parties (foreigners) and their representatives </w:t>
      </w:r>
      <w:r w:rsidRPr="002749D1">
        <w:rPr>
          <w:rFonts w:eastAsia="Calibri" w:cs="Times New Roman"/>
          <w:b/>
          <w:bCs/>
          <w:sz w:val="22"/>
          <w:szCs w:val="22"/>
          <w:lang w:val="en-GB" w:eastAsia="en-US"/>
        </w:rPr>
        <w:t>are required to notify the authority before which their case is currently pending of any change of address.</w:t>
      </w:r>
      <w:r w:rsidRPr="002749D1">
        <w:rPr>
          <w:rFonts w:eastAsia="Calibri" w:cs="Times New Roman"/>
          <w:sz w:val="22"/>
          <w:szCs w:val="22"/>
          <w:lang w:val="en-GB" w:eastAsia="en-US"/>
        </w:rPr>
        <w:t xml:space="preserve"> </w:t>
      </w:r>
      <w:r w:rsidRPr="002749D1">
        <w:rPr>
          <w:rFonts w:eastAsia="Calibri" w:cs="Times New Roman"/>
          <w:b/>
          <w:bCs/>
          <w:sz w:val="22"/>
          <w:szCs w:val="22"/>
          <w:lang w:val="en-GB" w:eastAsia="en-US"/>
        </w:rPr>
        <w:t>In the event of failure to comply with the above obligation, delivery of the letter to the previous address shall be deemed to have been effectively delivered (e.g. in the case of such delivery of a decision, the deadline for lodging an appeal shall run even if the foreigner or his/her attorney did not actually receive the decision due to a change of address).</w:t>
      </w:r>
    </w:p>
    <w:p w14:paraId="0A83FCEF" w14:textId="77777777" w:rsidR="00774182" w:rsidRDefault="00EE6A3B">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EE6A3B">
        <w:rPr>
          <w:rFonts w:cs="Times New Roman"/>
          <w:b/>
          <w:bCs/>
          <w:sz w:val="22"/>
          <w:szCs w:val="22"/>
        </w:rPr>
        <w:t>LETTERS ARE DELIVERED</w:t>
      </w:r>
      <w:r w:rsidR="00774182">
        <w:rPr>
          <w:rFonts w:cs="Times New Roman"/>
          <w:b/>
          <w:bCs/>
          <w:sz w:val="22"/>
          <w:szCs w:val="22"/>
        </w:rPr>
        <w:t>:</w:t>
      </w:r>
    </w:p>
    <w:p w14:paraId="048B10FA" w14:textId="77777777" w:rsidR="00EE6A3B" w:rsidRPr="00F31F6D" w:rsidRDefault="00EE6A3B" w:rsidP="006F1E48">
      <w:pPr>
        <w:pStyle w:val="Kolorowalistaakcent11"/>
        <w:numPr>
          <w:ilvl w:val="0"/>
          <w:numId w:val="12"/>
        </w:numPr>
        <w:spacing w:line="100" w:lineRule="atLeast"/>
        <w:jc w:val="both"/>
        <w:rPr>
          <w:rFonts w:cs="Times New Roman"/>
          <w:b/>
          <w:bCs/>
          <w:sz w:val="22"/>
          <w:szCs w:val="22"/>
          <w:lang w:val="en-GB"/>
        </w:rPr>
      </w:pPr>
      <w:r>
        <w:rPr>
          <w:rFonts w:cs="Times New Roman"/>
          <w:b/>
          <w:bCs/>
          <w:sz w:val="22"/>
          <w:szCs w:val="22"/>
          <w:lang w:val="en-GB"/>
        </w:rPr>
        <w:t>To t</w:t>
      </w:r>
      <w:r w:rsidRPr="00F31F6D">
        <w:rPr>
          <w:rFonts w:cs="Times New Roman"/>
          <w:b/>
          <w:bCs/>
          <w:sz w:val="22"/>
          <w:szCs w:val="22"/>
          <w:lang w:val="en-GB"/>
        </w:rPr>
        <w:t>he Party, i.e. the foreigner,</w:t>
      </w:r>
      <w:r w:rsidRPr="00F31F6D">
        <w:rPr>
          <w:rFonts w:cs="Times New Roman"/>
          <w:bCs/>
          <w:sz w:val="22"/>
          <w:szCs w:val="22"/>
          <w:lang w:val="en-GB"/>
        </w:rPr>
        <w:t xml:space="preserve"> at the </w:t>
      </w:r>
      <w:r w:rsidRPr="00F31F6D">
        <w:rPr>
          <w:rFonts w:cs="Times New Roman"/>
          <w:b/>
          <w:bCs/>
          <w:sz w:val="22"/>
          <w:szCs w:val="22"/>
          <w:lang w:val="en-GB"/>
        </w:rPr>
        <w:t>address</w:t>
      </w:r>
      <w:r w:rsidRPr="00F31F6D">
        <w:rPr>
          <w:rFonts w:cs="Times New Roman"/>
          <w:bCs/>
          <w:sz w:val="22"/>
          <w:szCs w:val="22"/>
          <w:lang w:val="en-GB"/>
        </w:rPr>
        <w:t xml:space="preserve"> indicated by </w:t>
      </w:r>
      <w:r>
        <w:rPr>
          <w:rFonts w:cs="Times New Roman"/>
          <w:bCs/>
          <w:sz w:val="22"/>
          <w:szCs w:val="22"/>
          <w:lang w:val="en-GB"/>
        </w:rPr>
        <w:t>him/her</w:t>
      </w:r>
      <w:r w:rsidRPr="00F31F6D">
        <w:rPr>
          <w:rFonts w:cs="Times New Roman"/>
          <w:bCs/>
          <w:sz w:val="22"/>
          <w:szCs w:val="22"/>
          <w:lang w:val="en-GB"/>
        </w:rPr>
        <w:t xml:space="preserve">, and when </w:t>
      </w:r>
      <w:r>
        <w:rPr>
          <w:rFonts w:cs="Times New Roman"/>
          <w:bCs/>
          <w:sz w:val="22"/>
          <w:szCs w:val="22"/>
          <w:lang w:val="en-GB"/>
        </w:rPr>
        <w:t>he/she</w:t>
      </w:r>
      <w:r w:rsidRPr="00F31F6D">
        <w:rPr>
          <w:rFonts w:cs="Times New Roman"/>
          <w:bCs/>
          <w:sz w:val="22"/>
          <w:szCs w:val="22"/>
          <w:lang w:val="en-GB"/>
        </w:rPr>
        <w:t xml:space="preserve"> acts through a representative (e.g. guardian) - to that representative.</w:t>
      </w:r>
    </w:p>
    <w:p w14:paraId="66170A7B" w14:textId="77777777" w:rsidR="00EE6A3B" w:rsidRPr="00F31F6D" w:rsidRDefault="00EE6A3B" w:rsidP="006F1E48">
      <w:pPr>
        <w:pStyle w:val="Kolorowalistaakcent11"/>
        <w:numPr>
          <w:ilvl w:val="1"/>
          <w:numId w:val="12"/>
        </w:numPr>
        <w:spacing w:line="100" w:lineRule="atLeast"/>
        <w:jc w:val="both"/>
        <w:rPr>
          <w:rFonts w:cs="Times New Roman"/>
          <w:b/>
          <w:bCs/>
          <w:sz w:val="22"/>
          <w:szCs w:val="22"/>
          <w:lang w:val="en-GB"/>
        </w:rPr>
      </w:pPr>
      <w:r w:rsidRPr="00F31F6D">
        <w:rPr>
          <w:rFonts w:cs="Times New Roman"/>
          <w:b/>
          <w:bCs/>
          <w:sz w:val="22"/>
          <w:szCs w:val="22"/>
          <w:lang w:val="en-GB"/>
        </w:rPr>
        <w:lastRenderedPageBreak/>
        <w:t xml:space="preserve">The party is obliged to acknowledge receipt of the letter with </w:t>
      </w:r>
      <w:r>
        <w:rPr>
          <w:rFonts w:cs="Times New Roman"/>
          <w:b/>
          <w:bCs/>
          <w:sz w:val="22"/>
          <w:szCs w:val="22"/>
          <w:lang w:val="en-GB"/>
        </w:rPr>
        <w:t>his/her</w:t>
      </w:r>
      <w:r w:rsidRPr="00F31F6D">
        <w:rPr>
          <w:rFonts w:cs="Times New Roman"/>
          <w:b/>
          <w:bCs/>
          <w:sz w:val="22"/>
          <w:szCs w:val="22"/>
          <w:lang w:val="en-GB"/>
        </w:rPr>
        <w:t xml:space="preserve"> signatures indicating the date of receipt.</w:t>
      </w:r>
      <w:r w:rsidRPr="00F31F6D">
        <w:rPr>
          <w:rFonts w:cs="Times New Roman"/>
          <w:sz w:val="22"/>
          <w:szCs w:val="22"/>
          <w:lang w:val="en-GB"/>
        </w:rPr>
        <w:t xml:space="preserve"> If the party evades delivery confirmation, the person serving the letter will determine the date of service on </w:t>
      </w:r>
      <w:r>
        <w:rPr>
          <w:rFonts w:cs="Times New Roman"/>
          <w:sz w:val="22"/>
          <w:szCs w:val="22"/>
          <w:lang w:val="en-GB"/>
        </w:rPr>
        <w:t>his/her</w:t>
      </w:r>
      <w:r w:rsidRPr="00F31F6D">
        <w:rPr>
          <w:rFonts w:cs="Times New Roman"/>
          <w:sz w:val="22"/>
          <w:szCs w:val="22"/>
          <w:lang w:val="en-GB"/>
        </w:rPr>
        <w:t xml:space="preserve"> own and will indicate the person who received the letter and the reason for the lack of signature.</w:t>
      </w:r>
    </w:p>
    <w:p w14:paraId="1CF9EB59" w14:textId="77777777" w:rsidR="00774182" w:rsidRPr="00EE6A3B" w:rsidRDefault="00EE6A3B" w:rsidP="006F1E48">
      <w:pPr>
        <w:pStyle w:val="Kolorowalistaakcent11"/>
        <w:numPr>
          <w:ilvl w:val="1"/>
          <w:numId w:val="12"/>
        </w:numPr>
        <w:spacing w:line="100" w:lineRule="atLeast"/>
        <w:jc w:val="both"/>
        <w:rPr>
          <w:rFonts w:cs="Times New Roman"/>
          <w:b/>
          <w:bCs/>
          <w:sz w:val="22"/>
          <w:szCs w:val="22"/>
          <w:lang w:val="en-GB"/>
        </w:rPr>
      </w:pPr>
      <w:r w:rsidRPr="00F31F6D">
        <w:rPr>
          <w:rFonts w:cs="Times New Roman"/>
          <w:b/>
          <w:bCs/>
          <w:sz w:val="22"/>
          <w:szCs w:val="22"/>
          <w:lang w:val="en-GB"/>
        </w:rPr>
        <w:t xml:space="preserve">If the party refuses to accept the </w:t>
      </w:r>
      <w:r w:rsidRPr="00EE6A3B">
        <w:rPr>
          <w:rFonts w:cs="Times New Roman"/>
          <w:bCs/>
          <w:sz w:val="22"/>
          <w:szCs w:val="22"/>
          <w:lang w:val="en-GB"/>
        </w:rPr>
        <w:t xml:space="preserve">letter sent by mail or delivered in another way, the letter will be returned to the sender with a note on refusal of acceptance and the date </w:t>
      </w:r>
      <w:r w:rsidRPr="00F31F6D">
        <w:rPr>
          <w:rFonts w:cs="Times New Roman"/>
          <w:b/>
          <w:bCs/>
          <w:sz w:val="22"/>
          <w:szCs w:val="22"/>
          <w:lang w:val="en-GB"/>
        </w:rPr>
        <w:t>of refusal.</w:t>
      </w:r>
      <w:r w:rsidRPr="00F31F6D">
        <w:rPr>
          <w:rFonts w:cs="Times New Roman"/>
          <w:sz w:val="22"/>
          <w:szCs w:val="22"/>
          <w:lang w:val="en-GB"/>
        </w:rPr>
        <w:t xml:space="preserve"> In this case, it is considered that the letter was delivered on the day of refusal of its acceptance by the addressee</w:t>
      </w:r>
      <w:r w:rsidR="00774182" w:rsidRPr="00EE6A3B">
        <w:rPr>
          <w:rFonts w:cs="Times New Roman"/>
          <w:sz w:val="22"/>
          <w:szCs w:val="22"/>
          <w:lang w:val="en-GB"/>
        </w:rPr>
        <w:t>.</w:t>
      </w:r>
    </w:p>
    <w:p w14:paraId="3AC686EE" w14:textId="6191EDB6" w:rsidR="00774182" w:rsidRDefault="00EE6A3B" w:rsidP="006F1E48">
      <w:pPr>
        <w:pStyle w:val="Kolorowalistaakcent11"/>
        <w:numPr>
          <w:ilvl w:val="0"/>
          <w:numId w:val="12"/>
        </w:numPr>
        <w:spacing w:line="100" w:lineRule="atLeast"/>
        <w:jc w:val="both"/>
        <w:rPr>
          <w:rFonts w:cs="Times New Roman"/>
          <w:b/>
          <w:sz w:val="22"/>
          <w:szCs w:val="22"/>
          <w:lang w:val="en-GB"/>
        </w:rPr>
      </w:pPr>
      <w:r>
        <w:rPr>
          <w:rFonts w:cs="Times New Roman"/>
          <w:b/>
          <w:bCs/>
          <w:sz w:val="22"/>
          <w:szCs w:val="22"/>
          <w:lang w:val="en-GB"/>
        </w:rPr>
        <w:t>To the R</w:t>
      </w:r>
      <w:r w:rsidRPr="00F31F6D">
        <w:rPr>
          <w:rFonts w:cs="Times New Roman"/>
          <w:b/>
          <w:bCs/>
          <w:sz w:val="22"/>
          <w:szCs w:val="22"/>
          <w:lang w:val="en-GB"/>
        </w:rPr>
        <w:t>epresentative: If the party has appointed a representative, the letters shall be delivered to the representative.</w:t>
      </w:r>
      <w:r w:rsidRPr="00F31F6D">
        <w:rPr>
          <w:rFonts w:cs="Times New Roman"/>
          <w:sz w:val="22"/>
          <w:szCs w:val="22"/>
          <w:lang w:val="en-GB"/>
        </w:rPr>
        <w:t xml:space="preserve"> If </w:t>
      </w:r>
      <w:r w:rsidRPr="00F31F6D">
        <w:rPr>
          <w:rFonts w:cs="Times New Roman"/>
          <w:b/>
          <w:sz w:val="22"/>
          <w:szCs w:val="22"/>
          <w:lang w:val="en-GB"/>
        </w:rPr>
        <w:t>several representatives</w:t>
      </w:r>
      <w:r w:rsidRPr="00F31F6D">
        <w:rPr>
          <w:rFonts w:cs="Times New Roman"/>
          <w:sz w:val="22"/>
          <w:szCs w:val="22"/>
          <w:lang w:val="en-GB"/>
        </w:rPr>
        <w:t xml:space="preserve"> have been appointed, the Party shall appoint one of them as competent for the service and notify the authority conducting the proceedings about this fact. </w:t>
      </w:r>
      <w:r w:rsidRPr="00F31F6D">
        <w:rPr>
          <w:rFonts w:cs="Times New Roman"/>
          <w:b/>
          <w:sz w:val="22"/>
          <w:szCs w:val="22"/>
          <w:lang w:val="en-GB"/>
        </w:rPr>
        <w:t>If the foreigner fails to appoint such a representative,</w:t>
      </w:r>
      <w:r w:rsidRPr="00F31F6D">
        <w:rPr>
          <w:rFonts w:cs="Times New Roman"/>
          <w:sz w:val="22"/>
          <w:szCs w:val="22"/>
          <w:lang w:val="en-GB"/>
        </w:rPr>
        <w:t xml:space="preserve"> the letters shall be delivered to only one representative. </w:t>
      </w:r>
      <w:r w:rsidRPr="00F31F6D">
        <w:rPr>
          <w:rFonts w:cs="Times New Roman"/>
          <w:b/>
          <w:sz w:val="22"/>
          <w:szCs w:val="22"/>
          <w:lang w:val="en-GB"/>
        </w:rPr>
        <w:t>The same rules of acknowledgement of receipt of letters apply to the representative and the party</w:t>
      </w:r>
      <w:r w:rsidR="00774182" w:rsidRPr="00EE6A3B">
        <w:rPr>
          <w:rFonts w:cs="Times New Roman"/>
          <w:b/>
          <w:sz w:val="22"/>
          <w:szCs w:val="22"/>
          <w:lang w:val="en-GB"/>
        </w:rPr>
        <w:t>.</w:t>
      </w:r>
    </w:p>
    <w:p w14:paraId="1CC741DC" w14:textId="77777777" w:rsidR="002749D1" w:rsidRPr="002749D1" w:rsidRDefault="002749D1" w:rsidP="002749D1">
      <w:pPr>
        <w:numPr>
          <w:ilvl w:val="0"/>
          <w:numId w:val="51"/>
        </w:numPr>
        <w:suppressAutoHyphens w:val="0"/>
        <w:spacing w:before="0" w:after="160" w:line="100" w:lineRule="atLeast"/>
        <w:jc w:val="both"/>
        <w:rPr>
          <w:rFonts w:cs="Times New Roman"/>
          <w:b/>
          <w:bCs/>
          <w:sz w:val="22"/>
          <w:szCs w:val="22"/>
          <w:lang w:val="en-GB" w:eastAsia="en-US"/>
        </w:rPr>
      </w:pPr>
      <w:r w:rsidRPr="002749D1">
        <w:rPr>
          <w:rFonts w:eastAsia="Calibri" w:cs="Times New Roman"/>
          <w:b/>
          <w:bCs/>
          <w:sz w:val="22"/>
          <w:szCs w:val="22"/>
          <w:lang w:val="en-GB" w:eastAsia="en-US"/>
        </w:rPr>
        <w:t>ABSENCE OF THE ADDRESSEE:</w:t>
      </w:r>
      <w:r w:rsidRPr="002749D1">
        <w:rPr>
          <w:rFonts w:eastAsia="Calibri" w:cs="Times New Roman"/>
          <w:sz w:val="22"/>
          <w:szCs w:val="22"/>
          <w:lang w:val="en-GB" w:eastAsia="en-US"/>
        </w:rPr>
        <w:t xml:space="preserve"> If the addressee is absent from the address indicated by them, the letter in paper form shall be delivered, against receipt, to an adult member of the household, a neighbour or the caretaker of the house, if these persons have undertaken to deliver the letter to the addressee. The addressee shall be notified of the delivery of the letter to a neighbour or caretaker by placing a notice in the letterbox or, if this is not possible, on the door of the dwelling.</w:t>
      </w:r>
    </w:p>
    <w:p w14:paraId="5F00F272" w14:textId="77777777" w:rsidR="00774182" w:rsidRPr="00EE6A3B" w:rsidRDefault="00EE6A3B">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en-GB"/>
        </w:rPr>
      </w:pPr>
      <w:r w:rsidRPr="00F31F6D">
        <w:rPr>
          <w:rFonts w:cs="Times New Roman"/>
          <w:b/>
          <w:bCs/>
          <w:sz w:val="22"/>
          <w:szCs w:val="22"/>
          <w:lang w:val="en-GB"/>
        </w:rPr>
        <w:t>IN THE CASE OF FAILURE TO DELIVER THE LETTER IN A WAY INDICATED ABOVE</w:t>
      </w:r>
      <w:r w:rsidR="00774182" w:rsidRPr="00EE6A3B">
        <w:rPr>
          <w:rFonts w:cs="Times New Roman"/>
          <w:b/>
          <w:bCs/>
          <w:sz w:val="22"/>
          <w:szCs w:val="22"/>
          <w:lang w:val="en-GB"/>
        </w:rPr>
        <w:t>:</w:t>
      </w:r>
    </w:p>
    <w:p w14:paraId="4261F13B" w14:textId="77777777" w:rsidR="00EE6A3B" w:rsidRPr="00F31F6D" w:rsidRDefault="00EE6A3B" w:rsidP="006F1E48">
      <w:pPr>
        <w:pStyle w:val="Kolorowalistaakcent11"/>
        <w:numPr>
          <w:ilvl w:val="0"/>
          <w:numId w:val="14"/>
        </w:numPr>
        <w:spacing w:line="100" w:lineRule="atLeast"/>
        <w:jc w:val="both"/>
        <w:rPr>
          <w:rFonts w:cs="Times New Roman"/>
          <w:sz w:val="22"/>
          <w:szCs w:val="22"/>
          <w:lang w:val="en-GB"/>
        </w:rPr>
      </w:pPr>
      <w:r>
        <w:rPr>
          <w:rFonts w:cs="Times New Roman"/>
          <w:b/>
          <w:sz w:val="22"/>
          <w:szCs w:val="22"/>
          <w:lang w:val="en-GB"/>
        </w:rPr>
        <w:t>The postal operator</w:t>
      </w:r>
      <w:r w:rsidRPr="00F31F6D">
        <w:rPr>
          <w:rFonts w:cs="Times New Roman"/>
          <w:b/>
          <w:sz w:val="22"/>
          <w:szCs w:val="22"/>
          <w:lang w:val="en-GB"/>
        </w:rPr>
        <w:t xml:space="preserve"> keeps the letter for a period of 14</w:t>
      </w:r>
      <w:r w:rsidRPr="00F31F6D">
        <w:rPr>
          <w:rFonts w:cs="Times New Roman"/>
          <w:sz w:val="22"/>
          <w:szCs w:val="22"/>
          <w:lang w:val="en-GB"/>
        </w:rPr>
        <w:t xml:space="preserve"> </w:t>
      </w:r>
      <w:r w:rsidRPr="00D410ED">
        <w:rPr>
          <w:rFonts w:cs="Times New Roman"/>
          <w:b/>
          <w:sz w:val="22"/>
          <w:szCs w:val="22"/>
          <w:lang w:val="en-GB"/>
        </w:rPr>
        <w:t>in its post office</w:t>
      </w:r>
      <w:r>
        <w:rPr>
          <w:rFonts w:cs="Times New Roman"/>
          <w:sz w:val="22"/>
          <w:szCs w:val="22"/>
          <w:lang w:val="en-GB"/>
        </w:rPr>
        <w:t xml:space="preserve"> </w:t>
      </w:r>
      <w:r w:rsidRPr="00F31F6D">
        <w:rPr>
          <w:rFonts w:cs="Times New Roman"/>
          <w:sz w:val="22"/>
          <w:szCs w:val="22"/>
          <w:lang w:val="en-GB"/>
        </w:rPr>
        <w:t xml:space="preserve">– if the letter is </w:t>
      </w:r>
      <w:r>
        <w:rPr>
          <w:rFonts w:cs="Times New Roman"/>
          <w:sz w:val="22"/>
          <w:szCs w:val="22"/>
          <w:lang w:val="en-GB"/>
        </w:rPr>
        <w:t>to be delivered by mail;</w:t>
      </w:r>
    </w:p>
    <w:p w14:paraId="42703AE7" w14:textId="77777777" w:rsidR="00EE6A3B" w:rsidRPr="00F31F6D" w:rsidRDefault="00EE6A3B" w:rsidP="006F1E48">
      <w:pPr>
        <w:pStyle w:val="Kolorowalistaakcent11"/>
        <w:numPr>
          <w:ilvl w:val="0"/>
          <w:numId w:val="14"/>
        </w:numPr>
        <w:spacing w:line="100" w:lineRule="atLeast"/>
        <w:jc w:val="both"/>
        <w:rPr>
          <w:rFonts w:cs="Times New Roman"/>
          <w:sz w:val="22"/>
          <w:szCs w:val="22"/>
          <w:lang w:val="en-GB"/>
        </w:rPr>
      </w:pPr>
      <w:r>
        <w:rPr>
          <w:rFonts w:cs="Times New Roman"/>
          <w:sz w:val="22"/>
          <w:szCs w:val="22"/>
          <w:lang w:val="en-GB"/>
        </w:rPr>
        <w:t>T</w:t>
      </w:r>
      <w:r w:rsidRPr="00F31F6D">
        <w:rPr>
          <w:rFonts w:cs="Times New Roman"/>
          <w:sz w:val="22"/>
          <w:szCs w:val="22"/>
          <w:lang w:val="en-GB"/>
        </w:rPr>
        <w:t xml:space="preserve">he letter is </w:t>
      </w:r>
      <w:r>
        <w:rPr>
          <w:rFonts w:cs="Times New Roman"/>
          <w:sz w:val="22"/>
          <w:szCs w:val="22"/>
          <w:lang w:val="en-GB"/>
        </w:rPr>
        <w:t xml:space="preserve">to be </w:t>
      </w:r>
      <w:r w:rsidRPr="00F31F6D">
        <w:rPr>
          <w:rFonts w:cs="Times New Roman"/>
          <w:sz w:val="22"/>
          <w:szCs w:val="22"/>
          <w:lang w:val="en-GB"/>
        </w:rPr>
        <w:t>submitted for a period of 14 days at the office of the competent municipality (city) – if the letter was delivered by an employee of the municipal office (city), or an authorized person or body.</w:t>
      </w:r>
    </w:p>
    <w:p w14:paraId="66907AEB" w14:textId="77777777" w:rsidR="00EE6A3B" w:rsidRPr="00F31F6D" w:rsidRDefault="00EE6A3B" w:rsidP="00EE6A3B">
      <w:pPr>
        <w:spacing w:line="100" w:lineRule="atLeast"/>
        <w:jc w:val="both"/>
        <w:rPr>
          <w:rFonts w:cs="Times New Roman"/>
          <w:sz w:val="22"/>
          <w:szCs w:val="22"/>
          <w:lang w:val="en-GB"/>
        </w:rPr>
      </w:pPr>
      <w:r w:rsidRPr="00F31F6D">
        <w:rPr>
          <w:rFonts w:cs="Times New Roman"/>
          <w:sz w:val="22"/>
          <w:szCs w:val="22"/>
          <w:lang w:val="en-GB"/>
        </w:rPr>
        <w:t xml:space="preserve">The notice of leaving the letter with information about the possibility of collecting it within 7 days from the date of leaving the notice is placed in the mailbox, or, if it is not possible, at the door of the addressee's apartment, </w:t>
      </w:r>
      <w:r>
        <w:rPr>
          <w:rFonts w:cs="Times New Roman"/>
          <w:sz w:val="22"/>
          <w:szCs w:val="22"/>
          <w:lang w:val="en-GB"/>
        </w:rPr>
        <w:t>his/her</w:t>
      </w:r>
      <w:r w:rsidRPr="00F31F6D">
        <w:rPr>
          <w:rFonts w:cs="Times New Roman"/>
          <w:sz w:val="22"/>
          <w:szCs w:val="22"/>
          <w:lang w:val="en-GB"/>
        </w:rPr>
        <w:t xml:space="preserve"> office or any other room in which the addressee performs its professional activities, or in a conspicuous place at the entrance to the addressee's property.</w:t>
      </w:r>
    </w:p>
    <w:p w14:paraId="4FC882C1" w14:textId="77777777" w:rsidR="00EE6A3B" w:rsidRPr="00F31F6D" w:rsidRDefault="00EE6A3B" w:rsidP="00EE6A3B">
      <w:pPr>
        <w:spacing w:line="100" w:lineRule="atLeast"/>
        <w:jc w:val="both"/>
        <w:rPr>
          <w:rFonts w:cs="Times New Roman"/>
          <w:b/>
          <w:bCs/>
          <w:sz w:val="22"/>
          <w:szCs w:val="22"/>
          <w:lang w:val="en-GB"/>
        </w:rPr>
      </w:pPr>
      <w:r w:rsidRPr="00F31F6D">
        <w:rPr>
          <w:rFonts w:cs="Times New Roman"/>
          <w:sz w:val="22"/>
          <w:szCs w:val="22"/>
          <w:lang w:val="en-GB"/>
        </w:rPr>
        <w:t xml:space="preserve">In the case of failure to collect the letter in the above time, another notice is left stating the possibility of collecting the letter </w:t>
      </w:r>
      <w:r w:rsidRPr="00F31F6D">
        <w:rPr>
          <w:rFonts w:cs="Times New Roman"/>
          <w:b/>
          <w:sz w:val="22"/>
          <w:szCs w:val="22"/>
          <w:lang w:val="en-GB"/>
        </w:rPr>
        <w:t>no later than 14 days from the date of the first notice.</w:t>
      </w:r>
    </w:p>
    <w:p w14:paraId="5A4D09D7" w14:textId="77777777" w:rsidR="00774182" w:rsidRPr="00EE6A3B" w:rsidRDefault="00EE6A3B" w:rsidP="00EE6A3B">
      <w:pPr>
        <w:spacing w:line="100" w:lineRule="atLeast"/>
        <w:jc w:val="both"/>
        <w:rPr>
          <w:rFonts w:cs="Times New Roman"/>
          <w:b/>
          <w:bCs/>
          <w:sz w:val="22"/>
          <w:szCs w:val="22"/>
          <w:lang w:val="en-GB"/>
        </w:rPr>
      </w:pPr>
      <w:r w:rsidRPr="00F31F6D">
        <w:rPr>
          <w:rFonts w:cs="Times New Roman"/>
          <w:b/>
          <w:bCs/>
          <w:sz w:val="22"/>
          <w:szCs w:val="22"/>
          <w:lang w:val="en-GB"/>
        </w:rPr>
        <w:t>Delivery shall be deemed effective at the end of the last day of the above-mentioned period, and the letter will be kept in the case files</w:t>
      </w:r>
      <w:r w:rsidR="00774182" w:rsidRPr="00EE6A3B">
        <w:rPr>
          <w:rFonts w:cs="Times New Roman"/>
          <w:b/>
          <w:bCs/>
          <w:sz w:val="22"/>
          <w:szCs w:val="22"/>
          <w:lang w:val="en-GB"/>
        </w:rPr>
        <w:t>.</w:t>
      </w:r>
    </w:p>
    <w:p w14:paraId="2C9B4105" w14:textId="77777777" w:rsidR="00546538" w:rsidRPr="00EE6A3B" w:rsidRDefault="00EE6A3B" w:rsidP="00546538">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en-GB"/>
        </w:rPr>
      </w:pPr>
      <w:r w:rsidRPr="00EE6A3B">
        <w:rPr>
          <w:rFonts w:cs="Times New Roman"/>
          <w:b/>
          <w:bCs/>
          <w:sz w:val="22"/>
          <w:szCs w:val="22"/>
          <w:lang w:val="en-GB"/>
        </w:rPr>
        <w:t>ELECTRONIC DELIVERY</w:t>
      </w:r>
    </w:p>
    <w:p w14:paraId="4788E315" w14:textId="177C8B99" w:rsidR="00215128" w:rsidRDefault="00215128" w:rsidP="005E2FA2">
      <w:pPr>
        <w:suppressAutoHyphens w:val="0"/>
        <w:spacing w:before="0" w:after="0" w:line="240" w:lineRule="auto"/>
        <w:jc w:val="both"/>
        <w:rPr>
          <w:rFonts w:eastAsia="Times New Roman" w:cs="Times New Roman"/>
          <w:sz w:val="22"/>
          <w:szCs w:val="22"/>
          <w:lang w:val="en-GB" w:eastAsia="pl-PL"/>
        </w:rPr>
      </w:pPr>
      <w:r w:rsidRPr="00717B97">
        <w:rPr>
          <w:rFonts w:eastAsia="Times New Roman" w:cs="Times New Roman"/>
          <w:sz w:val="22"/>
          <w:szCs w:val="22"/>
          <w:lang w:val="en-GB" w:eastAsia="pl-PL"/>
        </w:rPr>
        <w:t>In the case of delivery of a letter in electronic form to an electronic delivery address, delivery shall take place upon receipt by the addressee, and if the addressee has not received the letter within 14 days of its arrival at the electronic delivery address, the letter shall be deemed to have been delivered on the day following the expiry of that period.</w:t>
      </w:r>
    </w:p>
    <w:p w14:paraId="20042801" w14:textId="77777777" w:rsidR="00675932" w:rsidRPr="005E2FA2" w:rsidRDefault="00675932" w:rsidP="005E2FA2">
      <w:pPr>
        <w:suppressAutoHyphens w:val="0"/>
        <w:spacing w:before="0" w:after="0" w:line="240" w:lineRule="auto"/>
        <w:jc w:val="both"/>
        <w:rPr>
          <w:rFonts w:eastAsia="Times New Roman" w:cs="Times New Roman"/>
          <w:sz w:val="22"/>
          <w:szCs w:val="22"/>
          <w:lang w:val="en-GB" w:eastAsia="pl-PL"/>
        </w:rPr>
      </w:pPr>
    </w:p>
    <w:p w14:paraId="1886C6BA" w14:textId="40D95463" w:rsidR="00774182" w:rsidRPr="005E2FA2" w:rsidRDefault="00774182" w:rsidP="005E2FA2">
      <w:pPr>
        <w:pStyle w:val="Nagwek2"/>
        <w:spacing w:after="200"/>
        <w:rPr>
          <w:rFonts w:cs="Times New Roman"/>
          <w:lang w:val="en-GB"/>
        </w:rPr>
      </w:pPr>
      <w:bookmarkStart w:id="48" w:name="_Toc386286348"/>
      <w:bookmarkStart w:id="49" w:name="_Toc505338734"/>
      <w:bookmarkStart w:id="50" w:name="_Toc5972855"/>
      <w:bookmarkStart w:id="51" w:name="_Toc7527072"/>
      <w:bookmarkStart w:id="52" w:name="_Toc215518048"/>
      <w:bookmarkStart w:id="53" w:name="_Toc215518130"/>
      <w:r w:rsidRPr="005E2FA2">
        <w:rPr>
          <w:lang w:val="en-GB"/>
        </w:rPr>
        <w:t xml:space="preserve">2.7   </w:t>
      </w:r>
      <w:bookmarkEnd w:id="48"/>
      <w:bookmarkEnd w:id="49"/>
      <w:bookmarkEnd w:id="50"/>
      <w:r w:rsidR="005E2FA2" w:rsidRPr="005E2FA2">
        <w:rPr>
          <w:lang w:val="en-GB"/>
        </w:rPr>
        <w:t>DELIVERING CORRESPONDENCE IN THE CASE OF A TRIP ABROAD</w:t>
      </w:r>
      <w:bookmarkEnd w:id="51"/>
      <w:r w:rsidR="00076162" w:rsidRPr="00717B97">
        <w:rPr>
          <w:lang w:val="en-GB"/>
        </w:rPr>
        <w:t xml:space="preserve"> </w:t>
      </w:r>
      <w:r w:rsidR="00076162" w:rsidRPr="00076162">
        <w:rPr>
          <w:lang w:val="en-GB"/>
        </w:rPr>
        <w:t>OR RESIDING ABROAD</w:t>
      </w:r>
      <w:bookmarkEnd w:id="52"/>
      <w:bookmarkEnd w:id="53"/>
      <w:r w:rsidRPr="005E2FA2">
        <w:rPr>
          <w:lang w:val="en-GB"/>
        </w:rPr>
        <w:t xml:space="preserve"> </w:t>
      </w:r>
    </w:p>
    <w:p w14:paraId="29699B61" w14:textId="77777777" w:rsidR="00215128" w:rsidRPr="00215128" w:rsidRDefault="00215128" w:rsidP="00215128">
      <w:pPr>
        <w:numPr>
          <w:ilvl w:val="0"/>
          <w:numId w:val="52"/>
        </w:numPr>
        <w:suppressAutoHyphens w:val="0"/>
        <w:spacing w:before="0" w:after="160" w:line="100" w:lineRule="atLeast"/>
        <w:jc w:val="both"/>
        <w:rPr>
          <w:rFonts w:cs="Times New Roman"/>
          <w:b/>
          <w:bCs/>
          <w:sz w:val="22"/>
          <w:szCs w:val="22"/>
          <w:lang w:val="en-GB" w:eastAsia="en-US"/>
        </w:rPr>
      </w:pPr>
      <w:r w:rsidRPr="00215128">
        <w:rPr>
          <w:rFonts w:eastAsia="Calibri" w:cs="Times New Roman"/>
          <w:sz w:val="22"/>
          <w:szCs w:val="22"/>
          <w:lang w:val="en-GB" w:eastAsia="en-US"/>
        </w:rPr>
        <w:t xml:space="preserve">In the case of </w:t>
      </w:r>
      <w:r w:rsidRPr="00215128">
        <w:rPr>
          <w:rFonts w:eastAsia="Calibri" w:cs="Times New Roman"/>
          <w:b/>
          <w:bCs/>
          <w:sz w:val="22"/>
          <w:szCs w:val="22"/>
          <w:lang w:val="en-GB" w:eastAsia="en-US"/>
        </w:rPr>
        <w:t>travelling abroad, except for travel to another Member State of the European Union, a Member State of the European Free Trade Association (EFTA)</w:t>
      </w:r>
      <w:r w:rsidRPr="00215128">
        <w:rPr>
          <w:rFonts w:eastAsia="Calibri" w:cs="Times New Roman"/>
          <w:sz w:val="22"/>
          <w:szCs w:val="22"/>
          <w:lang w:val="en-GB" w:eastAsia="en-US"/>
        </w:rPr>
        <w:t xml:space="preserve"> – a party to the Agreement on the European Economic Area or the Swiss Confederation, a person who resides in </w:t>
      </w:r>
      <w:r w:rsidRPr="00215128">
        <w:rPr>
          <w:rFonts w:eastAsia="Calibri" w:cs="Times New Roman"/>
          <w:sz w:val="22"/>
          <w:szCs w:val="22"/>
          <w:lang w:val="en-GB" w:eastAsia="en-US"/>
        </w:rPr>
        <w:lastRenderedPageBreak/>
        <w:t>Poland and will receive correspondence on behalf of the foreigner (a so-called</w:t>
      </w:r>
      <w:r w:rsidRPr="00215128">
        <w:rPr>
          <w:rFonts w:eastAsia="Calibri" w:cs="Times New Roman"/>
          <w:b/>
          <w:bCs/>
          <w:sz w:val="22"/>
          <w:szCs w:val="22"/>
          <w:lang w:val="en-GB" w:eastAsia="en-US"/>
        </w:rPr>
        <w:t xml:space="preserve"> representative for service of documents in the country) and notify the authority</w:t>
      </w:r>
      <w:r w:rsidRPr="00215128">
        <w:rPr>
          <w:rFonts w:eastAsia="Calibri" w:cs="Times New Roman"/>
          <w:sz w:val="22"/>
          <w:szCs w:val="22"/>
          <w:lang w:val="en-GB" w:eastAsia="en-US"/>
        </w:rPr>
        <w:t xml:space="preserve"> conducting the proceedings, unless service is made to an electronic address. If this obligation is not fulfilled, the letter shall be left in the files with the effect of delivery. </w:t>
      </w:r>
    </w:p>
    <w:p w14:paraId="537A8EDC" w14:textId="77777777" w:rsidR="00215128" w:rsidRPr="00215128" w:rsidRDefault="00215128" w:rsidP="00215128">
      <w:pPr>
        <w:numPr>
          <w:ilvl w:val="0"/>
          <w:numId w:val="53"/>
        </w:numPr>
        <w:suppressAutoHyphens w:val="0"/>
        <w:spacing w:before="0" w:after="160" w:line="100" w:lineRule="atLeast"/>
        <w:jc w:val="both"/>
        <w:rPr>
          <w:lang w:val="en-GB" w:eastAsia="en-US"/>
        </w:rPr>
      </w:pPr>
      <w:r w:rsidRPr="00215128">
        <w:rPr>
          <w:rFonts w:eastAsia="Calibri" w:cs="Times New Roman"/>
          <w:b/>
          <w:bCs/>
          <w:sz w:val="22"/>
          <w:szCs w:val="22"/>
          <w:lang w:val="en-GB" w:eastAsia="en-US"/>
        </w:rPr>
        <w:t>A party residing outside the European Union, another member state of the European Free Trade Association (EFTA) – a party to the Agreement on the European Economic Area or the Swiss Confederation</w:t>
      </w:r>
      <w:r w:rsidRPr="00215128">
        <w:rPr>
          <w:rFonts w:eastAsia="Calibri" w:cs="Times New Roman"/>
          <w:sz w:val="22"/>
          <w:szCs w:val="22"/>
          <w:lang w:val="en-GB" w:eastAsia="en-US"/>
        </w:rPr>
        <w:t xml:space="preserve">, if it has not appointed a representative to conduct the case residing in the country or if the delivery is not made to an electronic delivery address, is obliged to appoint a representative for service in Poland. If </w:t>
      </w:r>
      <w:r w:rsidRPr="00215128">
        <w:rPr>
          <w:rFonts w:eastAsia="Calibri" w:cs="Times New Roman"/>
          <w:b/>
          <w:bCs/>
          <w:sz w:val="22"/>
          <w:szCs w:val="22"/>
          <w:lang w:val="en-GB" w:eastAsia="en-US"/>
        </w:rPr>
        <w:t>no representative for service in Poland is appointed</w:t>
      </w:r>
      <w:r w:rsidRPr="00215128">
        <w:rPr>
          <w:rFonts w:eastAsia="Calibri" w:cs="Times New Roman"/>
          <w:sz w:val="22"/>
          <w:szCs w:val="22"/>
          <w:lang w:val="en-GB" w:eastAsia="en-US"/>
        </w:rPr>
        <w:t>, letters intended for that party shall be left in the case file with the effect of service.</w:t>
      </w:r>
    </w:p>
    <w:p w14:paraId="159DBEB4" w14:textId="77777777" w:rsidR="00774182" w:rsidRPr="007257FB" w:rsidRDefault="00774182" w:rsidP="007257FB">
      <w:pPr>
        <w:pStyle w:val="Nagwek2"/>
        <w:spacing w:after="200"/>
        <w:rPr>
          <w:rFonts w:cs="Times New Roman"/>
          <w:b/>
          <w:bCs/>
          <w:lang w:val="en-GB"/>
        </w:rPr>
      </w:pPr>
      <w:bookmarkStart w:id="54" w:name="_Toc386286349"/>
      <w:bookmarkStart w:id="55" w:name="_Toc505338735"/>
      <w:bookmarkStart w:id="56" w:name="_Toc5972856"/>
      <w:bookmarkStart w:id="57" w:name="_Toc7527073"/>
      <w:bookmarkStart w:id="58" w:name="_Toc215518049"/>
      <w:bookmarkStart w:id="59" w:name="_Toc215518131"/>
      <w:r w:rsidRPr="007257FB">
        <w:rPr>
          <w:lang w:val="en-GB"/>
        </w:rPr>
        <w:t xml:space="preserve">2.8   </w:t>
      </w:r>
      <w:bookmarkEnd w:id="54"/>
      <w:bookmarkEnd w:id="55"/>
      <w:bookmarkEnd w:id="56"/>
      <w:r w:rsidR="007257FB" w:rsidRPr="007257FB">
        <w:rPr>
          <w:lang w:val="en-GB"/>
        </w:rPr>
        <w:t>REQUIREMENT OF KEEPING THE DEADLINE</w:t>
      </w:r>
      <w:bookmarkEnd w:id="57"/>
      <w:bookmarkEnd w:id="58"/>
      <w:bookmarkEnd w:id="59"/>
      <w:r w:rsidRPr="007257FB">
        <w:rPr>
          <w:lang w:val="en-GB"/>
        </w:rPr>
        <w:t xml:space="preserve"> </w:t>
      </w:r>
    </w:p>
    <w:p w14:paraId="01C6F05C" w14:textId="77777777" w:rsidR="00215128" w:rsidRPr="00215128" w:rsidRDefault="00215128" w:rsidP="00215128">
      <w:pPr>
        <w:spacing w:line="100" w:lineRule="atLeast"/>
        <w:jc w:val="both"/>
        <w:rPr>
          <w:rFonts w:cs="Times New Roman"/>
          <w:b/>
          <w:bCs/>
          <w:sz w:val="22"/>
          <w:szCs w:val="22"/>
          <w:lang w:val="en-GB" w:eastAsia="en-US"/>
        </w:rPr>
      </w:pPr>
      <w:r w:rsidRPr="00215128">
        <w:rPr>
          <w:rFonts w:eastAsia="Calibri" w:cs="Times New Roman"/>
          <w:b/>
          <w:bCs/>
          <w:sz w:val="22"/>
          <w:szCs w:val="22"/>
          <w:lang w:val="en-GB" w:eastAsia="en-US"/>
        </w:rPr>
        <w:t>Applications and requests drawn up in Polish shall be submitted within the deadline specified for the performance of a given action.</w:t>
      </w:r>
    </w:p>
    <w:p w14:paraId="47FFB404" w14:textId="77777777" w:rsidR="00215128" w:rsidRPr="00215128" w:rsidRDefault="00215128" w:rsidP="00215128">
      <w:pPr>
        <w:spacing w:line="100" w:lineRule="atLeast"/>
        <w:jc w:val="both"/>
        <w:rPr>
          <w:rFonts w:cs="Times New Roman"/>
          <w:sz w:val="22"/>
          <w:szCs w:val="22"/>
          <w:lang w:val="en-GB" w:eastAsia="en-US"/>
        </w:rPr>
      </w:pPr>
      <w:r w:rsidRPr="00215128">
        <w:rPr>
          <w:rFonts w:eastAsia="Calibri" w:cs="Times New Roman"/>
          <w:b/>
          <w:bCs/>
          <w:sz w:val="22"/>
          <w:szCs w:val="22"/>
          <w:lang w:val="en-GB" w:eastAsia="en-US"/>
        </w:rPr>
        <w:t>The deadline for performing a specific action shall be deemed to have been met if, before its expiry, the document has been:</w:t>
      </w:r>
    </w:p>
    <w:p w14:paraId="37A9D8F2" w14:textId="77777777" w:rsidR="00215128" w:rsidRPr="00215128" w:rsidRDefault="00215128" w:rsidP="00215128">
      <w:pPr>
        <w:numPr>
          <w:ilvl w:val="0"/>
          <w:numId w:val="54"/>
        </w:numPr>
        <w:suppressAutoHyphens w:val="0"/>
        <w:spacing w:before="0" w:after="160" w:line="100" w:lineRule="atLeast"/>
        <w:jc w:val="both"/>
        <w:rPr>
          <w:rFonts w:cs="Times New Roman"/>
          <w:sz w:val="22"/>
          <w:szCs w:val="22"/>
          <w:lang w:val="en-GB" w:eastAsia="en-US"/>
        </w:rPr>
      </w:pPr>
      <w:r w:rsidRPr="00215128">
        <w:rPr>
          <w:rFonts w:eastAsia="Calibri" w:cs="Times New Roman"/>
          <w:sz w:val="22"/>
          <w:szCs w:val="22"/>
          <w:lang w:val="en-GB" w:eastAsia="en-US"/>
        </w:rPr>
        <w:t xml:space="preserve">sent in electronic form to the public administration body at the address for electronic delivery, and the sender has received proof of receipt, issued after the correspondence has been received at the address for electronic delivery of the body (; </w:t>
      </w:r>
    </w:p>
    <w:p w14:paraId="09F47E14" w14:textId="77777777" w:rsidR="00215128" w:rsidRPr="00215128" w:rsidRDefault="00215128" w:rsidP="00215128">
      <w:pPr>
        <w:numPr>
          <w:ilvl w:val="0"/>
          <w:numId w:val="54"/>
        </w:numPr>
        <w:suppressAutoHyphens w:val="0"/>
        <w:spacing w:before="0" w:after="160" w:line="100" w:lineRule="atLeast"/>
        <w:jc w:val="both"/>
        <w:rPr>
          <w:rFonts w:cs="Times New Roman"/>
          <w:sz w:val="22"/>
          <w:szCs w:val="22"/>
          <w:lang w:val="en-GB" w:eastAsia="en-US"/>
        </w:rPr>
      </w:pPr>
      <w:r w:rsidRPr="00215128">
        <w:rPr>
          <w:rFonts w:eastAsia="Calibri" w:cs="Times New Roman"/>
          <w:sz w:val="22"/>
          <w:szCs w:val="22"/>
          <w:lang w:val="en-GB" w:eastAsia="en-US"/>
        </w:rPr>
        <w:t xml:space="preserve">posted </w:t>
      </w:r>
      <w:r w:rsidRPr="00215128">
        <w:rPr>
          <w:rFonts w:eastAsia="Calibri" w:cs="Times New Roman"/>
          <w:b/>
          <w:bCs/>
          <w:sz w:val="22"/>
          <w:szCs w:val="22"/>
          <w:lang w:val="en-GB" w:eastAsia="en-US"/>
        </w:rPr>
        <w:t>at a Polish post office of the designated operator</w:t>
      </w:r>
      <w:r w:rsidRPr="00215128">
        <w:rPr>
          <w:rFonts w:eastAsia="Calibri" w:cs="Times New Roman"/>
          <w:sz w:val="22"/>
          <w:szCs w:val="22"/>
          <w:lang w:val="en-GB" w:eastAsia="en-US"/>
        </w:rPr>
        <w:t xml:space="preserve"> within the meaning of the Act of 23 November 2012 - Postal Law (</w:t>
      </w:r>
      <w:proofErr w:type="spellStart"/>
      <w:r w:rsidRPr="00215128">
        <w:rPr>
          <w:rFonts w:eastAsia="Calibri" w:cs="Times New Roman"/>
          <w:sz w:val="22"/>
          <w:szCs w:val="22"/>
          <w:lang w:val="en-GB" w:eastAsia="en-US"/>
        </w:rPr>
        <w:t>Poczta</w:t>
      </w:r>
      <w:proofErr w:type="spellEnd"/>
      <w:r w:rsidRPr="00215128">
        <w:rPr>
          <w:rFonts w:eastAsia="Calibri" w:cs="Times New Roman"/>
          <w:sz w:val="22"/>
          <w:szCs w:val="22"/>
          <w:lang w:val="en-GB" w:eastAsia="en-US"/>
        </w:rPr>
        <w:t xml:space="preserve"> Polska S.A.), or at a post office </w:t>
      </w:r>
      <w:bookmarkStart w:id="60" w:name="_Hlk212373579"/>
      <w:r w:rsidRPr="00215128">
        <w:rPr>
          <w:rFonts w:eastAsia="Calibri" w:cs="Times New Roman"/>
          <w:sz w:val="22"/>
          <w:szCs w:val="22"/>
          <w:lang w:val="en-GB" w:eastAsia="en-US"/>
        </w:rPr>
        <w:t>of an operator providing universal services in another Member State of the European Union, a Member State of the European Free Trade Association (EFTA) - a party to the Agreement on the European Economic Area or the Swiss Confederation</w:t>
      </w:r>
      <w:bookmarkEnd w:id="60"/>
      <w:r w:rsidRPr="00215128">
        <w:rPr>
          <w:rFonts w:eastAsia="Calibri" w:cs="Times New Roman"/>
          <w:sz w:val="22"/>
          <w:szCs w:val="22"/>
          <w:lang w:val="en-GB" w:eastAsia="en-US"/>
        </w:rPr>
        <w:t xml:space="preserve">; </w:t>
      </w:r>
    </w:p>
    <w:p w14:paraId="039587A8" w14:textId="77777777" w:rsidR="00215128" w:rsidRPr="00215128" w:rsidRDefault="00215128" w:rsidP="00215128">
      <w:pPr>
        <w:numPr>
          <w:ilvl w:val="0"/>
          <w:numId w:val="54"/>
        </w:numPr>
        <w:suppressAutoHyphens w:val="0"/>
        <w:spacing w:before="0" w:after="160" w:line="100" w:lineRule="atLeast"/>
        <w:jc w:val="both"/>
        <w:rPr>
          <w:rFonts w:cs="Times New Roman"/>
          <w:sz w:val="22"/>
          <w:szCs w:val="22"/>
          <w:lang w:val="en-GB" w:eastAsia="en-US"/>
        </w:rPr>
      </w:pPr>
      <w:r w:rsidRPr="00215128">
        <w:rPr>
          <w:rFonts w:eastAsia="Calibri" w:cs="Times New Roman"/>
          <w:sz w:val="22"/>
          <w:szCs w:val="22"/>
          <w:lang w:val="en-GB" w:eastAsia="en-US"/>
        </w:rPr>
        <w:t>submitted to a</w:t>
      </w:r>
      <w:r w:rsidRPr="00215128">
        <w:rPr>
          <w:rFonts w:eastAsia="Calibri" w:cs="Times New Roman"/>
          <w:b/>
          <w:bCs/>
          <w:sz w:val="22"/>
          <w:szCs w:val="22"/>
          <w:lang w:val="en-GB" w:eastAsia="en-US"/>
        </w:rPr>
        <w:t xml:space="preserve"> Polish consular office</w:t>
      </w:r>
      <w:r w:rsidRPr="00215128">
        <w:rPr>
          <w:rFonts w:eastAsia="Calibri" w:cs="Times New Roman"/>
          <w:sz w:val="22"/>
          <w:szCs w:val="22"/>
          <w:lang w:val="en-GB" w:eastAsia="en-US"/>
        </w:rPr>
        <w:t>,</w:t>
      </w:r>
    </w:p>
    <w:p w14:paraId="1A81E8F6" w14:textId="77777777" w:rsidR="00215128" w:rsidRPr="00215128" w:rsidRDefault="00215128" w:rsidP="00215128">
      <w:pPr>
        <w:numPr>
          <w:ilvl w:val="0"/>
          <w:numId w:val="54"/>
        </w:numPr>
        <w:suppressAutoHyphens w:val="0"/>
        <w:spacing w:before="0" w:after="160" w:line="100" w:lineRule="atLeast"/>
        <w:jc w:val="both"/>
        <w:rPr>
          <w:rFonts w:cs="Times New Roman"/>
          <w:sz w:val="22"/>
          <w:szCs w:val="22"/>
          <w:lang w:val="en-GB" w:eastAsia="en-US"/>
        </w:rPr>
      </w:pPr>
      <w:r w:rsidRPr="00215128">
        <w:rPr>
          <w:rFonts w:eastAsia="Calibri" w:cs="Times New Roman"/>
          <w:sz w:val="22"/>
          <w:szCs w:val="22"/>
          <w:lang w:val="en-GB" w:eastAsia="en-US"/>
        </w:rPr>
        <w:t>submitted by a soldier at the headquarters of a military unit,</w:t>
      </w:r>
    </w:p>
    <w:p w14:paraId="04D2F04D" w14:textId="77777777" w:rsidR="00215128" w:rsidRPr="00215128" w:rsidRDefault="00215128" w:rsidP="00215128">
      <w:pPr>
        <w:numPr>
          <w:ilvl w:val="0"/>
          <w:numId w:val="54"/>
        </w:numPr>
        <w:suppressAutoHyphens w:val="0"/>
        <w:spacing w:before="0" w:after="160" w:line="100" w:lineRule="atLeast"/>
        <w:jc w:val="both"/>
        <w:rPr>
          <w:rFonts w:cs="Times New Roman"/>
          <w:sz w:val="22"/>
          <w:szCs w:val="22"/>
          <w:lang w:val="en-GB" w:eastAsia="en-US"/>
        </w:rPr>
      </w:pPr>
      <w:r w:rsidRPr="00215128">
        <w:rPr>
          <w:rFonts w:eastAsia="Calibri" w:cs="Times New Roman"/>
          <w:sz w:val="22"/>
          <w:szCs w:val="22"/>
          <w:lang w:val="en-GB" w:eastAsia="en-US"/>
        </w:rPr>
        <w:t>submitted by a member of a seagoing vessel's crew to the captain of the vessel,</w:t>
      </w:r>
    </w:p>
    <w:p w14:paraId="2B595FAA" w14:textId="77777777" w:rsidR="00215128" w:rsidRPr="00215128" w:rsidRDefault="00215128" w:rsidP="00215128">
      <w:pPr>
        <w:numPr>
          <w:ilvl w:val="0"/>
          <w:numId w:val="54"/>
        </w:numPr>
        <w:suppressAutoHyphens w:val="0"/>
        <w:spacing w:before="0" w:after="160" w:line="100" w:lineRule="atLeast"/>
        <w:jc w:val="both"/>
        <w:rPr>
          <w:rFonts w:eastAsia="Times New Roman" w:cs="Times New Roman"/>
          <w:sz w:val="22"/>
          <w:szCs w:val="22"/>
          <w:lang w:val="en-GB" w:eastAsia="en-US"/>
        </w:rPr>
      </w:pPr>
      <w:r w:rsidRPr="00215128">
        <w:rPr>
          <w:rFonts w:eastAsia="Calibri" w:cs="Times New Roman"/>
          <w:sz w:val="22"/>
          <w:szCs w:val="22"/>
          <w:lang w:val="en-GB" w:eastAsia="en-US"/>
        </w:rPr>
        <w:t>submitted by a person deprived of liberty to the administration of a prison,</w:t>
      </w:r>
    </w:p>
    <w:p w14:paraId="1EB7BE3F" w14:textId="77777777" w:rsidR="00215128" w:rsidRPr="00215128" w:rsidRDefault="00215128" w:rsidP="00215128">
      <w:pPr>
        <w:numPr>
          <w:ilvl w:val="0"/>
          <w:numId w:val="54"/>
        </w:numPr>
        <w:suppressAutoHyphens w:val="0"/>
        <w:spacing w:before="0" w:after="160" w:line="100" w:lineRule="atLeast"/>
        <w:jc w:val="both"/>
        <w:rPr>
          <w:rFonts w:cs="Times New Roman"/>
          <w:b/>
          <w:bCs/>
          <w:sz w:val="22"/>
          <w:szCs w:val="22"/>
          <w:lang w:val="en-GB" w:eastAsia="en-US"/>
        </w:rPr>
      </w:pPr>
      <w:r w:rsidRPr="00215128">
        <w:rPr>
          <w:rFonts w:eastAsia="Calibri" w:cs="Times New Roman"/>
          <w:sz w:val="22"/>
          <w:szCs w:val="22"/>
          <w:lang w:val="en-GB" w:eastAsia="en-US"/>
        </w:rPr>
        <w:t>submitted by a foreigner placed in a guarded centre or detention centre for foreigners to the administration of that centre or detention centre.</w:t>
      </w:r>
    </w:p>
    <w:p w14:paraId="0A0A474A" w14:textId="77777777" w:rsidR="00215128" w:rsidRPr="00215128" w:rsidRDefault="00215128" w:rsidP="00215128">
      <w:pPr>
        <w:spacing w:line="100" w:lineRule="atLeast"/>
        <w:jc w:val="both"/>
        <w:rPr>
          <w:rFonts w:eastAsia="Times New Roman" w:cs="Times New Roman"/>
          <w:b/>
          <w:bCs/>
          <w:sz w:val="22"/>
          <w:szCs w:val="22"/>
          <w:lang w:val="en-GB" w:eastAsia="en-US"/>
        </w:rPr>
      </w:pPr>
      <w:r w:rsidRPr="00215128">
        <w:rPr>
          <w:rFonts w:eastAsia="Calibri" w:cs="Times New Roman"/>
          <w:b/>
          <w:bCs/>
          <w:sz w:val="22"/>
          <w:szCs w:val="22"/>
          <w:lang w:val="en-GB" w:eastAsia="en-US"/>
        </w:rPr>
        <w:t>Letters may also be submitted directly to the authority examining the case.</w:t>
      </w:r>
    </w:p>
    <w:p w14:paraId="475D9189" w14:textId="77777777" w:rsidR="00215128" w:rsidRPr="00215128" w:rsidRDefault="00215128" w:rsidP="00215128">
      <w:pPr>
        <w:spacing w:line="100" w:lineRule="atLeast"/>
        <w:jc w:val="both"/>
        <w:rPr>
          <w:rFonts w:eastAsia="Times New Roman" w:cs="Times New Roman"/>
          <w:sz w:val="22"/>
          <w:szCs w:val="22"/>
          <w:lang w:val="en-GB" w:eastAsia="en-US"/>
        </w:rPr>
      </w:pPr>
      <w:r w:rsidRPr="00215128">
        <w:rPr>
          <w:rFonts w:eastAsia="Calibri" w:cs="Times New Roman"/>
          <w:b/>
          <w:bCs/>
          <w:sz w:val="22"/>
          <w:szCs w:val="22"/>
          <w:lang w:val="en-GB" w:eastAsia="en-US"/>
        </w:rPr>
        <w:t xml:space="preserve">The designated operator within the meaning of the Postal Act is </w:t>
      </w:r>
      <w:proofErr w:type="spellStart"/>
      <w:r w:rsidRPr="00215128">
        <w:rPr>
          <w:rFonts w:eastAsia="Calibri" w:cs="Times New Roman"/>
          <w:b/>
          <w:bCs/>
          <w:sz w:val="22"/>
          <w:szCs w:val="22"/>
          <w:lang w:val="en-GB" w:eastAsia="en-US"/>
        </w:rPr>
        <w:t>Poczta</w:t>
      </w:r>
      <w:proofErr w:type="spellEnd"/>
      <w:r w:rsidRPr="00215128">
        <w:rPr>
          <w:rFonts w:eastAsia="Calibri" w:cs="Times New Roman"/>
          <w:b/>
          <w:bCs/>
          <w:sz w:val="22"/>
          <w:szCs w:val="22"/>
          <w:lang w:val="en-GB" w:eastAsia="en-US"/>
        </w:rPr>
        <w:t xml:space="preserve"> Polska </w:t>
      </w:r>
      <w:proofErr w:type="spellStart"/>
      <w:r w:rsidRPr="00215128">
        <w:rPr>
          <w:rFonts w:eastAsia="Calibri" w:cs="Times New Roman"/>
          <w:b/>
          <w:bCs/>
          <w:sz w:val="22"/>
          <w:szCs w:val="22"/>
          <w:lang w:val="en-GB" w:eastAsia="en-US"/>
        </w:rPr>
        <w:t>Spółka</w:t>
      </w:r>
      <w:proofErr w:type="spellEnd"/>
      <w:r w:rsidRPr="00215128">
        <w:rPr>
          <w:rFonts w:eastAsia="Calibri" w:cs="Times New Roman"/>
          <w:b/>
          <w:bCs/>
          <w:sz w:val="22"/>
          <w:szCs w:val="22"/>
          <w:lang w:val="en-GB" w:eastAsia="en-US"/>
        </w:rPr>
        <w:t xml:space="preserve"> </w:t>
      </w:r>
      <w:proofErr w:type="spellStart"/>
      <w:r w:rsidRPr="00215128">
        <w:rPr>
          <w:rFonts w:eastAsia="Calibri" w:cs="Times New Roman"/>
          <w:b/>
          <w:bCs/>
          <w:sz w:val="22"/>
          <w:szCs w:val="22"/>
          <w:lang w:val="en-GB" w:eastAsia="en-US"/>
        </w:rPr>
        <w:t>Akcyjna</w:t>
      </w:r>
      <w:proofErr w:type="spellEnd"/>
      <w:r w:rsidRPr="00215128">
        <w:rPr>
          <w:rFonts w:eastAsia="Calibri" w:cs="Times New Roman"/>
          <w:b/>
          <w:bCs/>
          <w:sz w:val="22"/>
          <w:szCs w:val="22"/>
          <w:lang w:val="en-GB" w:eastAsia="en-US"/>
        </w:rPr>
        <w:t xml:space="preserve">. </w:t>
      </w:r>
    </w:p>
    <w:p w14:paraId="6BA522B0" w14:textId="77777777" w:rsidR="00215128" w:rsidRPr="00215128" w:rsidRDefault="00215128" w:rsidP="00215128">
      <w:pPr>
        <w:spacing w:line="100" w:lineRule="atLeast"/>
        <w:jc w:val="both"/>
        <w:rPr>
          <w:rFonts w:eastAsia="Times New Roman" w:cs="Times New Roman"/>
          <w:sz w:val="22"/>
          <w:szCs w:val="22"/>
          <w:lang w:val="en-GB" w:eastAsia="en-US"/>
        </w:rPr>
      </w:pPr>
      <w:r w:rsidRPr="00215128">
        <w:rPr>
          <w:rFonts w:eastAsia="Calibri" w:cs="Times New Roman"/>
          <w:b/>
          <w:bCs/>
          <w:sz w:val="22"/>
          <w:szCs w:val="22"/>
          <w:lang w:val="en-GB" w:eastAsia="en-US"/>
        </w:rPr>
        <w:t xml:space="preserve">Furthermore, the date of a specific action shall be deemed to be: </w:t>
      </w:r>
    </w:p>
    <w:p w14:paraId="3930A5AF" w14:textId="77777777" w:rsidR="00215128" w:rsidRPr="00215128" w:rsidRDefault="00215128" w:rsidP="00215128">
      <w:pPr>
        <w:numPr>
          <w:ilvl w:val="0"/>
          <w:numId w:val="55"/>
        </w:numPr>
        <w:suppressAutoHyphens w:val="0"/>
        <w:spacing w:before="0" w:after="160" w:line="100" w:lineRule="atLeast"/>
        <w:jc w:val="both"/>
        <w:rPr>
          <w:rFonts w:eastAsia="Times New Roman" w:cs="Times New Roman"/>
          <w:sz w:val="22"/>
          <w:szCs w:val="22"/>
          <w:lang w:val="en-GB" w:eastAsia="en-US"/>
        </w:rPr>
      </w:pPr>
      <w:r w:rsidRPr="00215128">
        <w:rPr>
          <w:rFonts w:eastAsia="Calibri" w:cs="Times New Roman"/>
          <w:sz w:val="22"/>
          <w:szCs w:val="22"/>
          <w:lang w:val="en-GB" w:eastAsia="en-US"/>
        </w:rPr>
        <w:t>in the case of delivery via a</w:t>
      </w:r>
      <w:r w:rsidRPr="00215128">
        <w:rPr>
          <w:rFonts w:eastAsia="Calibri" w:cs="Times New Roman"/>
          <w:b/>
          <w:bCs/>
          <w:sz w:val="22"/>
          <w:szCs w:val="22"/>
          <w:lang w:val="en-GB" w:eastAsia="en-US"/>
        </w:rPr>
        <w:t xml:space="preserve"> foreign post office (with the exception of an office of an operator providing universal services in another Member State of the European Union, a Member State of the European Free Trade Association (EFTA) – a party to the Agreement on the European Economic Area or the Swiss Confederation)</w:t>
      </w:r>
      <w:r w:rsidRPr="00215128">
        <w:rPr>
          <w:rFonts w:eastAsia="Calibri" w:cs="Times New Roman"/>
          <w:sz w:val="22"/>
          <w:szCs w:val="22"/>
          <w:lang w:val="en-GB" w:eastAsia="en-US"/>
        </w:rPr>
        <w:t xml:space="preserve"> – the date of receipt by the</w:t>
      </w:r>
      <w:r w:rsidRPr="00215128">
        <w:rPr>
          <w:rFonts w:eastAsia="Calibri" w:cs="Times New Roman"/>
          <w:b/>
          <w:bCs/>
          <w:sz w:val="22"/>
          <w:szCs w:val="22"/>
          <w:lang w:val="en-GB" w:eastAsia="en-US"/>
        </w:rPr>
        <w:t xml:space="preserve"> designated postal operator at a Polish post office</w:t>
      </w:r>
      <w:r w:rsidRPr="00215128">
        <w:rPr>
          <w:rFonts w:eastAsia="Calibri" w:cs="Times New Roman"/>
          <w:sz w:val="22"/>
          <w:szCs w:val="22"/>
          <w:lang w:val="en-GB" w:eastAsia="en-US"/>
        </w:rPr>
        <w:t xml:space="preserve"> (date of the postmark of the Polish postal operator);</w:t>
      </w:r>
    </w:p>
    <w:p w14:paraId="1A510C35" w14:textId="77777777" w:rsidR="00215128" w:rsidRPr="00215128" w:rsidRDefault="00215128" w:rsidP="00215128">
      <w:pPr>
        <w:numPr>
          <w:ilvl w:val="0"/>
          <w:numId w:val="55"/>
        </w:numPr>
        <w:suppressAutoHyphens w:val="0"/>
        <w:spacing w:before="0" w:after="160" w:line="100" w:lineRule="atLeast"/>
        <w:jc w:val="both"/>
        <w:rPr>
          <w:rFonts w:eastAsia="Times New Roman" w:cs="Times New Roman"/>
          <w:b/>
          <w:bCs/>
          <w:sz w:val="22"/>
          <w:szCs w:val="22"/>
          <w:lang w:val="en-GB" w:eastAsia="en-US"/>
        </w:rPr>
      </w:pPr>
      <w:r w:rsidRPr="00215128">
        <w:rPr>
          <w:rFonts w:eastAsia="Calibri" w:cs="Times New Roman"/>
          <w:sz w:val="22"/>
          <w:szCs w:val="22"/>
          <w:lang w:val="en-GB" w:eastAsia="en-US"/>
        </w:rPr>
        <w:t xml:space="preserve">in the case of delivery </w:t>
      </w:r>
      <w:r w:rsidRPr="00215128">
        <w:rPr>
          <w:rFonts w:eastAsia="Calibri" w:cs="Times New Roman"/>
          <w:b/>
          <w:bCs/>
          <w:sz w:val="22"/>
          <w:szCs w:val="22"/>
          <w:lang w:val="en-GB" w:eastAsia="en-US"/>
        </w:rPr>
        <w:t>via postal operators in the Republic of Poland other than the designated operator (</w:t>
      </w:r>
      <w:proofErr w:type="spellStart"/>
      <w:r w:rsidRPr="00215128">
        <w:rPr>
          <w:rFonts w:eastAsia="Calibri" w:cs="Times New Roman"/>
          <w:b/>
          <w:bCs/>
          <w:sz w:val="22"/>
          <w:szCs w:val="22"/>
          <w:lang w:val="en-GB" w:eastAsia="en-US"/>
        </w:rPr>
        <w:t>Poczta</w:t>
      </w:r>
      <w:proofErr w:type="spellEnd"/>
      <w:r w:rsidRPr="00215128">
        <w:rPr>
          <w:rFonts w:eastAsia="Calibri" w:cs="Times New Roman"/>
          <w:b/>
          <w:bCs/>
          <w:sz w:val="22"/>
          <w:szCs w:val="22"/>
          <w:lang w:val="en-GB" w:eastAsia="en-US"/>
        </w:rPr>
        <w:t xml:space="preserve"> Polska </w:t>
      </w:r>
      <w:proofErr w:type="spellStart"/>
      <w:r w:rsidRPr="00215128">
        <w:rPr>
          <w:rFonts w:eastAsia="Calibri" w:cs="Times New Roman"/>
          <w:b/>
          <w:bCs/>
          <w:sz w:val="22"/>
          <w:szCs w:val="22"/>
          <w:lang w:val="en-GB" w:eastAsia="en-US"/>
        </w:rPr>
        <w:t>Spółka</w:t>
      </w:r>
      <w:proofErr w:type="spellEnd"/>
      <w:r w:rsidRPr="00215128">
        <w:rPr>
          <w:rFonts w:eastAsia="Calibri" w:cs="Times New Roman"/>
          <w:b/>
          <w:bCs/>
          <w:sz w:val="22"/>
          <w:szCs w:val="22"/>
          <w:lang w:val="en-GB" w:eastAsia="en-US"/>
        </w:rPr>
        <w:t xml:space="preserve"> </w:t>
      </w:r>
      <w:proofErr w:type="spellStart"/>
      <w:r w:rsidRPr="00215128">
        <w:rPr>
          <w:rFonts w:eastAsia="Calibri" w:cs="Times New Roman"/>
          <w:b/>
          <w:bCs/>
          <w:sz w:val="22"/>
          <w:szCs w:val="22"/>
          <w:lang w:val="en-GB" w:eastAsia="en-US"/>
        </w:rPr>
        <w:t>Akcyjna</w:t>
      </w:r>
      <w:proofErr w:type="spellEnd"/>
      <w:r w:rsidRPr="00215128">
        <w:rPr>
          <w:rFonts w:eastAsia="Calibri" w:cs="Times New Roman"/>
          <w:b/>
          <w:bCs/>
          <w:sz w:val="22"/>
          <w:szCs w:val="22"/>
          <w:lang w:val="en-GB" w:eastAsia="en-US"/>
        </w:rPr>
        <w:t>) or via a courier company</w:t>
      </w:r>
      <w:r w:rsidRPr="00215128">
        <w:rPr>
          <w:rFonts w:eastAsia="Calibri" w:cs="Times New Roman"/>
          <w:sz w:val="22"/>
          <w:szCs w:val="22"/>
          <w:lang w:val="en-GB" w:eastAsia="en-US"/>
        </w:rPr>
        <w:t xml:space="preserve"> (shipments sent both in Poland and abroad) –</w:t>
      </w:r>
      <w:r w:rsidRPr="00215128">
        <w:rPr>
          <w:rFonts w:eastAsia="Calibri" w:cs="Times New Roman"/>
          <w:b/>
          <w:bCs/>
          <w:sz w:val="22"/>
          <w:szCs w:val="22"/>
          <w:lang w:val="en-GB" w:eastAsia="en-US"/>
        </w:rPr>
        <w:t xml:space="preserve"> the date of receipt by the authority</w:t>
      </w:r>
      <w:r w:rsidRPr="00215128">
        <w:rPr>
          <w:rFonts w:eastAsia="Calibri" w:cs="Times New Roman"/>
          <w:sz w:val="22"/>
          <w:szCs w:val="22"/>
          <w:lang w:val="en-GB" w:eastAsia="en-US"/>
        </w:rPr>
        <w:t>.</w:t>
      </w:r>
    </w:p>
    <w:p w14:paraId="324E1ABB" w14:textId="77777777" w:rsidR="00215128" w:rsidRPr="00215128" w:rsidRDefault="00215128" w:rsidP="00215128">
      <w:pPr>
        <w:spacing w:line="100" w:lineRule="atLeast"/>
        <w:jc w:val="both"/>
        <w:rPr>
          <w:lang w:val="en-GB" w:eastAsia="en-US"/>
        </w:rPr>
      </w:pPr>
      <w:r w:rsidRPr="00215128">
        <w:rPr>
          <w:rFonts w:eastAsia="Calibri" w:cs="Times New Roman"/>
          <w:b/>
          <w:bCs/>
          <w:sz w:val="22"/>
          <w:szCs w:val="22"/>
          <w:lang w:val="en-GB" w:eastAsia="en-US"/>
        </w:rPr>
        <w:t>If the deadline specified in the request is missed, the foreigner may request that the deadline be reinstated within 7 days</w:t>
      </w:r>
      <w:r w:rsidRPr="00215128">
        <w:rPr>
          <w:rFonts w:eastAsia="Calibri" w:cs="Times New Roman"/>
          <w:sz w:val="22"/>
          <w:szCs w:val="22"/>
          <w:lang w:val="en-GB" w:eastAsia="en-US"/>
        </w:rPr>
        <w:t xml:space="preserve"> of the cause of the delay ceasing to exist. </w:t>
      </w:r>
      <w:r w:rsidRPr="00215128">
        <w:rPr>
          <w:rFonts w:eastAsia="Calibri" w:cs="Times New Roman"/>
          <w:b/>
          <w:bCs/>
          <w:sz w:val="22"/>
          <w:szCs w:val="22"/>
          <w:lang w:val="en-GB" w:eastAsia="en-US"/>
        </w:rPr>
        <w:t>The foreigner should prove that the deadline was missed through no fault of their own.</w:t>
      </w:r>
      <w:r w:rsidRPr="00215128">
        <w:rPr>
          <w:rFonts w:eastAsia="Calibri" w:cs="Times New Roman"/>
          <w:sz w:val="22"/>
          <w:szCs w:val="22"/>
          <w:lang w:val="en-GB" w:eastAsia="en-US"/>
        </w:rPr>
        <w:t xml:space="preserve"> </w:t>
      </w:r>
      <w:r w:rsidRPr="00215128">
        <w:rPr>
          <w:rFonts w:eastAsia="Calibri" w:cs="Times New Roman"/>
          <w:b/>
          <w:bCs/>
          <w:sz w:val="22"/>
          <w:szCs w:val="22"/>
          <w:lang w:val="en-GB" w:eastAsia="en-US"/>
        </w:rPr>
        <w:t xml:space="preserve">At the same time as submitting the request, the </w:t>
      </w:r>
      <w:r w:rsidRPr="00215128">
        <w:rPr>
          <w:rFonts w:eastAsia="Calibri" w:cs="Times New Roman"/>
          <w:b/>
          <w:bCs/>
          <w:sz w:val="22"/>
          <w:szCs w:val="22"/>
          <w:lang w:val="en-GB" w:eastAsia="en-US"/>
        </w:rPr>
        <w:lastRenderedPageBreak/>
        <w:t>documents listed in the summons should be completed or the actions listed therein should be performed.</w:t>
      </w:r>
    </w:p>
    <w:p w14:paraId="2FB15455" w14:textId="77777777" w:rsidR="00774182" w:rsidRPr="007257FB" w:rsidRDefault="00774182">
      <w:pPr>
        <w:pStyle w:val="Nagwek2"/>
        <w:spacing w:after="200"/>
        <w:rPr>
          <w:rFonts w:cs="Times New Roman"/>
          <w:b/>
          <w:bCs/>
          <w:lang w:val="en-GB"/>
        </w:rPr>
      </w:pPr>
      <w:bookmarkStart w:id="61" w:name="_Toc386286350"/>
      <w:bookmarkStart w:id="62" w:name="_Toc505338736"/>
      <w:bookmarkStart w:id="63" w:name="_Toc5972857"/>
      <w:bookmarkStart w:id="64" w:name="_Toc7527074"/>
      <w:bookmarkStart w:id="65" w:name="_Toc215518050"/>
      <w:bookmarkStart w:id="66" w:name="_Toc215518132"/>
      <w:r w:rsidRPr="007257FB">
        <w:rPr>
          <w:lang w:val="en-GB"/>
        </w:rPr>
        <w:t xml:space="preserve">2.9   </w:t>
      </w:r>
      <w:bookmarkEnd w:id="61"/>
      <w:bookmarkEnd w:id="62"/>
      <w:bookmarkEnd w:id="63"/>
      <w:r w:rsidR="007257FB" w:rsidRPr="007257FB">
        <w:rPr>
          <w:lang w:val="en-GB"/>
        </w:rPr>
        <w:t>Getting access to the case file</w:t>
      </w:r>
      <w:bookmarkEnd w:id="64"/>
      <w:bookmarkEnd w:id="65"/>
      <w:bookmarkEnd w:id="66"/>
    </w:p>
    <w:p w14:paraId="40FD1D1E" w14:textId="77777777" w:rsidR="00E90FC4" w:rsidRPr="00F31F6D" w:rsidRDefault="00E90FC4" w:rsidP="006F1E48">
      <w:pPr>
        <w:pStyle w:val="Kolorowalistaakcent11"/>
        <w:numPr>
          <w:ilvl w:val="0"/>
          <w:numId w:val="9"/>
        </w:numPr>
        <w:spacing w:line="100" w:lineRule="atLeast"/>
        <w:jc w:val="both"/>
        <w:rPr>
          <w:rFonts w:cs="Times New Roman"/>
          <w:sz w:val="22"/>
          <w:szCs w:val="22"/>
          <w:lang w:val="en-GB"/>
        </w:rPr>
      </w:pPr>
      <w:r w:rsidRPr="00F31F6D">
        <w:rPr>
          <w:rFonts w:cs="Times New Roman"/>
          <w:b/>
          <w:bCs/>
          <w:sz w:val="22"/>
          <w:szCs w:val="22"/>
          <w:lang w:val="en-GB"/>
        </w:rPr>
        <w:t xml:space="preserve">At any stage of the proceedings the party has the right to inspect the case files, make notes, copies (e.g. photos) or duplicates. This right applies also after the end of the proceedings. </w:t>
      </w:r>
    </w:p>
    <w:p w14:paraId="4952D260" w14:textId="77777777" w:rsidR="00E90FC4" w:rsidRPr="00F31F6D" w:rsidRDefault="00E90FC4" w:rsidP="006F1E48">
      <w:pPr>
        <w:pStyle w:val="Kolorowalistaakcent11"/>
        <w:numPr>
          <w:ilvl w:val="0"/>
          <w:numId w:val="9"/>
        </w:numPr>
        <w:spacing w:line="100" w:lineRule="atLeast"/>
        <w:jc w:val="both"/>
        <w:rPr>
          <w:rStyle w:val="apple-style-span"/>
          <w:rFonts w:cs="Times New Roman"/>
          <w:b/>
          <w:bCs/>
          <w:sz w:val="22"/>
          <w:szCs w:val="22"/>
          <w:lang w:val="en-GB"/>
        </w:rPr>
      </w:pPr>
      <w:r w:rsidRPr="00F31F6D">
        <w:rPr>
          <w:rFonts w:cs="Times New Roman"/>
          <w:sz w:val="22"/>
          <w:szCs w:val="22"/>
          <w:lang w:val="en-GB"/>
        </w:rPr>
        <w:t xml:space="preserve">The party may request to authenticate duplicates or copies of the case files, or to be given certified copies of the case files, if it is </w:t>
      </w:r>
      <w:r w:rsidRPr="00F31F6D">
        <w:rPr>
          <w:rFonts w:cs="Times New Roman"/>
          <w:b/>
          <w:sz w:val="22"/>
          <w:szCs w:val="22"/>
          <w:lang w:val="en-GB"/>
        </w:rPr>
        <w:t>justified by the party's important interests</w:t>
      </w:r>
      <w:r w:rsidRPr="00F31F6D">
        <w:rPr>
          <w:rFonts w:cs="Times New Roman"/>
          <w:sz w:val="22"/>
          <w:szCs w:val="22"/>
          <w:lang w:val="en-GB"/>
        </w:rPr>
        <w:t>.</w:t>
      </w:r>
    </w:p>
    <w:p w14:paraId="095D9BD9" w14:textId="77777777" w:rsidR="00E90FC4" w:rsidRPr="00F31F6D" w:rsidRDefault="00E90FC4" w:rsidP="006F1E48">
      <w:pPr>
        <w:pStyle w:val="Kolorowalistaakcent11"/>
        <w:numPr>
          <w:ilvl w:val="0"/>
          <w:numId w:val="9"/>
        </w:numPr>
        <w:spacing w:line="100" w:lineRule="atLeast"/>
        <w:jc w:val="both"/>
        <w:rPr>
          <w:rStyle w:val="apple-style-span"/>
          <w:rFonts w:cs="Times New Roman"/>
          <w:b/>
          <w:bCs/>
          <w:sz w:val="22"/>
          <w:szCs w:val="22"/>
          <w:lang w:val="en-GB"/>
        </w:rPr>
      </w:pPr>
      <w:r w:rsidRPr="00F31F6D">
        <w:rPr>
          <w:rStyle w:val="apple-style-span"/>
          <w:rFonts w:cs="Times New Roman"/>
          <w:b/>
          <w:bCs/>
          <w:sz w:val="22"/>
          <w:szCs w:val="22"/>
          <w:lang w:val="en-GB"/>
        </w:rPr>
        <w:t xml:space="preserve">Stamp duty for the certificate of conformity for a duplicate or a copy of the document requested from case files for each full or started page amounts to PLN 5. </w:t>
      </w:r>
    </w:p>
    <w:p w14:paraId="673087AE" w14:textId="77777777" w:rsidR="00E90FC4" w:rsidRPr="00F31F6D" w:rsidRDefault="00E90FC4" w:rsidP="006F1E48">
      <w:pPr>
        <w:pStyle w:val="Kolorowalistaakcent11"/>
        <w:numPr>
          <w:ilvl w:val="0"/>
          <w:numId w:val="9"/>
        </w:numPr>
        <w:spacing w:line="100" w:lineRule="atLeast"/>
        <w:jc w:val="both"/>
        <w:rPr>
          <w:rStyle w:val="apple-style-span"/>
          <w:rFonts w:cs="Times New Roman"/>
          <w:b/>
          <w:bCs/>
          <w:sz w:val="22"/>
          <w:szCs w:val="22"/>
          <w:lang w:val="en-GB"/>
        </w:rPr>
      </w:pPr>
      <w:r w:rsidRPr="00F31F6D">
        <w:rPr>
          <w:rStyle w:val="apple-style-span"/>
          <w:rFonts w:cs="Times New Roman"/>
          <w:b/>
          <w:bCs/>
          <w:sz w:val="22"/>
          <w:szCs w:val="22"/>
          <w:lang w:val="en-GB"/>
        </w:rPr>
        <w:t>The above-mentioned principles shall not apply to case files containing information classified as "secret"</w:t>
      </w:r>
      <w:r>
        <w:rPr>
          <w:rStyle w:val="apple-style-span"/>
          <w:rFonts w:cs="Times New Roman"/>
          <w:b/>
          <w:bCs/>
          <w:sz w:val="22"/>
          <w:szCs w:val="22"/>
          <w:lang w:val="en-GB"/>
        </w:rPr>
        <w:t xml:space="preserve"> </w:t>
      </w:r>
      <w:r w:rsidRPr="00F31F6D">
        <w:rPr>
          <w:rStyle w:val="apple-style-span"/>
          <w:rFonts w:cs="Times New Roman"/>
          <w:b/>
          <w:bCs/>
          <w:sz w:val="22"/>
          <w:szCs w:val="22"/>
          <w:lang w:val="en-GB"/>
        </w:rPr>
        <w:t>or "top secret", as well as to other files that the public administration authority will exclude due to important state interests.</w:t>
      </w:r>
    </w:p>
    <w:p w14:paraId="4BD212B9" w14:textId="77777777" w:rsidR="00E90FC4" w:rsidRPr="00F31F6D" w:rsidRDefault="00E90FC4" w:rsidP="006F1E48">
      <w:pPr>
        <w:pStyle w:val="Kolorowalistaakcent11"/>
        <w:numPr>
          <w:ilvl w:val="0"/>
          <w:numId w:val="9"/>
        </w:numPr>
        <w:spacing w:line="100" w:lineRule="atLeast"/>
        <w:jc w:val="both"/>
        <w:rPr>
          <w:rFonts w:cs="Times New Roman"/>
          <w:sz w:val="22"/>
          <w:szCs w:val="22"/>
          <w:lang w:val="en-GB"/>
        </w:rPr>
      </w:pPr>
      <w:r w:rsidRPr="00F31F6D">
        <w:rPr>
          <w:rFonts w:cs="Times New Roman"/>
          <w:b/>
          <w:bCs/>
          <w:sz w:val="22"/>
          <w:szCs w:val="22"/>
          <w:lang w:val="en-GB"/>
        </w:rPr>
        <w:t>Active participation in the proceedings.</w:t>
      </w:r>
      <w:r w:rsidRPr="00F31F6D">
        <w:rPr>
          <w:rFonts w:cs="Times New Roman"/>
          <w:bCs/>
          <w:sz w:val="22"/>
          <w:szCs w:val="22"/>
          <w:lang w:val="en-GB"/>
        </w:rPr>
        <w:t xml:space="preserve"> Public administration authorities are obliged to ensure active participation at each stage of the proceedings for the parties and, prior to the issuing of the decision, to make it possible for them to express their opinion on the evidence and materials collected, as well as requests submitted.</w:t>
      </w:r>
    </w:p>
    <w:p w14:paraId="55252E5B" w14:textId="77777777" w:rsidR="00774182" w:rsidRPr="00E90FC4" w:rsidRDefault="00E90FC4" w:rsidP="007A08F2">
      <w:pPr>
        <w:pStyle w:val="Kolorowalistaakcent11"/>
        <w:numPr>
          <w:ilvl w:val="0"/>
          <w:numId w:val="9"/>
        </w:numPr>
        <w:tabs>
          <w:tab w:val="left" w:pos="993"/>
        </w:tabs>
        <w:spacing w:line="100" w:lineRule="atLeast"/>
        <w:jc w:val="both"/>
        <w:rPr>
          <w:lang w:val="en-GB"/>
        </w:rPr>
      </w:pPr>
      <w:r w:rsidRPr="00F31F6D">
        <w:rPr>
          <w:rFonts w:cs="Times New Roman"/>
          <w:sz w:val="22"/>
          <w:szCs w:val="22"/>
          <w:lang w:val="en-GB"/>
        </w:rPr>
        <w:t xml:space="preserve">The party may </w:t>
      </w:r>
      <w:r w:rsidRPr="00F31F6D">
        <w:rPr>
          <w:rFonts w:cs="Times New Roman"/>
          <w:b/>
          <w:sz w:val="22"/>
          <w:szCs w:val="22"/>
          <w:lang w:val="en-GB"/>
        </w:rPr>
        <w:t>familiarize themselves</w:t>
      </w:r>
      <w:r w:rsidRPr="00F31F6D">
        <w:rPr>
          <w:rFonts w:cs="Times New Roman"/>
          <w:sz w:val="22"/>
          <w:szCs w:val="22"/>
          <w:lang w:val="en-GB"/>
        </w:rPr>
        <w:t xml:space="preserve"> with the case evidence, supplement the application submitted and make a statement to the minutes</w:t>
      </w:r>
      <w:r w:rsidR="00774182" w:rsidRPr="00E90FC4">
        <w:rPr>
          <w:rFonts w:cs="Times New Roman"/>
          <w:sz w:val="22"/>
          <w:szCs w:val="22"/>
          <w:lang w:val="en-GB"/>
        </w:rPr>
        <w:t xml:space="preserve">. </w:t>
      </w:r>
    </w:p>
    <w:p w14:paraId="0E702929" w14:textId="77777777" w:rsidR="00774182" w:rsidRDefault="00774182" w:rsidP="00E90FC4">
      <w:pPr>
        <w:pStyle w:val="Nagwek2"/>
        <w:spacing w:after="200"/>
        <w:rPr>
          <w:b/>
          <w:bCs/>
        </w:rPr>
      </w:pPr>
      <w:bookmarkStart w:id="67" w:name="_Toc386286351"/>
      <w:bookmarkStart w:id="68" w:name="_Toc505338737"/>
      <w:bookmarkStart w:id="69" w:name="_Toc5972858"/>
      <w:bookmarkStart w:id="70" w:name="_Toc7527075"/>
      <w:bookmarkStart w:id="71" w:name="_Toc215518051"/>
      <w:bookmarkStart w:id="72" w:name="_Toc215518133"/>
      <w:r>
        <w:t xml:space="preserve">2.10   </w:t>
      </w:r>
      <w:bookmarkEnd w:id="67"/>
      <w:bookmarkEnd w:id="68"/>
      <w:bookmarkEnd w:id="69"/>
      <w:r w:rsidR="00E90FC4" w:rsidRPr="00E90FC4">
        <w:t>STAMP DUTY</w:t>
      </w:r>
      <w:bookmarkEnd w:id="70"/>
      <w:bookmarkEnd w:id="71"/>
      <w:bookmarkEnd w:id="72"/>
    </w:p>
    <w:p w14:paraId="7F671286" w14:textId="77777777" w:rsidR="00667CD7" w:rsidRPr="00667CD7" w:rsidRDefault="00667CD7">
      <w:pPr>
        <w:pStyle w:val="just"/>
        <w:spacing w:before="0" w:after="200"/>
        <w:jc w:val="both"/>
        <w:rPr>
          <w:rFonts w:asciiTheme="minorHAnsi" w:hAnsiTheme="minorHAnsi" w:cstheme="minorHAnsi"/>
          <w:sz w:val="22"/>
          <w:szCs w:val="22"/>
          <w:lang w:val="en-GB"/>
        </w:rPr>
      </w:pPr>
      <w:r w:rsidRPr="00667CD7">
        <w:rPr>
          <w:rFonts w:asciiTheme="minorHAnsi" w:hAnsiTheme="minorHAnsi" w:cstheme="minorHAnsi"/>
          <w:b/>
          <w:sz w:val="22"/>
          <w:szCs w:val="22"/>
          <w:lang w:val="en-GB"/>
        </w:rPr>
        <w:t>The obligation to pay stamp duty for various forms of residence legalization arises upon submission of the application to the voivode</w:t>
      </w:r>
      <w:r w:rsidRPr="00667CD7">
        <w:rPr>
          <w:rFonts w:asciiTheme="minorHAnsi" w:hAnsiTheme="minorHAnsi" w:cstheme="minorHAnsi"/>
          <w:sz w:val="22"/>
          <w:szCs w:val="22"/>
          <w:lang w:val="en-GB"/>
        </w:rPr>
        <w:t xml:space="preserve">. The stamp duty is paid to the account of the relevant tax authority, which is the </w:t>
      </w:r>
      <w:r w:rsidRPr="00667CD7">
        <w:rPr>
          <w:rFonts w:asciiTheme="minorHAnsi" w:hAnsiTheme="minorHAnsi" w:cstheme="minorHAnsi"/>
          <w:b/>
          <w:sz w:val="22"/>
          <w:szCs w:val="22"/>
          <w:lang w:val="en-GB"/>
        </w:rPr>
        <w:t>commune head (mayor, city president).</w:t>
      </w:r>
      <w:r w:rsidRPr="00667CD7">
        <w:rPr>
          <w:rFonts w:asciiTheme="minorHAnsi" w:hAnsiTheme="minorHAnsi" w:cstheme="minorHAnsi"/>
          <w:sz w:val="22"/>
          <w:szCs w:val="22"/>
          <w:lang w:val="en-GB"/>
        </w:rPr>
        <w:t xml:space="preserve"> The person submitting the application or other application must attach proof of payment of the stamp duty. </w:t>
      </w:r>
    </w:p>
    <w:p w14:paraId="0D5F663F" w14:textId="703D6C0D" w:rsidR="00667CD7" w:rsidRPr="00667CD7" w:rsidRDefault="00667CD7">
      <w:pPr>
        <w:pStyle w:val="just"/>
        <w:spacing w:before="0" w:after="200"/>
        <w:jc w:val="both"/>
        <w:rPr>
          <w:rFonts w:asciiTheme="minorHAnsi" w:hAnsiTheme="minorHAnsi" w:cstheme="minorHAnsi"/>
          <w:sz w:val="22"/>
          <w:szCs w:val="22"/>
          <w:lang w:val="en-GB"/>
        </w:rPr>
      </w:pPr>
      <w:r w:rsidRPr="00667CD7">
        <w:rPr>
          <w:rFonts w:asciiTheme="minorHAnsi" w:hAnsiTheme="minorHAnsi" w:cstheme="minorHAnsi"/>
          <w:sz w:val="22"/>
          <w:szCs w:val="22"/>
          <w:lang w:val="en-GB"/>
        </w:rPr>
        <w:t>The following items are subject to stamp duty:</w:t>
      </w:r>
    </w:p>
    <w:p w14:paraId="54F32FCF" w14:textId="77777777" w:rsidR="00547C5C" w:rsidRPr="00F31F6D" w:rsidRDefault="00547C5C" w:rsidP="007A08F2">
      <w:pPr>
        <w:pStyle w:val="Kolorowalistaakcent11"/>
        <w:numPr>
          <w:ilvl w:val="0"/>
          <w:numId w:val="16"/>
        </w:numPr>
        <w:tabs>
          <w:tab w:val="left" w:pos="1134"/>
        </w:tabs>
        <w:spacing w:line="100" w:lineRule="atLeast"/>
        <w:ind w:right="300" w:firstLine="0"/>
        <w:rPr>
          <w:rFonts w:cs="Times New Roman"/>
          <w:sz w:val="22"/>
          <w:szCs w:val="22"/>
          <w:lang w:val="en-GB"/>
        </w:rPr>
      </w:pPr>
      <w:r>
        <w:rPr>
          <w:rFonts w:cs="Times New Roman"/>
          <w:sz w:val="22"/>
          <w:szCs w:val="22"/>
          <w:lang w:val="en-GB"/>
        </w:rPr>
        <w:t>Granting</w:t>
      </w:r>
      <w:r w:rsidRPr="00F31F6D">
        <w:rPr>
          <w:rFonts w:cs="Times New Roman"/>
          <w:sz w:val="22"/>
          <w:szCs w:val="22"/>
          <w:lang w:val="en-GB"/>
        </w:rPr>
        <w:t xml:space="preserve"> temporary residence permit – PLN 340</w:t>
      </w:r>
    </w:p>
    <w:p w14:paraId="107DE873" w14:textId="77777777" w:rsidR="00547C5C" w:rsidRPr="00E2504C" w:rsidRDefault="00547C5C" w:rsidP="007A08F2">
      <w:pPr>
        <w:pStyle w:val="Kolorowalistaakcent11"/>
        <w:numPr>
          <w:ilvl w:val="0"/>
          <w:numId w:val="16"/>
        </w:numPr>
        <w:tabs>
          <w:tab w:val="left" w:pos="1134"/>
        </w:tabs>
        <w:spacing w:line="100" w:lineRule="atLeast"/>
        <w:ind w:right="300" w:firstLine="0"/>
        <w:rPr>
          <w:rFonts w:eastAsia="Times New Roman" w:cs="Times New Roman"/>
          <w:sz w:val="22"/>
          <w:szCs w:val="22"/>
          <w:lang w:val="en-GB"/>
        </w:rPr>
      </w:pPr>
      <w:r>
        <w:rPr>
          <w:rFonts w:cs="Times New Roman"/>
          <w:sz w:val="22"/>
          <w:szCs w:val="22"/>
          <w:lang w:val="en-GB"/>
        </w:rPr>
        <w:t>Granting p</w:t>
      </w:r>
      <w:r w:rsidRPr="00F31F6D">
        <w:rPr>
          <w:rFonts w:cs="Times New Roman"/>
          <w:sz w:val="22"/>
          <w:szCs w:val="22"/>
          <w:lang w:val="en-GB"/>
        </w:rPr>
        <w:t>ermit for temporary residence and work – PLN 440</w:t>
      </w:r>
    </w:p>
    <w:p w14:paraId="494B4BDC" w14:textId="77777777" w:rsidR="005A7A19" w:rsidRPr="00F31F6D" w:rsidRDefault="005A7A19" w:rsidP="007A08F2">
      <w:pPr>
        <w:pStyle w:val="Kolorowalistaakcent11"/>
        <w:numPr>
          <w:ilvl w:val="0"/>
          <w:numId w:val="16"/>
        </w:numPr>
        <w:tabs>
          <w:tab w:val="left" w:pos="1134"/>
        </w:tabs>
        <w:spacing w:line="100" w:lineRule="atLeast"/>
        <w:ind w:right="300" w:firstLine="0"/>
        <w:rPr>
          <w:rFonts w:eastAsia="Times New Roman" w:cs="Times New Roman"/>
          <w:sz w:val="22"/>
          <w:szCs w:val="22"/>
          <w:lang w:val="en-GB"/>
        </w:rPr>
      </w:pPr>
      <w:r>
        <w:rPr>
          <w:rFonts w:eastAsia="Times New Roman" w:cs="Times New Roman"/>
          <w:sz w:val="22"/>
          <w:szCs w:val="22"/>
          <w:lang w:val="en-GB"/>
        </w:rPr>
        <w:t>C</w:t>
      </w:r>
      <w:r w:rsidRPr="005A7A19">
        <w:rPr>
          <w:rFonts w:eastAsia="Times New Roman" w:cs="Times New Roman"/>
          <w:sz w:val="22"/>
          <w:szCs w:val="22"/>
          <w:lang w:val="en-GB"/>
        </w:rPr>
        <w:t>hanging a permit for temporary residence and work – PLN 220</w:t>
      </w:r>
    </w:p>
    <w:p w14:paraId="1C0CA0ED" w14:textId="77777777" w:rsidR="00D13050" w:rsidRDefault="00547C5C" w:rsidP="007A08F2">
      <w:pPr>
        <w:pStyle w:val="Kolorowalistaakcent11"/>
        <w:numPr>
          <w:ilvl w:val="0"/>
          <w:numId w:val="16"/>
        </w:numPr>
        <w:tabs>
          <w:tab w:val="left" w:pos="1134"/>
        </w:tabs>
        <w:spacing w:line="100" w:lineRule="atLeast"/>
        <w:ind w:right="300" w:firstLine="0"/>
        <w:rPr>
          <w:rFonts w:eastAsia="Times New Roman" w:cs="Times New Roman"/>
          <w:sz w:val="22"/>
          <w:szCs w:val="22"/>
          <w:lang w:val="en-GB"/>
        </w:rPr>
      </w:pPr>
      <w:r>
        <w:rPr>
          <w:rFonts w:eastAsia="Times New Roman" w:cs="Times New Roman"/>
          <w:sz w:val="22"/>
          <w:szCs w:val="22"/>
          <w:lang w:val="en-GB"/>
        </w:rPr>
        <w:t>Granting p</w:t>
      </w:r>
      <w:r w:rsidRPr="00F31F6D">
        <w:rPr>
          <w:rFonts w:eastAsia="Times New Roman" w:cs="Times New Roman"/>
          <w:sz w:val="22"/>
          <w:szCs w:val="22"/>
          <w:lang w:val="en-GB"/>
        </w:rPr>
        <w:t xml:space="preserve">ermit for temporary residence for the purpose of performing work in a profession requiring high qualifications </w:t>
      </w:r>
      <w:bookmarkStart w:id="73" w:name="_Hlk215407579"/>
      <w:r w:rsidRPr="00F31F6D">
        <w:rPr>
          <w:rFonts w:eastAsia="Times New Roman" w:cs="Times New Roman"/>
          <w:sz w:val="22"/>
          <w:szCs w:val="22"/>
          <w:lang w:val="en-GB"/>
        </w:rPr>
        <w:t>– PLN 440</w:t>
      </w:r>
      <w:bookmarkEnd w:id="73"/>
    </w:p>
    <w:p w14:paraId="68AA06B8" w14:textId="6A24D366" w:rsidR="00547C5C" w:rsidRPr="00F31F6D" w:rsidRDefault="00D13050" w:rsidP="007A08F2">
      <w:pPr>
        <w:pStyle w:val="Kolorowalistaakcent11"/>
        <w:numPr>
          <w:ilvl w:val="0"/>
          <w:numId w:val="16"/>
        </w:numPr>
        <w:tabs>
          <w:tab w:val="left" w:pos="1134"/>
          <w:tab w:val="left" w:pos="1276"/>
        </w:tabs>
        <w:spacing w:line="100" w:lineRule="atLeast"/>
        <w:ind w:right="300" w:firstLine="0"/>
        <w:rPr>
          <w:rFonts w:eastAsia="Times New Roman" w:cs="Times New Roman"/>
          <w:sz w:val="22"/>
          <w:szCs w:val="22"/>
          <w:lang w:val="en-GB"/>
        </w:rPr>
      </w:pPr>
      <w:r>
        <w:rPr>
          <w:rFonts w:eastAsia="Times New Roman" w:cs="Times New Roman"/>
          <w:sz w:val="22"/>
          <w:szCs w:val="22"/>
          <w:lang w:val="en-GB"/>
        </w:rPr>
        <w:t>G</w:t>
      </w:r>
      <w:r w:rsidRPr="00D13050">
        <w:rPr>
          <w:rFonts w:eastAsia="Times New Roman" w:cs="Times New Roman"/>
          <w:sz w:val="22"/>
          <w:szCs w:val="22"/>
          <w:lang w:val="en-GB"/>
        </w:rPr>
        <w:t>ranting a temporary residence permit for the purpose of long-term mobility of the EU Blue Card holder</w:t>
      </w:r>
      <w:r w:rsidR="00547C5C" w:rsidRPr="00F31F6D">
        <w:rPr>
          <w:rFonts w:eastAsia="Times New Roman" w:cs="Times New Roman"/>
          <w:sz w:val="22"/>
          <w:szCs w:val="22"/>
          <w:lang w:val="en-GB"/>
        </w:rPr>
        <w:t xml:space="preserve"> </w:t>
      </w:r>
      <w:r w:rsidRPr="00D13050">
        <w:rPr>
          <w:rFonts w:eastAsia="Times New Roman" w:cs="Times New Roman"/>
          <w:sz w:val="22"/>
          <w:szCs w:val="22"/>
          <w:lang w:val="en-GB"/>
        </w:rPr>
        <w:t>– PLN 440</w:t>
      </w:r>
    </w:p>
    <w:p w14:paraId="5DD0ABD7" w14:textId="6415A40F" w:rsidR="00547C5C" w:rsidRPr="00F31F6D" w:rsidRDefault="00547C5C" w:rsidP="007A08F2">
      <w:pPr>
        <w:pStyle w:val="Kolorowalistaakcent11"/>
        <w:numPr>
          <w:ilvl w:val="0"/>
          <w:numId w:val="16"/>
        </w:numPr>
        <w:tabs>
          <w:tab w:val="left" w:pos="1134"/>
          <w:tab w:val="left" w:pos="1276"/>
        </w:tabs>
        <w:spacing w:line="240" w:lineRule="auto"/>
        <w:ind w:right="300" w:firstLine="0"/>
        <w:rPr>
          <w:rFonts w:cs="Times New Roman"/>
          <w:sz w:val="22"/>
          <w:szCs w:val="22"/>
          <w:lang w:val="en-GB"/>
        </w:rPr>
      </w:pPr>
      <w:r>
        <w:rPr>
          <w:rFonts w:eastAsia="Times New Roman" w:cs="Times New Roman"/>
          <w:sz w:val="22"/>
          <w:szCs w:val="22"/>
          <w:lang w:val="en-GB"/>
        </w:rPr>
        <w:t>Granting p</w:t>
      </w:r>
      <w:r w:rsidRPr="00F31F6D">
        <w:rPr>
          <w:rFonts w:eastAsia="Times New Roman" w:cs="Times New Roman"/>
          <w:sz w:val="22"/>
          <w:szCs w:val="22"/>
          <w:lang w:val="en-GB"/>
        </w:rPr>
        <w:t>ermit for temporary residence for the purpose of intra-corporate transfer</w:t>
      </w:r>
      <w:r w:rsidRPr="00F31F6D">
        <w:rPr>
          <w:rFonts w:cs="Times New Roman"/>
          <w:sz w:val="22"/>
          <w:szCs w:val="22"/>
          <w:lang w:val="en-GB"/>
        </w:rPr>
        <w:t xml:space="preserve">– PLN 440 </w:t>
      </w:r>
    </w:p>
    <w:p w14:paraId="295D3FA2" w14:textId="5A7F6369" w:rsidR="00547C5C" w:rsidRPr="00F31F6D" w:rsidRDefault="00547C5C" w:rsidP="007A08F2">
      <w:pPr>
        <w:pStyle w:val="Kolorowalistaakcent11"/>
        <w:numPr>
          <w:ilvl w:val="0"/>
          <w:numId w:val="16"/>
        </w:numPr>
        <w:tabs>
          <w:tab w:val="left" w:pos="1134"/>
          <w:tab w:val="left" w:pos="1276"/>
        </w:tabs>
        <w:spacing w:line="240" w:lineRule="auto"/>
        <w:ind w:right="300" w:hanging="11"/>
        <w:rPr>
          <w:rFonts w:cs="Times New Roman"/>
          <w:sz w:val="22"/>
          <w:szCs w:val="22"/>
          <w:lang w:val="en-GB"/>
        </w:rPr>
      </w:pPr>
      <w:r w:rsidRPr="00277018">
        <w:rPr>
          <w:rFonts w:cs="Times New Roman"/>
          <w:sz w:val="22"/>
          <w:szCs w:val="22"/>
          <w:lang w:val="en-GB"/>
        </w:rPr>
        <w:t xml:space="preserve">Granting a temporary residence permit for the purpose of long-term mobility of a managerial, specialist or </w:t>
      </w:r>
      <w:r w:rsidR="005E7A0C">
        <w:rPr>
          <w:rFonts w:cs="Times New Roman"/>
          <w:sz w:val="22"/>
          <w:szCs w:val="22"/>
          <w:lang w:val="en-GB"/>
        </w:rPr>
        <w:t xml:space="preserve">trainee employee </w:t>
      </w:r>
      <w:r w:rsidRPr="00277018">
        <w:rPr>
          <w:rFonts w:cs="Times New Roman"/>
          <w:sz w:val="22"/>
          <w:szCs w:val="22"/>
          <w:lang w:val="en-GB"/>
        </w:rPr>
        <w:t>as part of an intra-corporate transfer</w:t>
      </w:r>
      <w:r w:rsidRPr="00F31F6D">
        <w:rPr>
          <w:rFonts w:cs="Times New Roman"/>
          <w:sz w:val="22"/>
          <w:szCs w:val="22"/>
          <w:lang w:val="en-GB"/>
        </w:rPr>
        <w:t xml:space="preserve">  – PLN 440 </w:t>
      </w:r>
    </w:p>
    <w:p w14:paraId="795EEC3C" w14:textId="77777777" w:rsidR="00547C5C" w:rsidRPr="00F31F6D" w:rsidRDefault="00547C5C" w:rsidP="007A08F2">
      <w:pPr>
        <w:pStyle w:val="Kolorowalistaakcent11"/>
        <w:numPr>
          <w:ilvl w:val="0"/>
          <w:numId w:val="16"/>
        </w:numPr>
        <w:tabs>
          <w:tab w:val="left" w:pos="1134"/>
          <w:tab w:val="left" w:pos="1276"/>
          <w:tab w:val="left" w:pos="1560"/>
        </w:tabs>
        <w:spacing w:line="360" w:lineRule="auto"/>
        <w:ind w:right="300" w:firstLine="0"/>
        <w:rPr>
          <w:rFonts w:cs="Times New Roman"/>
          <w:sz w:val="22"/>
          <w:szCs w:val="22"/>
          <w:lang w:val="en-GB"/>
        </w:rPr>
      </w:pPr>
      <w:r>
        <w:rPr>
          <w:rFonts w:cs="Times New Roman"/>
          <w:sz w:val="22"/>
          <w:szCs w:val="22"/>
          <w:lang w:val="en-GB"/>
        </w:rPr>
        <w:t>Granting t</w:t>
      </w:r>
      <w:r w:rsidRPr="00F31F6D">
        <w:rPr>
          <w:rFonts w:cs="Times New Roman"/>
          <w:sz w:val="22"/>
          <w:szCs w:val="22"/>
          <w:lang w:val="en-GB"/>
        </w:rPr>
        <w:t xml:space="preserve">emporary residence </w:t>
      </w:r>
      <w:r>
        <w:rPr>
          <w:rFonts w:cs="Times New Roman"/>
          <w:sz w:val="22"/>
          <w:szCs w:val="22"/>
          <w:lang w:val="en-GB"/>
        </w:rPr>
        <w:t xml:space="preserve">permit </w:t>
      </w:r>
      <w:r w:rsidRPr="00F31F6D">
        <w:rPr>
          <w:rFonts w:cs="Times New Roman"/>
          <w:sz w:val="22"/>
          <w:szCs w:val="22"/>
          <w:lang w:val="en-GB"/>
        </w:rPr>
        <w:t>for the purpose of seasonal work – PLN 170</w:t>
      </w:r>
    </w:p>
    <w:p w14:paraId="4999B774" w14:textId="593DF089" w:rsidR="00547C5C" w:rsidRPr="00F31F6D" w:rsidRDefault="007A08F2" w:rsidP="007A08F2">
      <w:pPr>
        <w:pStyle w:val="Kolorowalistaakcent11"/>
        <w:numPr>
          <w:ilvl w:val="0"/>
          <w:numId w:val="16"/>
        </w:numPr>
        <w:tabs>
          <w:tab w:val="left" w:pos="993"/>
          <w:tab w:val="left" w:pos="1276"/>
        </w:tabs>
        <w:spacing w:line="100" w:lineRule="atLeast"/>
        <w:ind w:right="300" w:firstLine="0"/>
        <w:rPr>
          <w:rFonts w:cs="Times New Roman"/>
          <w:sz w:val="22"/>
          <w:szCs w:val="22"/>
          <w:lang w:val="en-GB"/>
        </w:rPr>
      </w:pPr>
      <w:r>
        <w:rPr>
          <w:rFonts w:cs="Times New Roman"/>
          <w:sz w:val="22"/>
          <w:szCs w:val="22"/>
          <w:lang w:val="en-GB"/>
        </w:rPr>
        <w:t xml:space="preserve">   </w:t>
      </w:r>
      <w:r w:rsidR="00547C5C">
        <w:rPr>
          <w:rFonts w:cs="Times New Roman"/>
          <w:sz w:val="22"/>
          <w:szCs w:val="22"/>
          <w:lang w:val="en-GB"/>
        </w:rPr>
        <w:t>Granting</w:t>
      </w:r>
      <w:r w:rsidR="00547C5C" w:rsidRPr="00F31F6D">
        <w:rPr>
          <w:rFonts w:cs="Times New Roman"/>
          <w:sz w:val="22"/>
          <w:szCs w:val="22"/>
          <w:lang w:val="en-GB"/>
        </w:rPr>
        <w:t xml:space="preserve"> permanent res</w:t>
      </w:r>
      <w:r w:rsidR="00547C5C">
        <w:rPr>
          <w:rFonts w:cs="Times New Roman"/>
          <w:sz w:val="22"/>
          <w:szCs w:val="22"/>
          <w:lang w:val="en-GB"/>
        </w:rPr>
        <w:t>idence permit</w:t>
      </w:r>
      <w:r w:rsidR="00547C5C" w:rsidRPr="00F31F6D">
        <w:rPr>
          <w:rFonts w:cs="Times New Roman"/>
          <w:sz w:val="22"/>
          <w:szCs w:val="22"/>
          <w:lang w:val="en-GB"/>
        </w:rPr>
        <w:t xml:space="preserve"> – PLN 640</w:t>
      </w:r>
    </w:p>
    <w:p w14:paraId="291FA825" w14:textId="77777777" w:rsidR="00547C5C" w:rsidRPr="00F31F6D" w:rsidRDefault="00547C5C" w:rsidP="007A08F2">
      <w:pPr>
        <w:pStyle w:val="Kolorowalistaakcent11"/>
        <w:numPr>
          <w:ilvl w:val="0"/>
          <w:numId w:val="16"/>
        </w:numPr>
        <w:tabs>
          <w:tab w:val="left" w:pos="1134"/>
        </w:tabs>
        <w:spacing w:line="100" w:lineRule="atLeast"/>
        <w:ind w:right="300" w:firstLine="0"/>
        <w:rPr>
          <w:rFonts w:cs="Times New Roman"/>
          <w:sz w:val="22"/>
          <w:szCs w:val="22"/>
          <w:lang w:val="en-GB"/>
        </w:rPr>
      </w:pPr>
      <w:r>
        <w:rPr>
          <w:rFonts w:cs="Times New Roman"/>
          <w:sz w:val="22"/>
          <w:szCs w:val="22"/>
          <w:lang w:val="en-GB"/>
        </w:rPr>
        <w:t xml:space="preserve">Granting </w:t>
      </w:r>
      <w:r w:rsidRPr="00F31F6D">
        <w:rPr>
          <w:rFonts w:cs="Times New Roman"/>
          <w:sz w:val="22"/>
          <w:szCs w:val="22"/>
          <w:lang w:val="en-GB"/>
        </w:rPr>
        <w:t>long-term resident's EU residence permit – PLN 640</w:t>
      </w:r>
    </w:p>
    <w:p w14:paraId="3E826676" w14:textId="77777777" w:rsidR="00547C5C" w:rsidRPr="00F31F6D" w:rsidRDefault="00547C5C" w:rsidP="007A08F2">
      <w:pPr>
        <w:pStyle w:val="Kolorowalistaakcent11"/>
        <w:numPr>
          <w:ilvl w:val="0"/>
          <w:numId w:val="16"/>
        </w:numPr>
        <w:tabs>
          <w:tab w:val="left" w:pos="1134"/>
        </w:tabs>
        <w:spacing w:line="100" w:lineRule="atLeast"/>
        <w:ind w:right="300" w:firstLine="0"/>
        <w:rPr>
          <w:rFonts w:cs="Times New Roman"/>
          <w:sz w:val="22"/>
          <w:szCs w:val="22"/>
          <w:lang w:val="en-GB"/>
        </w:rPr>
      </w:pPr>
      <w:r>
        <w:rPr>
          <w:rFonts w:cs="Times New Roman"/>
          <w:sz w:val="22"/>
          <w:szCs w:val="22"/>
          <w:lang w:val="en-GB"/>
        </w:rPr>
        <w:lastRenderedPageBreak/>
        <w:t xml:space="preserve">Granting </w:t>
      </w:r>
      <w:r w:rsidRPr="00F31F6D">
        <w:rPr>
          <w:rFonts w:cs="Times New Roman"/>
          <w:sz w:val="22"/>
          <w:szCs w:val="22"/>
          <w:lang w:val="en-GB"/>
        </w:rPr>
        <w:t>extension of a national visa – PLN 406</w:t>
      </w:r>
    </w:p>
    <w:p w14:paraId="2BA1A099" w14:textId="18795DB8" w:rsidR="00547C5C" w:rsidRPr="00F31F6D" w:rsidRDefault="007A08F2" w:rsidP="007A08F2">
      <w:pPr>
        <w:pStyle w:val="Kolorowalistaakcent11"/>
        <w:numPr>
          <w:ilvl w:val="0"/>
          <w:numId w:val="16"/>
        </w:numPr>
        <w:tabs>
          <w:tab w:val="left" w:pos="993"/>
          <w:tab w:val="left" w:pos="1276"/>
        </w:tabs>
        <w:spacing w:line="100" w:lineRule="atLeast"/>
        <w:ind w:right="300" w:firstLine="0"/>
        <w:rPr>
          <w:rFonts w:cs="Times New Roman"/>
          <w:sz w:val="22"/>
          <w:szCs w:val="22"/>
          <w:lang w:val="en-GB"/>
        </w:rPr>
      </w:pPr>
      <w:r>
        <w:rPr>
          <w:rFonts w:cs="Times New Roman"/>
          <w:sz w:val="22"/>
          <w:szCs w:val="22"/>
          <w:lang w:val="en-GB"/>
        </w:rPr>
        <w:t xml:space="preserve">   </w:t>
      </w:r>
      <w:r w:rsidR="00547C5C">
        <w:rPr>
          <w:rFonts w:cs="Times New Roman"/>
          <w:sz w:val="22"/>
          <w:szCs w:val="22"/>
          <w:lang w:val="en-GB"/>
        </w:rPr>
        <w:t xml:space="preserve">Granting </w:t>
      </w:r>
      <w:r w:rsidR="00547C5C" w:rsidRPr="00F31F6D">
        <w:rPr>
          <w:rFonts w:cs="Times New Roman"/>
          <w:sz w:val="22"/>
          <w:szCs w:val="22"/>
          <w:lang w:val="en-GB"/>
        </w:rPr>
        <w:t>optional extension of the Schengen visa – EUR 30</w:t>
      </w:r>
    </w:p>
    <w:p w14:paraId="729ADE5A" w14:textId="77777777" w:rsidR="00547C5C" w:rsidRPr="00F31F6D" w:rsidRDefault="00547C5C" w:rsidP="007A08F2">
      <w:pPr>
        <w:pStyle w:val="Kolorowalistaakcent11"/>
        <w:numPr>
          <w:ilvl w:val="0"/>
          <w:numId w:val="16"/>
        </w:numPr>
        <w:tabs>
          <w:tab w:val="left" w:pos="1134"/>
          <w:tab w:val="left" w:pos="1418"/>
        </w:tabs>
        <w:spacing w:line="100" w:lineRule="atLeast"/>
        <w:ind w:right="300" w:firstLine="0"/>
        <w:rPr>
          <w:rFonts w:cs="Times New Roman"/>
          <w:sz w:val="22"/>
          <w:szCs w:val="22"/>
          <w:lang w:val="en-GB"/>
        </w:rPr>
      </w:pPr>
      <w:r>
        <w:rPr>
          <w:rFonts w:cs="Times New Roman"/>
          <w:sz w:val="22"/>
          <w:szCs w:val="22"/>
          <w:lang w:val="en-GB"/>
        </w:rPr>
        <w:t>D</w:t>
      </w:r>
      <w:r w:rsidRPr="00F31F6D">
        <w:rPr>
          <w:rFonts w:cs="Times New Roman"/>
          <w:sz w:val="22"/>
          <w:szCs w:val="22"/>
          <w:lang w:val="en-GB"/>
        </w:rPr>
        <w:t>ecision other than the above, to which the provisions of the Code of Administrative Procedure apply – PLN 10</w:t>
      </w:r>
    </w:p>
    <w:p w14:paraId="3A511B8E" w14:textId="77777777" w:rsidR="00547C5C" w:rsidRPr="00F31F6D" w:rsidRDefault="00547C5C" w:rsidP="007A08F2">
      <w:pPr>
        <w:pStyle w:val="Kolorowalistaakcent11"/>
        <w:numPr>
          <w:ilvl w:val="0"/>
          <w:numId w:val="16"/>
        </w:numPr>
        <w:tabs>
          <w:tab w:val="left" w:pos="1134"/>
          <w:tab w:val="left" w:pos="1418"/>
        </w:tabs>
        <w:spacing w:line="100" w:lineRule="atLeast"/>
        <w:ind w:right="300" w:firstLine="0"/>
        <w:rPr>
          <w:rFonts w:cs="Times New Roman"/>
          <w:sz w:val="22"/>
          <w:szCs w:val="22"/>
          <w:lang w:val="en-GB"/>
        </w:rPr>
      </w:pPr>
      <w:r>
        <w:rPr>
          <w:rFonts w:cs="Times New Roman"/>
          <w:sz w:val="22"/>
          <w:szCs w:val="22"/>
          <w:lang w:val="en-GB"/>
        </w:rPr>
        <w:t>I</w:t>
      </w:r>
      <w:r w:rsidRPr="00F31F6D">
        <w:rPr>
          <w:rFonts w:cs="Times New Roman"/>
          <w:sz w:val="22"/>
          <w:szCs w:val="22"/>
          <w:lang w:val="en-GB"/>
        </w:rPr>
        <w:t>ssuance of a certificate – PLN 17</w:t>
      </w:r>
    </w:p>
    <w:p w14:paraId="549AEFF9" w14:textId="77777777" w:rsidR="00547C5C" w:rsidRPr="00F31F6D" w:rsidRDefault="00547C5C" w:rsidP="007A08F2">
      <w:pPr>
        <w:pStyle w:val="Kolorowalistaakcent11"/>
        <w:numPr>
          <w:ilvl w:val="0"/>
          <w:numId w:val="16"/>
        </w:numPr>
        <w:tabs>
          <w:tab w:val="left" w:pos="1134"/>
          <w:tab w:val="left" w:pos="1276"/>
        </w:tabs>
        <w:spacing w:line="100" w:lineRule="atLeast"/>
        <w:ind w:right="300" w:firstLine="0"/>
        <w:rPr>
          <w:rFonts w:cs="Times New Roman"/>
          <w:b/>
          <w:bCs/>
          <w:sz w:val="22"/>
          <w:szCs w:val="22"/>
          <w:lang w:val="en-GB"/>
        </w:rPr>
      </w:pPr>
      <w:r>
        <w:rPr>
          <w:rFonts w:cs="Times New Roman"/>
          <w:sz w:val="22"/>
          <w:szCs w:val="22"/>
          <w:lang w:val="en-GB"/>
        </w:rPr>
        <w:t>S</w:t>
      </w:r>
      <w:r w:rsidRPr="00F31F6D">
        <w:rPr>
          <w:rFonts w:cs="Times New Roman"/>
          <w:sz w:val="22"/>
          <w:szCs w:val="22"/>
          <w:lang w:val="en-GB"/>
        </w:rPr>
        <w:t>ubmission of a document confirming the power of attorney or its extract, excerpt or copy – PLN 17</w:t>
      </w:r>
    </w:p>
    <w:p w14:paraId="56F5180B" w14:textId="26157813" w:rsidR="00774182" w:rsidRDefault="00547C5C">
      <w:pPr>
        <w:spacing w:line="100" w:lineRule="atLeast"/>
        <w:jc w:val="both"/>
        <w:rPr>
          <w:rFonts w:cs="Times New Roman"/>
          <w:sz w:val="22"/>
          <w:szCs w:val="22"/>
          <w:lang w:val="en-GB"/>
        </w:rPr>
      </w:pPr>
      <w:r w:rsidRPr="00F31F6D">
        <w:rPr>
          <w:rFonts w:cs="Times New Roman"/>
          <w:b/>
          <w:bCs/>
          <w:sz w:val="22"/>
          <w:szCs w:val="22"/>
          <w:lang w:val="en-GB"/>
        </w:rPr>
        <w:t xml:space="preserve">If the party does not pay the stamp duty when submitting an application, the authority conducting the proceedings shall fix a deadline to pay this amount. This deadline may not be less than 7 days and more than 14 days. If the amount due is not settled within the specified time limit, the application is returned. </w:t>
      </w:r>
      <w:r w:rsidRPr="00F31F6D">
        <w:rPr>
          <w:rFonts w:cs="Times New Roman"/>
          <w:bCs/>
          <w:sz w:val="22"/>
          <w:szCs w:val="22"/>
          <w:lang w:val="en-GB"/>
        </w:rPr>
        <w:t xml:space="preserve"> A detailed list of items subject to stamp duty, its rate and exemption can be found in the Annex to the Act of 16 November 2006</w:t>
      </w:r>
      <w:r w:rsidRPr="00F31F6D">
        <w:rPr>
          <w:rFonts w:cs="Times New Roman"/>
          <w:sz w:val="22"/>
          <w:szCs w:val="22"/>
          <w:lang w:val="en-GB"/>
        </w:rPr>
        <w:t xml:space="preserve"> on stamp duty </w:t>
      </w:r>
      <w:r w:rsidRPr="005A7A19">
        <w:rPr>
          <w:rFonts w:cs="Times New Roman"/>
          <w:sz w:val="22"/>
          <w:szCs w:val="22"/>
          <w:lang w:val="en-GB"/>
        </w:rPr>
        <w:t>(</w:t>
      </w:r>
      <w:r w:rsidRPr="00E2504C">
        <w:rPr>
          <w:rFonts w:cs="Times New Roman"/>
          <w:sz w:val="22"/>
          <w:szCs w:val="22"/>
          <w:lang w:val="en-GB"/>
        </w:rPr>
        <w:t xml:space="preserve">uniform text, Journal of Laws of </w:t>
      </w:r>
      <w:r w:rsidR="00D13050" w:rsidRPr="00E2504C">
        <w:rPr>
          <w:rFonts w:cs="Times New Roman"/>
          <w:sz w:val="22"/>
          <w:szCs w:val="22"/>
          <w:lang w:val="en-GB"/>
        </w:rPr>
        <w:t>202</w:t>
      </w:r>
      <w:r w:rsidR="00D13050">
        <w:rPr>
          <w:rFonts w:cs="Times New Roman"/>
          <w:sz w:val="22"/>
          <w:szCs w:val="22"/>
          <w:lang w:val="en-GB"/>
        </w:rPr>
        <w:t>5</w:t>
      </w:r>
      <w:r w:rsidR="00D13050" w:rsidRPr="00E2504C">
        <w:rPr>
          <w:rFonts w:cs="Times New Roman"/>
          <w:sz w:val="22"/>
          <w:szCs w:val="22"/>
          <w:lang w:val="en-GB"/>
        </w:rPr>
        <w:t xml:space="preserve"> </w:t>
      </w:r>
      <w:r w:rsidRPr="00E2504C">
        <w:rPr>
          <w:rFonts w:cs="Times New Roman"/>
          <w:sz w:val="22"/>
          <w:szCs w:val="22"/>
          <w:lang w:val="en-GB"/>
        </w:rPr>
        <w:t xml:space="preserve">item </w:t>
      </w:r>
      <w:r w:rsidR="00D13050" w:rsidRPr="00717B97">
        <w:rPr>
          <w:rFonts w:cs="Times New Roman"/>
          <w:sz w:val="22"/>
          <w:szCs w:val="22"/>
          <w:lang w:val="en-GB"/>
        </w:rPr>
        <w:t>1154</w:t>
      </w:r>
      <w:r w:rsidRPr="00E2504C">
        <w:rPr>
          <w:rFonts w:cs="Times New Roman"/>
          <w:sz w:val="22"/>
          <w:szCs w:val="22"/>
          <w:lang w:val="en-GB"/>
        </w:rPr>
        <w:t>, as amended</w:t>
      </w:r>
      <w:r w:rsidR="003C531F" w:rsidRPr="005A7A19">
        <w:rPr>
          <w:rFonts w:cs="Times New Roman"/>
          <w:sz w:val="22"/>
          <w:szCs w:val="22"/>
          <w:lang w:val="en-GB"/>
        </w:rPr>
        <w:t>)</w:t>
      </w:r>
      <w:r w:rsidR="00774182" w:rsidRPr="005A7A19">
        <w:rPr>
          <w:rFonts w:cs="Times New Roman"/>
          <w:sz w:val="22"/>
          <w:szCs w:val="22"/>
          <w:lang w:val="en-GB"/>
        </w:rPr>
        <w:t xml:space="preserve"> </w:t>
      </w:r>
    </w:p>
    <w:p w14:paraId="13A8501D" w14:textId="77777777"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 xml:space="preserve">The exemption from stamp duty applies to temporary residence permits referred to in Article 160(4), (5) or (6), Article 176 and Article 186(1)(8) </w:t>
      </w:r>
      <w:r w:rsidR="008A6019">
        <w:rPr>
          <w:rFonts w:cs="Times New Roman"/>
          <w:sz w:val="22"/>
          <w:szCs w:val="22"/>
          <w:lang w:val="en-GB"/>
        </w:rPr>
        <w:t xml:space="preserve">or (9) </w:t>
      </w:r>
      <w:r w:rsidRPr="007F47FE">
        <w:rPr>
          <w:rFonts w:cs="Times New Roman"/>
          <w:sz w:val="22"/>
          <w:szCs w:val="22"/>
          <w:lang w:val="en-GB"/>
        </w:rPr>
        <w:t>of the Act of 12 December 2013 on foreigners and to the permit granted to a foreigner enjoying temporary protection.</w:t>
      </w:r>
    </w:p>
    <w:p w14:paraId="3B163483" w14:textId="77777777"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The exemption from stamp duty applies to permanent residence permits granted:</w:t>
      </w:r>
    </w:p>
    <w:p w14:paraId="5DE96678" w14:textId="77777777"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1) to a member of the repatriate’s immediate family,</w:t>
      </w:r>
    </w:p>
    <w:p w14:paraId="5E0D047A" w14:textId="77777777"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2) a foreigner who has been granted asylum,</w:t>
      </w:r>
    </w:p>
    <w:p w14:paraId="347191F7" w14:textId="77777777" w:rsidR="007F47FE" w:rsidRPr="007F47FE" w:rsidRDefault="007F47FE" w:rsidP="007F47FE">
      <w:pPr>
        <w:spacing w:line="100" w:lineRule="atLeast"/>
        <w:jc w:val="both"/>
        <w:rPr>
          <w:rFonts w:cs="Times New Roman"/>
          <w:sz w:val="22"/>
          <w:szCs w:val="22"/>
          <w:lang w:val="en-GB"/>
        </w:rPr>
      </w:pPr>
      <w:r w:rsidRPr="007F47FE">
        <w:rPr>
          <w:rFonts w:cs="Times New Roman"/>
          <w:sz w:val="22"/>
          <w:szCs w:val="22"/>
          <w:lang w:val="en-GB"/>
        </w:rPr>
        <w:t>3) the holder of the Pole’s Card (</w:t>
      </w:r>
      <w:r w:rsidRPr="00E2504C">
        <w:rPr>
          <w:rFonts w:cs="Times New Roman"/>
          <w:i/>
          <w:sz w:val="22"/>
          <w:szCs w:val="22"/>
          <w:lang w:val="en-GB"/>
        </w:rPr>
        <w:t xml:space="preserve">Karta </w:t>
      </w:r>
      <w:proofErr w:type="spellStart"/>
      <w:r w:rsidRPr="00E2504C">
        <w:rPr>
          <w:rFonts w:cs="Times New Roman"/>
          <w:i/>
          <w:sz w:val="22"/>
          <w:szCs w:val="22"/>
          <w:lang w:val="en-GB"/>
        </w:rPr>
        <w:t>Polaka</w:t>
      </w:r>
      <w:proofErr w:type="spellEnd"/>
      <w:r w:rsidRPr="007F47FE">
        <w:rPr>
          <w:rFonts w:cs="Times New Roman"/>
          <w:sz w:val="22"/>
          <w:szCs w:val="22"/>
          <w:lang w:val="en-GB"/>
        </w:rPr>
        <w:t>) intending to settle permanently in the territory of the Republic of Poland,</w:t>
      </w:r>
    </w:p>
    <w:p w14:paraId="03F97BD0" w14:textId="77777777" w:rsidR="007F47FE" w:rsidRPr="005A7A19" w:rsidRDefault="007F47FE" w:rsidP="007F47FE">
      <w:pPr>
        <w:spacing w:line="100" w:lineRule="atLeast"/>
        <w:jc w:val="both"/>
        <w:rPr>
          <w:rFonts w:cs="Times New Roman"/>
          <w:sz w:val="22"/>
          <w:szCs w:val="22"/>
          <w:lang w:val="en-GB"/>
        </w:rPr>
      </w:pPr>
      <w:r w:rsidRPr="007F47FE">
        <w:rPr>
          <w:rFonts w:cs="Times New Roman"/>
          <w:sz w:val="22"/>
          <w:szCs w:val="22"/>
          <w:lang w:val="en-GB"/>
        </w:rPr>
        <w:t>4) pursuant to Article 195(1) item 10 of the Act of 12 December 2013 on Foreigners.</w:t>
      </w:r>
    </w:p>
    <w:p w14:paraId="150F8E31" w14:textId="77777777" w:rsidR="00774182" w:rsidRPr="009A0704" w:rsidRDefault="00547C5C">
      <w:pPr>
        <w:pBdr>
          <w:top w:val="single" w:sz="4" w:space="1" w:color="000000"/>
          <w:left w:val="single" w:sz="4" w:space="4" w:color="000000"/>
          <w:bottom w:val="single" w:sz="4" w:space="1" w:color="000000"/>
          <w:right w:val="single" w:sz="4" w:space="4" w:color="000000"/>
        </w:pBdr>
        <w:spacing w:line="100" w:lineRule="atLeast"/>
        <w:jc w:val="both"/>
        <w:rPr>
          <w:sz w:val="22"/>
          <w:szCs w:val="22"/>
          <w:lang w:val="en-GB"/>
        </w:rPr>
      </w:pPr>
      <w:r w:rsidRPr="009A0704">
        <w:rPr>
          <w:rFonts w:cs="Times New Roman"/>
          <w:sz w:val="22"/>
          <w:szCs w:val="22"/>
          <w:lang w:val="en-GB"/>
        </w:rPr>
        <w:t>RETURN OF STAMP DUTY</w:t>
      </w:r>
    </w:p>
    <w:p w14:paraId="10CEA70D" w14:textId="08F65827" w:rsidR="00774182" w:rsidRPr="009A0704" w:rsidRDefault="009A0704">
      <w:pPr>
        <w:pStyle w:val="just"/>
        <w:spacing w:before="0" w:after="200"/>
        <w:jc w:val="both"/>
        <w:rPr>
          <w:rFonts w:ascii="Calibri" w:hAnsi="Calibri"/>
          <w:b/>
          <w:bCs/>
          <w:sz w:val="22"/>
          <w:szCs w:val="22"/>
          <w:lang w:val="en-GB"/>
        </w:rPr>
      </w:pPr>
      <w:r w:rsidRPr="00F31F6D">
        <w:rPr>
          <w:rFonts w:ascii="Calibri" w:hAnsi="Calibri"/>
          <w:sz w:val="22"/>
          <w:szCs w:val="22"/>
          <w:lang w:val="en-GB"/>
        </w:rPr>
        <w:t xml:space="preserve">The return of stamp duty is made at the request of the party in situations where despite the payment of stamp duty there has been no official activity, and no certificate or permit have been issued. Stamp duty is not refundable after </w:t>
      </w:r>
      <w:r w:rsidRPr="00F31F6D">
        <w:rPr>
          <w:rFonts w:ascii="Calibri" w:hAnsi="Calibri"/>
          <w:b/>
          <w:sz w:val="22"/>
          <w:szCs w:val="22"/>
          <w:lang w:val="en-GB"/>
        </w:rPr>
        <w:t>five years</w:t>
      </w:r>
      <w:r w:rsidRPr="00F31F6D">
        <w:rPr>
          <w:rFonts w:ascii="Calibri" w:hAnsi="Calibri"/>
          <w:sz w:val="22"/>
          <w:szCs w:val="22"/>
          <w:lang w:val="en-GB"/>
        </w:rPr>
        <w:t xml:space="preserve"> from the end of the year in which the payment was made. Pursuant to Article 12 (1) of the </w:t>
      </w:r>
      <w:r w:rsidR="00D13050" w:rsidRPr="00717B97">
        <w:rPr>
          <w:rFonts w:ascii="Calibri" w:hAnsi="Calibri"/>
          <w:sz w:val="22"/>
          <w:szCs w:val="22"/>
          <w:lang w:val="en-GB"/>
        </w:rPr>
        <w:t>Stamp Duty Act</w:t>
      </w:r>
      <w:r w:rsidRPr="00F31F6D">
        <w:rPr>
          <w:rFonts w:ascii="Calibri" w:hAnsi="Calibri"/>
          <w:sz w:val="22"/>
          <w:szCs w:val="22"/>
          <w:lang w:val="en-GB"/>
        </w:rPr>
        <w:t xml:space="preserve">, the tax authority competent in matters of stamp duty is </w:t>
      </w:r>
      <w:r w:rsidRPr="00F31F6D">
        <w:rPr>
          <w:rFonts w:ascii="Calibri" w:hAnsi="Calibri"/>
          <w:b/>
          <w:sz w:val="22"/>
          <w:szCs w:val="22"/>
          <w:lang w:val="en-GB"/>
        </w:rPr>
        <w:t>the commune head (mayor, city president</w:t>
      </w:r>
      <w:r w:rsidR="00774182" w:rsidRPr="009A0704">
        <w:rPr>
          <w:rFonts w:ascii="Calibri" w:hAnsi="Calibri"/>
          <w:b/>
          <w:bCs/>
          <w:sz w:val="22"/>
          <w:szCs w:val="22"/>
          <w:lang w:val="en-GB"/>
        </w:rPr>
        <w:t>).</w:t>
      </w:r>
    </w:p>
    <w:p w14:paraId="62EB4881" w14:textId="77777777" w:rsidR="00774182" w:rsidRPr="009A0704" w:rsidRDefault="00774182">
      <w:pPr>
        <w:pStyle w:val="just"/>
        <w:spacing w:before="0" w:after="200"/>
        <w:jc w:val="both"/>
        <w:rPr>
          <w:rFonts w:ascii="Calibri" w:hAnsi="Calibri"/>
          <w:b/>
          <w:bCs/>
          <w:sz w:val="22"/>
          <w:szCs w:val="22"/>
          <w:lang w:val="en-GB"/>
        </w:rPr>
      </w:pPr>
    </w:p>
    <w:p w14:paraId="77497233" w14:textId="77777777" w:rsidR="00774182" w:rsidRDefault="009A0704" w:rsidP="009A0704">
      <w:pPr>
        <w:pStyle w:val="Nagwek1"/>
        <w:pageBreakBefore/>
        <w:spacing w:after="200"/>
      </w:pPr>
      <w:bookmarkStart w:id="74" w:name="_Toc7527076"/>
      <w:bookmarkStart w:id="75" w:name="_Toc215518052"/>
      <w:bookmarkStart w:id="76" w:name="_Toc215518134"/>
      <w:r w:rsidRPr="009A0704">
        <w:lastRenderedPageBreak/>
        <w:t>CHAPTER III - VISA EXTENSION</w:t>
      </w:r>
      <w:bookmarkEnd w:id="74"/>
      <w:bookmarkEnd w:id="75"/>
      <w:bookmarkEnd w:id="76"/>
    </w:p>
    <w:p w14:paraId="57AEF999" w14:textId="77777777" w:rsidR="00774182" w:rsidRDefault="00774182" w:rsidP="009A0704">
      <w:pPr>
        <w:pStyle w:val="Nagwek2"/>
        <w:spacing w:after="200"/>
        <w:rPr>
          <w:rFonts w:cs="Times New Roman"/>
        </w:rPr>
      </w:pPr>
      <w:bookmarkStart w:id="77" w:name="_Toc386286353"/>
      <w:bookmarkStart w:id="78" w:name="_Toc505338739"/>
      <w:bookmarkStart w:id="79" w:name="_Toc5972860"/>
      <w:bookmarkStart w:id="80" w:name="_Toc7527077"/>
      <w:bookmarkStart w:id="81" w:name="_Toc215518053"/>
      <w:bookmarkStart w:id="82" w:name="_Toc215518135"/>
      <w:r>
        <w:t xml:space="preserve">3.1   </w:t>
      </w:r>
      <w:bookmarkEnd w:id="77"/>
      <w:bookmarkEnd w:id="78"/>
      <w:bookmarkEnd w:id="79"/>
      <w:r w:rsidR="009A0704" w:rsidRPr="009A0704">
        <w:t>AUTHORITY CONSIDERING THE APPLICATION</w:t>
      </w:r>
      <w:bookmarkEnd w:id="80"/>
      <w:bookmarkEnd w:id="81"/>
      <w:bookmarkEnd w:id="82"/>
      <w:r>
        <w:t xml:space="preserve"> </w:t>
      </w:r>
    </w:p>
    <w:p w14:paraId="6EAA5226" w14:textId="77777777" w:rsidR="00774182" w:rsidRPr="009A0704" w:rsidRDefault="009A0704">
      <w:pPr>
        <w:spacing w:line="100" w:lineRule="atLeast"/>
        <w:jc w:val="both"/>
        <w:rPr>
          <w:b/>
          <w:lang w:val="en-GB"/>
        </w:rPr>
      </w:pPr>
      <w:r w:rsidRPr="009A0704">
        <w:rPr>
          <w:rFonts w:cs="Times New Roman"/>
          <w:sz w:val="22"/>
          <w:szCs w:val="22"/>
          <w:lang w:val="en-GB"/>
        </w:rPr>
        <w:t xml:space="preserve">The application for </w:t>
      </w:r>
      <w:r w:rsidRPr="009A0704">
        <w:rPr>
          <w:rFonts w:cs="Times New Roman"/>
          <w:b/>
          <w:sz w:val="22"/>
          <w:szCs w:val="22"/>
          <w:lang w:val="en-GB"/>
        </w:rPr>
        <w:t>extension of Schengen visa or a national visa</w:t>
      </w:r>
      <w:r w:rsidRPr="009A0704">
        <w:rPr>
          <w:rFonts w:cs="Times New Roman"/>
          <w:sz w:val="22"/>
          <w:szCs w:val="22"/>
          <w:lang w:val="en-GB"/>
        </w:rPr>
        <w:t xml:space="preserve"> shall be submitted to the </w:t>
      </w:r>
      <w:r w:rsidRPr="009A0704">
        <w:rPr>
          <w:rFonts w:cs="Times New Roman"/>
          <w:b/>
          <w:sz w:val="22"/>
          <w:szCs w:val="22"/>
          <w:lang w:val="en-GB"/>
        </w:rPr>
        <w:t>voivode with jurisdiction over the place residence of the foreigner</w:t>
      </w:r>
      <w:r w:rsidR="00774182" w:rsidRPr="009A0704">
        <w:rPr>
          <w:rFonts w:cs="Times New Roman"/>
          <w:b/>
          <w:sz w:val="22"/>
          <w:szCs w:val="22"/>
          <w:lang w:val="en-GB"/>
        </w:rPr>
        <w:t>.</w:t>
      </w:r>
    </w:p>
    <w:p w14:paraId="171E6768" w14:textId="77777777" w:rsidR="00774182" w:rsidRPr="009A0704" w:rsidRDefault="00774182" w:rsidP="009A0704">
      <w:pPr>
        <w:pStyle w:val="Nagwek2"/>
        <w:spacing w:after="200"/>
        <w:rPr>
          <w:lang w:val="en-GB"/>
        </w:rPr>
      </w:pPr>
      <w:bookmarkStart w:id="83" w:name="_Toc386286354"/>
      <w:bookmarkStart w:id="84" w:name="_Toc505338740"/>
      <w:bookmarkStart w:id="85" w:name="_Toc5972861"/>
      <w:bookmarkStart w:id="86" w:name="_Toc7527078"/>
      <w:bookmarkStart w:id="87" w:name="_Toc215518054"/>
      <w:bookmarkStart w:id="88" w:name="_Toc215518136"/>
      <w:r w:rsidRPr="009A0704">
        <w:rPr>
          <w:lang w:val="en-GB"/>
        </w:rPr>
        <w:t xml:space="preserve">3.2   </w:t>
      </w:r>
      <w:bookmarkEnd w:id="83"/>
      <w:bookmarkEnd w:id="84"/>
      <w:bookmarkEnd w:id="85"/>
      <w:r w:rsidR="009A0704" w:rsidRPr="009A0704">
        <w:rPr>
          <w:lang w:val="en-GB"/>
        </w:rPr>
        <w:t>EXTENSION OF A NATIONAL VISA</w:t>
      </w:r>
      <w:bookmarkEnd w:id="86"/>
      <w:bookmarkEnd w:id="87"/>
      <w:bookmarkEnd w:id="88"/>
    </w:p>
    <w:p w14:paraId="0471ADF8" w14:textId="77777777" w:rsidR="009A0704" w:rsidRPr="00F31F6D" w:rsidRDefault="009A0704" w:rsidP="009A0704">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A foreigner residing on the territory of the Republic of Poland can extend the validity of the national visa (with symbol D) issued </w:t>
      </w:r>
      <w:r w:rsidRPr="00F31F6D">
        <w:rPr>
          <w:rFonts w:ascii="Calibri" w:hAnsi="Calibri"/>
          <w:b/>
          <w:sz w:val="22"/>
          <w:szCs w:val="22"/>
          <w:lang w:val="en-GB"/>
        </w:rPr>
        <w:t>by Polish authority</w:t>
      </w:r>
      <w:r w:rsidRPr="00F31F6D">
        <w:rPr>
          <w:rFonts w:ascii="Calibri" w:hAnsi="Calibri"/>
          <w:sz w:val="22"/>
          <w:szCs w:val="22"/>
          <w:lang w:val="en-GB"/>
        </w:rPr>
        <w:t xml:space="preserve"> or the period of stay covered by this visa, if the following conditions are jointly met:</w:t>
      </w:r>
    </w:p>
    <w:p w14:paraId="182BA484" w14:textId="77777777" w:rsidR="009A0704" w:rsidRPr="00F31F6D" w:rsidRDefault="00496B21" w:rsidP="009A0704">
      <w:pPr>
        <w:pStyle w:val="NormalnyWeb1"/>
        <w:spacing w:after="200"/>
        <w:jc w:val="both"/>
        <w:rPr>
          <w:rFonts w:ascii="Calibri" w:hAnsi="Calibri"/>
          <w:sz w:val="22"/>
          <w:szCs w:val="22"/>
          <w:lang w:val="en-GB"/>
        </w:rPr>
      </w:pPr>
      <w:r>
        <w:rPr>
          <w:rFonts w:ascii="Calibri" w:hAnsi="Calibri"/>
          <w:sz w:val="22"/>
          <w:szCs w:val="22"/>
          <w:lang w:val="en-GB"/>
        </w:rPr>
        <w:t>1) I</w:t>
      </w:r>
      <w:r w:rsidR="009A0704" w:rsidRPr="00F31F6D">
        <w:rPr>
          <w:rFonts w:ascii="Calibri" w:hAnsi="Calibri"/>
          <w:sz w:val="22"/>
          <w:szCs w:val="22"/>
          <w:lang w:val="en-GB"/>
        </w:rPr>
        <w:t xml:space="preserve">t is in an </w:t>
      </w:r>
      <w:r w:rsidR="009A0704" w:rsidRPr="00F31F6D">
        <w:rPr>
          <w:rFonts w:ascii="Calibri" w:hAnsi="Calibri"/>
          <w:b/>
          <w:sz w:val="22"/>
          <w:szCs w:val="22"/>
          <w:lang w:val="en-GB"/>
        </w:rPr>
        <w:t>important professional</w:t>
      </w:r>
      <w:r w:rsidR="009A0704" w:rsidRPr="00F31F6D">
        <w:rPr>
          <w:rFonts w:ascii="Calibri" w:hAnsi="Calibri"/>
          <w:sz w:val="22"/>
          <w:szCs w:val="22"/>
          <w:lang w:val="en-GB"/>
        </w:rPr>
        <w:t xml:space="preserve"> or </w:t>
      </w:r>
      <w:r w:rsidR="009A0704" w:rsidRPr="00F31F6D">
        <w:rPr>
          <w:rFonts w:ascii="Calibri" w:hAnsi="Calibri"/>
          <w:b/>
          <w:sz w:val="22"/>
          <w:szCs w:val="22"/>
          <w:lang w:val="en-GB"/>
        </w:rPr>
        <w:t>personal interest</w:t>
      </w:r>
      <w:r w:rsidR="009A0704" w:rsidRPr="00F31F6D">
        <w:rPr>
          <w:rFonts w:ascii="Calibri" w:hAnsi="Calibri"/>
          <w:sz w:val="22"/>
          <w:szCs w:val="22"/>
          <w:lang w:val="en-GB"/>
        </w:rPr>
        <w:t xml:space="preserve"> of a foreigner, or because of </w:t>
      </w:r>
      <w:r w:rsidR="009A0704" w:rsidRPr="00F31F6D">
        <w:rPr>
          <w:rFonts w:ascii="Calibri" w:hAnsi="Calibri"/>
          <w:b/>
          <w:sz w:val="22"/>
          <w:szCs w:val="22"/>
          <w:lang w:val="en-GB"/>
        </w:rPr>
        <w:t>humanitarian reasons</w:t>
      </w:r>
      <w:r w:rsidR="009A0704" w:rsidRPr="00F31F6D">
        <w:rPr>
          <w:rFonts w:ascii="Calibri" w:hAnsi="Calibri"/>
          <w:sz w:val="22"/>
          <w:szCs w:val="22"/>
          <w:lang w:val="en-GB"/>
        </w:rPr>
        <w:t xml:space="preserve"> </w:t>
      </w:r>
      <w:r w:rsidR="009A0704">
        <w:rPr>
          <w:rFonts w:ascii="Calibri" w:hAnsi="Calibri"/>
          <w:sz w:val="22"/>
          <w:szCs w:val="22"/>
          <w:lang w:val="en-GB"/>
        </w:rPr>
        <w:t>he/she</w:t>
      </w:r>
      <w:r w:rsidR="009A0704" w:rsidRPr="00F31F6D">
        <w:rPr>
          <w:rFonts w:ascii="Calibri" w:hAnsi="Calibri"/>
          <w:sz w:val="22"/>
          <w:szCs w:val="22"/>
          <w:lang w:val="en-GB"/>
        </w:rPr>
        <w:t xml:space="preserve"> cannot leave the territory before the expiry of the national visa or before the end of the period of stay covered by this visa;</w:t>
      </w:r>
    </w:p>
    <w:p w14:paraId="5D530FE1" w14:textId="77777777" w:rsidR="009A0704" w:rsidRPr="00F31F6D" w:rsidRDefault="00496B21" w:rsidP="009A0704">
      <w:pPr>
        <w:pStyle w:val="NormalnyWeb1"/>
        <w:spacing w:after="200"/>
        <w:jc w:val="both"/>
        <w:rPr>
          <w:rFonts w:ascii="Calibri" w:hAnsi="Calibri"/>
          <w:sz w:val="22"/>
          <w:szCs w:val="22"/>
          <w:lang w:val="en-GB"/>
        </w:rPr>
      </w:pPr>
      <w:r>
        <w:rPr>
          <w:rFonts w:ascii="Calibri" w:hAnsi="Calibri"/>
          <w:sz w:val="22"/>
          <w:szCs w:val="22"/>
          <w:lang w:val="en-GB"/>
        </w:rPr>
        <w:t>2) E</w:t>
      </w:r>
      <w:r w:rsidR="009A0704" w:rsidRPr="00F31F6D">
        <w:rPr>
          <w:rFonts w:ascii="Calibri" w:hAnsi="Calibri"/>
          <w:sz w:val="22"/>
          <w:szCs w:val="22"/>
          <w:lang w:val="en-GB"/>
        </w:rPr>
        <w:t xml:space="preserve">vents which are the cause of applying for extension of the national visa are </w:t>
      </w:r>
      <w:r w:rsidR="009A0704" w:rsidRPr="00F31F6D">
        <w:rPr>
          <w:rFonts w:ascii="Calibri" w:hAnsi="Calibri"/>
          <w:b/>
          <w:sz w:val="22"/>
          <w:szCs w:val="22"/>
          <w:lang w:val="en-GB"/>
        </w:rPr>
        <w:t>independent of the will of the foreigner</w:t>
      </w:r>
      <w:r w:rsidR="009A0704">
        <w:rPr>
          <w:rFonts w:ascii="Calibri" w:hAnsi="Calibri"/>
          <w:sz w:val="22"/>
          <w:szCs w:val="22"/>
          <w:lang w:val="en-GB"/>
        </w:rPr>
        <w:t xml:space="preserve"> and were not fores</w:t>
      </w:r>
      <w:r w:rsidR="009A0704" w:rsidRPr="00F31F6D">
        <w:rPr>
          <w:rFonts w:ascii="Calibri" w:hAnsi="Calibri"/>
          <w:sz w:val="22"/>
          <w:szCs w:val="22"/>
          <w:lang w:val="en-GB"/>
        </w:rPr>
        <w:t>eeable at the date of submitting the application for the national visa;</w:t>
      </w:r>
    </w:p>
    <w:p w14:paraId="5694FFDB" w14:textId="77777777" w:rsidR="009A0704" w:rsidRPr="00F31F6D" w:rsidRDefault="00496B21" w:rsidP="009A0704">
      <w:pPr>
        <w:pStyle w:val="NormalnyWeb1"/>
        <w:spacing w:after="200"/>
        <w:jc w:val="both"/>
        <w:rPr>
          <w:rFonts w:ascii="Calibri" w:hAnsi="Calibri"/>
          <w:sz w:val="22"/>
          <w:szCs w:val="22"/>
          <w:lang w:val="en-GB"/>
        </w:rPr>
      </w:pPr>
      <w:r>
        <w:rPr>
          <w:rFonts w:ascii="Calibri" w:hAnsi="Calibri"/>
          <w:sz w:val="22"/>
          <w:szCs w:val="22"/>
          <w:lang w:val="en-GB"/>
        </w:rPr>
        <w:t>3) C</w:t>
      </w:r>
      <w:r w:rsidR="009A0704" w:rsidRPr="00F31F6D">
        <w:rPr>
          <w:rFonts w:ascii="Calibri" w:hAnsi="Calibri"/>
          <w:sz w:val="22"/>
          <w:szCs w:val="22"/>
          <w:lang w:val="en-GB"/>
        </w:rPr>
        <w:t xml:space="preserve">ircumstances of the case do not indicate that </w:t>
      </w:r>
      <w:r w:rsidR="009A0704" w:rsidRPr="00F31F6D">
        <w:rPr>
          <w:rFonts w:ascii="Calibri" w:hAnsi="Calibri"/>
          <w:b/>
          <w:sz w:val="22"/>
          <w:szCs w:val="22"/>
          <w:lang w:val="en-GB"/>
        </w:rPr>
        <w:t>the purpose of</w:t>
      </w:r>
      <w:r w:rsidR="009A0704" w:rsidRPr="00F31F6D">
        <w:rPr>
          <w:rFonts w:ascii="Calibri" w:hAnsi="Calibri"/>
          <w:sz w:val="22"/>
          <w:szCs w:val="22"/>
          <w:lang w:val="en-GB"/>
        </w:rPr>
        <w:t xml:space="preserve"> a foreigner's stay on the territory of the Republic of Poland would be </w:t>
      </w:r>
      <w:r w:rsidR="009A0704" w:rsidRPr="00F31F6D">
        <w:rPr>
          <w:rFonts w:ascii="Calibri" w:hAnsi="Calibri"/>
          <w:b/>
          <w:sz w:val="22"/>
          <w:szCs w:val="22"/>
          <w:lang w:val="en-GB"/>
        </w:rPr>
        <w:t xml:space="preserve">different than the declared </w:t>
      </w:r>
      <w:r w:rsidR="00DB4BBD" w:rsidRPr="00F31F6D">
        <w:rPr>
          <w:rFonts w:ascii="Calibri" w:hAnsi="Calibri"/>
          <w:b/>
          <w:sz w:val="22"/>
          <w:szCs w:val="22"/>
          <w:lang w:val="en-GB"/>
        </w:rPr>
        <w:t>one;</w:t>
      </w:r>
    </w:p>
    <w:p w14:paraId="2D285B96" w14:textId="3303C521" w:rsidR="00774182" w:rsidRDefault="00496B21" w:rsidP="009A0704">
      <w:pPr>
        <w:pStyle w:val="NormalnyWeb1"/>
        <w:spacing w:after="200"/>
        <w:jc w:val="both"/>
        <w:rPr>
          <w:rFonts w:ascii="Calibri" w:hAnsi="Calibri"/>
          <w:sz w:val="22"/>
          <w:szCs w:val="22"/>
          <w:lang w:val="en-GB"/>
        </w:rPr>
      </w:pPr>
      <w:r>
        <w:rPr>
          <w:rFonts w:ascii="Calibri" w:hAnsi="Calibri"/>
          <w:sz w:val="22"/>
          <w:szCs w:val="22"/>
          <w:lang w:val="en-GB"/>
        </w:rPr>
        <w:t>4) T</w:t>
      </w:r>
      <w:r w:rsidR="009A0704" w:rsidRPr="00F31F6D">
        <w:rPr>
          <w:rFonts w:ascii="Calibri" w:hAnsi="Calibri"/>
          <w:sz w:val="22"/>
          <w:szCs w:val="22"/>
          <w:lang w:val="en-GB"/>
        </w:rPr>
        <w:t>here are no circumstances to refuse the issue of a national visa</w:t>
      </w:r>
      <w:r w:rsidR="00774182" w:rsidRPr="009A0704">
        <w:rPr>
          <w:rFonts w:ascii="Calibri" w:hAnsi="Calibri"/>
          <w:sz w:val="22"/>
          <w:szCs w:val="22"/>
          <w:lang w:val="en-GB"/>
        </w:rPr>
        <w:t>.</w:t>
      </w:r>
    </w:p>
    <w:p w14:paraId="45AE2D28" w14:textId="77777777" w:rsidR="00816271" w:rsidRPr="00816271" w:rsidRDefault="00816271" w:rsidP="00816271">
      <w:pPr>
        <w:spacing w:before="100" w:line="100" w:lineRule="atLeast"/>
        <w:jc w:val="both"/>
        <w:rPr>
          <w:rFonts w:eastAsia="Times New Roman" w:cs="Calibri"/>
          <w:bCs/>
          <w:sz w:val="22"/>
          <w:szCs w:val="22"/>
          <w:lang w:val="en-GB"/>
        </w:rPr>
      </w:pPr>
      <w:r w:rsidRPr="00816271">
        <w:rPr>
          <w:rFonts w:eastAsia="Times New Roman" w:cs="Times New Roman"/>
          <w:bCs/>
          <w:sz w:val="22"/>
          <w:szCs w:val="22"/>
          <w:lang w:val="en-GB"/>
        </w:rPr>
        <w:t>If the data of a foreigner applying for an extension of a national visa are included in the Schengen Information System for the purposes of refusing entry and stay, the visa may only be extended taking into account the reasons underlying the decision of the Schengen State that made the entry in the Schengen Information System and taking into account the risks referred to in Article 27(d) of Regulation (EU) 2018/1861 of the European Parliament and of the Council (EU) 2018/1861 of 28 November 2018 on the establishment, operation and use of the Schengen Information System (SIS) in the field of border checks, amending the Convention implementing the Schengen Agreement and amending and repealing Regulation (EC) No 1987/2006 (OJ EU L 312 of 07.12.2018, p. 14, as amended), hereinafter referred to as ‘Regulation No 2018/1861’, which may result in the presence of a given foreigner on the territory of the Schengen area.</w:t>
      </w:r>
    </w:p>
    <w:p w14:paraId="004E59F8" w14:textId="77777777" w:rsidR="00774182" w:rsidRPr="00F656E0" w:rsidRDefault="00F656E0">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lang w:val="en-GB"/>
        </w:rPr>
      </w:pPr>
      <w:r w:rsidRPr="00F656E0">
        <w:rPr>
          <w:rFonts w:ascii="Calibri" w:hAnsi="Calibri"/>
          <w:b/>
          <w:bCs/>
          <w:sz w:val="22"/>
          <w:szCs w:val="22"/>
          <w:lang w:val="en-GB"/>
        </w:rPr>
        <w:t>PERIOD OF STAY</w:t>
      </w:r>
    </w:p>
    <w:p w14:paraId="58DE35B7" w14:textId="77777777" w:rsidR="00F656E0" w:rsidRPr="00F31F6D" w:rsidRDefault="00F656E0" w:rsidP="00F656E0">
      <w:pPr>
        <w:pStyle w:val="NormalnyWeb1"/>
        <w:spacing w:before="0" w:after="200"/>
        <w:jc w:val="both"/>
        <w:rPr>
          <w:rFonts w:ascii="Calibri" w:hAnsi="Calibri"/>
          <w:b/>
          <w:bCs/>
          <w:sz w:val="22"/>
          <w:szCs w:val="22"/>
          <w:lang w:val="en-GB"/>
        </w:rPr>
      </w:pPr>
      <w:r w:rsidRPr="00F31F6D">
        <w:rPr>
          <w:rFonts w:ascii="Calibri" w:hAnsi="Calibri"/>
          <w:sz w:val="22"/>
          <w:szCs w:val="22"/>
          <w:lang w:val="en-GB"/>
        </w:rPr>
        <w:t xml:space="preserve">National visa </w:t>
      </w:r>
      <w:r w:rsidRPr="00F31F6D">
        <w:rPr>
          <w:rFonts w:ascii="Calibri" w:hAnsi="Calibri"/>
          <w:b/>
          <w:sz w:val="22"/>
          <w:szCs w:val="22"/>
          <w:lang w:val="en-GB"/>
        </w:rPr>
        <w:t>may be extended once.</w:t>
      </w:r>
      <w:r w:rsidRPr="00F31F6D">
        <w:rPr>
          <w:rFonts w:ascii="Calibri" w:hAnsi="Calibri"/>
          <w:sz w:val="22"/>
          <w:szCs w:val="22"/>
          <w:lang w:val="en-GB"/>
        </w:rPr>
        <w:t xml:space="preserve"> The period of stay on the territory of the Republic of Poland on the basis of extended national visa shall not exceed the period of stay envisaged for a national visa, i.e. 1 year (including the period of stay on the basis of a visa to be extended).</w:t>
      </w:r>
    </w:p>
    <w:p w14:paraId="5FBF9747" w14:textId="77777777" w:rsidR="00F656E0" w:rsidRPr="00F31F6D" w:rsidRDefault="00F656E0" w:rsidP="00F656E0">
      <w:pPr>
        <w:pStyle w:val="NormalnyWeb1"/>
        <w:spacing w:before="0" w:after="200"/>
        <w:jc w:val="both"/>
        <w:rPr>
          <w:rFonts w:ascii="Calibri" w:hAnsi="Calibri"/>
          <w:sz w:val="22"/>
          <w:szCs w:val="22"/>
          <w:lang w:val="en-GB"/>
        </w:rPr>
      </w:pPr>
      <w:r w:rsidRPr="00F31F6D">
        <w:rPr>
          <w:rFonts w:ascii="Calibri" w:hAnsi="Calibri"/>
          <w:b/>
          <w:bCs/>
          <w:sz w:val="22"/>
          <w:szCs w:val="22"/>
          <w:lang w:val="en-GB"/>
        </w:rPr>
        <w:t>Stay in a hospital</w:t>
      </w:r>
    </w:p>
    <w:p w14:paraId="541B794D" w14:textId="77777777" w:rsidR="00774182" w:rsidRPr="00F656E0" w:rsidRDefault="00F656E0" w:rsidP="00F656E0">
      <w:pPr>
        <w:pStyle w:val="NormalnyWeb1"/>
        <w:spacing w:before="0" w:after="200"/>
        <w:jc w:val="both"/>
        <w:rPr>
          <w:rFonts w:ascii="Calibri" w:hAnsi="Calibri"/>
          <w:b/>
          <w:bCs/>
          <w:sz w:val="22"/>
          <w:szCs w:val="22"/>
          <w:lang w:val="en-GB"/>
        </w:rPr>
      </w:pPr>
      <w:r w:rsidRPr="00F31F6D">
        <w:rPr>
          <w:rFonts w:ascii="Calibri" w:hAnsi="Calibri"/>
          <w:sz w:val="22"/>
          <w:szCs w:val="22"/>
          <w:lang w:val="en-GB"/>
        </w:rPr>
        <w:t>A foreigner staying in a hospital</w:t>
      </w:r>
      <w:r>
        <w:rPr>
          <w:rFonts w:ascii="Calibri" w:hAnsi="Calibri"/>
          <w:sz w:val="22"/>
          <w:szCs w:val="22"/>
          <w:lang w:val="en-GB"/>
        </w:rPr>
        <w:t xml:space="preserve"> who</w:t>
      </w:r>
      <w:r w:rsidRPr="00F31F6D">
        <w:rPr>
          <w:rFonts w:ascii="Calibri" w:hAnsi="Calibri"/>
          <w:sz w:val="22"/>
          <w:szCs w:val="22"/>
          <w:lang w:val="en-GB"/>
        </w:rPr>
        <w:t xml:space="preserve">se health status precludes the possibility of leaving the territory of the Republic of Poland, is granted extension of the validity of the national visa or the residence period covered by this visa to the date on which </w:t>
      </w:r>
      <w:r>
        <w:rPr>
          <w:rFonts w:ascii="Calibri" w:hAnsi="Calibri"/>
          <w:sz w:val="22"/>
          <w:szCs w:val="22"/>
          <w:lang w:val="en-GB"/>
        </w:rPr>
        <w:t>his/her</w:t>
      </w:r>
      <w:r w:rsidRPr="00F31F6D">
        <w:rPr>
          <w:rFonts w:ascii="Calibri" w:hAnsi="Calibri"/>
          <w:sz w:val="22"/>
          <w:szCs w:val="22"/>
          <w:lang w:val="en-GB"/>
        </w:rPr>
        <w:t xml:space="preserve"> health status will allow </w:t>
      </w:r>
      <w:r>
        <w:rPr>
          <w:rFonts w:ascii="Calibri" w:hAnsi="Calibri"/>
          <w:sz w:val="22"/>
          <w:szCs w:val="22"/>
          <w:lang w:val="en-GB"/>
        </w:rPr>
        <w:t>him/her</w:t>
      </w:r>
      <w:r w:rsidRPr="00F31F6D">
        <w:rPr>
          <w:rFonts w:ascii="Calibri" w:hAnsi="Calibri"/>
          <w:sz w:val="22"/>
          <w:szCs w:val="22"/>
          <w:lang w:val="en-GB"/>
        </w:rPr>
        <w:t xml:space="preserve"> to leave this territory</w:t>
      </w:r>
      <w:r w:rsidR="00774182" w:rsidRPr="00F656E0">
        <w:rPr>
          <w:rFonts w:ascii="Calibri" w:hAnsi="Calibri"/>
          <w:sz w:val="22"/>
          <w:szCs w:val="22"/>
          <w:lang w:val="en-GB"/>
        </w:rPr>
        <w:t>.</w:t>
      </w:r>
    </w:p>
    <w:p w14:paraId="3D095823" w14:textId="77777777" w:rsidR="00774182" w:rsidRPr="00F656E0" w:rsidRDefault="00F656E0">
      <w:pPr>
        <w:pStyle w:val="NormalnyWeb1"/>
        <w:spacing w:before="0" w:after="200"/>
        <w:rPr>
          <w:lang w:val="en-GB"/>
        </w:rPr>
      </w:pPr>
      <w:r w:rsidRPr="00F31F6D">
        <w:rPr>
          <w:rFonts w:ascii="Calibri" w:hAnsi="Calibri"/>
          <w:b/>
          <w:bCs/>
          <w:sz w:val="22"/>
          <w:szCs w:val="22"/>
          <w:lang w:val="en-GB"/>
        </w:rPr>
        <w:t>NOTE: The validity period does not always correspond to the period of stay authorised by the visa</w:t>
      </w:r>
      <w:r w:rsidR="00774182" w:rsidRPr="00F656E0">
        <w:rPr>
          <w:rFonts w:ascii="Calibri" w:hAnsi="Calibri"/>
          <w:b/>
          <w:bCs/>
          <w:sz w:val="22"/>
          <w:szCs w:val="22"/>
          <w:lang w:val="en-GB"/>
        </w:rPr>
        <w:t>.</w:t>
      </w:r>
    </w:p>
    <w:p w14:paraId="2A871666" w14:textId="77777777" w:rsidR="00774182" w:rsidRPr="009A0704" w:rsidRDefault="00774182" w:rsidP="009A0704">
      <w:pPr>
        <w:pStyle w:val="Nagwek2"/>
        <w:spacing w:after="200"/>
        <w:rPr>
          <w:lang w:val="en-GB"/>
        </w:rPr>
      </w:pPr>
      <w:bookmarkStart w:id="89" w:name="_Toc386286355"/>
      <w:bookmarkStart w:id="90" w:name="_Toc505338741"/>
      <w:bookmarkStart w:id="91" w:name="_Toc5972862"/>
      <w:bookmarkStart w:id="92" w:name="_Toc7527079"/>
      <w:bookmarkStart w:id="93" w:name="_Toc215518055"/>
      <w:bookmarkStart w:id="94" w:name="_Toc215518137"/>
      <w:r w:rsidRPr="009A0704">
        <w:rPr>
          <w:lang w:val="en-GB"/>
        </w:rPr>
        <w:t xml:space="preserve">3.3   </w:t>
      </w:r>
      <w:bookmarkEnd w:id="89"/>
      <w:bookmarkEnd w:id="90"/>
      <w:bookmarkEnd w:id="91"/>
      <w:r w:rsidR="009A0704" w:rsidRPr="009A0704">
        <w:rPr>
          <w:lang w:val="en-GB"/>
        </w:rPr>
        <w:t>EXTENSION OF A SCHENGEN VISA</w:t>
      </w:r>
      <w:bookmarkEnd w:id="92"/>
      <w:bookmarkEnd w:id="93"/>
      <w:bookmarkEnd w:id="94"/>
    </w:p>
    <w:p w14:paraId="1B731F2C" w14:textId="77777777" w:rsidR="001518FD" w:rsidRPr="00F31F6D" w:rsidRDefault="001518FD" w:rsidP="001518FD">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Schengen visa (symbol C) issued by </w:t>
      </w:r>
      <w:r w:rsidRPr="00F31F6D">
        <w:rPr>
          <w:rFonts w:ascii="Calibri" w:hAnsi="Calibri"/>
          <w:b/>
          <w:sz w:val="22"/>
          <w:szCs w:val="22"/>
          <w:lang w:val="en-GB"/>
        </w:rPr>
        <w:t>the Polish authority or the authority of another country of the Schengen area</w:t>
      </w:r>
      <w:r w:rsidRPr="00F31F6D">
        <w:rPr>
          <w:rFonts w:ascii="Calibri" w:hAnsi="Calibri"/>
          <w:sz w:val="22"/>
          <w:szCs w:val="22"/>
          <w:lang w:val="en-GB"/>
        </w:rPr>
        <w:t xml:space="preserve"> and valid also in Poland or the period of stay covered by this visa </w:t>
      </w:r>
      <w:r w:rsidRPr="00F31F6D">
        <w:rPr>
          <w:rFonts w:ascii="Calibri" w:hAnsi="Calibri"/>
          <w:b/>
          <w:sz w:val="22"/>
          <w:szCs w:val="22"/>
          <w:lang w:val="en-GB"/>
        </w:rPr>
        <w:t>can be extended</w:t>
      </w:r>
      <w:r w:rsidRPr="00F31F6D">
        <w:rPr>
          <w:rFonts w:ascii="Calibri" w:hAnsi="Calibri"/>
          <w:sz w:val="22"/>
          <w:szCs w:val="22"/>
          <w:lang w:val="en-GB"/>
        </w:rPr>
        <w:t xml:space="preserve"> to a foreigner residing on the territory of the Republic of Poland if:</w:t>
      </w:r>
    </w:p>
    <w:p w14:paraId="2A7FA5D7" w14:textId="77777777" w:rsidR="001518FD" w:rsidRPr="00F31F6D" w:rsidRDefault="001518FD" w:rsidP="006F1E48">
      <w:pPr>
        <w:pStyle w:val="NormalnyWeb1"/>
        <w:numPr>
          <w:ilvl w:val="0"/>
          <w:numId w:val="26"/>
        </w:numPr>
        <w:spacing w:before="0" w:after="200"/>
        <w:jc w:val="both"/>
        <w:rPr>
          <w:rFonts w:ascii="Calibri" w:hAnsi="Calibri"/>
          <w:b/>
          <w:bCs/>
          <w:sz w:val="22"/>
          <w:szCs w:val="22"/>
          <w:lang w:val="en-GB"/>
        </w:rPr>
      </w:pPr>
      <w:r>
        <w:rPr>
          <w:rFonts w:ascii="Calibri" w:hAnsi="Calibri"/>
          <w:sz w:val="22"/>
          <w:szCs w:val="22"/>
          <w:lang w:val="en-GB"/>
        </w:rPr>
        <w:lastRenderedPageBreak/>
        <w:t>T</w:t>
      </w:r>
      <w:r w:rsidRPr="00F31F6D">
        <w:rPr>
          <w:rFonts w:ascii="Calibri" w:hAnsi="Calibri"/>
          <w:sz w:val="22"/>
          <w:szCs w:val="22"/>
          <w:lang w:val="en-GB"/>
        </w:rPr>
        <w:t xml:space="preserve">he foreigner has shown that </w:t>
      </w:r>
      <w:r w:rsidRPr="00F31F6D">
        <w:rPr>
          <w:rFonts w:ascii="Calibri" w:hAnsi="Calibri"/>
          <w:b/>
          <w:sz w:val="22"/>
          <w:szCs w:val="22"/>
          <w:lang w:val="en-GB"/>
        </w:rPr>
        <w:t>due to force majeure or for humanitarian reasons</w:t>
      </w:r>
      <w:r w:rsidRPr="00F31F6D">
        <w:rPr>
          <w:rFonts w:ascii="Calibri" w:hAnsi="Calibri"/>
          <w:sz w:val="22"/>
          <w:szCs w:val="22"/>
          <w:lang w:val="en-GB"/>
        </w:rPr>
        <w:t xml:space="preserve"> it is not possible for </w:t>
      </w:r>
      <w:r>
        <w:rPr>
          <w:rFonts w:ascii="Calibri" w:hAnsi="Calibri"/>
          <w:sz w:val="22"/>
          <w:szCs w:val="22"/>
          <w:lang w:val="en-GB"/>
        </w:rPr>
        <w:t>him/her</w:t>
      </w:r>
      <w:r w:rsidRPr="00F31F6D">
        <w:rPr>
          <w:rFonts w:ascii="Calibri" w:hAnsi="Calibri"/>
          <w:sz w:val="22"/>
          <w:szCs w:val="22"/>
          <w:lang w:val="en-GB"/>
        </w:rPr>
        <w:t xml:space="preserve"> to leave the territory of the Member States before the expiry of a visa or before the end of the authorized period of stay.</w:t>
      </w:r>
    </w:p>
    <w:p w14:paraId="7E09EE30" w14:textId="77777777" w:rsidR="001518FD" w:rsidRPr="00F31F6D" w:rsidRDefault="001518FD" w:rsidP="006F1E48">
      <w:pPr>
        <w:pStyle w:val="NormalnyWeb1"/>
        <w:numPr>
          <w:ilvl w:val="1"/>
          <w:numId w:val="26"/>
        </w:numPr>
        <w:spacing w:before="0" w:after="200"/>
        <w:jc w:val="both"/>
        <w:rPr>
          <w:rFonts w:ascii="Calibri" w:hAnsi="Calibri"/>
          <w:sz w:val="22"/>
          <w:szCs w:val="22"/>
          <w:lang w:val="en-GB"/>
        </w:rPr>
      </w:pPr>
      <w:r w:rsidRPr="00F31F6D">
        <w:rPr>
          <w:rFonts w:ascii="Calibri" w:hAnsi="Calibri"/>
          <w:b/>
          <w:bCs/>
          <w:sz w:val="22"/>
          <w:szCs w:val="22"/>
          <w:lang w:val="en-GB"/>
        </w:rPr>
        <w:t>The a</w:t>
      </w:r>
      <w:r>
        <w:rPr>
          <w:rFonts w:ascii="Calibri" w:hAnsi="Calibri"/>
          <w:b/>
          <w:bCs/>
          <w:sz w:val="22"/>
          <w:szCs w:val="22"/>
          <w:lang w:val="en-GB"/>
        </w:rPr>
        <w:t>forementioned</w:t>
      </w:r>
      <w:r w:rsidRPr="00F31F6D">
        <w:rPr>
          <w:rFonts w:ascii="Calibri" w:hAnsi="Calibri"/>
          <w:b/>
          <w:bCs/>
          <w:sz w:val="22"/>
          <w:szCs w:val="22"/>
          <w:lang w:val="en-GB"/>
        </w:rPr>
        <w:t xml:space="preserve"> extension of visa is free of charge.</w:t>
      </w:r>
    </w:p>
    <w:p w14:paraId="5E039368" w14:textId="77777777" w:rsidR="001518FD" w:rsidRPr="00F31F6D" w:rsidRDefault="001518FD" w:rsidP="006F1E48">
      <w:pPr>
        <w:pStyle w:val="NormalnyWeb1"/>
        <w:numPr>
          <w:ilvl w:val="0"/>
          <w:numId w:val="26"/>
        </w:numPr>
        <w:spacing w:before="0" w:after="200"/>
        <w:jc w:val="both"/>
        <w:rPr>
          <w:rFonts w:ascii="Calibri" w:hAnsi="Calibri"/>
          <w:b/>
          <w:bCs/>
          <w:sz w:val="22"/>
          <w:szCs w:val="22"/>
          <w:lang w:val="en-GB"/>
        </w:rPr>
      </w:pPr>
      <w:r>
        <w:rPr>
          <w:rFonts w:ascii="Calibri" w:hAnsi="Calibri"/>
          <w:sz w:val="22"/>
          <w:szCs w:val="22"/>
          <w:lang w:val="en-GB"/>
        </w:rPr>
        <w:t>T</w:t>
      </w:r>
      <w:r w:rsidRPr="00F31F6D">
        <w:rPr>
          <w:rFonts w:ascii="Calibri" w:hAnsi="Calibri"/>
          <w:sz w:val="22"/>
          <w:szCs w:val="22"/>
          <w:lang w:val="en-GB"/>
        </w:rPr>
        <w:t xml:space="preserve">he foreigner provides a proof of </w:t>
      </w:r>
      <w:r w:rsidRPr="00F31F6D">
        <w:rPr>
          <w:rFonts w:ascii="Calibri" w:hAnsi="Calibri"/>
          <w:b/>
          <w:sz w:val="22"/>
          <w:szCs w:val="22"/>
          <w:lang w:val="en-GB"/>
        </w:rPr>
        <w:t>important personal reasons</w:t>
      </w:r>
      <w:r w:rsidRPr="00F31F6D">
        <w:rPr>
          <w:rFonts w:ascii="Calibri" w:hAnsi="Calibri"/>
          <w:sz w:val="22"/>
          <w:szCs w:val="22"/>
          <w:lang w:val="en-GB"/>
        </w:rPr>
        <w:t xml:space="preserve"> justifying the extension of the validity period or the period of stay.</w:t>
      </w:r>
    </w:p>
    <w:p w14:paraId="4A3AF33E" w14:textId="77777777" w:rsidR="00774182" w:rsidRPr="001518FD" w:rsidRDefault="001518FD" w:rsidP="006F1E48">
      <w:pPr>
        <w:pStyle w:val="NormalnyWeb1"/>
        <w:numPr>
          <w:ilvl w:val="1"/>
          <w:numId w:val="26"/>
        </w:numPr>
        <w:spacing w:before="0" w:after="200"/>
        <w:jc w:val="both"/>
        <w:rPr>
          <w:rFonts w:ascii="Calibri" w:hAnsi="Calibri"/>
          <w:sz w:val="22"/>
          <w:szCs w:val="22"/>
          <w:lang w:val="en-GB"/>
        </w:rPr>
      </w:pPr>
      <w:r w:rsidRPr="00F31F6D">
        <w:rPr>
          <w:rFonts w:ascii="Calibri" w:hAnsi="Calibri"/>
          <w:b/>
          <w:bCs/>
          <w:sz w:val="22"/>
          <w:szCs w:val="22"/>
          <w:lang w:val="en-GB"/>
        </w:rPr>
        <w:t>The above extension costs EUR 30</w:t>
      </w:r>
      <w:r w:rsidR="00774182" w:rsidRPr="001518FD">
        <w:rPr>
          <w:rFonts w:ascii="Calibri" w:hAnsi="Calibri"/>
          <w:b/>
          <w:bCs/>
          <w:sz w:val="22"/>
          <w:szCs w:val="22"/>
          <w:lang w:val="en-GB"/>
        </w:rPr>
        <w:t>.</w:t>
      </w:r>
    </w:p>
    <w:p w14:paraId="572D74F2" w14:textId="77777777" w:rsidR="00774182" w:rsidRPr="001518FD" w:rsidRDefault="001518FD">
      <w:pPr>
        <w:pStyle w:val="NormalnyWeb1"/>
        <w:pBdr>
          <w:top w:val="single" w:sz="4" w:space="1" w:color="000000"/>
          <w:left w:val="single" w:sz="4" w:space="4" w:color="000000"/>
          <w:bottom w:val="single" w:sz="4" w:space="1" w:color="000000"/>
          <w:right w:val="single" w:sz="4" w:space="4" w:color="000000"/>
        </w:pBdr>
        <w:spacing w:before="45" w:after="200"/>
        <w:rPr>
          <w:rFonts w:ascii="Calibri" w:hAnsi="Calibri"/>
          <w:sz w:val="22"/>
          <w:szCs w:val="22"/>
          <w:lang w:val="en-GB"/>
        </w:rPr>
      </w:pPr>
      <w:r w:rsidRPr="001518FD">
        <w:rPr>
          <w:rFonts w:ascii="Calibri" w:hAnsi="Calibri"/>
          <w:b/>
          <w:bCs/>
          <w:sz w:val="22"/>
          <w:szCs w:val="22"/>
          <w:lang w:val="en-GB"/>
        </w:rPr>
        <w:t>PERIOD OF STAY</w:t>
      </w:r>
    </w:p>
    <w:p w14:paraId="05EC522B" w14:textId="77777777" w:rsidR="001518FD" w:rsidRPr="00F31F6D" w:rsidRDefault="001518FD" w:rsidP="001518FD">
      <w:pPr>
        <w:pStyle w:val="NormalnyWeb1"/>
        <w:spacing w:before="0" w:after="200"/>
        <w:jc w:val="both"/>
        <w:rPr>
          <w:rFonts w:ascii="Calibri" w:hAnsi="Calibri"/>
          <w:sz w:val="22"/>
          <w:szCs w:val="22"/>
          <w:lang w:val="en-GB"/>
        </w:rPr>
      </w:pPr>
      <w:r w:rsidRPr="00F31F6D">
        <w:rPr>
          <w:rFonts w:ascii="Calibri" w:hAnsi="Calibri"/>
          <w:sz w:val="22"/>
          <w:szCs w:val="22"/>
          <w:lang w:val="en-GB"/>
        </w:rPr>
        <w:t>A foreigner who intends to extend the stay on the basis of:</w:t>
      </w:r>
    </w:p>
    <w:p w14:paraId="5618DE76" w14:textId="77777777" w:rsidR="001518FD" w:rsidRPr="00F31F6D" w:rsidRDefault="001518FD" w:rsidP="006F1E48">
      <w:pPr>
        <w:pStyle w:val="NormalnyWeb1"/>
        <w:numPr>
          <w:ilvl w:val="0"/>
          <w:numId w:val="25"/>
        </w:numPr>
        <w:spacing w:before="0" w:after="200"/>
        <w:jc w:val="both"/>
        <w:rPr>
          <w:rFonts w:ascii="Calibri" w:hAnsi="Calibri"/>
          <w:sz w:val="22"/>
          <w:szCs w:val="22"/>
          <w:lang w:val="en-GB"/>
        </w:rPr>
      </w:pPr>
      <w:r w:rsidRPr="00F31F6D">
        <w:rPr>
          <w:rFonts w:ascii="Calibri" w:hAnsi="Calibri"/>
          <w:sz w:val="22"/>
          <w:szCs w:val="22"/>
          <w:lang w:val="en-GB"/>
        </w:rPr>
        <w:t>Schengen visa</w:t>
      </w:r>
    </w:p>
    <w:p w14:paraId="131B4078" w14:textId="77777777" w:rsidR="001518FD" w:rsidRPr="00F31F6D" w:rsidRDefault="001518FD" w:rsidP="006F1E48">
      <w:pPr>
        <w:pStyle w:val="NormalnyWeb1"/>
        <w:numPr>
          <w:ilvl w:val="0"/>
          <w:numId w:val="25"/>
        </w:numPr>
        <w:spacing w:before="0" w:after="200"/>
        <w:jc w:val="both"/>
        <w:rPr>
          <w:rFonts w:ascii="Calibri" w:hAnsi="Calibri"/>
          <w:sz w:val="22"/>
          <w:szCs w:val="22"/>
          <w:lang w:val="en-GB"/>
        </w:rPr>
      </w:pPr>
      <w:r w:rsidRPr="00F31F6D">
        <w:rPr>
          <w:rFonts w:ascii="Calibri" w:hAnsi="Calibri"/>
          <w:sz w:val="22"/>
          <w:szCs w:val="22"/>
          <w:lang w:val="en-GB"/>
        </w:rPr>
        <w:t xml:space="preserve">national visa </w:t>
      </w:r>
    </w:p>
    <w:p w14:paraId="1784E8C7" w14:textId="77777777" w:rsidR="001518FD" w:rsidRPr="00F31F6D" w:rsidRDefault="001518FD" w:rsidP="001518FD">
      <w:pPr>
        <w:pStyle w:val="NormalnyWeb1"/>
        <w:spacing w:before="0" w:after="200"/>
        <w:jc w:val="both"/>
        <w:rPr>
          <w:sz w:val="22"/>
          <w:szCs w:val="22"/>
          <w:lang w:val="en-GB"/>
        </w:rPr>
      </w:pPr>
      <w:r w:rsidRPr="00F31F6D">
        <w:rPr>
          <w:rFonts w:ascii="Calibri" w:hAnsi="Calibri"/>
          <w:sz w:val="22"/>
          <w:szCs w:val="22"/>
          <w:lang w:val="en-GB"/>
        </w:rPr>
        <w:t xml:space="preserve">is obliged to submit an application for visa extension to the voivode competent for the place of </w:t>
      </w:r>
      <w:r>
        <w:rPr>
          <w:rFonts w:ascii="Calibri" w:hAnsi="Calibri"/>
          <w:sz w:val="22"/>
          <w:szCs w:val="22"/>
          <w:lang w:val="en-GB"/>
        </w:rPr>
        <w:t>his/her</w:t>
      </w:r>
      <w:r w:rsidRPr="00F31F6D">
        <w:rPr>
          <w:rFonts w:ascii="Calibri" w:hAnsi="Calibri"/>
          <w:sz w:val="22"/>
          <w:szCs w:val="22"/>
          <w:lang w:val="en-GB"/>
        </w:rPr>
        <w:t xml:space="preserve"> residence </w:t>
      </w:r>
      <w:r w:rsidRPr="00F31F6D">
        <w:rPr>
          <w:rFonts w:ascii="Calibri" w:hAnsi="Calibri"/>
          <w:b/>
          <w:sz w:val="22"/>
          <w:szCs w:val="22"/>
          <w:lang w:val="en-GB"/>
        </w:rPr>
        <w:t xml:space="preserve">no later than at the date of expiry of the period of </w:t>
      </w:r>
      <w:r>
        <w:rPr>
          <w:rFonts w:ascii="Calibri" w:hAnsi="Calibri"/>
          <w:b/>
          <w:sz w:val="22"/>
          <w:szCs w:val="22"/>
          <w:lang w:val="en-GB"/>
        </w:rPr>
        <w:t>his/her</w:t>
      </w:r>
      <w:r w:rsidRPr="00F31F6D">
        <w:rPr>
          <w:rFonts w:ascii="Calibri" w:hAnsi="Calibri"/>
          <w:b/>
          <w:sz w:val="22"/>
          <w:szCs w:val="22"/>
          <w:lang w:val="en-GB"/>
        </w:rPr>
        <w:t xml:space="preserve"> legal stay</w:t>
      </w:r>
      <w:r w:rsidRPr="00F31F6D">
        <w:rPr>
          <w:rFonts w:ascii="Calibri" w:hAnsi="Calibri"/>
          <w:sz w:val="22"/>
          <w:szCs w:val="22"/>
          <w:lang w:val="en-GB"/>
        </w:rPr>
        <w:t xml:space="preserve"> on the territory of the Republic of Poland.</w:t>
      </w:r>
    </w:p>
    <w:p w14:paraId="60E2E213" w14:textId="77777777" w:rsidR="001518FD" w:rsidRPr="00F31F6D" w:rsidRDefault="001518FD" w:rsidP="001518FD">
      <w:pPr>
        <w:spacing w:line="100" w:lineRule="atLeast"/>
        <w:rPr>
          <w:sz w:val="22"/>
          <w:szCs w:val="22"/>
          <w:lang w:val="en-GB"/>
        </w:rPr>
      </w:pPr>
      <w:r w:rsidRPr="00F31F6D">
        <w:rPr>
          <w:rFonts w:cs="Times New Roman"/>
          <w:sz w:val="22"/>
          <w:szCs w:val="22"/>
          <w:lang w:val="en-GB"/>
        </w:rPr>
        <w:t>If the foreigner has applied for the extension of a Schengen visa or a national visa after the date referred to</w:t>
      </w:r>
      <w:r>
        <w:rPr>
          <w:rFonts w:cs="Times New Roman"/>
          <w:sz w:val="22"/>
          <w:szCs w:val="22"/>
          <w:lang w:val="en-GB"/>
        </w:rPr>
        <w:t xml:space="preserve"> above initiation of</w:t>
      </w:r>
      <w:r w:rsidRPr="00F31F6D">
        <w:rPr>
          <w:rFonts w:cs="Times New Roman"/>
          <w:sz w:val="22"/>
          <w:szCs w:val="22"/>
          <w:lang w:val="en-GB"/>
        </w:rPr>
        <w:t xml:space="preserve"> proceedings on the extension of this visa</w:t>
      </w:r>
      <w:r>
        <w:rPr>
          <w:rFonts w:cs="Times New Roman"/>
          <w:sz w:val="22"/>
          <w:szCs w:val="22"/>
          <w:lang w:val="en-GB"/>
        </w:rPr>
        <w:t xml:space="preserve"> </w:t>
      </w:r>
      <w:r w:rsidRPr="001F1E59">
        <w:rPr>
          <w:rFonts w:cs="Times New Roman"/>
          <w:b/>
          <w:sz w:val="22"/>
          <w:szCs w:val="22"/>
          <w:lang w:val="en-GB"/>
        </w:rPr>
        <w:t>is refused</w:t>
      </w:r>
      <w:r w:rsidRPr="00F31F6D">
        <w:rPr>
          <w:rFonts w:cs="Times New Roman"/>
          <w:sz w:val="22"/>
          <w:szCs w:val="22"/>
          <w:lang w:val="en-GB"/>
        </w:rPr>
        <w:t>.</w:t>
      </w:r>
    </w:p>
    <w:p w14:paraId="7B07CD30" w14:textId="77777777" w:rsidR="001518FD" w:rsidRPr="00F31F6D" w:rsidRDefault="001518FD" w:rsidP="001518FD">
      <w:pPr>
        <w:pStyle w:val="NormalnyWeb1"/>
        <w:spacing w:before="0" w:after="200"/>
        <w:jc w:val="both"/>
        <w:rPr>
          <w:rStyle w:val="apple-style-span"/>
          <w:sz w:val="22"/>
          <w:szCs w:val="22"/>
          <w:lang w:val="en-GB"/>
        </w:rPr>
      </w:pPr>
      <w:r w:rsidRPr="00F31F6D">
        <w:rPr>
          <w:rFonts w:ascii="Calibri" w:hAnsi="Calibri"/>
          <w:sz w:val="22"/>
          <w:szCs w:val="22"/>
          <w:lang w:val="en-GB"/>
        </w:rPr>
        <w:t xml:space="preserve">A foreigner who has applied for a visa extension within the </w:t>
      </w:r>
      <w:r w:rsidR="00496B21" w:rsidRPr="00F31F6D">
        <w:rPr>
          <w:rFonts w:ascii="Calibri" w:hAnsi="Calibri"/>
          <w:sz w:val="22"/>
          <w:szCs w:val="22"/>
          <w:lang w:val="en-GB"/>
        </w:rPr>
        <w:t>above time</w:t>
      </w:r>
      <w:r w:rsidRPr="00F31F6D">
        <w:rPr>
          <w:rFonts w:ascii="Calibri" w:hAnsi="Calibri"/>
          <w:sz w:val="22"/>
          <w:szCs w:val="22"/>
          <w:lang w:val="en-GB"/>
        </w:rPr>
        <w:t xml:space="preserve"> limit, receives a </w:t>
      </w:r>
      <w:r w:rsidRPr="00F31F6D">
        <w:rPr>
          <w:rFonts w:ascii="Calibri" w:hAnsi="Calibri"/>
          <w:b/>
          <w:sz w:val="22"/>
          <w:szCs w:val="22"/>
          <w:lang w:val="en-GB"/>
        </w:rPr>
        <w:t>stamp</w:t>
      </w:r>
      <w:r w:rsidRPr="00F31F6D">
        <w:rPr>
          <w:rFonts w:ascii="Calibri" w:hAnsi="Calibri"/>
          <w:sz w:val="22"/>
          <w:szCs w:val="22"/>
          <w:lang w:val="en-GB"/>
        </w:rPr>
        <w:t xml:space="preserve"> in the travel document, which confirms the submission of the application. If the deadline for submission of the application has been observed and the application has no formal defects formal defects have been completed on time, the foreigner's stay on the territory of the Republic of Poland shall be deemed legal from the date of submission of the application until a final decision on the extension of a Schengen visa or a national </w:t>
      </w:r>
      <w:r w:rsidR="00496B21" w:rsidRPr="00F31F6D">
        <w:rPr>
          <w:rFonts w:ascii="Calibri" w:hAnsi="Calibri"/>
          <w:sz w:val="22"/>
          <w:szCs w:val="22"/>
          <w:lang w:val="en-GB"/>
        </w:rPr>
        <w:t xml:space="preserve">visa. </w:t>
      </w:r>
    </w:p>
    <w:p w14:paraId="7557A5EB" w14:textId="77777777" w:rsidR="001518FD" w:rsidRPr="00F31F6D" w:rsidRDefault="001518FD" w:rsidP="001518FD">
      <w:pPr>
        <w:spacing w:line="100" w:lineRule="atLeast"/>
        <w:jc w:val="both"/>
        <w:rPr>
          <w:rFonts w:cs="Times New Roman"/>
          <w:b/>
          <w:bCs/>
          <w:sz w:val="22"/>
          <w:szCs w:val="22"/>
          <w:lang w:val="en-GB"/>
        </w:rPr>
      </w:pPr>
      <w:r w:rsidRPr="00F31F6D">
        <w:rPr>
          <w:rStyle w:val="apple-style-span"/>
          <w:rFonts w:cs="Times New Roman"/>
          <w:sz w:val="22"/>
          <w:szCs w:val="22"/>
          <w:lang w:val="en-GB"/>
        </w:rPr>
        <w:t xml:space="preserve">If </w:t>
      </w:r>
      <w:r w:rsidRPr="00F31F6D">
        <w:rPr>
          <w:rStyle w:val="apple-style-span"/>
          <w:rFonts w:cs="Times New Roman"/>
          <w:b/>
          <w:sz w:val="22"/>
          <w:szCs w:val="22"/>
          <w:lang w:val="en-GB"/>
        </w:rPr>
        <w:t>the proceedings</w:t>
      </w:r>
      <w:r w:rsidRPr="00F31F6D">
        <w:rPr>
          <w:rStyle w:val="apple-style-span"/>
          <w:rFonts w:cs="Times New Roman"/>
          <w:sz w:val="22"/>
          <w:szCs w:val="22"/>
          <w:lang w:val="en-GB"/>
        </w:rPr>
        <w:t xml:space="preserve"> on the extension of a Schengen visa or a national visa are </w:t>
      </w:r>
      <w:r w:rsidRPr="00F31F6D">
        <w:rPr>
          <w:rStyle w:val="apple-style-span"/>
          <w:rFonts w:cs="Times New Roman"/>
          <w:b/>
          <w:sz w:val="22"/>
          <w:szCs w:val="22"/>
          <w:lang w:val="en-GB"/>
        </w:rPr>
        <w:t>suspended at the request of the foreigner,</w:t>
      </w:r>
      <w:r w:rsidRPr="00F31F6D">
        <w:rPr>
          <w:rStyle w:val="apple-style-span"/>
          <w:rFonts w:cs="Times New Roman"/>
          <w:sz w:val="22"/>
          <w:szCs w:val="22"/>
          <w:lang w:val="en-GB"/>
        </w:rPr>
        <w:t xml:space="preserve"> </w:t>
      </w:r>
      <w:r>
        <w:rPr>
          <w:rStyle w:val="apple-style-span"/>
          <w:rFonts w:cs="Times New Roman"/>
          <w:sz w:val="22"/>
          <w:szCs w:val="22"/>
          <w:lang w:val="en-GB"/>
        </w:rPr>
        <w:t>his/her</w:t>
      </w:r>
      <w:r w:rsidRPr="00F31F6D">
        <w:rPr>
          <w:rStyle w:val="apple-style-span"/>
          <w:rFonts w:cs="Times New Roman"/>
          <w:sz w:val="22"/>
          <w:szCs w:val="22"/>
          <w:lang w:val="en-GB"/>
        </w:rPr>
        <w:t xml:space="preserve"> </w:t>
      </w:r>
      <w:r w:rsidRPr="00F31F6D">
        <w:rPr>
          <w:rStyle w:val="apple-style-span"/>
          <w:rFonts w:cs="Times New Roman"/>
          <w:b/>
          <w:sz w:val="22"/>
          <w:szCs w:val="22"/>
          <w:lang w:val="en-GB"/>
        </w:rPr>
        <w:t>stay</w:t>
      </w:r>
      <w:r w:rsidRPr="00F31F6D">
        <w:rPr>
          <w:rStyle w:val="apple-style-span"/>
          <w:rFonts w:cs="Times New Roman"/>
          <w:sz w:val="22"/>
          <w:szCs w:val="22"/>
          <w:lang w:val="en-GB"/>
        </w:rPr>
        <w:t xml:space="preserve"> at that time </w:t>
      </w:r>
      <w:r w:rsidRPr="00F31F6D">
        <w:rPr>
          <w:rStyle w:val="apple-style-span"/>
          <w:rFonts w:cs="Times New Roman"/>
          <w:b/>
          <w:sz w:val="22"/>
          <w:szCs w:val="22"/>
          <w:lang w:val="en-GB"/>
        </w:rPr>
        <w:t>will not</w:t>
      </w:r>
      <w:r w:rsidRPr="00F31F6D">
        <w:rPr>
          <w:rStyle w:val="apple-style-span"/>
          <w:rFonts w:cs="Times New Roman"/>
          <w:sz w:val="22"/>
          <w:szCs w:val="22"/>
          <w:lang w:val="en-GB"/>
        </w:rPr>
        <w:t xml:space="preserve"> </w:t>
      </w:r>
      <w:r>
        <w:rPr>
          <w:rStyle w:val="apple-style-span"/>
          <w:rFonts w:cs="Times New Roman"/>
          <w:sz w:val="22"/>
          <w:szCs w:val="22"/>
          <w:lang w:val="en-GB"/>
        </w:rPr>
        <w:t xml:space="preserve">be </w:t>
      </w:r>
      <w:r w:rsidRPr="00F31F6D">
        <w:rPr>
          <w:rStyle w:val="apple-style-span"/>
          <w:rFonts w:cs="Times New Roman"/>
          <w:sz w:val="22"/>
          <w:szCs w:val="22"/>
          <w:lang w:val="en-GB"/>
        </w:rPr>
        <w:t xml:space="preserve">considered </w:t>
      </w:r>
      <w:r w:rsidRPr="00F31F6D">
        <w:rPr>
          <w:rStyle w:val="apple-style-span"/>
          <w:rFonts w:cs="Times New Roman"/>
          <w:b/>
          <w:sz w:val="22"/>
          <w:szCs w:val="22"/>
          <w:lang w:val="en-GB"/>
        </w:rPr>
        <w:t>legal</w:t>
      </w:r>
      <w:r w:rsidRPr="00F31F6D">
        <w:rPr>
          <w:rStyle w:val="apple-style-span"/>
          <w:rFonts w:cs="Times New Roman"/>
          <w:sz w:val="22"/>
          <w:szCs w:val="22"/>
          <w:lang w:val="en-GB"/>
        </w:rPr>
        <w:t>.</w:t>
      </w:r>
    </w:p>
    <w:p w14:paraId="3E850F66" w14:textId="77777777" w:rsidR="00774182" w:rsidRPr="001518FD" w:rsidRDefault="001518FD" w:rsidP="001518FD">
      <w:pPr>
        <w:spacing w:line="100" w:lineRule="atLeast"/>
        <w:jc w:val="both"/>
        <w:rPr>
          <w:rStyle w:val="apple-style-span"/>
          <w:rFonts w:cs="Times New Roman"/>
          <w:b/>
          <w:bCs/>
          <w:sz w:val="22"/>
          <w:szCs w:val="22"/>
          <w:lang w:val="en-GB"/>
        </w:rPr>
      </w:pPr>
      <w:r w:rsidRPr="00F31F6D">
        <w:rPr>
          <w:rFonts w:cs="Times New Roman"/>
          <w:b/>
          <w:bCs/>
          <w:sz w:val="22"/>
          <w:szCs w:val="22"/>
          <w:lang w:val="en-GB"/>
        </w:rPr>
        <w:t>NOTE</w:t>
      </w:r>
      <w:r w:rsidR="00774182" w:rsidRPr="001518FD">
        <w:rPr>
          <w:rFonts w:cs="Times New Roman"/>
          <w:b/>
          <w:bCs/>
          <w:sz w:val="22"/>
          <w:szCs w:val="22"/>
          <w:lang w:val="en-GB"/>
        </w:rPr>
        <w:t xml:space="preserve">: </w:t>
      </w:r>
    </w:p>
    <w:p w14:paraId="11AC8C9B" w14:textId="77777777" w:rsidR="00774182" w:rsidRPr="001518FD" w:rsidRDefault="001518FD">
      <w:pPr>
        <w:spacing w:line="100" w:lineRule="atLeast"/>
        <w:jc w:val="both"/>
        <w:rPr>
          <w:lang w:val="en-GB"/>
        </w:rPr>
      </w:pPr>
      <w:r w:rsidRPr="00F31F6D">
        <w:rPr>
          <w:rStyle w:val="apple-style-span"/>
          <w:rFonts w:cs="Times New Roman"/>
          <w:b/>
          <w:bCs/>
          <w:sz w:val="22"/>
          <w:szCs w:val="22"/>
          <w:lang w:val="en-GB"/>
        </w:rPr>
        <w:t>A stamp in the travel document does not entitle a foreigner to travel within the territory of the Schengen area, but the foreigner may go to the country of origin</w:t>
      </w:r>
      <w:r w:rsidR="00774182" w:rsidRPr="001518FD">
        <w:rPr>
          <w:rStyle w:val="apple-style-span"/>
          <w:rFonts w:cs="Times New Roman"/>
          <w:b/>
          <w:bCs/>
          <w:sz w:val="22"/>
          <w:szCs w:val="22"/>
          <w:lang w:val="en-GB"/>
        </w:rPr>
        <w:t xml:space="preserve">. </w:t>
      </w:r>
    </w:p>
    <w:p w14:paraId="239AD3E7" w14:textId="77777777" w:rsidR="00774182" w:rsidRDefault="00774182">
      <w:pPr>
        <w:pStyle w:val="Nagwek2"/>
        <w:spacing w:after="200"/>
      </w:pPr>
      <w:bookmarkStart w:id="95" w:name="_Toc386286357"/>
      <w:bookmarkStart w:id="96" w:name="_Toc505338743"/>
      <w:bookmarkStart w:id="97" w:name="_Toc5972864"/>
      <w:bookmarkStart w:id="98" w:name="_Toc7527080"/>
      <w:bookmarkStart w:id="99" w:name="_Toc215518056"/>
      <w:bookmarkStart w:id="100" w:name="_Toc215518138"/>
      <w:r>
        <w:t xml:space="preserve">3.5   </w:t>
      </w:r>
      <w:bookmarkEnd w:id="95"/>
      <w:bookmarkEnd w:id="96"/>
      <w:bookmarkEnd w:id="97"/>
      <w:r w:rsidR="001518FD">
        <w:t>THE DECISION</w:t>
      </w:r>
      <w:bookmarkEnd w:id="98"/>
      <w:bookmarkEnd w:id="99"/>
      <w:bookmarkEnd w:id="100"/>
    </w:p>
    <w:p w14:paraId="05C0043C" w14:textId="77777777" w:rsidR="00774182" w:rsidRDefault="00774182">
      <w:pPr>
        <w:pStyle w:val="NormalnyWeb1"/>
        <w:spacing w:before="0" w:after="200"/>
        <w:jc w:val="both"/>
      </w:pPr>
      <w:r>
        <w:rPr>
          <w:rFonts w:ascii="Calibri" w:hAnsi="Calibri"/>
          <w:sz w:val="22"/>
          <w:szCs w:val="22"/>
        </w:rPr>
        <w:t xml:space="preserve">Rozstrzygnięcie w sprawie przedłużenia wizy </w:t>
      </w:r>
      <w:proofErr w:type="spellStart"/>
      <w:r>
        <w:rPr>
          <w:rFonts w:ascii="Calibri" w:hAnsi="Calibri"/>
          <w:sz w:val="22"/>
          <w:szCs w:val="22"/>
        </w:rPr>
        <w:t>Schengen</w:t>
      </w:r>
      <w:proofErr w:type="spellEnd"/>
      <w:r>
        <w:rPr>
          <w:rFonts w:ascii="Calibri" w:hAnsi="Calibri"/>
          <w:sz w:val="22"/>
          <w:szCs w:val="22"/>
        </w:rPr>
        <w:t xml:space="preserve"> lub wizy krajowej następuje w drodze decyzji. Przedłużoną wizę </w:t>
      </w:r>
      <w:proofErr w:type="spellStart"/>
      <w:r>
        <w:rPr>
          <w:rFonts w:ascii="Calibri" w:hAnsi="Calibri"/>
          <w:sz w:val="22"/>
          <w:szCs w:val="22"/>
        </w:rPr>
        <w:t>Schengen</w:t>
      </w:r>
      <w:proofErr w:type="spellEnd"/>
      <w:r>
        <w:rPr>
          <w:rFonts w:ascii="Calibri" w:hAnsi="Calibri"/>
          <w:sz w:val="22"/>
          <w:szCs w:val="22"/>
        </w:rPr>
        <w:t xml:space="preserve"> lub wizę krajową zamieszcza się w dokumencie podróży </w:t>
      </w:r>
      <w:r>
        <w:rPr>
          <w:rFonts w:ascii="Calibri" w:hAnsi="Calibri"/>
          <w:sz w:val="22"/>
          <w:szCs w:val="22"/>
        </w:rPr>
        <w:br/>
        <w:t>w formie naklejki.</w:t>
      </w:r>
    </w:p>
    <w:p w14:paraId="326F37EE" w14:textId="77777777" w:rsidR="00774182" w:rsidRDefault="00774182" w:rsidP="00745BDE">
      <w:pPr>
        <w:pStyle w:val="Nagwek2"/>
        <w:spacing w:after="200"/>
        <w:rPr>
          <w:rFonts w:cs="Times New Roman"/>
        </w:rPr>
      </w:pPr>
      <w:bookmarkStart w:id="101" w:name="_Toc386286358"/>
      <w:bookmarkStart w:id="102" w:name="_Toc505338744"/>
      <w:bookmarkStart w:id="103" w:name="_Toc5972865"/>
      <w:bookmarkStart w:id="104" w:name="_Toc7527081"/>
      <w:bookmarkStart w:id="105" w:name="_Toc215518057"/>
      <w:bookmarkStart w:id="106" w:name="_Toc215518139"/>
      <w:r>
        <w:t xml:space="preserve">3.6   </w:t>
      </w:r>
      <w:bookmarkEnd w:id="101"/>
      <w:bookmarkEnd w:id="102"/>
      <w:bookmarkEnd w:id="103"/>
      <w:r w:rsidR="00745BDE" w:rsidRPr="00745BDE">
        <w:t>DOCUMENTS</w:t>
      </w:r>
      <w:bookmarkEnd w:id="104"/>
      <w:bookmarkEnd w:id="105"/>
      <w:bookmarkEnd w:id="106"/>
    </w:p>
    <w:p w14:paraId="6FC17FE6" w14:textId="77777777" w:rsidR="00774182" w:rsidRPr="00482B21" w:rsidRDefault="0048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b/>
          <w:bCs/>
          <w:sz w:val="22"/>
          <w:szCs w:val="22"/>
          <w:lang w:val="en-GB"/>
        </w:rPr>
      </w:pPr>
      <w:r w:rsidRPr="00F31F6D">
        <w:rPr>
          <w:rFonts w:cs="Times New Roman"/>
          <w:sz w:val="22"/>
          <w:szCs w:val="22"/>
          <w:lang w:val="en-GB"/>
        </w:rPr>
        <w:t xml:space="preserve">A foreigner applying for extension of: a Schengen visa or a national visa is obliged to: submit a completed </w:t>
      </w:r>
      <w:r w:rsidRPr="00F31F6D">
        <w:rPr>
          <w:rFonts w:cs="Times New Roman"/>
          <w:b/>
          <w:sz w:val="22"/>
          <w:szCs w:val="22"/>
          <w:lang w:val="en-GB"/>
        </w:rPr>
        <w:t>application form</w:t>
      </w:r>
      <w:r w:rsidRPr="00F31F6D">
        <w:rPr>
          <w:rFonts w:cs="Times New Roman"/>
          <w:sz w:val="22"/>
          <w:szCs w:val="22"/>
          <w:lang w:val="en-GB"/>
        </w:rPr>
        <w:t xml:space="preserve"> for the extension of a Schengen visa or a national visa, present a valid </w:t>
      </w:r>
      <w:r w:rsidRPr="00F31F6D">
        <w:rPr>
          <w:rFonts w:cs="Times New Roman"/>
          <w:b/>
          <w:sz w:val="22"/>
          <w:szCs w:val="22"/>
          <w:lang w:val="en-GB"/>
        </w:rPr>
        <w:t>travel document,</w:t>
      </w:r>
      <w:r w:rsidRPr="00F31F6D">
        <w:rPr>
          <w:rFonts w:cs="Times New Roman"/>
          <w:sz w:val="22"/>
          <w:szCs w:val="22"/>
          <w:lang w:val="en-GB"/>
        </w:rPr>
        <w:t xml:space="preserve"> justify </w:t>
      </w:r>
      <w:r w:rsidRPr="00F31F6D">
        <w:rPr>
          <w:rFonts w:cs="Times New Roman"/>
          <w:b/>
          <w:sz w:val="22"/>
          <w:szCs w:val="22"/>
          <w:lang w:val="en-GB"/>
        </w:rPr>
        <w:t>the application</w:t>
      </w:r>
      <w:r w:rsidRPr="00F31F6D">
        <w:rPr>
          <w:rFonts w:cs="Times New Roman"/>
          <w:sz w:val="22"/>
          <w:szCs w:val="22"/>
          <w:lang w:val="en-GB"/>
        </w:rPr>
        <w:t xml:space="preserve"> and attach to the application</w:t>
      </w:r>
      <w:r w:rsidR="00774182" w:rsidRPr="00482B21">
        <w:rPr>
          <w:rFonts w:cs="Times New Roman"/>
          <w:sz w:val="22"/>
          <w:szCs w:val="22"/>
          <w:lang w:val="en-GB"/>
        </w:rPr>
        <w:t>:</w:t>
      </w:r>
    </w:p>
    <w:p w14:paraId="6D547D9C" w14:textId="77777777" w:rsidR="00745BDE" w:rsidRPr="00220346" w:rsidRDefault="00745BDE" w:rsidP="006F1E48">
      <w:pPr>
        <w:pStyle w:val="NormalnyWeb1"/>
        <w:numPr>
          <w:ilvl w:val="0"/>
          <w:numId w:val="6"/>
        </w:numPr>
        <w:spacing w:before="0" w:after="0"/>
        <w:jc w:val="both"/>
        <w:rPr>
          <w:rFonts w:ascii="Calibri" w:hAnsi="Calibri"/>
          <w:bCs/>
          <w:sz w:val="22"/>
          <w:szCs w:val="22"/>
          <w:lang w:val="en-US"/>
        </w:rPr>
      </w:pPr>
      <w:r w:rsidRPr="00220346">
        <w:rPr>
          <w:rFonts w:ascii="Calibri" w:hAnsi="Calibri"/>
          <w:b/>
          <w:bCs/>
          <w:sz w:val="22"/>
          <w:szCs w:val="22"/>
          <w:lang w:val="en"/>
        </w:rPr>
        <w:t xml:space="preserve">1 photograph </w:t>
      </w:r>
      <w:r w:rsidRPr="00220346">
        <w:rPr>
          <w:rFonts w:ascii="Calibri" w:hAnsi="Calibri"/>
          <w:bCs/>
          <w:sz w:val="22"/>
          <w:szCs w:val="22"/>
          <w:lang w:val="en"/>
        </w:rPr>
        <w:t>that is undamaged,</w:t>
      </w:r>
      <w:r w:rsidRPr="00496B21">
        <w:rPr>
          <w:rFonts w:ascii="Calibri" w:hAnsi="Calibri"/>
          <w:bCs/>
          <w:sz w:val="22"/>
          <w:szCs w:val="22"/>
          <w:lang w:val="en-GB"/>
        </w:rPr>
        <w:t xml:space="preserve"> colour</w:t>
      </w:r>
      <w:r w:rsidRPr="00220346">
        <w:rPr>
          <w:rFonts w:ascii="Calibri" w:hAnsi="Calibri"/>
          <w:bCs/>
          <w:sz w:val="22"/>
          <w:szCs w:val="22"/>
          <w:lang w:val="en"/>
        </w:rPr>
        <w:t xml:space="preserve">, of good sharpness, size: 35 mm × 45 mm, taken not earlier than 6 months before the day of filing the application, presenting the image of the face of the foreigner from the top of the head to the upper part of the shoulders, with the face occupying 70-80% of photograph, against a uniform bright background, in a frontal position, looking straight ahead with the eyes open, uncovered hair, with natural facial expression and mouth closed, </w:t>
      </w:r>
      <w:r w:rsidRPr="00220346">
        <w:rPr>
          <w:rFonts w:ascii="Calibri" w:hAnsi="Calibri"/>
          <w:bCs/>
          <w:sz w:val="22"/>
          <w:szCs w:val="22"/>
          <w:lang w:val="en"/>
        </w:rPr>
        <w:lastRenderedPageBreak/>
        <w:t xml:space="preserve">reflecting the natural </w:t>
      </w:r>
      <w:proofErr w:type="spellStart"/>
      <w:r w:rsidRPr="00220346">
        <w:rPr>
          <w:rFonts w:ascii="Calibri" w:hAnsi="Calibri"/>
          <w:bCs/>
          <w:sz w:val="22"/>
          <w:szCs w:val="22"/>
          <w:lang w:val="en"/>
        </w:rPr>
        <w:t>colour</w:t>
      </w:r>
      <w:proofErr w:type="spellEnd"/>
      <w:r w:rsidRPr="00220346">
        <w:rPr>
          <w:rFonts w:ascii="Calibri" w:hAnsi="Calibri"/>
          <w:bCs/>
          <w:sz w:val="22"/>
          <w:szCs w:val="22"/>
          <w:lang w:val="en"/>
        </w:rPr>
        <w:t xml:space="preserve"> of the person’s skin, clearly depicting the eyes of the foreigner, especially eye pupils, with the foreigner’s eye line parallel to the top edge of the photograph.</w:t>
      </w:r>
    </w:p>
    <w:p w14:paraId="5D63A89B" w14:textId="77777777" w:rsidR="00416DA1" w:rsidRPr="00745BDE" w:rsidRDefault="00745BDE" w:rsidP="00745BDE">
      <w:pPr>
        <w:pStyle w:val="NormalnyWeb1"/>
        <w:spacing w:before="0"/>
        <w:ind w:left="720"/>
        <w:jc w:val="both"/>
        <w:rPr>
          <w:rFonts w:ascii="Calibri" w:hAnsi="Calibri"/>
          <w:bCs/>
          <w:sz w:val="22"/>
          <w:szCs w:val="22"/>
          <w:lang w:val="en-GB"/>
        </w:rPr>
      </w:pPr>
      <w:r w:rsidRPr="00220346">
        <w:rPr>
          <w:rFonts w:ascii="Calibri" w:hAnsi="Calibri"/>
          <w:bCs/>
          <w:sz w:val="22"/>
          <w:szCs w:val="22"/>
          <w:lang w:val="en"/>
        </w:rPr>
        <w:t>The photograph has to show the person without any headgear or dark glasses</w:t>
      </w:r>
      <w:r w:rsidR="00416DA1" w:rsidRPr="00745BDE">
        <w:rPr>
          <w:rFonts w:ascii="Calibri" w:hAnsi="Calibri"/>
          <w:bCs/>
          <w:sz w:val="22"/>
          <w:szCs w:val="22"/>
          <w:lang w:val="en-GB"/>
        </w:rPr>
        <w:t>.</w:t>
      </w:r>
    </w:p>
    <w:p w14:paraId="5348218B" w14:textId="77777777" w:rsidR="00745BDE" w:rsidRPr="00220346" w:rsidRDefault="00745BDE" w:rsidP="00745BDE">
      <w:pPr>
        <w:pStyle w:val="NormalnyWeb1"/>
        <w:spacing w:before="0" w:after="0"/>
        <w:ind w:left="720"/>
        <w:jc w:val="both"/>
        <w:rPr>
          <w:rFonts w:ascii="Calibri" w:hAnsi="Calibri"/>
          <w:bCs/>
          <w:sz w:val="22"/>
          <w:szCs w:val="22"/>
          <w:lang w:val="en-US"/>
        </w:rPr>
      </w:pPr>
      <w:r w:rsidRPr="00220346">
        <w:rPr>
          <w:rFonts w:ascii="Calibri" w:hAnsi="Calibri"/>
          <w:bCs/>
          <w:sz w:val="22"/>
          <w:szCs w:val="22"/>
          <w:lang w:val="en"/>
        </w:rPr>
        <w:t xml:space="preserve">In the case of application for the extension of a </w:t>
      </w:r>
      <w:r>
        <w:rPr>
          <w:rFonts w:ascii="Calibri" w:hAnsi="Calibri"/>
          <w:bCs/>
          <w:sz w:val="22"/>
          <w:szCs w:val="22"/>
          <w:lang w:val="en"/>
        </w:rPr>
        <w:t xml:space="preserve">Schengen or </w:t>
      </w:r>
      <w:r w:rsidRPr="00220346">
        <w:rPr>
          <w:rFonts w:ascii="Calibri" w:hAnsi="Calibri"/>
          <w:bCs/>
          <w:sz w:val="22"/>
          <w:szCs w:val="22"/>
          <w:lang w:val="en"/>
        </w:rPr>
        <w:t xml:space="preserve">national visa, the foreigner with congenital or acquired vision defects may attach a photograph showing him or her in dark glasses. In such a case, the application shall also be accompanied by documents confirming the disability or, if it is impossible to present them, the foreigner’s statement about the disability. A foreigner wearing a headgear </w:t>
      </w:r>
      <w:r>
        <w:rPr>
          <w:rFonts w:ascii="Calibri" w:hAnsi="Calibri"/>
          <w:bCs/>
          <w:sz w:val="22"/>
          <w:szCs w:val="22"/>
          <w:lang w:val="en"/>
        </w:rPr>
        <w:t>according to the rules of his/</w:t>
      </w:r>
      <w:r w:rsidRPr="00220346">
        <w:rPr>
          <w:rFonts w:ascii="Calibri" w:hAnsi="Calibri"/>
          <w:bCs/>
          <w:sz w:val="22"/>
          <w:szCs w:val="22"/>
          <w:lang w:val="en"/>
        </w:rPr>
        <w:t>her religion can attach a photograph sh</w:t>
      </w:r>
      <w:r>
        <w:rPr>
          <w:rFonts w:ascii="Calibri" w:hAnsi="Calibri"/>
          <w:bCs/>
          <w:sz w:val="22"/>
          <w:szCs w:val="22"/>
          <w:lang w:val="en"/>
        </w:rPr>
        <w:t>owing him/</w:t>
      </w:r>
      <w:r w:rsidRPr="00220346">
        <w:rPr>
          <w:rFonts w:ascii="Calibri" w:hAnsi="Calibri"/>
          <w:bCs/>
          <w:sz w:val="22"/>
          <w:szCs w:val="22"/>
          <w:lang w:val="en"/>
        </w:rPr>
        <w:t>her in the headgear, provided that the face is fully visible. In such a case, the application shall also be accompanied by the foreigner’s statement about membership of a religious community.</w:t>
      </w:r>
    </w:p>
    <w:p w14:paraId="113BA62B" w14:textId="77777777" w:rsidR="00774182" w:rsidRPr="00745BDE" w:rsidRDefault="00745BDE" w:rsidP="00745BDE">
      <w:pPr>
        <w:pStyle w:val="NormalnyWeb1"/>
        <w:spacing w:before="0" w:after="200"/>
        <w:ind w:left="720"/>
        <w:jc w:val="both"/>
        <w:rPr>
          <w:rFonts w:ascii="Calibri" w:hAnsi="Calibri"/>
          <w:bCs/>
          <w:sz w:val="22"/>
          <w:szCs w:val="22"/>
          <w:lang w:val="en-GB"/>
        </w:rPr>
      </w:pPr>
      <w:r w:rsidRPr="00220346">
        <w:rPr>
          <w:rFonts w:ascii="Calibri" w:hAnsi="Calibri"/>
          <w:bCs/>
          <w:sz w:val="22"/>
          <w:szCs w:val="22"/>
          <w:lang w:val="en"/>
        </w:rPr>
        <w:t>In justified cases, the application can be accompanied by a photograph depicting the foreigner with his or her eyes closed, other than a natural facial expression or with the mouth open</w:t>
      </w:r>
      <w:r w:rsidR="00416DA1" w:rsidRPr="00745BDE">
        <w:rPr>
          <w:rFonts w:ascii="Calibri" w:hAnsi="Calibri"/>
          <w:bCs/>
          <w:sz w:val="22"/>
          <w:szCs w:val="22"/>
          <w:lang w:val="en-GB"/>
        </w:rPr>
        <w:t>.</w:t>
      </w:r>
    </w:p>
    <w:p w14:paraId="38627CD7" w14:textId="77777777" w:rsidR="00774182" w:rsidRDefault="00745BDE" w:rsidP="006F1E48">
      <w:pPr>
        <w:pStyle w:val="NormalnyWeb1"/>
        <w:numPr>
          <w:ilvl w:val="0"/>
          <w:numId w:val="6"/>
        </w:numPr>
        <w:spacing w:before="0" w:after="200"/>
        <w:rPr>
          <w:rFonts w:ascii="Calibri" w:hAnsi="Calibri"/>
          <w:b/>
          <w:bCs/>
          <w:sz w:val="22"/>
          <w:szCs w:val="22"/>
        </w:rPr>
      </w:pPr>
      <w:proofErr w:type="spellStart"/>
      <w:r>
        <w:rPr>
          <w:rFonts w:ascii="Calibri" w:hAnsi="Calibri"/>
          <w:b/>
          <w:bCs/>
          <w:sz w:val="22"/>
          <w:szCs w:val="22"/>
        </w:rPr>
        <w:t>D</w:t>
      </w:r>
      <w:r w:rsidRPr="00745BDE">
        <w:rPr>
          <w:rFonts w:ascii="Calibri" w:hAnsi="Calibri"/>
          <w:b/>
          <w:bCs/>
          <w:sz w:val="22"/>
          <w:szCs w:val="22"/>
        </w:rPr>
        <w:t>ocuments</w:t>
      </w:r>
      <w:proofErr w:type="spellEnd"/>
      <w:r w:rsidRPr="00745BDE">
        <w:rPr>
          <w:rFonts w:ascii="Calibri" w:hAnsi="Calibri"/>
          <w:b/>
          <w:bCs/>
          <w:sz w:val="22"/>
          <w:szCs w:val="22"/>
        </w:rPr>
        <w:t xml:space="preserve"> </w:t>
      </w:r>
      <w:proofErr w:type="spellStart"/>
      <w:r w:rsidRPr="00745BDE">
        <w:rPr>
          <w:rFonts w:ascii="Calibri" w:hAnsi="Calibri"/>
          <w:b/>
          <w:bCs/>
          <w:sz w:val="22"/>
          <w:szCs w:val="22"/>
        </w:rPr>
        <w:t>confirming</w:t>
      </w:r>
      <w:proofErr w:type="spellEnd"/>
      <w:r w:rsidR="00774182">
        <w:rPr>
          <w:rFonts w:ascii="Calibri" w:hAnsi="Calibri"/>
          <w:b/>
          <w:bCs/>
          <w:sz w:val="22"/>
          <w:szCs w:val="22"/>
        </w:rPr>
        <w:t>:</w:t>
      </w:r>
    </w:p>
    <w:p w14:paraId="355C06F1" w14:textId="77777777" w:rsidR="00745BDE" w:rsidRPr="00F31F6D" w:rsidRDefault="00745BDE" w:rsidP="006F1E48">
      <w:pPr>
        <w:pStyle w:val="NormalnyWeb1"/>
        <w:numPr>
          <w:ilvl w:val="0"/>
          <w:numId w:val="7"/>
        </w:numPr>
        <w:spacing w:before="0" w:after="200"/>
        <w:ind w:left="0" w:firstLine="0"/>
        <w:rPr>
          <w:rFonts w:ascii="Calibri" w:hAnsi="Calibri" w:cs="A"/>
          <w:sz w:val="22"/>
          <w:szCs w:val="22"/>
          <w:lang w:val="en-GB"/>
        </w:rPr>
      </w:pPr>
      <w:r>
        <w:rPr>
          <w:rFonts w:ascii="Calibri" w:hAnsi="Calibri"/>
          <w:b/>
          <w:bCs/>
          <w:sz w:val="22"/>
          <w:szCs w:val="22"/>
          <w:lang w:val="en-GB"/>
        </w:rPr>
        <w:t>P</w:t>
      </w:r>
      <w:r w:rsidRPr="00F31F6D">
        <w:rPr>
          <w:rFonts w:ascii="Calibri" w:hAnsi="Calibri"/>
          <w:b/>
          <w:bCs/>
          <w:sz w:val="22"/>
          <w:szCs w:val="22"/>
          <w:lang w:val="en-GB"/>
        </w:rPr>
        <w:t>urpose and conditions of the stay,</w:t>
      </w:r>
      <w:r w:rsidRPr="00F31F6D">
        <w:rPr>
          <w:rFonts w:ascii="Calibri" w:hAnsi="Calibri"/>
          <w:bCs/>
          <w:sz w:val="22"/>
          <w:szCs w:val="22"/>
          <w:lang w:val="en-GB"/>
        </w:rPr>
        <w:t xml:space="preserve"> including the need to extend a Schengen visa or a nation</w:t>
      </w:r>
      <w:r>
        <w:rPr>
          <w:rFonts w:ascii="Calibri" w:hAnsi="Calibri"/>
          <w:bCs/>
          <w:sz w:val="22"/>
          <w:szCs w:val="22"/>
          <w:lang w:val="en-GB"/>
        </w:rPr>
        <w:t>al visa</w:t>
      </w:r>
      <w:r w:rsidR="00813A16">
        <w:rPr>
          <w:rFonts w:ascii="Calibri" w:hAnsi="Calibri"/>
          <w:bCs/>
          <w:sz w:val="22"/>
          <w:szCs w:val="22"/>
          <w:lang w:val="en-GB"/>
        </w:rPr>
        <w:t>;</w:t>
      </w:r>
    </w:p>
    <w:p w14:paraId="2683264A" w14:textId="77777777" w:rsidR="00745BDE" w:rsidRPr="00F31F6D" w:rsidRDefault="00745BDE" w:rsidP="006F1E48">
      <w:pPr>
        <w:pStyle w:val="NormalnyWeb1"/>
        <w:numPr>
          <w:ilvl w:val="0"/>
          <w:numId w:val="7"/>
        </w:numPr>
        <w:spacing w:before="0" w:after="200"/>
        <w:ind w:left="0" w:firstLine="0"/>
        <w:jc w:val="both"/>
        <w:rPr>
          <w:sz w:val="22"/>
          <w:szCs w:val="22"/>
          <w:lang w:val="en-GB"/>
        </w:rPr>
      </w:pPr>
      <w:r>
        <w:rPr>
          <w:rFonts w:ascii="Calibri" w:hAnsi="Calibri" w:cs="A"/>
          <w:sz w:val="22"/>
          <w:szCs w:val="22"/>
          <w:lang w:val="en-GB"/>
        </w:rPr>
        <w:t>H</w:t>
      </w:r>
      <w:r w:rsidRPr="00F31F6D">
        <w:rPr>
          <w:rFonts w:ascii="Calibri" w:hAnsi="Calibri" w:cs="A"/>
          <w:sz w:val="22"/>
          <w:szCs w:val="22"/>
          <w:lang w:val="en-GB"/>
        </w:rPr>
        <w:t xml:space="preserve">aving sufficient </w:t>
      </w:r>
      <w:r w:rsidRPr="00F31F6D">
        <w:rPr>
          <w:rFonts w:ascii="Calibri" w:hAnsi="Calibri" w:cs="A"/>
          <w:b/>
          <w:sz w:val="22"/>
          <w:szCs w:val="22"/>
          <w:lang w:val="en-GB"/>
        </w:rPr>
        <w:t>funds</w:t>
      </w:r>
      <w:r w:rsidRPr="00F31F6D">
        <w:rPr>
          <w:rFonts w:ascii="Calibri" w:hAnsi="Calibri" w:cs="A"/>
          <w:sz w:val="22"/>
          <w:szCs w:val="22"/>
          <w:lang w:val="en-GB"/>
        </w:rPr>
        <w:t xml:space="preserve"> to cover the living costs for the entire period of intended stay on the territory of the Republic of Poland and a return trip to the country of origin or residence or for transit to a third country, which grants permission to enter, or the possibility of acquiring such f</w:t>
      </w:r>
      <w:r w:rsidR="00813A16">
        <w:rPr>
          <w:rFonts w:ascii="Calibri" w:hAnsi="Calibri" w:cs="A"/>
          <w:sz w:val="22"/>
          <w:szCs w:val="22"/>
          <w:lang w:val="en-GB"/>
        </w:rPr>
        <w:t>unds in accordance with the law;</w:t>
      </w:r>
    </w:p>
    <w:p w14:paraId="1060BD74" w14:textId="77777777" w:rsidR="00745BDE" w:rsidRPr="00F31F6D" w:rsidRDefault="00745BDE" w:rsidP="006F1E48">
      <w:pPr>
        <w:numPr>
          <w:ilvl w:val="0"/>
          <w:numId w:val="7"/>
        </w:numPr>
        <w:tabs>
          <w:tab w:val="left" w:pos="680"/>
        </w:tabs>
        <w:ind w:left="0" w:hanging="75"/>
        <w:jc w:val="both"/>
        <w:rPr>
          <w:b/>
          <w:bCs/>
          <w:sz w:val="22"/>
          <w:szCs w:val="22"/>
          <w:lang w:val="en-GB"/>
        </w:rPr>
      </w:pPr>
      <w:r>
        <w:rPr>
          <w:rFonts w:cs="Times New Roman"/>
          <w:sz w:val="22"/>
          <w:szCs w:val="22"/>
          <w:lang w:val="en-GB"/>
        </w:rPr>
        <w:t>T</w:t>
      </w:r>
      <w:r w:rsidRPr="00F31F6D">
        <w:rPr>
          <w:rFonts w:cs="Times New Roman"/>
          <w:sz w:val="22"/>
          <w:szCs w:val="22"/>
          <w:lang w:val="en-GB"/>
        </w:rPr>
        <w:t xml:space="preserve">he credibility </w:t>
      </w:r>
      <w:r w:rsidRPr="00F31F6D">
        <w:rPr>
          <w:rFonts w:cs="Times New Roman"/>
          <w:b/>
          <w:sz w:val="22"/>
          <w:szCs w:val="22"/>
          <w:lang w:val="en-GB"/>
        </w:rPr>
        <w:t>of the declaration of intention to leave Polish territory</w:t>
      </w:r>
      <w:r w:rsidR="00813A16">
        <w:rPr>
          <w:rFonts w:cs="Times New Roman"/>
          <w:sz w:val="22"/>
          <w:szCs w:val="22"/>
          <w:lang w:val="en-GB"/>
        </w:rPr>
        <w:t xml:space="preserve"> before the expiry of the visa;</w:t>
      </w:r>
    </w:p>
    <w:p w14:paraId="6A50B313" w14:textId="77777777" w:rsidR="00745BDE" w:rsidRPr="00F31F6D" w:rsidRDefault="00745BDE" w:rsidP="006F1E48">
      <w:pPr>
        <w:numPr>
          <w:ilvl w:val="0"/>
          <w:numId w:val="7"/>
        </w:numPr>
        <w:tabs>
          <w:tab w:val="left" w:pos="680"/>
        </w:tabs>
        <w:ind w:left="0" w:hanging="75"/>
        <w:jc w:val="both"/>
        <w:rPr>
          <w:b/>
          <w:bCs/>
          <w:sz w:val="22"/>
          <w:szCs w:val="22"/>
          <w:lang w:val="en-GB"/>
        </w:rPr>
      </w:pPr>
      <w:r>
        <w:rPr>
          <w:b/>
          <w:bCs/>
          <w:sz w:val="22"/>
          <w:szCs w:val="22"/>
          <w:lang w:val="en-GB"/>
        </w:rPr>
        <w:t>H</w:t>
      </w:r>
      <w:r w:rsidRPr="00F31F6D">
        <w:rPr>
          <w:b/>
          <w:bCs/>
          <w:sz w:val="22"/>
          <w:szCs w:val="22"/>
          <w:lang w:val="en-GB"/>
        </w:rPr>
        <w:t xml:space="preserve">aving health insurance </w:t>
      </w:r>
      <w:r w:rsidRPr="00F47B48">
        <w:rPr>
          <w:bCs/>
          <w:sz w:val="22"/>
          <w:szCs w:val="22"/>
          <w:lang w:val="en-GB"/>
        </w:rPr>
        <w:t>within the meaning of the Act of 27 August 2004 on health care services financed from public funds or having travel medical insurance with a minimum amount of insurance in the amount of EUR 30,000, valid for period of intended stay of a foreigner on the territory of the Republic of Poland, covering any expenses</w:t>
      </w:r>
      <w:r w:rsidRPr="00F31F6D">
        <w:rPr>
          <w:sz w:val="22"/>
          <w:szCs w:val="22"/>
          <w:lang w:val="en-GB"/>
        </w:rPr>
        <w:t xml:space="preserve"> which may arise during </w:t>
      </w:r>
      <w:r>
        <w:rPr>
          <w:sz w:val="22"/>
          <w:szCs w:val="22"/>
          <w:lang w:val="en-GB"/>
        </w:rPr>
        <w:t>his/her</w:t>
      </w:r>
      <w:r w:rsidRPr="00F31F6D">
        <w:rPr>
          <w:sz w:val="22"/>
          <w:szCs w:val="22"/>
          <w:lang w:val="en-GB"/>
        </w:rPr>
        <w:t xml:space="preserve"> stay on the territory of in connection with the necessity of return travel for medical reasons, urgent need of medical attention, emergency hospital treatment or death, in which the insurer agrees to cover the costs of health care benefits provided to the insured directly to the entity providing such benefits on the basis of a bill issued by this entity - </w:t>
      </w:r>
      <w:r>
        <w:rPr>
          <w:sz w:val="22"/>
          <w:szCs w:val="22"/>
          <w:lang w:val="en-GB"/>
        </w:rPr>
        <w:t>in the case</w:t>
      </w:r>
      <w:r w:rsidRPr="00F31F6D">
        <w:rPr>
          <w:sz w:val="22"/>
          <w:szCs w:val="22"/>
          <w:lang w:val="en-GB"/>
        </w:rPr>
        <w:t xml:space="preserve"> </w:t>
      </w:r>
      <w:r w:rsidR="00813A16">
        <w:rPr>
          <w:sz w:val="22"/>
          <w:szCs w:val="22"/>
          <w:lang w:val="en-GB"/>
        </w:rPr>
        <w:t>of extension of a national visa</w:t>
      </w:r>
      <w:r w:rsidR="00120509">
        <w:rPr>
          <w:sz w:val="22"/>
          <w:szCs w:val="22"/>
          <w:lang w:val="en-GB"/>
        </w:rPr>
        <w:t>.</w:t>
      </w:r>
      <w:r w:rsidR="00120509" w:rsidRPr="00B91A90">
        <w:rPr>
          <w:lang w:val="en-GB"/>
        </w:rPr>
        <w:t xml:space="preserve"> </w:t>
      </w:r>
      <w:r w:rsidR="008E12C9" w:rsidRPr="008E12C9">
        <w:rPr>
          <w:sz w:val="22"/>
          <w:szCs w:val="22"/>
          <w:lang w:val="en-GB"/>
        </w:rPr>
        <w:t>Information on insurers and the insurance they offer which meets the statutory requirements can be found here: https://www.gov.pl/web/dyplomacja/wizy</w:t>
      </w:r>
      <w:r w:rsidR="00120509">
        <w:rPr>
          <w:sz w:val="22"/>
          <w:szCs w:val="22"/>
          <w:lang w:val="en-GB"/>
        </w:rPr>
        <w:t>;</w:t>
      </w:r>
    </w:p>
    <w:p w14:paraId="34F2D8FD" w14:textId="77777777" w:rsidR="00745BDE" w:rsidRPr="00F47B48" w:rsidRDefault="00745BDE" w:rsidP="006F1E48">
      <w:pPr>
        <w:numPr>
          <w:ilvl w:val="0"/>
          <w:numId w:val="7"/>
        </w:numPr>
        <w:tabs>
          <w:tab w:val="left" w:pos="680"/>
        </w:tabs>
        <w:ind w:left="0" w:hanging="75"/>
        <w:jc w:val="both"/>
        <w:rPr>
          <w:sz w:val="22"/>
          <w:szCs w:val="22"/>
          <w:lang w:val="en-GB"/>
        </w:rPr>
      </w:pPr>
      <w:r>
        <w:rPr>
          <w:b/>
          <w:bCs/>
          <w:sz w:val="22"/>
          <w:szCs w:val="22"/>
          <w:lang w:val="en-GB"/>
        </w:rPr>
        <w:t>H</w:t>
      </w:r>
      <w:r w:rsidRPr="00F31F6D">
        <w:rPr>
          <w:b/>
          <w:bCs/>
          <w:sz w:val="22"/>
          <w:szCs w:val="22"/>
          <w:lang w:val="en-GB"/>
        </w:rPr>
        <w:t xml:space="preserve">aving travel medical insurance </w:t>
      </w:r>
      <w:r w:rsidRPr="00F47B48">
        <w:rPr>
          <w:bCs/>
          <w:sz w:val="22"/>
          <w:szCs w:val="22"/>
          <w:lang w:val="en-GB"/>
        </w:rPr>
        <w:t xml:space="preserve">with a minimum amount of insurance of EUR 30.000, valid for the period of intended stay and throughout the territory of the Schengen area, covering any expenses referred to above - in the case </w:t>
      </w:r>
      <w:r w:rsidR="00813A16">
        <w:rPr>
          <w:bCs/>
          <w:sz w:val="22"/>
          <w:szCs w:val="22"/>
          <w:lang w:val="en-GB"/>
        </w:rPr>
        <w:t>of extension of a Schengen visa;</w:t>
      </w:r>
    </w:p>
    <w:p w14:paraId="637B29C4" w14:textId="77777777" w:rsidR="00774182" w:rsidRPr="00745BDE" w:rsidRDefault="00745BDE" w:rsidP="006F1E48">
      <w:pPr>
        <w:pStyle w:val="NormalnyWeb1"/>
        <w:numPr>
          <w:ilvl w:val="0"/>
          <w:numId w:val="7"/>
        </w:numPr>
        <w:spacing w:before="0" w:after="200"/>
        <w:ind w:left="0" w:firstLine="0"/>
        <w:rPr>
          <w:rFonts w:ascii="Calibri" w:hAnsi="Calibri"/>
          <w:b/>
          <w:bCs/>
          <w:smallCaps/>
          <w:sz w:val="22"/>
          <w:szCs w:val="22"/>
          <w:lang w:val="en-GB"/>
        </w:rPr>
      </w:pPr>
      <w:r>
        <w:rPr>
          <w:rFonts w:ascii="Calibri" w:hAnsi="Calibri"/>
          <w:sz w:val="22"/>
          <w:szCs w:val="22"/>
          <w:lang w:val="en-GB"/>
        </w:rPr>
        <w:t>O</w:t>
      </w:r>
      <w:r w:rsidRPr="00F31F6D">
        <w:rPr>
          <w:rFonts w:ascii="Calibri" w:hAnsi="Calibri"/>
          <w:sz w:val="22"/>
          <w:szCs w:val="22"/>
          <w:lang w:val="en-GB"/>
        </w:rPr>
        <w:t>ther circumstances provided in the application</w:t>
      </w:r>
      <w:r w:rsidR="00774182" w:rsidRPr="00745BDE">
        <w:rPr>
          <w:rFonts w:ascii="Calibri" w:hAnsi="Calibri"/>
          <w:sz w:val="22"/>
          <w:szCs w:val="22"/>
          <w:lang w:val="en-GB"/>
        </w:rPr>
        <w:t>.</w:t>
      </w:r>
    </w:p>
    <w:p w14:paraId="06FE2577" w14:textId="77777777" w:rsidR="00774182" w:rsidRPr="00813A16" w:rsidRDefault="00813A16">
      <w:pPr>
        <w:pStyle w:val="NormalnyWeb1"/>
        <w:pBdr>
          <w:top w:val="single" w:sz="4" w:space="1" w:color="000000"/>
          <w:left w:val="single" w:sz="4" w:space="4" w:color="000000"/>
          <w:bottom w:val="single" w:sz="4" w:space="1" w:color="000000"/>
          <w:right w:val="single" w:sz="4" w:space="4" w:color="000000"/>
        </w:pBdr>
        <w:spacing w:before="45" w:after="200" w:line="360" w:lineRule="auto"/>
        <w:rPr>
          <w:rFonts w:ascii="Calibri" w:hAnsi="Calibri"/>
          <w:b/>
          <w:bCs/>
          <w:sz w:val="22"/>
          <w:szCs w:val="22"/>
          <w:lang w:val="en-GB"/>
        </w:rPr>
      </w:pPr>
      <w:r w:rsidRPr="00813A16">
        <w:rPr>
          <w:rFonts w:ascii="Calibri" w:hAnsi="Calibri"/>
          <w:b/>
          <w:bCs/>
          <w:smallCaps/>
          <w:sz w:val="22"/>
          <w:szCs w:val="22"/>
          <w:lang w:val="en-GB"/>
        </w:rPr>
        <w:t>REQUIREMENTS FOR TRAVEL DOCUMENT</w:t>
      </w:r>
      <w:r w:rsidR="00774182" w:rsidRPr="00813A16">
        <w:rPr>
          <w:rFonts w:ascii="Calibri" w:hAnsi="Calibri"/>
          <w:b/>
          <w:bCs/>
          <w:smallCaps/>
          <w:sz w:val="22"/>
          <w:szCs w:val="22"/>
          <w:lang w:val="en-GB"/>
        </w:rPr>
        <w:t xml:space="preserve">: </w:t>
      </w:r>
    </w:p>
    <w:p w14:paraId="5EEFF0DD" w14:textId="77777777" w:rsidR="00813A16" w:rsidRPr="00F31F6D" w:rsidRDefault="00813A16" w:rsidP="00813A16">
      <w:pPr>
        <w:pStyle w:val="NormalnyWeb1"/>
        <w:spacing w:before="45" w:after="200"/>
        <w:rPr>
          <w:rFonts w:ascii="Calibri" w:hAnsi="Calibri"/>
          <w:sz w:val="22"/>
          <w:szCs w:val="22"/>
          <w:lang w:val="en-GB"/>
        </w:rPr>
      </w:pPr>
      <w:r w:rsidRPr="00F31F6D">
        <w:rPr>
          <w:rFonts w:ascii="Calibri" w:hAnsi="Calibri"/>
          <w:b/>
          <w:bCs/>
          <w:sz w:val="22"/>
          <w:szCs w:val="22"/>
          <w:lang w:val="en-GB"/>
        </w:rPr>
        <w:t>A foreigner applying for extension of a Schengen visa or a national visa presents for inspection a travel document which meets the following criteria:</w:t>
      </w:r>
    </w:p>
    <w:p w14:paraId="35F835B0" w14:textId="77777777" w:rsidR="00813A16" w:rsidRPr="00F31F6D" w:rsidRDefault="00813A16" w:rsidP="00813A16">
      <w:pPr>
        <w:pStyle w:val="NormalnyWeb1"/>
        <w:spacing w:after="200"/>
        <w:rPr>
          <w:rFonts w:ascii="Calibri" w:hAnsi="Calibri"/>
          <w:sz w:val="22"/>
          <w:szCs w:val="22"/>
          <w:lang w:val="en-GB"/>
        </w:rPr>
      </w:pPr>
      <w:r w:rsidRPr="00F31F6D">
        <w:rPr>
          <w:rFonts w:ascii="Calibri" w:hAnsi="Calibri"/>
          <w:sz w:val="22"/>
          <w:szCs w:val="22"/>
          <w:lang w:val="en-GB"/>
        </w:rPr>
        <w:t>1)</w:t>
      </w:r>
      <w:r>
        <w:rPr>
          <w:rFonts w:ascii="Calibri" w:hAnsi="Calibri"/>
          <w:sz w:val="22"/>
          <w:szCs w:val="22"/>
          <w:lang w:val="en-GB"/>
        </w:rPr>
        <w:t xml:space="preserve"> </w:t>
      </w:r>
      <w:r>
        <w:rPr>
          <w:rFonts w:ascii="Calibri" w:hAnsi="Calibri"/>
          <w:b/>
          <w:sz w:val="22"/>
          <w:szCs w:val="22"/>
          <w:lang w:val="en-GB"/>
        </w:rPr>
        <w:t>V</w:t>
      </w:r>
      <w:r w:rsidRPr="00F31F6D">
        <w:rPr>
          <w:rFonts w:ascii="Calibri" w:hAnsi="Calibri"/>
          <w:b/>
          <w:sz w:val="22"/>
          <w:szCs w:val="22"/>
          <w:lang w:val="en-GB"/>
        </w:rPr>
        <w:t>alidity</w:t>
      </w:r>
      <w:r w:rsidRPr="00F31F6D">
        <w:rPr>
          <w:rFonts w:ascii="Calibri" w:hAnsi="Calibri"/>
          <w:sz w:val="22"/>
          <w:szCs w:val="22"/>
          <w:lang w:val="en-GB"/>
        </w:rPr>
        <w:t xml:space="preserve"> of the travel document expires no earlier than </w:t>
      </w:r>
      <w:r w:rsidRPr="00F31F6D">
        <w:rPr>
          <w:rFonts w:ascii="Calibri" w:hAnsi="Calibri"/>
          <w:b/>
          <w:sz w:val="22"/>
          <w:szCs w:val="22"/>
          <w:lang w:val="en-GB"/>
        </w:rPr>
        <w:t>3 months</w:t>
      </w:r>
      <w:r w:rsidRPr="00F31F6D">
        <w:rPr>
          <w:rFonts w:ascii="Calibri" w:hAnsi="Calibri"/>
          <w:sz w:val="22"/>
          <w:szCs w:val="22"/>
          <w:lang w:val="en-GB"/>
        </w:rPr>
        <w:t xml:space="preserve"> after the expiry of the requested visa (unless there is an urgent case justified by the legitimate interest of the foreigner);</w:t>
      </w:r>
    </w:p>
    <w:p w14:paraId="0E306DE4" w14:textId="77777777" w:rsidR="00813A16" w:rsidRPr="00F31F6D" w:rsidRDefault="00813A16" w:rsidP="00813A16">
      <w:pPr>
        <w:pStyle w:val="NormalnyWeb1"/>
        <w:spacing w:after="200"/>
        <w:rPr>
          <w:rFonts w:ascii="Calibri" w:hAnsi="Calibri"/>
          <w:sz w:val="22"/>
          <w:szCs w:val="22"/>
          <w:lang w:val="en-GB"/>
        </w:rPr>
      </w:pPr>
      <w:r w:rsidRPr="00F31F6D">
        <w:rPr>
          <w:rFonts w:ascii="Calibri" w:hAnsi="Calibri"/>
          <w:sz w:val="22"/>
          <w:szCs w:val="22"/>
          <w:lang w:val="en-GB"/>
        </w:rPr>
        <w:t xml:space="preserve">2) </w:t>
      </w:r>
      <w:r>
        <w:rPr>
          <w:rFonts w:ascii="Calibri" w:hAnsi="Calibri"/>
          <w:sz w:val="22"/>
          <w:szCs w:val="22"/>
          <w:lang w:val="en-GB"/>
        </w:rPr>
        <w:t xml:space="preserve">It </w:t>
      </w:r>
      <w:r w:rsidRPr="00F31F6D">
        <w:rPr>
          <w:rFonts w:ascii="Calibri" w:hAnsi="Calibri"/>
          <w:sz w:val="22"/>
          <w:szCs w:val="22"/>
          <w:lang w:val="en-GB"/>
        </w:rPr>
        <w:t xml:space="preserve">contains at least </w:t>
      </w:r>
      <w:r>
        <w:rPr>
          <w:rFonts w:ascii="Calibri" w:hAnsi="Calibri"/>
          <w:b/>
          <w:sz w:val="22"/>
          <w:szCs w:val="22"/>
          <w:lang w:val="en-GB"/>
        </w:rPr>
        <w:t>two blank pages</w:t>
      </w:r>
      <w:r w:rsidRPr="00F31F6D">
        <w:rPr>
          <w:rFonts w:ascii="Calibri" w:hAnsi="Calibri"/>
          <w:sz w:val="22"/>
          <w:szCs w:val="22"/>
          <w:lang w:val="en-GB"/>
        </w:rPr>
        <w:t>;</w:t>
      </w:r>
    </w:p>
    <w:p w14:paraId="72F48C35" w14:textId="77777777" w:rsidR="00774182" w:rsidRDefault="00813A16" w:rsidP="00813A16">
      <w:pPr>
        <w:pStyle w:val="NormalnyWeb1"/>
        <w:spacing w:after="200"/>
        <w:rPr>
          <w:rFonts w:ascii="Calibri" w:hAnsi="Calibri"/>
          <w:sz w:val="22"/>
          <w:szCs w:val="22"/>
          <w:lang w:val="en-GB"/>
        </w:rPr>
      </w:pPr>
      <w:r w:rsidRPr="00F31F6D">
        <w:rPr>
          <w:rFonts w:ascii="Calibri" w:hAnsi="Calibri"/>
          <w:sz w:val="22"/>
          <w:szCs w:val="22"/>
          <w:lang w:val="en-GB"/>
        </w:rPr>
        <w:t xml:space="preserve">3) </w:t>
      </w:r>
      <w:r>
        <w:rPr>
          <w:rFonts w:ascii="Calibri" w:hAnsi="Calibri"/>
          <w:sz w:val="22"/>
          <w:szCs w:val="22"/>
          <w:lang w:val="en-GB"/>
        </w:rPr>
        <w:t xml:space="preserve">It </w:t>
      </w:r>
      <w:r w:rsidRPr="00F31F6D">
        <w:rPr>
          <w:rFonts w:ascii="Calibri" w:hAnsi="Calibri"/>
          <w:sz w:val="22"/>
          <w:szCs w:val="22"/>
          <w:lang w:val="en-GB"/>
        </w:rPr>
        <w:t xml:space="preserve">has been </w:t>
      </w:r>
      <w:r w:rsidRPr="00F31F6D">
        <w:rPr>
          <w:rFonts w:ascii="Calibri" w:hAnsi="Calibri"/>
          <w:b/>
          <w:sz w:val="22"/>
          <w:szCs w:val="22"/>
          <w:lang w:val="en-GB"/>
        </w:rPr>
        <w:t>issued in the past</w:t>
      </w:r>
      <w:r w:rsidRPr="00F31F6D">
        <w:rPr>
          <w:rFonts w:ascii="Calibri" w:hAnsi="Calibri"/>
          <w:sz w:val="22"/>
          <w:szCs w:val="22"/>
          <w:lang w:val="en-GB"/>
        </w:rPr>
        <w:t xml:space="preserve"> </w:t>
      </w:r>
      <w:r w:rsidRPr="00F31F6D">
        <w:rPr>
          <w:rFonts w:ascii="Calibri" w:hAnsi="Calibri"/>
          <w:b/>
          <w:sz w:val="22"/>
          <w:szCs w:val="22"/>
          <w:lang w:val="en-GB"/>
        </w:rPr>
        <w:t>10 years</w:t>
      </w:r>
      <w:r w:rsidRPr="00F31F6D">
        <w:rPr>
          <w:rFonts w:ascii="Calibri" w:hAnsi="Calibri"/>
          <w:sz w:val="22"/>
          <w:szCs w:val="22"/>
          <w:lang w:val="en-GB"/>
        </w:rPr>
        <w:t>.</w:t>
      </w:r>
    </w:p>
    <w:p w14:paraId="2AB3B8ED" w14:textId="77777777" w:rsidR="000236DB" w:rsidRDefault="000236DB" w:rsidP="00813A16">
      <w:pPr>
        <w:pStyle w:val="NormalnyWeb1"/>
        <w:spacing w:after="200"/>
        <w:rPr>
          <w:rFonts w:ascii="Calibri" w:hAnsi="Calibri"/>
          <w:sz w:val="22"/>
          <w:szCs w:val="22"/>
          <w:lang w:val="en-GB"/>
        </w:rPr>
      </w:pPr>
    </w:p>
    <w:p w14:paraId="72E4CE3A" w14:textId="0618D642" w:rsidR="00774182" w:rsidRPr="00482B21" w:rsidRDefault="00813A16" w:rsidP="00813A16">
      <w:pPr>
        <w:pStyle w:val="Nagwek1"/>
        <w:spacing w:after="200"/>
        <w:rPr>
          <w:rFonts w:cs="Times New Roman"/>
          <w:lang w:val="en-GB"/>
        </w:rPr>
      </w:pPr>
      <w:bookmarkStart w:id="107" w:name="_Toc7527082"/>
      <w:bookmarkStart w:id="108" w:name="_Toc215518058"/>
      <w:bookmarkStart w:id="109" w:name="_Toc215518140"/>
      <w:r w:rsidRPr="00482B21">
        <w:rPr>
          <w:lang w:val="en-GB"/>
        </w:rPr>
        <w:lastRenderedPageBreak/>
        <w:t>CHAPTER IV - TEMPORARY RESIDENCE PERMIT</w:t>
      </w:r>
      <w:bookmarkEnd w:id="107"/>
      <w:r w:rsidR="00E15F23" w:rsidRPr="00717B97">
        <w:rPr>
          <w:lang w:val="en-GB"/>
        </w:rPr>
        <w:t xml:space="preserve"> </w:t>
      </w:r>
      <w:r w:rsidR="00E15F23" w:rsidRPr="00E15F23">
        <w:rPr>
          <w:lang w:val="en-GB"/>
        </w:rPr>
        <w:t>AND MOBILITY RIGHTS</w:t>
      </w:r>
      <w:bookmarkEnd w:id="108"/>
      <w:bookmarkEnd w:id="109"/>
    </w:p>
    <w:p w14:paraId="4EC86B66" w14:textId="77777777" w:rsidR="00774182" w:rsidRPr="00813A16" w:rsidRDefault="00813A16">
      <w:pPr>
        <w:spacing w:line="100" w:lineRule="atLeast"/>
        <w:jc w:val="both"/>
        <w:rPr>
          <w:rFonts w:cs="Times New Roman"/>
          <w:sz w:val="22"/>
          <w:szCs w:val="22"/>
          <w:lang w:val="en-GB"/>
        </w:rPr>
      </w:pPr>
      <w:r w:rsidRPr="00F31F6D">
        <w:rPr>
          <w:rFonts w:cs="Times New Roman"/>
          <w:sz w:val="22"/>
          <w:szCs w:val="22"/>
          <w:lang w:val="en-GB"/>
        </w:rPr>
        <w:t xml:space="preserve">An application for granting temporary residence permit can be submitted if there are circumstances justifying the stay on the territory of the Republic of Poland for a </w:t>
      </w:r>
      <w:r w:rsidRPr="00F31F6D">
        <w:rPr>
          <w:rFonts w:cs="Times New Roman"/>
          <w:b/>
          <w:sz w:val="22"/>
          <w:szCs w:val="22"/>
          <w:lang w:val="en-GB"/>
        </w:rPr>
        <w:t>period longer than 3 months</w:t>
      </w:r>
      <w:r w:rsidRPr="00F31F6D">
        <w:rPr>
          <w:rFonts w:cs="Times New Roman"/>
          <w:sz w:val="22"/>
          <w:szCs w:val="22"/>
          <w:lang w:val="en-GB"/>
        </w:rPr>
        <w:t>, with the exception of a temporary residence permit granted due to circumstances that require a short-term stay and a permit for temporary stay for the purpose of the seasonal work</w:t>
      </w:r>
      <w:r w:rsidR="00774182" w:rsidRPr="00813A16">
        <w:rPr>
          <w:rFonts w:cs="Times New Roman"/>
          <w:sz w:val="22"/>
          <w:szCs w:val="22"/>
          <w:lang w:val="en-GB"/>
        </w:rPr>
        <w:t>.</w:t>
      </w:r>
    </w:p>
    <w:p w14:paraId="0491425C" w14:textId="3B28B947" w:rsidR="00F276B1" w:rsidRPr="00F276B1" w:rsidRDefault="00F276B1" w:rsidP="00F276B1">
      <w:pPr>
        <w:spacing w:line="100" w:lineRule="atLeast"/>
        <w:jc w:val="both"/>
        <w:rPr>
          <w:rFonts w:cs="Times New Roman"/>
          <w:sz w:val="22"/>
          <w:szCs w:val="22"/>
          <w:lang w:val="en-GB"/>
        </w:rPr>
      </w:pPr>
      <w:r w:rsidRPr="00F276B1">
        <w:rPr>
          <w:rFonts w:cs="Times New Roman"/>
          <w:sz w:val="22"/>
          <w:szCs w:val="22"/>
          <w:lang w:val="en-GB"/>
        </w:rPr>
        <w:t xml:space="preserve">A temporary residence permit is granted for the period necessary to achieve the purpose of the foreigner's stay in the territory of the Republic of Poland, but as a rule </w:t>
      </w:r>
      <w:r w:rsidRPr="00F276B1">
        <w:rPr>
          <w:rFonts w:cs="Times New Roman"/>
          <w:b/>
          <w:bCs/>
          <w:sz w:val="22"/>
          <w:szCs w:val="22"/>
          <w:lang w:val="en-GB"/>
        </w:rPr>
        <w:t>not longer than 3 years</w:t>
      </w:r>
      <w:r w:rsidRPr="00F276B1">
        <w:rPr>
          <w:rFonts w:cs="Times New Roman"/>
          <w:sz w:val="22"/>
          <w:szCs w:val="22"/>
          <w:lang w:val="en-GB"/>
        </w:rPr>
        <w:t>. For some permits, the regulations specify a shorter maximum period of validity (see point 4.7).</w:t>
      </w:r>
      <w:r>
        <w:rPr>
          <w:rFonts w:cs="Times New Roman"/>
          <w:sz w:val="22"/>
          <w:szCs w:val="22"/>
          <w:lang w:val="en-GB"/>
        </w:rPr>
        <w:t xml:space="preserve"> </w:t>
      </w:r>
    </w:p>
    <w:p w14:paraId="79CD0A48" w14:textId="77777777" w:rsidR="00774182" w:rsidRPr="00813A16" w:rsidRDefault="00774182">
      <w:pPr>
        <w:spacing w:line="100" w:lineRule="atLeast"/>
        <w:jc w:val="both"/>
        <w:rPr>
          <w:rFonts w:cs="Times New Roman"/>
          <w:sz w:val="22"/>
          <w:szCs w:val="22"/>
          <w:lang w:val="en-GB"/>
        </w:rPr>
      </w:pPr>
    </w:p>
    <w:p w14:paraId="4A107161" w14:textId="053A1739" w:rsidR="00774182" w:rsidRPr="00813A16" w:rsidRDefault="00774182" w:rsidP="00813A16">
      <w:pPr>
        <w:pStyle w:val="Nagwek2"/>
        <w:spacing w:after="200"/>
        <w:rPr>
          <w:rFonts w:cs="Times New Roman"/>
          <w:lang w:val="en-GB"/>
        </w:rPr>
      </w:pPr>
      <w:bookmarkStart w:id="110" w:name="_Toc386286360"/>
      <w:bookmarkStart w:id="111" w:name="_Toc505338746"/>
      <w:bookmarkStart w:id="112" w:name="_Toc5972867"/>
      <w:bookmarkStart w:id="113" w:name="_Toc7527083"/>
      <w:bookmarkStart w:id="114" w:name="_Toc215518059"/>
      <w:bookmarkStart w:id="115" w:name="_Toc215518141"/>
      <w:r w:rsidRPr="00813A16">
        <w:rPr>
          <w:lang w:val="en-GB"/>
        </w:rPr>
        <w:t xml:space="preserve">4.1   </w:t>
      </w:r>
      <w:bookmarkEnd w:id="110"/>
      <w:bookmarkEnd w:id="111"/>
      <w:bookmarkEnd w:id="112"/>
      <w:r w:rsidR="00813A16" w:rsidRPr="00813A16">
        <w:rPr>
          <w:lang w:val="en-GB"/>
        </w:rPr>
        <w:t>PURPOSE</w:t>
      </w:r>
      <w:r w:rsidR="00E15F23">
        <w:rPr>
          <w:lang w:val="en-GB"/>
        </w:rPr>
        <w:t>S</w:t>
      </w:r>
      <w:r w:rsidR="00813A16" w:rsidRPr="00813A16">
        <w:rPr>
          <w:lang w:val="en-GB"/>
        </w:rPr>
        <w:t xml:space="preserve"> OF STAY FOR WHICH TEMPORARY RESIDENCE PERMIT IS OR CAN BE GRANTED</w:t>
      </w:r>
      <w:bookmarkEnd w:id="113"/>
      <w:r w:rsidR="00E15F23" w:rsidRPr="00717B97">
        <w:rPr>
          <w:lang w:val="en-GB"/>
        </w:rPr>
        <w:t xml:space="preserve"> </w:t>
      </w:r>
      <w:r w:rsidR="00E15F23" w:rsidRPr="00E15F23">
        <w:rPr>
          <w:lang w:val="en-GB"/>
        </w:rPr>
        <w:t>OR MOBILITY MAY BE EXERCISED</w:t>
      </w:r>
      <w:bookmarkEnd w:id="114"/>
      <w:bookmarkEnd w:id="115"/>
    </w:p>
    <w:p w14:paraId="73DA6E93" w14:textId="77777777" w:rsidR="00774182" w:rsidRPr="00813A16" w:rsidRDefault="00774182">
      <w:pPr>
        <w:pStyle w:val="Kolorowalistaakcent11"/>
        <w:shd w:val="clear" w:color="auto" w:fill="FFFFFF"/>
        <w:spacing w:line="100" w:lineRule="atLeast"/>
        <w:ind w:left="1440"/>
        <w:rPr>
          <w:rFonts w:cs="Times New Roman"/>
          <w:sz w:val="22"/>
          <w:szCs w:val="22"/>
          <w:lang w:val="en-GB"/>
        </w:rPr>
      </w:pPr>
    </w:p>
    <w:p w14:paraId="1DD10387" w14:textId="77777777" w:rsidR="00774182" w:rsidRPr="00813A16"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813A16">
        <w:rPr>
          <w:rFonts w:cs="Times New Roman"/>
          <w:b/>
          <w:bCs/>
          <w:sz w:val="22"/>
          <w:szCs w:val="22"/>
          <w:lang w:val="en-GB"/>
        </w:rPr>
        <w:t xml:space="preserve">1. </w:t>
      </w:r>
      <w:r w:rsidR="00813A16" w:rsidRPr="00F31F6D">
        <w:rPr>
          <w:rFonts w:cs="Times New Roman"/>
          <w:b/>
          <w:bCs/>
          <w:sz w:val="22"/>
          <w:szCs w:val="22"/>
          <w:lang w:val="en-GB"/>
        </w:rPr>
        <w:t>PERMIT FOR TEMPORARY RESIDENCE AND WORK</w:t>
      </w:r>
      <w:r w:rsidR="00813A16" w:rsidRPr="00F31F6D">
        <w:rPr>
          <w:rFonts w:cs="Times New Roman"/>
          <w:bCs/>
          <w:sz w:val="22"/>
          <w:szCs w:val="22"/>
          <w:lang w:val="en-GB"/>
        </w:rPr>
        <w:t xml:space="preserve"> when the purpose of the foreigner's stay on the territory of the Republic of Poland is performing wor</w:t>
      </w:r>
      <w:r w:rsidR="00813A16" w:rsidRPr="00813A16">
        <w:rPr>
          <w:rFonts w:cs="Times New Roman"/>
          <w:bCs/>
          <w:sz w:val="22"/>
          <w:szCs w:val="22"/>
          <w:lang w:val="en-GB"/>
        </w:rPr>
        <w:t>k</w:t>
      </w:r>
    </w:p>
    <w:p w14:paraId="76810AE9" w14:textId="77777777" w:rsidR="00774182" w:rsidRPr="00813A16" w:rsidRDefault="00774182">
      <w:pPr>
        <w:pStyle w:val="Kolorowalistaakcent11"/>
        <w:spacing w:line="100" w:lineRule="atLeast"/>
        <w:rPr>
          <w:rFonts w:cs="Times New Roman"/>
          <w:sz w:val="22"/>
          <w:szCs w:val="22"/>
          <w:lang w:val="en-GB"/>
        </w:rPr>
      </w:pPr>
    </w:p>
    <w:p w14:paraId="4F8C87AD" w14:textId="77777777" w:rsidR="00601A8C" w:rsidRPr="00813A16" w:rsidRDefault="00774182" w:rsidP="00767EBF">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bookmarkStart w:id="116" w:name="_Hlk215407977"/>
      <w:r w:rsidRPr="00813A16">
        <w:rPr>
          <w:rFonts w:cs="Times New Roman"/>
          <w:b/>
          <w:bCs/>
          <w:sz w:val="22"/>
          <w:szCs w:val="22"/>
          <w:lang w:val="en-GB"/>
        </w:rPr>
        <w:t xml:space="preserve">2. </w:t>
      </w:r>
      <w:r w:rsidR="00813A16" w:rsidRPr="00F31F6D">
        <w:rPr>
          <w:rFonts w:cs="Times New Roman"/>
          <w:b/>
          <w:bCs/>
          <w:sz w:val="22"/>
          <w:szCs w:val="22"/>
          <w:lang w:val="en-GB"/>
        </w:rPr>
        <w:t>PERMIT FOR TEMPORARY RESIDENCE FOR THE PURPOSE OF WORK IN A PROFESSION REQUIRING HIGH QUALIFICATIONS</w:t>
      </w:r>
      <w:r w:rsidR="00813A16" w:rsidRPr="00F31F6D">
        <w:rPr>
          <w:rFonts w:cs="Times New Roman"/>
          <w:bCs/>
          <w:sz w:val="22"/>
          <w:szCs w:val="22"/>
          <w:lang w:val="en-GB"/>
        </w:rPr>
        <w:t xml:space="preserve"> when the purpose of the foreigner's stay on the territory of the Republic of Poland is performing work requiring high qualifications</w:t>
      </w:r>
    </w:p>
    <w:bookmarkEnd w:id="116"/>
    <w:p w14:paraId="5D3DDB93" w14:textId="7B9F9111" w:rsidR="00774182" w:rsidRDefault="00774182" w:rsidP="00601A8C">
      <w:pPr>
        <w:rPr>
          <w:lang w:val="en-GB"/>
        </w:rPr>
      </w:pPr>
    </w:p>
    <w:p w14:paraId="593899C0" w14:textId="3A234DA1" w:rsidR="00816271" w:rsidRPr="00813A16" w:rsidRDefault="00816271" w:rsidP="00816271">
      <w:pPr>
        <w:pStyle w:val="Kolorowalistaakcent11"/>
        <w:pBdr>
          <w:top w:val="single" w:sz="4" w:space="0"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r w:rsidRPr="00813A16">
        <w:rPr>
          <w:rFonts w:cs="Times New Roman"/>
          <w:b/>
          <w:bCs/>
          <w:sz w:val="22"/>
          <w:szCs w:val="22"/>
          <w:lang w:val="en-GB"/>
        </w:rPr>
        <w:t>2</w:t>
      </w:r>
      <w:r>
        <w:rPr>
          <w:rFonts w:cs="Times New Roman"/>
          <w:b/>
          <w:bCs/>
          <w:sz w:val="22"/>
          <w:szCs w:val="22"/>
          <w:lang w:val="en-GB"/>
        </w:rPr>
        <w:t>A</w:t>
      </w:r>
      <w:r w:rsidRPr="00813A16">
        <w:rPr>
          <w:rFonts w:cs="Times New Roman"/>
          <w:b/>
          <w:bCs/>
          <w:sz w:val="22"/>
          <w:szCs w:val="22"/>
          <w:lang w:val="en-GB"/>
        </w:rPr>
        <w:t xml:space="preserve">. </w:t>
      </w:r>
      <w:r w:rsidRPr="00717B97">
        <w:rPr>
          <w:rFonts w:cs="Times New Roman"/>
          <w:b/>
          <w:bCs/>
          <w:sz w:val="22"/>
          <w:szCs w:val="22"/>
          <w:lang w:val="en-GB"/>
        </w:rPr>
        <w:t xml:space="preserve">STAY OF FOREIGNERS IN THE TERRITORY OF THE REPUBLIC OF POLAND FOR THE PURPOSE OF SHORT-TERM MOBILITY OR LONG-TERM MOBILITY OF THE HOLDER OF AN EU BLUE CARD </w:t>
      </w:r>
      <w:r w:rsidRPr="00717B97">
        <w:rPr>
          <w:rFonts w:cs="Times New Roman"/>
          <w:sz w:val="22"/>
          <w:szCs w:val="22"/>
          <w:lang w:val="en-GB"/>
        </w:rPr>
        <w:t>when the purpose of the foreigner's stay in the territory of the Republic of Poland the territory of the Republic of Poland is to benefit from the short-term mobility or long-term mobility of an EU Blue Card holder</w:t>
      </w:r>
    </w:p>
    <w:p w14:paraId="0D1FDD57" w14:textId="77777777" w:rsidR="00816271" w:rsidRPr="00813A16" w:rsidRDefault="00816271" w:rsidP="00601A8C">
      <w:pPr>
        <w:rPr>
          <w:lang w:val="en-GB"/>
        </w:rPr>
      </w:pPr>
    </w:p>
    <w:p w14:paraId="291D8D8A" w14:textId="77777777" w:rsidR="00601A8C" w:rsidRPr="00813A16" w:rsidRDefault="00601A8C" w:rsidP="00601A8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bookmarkStart w:id="117" w:name="_Hlk97198393"/>
      <w:r w:rsidRPr="00813A16">
        <w:rPr>
          <w:rFonts w:eastAsia="Times New Roman" w:cs="Times New Roman"/>
          <w:b/>
          <w:bCs/>
          <w:sz w:val="22"/>
          <w:szCs w:val="22"/>
          <w:lang w:val="en-GB"/>
        </w:rPr>
        <w:t xml:space="preserve">3. </w:t>
      </w:r>
      <w:r w:rsidR="00813A16" w:rsidRPr="00F31F6D">
        <w:rPr>
          <w:rFonts w:eastAsia="Times New Roman" w:cs="Times New Roman"/>
          <w:b/>
          <w:bCs/>
          <w:sz w:val="22"/>
          <w:szCs w:val="22"/>
          <w:lang w:val="en-GB"/>
        </w:rPr>
        <w:t xml:space="preserve">PERMIT FOR TEMPORARY RESIDENCE FOR THE PURPOSE OF INTRA-CORPORATE TRANSFER </w:t>
      </w:r>
      <w:r w:rsidR="00813A16" w:rsidRPr="00BC5F71">
        <w:rPr>
          <w:rFonts w:eastAsia="Times New Roman" w:cs="Times New Roman"/>
          <w:bCs/>
          <w:sz w:val="22"/>
          <w:szCs w:val="22"/>
          <w:lang w:val="en-GB"/>
        </w:rPr>
        <w:t xml:space="preserve">when the purpose of the foreigner's stay on the territory of the Republic of Poland is performing work in the host entity having their registered office on the territory of the Republic of Poland, as a manager, specialist or </w:t>
      </w:r>
      <w:r w:rsidR="005E7A0C">
        <w:rPr>
          <w:rFonts w:eastAsia="Times New Roman" w:cs="Times New Roman"/>
          <w:bCs/>
          <w:sz w:val="22"/>
          <w:szCs w:val="22"/>
          <w:lang w:val="en-GB"/>
        </w:rPr>
        <w:t>trainee</w:t>
      </w:r>
      <w:r w:rsidR="005E7A0C" w:rsidRPr="00B10C0C">
        <w:rPr>
          <w:rFonts w:eastAsia="Times New Roman" w:cs="Times New Roman"/>
          <w:bCs/>
          <w:sz w:val="22"/>
          <w:szCs w:val="22"/>
          <w:lang w:val="en-GB"/>
        </w:rPr>
        <w:t xml:space="preserve"> </w:t>
      </w:r>
      <w:r w:rsidR="00B10C0C" w:rsidRPr="00B10C0C">
        <w:rPr>
          <w:rFonts w:eastAsia="Times New Roman" w:cs="Times New Roman"/>
          <w:bCs/>
          <w:sz w:val="22"/>
          <w:szCs w:val="22"/>
          <w:lang w:val="en-GB"/>
        </w:rPr>
        <w:t>employee</w:t>
      </w:r>
      <w:r w:rsidR="001C0C4F">
        <w:rPr>
          <w:rFonts w:eastAsia="Times New Roman" w:cs="Times New Roman"/>
          <w:bCs/>
          <w:sz w:val="22"/>
          <w:szCs w:val="22"/>
          <w:lang w:val="en-GB"/>
        </w:rPr>
        <w:t>,</w:t>
      </w:r>
      <w:r w:rsidR="00813A16" w:rsidRPr="00BC5F71">
        <w:rPr>
          <w:rFonts w:eastAsia="Times New Roman" w:cs="Times New Roman"/>
          <w:bCs/>
          <w:sz w:val="22"/>
          <w:szCs w:val="22"/>
          <w:lang w:val="en-GB"/>
        </w:rPr>
        <w:t xml:space="preserve"> as part of the intra-corporate transfer</w:t>
      </w:r>
      <w:r w:rsidR="00813A16" w:rsidRPr="00BC5F71">
        <w:rPr>
          <w:rFonts w:eastAsia="Times New Roman" w:cs="Times New Roman"/>
          <w:sz w:val="22"/>
          <w:szCs w:val="22"/>
          <w:lang w:val="en-GB"/>
        </w:rPr>
        <w:t xml:space="preserve"> </w:t>
      </w:r>
      <w:r w:rsidR="00813A16" w:rsidRPr="00F31F6D">
        <w:rPr>
          <w:rFonts w:eastAsia="Times New Roman" w:cs="Times New Roman"/>
          <w:sz w:val="22"/>
          <w:szCs w:val="22"/>
          <w:lang w:val="en-GB"/>
        </w:rPr>
        <w:t>company</w:t>
      </w:r>
      <w:r w:rsidRPr="00813A16">
        <w:rPr>
          <w:rFonts w:cs="Times New Roman"/>
          <w:b/>
          <w:bCs/>
          <w:sz w:val="22"/>
          <w:szCs w:val="22"/>
          <w:lang w:val="en-GB"/>
        </w:rPr>
        <w:t xml:space="preserve"> </w:t>
      </w:r>
    </w:p>
    <w:bookmarkEnd w:id="117"/>
    <w:p w14:paraId="6DCBB9A0" w14:textId="77777777" w:rsidR="00601A8C" w:rsidRDefault="00601A8C" w:rsidP="00601A8C">
      <w:pPr>
        <w:rPr>
          <w:lang w:val="en-GB"/>
        </w:rPr>
      </w:pPr>
    </w:p>
    <w:p w14:paraId="3B9D2ECE" w14:textId="77777777" w:rsidR="009E286B" w:rsidRPr="00813A16" w:rsidRDefault="009E286B" w:rsidP="009E286B">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r w:rsidRPr="00813A16">
        <w:rPr>
          <w:rFonts w:cs="Times New Roman"/>
          <w:b/>
          <w:bCs/>
          <w:sz w:val="22"/>
          <w:szCs w:val="22"/>
          <w:lang w:val="en-GB"/>
        </w:rPr>
        <w:t xml:space="preserve"> </w:t>
      </w:r>
      <w:r w:rsidRPr="009E286B">
        <w:rPr>
          <w:rFonts w:cs="Times New Roman"/>
          <w:b/>
          <w:bCs/>
          <w:sz w:val="22"/>
          <w:szCs w:val="22"/>
          <w:lang w:val="en-GB"/>
        </w:rPr>
        <w:t>4. THE STAY OF FOREIGNERS ON THE TERRITORY OF THE REPUBLIC OF POLAND TO ENJOY SHORT-TERM AND LONG-TERM MOBILITY AS A PART OF THE INTRA-CO</w:t>
      </w:r>
      <w:r w:rsidR="0001254E">
        <w:rPr>
          <w:rFonts w:cs="Times New Roman"/>
          <w:b/>
          <w:bCs/>
          <w:sz w:val="22"/>
          <w:szCs w:val="22"/>
          <w:lang w:val="en-GB"/>
        </w:rPr>
        <w:t>RPORATE</w:t>
      </w:r>
      <w:r w:rsidRPr="009E286B">
        <w:rPr>
          <w:rFonts w:cs="Times New Roman"/>
          <w:b/>
          <w:bCs/>
          <w:sz w:val="22"/>
          <w:szCs w:val="22"/>
          <w:lang w:val="en-GB"/>
        </w:rPr>
        <w:t xml:space="preserve"> TRANSFER</w:t>
      </w:r>
      <w:r w:rsidRPr="009E286B">
        <w:rPr>
          <w:rFonts w:cs="Times New Roman"/>
          <w:bCs/>
          <w:sz w:val="22"/>
          <w:szCs w:val="22"/>
          <w:lang w:val="en-GB"/>
        </w:rPr>
        <w:t>, when the purpose of the foreigner's stay on the territory of the Republic of Poland is the use of short-term mobility or long-term mobility as part of an intra-corporate transfer</w:t>
      </w:r>
    </w:p>
    <w:p w14:paraId="18195C18" w14:textId="77777777" w:rsidR="009E286B" w:rsidRPr="00813A16" w:rsidRDefault="009E286B" w:rsidP="00601A8C">
      <w:pPr>
        <w:rPr>
          <w:lang w:val="en-GB"/>
        </w:rPr>
      </w:pPr>
    </w:p>
    <w:p w14:paraId="1FEED498" w14:textId="77777777" w:rsidR="003213E9" w:rsidRPr="00F43EE9" w:rsidRDefault="003213E9" w:rsidP="003213E9">
      <w:pPr>
        <w:pStyle w:val="Kolorowalistaakcent11"/>
        <w:pBdr>
          <w:top w:val="single" w:sz="4" w:space="1" w:color="000000"/>
          <w:left w:val="single" w:sz="4" w:space="4" w:color="000000"/>
          <w:bottom w:val="single" w:sz="4" w:space="1" w:color="000000"/>
          <w:right w:val="single" w:sz="4" w:space="4" w:color="000000"/>
        </w:pBdr>
        <w:tabs>
          <w:tab w:val="left" w:pos="1376"/>
          <w:tab w:val="left" w:pos="1494"/>
        </w:tabs>
        <w:spacing w:line="100" w:lineRule="atLeast"/>
        <w:ind w:left="0"/>
        <w:jc w:val="both"/>
        <w:rPr>
          <w:rFonts w:cs="Times New Roman"/>
          <w:sz w:val="22"/>
          <w:szCs w:val="22"/>
          <w:lang w:val="en-GB"/>
        </w:rPr>
      </w:pPr>
      <w:r w:rsidRPr="00F43EE9">
        <w:rPr>
          <w:rFonts w:cs="Times New Roman"/>
          <w:b/>
          <w:bCs/>
          <w:sz w:val="22"/>
          <w:szCs w:val="22"/>
          <w:lang w:val="en-GB"/>
        </w:rPr>
        <w:t>5</w:t>
      </w:r>
      <w:r w:rsidRPr="00F43EE9">
        <w:rPr>
          <w:rFonts w:cs="Times New Roman"/>
          <w:sz w:val="22"/>
          <w:szCs w:val="22"/>
          <w:lang w:val="en-GB"/>
        </w:rPr>
        <w:t>.</w:t>
      </w:r>
      <w:r w:rsidRPr="00F43EE9">
        <w:rPr>
          <w:rFonts w:cs="Times New Roman"/>
          <w:b/>
          <w:bCs/>
          <w:sz w:val="22"/>
          <w:szCs w:val="22"/>
          <w:lang w:val="en-GB"/>
        </w:rPr>
        <w:t xml:space="preserve"> </w:t>
      </w:r>
      <w:r w:rsidR="00F43EE9" w:rsidRPr="00BC5F71">
        <w:rPr>
          <w:rFonts w:eastAsia="Times New Roman" w:cs="Times New Roman"/>
          <w:b/>
          <w:bCs/>
          <w:sz w:val="22"/>
          <w:szCs w:val="22"/>
          <w:lang w:val="en-GB"/>
        </w:rPr>
        <w:t xml:space="preserve">PERMIT FOR A TEMPORARY RESIDENCE FOR THE PURPOSE OF WORK FOR A FOREIGNER POSTED BY A FOREIGN EMPLOYER TO THE REPUBLIC OF POLAND </w:t>
      </w:r>
      <w:r w:rsidR="00F43EE9" w:rsidRPr="00BC5F71">
        <w:rPr>
          <w:rFonts w:eastAsia="Times New Roman" w:cs="Times New Roman"/>
          <w:bCs/>
          <w:sz w:val="22"/>
          <w:szCs w:val="22"/>
          <w:lang w:val="en-GB"/>
        </w:rPr>
        <w:t>when the purpose of the foreigner's stay in Poland is performing work by a foreigner delegated to Poland by the foreign employer</w:t>
      </w:r>
      <w:r w:rsidRPr="00F43EE9">
        <w:rPr>
          <w:rFonts w:cs="Times New Roman"/>
          <w:sz w:val="22"/>
          <w:szCs w:val="22"/>
          <w:lang w:val="en-GB"/>
        </w:rPr>
        <w:t xml:space="preserve"> </w:t>
      </w:r>
    </w:p>
    <w:p w14:paraId="285E96D3" w14:textId="77777777" w:rsidR="003213E9" w:rsidRPr="00F43EE9" w:rsidRDefault="003213E9" w:rsidP="00601A8C">
      <w:pPr>
        <w:rPr>
          <w:lang w:val="en-GB"/>
        </w:rPr>
      </w:pPr>
    </w:p>
    <w:p w14:paraId="4FCCDAB1" w14:textId="77777777" w:rsidR="00570A5A" w:rsidRPr="00F43EE9" w:rsidRDefault="00774182" w:rsidP="00F43EE9">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F43EE9">
        <w:rPr>
          <w:rFonts w:cs="Times New Roman"/>
          <w:b/>
          <w:bCs/>
          <w:sz w:val="22"/>
          <w:szCs w:val="22"/>
          <w:lang w:val="en-GB"/>
        </w:rPr>
        <w:lastRenderedPageBreak/>
        <w:t xml:space="preserve">6. </w:t>
      </w:r>
      <w:r w:rsidR="00F43EE9" w:rsidRPr="00F31F6D">
        <w:rPr>
          <w:rFonts w:cs="Times New Roman"/>
          <w:b/>
          <w:bCs/>
          <w:sz w:val="22"/>
          <w:szCs w:val="22"/>
          <w:lang w:val="en-GB"/>
        </w:rPr>
        <w:t>PERMIT FOR TEMPORARY RESIDENCE FOR THE PURPOSE OF CONDUCTING BUSINESS ACTIVITY</w:t>
      </w:r>
      <w:r w:rsidR="00F43EE9" w:rsidRPr="00F31F6D">
        <w:rPr>
          <w:rFonts w:cs="Times New Roman"/>
          <w:bCs/>
          <w:sz w:val="22"/>
          <w:szCs w:val="22"/>
          <w:lang w:val="en-GB"/>
        </w:rPr>
        <w:t xml:space="preserve"> when the purpose of the foreigner's stay on the territory of the Republic of Poland is conducting business activity under the applicable regulations in this regard in that territory</w:t>
      </w:r>
      <w:r w:rsidRPr="00F43EE9">
        <w:rPr>
          <w:rFonts w:cs="Times New Roman"/>
          <w:b/>
          <w:bCs/>
          <w:sz w:val="22"/>
          <w:szCs w:val="22"/>
          <w:lang w:val="en-GB"/>
        </w:rPr>
        <w:t xml:space="preserve"> </w:t>
      </w:r>
    </w:p>
    <w:p w14:paraId="00EEA16E" w14:textId="77777777" w:rsidR="00570A5A" w:rsidRPr="00F43EE9" w:rsidRDefault="00570A5A">
      <w:pPr>
        <w:pStyle w:val="Kolorowalistaakcent11"/>
        <w:spacing w:line="100" w:lineRule="atLeast"/>
        <w:rPr>
          <w:rFonts w:cs="Times New Roman"/>
          <w:sz w:val="22"/>
          <w:szCs w:val="22"/>
          <w:lang w:val="en-GB"/>
        </w:rPr>
      </w:pPr>
    </w:p>
    <w:p w14:paraId="5DB3A65E" w14:textId="77777777" w:rsidR="00774182" w:rsidRPr="00F43EE9"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bCs/>
          <w:sz w:val="22"/>
          <w:szCs w:val="22"/>
          <w:lang w:val="en-GB"/>
        </w:rPr>
      </w:pPr>
      <w:r w:rsidRPr="00F43EE9">
        <w:rPr>
          <w:rFonts w:cs="Times New Roman"/>
          <w:b/>
          <w:bCs/>
          <w:sz w:val="22"/>
          <w:szCs w:val="22"/>
          <w:lang w:val="en-GB"/>
        </w:rPr>
        <w:t xml:space="preserve">7. </w:t>
      </w:r>
      <w:r w:rsidR="00F43EE9" w:rsidRPr="00F31F6D">
        <w:rPr>
          <w:rFonts w:cs="Times New Roman"/>
          <w:b/>
          <w:bCs/>
          <w:sz w:val="22"/>
          <w:szCs w:val="22"/>
          <w:lang w:val="en-GB"/>
        </w:rPr>
        <w:t>PERMIT FOR TEMPORARY RESIDENCE FOR THE PURPOSE OF STUDYING</w:t>
      </w:r>
      <w:r w:rsidR="00F43EE9" w:rsidRPr="00F31F6D">
        <w:rPr>
          <w:rFonts w:cs="Times New Roman"/>
          <w:bCs/>
          <w:sz w:val="22"/>
          <w:szCs w:val="22"/>
          <w:lang w:val="en-GB"/>
        </w:rPr>
        <w:t xml:space="preserve"> </w:t>
      </w:r>
      <w:r w:rsidR="00F43EE9" w:rsidRPr="00DF29D8">
        <w:rPr>
          <w:rFonts w:cs="Times New Roman"/>
          <w:b/>
          <w:bCs/>
          <w:sz w:val="22"/>
          <w:szCs w:val="22"/>
          <w:lang w:val="en-GB"/>
        </w:rPr>
        <w:t>AT HIGHER EDUCATION INSTITUTION</w:t>
      </w:r>
      <w:r w:rsidR="00F43EE9">
        <w:rPr>
          <w:rFonts w:cs="Times New Roman"/>
          <w:bCs/>
          <w:sz w:val="22"/>
          <w:szCs w:val="22"/>
          <w:lang w:val="en-GB"/>
        </w:rPr>
        <w:t xml:space="preserve"> </w:t>
      </w:r>
      <w:r w:rsidR="00F43EE9" w:rsidRPr="00DF29D8">
        <w:rPr>
          <w:rFonts w:cs="Times New Roman"/>
          <w:bCs/>
          <w:sz w:val="22"/>
          <w:szCs w:val="22"/>
          <w:lang w:val="en-GB"/>
        </w:rPr>
        <w:t xml:space="preserve">when the purpose of his/her stay on the territory of the Republic of Poland is to take up or continue studies at the unit conducting the study approved by the minister competent for internal affairs unless this unit is not subject to the approval requirement or in the unit conducting the studies which is not subject to approval in relation to which a decision was issued prohibiting the admission of foreigners. </w:t>
      </w:r>
      <w:r w:rsidR="00F43EE9" w:rsidRPr="00DF29D8">
        <w:rPr>
          <w:rFonts w:cs="Times New Roman"/>
          <w:b/>
          <w:bCs/>
          <w:sz w:val="22"/>
          <w:szCs w:val="22"/>
          <w:lang w:val="en-GB"/>
        </w:rPr>
        <w:t>STUDENT MOBILITY</w:t>
      </w:r>
      <w:r w:rsidR="00F43EE9" w:rsidRPr="00F31F6D">
        <w:rPr>
          <w:rFonts w:cs="Times New Roman"/>
          <w:bCs/>
          <w:sz w:val="22"/>
          <w:szCs w:val="22"/>
          <w:lang w:val="en-GB"/>
        </w:rPr>
        <w:t>.</w:t>
      </w:r>
    </w:p>
    <w:p w14:paraId="500240D6" w14:textId="77777777" w:rsidR="00774182" w:rsidRPr="00F43EE9" w:rsidRDefault="00774182">
      <w:pPr>
        <w:pStyle w:val="Kolorowalistaakcent11"/>
        <w:spacing w:line="100" w:lineRule="atLeast"/>
        <w:rPr>
          <w:rFonts w:cs="Times New Roman"/>
          <w:sz w:val="22"/>
          <w:szCs w:val="22"/>
          <w:lang w:val="en-GB"/>
        </w:rPr>
      </w:pPr>
    </w:p>
    <w:p w14:paraId="017E2B23" w14:textId="77777777" w:rsidR="00774182" w:rsidRPr="00F43EE9" w:rsidRDefault="00774182">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F43EE9">
        <w:rPr>
          <w:rFonts w:cs="Times New Roman"/>
          <w:b/>
          <w:bCs/>
          <w:sz w:val="22"/>
          <w:szCs w:val="22"/>
          <w:lang w:val="en-GB"/>
        </w:rPr>
        <w:t xml:space="preserve">8. </w:t>
      </w:r>
      <w:r w:rsidR="00F43EE9" w:rsidRPr="00F31F6D">
        <w:rPr>
          <w:rFonts w:cs="Times New Roman"/>
          <w:b/>
          <w:bCs/>
          <w:sz w:val="22"/>
          <w:szCs w:val="22"/>
          <w:lang w:val="en-GB"/>
        </w:rPr>
        <w:t>PERMIT FOR TEMPORARY RESIDENCE FOR THE PURPOSE OF CONDUCTING RESEARCH</w:t>
      </w:r>
      <w:r w:rsidR="00F43EE9" w:rsidRPr="00F31F6D">
        <w:rPr>
          <w:rFonts w:cs="Times New Roman"/>
          <w:bCs/>
          <w:sz w:val="22"/>
          <w:szCs w:val="22"/>
          <w:lang w:val="en-GB"/>
        </w:rPr>
        <w:t xml:space="preserve"> is granted to a foreigner who is a scientist, when the purpose of </w:t>
      </w:r>
      <w:r w:rsidR="00F43EE9">
        <w:rPr>
          <w:rFonts w:cs="Times New Roman"/>
          <w:bCs/>
          <w:sz w:val="22"/>
          <w:szCs w:val="22"/>
          <w:lang w:val="en-GB"/>
        </w:rPr>
        <w:t>his/her</w:t>
      </w:r>
      <w:r w:rsidR="00F43EE9" w:rsidRPr="00F31F6D">
        <w:rPr>
          <w:rFonts w:cs="Times New Roman"/>
          <w:bCs/>
          <w:sz w:val="22"/>
          <w:szCs w:val="22"/>
          <w:lang w:val="en-GB"/>
        </w:rPr>
        <w:t xml:space="preserve"> stay on the territory of the Republic of Poland is conducting research </w:t>
      </w:r>
      <w:r w:rsidR="00F43EE9">
        <w:rPr>
          <w:rFonts w:cs="Times New Roman"/>
          <w:bCs/>
          <w:sz w:val="22"/>
          <w:szCs w:val="22"/>
          <w:lang w:val="en-GB"/>
        </w:rPr>
        <w:t>at</w:t>
      </w:r>
      <w:r w:rsidR="00F43EE9" w:rsidRPr="00F31F6D">
        <w:rPr>
          <w:rFonts w:cs="Times New Roman"/>
          <w:bCs/>
          <w:sz w:val="22"/>
          <w:szCs w:val="22"/>
          <w:lang w:val="en-GB"/>
        </w:rPr>
        <w:t xml:space="preserve"> research unit</w:t>
      </w:r>
      <w:r w:rsidR="00A9293D" w:rsidRPr="00F43EE9">
        <w:rPr>
          <w:rFonts w:cs="Times New Roman"/>
          <w:bCs/>
          <w:sz w:val="22"/>
          <w:szCs w:val="22"/>
          <w:lang w:val="en-GB"/>
        </w:rPr>
        <w:t xml:space="preserve"> </w:t>
      </w:r>
      <w:r w:rsidR="000C7924" w:rsidRPr="000C7924">
        <w:rPr>
          <w:rFonts w:cs="Times New Roman"/>
          <w:bCs/>
          <w:sz w:val="22"/>
          <w:szCs w:val="22"/>
          <w:lang w:val="en-GB"/>
        </w:rPr>
        <w:t>having its registered office on the territory of the Republic of Poland approved by the minister competent for internal affairs.</w:t>
      </w:r>
    </w:p>
    <w:p w14:paraId="60498593" w14:textId="77777777" w:rsidR="00A9293D" w:rsidRPr="00F43EE9" w:rsidRDefault="00A9293D" w:rsidP="00A9293D">
      <w:pPr>
        <w:rPr>
          <w:lang w:val="en-GB"/>
        </w:rPr>
      </w:pPr>
    </w:p>
    <w:p w14:paraId="7F964A84" w14:textId="77777777" w:rsidR="00774182" w:rsidRPr="000C7924" w:rsidRDefault="00A9293D" w:rsidP="009C66C7">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r w:rsidRPr="000C7924">
        <w:rPr>
          <w:rFonts w:eastAsia="Times New Roman" w:cs="Times New Roman"/>
          <w:b/>
          <w:bCs/>
          <w:sz w:val="22"/>
          <w:szCs w:val="22"/>
          <w:lang w:val="en-GB"/>
        </w:rPr>
        <w:t xml:space="preserve">9. </w:t>
      </w:r>
      <w:r w:rsidR="000C7924" w:rsidRPr="000C7924">
        <w:rPr>
          <w:rFonts w:eastAsia="Times New Roman" w:cs="Times New Roman"/>
          <w:b/>
          <w:bCs/>
          <w:sz w:val="22"/>
          <w:szCs w:val="22"/>
          <w:lang w:val="en-GB"/>
        </w:rPr>
        <w:t xml:space="preserve">THE STAY OF FOREIGNERS ON THE TERRITORY OF THE REPUBLIC OF POLAND IN ORDER TO ENJOY SHORT-TERM AND A LONG-TERM MOBILITY OF THE </w:t>
      </w:r>
      <w:r w:rsidR="000C7924" w:rsidRPr="00E2504C">
        <w:rPr>
          <w:rFonts w:eastAsia="Times New Roman" w:cs="Times New Roman"/>
          <w:b/>
          <w:bCs/>
          <w:sz w:val="22"/>
          <w:szCs w:val="22"/>
          <w:lang w:val="en-GB"/>
        </w:rPr>
        <w:t>SCIENTIST</w:t>
      </w:r>
      <w:r w:rsidR="000C7924" w:rsidRPr="000C7924">
        <w:rPr>
          <w:rFonts w:eastAsia="Times New Roman" w:cs="Times New Roman"/>
          <w:bCs/>
          <w:sz w:val="22"/>
          <w:szCs w:val="22"/>
          <w:lang w:val="en-GB"/>
        </w:rPr>
        <w:t xml:space="preserve"> when the purpose of a foreigner's stay on the territory of the Republic of Poland is to enjoy short-term or long-term mobility of the scientist</w:t>
      </w:r>
      <w:r w:rsidRPr="000C7924">
        <w:rPr>
          <w:rFonts w:eastAsia="Times New Roman" w:cs="Times New Roman"/>
          <w:sz w:val="22"/>
          <w:szCs w:val="22"/>
          <w:lang w:val="en-GB"/>
        </w:rPr>
        <w:t>.</w:t>
      </w:r>
    </w:p>
    <w:p w14:paraId="43B5A7C2" w14:textId="77777777" w:rsidR="00B9750C" w:rsidRPr="000C7924" w:rsidRDefault="00B9750C" w:rsidP="00B9750C">
      <w:pPr>
        <w:rPr>
          <w:lang w:val="en-GB"/>
        </w:rPr>
      </w:pPr>
    </w:p>
    <w:p w14:paraId="2AF1966B" w14:textId="77777777" w:rsidR="00B9750C" w:rsidRPr="000C7924"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
          <w:bCs/>
          <w:color w:val="FF3333"/>
          <w:sz w:val="22"/>
          <w:szCs w:val="22"/>
          <w:lang w:val="en-GB"/>
        </w:rPr>
      </w:pPr>
      <w:r w:rsidRPr="000C7924">
        <w:rPr>
          <w:rFonts w:eastAsia="Times New Roman" w:cs="Times New Roman"/>
          <w:b/>
          <w:bCs/>
          <w:sz w:val="22"/>
          <w:szCs w:val="22"/>
          <w:lang w:val="en-GB"/>
        </w:rPr>
        <w:t xml:space="preserve">10. </w:t>
      </w:r>
      <w:r w:rsidR="000C7924" w:rsidRPr="000C7924">
        <w:rPr>
          <w:rFonts w:eastAsia="Times New Roman" w:cs="Times New Roman"/>
          <w:b/>
          <w:bCs/>
          <w:sz w:val="22"/>
          <w:szCs w:val="22"/>
          <w:lang w:val="en-GB"/>
        </w:rPr>
        <w:t>A PERMIT F</w:t>
      </w:r>
      <w:r w:rsidR="00B10C0C">
        <w:rPr>
          <w:rFonts w:eastAsia="Times New Roman" w:cs="Times New Roman"/>
          <w:b/>
          <w:bCs/>
          <w:sz w:val="22"/>
          <w:szCs w:val="22"/>
          <w:lang w:val="en-GB"/>
        </w:rPr>
        <w:t xml:space="preserve">OR A TEMPORARY RESIDENCE FOR </w:t>
      </w:r>
      <w:r w:rsidR="00496B21">
        <w:rPr>
          <w:rFonts w:eastAsia="Times New Roman" w:cs="Times New Roman"/>
          <w:b/>
          <w:bCs/>
          <w:sz w:val="22"/>
          <w:szCs w:val="22"/>
          <w:lang w:val="en-GB"/>
        </w:rPr>
        <w:t>AN</w:t>
      </w:r>
      <w:r w:rsidR="00B10C0C">
        <w:rPr>
          <w:rFonts w:eastAsia="Times New Roman" w:cs="Times New Roman"/>
          <w:b/>
          <w:bCs/>
          <w:sz w:val="22"/>
          <w:szCs w:val="22"/>
          <w:lang w:val="en-GB"/>
        </w:rPr>
        <w:t xml:space="preserve"> </w:t>
      </w:r>
      <w:r w:rsidR="00D242D6">
        <w:rPr>
          <w:rFonts w:eastAsia="Times New Roman" w:cs="Times New Roman"/>
          <w:b/>
          <w:bCs/>
          <w:sz w:val="22"/>
          <w:szCs w:val="22"/>
          <w:lang w:val="en-GB"/>
        </w:rPr>
        <w:t xml:space="preserve">INTERN </w:t>
      </w:r>
      <w:r w:rsidR="000C7924" w:rsidRPr="000C7924">
        <w:rPr>
          <w:rFonts w:eastAsia="Times New Roman" w:cs="Times New Roman"/>
          <w:bCs/>
          <w:sz w:val="22"/>
          <w:szCs w:val="22"/>
          <w:lang w:val="en-GB"/>
        </w:rPr>
        <w:t>is granted to a foreigner when the purpose of his stay on the territory of the Republic of Poland is to complete an internship at the internship organizer approved by the minister competent for internal affairs</w:t>
      </w:r>
      <w:r w:rsidR="000C7924" w:rsidRPr="000C7924">
        <w:rPr>
          <w:rFonts w:eastAsia="Times New Roman" w:cs="Times New Roman"/>
          <w:b/>
          <w:bCs/>
          <w:sz w:val="22"/>
          <w:szCs w:val="22"/>
          <w:lang w:val="en-GB"/>
        </w:rPr>
        <w:t>.</w:t>
      </w:r>
    </w:p>
    <w:p w14:paraId="112451A7" w14:textId="77777777" w:rsidR="00B9750C" w:rsidRPr="000C7924" w:rsidRDefault="00B9750C" w:rsidP="00B9750C">
      <w:pPr>
        <w:rPr>
          <w:lang w:val="en-GB"/>
        </w:rPr>
      </w:pPr>
    </w:p>
    <w:p w14:paraId="395D31C9" w14:textId="77777777" w:rsidR="00B9750C" w:rsidRPr="000C7924" w:rsidRDefault="00B9750C" w:rsidP="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eastAsia="Times New Roman" w:cs="Times New Roman"/>
          <w:bCs/>
          <w:sz w:val="22"/>
          <w:szCs w:val="22"/>
          <w:lang w:val="en-GB"/>
        </w:rPr>
      </w:pPr>
      <w:r w:rsidRPr="000C7924">
        <w:rPr>
          <w:rFonts w:eastAsia="Times New Roman" w:cs="Times New Roman"/>
          <w:b/>
          <w:bCs/>
          <w:sz w:val="22"/>
          <w:szCs w:val="22"/>
          <w:lang w:val="en-GB"/>
        </w:rPr>
        <w:t xml:space="preserve">11. </w:t>
      </w:r>
      <w:r w:rsidR="000C7924" w:rsidRPr="000C7924">
        <w:rPr>
          <w:rFonts w:eastAsia="Times New Roman" w:cs="Times New Roman"/>
          <w:b/>
          <w:bCs/>
          <w:sz w:val="22"/>
          <w:szCs w:val="22"/>
          <w:lang w:val="en-GB"/>
        </w:rPr>
        <w:t xml:space="preserve">TEMPORARY RESIDENCE PERMIT FOR A VOLUNTEER </w:t>
      </w:r>
      <w:r w:rsidR="000C7924" w:rsidRPr="000C7924">
        <w:rPr>
          <w:rFonts w:eastAsia="Times New Roman" w:cs="Times New Roman"/>
          <w:bCs/>
          <w:sz w:val="22"/>
          <w:szCs w:val="22"/>
          <w:lang w:val="en-GB"/>
        </w:rPr>
        <w:t>is granted to a foreigner when the purpose of his/her stay on the territory of the Republic of Poland is to participate in the European Voluntary Service</w:t>
      </w:r>
    </w:p>
    <w:p w14:paraId="474BB5C0" w14:textId="77777777" w:rsidR="00A9293D" w:rsidRPr="000C7924" w:rsidRDefault="00A9293D">
      <w:pPr>
        <w:pStyle w:val="Kolorowalistaakcent11"/>
        <w:spacing w:line="100" w:lineRule="atLeast"/>
        <w:rPr>
          <w:rFonts w:cs="Times New Roman"/>
          <w:sz w:val="22"/>
          <w:szCs w:val="22"/>
          <w:lang w:val="en-GB"/>
        </w:rPr>
      </w:pPr>
    </w:p>
    <w:p w14:paraId="3E885666" w14:textId="77777777" w:rsidR="00774182" w:rsidRPr="00F946EA"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F946EA">
        <w:rPr>
          <w:rFonts w:cs="Times New Roman"/>
          <w:b/>
          <w:bCs/>
          <w:sz w:val="22"/>
          <w:szCs w:val="22"/>
          <w:lang w:val="en-GB"/>
        </w:rPr>
        <w:t>12</w:t>
      </w:r>
      <w:r w:rsidR="00774182" w:rsidRPr="00F946EA">
        <w:rPr>
          <w:rFonts w:cs="Times New Roman"/>
          <w:b/>
          <w:bCs/>
          <w:sz w:val="22"/>
          <w:szCs w:val="22"/>
          <w:lang w:val="en-GB"/>
        </w:rPr>
        <w:t xml:space="preserve">. </w:t>
      </w:r>
      <w:r w:rsidR="00F946EA" w:rsidRPr="00F946EA">
        <w:rPr>
          <w:rFonts w:cs="Times New Roman"/>
          <w:b/>
          <w:bCs/>
          <w:sz w:val="22"/>
          <w:szCs w:val="22"/>
          <w:lang w:val="en-GB"/>
        </w:rPr>
        <w:t xml:space="preserve">TEMPORARY RESIDENCE PERMIT FOR FAMILY MEMBERS OF POLISH </w:t>
      </w:r>
      <w:r w:rsidR="00496B21" w:rsidRPr="00F946EA">
        <w:rPr>
          <w:rFonts w:cs="Times New Roman"/>
          <w:b/>
          <w:bCs/>
          <w:sz w:val="22"/>
          <w:szCs w:val="22"/>
          <w:lang w:val="en-GB"/>
        </w:rPr>
        <w:t xml:space="preserve">CITIZENS </w:t>
      </w:r>
      <w:r w:rsidR="008A6019" w:rsidRPr="008A6019">
        <w:rPr>
          <w:rFonts w:cs="Times New Roman"/>
          <w:b/>
          <w:bCs/>
          <w:sz w:val="22"/>
          <w:szCs w:val="22"/>
          <w:lang w:val="en-GB"/>
        </w:rPr>
        <w:t xml:space="preserve">AS WELL AS OF EU, EEA, SWITZERLAND OR GREAT BRITAIN (WITHDRAWAL AGREEMENT) CITIZENS </w:t>
      </w:r>
      <w:r w:rsidR="00496B21" w:rsidRPr="00F946EA">
        <w:rPr>
          <w:rFonts w:eastAsia="Times New Roman" w:cs="Times New Roman"/>
          <w:sz w:val="22"/>
          <w:szCs w:val="22"/>
          <w:lang w:val="en-GB"/>
        </w:rPr>
        <w:t>is</w:t>
      </w:r>
      <w:r w:rsidR="00F946EA" w:rsidRPr="00F946EA">
        <w:rPr>
          <w:rFonts w:eastAsia="Times New Roman" w:cs="Times New Roman"/>
          <w:sz w:val="22"/>
          <w:szCs w:val="22"/>
          <w:lang w:val="en-GB"/>
        </w:rPr>
        <w:t xml:space="preserve"> granted to a foreigner who remains in a marriage with Polish citizen recognized by Polish law or a foreigner who is a minor child of a foreigner who is married to a Polish citizen, and who has a temporary residence permit for a family member of a Polish citizen or a permanent residence permit granted due to being married to a Polish citizen</w:t>
      </w:r>
      <w:r w:rsidR="008A6019">
        <w:rPr>
          <w:rFonts w:eastAsia="Times New Roman" w:cs="Times New Roman"/>
          <w:sz w:val="22"/>
          <w:szCs w:val="22"/>
          <w:lang w:val="en-GB"/>
        </w:rPr>
        <w:t xml:space="preserve">. </w:t>
      </w:r>
      <w:r w:rsidR="008A6019" w:rsidRPr="008A6019">
        <w:rPr>
          <w:rFonts w:eastAsia="Times New Roman" w:cs="Times New Roman"/>
          <w:sz w:val="22"/>
          <w:szCs w:val="22"/>
          <w:lang w:val="en-GB"/>
        </w:rPr>
        <w:t>The permit may also be granted due to family ties with citizens of the Republic of Poland, EU, EEA, Switzerland or the United Kingdom (Withdrawal Agreement)</w:t>
      </w:r>
    </w:p>
    <w:p w14:paraId="0F67641E" w14:textId="77777777" w:rsidR="00774182" w:rsidRPr="00F946EA" w:rsidRDefault="00774182">
      <w:pPr>
        <w:pStyle w:val="Kolorowalistaakcent11"/>
        <w:spacing w:line="100" w:lineRule="atLeast"/>
        <w:rPr>
          <w:rFonts w:cs="Times New Roman"/>
          <w:sz w:val="22"/>
          <w:szCs w:val="22"/>
          <w:lang w:val="en-GB"/>
        </w:rPr>
      </w:pPr>
    </w:p>
    <w:p w14:paraId="0C789D4E" w14:textId="77777777" w:rsidR="00774182" w:rsidRPr="00F946EA" w:rsidRDefault="00B9750C" w:rsidP="00560574">
      <w:pPr>
        <w:pBdr>
          <w:top w:val="single" w:sz="4" w:space="1" w:color="000000"/>
          <w:left w:val="single" w:sz="4" w:space="4" w:color="000000"/>
          <w:bottom w:val="single" w:sz="4" w:space="1" w:color="000000"/>
          <w:right w:val="single" w:sz="4" w:space="4" w:color="000000"/>
        </w:pBdr>
        <w:spacing w:line="100" w:lineRule="atLeast"/>
        <w:jc w:val="both"/>
        <w:rPr>
          <w:b/>
          <w:sz w:val="22"/>
          <w:szCs w:val="22"/>
          <w:lang w:val="en-GB"/>
        </w:rPr>
      </w:pPr>
      <w:r w:rsidRPr="00F946EA">
        <w:rPr>
          <w:rFonts w:cs="Times New Roman"/>
          <w:b/>
          <w:bCs/>
          <w:sz w:val="22"/>
          <w:szCs w:val="22"/>
          <w:lang w:val="en-GB"/>
        </w:rPr>
        <w:t>13</w:t>
      </w:r>
      <w:r w:rsidR="00774182" w:rsidRPr="00F946EA">
        <w:rPr>
          <w:rFonts w:cs="Times New Roman"/>
          <w:b/>
          <w:bCs/>
          <w:sz w:val="22"/>
          <w:szCs w:val="22"/>
          <w:lang w:val="en-GB"/>
        </w:rPr>
        <w:t xml:space="preserve">. </w:t>
      </w:r>
      <w:r w:rsidR="00F946EA" w:rsidRPr="00F946EA">
        <w:rPr>
          <w:rFonts w:cs="Times New Roman"/>
          <w:b/>
          <w:bCs/>
          <w:sz w:val="22"/>
          <w:szCs w:val="22"/>
          <w:lang w:val="en-GB"/>
        </w:rPr>
        <w:t>RESIDENCE PERMIT FOR TEMPORARY RESIDENCE FOR FAMILY MEMBERS OF FOREIGNERS</w:t>
      </w:r>
      <w:r w:rsidR="00774182" w:rsidRPr="00F946EA">
        <w:rPr>
          <w:rFonts w:eastAsia="Times New Roman" w:cs="Times New Roman"/>
          <w:sz w:val="22"/>
          <w:szCs w:val="22"/>
          <w:lang w:val="en-GB"/>
        </w:rPr>
        <w:t xml:space="preserve"> </w:t>
      </w:r>
      <w:r w:rsidR="00F946EA" w:rsidRPr="00F946EA">
        <w:rPr>
          <w:rFonts w:eastAsia="Times New Roman" w:cs="Times New Roman"/>
          <w:sz w:val="22"/>
          <w:szCs w:val="22"/>
          <w:lang w:val="en-GB"/>
        </w:rPr>
        <w:t xml:space="preserve">is granted to a foreigner who remains in marriage recognised by the law of the Republic of Poland with foreigner residing on the territory of the Republic of Poland on a specified basis or is a minor child of the foreigner or a minor child of a foreigner who is married to a foreigner residing on the territory of the Republic of Poland. </w:t>
      </w:r>
      <w:r w:rsidR="00F946EA" w:rsidRPr="00D444CB">
        <w:rPr>
          <w:rFonts w:eastAsia="Times New Roman" w:cs="Times New Roman"/>
          <w:b/>
          <w:sz w:val="22"/>
          <w:szCs w:val="22"/>
          <w:lang w:val="en-GB"/>
        </w:rPr>
        <w:t>STAY OF THE FOREIGNERS ON THE TERRITORY OF THE REPUBLIC OF POLAND IN ORDER TO ENJOY SHORT-TERM AND LONG-TERM MOBILITY OF THE FAMILY MEMBER OF THE SCIENTIST</w:t>
      </w:r>
      <w:r w:rsidR="00D444CB">
        <w:rPr>
          <w:b/>
          <w:sz w:val="22"/>
          <w:szCs w:val="22"/>
          <w:lang w:val="en-GB"/>
        </w:rPr>
        <w:t>.</w:t>
      </w:r>
      <w:r w:rsidR="006E54E8" w:rsidRPr="00D444CB" w:rsidDel="006E54E8">
        <w:rPr>
          <w:b/>
          <w:sz w:val="22"/>
          <w:szCs w:val="22"/>
          <w:lang w:val="en-GB"/>
        </w:rPr>
        <w:t xml:space="preserve"> </w:t>
      </w:r>
    </w:p>
    <w:p w14:paraId="0A377AFA" w14:textId="77777777" w:rsidR="00774182" w:rsidRPr="00F946EA" w:rsidRDefault="00774182">
      <w:pPr>
        <w:pStyle w:val="Kolorowalistaakcent11"/>
        <w:spacing w:line="100" w:lineRule="atLeast"/>
        <w:rPr>
          <w:rFonts w:cs="Times New Roman"/>
          <w:sz w:val="22"/>
          <w:szCs w:val="22"/>
          <w:lang w:val="en-GB"/>
        </w:rPr>
      </w:pPr>
    </w:p>
    <w:p w14:paraId="0D7580CC" w14:textId="77777777" w:rsidR="00774182" w:rsidRPr="00D444CB" w:rsidRDefault="00B9750C">
      <w:pPr>
        <w:pStyle w:val="Kolorowalistaakcent11"/>
        <w:pBdr>
          <w:top w:val="single" w:sz="4" w:space="1" w:color="000000"/>
          <w:left w:val="single" w:sz="4" w:space="4" w:color="000000"/>
          <w:bottom w:val="single" w:sz="4" w:space="1" w:color="000000"/>
          <w:right w:val="single" w:sz="4" w:space="4" w:color="000000"/>
        </w:pBdr>
        <w:shd w:val="clear" w:color="auto" w:fill="FFFFFF"/>
        <w:spacing w:line="100" w:lineRule="atLeast"/>
        <w:ind w:left="0"/>
        <w:jc w:val="both"/>
        <w:rPr>
          <w:rFonts w:cs="Times New Roman"/>
          <w:sz w:val="22"/>
          <w:szCs w:val="22"/>
          <w:lang w:val="en-GB"/>
        </w:rPr>
      </w:pPr>
      <w:r w:rsidRPr="00D444CB">
        <w:rPr>
          <w:rFonts w:cs="Times New Roman"/>
          <w:b/>
          <w:bCs/>
          <w:sz w:val="22"/>
          <w:szCs w:val="22"/>
          <w:lang w:val="en-GB"/>
        </w:rPr>
        <w:lastRenderedPageBreak/>
        <w:t>14.</w:t>
      </w:r>
      <w:r w:rsidR="00774182" w:rsidRPr="00D444CB">
        <w:rPr>
          <w:rFonts w:cs="Times New Roman"/>
          <w:b/>
          <w:bCs/>
          <w:sz w:val="22"/>
          <w:szCs w:val="22"/>
          <w:lang w:val="en-GB"/>
        </w:rPr>
        <w:t xml:space="preserve"> </w:t>
      </w:r>
      <w:r w:rsidR="00D444CB" w:rsidRPr="00F31F6D">
        <w:rPr>
          <w:rFonts w:cs="Times New Roman"/>
          <w:b/>
          <w:bCs/>
          <w:sz w:val="22"/>
          <w:szCs w:val="22"/>
          <w:lang w:val="en-GB"/>
        </w:rPr>
        <w:t>STAY ON POLISH TERRITORY OF FOREIGNERS WHO ARE VICTIMS OF TRAFFICKING</w:t>
      </w:r>
      <w:r w:rsidR="00D444CB">
        <w:rPr>
          <w:rFonts w:cs="Times New Roman"/>
          <w:b/>
          <w:bCs/>
          <w:sz w:val="22"/>
          <w:szCs w:val="22"/>
          <w:lang w:val="en-GB"/>
        </w:rPr>
        <w:t>.</w:t>
      </w:r>
      <w:r w:rsidR="00D444CB" w:rsidRPr="00F31F6D">
        <w:rPr>
          <w:rFonts w:cs="Times New Roman"/>
          <w:bCs/>
          <w:sz w:val="22"/>
          <w:szCs w:val="22"/>
          <w:lang w:val="en-GB"/>
        </w:rPr>
        <w:t xml:space="preserve"> A foreigner, in respect to whom there is a presumption that </w:t>
      </w:r>
      <w:r w:rsidR="00D444CB">
        <w:rPr>
          <w:rFonts w:cs="Times New Roman"/>
          <w:bCs/>
          <w:sz w:val="22"/>
          <w:szCs w:val="22"/>
          <w:lang w:val="en-GB"/>
        </w:rPr>
        <w:t>he/she</w:t>
      </w:r>
      <w:r w:rsidR="00D444CB" w:rsidRPr="00F31F6D">
        <w:rPr>
          <w:rFonts w:cs="Times New Roman"/>
          <w:bCs/>
          <w:sz w:val="22"/>
          <w:szCs w:val="22"/>
          <w:lang w:val="en-GB"/>
        </w:rPr>
        <w:t xml:space="preserve"> is a victim of trafficking within the meaning of Article 115 (22) of the Criminal Code, is issued a certificate confirming the existence of this presumption.</w:t>
      </w:r>
      <w:r w:rsidR="00D444CB" w:rsidRPr="00F31F6D">
        <w:rPr>
          <w:rFonts w:eastAsia="Times New Roman" w:cs="A"/>
          <w:bCs/>
          <w:sz w:val="22"/>
          <w:szCs w:val="22"/>
          <w:lang w:val="en-GB"/>
        </w:rPr>
        <w:t xml:space="preserve"> </w:t>
      </w:r>
      <w:r w:rsidR="00D444CB" w:rsidRPr="00F31F6D">
        <w:rPr>
          <w:rFonts w:cs="Times New Roman"/>
          <w:bCs/>
          <w:sz w:val="22"/>
          <w:szCs w:val="22"/>
          <w:lang w:val="en-GB"/>
        </w:rPr>
        <w:t xml:space="preserve">Temporary residence permit for victims of trafficking is granted to a foreigner if all of the following conditions are met: 1) the foreigner resides on the territory of the Republic of Poland, 2) </w:t>
      </w:r>
      <w:r w:rsidR="00D444CB">
        <w:rPr>
          <w:rFonts w:cs="Times New Roman"/>
          <w:bCs/>
          <w:sz w:val="22"/>
          <w:szCs w:val="22"/>
          <w:lang w:val="en-GB"/>
        </w:rPr>
        <w:t xml:space="preserve">he/she </w:t>
      </w:r>
      <w:r w:rsidR="00D444CB" w:rsidRPr="00F31F6D">
        <w:rPr>
          <w:rFonts w:cs="Times New Roman"/>
          <w:bCs/>
          <w:sz w:val="22"/>
          <w:szCs w:val="22"/>
          <w:lang w:val="en-GB"/>
        </w:rPr>
        <w:t>began cooperating with the authority running the criminal proceedings for the offence of human trafficking, 3)</w:t>
      </w:r>
      <w:r w:rsidR="00D444CB">
        <w:rPr>
          <w:rFonts w:cs="Times New Roman"/>
          <w:bCs/>
          <w:sz w:val="22"/>
          <w:szCs w:val="22"/>
          <w:lang w:val="en-GB"/>
        </w:rPr>
        <w:t xml:space="preserve"> he/she</w:t>
      </w:r>
      <w:r w:rsidR="00D444CB" w:rsidRPr="00F31F6D">
        <w:rPr>
          <w:rFonts w:cs="Times New Roman"/>
          <w:bCs/>
          <w:sz w:val="22"/>
          <w:szCs w:val="22"/>
          <w:lang w:val="en-GB"/>
        </w:rPr>
        <w:t xml:space="preserve"> terminated contacts with persons suspected of committing the above crime</w:t>
      </w:r>
      <w:r w:rsidR="00D444CB">
        <w:rPr>
          <w:rFonts w:cs="Times New Roman"/>
          <w:bCs/>
          <w:sz w:val="22"/>
          <w:szCs w:val="22"/>
          <w:lang w:val="en-GB"/>
        </w:rPr>
        <w:t>.</w:t>
      </w:r>
    </w:p>
    <w:p w14:paraId="6FDAB985" w14:textId="77777777" w:rsidR="00774182" w:rsidRPr="00D444CB" w:rsidRDefault="00774182">
      <w:pPr>
        <w:pStyle w:val="Kolorowalistaakcent11"/>
        <w:spacing w:line="100" w:lineRule="atLeast"/>
        <w:rPr>
          <w:rFonts w:cs="Times New Roman"/>
          <w:sz w:val="22"/>
          <w:szCs w:val="22"/>
          <w:lang w:val="en-GB"/>
        </w:rPr>
      </w:pPr>
    </w:p>
    <w:p w14:paraId="350C11FD" w14:textId="77777777" w:rsidR="00774182" w:rsidRPr="00D444CB" w:rsidRDefault="00B9750C">
      <w:pPr>
        <w:pStyle w:val="Kolorowalistaakcent11"/>
        <w:pBdr>
          <w:top w:val="single" w:sz="4" w:space="1" w:color="000000"/>
          <w:left w:val="single" w:sz="4" w:space="4" w:color="000000"/>
          <w:bottom w:val="single" w:sz="4" w:space="1" w:color="000000"/>
          <w:right w:val="single" w:sz="4" w:space="4" w:color="000000"/>
        </w:pBdr>
        <w:spacing w:line="100" w:lineRule="atLeast"/>
        <w:ind w:left="0"/>
        <w:jc w:val="both"/>
        <w:rPr>
          <w:rFonts w:cs="Times New Roman"/>
          <w:sz w:val="22"/>
          <w:szCs w:val="22"/>
          <w:lang w:val="en-GB"/>
        </w:rPr>
      </w:pPr>
      <w:r w:rsidRPr="00D444CB">
        <w:rPr>
          <w:rFonts w:cs="Times New Roman"/>
          <w:b/>
          <w:bCs/>
          <w:sz w:val="22"/>
          <w:szCs w:val="22"/>
          <w:lang w:val="en-GB"/>
        </w:rPr>
        <w:t>15.</w:t>
      </w:r>
      <w:r w:rsidR="00774182" w:rsidRPr="00D444CB">
        <w:rPr>
          <w:rFonts w:cs="Times New Roman"/>
          <w:b/>
          <w:bCs/>
          <w:sz w:val="22"/>
          <w:szCs w:val="22"/>
          <w:lang w:val="en-GB"/>
        </w:rPr>
        <w:t xml:space="preserve"> </w:t>
      </w:r>
      <w:r w:rsidR="00D444CB" w:rsidRPr="00F31F6D">
        <w:rPr>
          <w:rFonts w:cs="Times New Roman"/>
          <w:b/>
          <w:bCs/>
          <w:sz w:val="22"/>
          <w:szCs w:val="22"/>
          <w:lang w:val="en-GB"/>
        </w:rPr>
        <w:t>PERMIT FOR TEMPORARY RESIDENCE DUE TO CIRCUMSTANCES REQUIRING THE SHORT-TERM STAY</w:t>
      </w:r>
      <w:r w:rsidR="00D444CB" w:rsidRPr="00F31F6D">
        <w:rPr>
          <w:rFonts w:cs="Times New Roman"/>
          <w:bCs/>
          <w:sz w:val="22"/>
          <w:szCs w:val="22"/>
          <w:lang w:val="en-GB"/>
        </w:rPr>
        <w:t xml:space="preserve"> may be granted to a foreigner if: 1) </w:t>
      </w:r>
      <w:r w:rsidR="00D444CB">
        <w:rPr>
          <w:rFonts w:cs="Times New Roman"/>
          <w:bCs/>
          <w:sz w:val="22"/>
          <w:szCs w:val="22"/>
          <w:lang w:val="en-GB"/>
        </w:rPr>
        <w:t>he/she</w:t>
      </w:r>
      <w:r w:rsidR="00D444CB" w:rsidRPr="00F31F6D">
        <w:rPr>
          <w:rFonts w:cs="Times New Roman"/>
          <w:bCs/>
          <w:sz w:val="22"/>
          <w:szCs w:val="22"/>
          <w:lang w:val="en-GB"/>
        </w:rPr>
        <w:t xml:space="preserve"> is obliged to appear in person before the Polish public authority, or 2) the presence of the foreigner on the territory of the Republic of Poland is required by its exceptional personal situation, or 3) the presence of the foreigner on the territory of the Republic of Poland is required in the interest of the Republic of Poland</w:t>
      </w:r>
    </w:p>
    <w:p w14:paraId="3F76B6C1" w14:textId="77777777" w:rsidR="00D444CB" w:rsidRPr="00D444CB" w:rsidRDefault="00D444CB">
      <w:pPr>
        <w:pStyle w:val="Kolorowalistaakcent11"/>
        <w:spacing w:line="100" w:lineRule="atLeast"/>
        <w:ind w:left="0"/>
        <w:jc w:val="both"/>
        <w:rPr>
          <w:rFonts w:cs="Times New Roman"/>
          <w:sz w:val="22"/>
          <w:szCs w:val="22"/>
          <w:lang w:val="en-GB"/>
        </w:rPr>
      </w:pPr>
    </w:p>
    <w:p w14:paraId="484DEFA4" w14:textId="05A20FEB" w:rsidR="00774182" w:rsidRPr="00D444CB" w:rsidRDefault="00B9750C" w:rsidP="00C56F6F">
      <w:pPr>
        <w:pStyle w:val="Kolorowalistaakcent11"/>
        <w:pBdr>
          <w:top w:val="single" w:sz="4" w:space="1" w:color="000000"/>
          <w:left w:val="single" w:sz="4" w:space="4" w:color="000000"/>
          <w:bottom w:val="single" w:sz="4" w:space="0" w:color="000000"/>
          <w:right w:val="single" w:sz="4" w:space="4" w:color="000000"/>
        </w:pBdr>
        <w:spacing w:line="100" w:lineRule="atLeast"/>
        <w:ind w:left="0"/>
        <w:jc w:val="both"/>
        <w:rPr>
          <w:rFonts w:cs="Times New Roman"/>
          <w:b/>
          <w:bCs/>
          <w:lang w:val="en-GB"/>
        </w:rPr>
      </w:pPr>
      <w:r w:rsidRPr="00D444CB">
        <w:rPr>
          <w:rFonts w:cs="Times New Roman"/>
          <w:b/>
          <w:bCs/>
          <w:lang w:val="en-GB"/>
        </w:rPr>
        <w:t xml:space="preserve">16. </w:t>
      </w:r>
      <w:r w:rsidR="00D444CB" w:rsidRPr="00F31F6D">
        <w:rPr>
          <w:rFonts w:eastAsia="Times New Roman" w:cs="Times New Roman"/>
          <w:b/>
          <w:bCs/>
          <w:sz w:val="22"/>
          <w:szCs w:val="22"/>
          <w:lang w:val="en-GB"/>
        </w:rPr>
        <w:t xml:space="preserve">PERMIT FOR TEMPORARY RESIDENCE FOR THE PURPOSE OF SEASONAL WORK </w:t>
      </w:r>
      <w:r w:rsidR="00D444CB" w:rsidRPr="00106F6D">
        <w:rPr>
          <w:rFonts w:eastAsia="Times New Roman" w:cs="Times New Roman"/>
          <w:bCs/>
          <w:sz w:val="22"/>
          <w:szCs w:val="22"/>
          <w:lang w:val="en-GB"/>
        </w:rPr>
        <w:t>is granted when the purpose of the foreigner's stay on the territory of the Republic of Poland is performing work</w:t>
      </w:r>
      <w:r w:rsidR="005239A0">
        <w:rPr>
          <w:rFonts w:eastAsia="Times New Roman" w:cs="Times New Roman"/>
          <w:bCs/>
          <w:sz w:val="22"/>
          <w:szCs w:val="22"/>
          <w:lang w:val="en-GB"/>
        </w:rPr>
        <w:t xml:space="preserve"> </w:t>
      </w:r>
      <w:r w:rsidR="005239A0" w:rsidRPr="005239A0">
        <w:rPr>
          <w:rFonts w:eastAsia="Times New Roman" w:cs="Times New Roman"/>
          <w:bCs/>
          <w:sz w:val="22"/>
          <w:szCs w:val="22"/>
          <w:lang w:val="en-GB"/>
        </w:rPr>
        <w:t>in the scope of activities specified in the provisions issued on the basis of Article 45 paragraph 2 of the Act of 20 March 2025 on the conditions for the admissibility of entrusting work to foreigners on the territory of the Republic of Poland (Journal of Laws of 2025, item 621)</w:t>
      </w:r>
      <w:r w:rsidR="00D444CB" w:rsidRPr="00106F6D">
        <w:rPr>
          <w:rFonts w:eastAsia="Times New Roman" w:cs="Times New Roman"/>
          <w:bCs/>
          <w:sz w:val="22"/>
          <w:szCs w:val="22"/>
          <w:lang w:val="en-GB"/>
        </w:rPr>
        <w:t xml:space="preserve"> at the entity so far delegating performance of work or at another entity delegating performing work, and the foreigner</w:t>
      </w:r>
      <w:r w:rsidR="00D444CB" w:rsidRPr="00F31F6D">
        <w:rPr>
          <w:rFonts w:eastAsia="Times New Roman" w:cs="Times New Roman"/>
          <w:sz w:val="22"/>
          <w:szCs w:val="22"/>
          <w:lang w:val="en-GB"/>
        </w:rPr>
        <w:t xml:space="preserve"> has the permit for seasonal work or the extension of a permit for seasonal work</w:t>
      </w:r>
      <w:r w:rsidR="00C56F6F" w:rsidRPr="00D444CB">
        <w:rPr>
          <w:rFonts w:eastAsia="Times New Roman" w:cs="Times New Roman"/>
          <w:sz w:val="22"/>
          <w:szCs w:val="22"/>
          <w:lang w:val="en-GB"/>
        </w:rPr>
        <w:t xml:space="preserve"> </w:t>
      </w:r>
      <w:r w:rsidR="00774182" w:rsidRPr="00D444CB">
        <w:rPr>
          <w:rFonts w:cs="Times New Roman"/>
          <w:sz w:val="22"/>
          <w:szCs w:val="22"/>
          <w:lang w:val="en-GB"/>
        </w:rPr>
        <w:tab/>
      </w:r>
      <w:r w:rsidR="00774182" w:rsidRPr="00D444CB">
        <w:rPr>
          <w:rFonts w:cs="Times New Roman"/>
          <w:sz w:val="22"/>
          <w:szCs w:val="22"/>
          <w:lang w:val="en-GB"/>
        </w:rPr>
        <w:tab/>
      </w:r>
    </w:p>
    <w:p w14:paraId="70EF4523" w14:textId="77777777" w:rsidR="00774182" w:rsidRPr="00D444CB" w:rsidRDefault="00774182">
      <w:pPr>
        <w:pStyle w:val="Kolorowalistaakcent11"/>
        <w:tabs>
          <w:tab w:val="right" w:pos="284"/>
          <w:tab w:val="left" w:pos="408"/>
        </w:tabs>
        <w:spacing w:line="100" w:lineRule="atLeast"/>
        <w:ind w:left="0"/>
        <w:jc w:val="both"/>
        <w:rPr>
          <w:rFonts w:cs="Times New Roman"/>
          <w:sz w:val="22"/>
          <w:szCs w:val="22"/>
          <w:lang w:val="en-GB"/>
        </w:rPr>
      </w:pPr>
    </w:p>
    <w:p w14:paraId="263C3266" w14:textId="77777777" w:rsidR="00C56F6F" w:rsidRPr="001F2699" w:rsidRDefault="00B9750C" w:rsidP="00C56F6F">
      <w:pPr>
        <w:pBdr>
          <w:top w:val="single" w:sz="4" w:space="1" w:color="000000"/>
          <w:left w:val="single" w:sz="4" w:space="4" w:color="000000"/>
          <w:bottom w:val="single" w:sz="4" w:space="1" w:color="000000"/>
          <w:right w:val="single" w:sz="4" w:space="4" w:color="000000"/>
        </w:pBdr>
        <w:spacing w:line="100" w:lineRule="atLeast"/>
        <w:jc w:val="both"/>
        <w:rPr>
          <w:rFonts w:cs="Times New Roman"/>
          <w:sz w:val="22"/>
          <w:szCs w:val="22"/>
          <w:lang w:val="en-GB"/>
        </w:rPr>
      </w:pPr>
      <w:r w:rsidRPr="000236DB">
        <w:rPr>
          <w:rFonts w:cs="Times New Roman"/>
          <w:b/>
          <w:bCs/>
          <w:sz w:val="22"/>
          <w:szCs w:val="22"/>
          <w:lang w:val="en-GB"/>
        </w:rPr>
        <w:t xml:space="preserve">17. </w:t>
      </w:r>
      <w:r w:rsidR="00C56F6F" w:rsidRPr="000236DB">
        <w:rPr>
          <w:rFonts w:cs="Times New Roman"/>
          <w:b/>
          <w:bCs/>
          <w:sz w:val="22"/>
          <w:szCs w:val="22"/>
          <w:lang w:val="en-GB"/>
        </w:rPr>
        <w:t xml:space="preserve"> </w:t>
      </w:r>
      <w:r w:rsidR="00D444CB" w:rsidRPr="00F31F6D">
        <w:rPr>
          <w:rFonts w:cs="Times New Roman"/>
          <w:b/>
          <w:bCs/>
          <w:sz w:val="22"/>
          <w:szCs w:val="22"/>
          <w:lang w:val="en-GB"/>
        </w:rPr>
        <w:t>PERMIT FOR TEMPORARY RESIDENCE DUE TO OTHER CIRCUMSTANCES</w:t>
      </w:r>
      <w:r w:rsidR="00D444CB" w:rsidRPr="00F31F6D">
        <w:rPr>
          <w:rFonts w:cs="Times New Roman"/>
          <w:bCs/>
          <w:sz w:val="22"/>
          <w:szCs w:val="22"/>
          <w:lang w:val="en-GB"/>
        </w:rPr>
        <w:t xml:space="preserve"> is granted or may be granted due to various circumstances. </w:t>
      </w:r>
      <w:r w:rsidR="00D444CB">
        <w:rPr>
          <w:rFonts w:cs="Times New Roman"/>
          <w:bCs/>
          <w:sz w:val="22"/>
          <w:szCs w:val="22"/>
          <w:lang w:val="en-GB"/>
        </w:rPr>
        <w:t>It</w:t>
      </w:r>
      <w:r w:rsidR="00D444CB" w:rsidRPr="00F31F6D">
        <w:rPr>
          <w:rFonts w:cs="Times New Roman"/>
          <w:bCs/>
          <w:sz w:val="22"/>
          <w:szCs w:val="22"/>
          <w:lang w:val="en-GB"/>
        </w:rPr>
        <w:t xml:space="preserve"> is granted, among othe</w:t>
      </w:r>
      <w:r w:rsidR="00D444CB">
        <w:rPr>
          <w:rFonts w:cs="Times New Roman"/>
          <w:bCs/>
          <w:sz w:val="22"/>
          <w:szCs w:val="22"/>
          <w:lang w:val="en-GB"/>
        </w:rPr>
        <w:t xml:space="preserve">rs, to other long-term residents of the EU from </w:t>
      </w:r>
      <w:r w:rsidR="00D444CB" w:rsidRPr="00F31F6D">
        <w:rPr>
          <w:rFonts w:cs="Times New Roman"/>
          <w:bCs/>
          <w:sz w:val="22"/>
          <w:szCs w:val="22"/>
          <w:lang w:val="en-GB"/>
        </w:rPr>
        <w:t>other Member States and to the members of their families</w:t>
      </w:r>
      <w:r w:rsidR="00C56F6F" w:rsidRPr="00D444CB">
        <w:rPr>
          <w:rFonts w:cs="Times New Roman"/>
          <w:bCs/>
          <w:sz w:val="22"/>
          <w:szCs w:val="22"/>
          <w:lang w:val="en-GB"/>
        </w:rPr>
        <w:t xml:space="preserve">. </w:t>
      </w:r>
      <w:r w:rsidR="00D444CB" w:rsidRPr="00D444CB">
        <w:rPr>
          <w:rFonts w:cs="Times New Roman"/>
          <w:bCs/>
          <w:sz w:val="22"/>
          <w:szCs w:val="22"/>
          <w:lang w:val="en-GB"/>
        </w:rPr>
        <w:t>The above permit may also be granted if, for example, the purpose of a foreigner's stay in Poland is education or vocational training, to graduates of Polish unive</w:t>
      </w:r>
      <w:r w:rsidR="00CD60EA">
        <w:rPr>
          <w:rFonts w:cs="Times New Roman"/>
          <w:bCs/>
          <w:sz w:val="22"/>
          <w:szCs w:val="22"/>
          <w:lang w:val="en-GB"/>
        </w:rPr>
        <w:t>rsities and scientists</w:t>
      </w:r>
      <w:r w:rsidR="00D444CB" w:rsidRPr="00D444CB">
        <w:rPr>
          <w:rFonts w:cs="Times New Roman"/>
          <w:bCs/>
          <w:sz w:val="22"/>
          <w:szCs w:val="22"/>
          <w:lang w:val="en-GB"/>
        </w:rPr>
        <w:t xml:space="preserve"> who have completed research or development in Poland seeking work in Poland or planning to start a business, and living in Poland with their family</w:t>
      </w:r>
      <w:r w:rsidR="001F2699">
        <w:rPr>
          <w:rFonts w:cs="Times New Roman"/>
          <w:bCs/>
          <w:sz w:val="22"/>
          <w:szCs w:val="22"/>
          <w:lang w:val="en-GB"/>
        </w:rPr>
        <w:t xml:space="preserve">. </w:t>
      </w:r>
      <w:r w:rsidR="001F2699" w:rsidRPr="006E205D">
        <w:rPr>
          <w:rFonts w:cs="Times New Roman"/>
          <w:bCs/>
          <w:sz w:val="22"/>
          <w:szCs w:val="22"/>
          <w:lang w:val="en-GB"/>
        </w:rPr>
        <w:t xml:space="preserve">This permit </w:t>
      </w:r>
      <w:r w:rsidR="001F2699" w:rsidRPr="001F2699">
        <w:rPr>
          <w:rFonts w:cs="Times New Roman"/>
          <w:bCs/>
          <w:sz w:val="22"/>
          <w:szCs w:val="22"/>
          <w:lang w:val="en-GB"/>
        </w:rPr>
        <w:t>is also</w:t>
      </w:r>
      <w:r w:rsidR="001F2699" w:rsidRPr="006E205D">
        <w:rPr>
          <w:rFonts w:cs="Times New Roman"/>
          <w:bCs/>
          <w:sz w:val="22"/>
          <w:szCs w:val="22"/>
          <w:lang w:val="en-GB"/>
        </w:rPr>
        <w:t xml:space="preserve"> granted to nationals of the Republic of Belarus who, immediately prior to the submission of their application, were staying in Poland on the basis of a national visa issued for humanitarian reasons, on grounds of state interest or international obligations (with the indication 'D 21' on the visa sticker).</w:t>
      </w:r>
    </w:p>
    <w:p w14:paraId="6E662F12" w14:textId="77777777" w:rsidR="00C56F6F" w:rsidRPr="00D444CB" w:rsidRDefault="00C56F6F">
      <w:pPr>
        <w:pStyle w:val="Kolorowalistaakcent11"/>
        <w:tabs>
          <w:tab w:val="right" w:pos="284"/>
          <w:tab w:val="left" w:pos="408"/>
        </w:tabs>
        <w:spacing w:line="100" w:lineRule="atLeast"/>
        <w:ind w:left="0"/>
        <w:jc w:val="both"/>
        <w:rPr>
          <w:rFonts w:cs="Times New Roman"/>
          <w:sz w:val="22"/>
          <w:szCs w:val="22"/>
          <w:lang w:val="en-GB"/>
        </w:rPr>
      </w:pPr>
    </w:p>
    <w:p w14:paraId="6128B255" w14:textId="77777777" w:rsidR="00774182" w:rsidRPr="00C10CF8" w:rsidRDefault="00774182" w:rsidP="00C10CF8">
      <w:pPr>
        <w:pStyle w:val="Nagwek2"/>
        <w:spacing w:after="200"/>
        <w:rPr>
          <w:rFonts w:cs="Times New Roman"/>
          <w:lang w:val="en-GB"/>
        </w:rPr>
      </w:pPr>
      <w:bookmarkStart w:id="118" w:name="_Toc386286361"/>
      <w:bookmarkStart w:id="119" w:name="_Toc505338747"/>
      <w:bookmarkStart w:id="120" w:name="_Toc5972868"/>
      <w:bookmarkStart w:id="121" w:name="_Toc7527084"/>
      <w:bookmarkStart w:id="122" w:name="_Toc215518060"/>
      <w:bookmarkStart w:id="123" w:name="_Toc215518142"/>
      <w:r w:rsidRPr="00C10CF8">
        <w:rPr>
          <w:lang w:val="en-GB"/>
        </w:rPr>
        <w:t xml:space="preserve">4.2   </w:t>
      </w:r>
      <w:bookmarkEnd w:id="118"/>
      <w:bookmarkEnd w:id="119"/>
      <w:bookmarkEnd w:id="120"/>
      <w:r w:rsidR="00C10CF8" w:rsidRPr="00C10CF8">
        <w:rPr>
          <w:lang w:val="en-GB"/>
        </w:rPr>
        <w:t>ADDITIONAL REQUIREMENTS RELATED TO APPLICATION</w:t>
      </w:r>
      <w:bookmarkEnd w:id="121"/>
      <w:bookmarkEnd w:id="122"/>
      <w:bookmarkEnd w:id="123"/>
    </w:p>
    <w:p w14:paraId="714E5D30" w14:textId="77777777" w:rsidR="00774182" w:rsidRPr="00C10CF8" w:rsidRDefault="00C10CF8">
      <w:pPr>
        <w:spacing w:line="100" w:lineRule="atLeast"/>
        <w:jc w:val="both"/>
        <w:rPr>
          <w:rFonts w:cs="Times New Roman"/>
          <w:sz w:val="22"/>
          <w:szCs w:val="22"/>
          <w:lang w:val="en-GB"/>
        </w:rPr>
      </w:pPr>
      <w:r w:rsidRPr="00F31F6D">
        <w:rPr>
          <w:rFonts w:cs="Times New Roman"/>
          <w:sz w:val="22"/>
          <w:szCs w:val="22"/>
          <w:lang w:val="en-GB"/>
        </w:rPr>
        <w:t xml:space="preserve">A foreigner submits the application for temporary residence permit </w:t>
      </w:r>
      <w:r w:rsidRPr="00F31F6D">
        <w:rPr>
          <w:rFonts w:cs="Times New Roman"/>
          <w:b/>
          <w:sz w:val="22"/>
          <w:szCs w:val="22"/>
          <w:lang w:val="en-GB"/>
        </w:rPr>
        <w:t>in person</w:t>
      </w:r>
      <w:r w:rsidRPr="00F31F6D">
        <w:rPr>
          <w:rFonts w:cs="Times New Roman"/>
          <w:sz w:val="22"/>
          <w:szCs w:val="22"/>
          <w:lang w:val="en-GB"/>
        </w:rPr>
        <w:t>, except for the application for temporary</w:t>
      </w:r>
      <w:r>
        <w:rPr>
          <w:sz w:val="22"/>
          <w:szCs w:val="22"/>
          <w:lang w:val="en-GB"/>
        </w:rPr>
        <w:t xml:space="preserve"> </w:t>
      </w:r>
      <w:r w:rsidRPr="00F31F6D">
        <w:rPr>
          <w:sz w:val="22"/>
          <w:szCs w:val="22"/>
          <w:lang w:val="en-GB"/>
        </w:rPr>
        <w:t xml:space="preserve">residence permit for the purpose of </w:t>
      </w:r>
      <w:r w:rsidRPr="00F31F6D">
        <w:rPr>
          <w:b/>
          <w:sz w:val="22"/>
          <w:szCs w:val="22"/>
          <w:lang w:val="en-GB"/>
        </w:rPr>
        <w:t>family reunification on behalf of the foreigner residing outside the borders of Poland</w:t>
      </w:r>
      <w:r w:rsidRPr="00F31F6D">
        <w:rPr>
          <w:sz w:val="22"/>
          <w:szCs w:val="22"/>
          <w:lang w:val="en-GB"/>
        </w:rPr>
        <w:t xml:space="preserve">, </w:t>
      </w:r>
      <w:r w:rsidR="00FE6041" w:rsidRPr="00FE6041">
        <w:rPr>
          <w:sz w:val="22"/>
          <w:szCs w:val="22"/>
          <w:lang w:val="en-GB"/>
        </w:rPr>
        <w:t xml:space="preserve">the application for a temporary residence permit </w:t>
      </w:r>
      <w:r w:rsidR="00FE6041" w:rsidRPr="00E2504C">
        <w:rPr>
          <w:b/>
          <w:sz w:val="22"/>
          <w:szCs w:val="22"/>
          <w:lang w:val="en-GB"/>
        </w:rPr>
        <w:t>referred to in points IV, V, VI or VIII of Chapter IV, point 4.6.12, on behalf of a foreigner residing outside Poland</w:t>
      </w:r>
      <w:r w:rsidR="00FE6041">
        <w:rPr>
          <w:sz w:val="22"/>
          <w:szCs w:val="22"/>
          <w:lang w:val="en-GB"/>
        </w:rPr>
        <w:t xml:space="preserve">, </w:t>
      </w:r>
      <w:r w:rsidRPr="00F31F6D">
        <w:rPr>
          <w:sz w:val="22"/>
          <w:szCs w:val="22"/>
          <w:lang w:val="en-GB"/>
        </w:rPr>
        <w:t xml:space="preserve">the application for granting temporary residence permit for the purpose of </w:t>
      </w:r>
      <w:r w:rsidRPr="00F31F6D">
        <w:rPr>
          <w:b/>
          <w:sz w:val="22"/>
          <w:szCs w:val="22"/>
          <w:lang w:val="en-GB"/>
        </w:rPr>
        <w:t>performing work as part of the intra-corporate transfer</w:t>
      </w:r>
      <w:r w:rsidRPr="00F31F6D">
        <w:rPr>
          <w:sz w:val="22"/>
          <w:szCs w:val="22"/>
          <w:lang w:val="en-GB"/>
        </w:rPr>
        <w:t xml:space="preserve"> and temporary residence permit </w:t>
      </w:r>
      <w:r>
        <w:rPr>
          <w:sz w:val="22"/>
          <w:szCs w:val="22"/>
          <w:lang w:val="en-GB"/>
        </w:rPr>
        <w:t xml:space="preserve">to </w:t>
      </w:r>
      <w:r w:rsidRPr="00791D18">
        <w:rPr>
          <w:sz w:val="22"/>
          <w:szCs w:val="22"/>
          <w:lang w:val="en-GB"/>
        </w:rPr>
        <w:t xml:space="preserve">enjoy </w:t>
      </w:r>
      <w:r w:rsidRPr="00791D18">
        <w:rPr>
          <w:b/>
          <w:sz w:val="22"/>
          <w:szCs w:val="22"/>
          <w:lang w:val="en-GB"/>
        </w:rPr>
        <w:t xml:space="preserve">long-term mobility of an employee of the managerial staff, specialist or </w:t>
      </w:r>
      <w:r w:rsidR="005E7A0C">
        <w:rPr>
          <w:b/>
          <w:sz w:val="22"/>
          <w:szCs w:val="22"/>
          <w:lang w:val="en-GB"/>
        </w:rPr>
        <w:t xml:space="preserve">trainee employee </w:t>
      </w:r>
      <w:r w:rsidRPr="00791D18">
        <w:rPr>
          <w:b/>
          <w:sz w:val="22"/>
          <w:szCs w:val="22"/>
          <w:lang w:val="en-GB"/>
        </w:rPr>
        <w:t>as part of an intra-corporate transfer</w:t>
      </w:r>
      <w:r w:rsidRPr="00791D18">
        <w:rPr>
          <w:sz w:val="22"/>
          <w:szCs w:val="22"/>
          <w:lang w:val="en-GB"/>
        </w:rPr>
        <w:t xml:space="preserve"> no later </w:t>
      </w:r>
      <w:r w:rsidRPr="00791D18">
        <w:rPr>
          <w:b/>
          <w:sz w:val="22"/>
          <w:szCs w:val="22"/>
          <w:lang w:val="en-GB"/>
        </w:rPr>
        <w:t>than on the last day of his</w:t>
      </w:r>
      <w:r>
        <w:rPr>
          <w:b/>
          <w:sz w:val="22"/>
          <w:szCs w:val="22"/>
          <w:lang w:val="en-GB"/>
        </w:rPr>
        <w:t>/her</w:t>
      </w:r>
      <w:r w:rsidRPr="00791D18">
        <w:rPr>
          <w:b/>
          <w:sz w:val="22"/>
          <w:szCs w:val="22"/>
          <w:lang w:val="en-GB"/>
        </w:rPr>
        <w:t xml:space="preserve"> legal stay</w:t>
      </w:r>
      <w:r w:rsidRPr="00791D18">
        <w:rPr>
          <w:sz w:val="22"/>
          <w:szCs w:val="22"/>
          <w:lang w:val="en-GB"/>
        </w:rPr>
        <w:t xml:space="preserve"> on the territory of the Republic of Poland.  If the application for a temporary residence permit has not been submitted by the foreigner personally, </w:t>
      </w:r>
      <w:r w:rsidRPr="00791D18">
        <w:rPr>
          <w:b/>
          <w:sz w:val="22"/>
          <w:szCs w:val="22"/>
          <w:lang w:val="en-GB"/>
        </w:rPr>
        <w:t>e.g. sent by post, the voivode requests foreigner to appear in person</w:t>
      </w:r>
      <w:r w:rsidRPr="00791D18">
        <w:rPr>
          <w:sz w:val="22"/>
          <w:szCs w:val="22"/>
          <w:lang w:val="en-GB"/>
        </w:rPr>
        <w:t xml:space="preserve"> within a period of not less than 7 days under pain of leaving the application without consideration</w:t>
      </w:r>
      <w:r w:rsidR="00774182" w:rsidRPr="00C10CF8">
        <w:rPr>
          <w:rFonts w:cs="Times New Roman"/>
          <w:sz w:val="22"/>
          <w:szCs w:val="22"/>
          <w:lang w:val="en-GB"/>
        </w:rPr>
        <w:t>.</w:t>
      </w:r>
    </w:p>
    <w:p w14:paraId="6659F35F" w14:textId="77777777" w:rsidR="00774182" w:rsidRPr="000D6643" w:rsidRDefault="000D6643">
      <w:pPr>
        <w:spacing w:line="100" w:lineRule="atLeast"/>
        <w:jc w:val="both"/>
        <w:rPr>
          <w:rFonts w:cs="Times New Roman"/>
          <w:sz w:val="22"/>
          <w:szCs w:val="22"/>
          <w:lang w:val="en-GB"/>
        </w:rPr>
      </w:pPr>
      <w:r w:rsidRPr="00F31F6D">
        <w:rPr>
          <w:rFonts w:cs="Times New Roman"/>
          <w:sz w:val="22"/>
          <w:szCs w:val="22"/>
          <w:lang w:val="en-GB"/>
        </w:rPr>
        <w:t xml:space="preserve">Application for temporary residence permit for the purpose of </w:t>
      </w:r>
      <w:r w:rsidRPr="00F31F6D">
        <w:rPr>
          <w:rFonts w:cs="Times New Roman"/>
          <w:b/>
          <w:sz w:val="22"/>
          <w:szCs w:val="22"/>
          <w:lang w:val="en-GB"/>
        </w:rPr>
        <w:t>performing work as part of the intra-corporate transfer</w:t>
      </w:r>
      <w:r w:rsidRPr="00F31F6D">
        <w:rPr>
          <w:rFonts w:cs="Times New Roman"/>
          <w:sz w:val="22"/>
          <w:szCs w:val="22"/>
          <w:lang w:val="en-GB"/>
        </w:rPr>
        <w:t xml:space="preserve"> and temporary residence permit </w:t>
      </w:r>
      <w:r>
        <w:rPr>
          <w:rFonts w:cs="Times New Roman"/>
          <w:sz w:val="22"/>
          <w:szCs w:val="22"/>
          <w:lang w:val="en-GB"/>
        </w:rPr>
        <w:t>to enjoy</w:t>
      </w:r>
      <w:r w:rsidRPr="00F31F6D">
        <w:rPr>
          <w:rFonts w:cs="Times New Roman"/>
          <w:b/>
          <w:sz w:val="22"/>
          <w:szCs w:val="22"/>
          <w:lang w:val="en-GB"/>
        </w:rPr>
        <w:t xml:space="preserve"> </w:t>
      </w:r>
      <w:r w:rsidRPr="00791D18">
        <w:rPr>
          <w:rFonts w:cs="Times New Roman"/>
          <w:b/>
          <w:sz w:val="22"/>
          <w:szCs w:val="22"/>
          <w:lang w:val="en-GB"/>
        </w:rPr>
        <w:t xml:space="preserve">long-term mobility of an employee of the </w:t>
      </w:r>
      <w:r w:rsidRPr="00791D18">
        <w:rPr>
          <w:rFonts w:cs="Times New Roman"/>
          <w:b/>
          <w:sz w:val="22"/>
          <w:szCs w:val="22"/>
          <w:lang w:val="en-GB"/>
        </w:rPr>
        <w:lastRenderedPageBreak/>
        <w:t xml:space="preserve">managerial staff, specialist or </w:t>
      </w:r>
      <w:r w:rsidR="005E7A0C">
        <w:rPr>
          <w:rFonts w:cs="Times New Roman"/>
          <w:b/>
          <w:sz w:val="22"/>
          <w:szCs w:val="22"/>
          <w:lang w:val="en-GB"/>
        </w:rPr>
        <w:t xml:space="preserve">trainee employee </w:t>
      </w:r>
      <w:r w:rsidRPr="00791D18">
        <w:rPr>
          <w:rFonts w:cs="Times New Roman"/>
          <w:b/>
          <w:sz w:val="22"/>
          <w:szCs w:val="22"/>
          <w:lang w:val="en-GB"/>
        </w:rPr>
        <w:t>as part of an intra-corporate transfer</w:t>
      </w:r>
      <w:r w:rsidRPr="00F31F6D">
        <w:rPr>
          <w:rFonts w:cs="Times New Roman"/>
          <w:sz w:val="22"/>
          <w:szCs w:val="22"/>
          <w:lang w:val="en-GB"/>
        </w:rPr>
        <w:t xml:space="preserve"> shall be submitted </w:t>
      </w:r>
      <w:r w:rsidRPr="00F31F6D">
        <w:rPr>
          <w:rFonts w:cs="Times New Roman"/>
          <w:b/>
          <w:sz w:val="22"/>
          <w:szCs w:val="22"/>
          <w:lang w:val="en-GB"/>
        </w:rPr>
        <w:t>by the host entity.</w:t>
      </w:r>
      <w:r w:rsidRPr="00F31F6D">
        <w:rPr>
          <w:rFonts w:cs="Times New Roman"/>
          <w:b/>
          <w:bCs/>
          <w:sz w:val="22"/>
          <w:szCs w:val="22"/>
          <w:lang w:val="en-GB"/>
        </w:rPr>
        <w:t xml:space="preserve">  </w:t>
      </w:r>
      <w:r w:rsidRPr="00F31F6D">
        <w:rPr>
          <w:rFonts w:cs="Times New Roman"/>
          <w:bCs/>
          <w:sz w:val="22"/>
          <w:szCs w:val="22"/>
          <w:lang w:val="en-GB"/>
        </w:rPr>
        <w:t xml:space="preserve">The host entity submits an application for granting </w:t>
      </w:r>
      <w:r w:rsidRPr="00F31F6D">
        <w:rPr>
          <w:rFonts w:cs="Times New Roman"/>
          <w:b/>
          <w:bCs/>
          <w:sz w:val="22"/>
          <w:szCs w:val="22"/>
          <w:lang w:val="en-GB"/>
        </w:rPr>
        <w:t xml:space="preserve">another </w:t>
      </w:r>
      <w:r w:rsidRPr="00F31F6D">
        <w:rPr>
          <w:rFonts w:cs="Times New Roman"/>
          <w:bCs/>
          <w:sz w:val="22"/>
          <w:szCs w:val="22"/>
          <w:lang w:val="en-GB"/>
        </w:rPr>
        <w:t xml:space="preserve">permit </w:t>
      </w:r>
      <w:r w:rsidRPr="00F31F6D">
        <w:rPr>
          <w:rFonts w:cs="Times New Roman"/>
          <w:b/>
          <w:bCs/>
          <w:sz w:val="22"/>
          <w:szCs w:val="22"/>
          <w:lang w:val="en-GB"/>
        </w:rPr>
        <w:t xml:space="preserve">for work as part of the intra-corporate transfer </w:t>
      </w:r>
      <w:r w:rsidRPr="00F31F6D">
        <w:rPr>
          <w:rFonts w:cs="Times New Roman"/>
          <w:bCs/>
          <w:sz w:val="22"/>
          <w:szCs w:val="22"/>
          <w:lang w:val="en-GB"/>
        </w:rPr>
        <w:t xml:space="preserve">and </w:t>
      </w:r>
      <w:r w:rsidRPr="00F31F6D">
        <w:rPr>
          <w:rFonts w:cs="Times New Roman"/>
          <w:b/>
          <w:bCs/>
          <w:sz w:val="22"/>
          <w:szCs w:val="22"/>
          <w:lang w:val="en-GB"/>
        </w:rPr>
        <w:t xml:space="preserve">for </w:t>
      </w:r>
      <w:r w:rsidRPr="00F31F6D">
        <w:rPr>
          <w:rFonts w:cs="Times New Roman"/>
          <w:bCs/>
          <w:sz w:val="22"/>
          <w:szCs w:val="22"/>
          <w:lang w:val="en-GB"/>
        </w:rPr>
        <w:t xml:space="preserve">a </w:t>
      </w:r>
      <w:r>
        <w:rPr>
          <w:rFonts w:cs="Times New Roman"/>
          <w:bCs/>
          <w:sz w:val="22"/>
          <w:szCs w:val="22"/>
          <w:lang w:val="en-GB"/>
        </w:rPr>
        <w:t>temporary residence permits to enjoy</w:t>
      </w:r>
      <w:r w:rsidRPr="00F31F6D">
        <w:rPr>
          <w:rFonts w:cs="Times New Roman"/>
          <w:bCs/>
          <w:sz w:val="22"/>
          <w:szCs w:val="22"/>
          <w:lang w:val="en-GB"/>
        </w:rPr>
        <w:t xml:space="preserve"> </w:t>
      </w:r>
      <w:r w:rsidRPr="00791D18">
        <w:rPr>
          <w:rFonts w:cs="Times New Roman"/>
          <w:b/>
          <w:bCs/>
          <w:sz w:val="22"/>
          <w:szCs w:val="22"/>
          <w:lang w:val="en-GB"/>
        </w:rPr>
        <w:t xml:space="preserve">long-term mobility of an employee of the managerial staff, specialist or </w:t>
      </w:r>
      <w:r w:rsidR="005E7A0C">
        <w:rPr>
          <w:rFonts w:cs="Times New Roman"/>
          <w:b/>
          <w:bCs/>
          <w:sz w:val="22"/>
          <w:szCs w:val="22"/>
          <w:lang w:val="en-GB"/>
        </w:rPr>
        <w:t xml:space="preserve">trainee employee </w:t>
      </w:r>
      <w:r w:rsidRPr="00791D18">
        <w:rPr>
          <w:rFonts w:cs="Times New Roman"/>
          <w:b/>
          <w:bCs/>
          <w:sz w:val="22"/>
          <w:szCs w:val="22"/>
          <w:lang w:val="en-GB"/>
        </w:rPr>
        <w:t>as part of an intra-corporate transfer</w:t>
      </w:r>
      <w:r w:rsidRPr="00F31F6D">
        <w:rPr>
          <w:rFonts w:cs="Times New Roman"/>
          <w:bCs/>
          <w:sz w:val="22"/>
          <w:szCs w:val="22"/>
          <w:lang w:val="en-GB"/>
        </w:rPr>
        <w:t>, no later than on the last day of the legal stay of a foreigner on the territory of the Republic of Poland</w:t>
      </w:r>
      <w:r w:rsidR="00C40B36" w:rsidRPr="000D6643">
        <w:rPr>
          <w:rFonts w:cs="Times New Roman"/>
          <w:bCs/>
          <w:sz w:val="22"/>
          <w:szCs w:val="22"/>
          <w:lang w:val="en-GB"/>
        </w:rPr>
        <w:t>.</w:t>
      </w:r>
    </w:p>
    <w:p w14:paraId="23DA63F2" w14:textId="77777777" w:rsidR="000D6643" w:rsidRPr="00F31F6D" w:rsidRDefault="000D6643" w:rsidP="000D6643">
      <w:pPr>
        <w:spacing w:line="100" w:lineRule="atLeast"/>
        <w:jc w:val="both"/>
        <w:rPr>
          <w:rFonts w:cs="Times New Roman"/>
          <w:sz w:val="22"/>
          <w:szCs w:val="22"/>
          <w:lang w:val="en-GB"/>
        </w:rPr>
      </w:pPr>
      <w:r w:rsidRPr="00F31F6D">
        <w:rPr>
          <w:rFonts w:cs="Times New Roman"/>
          <w:sz w:val="22"/>
          <w:szCs w:val="22"/>
          <w:lang w:val="en-GB"/>
        </w:rPr>
        <w:t>In the case of a foreigner who is:</w:t>
      </w:r>
    </w:p>
    <w:p w14:paraId="0C390BFD" w14:textId="77777777" w:rsidR="000D6643" w:rsidRPr="00F31F6D" w:rsidRDefault="000D6643" w:rsidP="000D6643">
      <w:pPr>
        <w:spacing w:line="100" w:lineRule="atLeast"/>
        <w:jc w:val="both"/>
        <w:rPr>
          <w:rFonts w:cs="Times New Roman"/>
          <w:sz w:val="22"/>
          <w:szCs w:val="22"/>
          <w:lang w:val="en-GB"/>
        </w:rPr>
      </w:pPr>
      <w:r w:rsidRPr="00F31F6D">
        <w:rPr>
          <w:rFonts w:cs="Times New Roman"/>
          <w:sz w:val="22"/>
          <w:szCs w:val="22"/>
          <w:lang w:val="en-GB"/>
        </w:rPr>
        <w:t xml:space="preserve">1) </w:t>
      </w:r>
      <w:r w:rsidR="00B45F53">
        <w:rPr>
          <w:rFonts w:cs="Times New Roman"/>
          <w:b/>
          <w:sz w:val="22"/>
          <w:szCs w:val="22"/>
          <w:lang w:val="en-GB"/>
        </w:rPr>
        <w:t>A</w:t>
      </w:r>
      <w:r w:rsidRPr="00F31F6D">
        <w:rPr>
          <w:rFonts w:cs="Times New Roman"/>
          <w:b/>
          <w:sz w:val="22"/>
          <w:szCs w:val="22"/>
          <w:lang w:val="en-GB"/>
        </w:rPr>
        <w:t xml:space="preserve"> minor</w:t>
      </w:r>
      <w:r w:rsidRPr="00F31F6D">
        <w:rPr>
          <w:rFonts w:cs="Times New Roman"/>
          <w:sz w:val="22"/>
          <w:szCs w:val="22"/>
          <w:lang w:val="en-GB"/>
        </w:rPr>
        <w:t xml:space="preserve"> – application for temporary residence permit is submitted by parents or guardians appointed by the court or by one of the parents or one of the guardians appointed by the court;</w:t>
      </w:r>
    </w:p>
    <w:p w14:paraId="038DB0EC" w14:textId="77777777" w:rsidR="000D6643" w:rsidRPr="00F31F6D" w:rsidRDefault="000D6643" w:rsidP="000D6643">
      <w:pPr>
        <w:spacing w:line="100" w:lineRule="atLeast"/>
        <w:jc w:val="both"/>
        <w:rPr>
          <w:rFonts w:cs="Times New Roman"/>
          <w:sz w:val="22"/>
          <w:szCs w:val="22"/>
          <w:lang w:val="en-GB"/>
        </w:rPr>
      </w:pPr>
      <w:r w:rsidRPr="00F31F6D">
        <w:rPr>
          <w:rFonts w:cs="Times New Roman"/>
          <w:sz w:val="22"/>
          <w:szCs w:val="22"/>
          <w:lang w:val="en-GB"/>
        </w:rPr>
        <w:t xml:space="preserve">2) </w:t>
      </w:r>
      <w:r w:rsidR="00B45F53">
        <w:rPr>
          <w:rFonts w:cs="Times New Roman"/>
          <w:b/>
          <w:sz w:val="22"/>
          <w:szCs w:val="22"/>
          <w:lang w:val="en-GB"/>
        </w:rPr>
        <w:t>A</w:t>
      </w:r>
      <w:r w:rsidRPr="00F31F6D">
        <w:rPr>
          <w:rFonts w:cs="Times New Roman"/>
          <w:b/>
          <w:sz w:val="22"/>
          <w:szCs w:val="22"/>
          <w:lang w:val="en-GB"/>
        </w:rPr>
        <w:t xml:space="preserve"> totally incapacitated person</w:t>
      </w:r>
      <w:r w:rsidRPr="00F31F6D">
        <w:rPr>
          <w:rFonts w:cs="Times New Roman"/>
          <w:sz w:val="22"/>
          <w:szCs w:val="22"/>
          <w:lang w:val="en-GB"/>
        </w:rPr>
        <w:t xml:space="preserve"> – application for temporary residence permit submitted by a guardian appointed by the court;</w:t>
      </w:r>
    </w:p>
    <w:p w14:paraId="6DC8F033" w14:textId="77777777" w:rsidR="000D6643" w:rsidRPr="00F31F6D" w:rsidRDefault="000D6643" w:rsidP="000D6643">
      <w:pPr>
        <w:spacing w:line="100" w:lineRule="atLeast"/>
        <w:jc w:val="both"/>
        <w:rPr>
          <w:rFonts w:cs="Times New Roman"/>
          <w:sz w:val="22"/>
          <w:szCs w:val="22"/>
          <w:lang w:val="en-GB"/>
        </w:rPr>
      </w:pPr>
      <w:r w:rsidRPr="00F31F6D">
        <w:rPr>
          <w:rFonts w:cs="Times New Roman"/>
          <w:sz w:val="22"/>
          <w:szCs w:val="22"/>
          <w:lang w:val="en-GB"/>
        </w:rPr>
        <w:t xml:space="preserve">3) </w:t>
      </w:r>
      <w:r w:rsidR="00B45F53">
        <w:rPr>
          <w:rFonts w:cs="Times New Roman"/>
          <w:b/>
          <w:sz w:val="22"/>
          <w:szCs w:val="22"/>
          <w:lang w:val="en-GB"/>
        </w:rPr>
        <w:t>A</w:t>
      </w:r>
      <w:r w:rsidRPr="00F31F6D">
        <w:rPr>
          <w:rFonts w:cs="Times New Roman"/>
          <w:b/>
          <w:sz w:val="22"/>
          <w:szCs w:val="22"/>
          <w:lang w:val="en-GB"/>
        </w:rPr>
        <w:t>n unaccompanied minor</w:t>
      </w:r>
      <w:r w:rsidRPr="00F31F6D">
        <w:rPr>
          <w:rFonts w:cs="Times New Roman"/>
          <w:sz w:val="22"/>
          <w:szCs w:val="22"/>
          <w:lang w:val="en-GB"/>
        </w:rPr>
        <w:t xml:space="preserve"> – application for temporary residence permit is submitted by the guardian.</w:t>
      </w:r>
    </w:p>
    <w:p w14:paraId="50B3C3A5" w14:textId="77777777" w:rsidR="00774182" w:rsidRPr="000D6643" w:rsidRDefault="000D6643" w:rsidP="000D6643">
      <w:pPr>
        <w:spacing w:line="100" w:lineRule="atLeast"/>
        <w:jc w:val="both"/>
        <w:rPr>
          <w:rStyle w:val="apple-style-span"/>
          <w:rFonts w:cs="Times New Roman"/>
          <w:b/>
          <w:bCs/>
          <w:sz w:val="22"/>
          <w:szCs w:val="22"/>
          <w:lang w:val="en-GB"/>
        </w:rPr>
      </w:pPr>
      <w:r w:rsidRPr="00F31F6D">
        <w:rPr>
          <w:rFonts w:cs="Times New Roman"/>
          <w:sz w:val="22"/>
          <w:szCs w:val="22"/>
          <w:lang w:val="en-GB"/>
        </w:rPr>
        <w:t>When submitting an application for temporary residence permit by a foreigner who is a minor</w:t>
      </w:r>
      <w:r>
        <w:rPr>
          <w:rFonts w:cs="Times New Roman"/>
          <w:sz w:val="22"/>
          <w:szCs w:val="22"/>
          <w:lang w:val="en-GB"/>
        </w:rPr>
        <w:t xml:space="preserve"> who</w:t>
      </w:r>
      <w:r w:rsidRPr="00F31F6D">
        <w:rPr>
          <w:rFonts w:cs="Times New Roman"/>
          <w:sz w:val="22"/>
          <w:szCs w:val="22"/>
          <w:lang w:val="en-GB"/>
        </w:rPr>
        <w:t xml:space="preserve"> on the day of submitting the application </w:t>
      </w:r>
      <w:r w:rsidRPr="00F31F6D">
        <w:rPr>
          <w:rFonts w:cs="Times New Roman"/>
          <w:b/>
          <w:sz w:val="22"/>
          <w:szCs w:val="22"/>
          <w:lang w:val="en-GB"/>
        </w:rPr>
        <w:t xml:space="preserve">is over 6 years old, </w:t>
      </w:r>
      <w:r>
        <w:rPr>
          <w:rFonts w:cs="Times New Roman"/>
          <w:b/>
          <w:sz w:val="22"/>
          <w:szCs w:val="22"/>
          <w:lang w:val="en-GB"/>
        </w:rPr>
        <w:t>his/her</w:t>
      </w:r>
      <w:r w:rsidRPr="00F31F6D">
        <w:rPr>
          <w:rFonts w:cs="Times New Roman"/>
          <w:b/>
          <w:sz w:val="22"/>
          <w:szCs w:val="22"/>
          <w:lang w:val="en-GB"/>
        </w:rPr>
        <w:t xml:space="preserve"> presence is required</w:t>
      </w:r>
      <w:r w:rsidR="00774182" w:rsidRPr="000D6643">
        <w:rPr>
          <w:rFonts w:cs="Times New Roman"/>
          <w:sz w:val="22"/>
          <w:szCs w:val="22"/>
          <w:lang w:val="en-GB"/>
        </w:rPr>
        <w:t>.</w:t>
      </w:r>
    </w:p>
    <w:p w14:paraId="1B65792B" w14:textId="77777777" w:rsidR="000D6643" w:rsidRPr="00F31F6D" w:rsidRDefault="000D6643" w:rsidP="000D6643">
      <w:pPr>
        <w:spacing w:line="100" w:lineRule="atLeast"/>
        <w:jc w:val="both"/>
        <w:rPr>
          <w:rStyle w:val="apple-style-span"/>
          <w:rFonts w:cs="Times New Roman"/>
          <w:b/>
          <w:bCs/>
          <w:sz w:val="22"/>
          <w:szCs w:val="22"/>
          <w:lang w:val="en-GB"/>
        </w:rPr>
      </w:pPr>
      <w:r w:rsidRPr="00F31F6D">
        <w:rPr>
          <w:rFonts w:cs="Times New Roman"/>
          <w:sz w:val="22"/>
          <w:szCs w:val="22"/>
          <w:lang w:val="en-GB"/>
        </w:rPr>
        <w:t>When submitting an application for temporary residence permit by a foreigner who is a minor</w:t>
      </w:r>
      <w:r>
        <w:rPr>
          <w:rFonts w:cs="Times New Roman"/>
          <w:sz w:val="22"/>
          <w:szCs w:val="22"/>
          <w:lang w:val="en-GB"/>
        </w:rPr>
        <w:t xml:space="preserve"> who</w:t>
      </w:r>
      <w:r w:rsidRPr="00F31F6D">
        <w:rPr>
          <w:rFonts w:cs="Times New Roman"/>
          <w:sz w:val="22"/>
          <w:szCs w:val="22"/>
          <w:lang w:val="en-GB"/>
        </w:rPr>
        <w:t xml:space="preserve"> on the day of submitting the application </w:t>
      </w:r>
      <w:r w:rsidRPr="00F31F6D">
        <w:rPr>
          <w:rFonts w:cs="Times New Roman"/>
          <w:b/>
          <w:sz w:val="22"/>
          <w:szCs w:val="22"/>
          <w:lang w:val="en-GB"/>
        </w:rPr>
        <w:t xml:space="preserve">is over 6 years old, </w:t>
      </w:r>
      <w:r>
        <w:rPr>
          <w:rFonts w:cs="Times New Roman"/>
          <w:b/>
          <w:sz w:val="22"/>
          <w:szCs w:val="22"/>
          <w:lang w:val="en-GB"/>
        </w:rPr>
        <w:t>his/her</w:t>
      </w:r>
      <w:r w:rsidRPr="00F31F6D">
        <w:rPr>
          <w:rFonts w:cs="Times New Roman"/>
          <w:b/>
          <w:sz w:val="22"/>
          <w:szCs w:val="22"/>
          <w:lang w:val="en-GB"/>
        </w:rPr>
        <w:t xml:space="preserve"> presence is required</w:t>
      </w:r>
      <w:r w:rsidRPr="00F31F6D">
        <w:rPr>
          <w:rFonts w:cs="Times New Roman"/>
          <w:sz w:val="22"/>
          <w:szCs w:val="22"/>
          <w:lang w:val="en-GB"/>
        </w:rPr>
        <w:t>.</w:t>
      </w:r>
    </w:p>
    <w:p w14:paraId="1EE63380" w14:textId="77777777" w:rsidR="000D6643" w:rsidRPr="00F31F6D" w:rsidRDefault="000D6643" w:rsidP="000D6643">
      <w:pPr>
        <w:spacing w:line="100" w:lineRule="atLeast"/>
        <w:jc w:val="both"/>
        <w:rPr>
          <w:rFonts w:cs="Times New Roman"/>
          <w:bCs/>
          <w:sz w:val="22"/>
          <w:szCs w:val="22"/>
          <w:lang w:val="en-GB"/>
        </w:rPr>
      </w:pPr>
      <w:r w:rsidRPr="00F31F6D">
        <w:rPr>
          <w:rStyle w:val="apple-style-span"/>
          <w:rFonts w:cs="Times New Roman"/>
          <w:b/>
          <w:bCs/>
          <w:sz w:val="22"/>
          <w:szCs w:val="22"/>
          <w:lang w:val="en-GB"/>
        </w:rPr>
        <w:t>When applying for a temporary residence permit the foreigner must submit fingerprints in order to issue a residence card.</w:t>
      </w:r>
      <w:r w:rsidRPr="00F31F6D">
        <w:rPr>
          <w:rFonts w:cs="Times New Roman"/>
          <w:b/>
          <w:bCs/>
          <w:sz w:val="22"/>
          <w:szCs w:val="22"/>
          <w:lang w:val="en-GB"/>
        </w:rPr>
        <w:t xml:space="preserve"> </w:t>
      </w:r>
    </w:p>
    <w:p w14:paraId="005276EB" w14:textId="77777777" w:rsidR="000D6643" w:rsidRPr="00F31F6D" w:rsidRDefault="000D6643" w:rsidP="000D6643">
      <w:pPr>
        <w:spacing w:line="100" w:lineRule="atLeast"/>
        <w:jc w:val="both"/>
        <w:rPr>
          <w:rFonts w:cs="Times New Roman"/>
          <w:bCs/>
          <w:sz w:val="22"/>
          <w:szCs w:val="22"/>
          <w:lang w:val="en-GB"/>
        </w:rPr>
      </w:pPr>
      <w:r w:rsidRPr="00F31F6D">
        <w:rPr>
          <w:rFonts w:cs="Times New Roman"/>
          <w:bCs/>
          <w:sz w:val="22"/>
          <w:szCs w:val="22"/>
          <w:lang w:val="en-GB"/>
        </w:rPr>
        <w:t xml:space="preserve">This obligation </w:t>
      </w:r>
      <w:r w:rsidRPr="00F31F6D">
        <w:rPr>
          <w:rFonts w:cs="Times New Roman"/>
          <w:b/>
          <w:bCs/>
          <w:sz w:val="22"/>
          <w:szCs w:val="22"/>
          <w:lang w:val="en-GB"/>
        </w:rPr>
        <w:t xml:space="preserve">does not apply to foreigners: </w:t>
      </w:r>
    </w:p>
    <w:p w14:paraId="76A8B86F" w14:textId="77777777" w:rsidR="000D6643" w:rsidRPr="00F31F6D" w:rsidRDefault="00B45F53" w:rsidP="000D6643">
      <w:pPr>
        <w:spacing w:line="100" w:lineRule="atLeast"/>
        <w:jc w:val="both"/>
        <w:rPr>
          <w:rFonts w:cs="Times New Roman"/>
          <w:bCs/>
          <w:sz w:val="22"/>
          <w:szCs w:val="22"/>
          <w:lang w:val="en-GB"/>
        </w:rPr>
      </w:pPr>
      <w:r>
        <w:rPr>
          <w:rFonts w:cs="Times New Roman"/>
          <w:bCs/>
          <w:sz w:val="22"/>
          <w:szCs w:val="22"/>
          <w:lang w:val="en-GB"/>
        </w:rPr>
        <w:t xml:space="preserve">- </w:t>
      </w:r>
      <w:r w:rsidR="0090716E">
        <w:rPr>
          <w:rFonts w:cs="Times New Roman"/>
          <w:bCs/>
          <w:sz w:val="22"/>
          <w:szCs w:val="22"/>
          <w:lang w:val="en-GB"/>
        </w:rPr>
        <w:t>w</w:t>
      </w:r>
      <w:r w:rsidR="0090716E" w:rsidRPr="00F31F6D">
        <w:rPr>
          <w:rFonts w:cs="Times New Roman"/>
          <w:bCs/>
          <w:sz w:val="22"/>
          <w:szCs w:val="22"/>
          <w:lang w:val="en-GB"/>
        </w:rPr>
        <w:t xml:space="preserve">ho </w:t>
      </w:r>
      <w:r w:rsidR="000D6643" w:rsidRPr="00F31F6D">
        <w:rPr>
          <w:rFonts w:cs="Times New Roman"/>
          <w:bCs/>
          <w:sz w:val="22"/>
          <w:szCs w:val="22"/>
          <w:lang w:val="en-GB"/>
        </w:rPr>
        <w:t xml:space="preserve">at the time of submitting an application </w:t>
      </w:r>
      <w:r w:rsidR="000D6643" w:rsidRPr="00F31F6D">
        <w:rPr>
          <w:rFonts w:cs="Times New Roman"/>
          <w:b/>
          <w:bCs/>
          <w:sz w:val="22"/>
          <w:szCs w:val="22"/>
          <w:lang w:val="en-GB"/>
        </w:rPr>
        <w:t>are under 6 years of age,</w:t>
      </w:r>
      <w:r w:rsidR="000D6643" w:rsidRPr="00F31F6D">
        <w:rPr>
          <w:rFonts w:cs="Times New Roman"/>
          <w:bCs/>
          <w:sz w:val="22"/>
          <w:szCs w:val="22"/>
          <w:lang w:val="en-GB"/>
        </w:rPr>
        <w:t xml:space="preserve"> or</w:t>
      </w:r>
    </w:p>
    <w:p w14:paraId="41B87AD4" w14:textId="77777777" w:rsidR="00774182" w:rsidRPr="000D6643" w:rsidRDefault="00B45F53" w:rsidP="000D6643">
      <w:pPr>
        <w:spacing w:line="100" w:lineRule="atLeast"/>
        <w:jc w:val="both"/>
        <w:rPr>
          <w:rFonts w:cs="Times New Roman"/>
          <w:b/>
          <w:bCs/>
          <w:sz w:val="22"/>
          <w:szCs w:val="22"/>
          <w:lang w:val="en-GB"/>
        </w:rPr>
      </w:pPr>
      <w:r>
        <w:rPr>
          <w:rFonts w:cs="Times New Roman"/>
          <w:bCs/>
          <w:sz w:val="22"/>
          <w:szCs w:val="22"/>
          <w:lang w:val="en-GB"/>
        </w:rPr>
        <w:t xml:space="preserve">- </w:t>
      </w:r>
      <w:r w:rsidR="0090716E">
        <w:rPr>
          <w:rFonts w:cs="Times New Roman"/>
          <w:bCs/>
          <w:sz w:val="22"/>
          <w:szCs w:val="22"/>
          <w:lang w:val="en-GB"/>
        </w:rPr>
        <w:t>f</w:t>
      </w:r>
      <w:r w:rsidR="0090716E" w:rsidRPr="00F31F6D">
        <w:rPr>
          <w:rFonts w:cs="Times New Roman"/>
          <w:bCs/>
          <w:sz w:val="22"/>
          <w:szCs w:val="22"/>
          <w:lang w:val="en-GB"/>
        </w:rPr>
        <w:t xml:space="preserve">rom </w:t>
      </w:r>
      <w:r w:rsidR="000D6643" w:rsidRPr="00F31F6D">
        <w:rPr>
          <w:rFonts w:cs="Times New Roman"/>
          <w:bCs/>
          <w:sz w:val="22"/>
          <w:szCs w:val="22"/>
          <w:lang w:val="en-GB"/>
        </w:rPr>
        <w:t xml:space="preserve">whom taking fingerprints </w:t>
      </w:r>
      <w:r w:rsidR="000D6643" w:rsidRPr="00F31F6D">
        <w:rPr>
          <w:rFonts w:cs="Times New Roman"/>
          <w:b/>
          <w:bCs/>
          <w:sz w:val="22"/>
          <w:szCs w:val="22"/>
          <w:lang w:val="en-GB"/>
        </w:rPr>
        <w:t>is physically impossible,</w:t>
      </w:r>
      <w:r w:rsidR="000D6643" w:rsidRPr="00F31F6D">
        <w:rPr>
          <w:rFonts w:cs="Times New Roman"/>
          <w:bCs/>
          <w:sz w:val="22"/>
          <w:szCs w:val="22"/>
          <w:lang w:val="en-GB"/>
        </w:rPr>
        <w:t xml:space="preserve"> or</w:t>
      </w:r>
    </w:p>
    <w:p w14:paraId="5D4CECA8" w14:textId="77777777" w:rsidR="00B45F53" w:rsidRDefault="00B45F53" w:rsidP="00B45F53">
      <w:pPr>
        <w:spacing w:line="100" w:lineRule="atLeast"/>
        <w:jc w:val="both"/>
        <w:rPr>
          <w:rFonts w:cs="Times New Roman"/>
          <w:bCs/>
          <w:sz w:val="22"/>
          <w:szCs w:val="22"/>
          <w:lang w:val="en-GB"/>
        </w:rPr>
      </w:pPr>
      <w:r w:rsidRPr="00F31F6D">
        <w:rPr>
          <w:rFonts w:cs="Times New Roman"/>
          <w:b/>
          <w:bCs/>
          <w:sz w:val="22"/>
          <w:szCs w:val="22"/>
          <w:lang w:val="en-GB"/>
        </w:rPr>
        <w:t xml:space="preserve">- </w:t>
      </w:r>
      <w:r w:rsidR="0090716E">
        <w:rPr>
          <w:rFonts w:cs="Times New Roman"/>
          <w:bCs/>
          <w:sz w:val="22"/>
          <w:szCs w:val="22"/>
          <w:lang w:val="en-GB"/>
        </w:rPr>
        <w:t>w</w:t>
      </w:r>
      <w:r w:rsidR="0090716E" w:rsidRPr="00791D18">
        <w:rPr>
          <w:rFonts w:cs="Times New Roman"/>
          <w:bCs/>
          <w:sz w:val="22"/>
          <w:szCs w:val="22"/>
          <w:lang w:val="en-GB"/>
        </w:rPr>
        <w:t xml:space="preserve">ho </w:t>
      </w:r>
      <w:r w:rsidRPr="00791D18">
        <w:rPr>
          <w:rFonts w:cs="Times New Roman"/>
          <w:bCs/>
          <w:sz w:val="22"/>
          <w:szCs w:val="22"/>
          <w:lang w:val="en-GB"/>
        </w:rPr>
        <w:t>apply for a temporary residence</w:t>
      </w:r>
      <w:r w:rsidRPr="00F31F6D">
        <w:rPr>
          <w:rFonts w:cs="Times New Roman"/>
          <w:b/>
          <w:bCs/>
          <w:sz w:val="22"/>
          <w:szCs w:val="22"/>
          <w:lang w:val="en-GB"/>
        </w:rPr>
        <w:t xml:space="preserve"> permit for the purpose of family reunification </w:t>
      </w:r>
      <w:r w:rsidRPr="00791D18">
        <w:rPr>
          <w:rFonts w:cs="Times New Roman"/>
          <w:bCs/>
          <w:sz w:val="22"/>
          <w:szCs w:val="22"/>
          <w:lang w:val="en-GB"/>
        </w:rPr>
        <w:t>and who at the time of submitting an application for a temporary residence permit stayed outside the borders of the Republic of Poland</w:t>
      </w:r>
      <w:r w:rsidRPr="00F31F6D">
        <w:rPr>
          <w:rFonts w:cs="Times New Roman"/>
          <w:b/>
          <w:bCs/>
          <w:sz w:val="22"/>
          <w:szCs w:val="22"/>
          <w:lang w:val="en-GB"/>
        </w:rPr>
        <w:t xml:space="preserve"> (see </w:t>
      </w:r>
      <w:r>
        <w:rPr>
          <w:rFonts w:cs="Times New Roman"/>
          <w:b/>
          <w:bCs/>
          <w:sz w:val="22"/>
          <w:szCs w:val="22"/>
          <w:lang w:val="en-GB"/>
        </w:rPr>
        <w:t>point 4.6.13, point</w:t>
      </w:r>
      <w:r w:rsidRPr="00F31F6D">
        <w:rPr>
          <w:rFonts w:cs="Times New Roman"/>
          <w:b/>
          <w:bCs/>
          <w:sz w:val="22"/>
          <w:szCs w:val="22"/>
          <w:lang w:val="en-GB"/>
        </w:rPr>
        <w:t xml:space="preserve"> I)</w:t>
      </w:r>
      <w:r w:rsidRPr="00F31F6D">
        <w:rPr>
          <w:rFonts w:cs="Times New Roman"/>
          <w:bCs/>
          <w:sz w:val="22"/>
          <w:szCs w:val="22"/>
          <w:lang w:val="en-GB"/>
        </w:rPr>
        <w:t xml:space="preserve"> or</w:t>
      </w:r>
    </w:p>
    <w:p w14:paraId="6B1FDA78" w14:textId="77777777" w:rsidR="0090716E" w:rsidRPr="00F31F6D" w:rsidRDefault="0090716E" w:rsidP="00B45F53">
      <w:pPr>
        <w:spacing w:line="100" w:lineRule="atLeast"/>
        <w:jc w:val="both"/>
        <w:rPr>
          <w:rFonts w:cs="Times New Roman"/>
          <w:sz w:val="22"/>
          <w:szCs w:val="22"/>
          <w:lang w:val="en-GB"/>
        </w:rPr>
      </w:pPr>
      <w:r w:rsidRPr="0090716E">
        <w:rPr>
          <w:rFonts w:cs="Times New Roman"/>
          <w:sz w:val="22"/>
          <w:szCs w:val="22"/>
          <w:lang w:val="en-GB"/>
        </w:rPr>
        <w:t xml:space="preserve">- to whom an application for a </w:t>
      </w:r>
      <w:r w:rsidRPr="00E2504C">
        <w:rPr>
          <w:rFonts w:cs="Times New Roman"/>
          <w:b/>
          <w:sz w:val="22"/>
          <w:szCs w:val="22"/>
          <w:lang w:val="en-GB"/>
        </w:rPr>
        <w:t>temporary residence permit referred to in points IV, V, VI or VIII of Chapter IV 4.6.12</w:t>
      </w:r>
      <w:r w:rsidRPr="0090716E">
        <w:rPr>
          <w:rFonts w:cs="Times New Roman"/>
          <w:sz w:val="22"/>
          <w:szCs w:val="22"/>
          <w:lang w:val="en-GB"/>
        </w:rPr>
        <w:t xml:space="preserve"> applies and who, on the date of submitting the application for the permit, were outside the Republic of Poland, or</w:t>
      </w:r>
    </w:p>
    <w:p w14:paraId="400D2DF2" w14:textId="77777777" w:rsidR="00B45F53" w:rsidRPr="00F31F6D" w:rsidRDefault="00B45F53" w:rsidP="00B45F53">
      <w:pPr>
        <w:spacing w:line="100" w:lineRule="atLeast"/>
        <w:jc w:val="both"/>
        <w:rPr>
          <w:rFonts w:cs="Times New Roman"/>
          <w:b/>
          <w:bCs/>
          <w:sz w:val="22"/>
          <w:szCs w:val="22"/>
          <w:lang w:val="en-GB"/>
        </w:rPr>
      </w:pPr>
      <w:r>
        <w:rPr>
          <w:rFonts w:cs="Times New Roman"/>
          <w:sz w:val="22"/>
          <w:szCs w:val="22"/>
          <w:lang w:val="en-GB"/>
        </w:rPr>
        <w:t xml:space="preserve">- </w:t>
      </w:r>
      <w:r w:rsidR="0090716E">
        <w:rPr>
          <w:rFonts w:cs="Times New Roman"/>
          <w:sz w:val="22"/>
          <w:szCs w:val="22"/>
          <w:lang w:val="en-GB"/>
        </w:rPr>
        <w:t>w</w:t>
      </w:r>
      <w:r w:rsidR="0090716E" w:rsidRPr="00F31F6D">
        <w:rPr>
          <w:rFonts w:cs="Times New Roman"/>
          <w:sz w:val="22"/>
          <w:szCs w:val="22"/>
          <w:lang w:val="en-GB"/>
        </w:rPr>
        <w:t xml:space="preserve">ho </w:t>
      </w:r>
      <w:r w:rsidRPr="00F31F6D">
        <w:rPr>
          <w:rFonts w:cs="Times New Roman"/>
          <w:sz w:val="22"/>
          <w:szCs w:val="22"/>
          <w:lang w:val="en-GB"/>
        </w:rPr>
        <w:t xml:space="preserve">apply for </w:t>
      </w:r>
      <w:r w:rsidRPr="00F31F6D">
        <w:rPr>
          <w:rFonts w:cs="Times New Roman"/>
          <w:b/>
          <w:sz w:val="22"/>
          <w:szCs w:val="22"/>
          <w:lang w:val="en-GB"/>
        </w:rPr>
        <w:t>a temporary residence permit for the purpose of performing work as part of the intra-corporate transfer</w:t>
      </w:r>
      <w:r w:rsidRPr="00F31F6D">
        <w:rPr>
          <w:rFonts w:cs="Times New Roman"/>
          <w:sz w:val="22"/>
          <w:szCs w:val="22"/>
          <w:lang w:val="en-GB"/>
        </w:rPr>
        <w:t xml:space="preserve"> </w:t>
      </w:r>
      <w:r w:rsidRPr="006A2D46">
        <w:rPr>
          <w:rFonts w:cs="Times New Roman"/>
          <w:b/>
          <w:sz w:val="22"/>
          <w:szCs w:val="22"/>
          <w:lang w:val="en-GB"/>
        </w:rPr>
        <w:t>and</w:t>
      </w:r>
      <w:r>
        <w:rPr>
          <w:rFonts w:cs="Times New Roman"/>
          <w:sz w:val="22"/>
          <w:szCs w:val="22"/>
          <w:lang w:val="en-GB"/>
        </w:rPr>
        <w:t xml:space="preserve"> </w:t>
      </w:r>
      <w:r w:rsidRPr="00F31F6D">
        <w:rPr>
          <w:rFonts w:cs="Times New Roman"/>
          <w:b/>
          <w:sz w:val="22"/>
          <w:szCs w:val="22"/>
          <w:lang w:val="en-GB"/>
        </w:rPr>
        <w:t xml:space="preserve">temporary residence permit </w:t>
      </w:r>
      <w:r w:rsidRPr="006A2D46">
        <w:rPr>
          <w:rFonts w:cs="Times New Roman"/>
          <w:b/>
          <w:sz w:val="22"/>
          <w:szCs w:val="22"/>
          <w:lang w:val="en-GB"/>
        </w:rPr>
        <w:t>to enjoy long-term mobility of an employee of the managerial staff, specialist or internship employee</w:t>
      </w:r>
      <w:r w:rsidR="00403D77">
        <w:rPr>
          <w:rFonts w:cs="Times New Roman"/>
          <w:b/>
          <w:sz w:val="22"/>
          <w:szCs w:val="22"/>
          <w:lang w:val="en-GB"/>
        </w:rPr>
        <w:t>,</w:t>
      </w:r>
      <w:r w:rsidRPr="006A2D46">
        <w:rPr>
          <w:rFonts w:cs="Times New Roman"/>
          <w:b/>
          <w:sz w:val="22"/>
          <w:szCs w:val="22"/>
          <w:lang w:val="en-GB"/>
        </w:rPr>
        <w:t xml:space="preserve"> as part of an intra-corporate transfer</w:t>
      </w:r>
      <w:r w:rsidRPr="00F31F6D">
        <w:rPr>
          <w:rFonts w:cs="Times New Roman"/>
          <w:sz w:val="22"/>
          <w:szCs w:val="22"/>
          <w:lang w:val="en-GB"/>
        </w:rPr>
        <w:t xml:space="preserve"> (see</w:t>
      </w:r>
      <w:r w:rsidRPr="00F31F6D">
        <w:rPr>
          <w:rFonts w:eastAsia="Times New Roman" w:cs="Times New Roman"/>
          <w:sz w:val="22"/>
          <w:szCs w:val="22"/>
          <w:lang w:val="en-GB"/>
        </w:rPr>
        <w:t xml:space="preserve"> point 4.6.3 and 4.6.4)</w:t>
      </w:r>
      <w:r>
        <w:rPr>
          <w:rFonts w:eastAsia="Times New Roman" w:cs="Times New Roman"/>
          <w:sz w:val="22"/>
          <w:szCs w:val="22"/>
          <w:lang w:val="en-GB"/>
        </w:rPr>
        <w:t>.</w:t>
      </w:r>
    </w:p>
    <w:p w14:paraId="54A87C99" w14:textId="77777777" w:rsidR="00B45F53" w:rsidRPr="00F31F6D" w:rsidRDefault="00B45F53" w:rsidP="00B45F53">
      <w:pPr>
        <w:spacing w:line="100" w:lineRule="atLeast"/>
        <w:jc w:val="both"/>
        <w:rPr>
          <w:rFonts w:cs="Times New Roman"/>
          <w:sz w:val="22"/>
          <w:szCs w:val="22"/>
          <w:lang w:val="en-GB"/>
        </w:rPr>
      </w:pPr>
      <w:r w:rsidRPr="00F31F6D">
        <w:rPr>
          <w:rFonts w:cs="Times New Roman"/>
          <w:b/>
          <w:bCs/>
          <w:sz w:val="22"/>
          <w:szCs w:val="22"/>
          <w:lang w:val="en-GB"/>
        </w:rPr>
        <w:t xml:space="preserve">If the foreigner does not submit fingerprints in order to issue a residence card, when applying for a temporary residence permit or within the time fixed by the voivode, the authority refuses to initiate proceedings for granting permit. </w:t>
      </w:r>
    </w:p>
    <w:p w14:paraId="5EC0D1B2" w14:textId="77777777" w:rsidR="0090716E" w:rsidRDefault="0090716E" w:rsidP="0090716E">
      <w:pPr>
        <w:suppressAutoHyphens w:val="0"/>
        <w:spacing w:before="0" w:after="160" w:line="259" w:lineRule="auto"/>
        <w:rPr>
          <w:rFonts w:cs="Times New Roman"/>
          <w:sz w:val="22"/>
          <w:szCs w:val="22"/>
          <w:lang w:val="en-GB"/>
        </w:rPr>
      </w:pPr>
    </w:p>
    <w:p w14:paraId="26398AE2" w14:textId="77777777" w:rsidR="0090716E" w:rsidRPr="0090716E" w:rsidRDefault="0090716E" w:rsidP="00E2504C">
      <w:pPr>
        <w:suppressAutoHyphens w:val="0"/>
        <w:spacing w:before="0" w:after="160" w:line="259" w:lineRule="auto"/>
        <w:jc w:val="both"/>
        <w:rPr>
          <w:rFonts w:asciiTheme="minorHAnsi" w:eastAsiaTheme="minorHAnsi" w:hAnsiTheme="minorHAnsi" w:cstheme="minorBidi"/>
          <w:sz w:val="22"/>
          <w:szCs w:val="22"/>
          <w:lang w:val="en-GB" w:eastAsia="en-US"/>
        </w:rPr>
      </w:pPr>
      <w:r w:rsidRPr="0090716E">
        <w:rPr>
          <w:rFonts w:asciiTheme="minorHAnsi" w:eastAsiaTheme="minorHAnsi" w:hAnsiTheme="minorHAnsi" w:cstheme="minorBidi"/>
          <w:sz w:val="22"/>
          <w:szCs w:val="22"/>
          <w:lang w:val="en-GB" w:eastAsia="en-US"/>
        </w:rPr>
        <w:t xml:space="preserve">Fingerprints are taken </w:t>
      </w:r>
      <w:r w:rsidRPr="00E2504C">
        <w:rPr>
          <w:rFonts w:asciiTheme="minorHAnsi" w:eastAsiaTheme="minorHAnsi" w:hAnsiTheme="minorHAnsi" w:cstheme="minorBidi"/>
          <w:b/>
          <w:sz w:val="22"/>
          <w:szCs w:val="22"/>
          <w:lang w:val="en-GB" w:eastAsia="en-US"/>
        </w:rPr>
        <w:t>when submitting a separate application for a residence card (once the permit has been granted)</w:t>
      </w:r>
      <w:r w:rsidRPr="0090716E">
        <w:rPr>
          <w:rFonts w:asciiTheme="minorHAnsi" w:eastAsiaTheme="minorHAnsi" w:hAnsiTheme="minorHAnsi" w:cstheme="minorBidi"/>
          <w:sz w:val="22"/>
          <w:szCs w:val="22"/>
          <w:lang w:val="en-GB" w:eastAsia="en-US"/>
        </w:rPr>
        <w:t xml:space="preserve"> in the case of:</w:t>
      </w:r>
    </w:p>
    <w:p w14:paraId="0891C530" w14:textId="77777777" w:rsidR="00777044" w:rsidRDefault="00777044" w:rsidP="00777044">
      <w:pPr>
        <w:spacing w:line="100" w:lineRule="atLeast"/>
        <w:jc w:val="both"/>
        <w:rPr>
          <w:rFonts w:cs="Times New Roman"/>
          <w:bCs/>
          <w:sz w:val="22"/>
          <w:szCs w:val="22"/>
          <w:lang w:val="en-GB"/>
        </w:rPr>
      </w:pPr>
      <w:r>
        <w:rPr>
          <w:rFonts w:cs="Times New Roman"/>
          <w:b/>
          <w:bCs/>
          <w:sz w:val="22"/>
          <w:szCs w:val="22"/>
          <w:lang w:val="en-GB"/>
        </w:rPr>
        <w:t xml:space="preserve">- </w:t>
      </w:r>
      <w:r w:rsidR="00155D46">
        <w:rPr>
          <w:rFonts w:cs="Times New Roman"/>
          <w:b/>
          <w:bCs/>
          <w:sz w:val="22"/>
          <w:szCs w:val="22"/>
          <w:lang w:val="en-GB"/>
        </w:rPr>
        <w:t>a</w:t>
      </w:r>
      <w:r w:rsidR="00155D46" w:rsidRPr="00F31F6D">
        <w:rPr>
          <w:rFonts w:cs="Times New Roman"/>
          <w:b/>
          <w:bCs/>
          <w:sz w:val="22"/>
          <w:szCs w:val="22"/>
          <w:lang w:val="en-GB"/>
        </w:rPr>
        <w:t xml:space="preserve"> </w:t>
      </w:r>
      <w:r w:rsidRPr="00F31F6D">
        <w:rPr>
          <w:rFonts w:cs="Times New Roman"/>
          <w:b/>
          <w:bCs/>
          <w:sz w:val="22"/>
          <w:szCs w:val="22"/>
          <w:lang w:val="en-GB"/>
        </w:rPr>
        <w:t xml:space="preserve">temporary residence permit for the purpose of family reunification, </w:t>
      </w:r>
      <w:r w:rsidRPr="006A2D46">
        <w:rPr>
          <w:rFonts w:cs="Times New Roman"/>
          <w:bCs/>
          <w:sz w:val="22"/>
          <w:szCs w:val="22"/>
          <w:lang w:val="en-GB"/>
        </w:rPr>
        <w:t>when a foreigner at the time of submitting an application for granting this permit was staying outside the bo</w:t>
      </w:r>
      <w:r>
        <w:rPr>
          <w:rFonts w:cs="Times New Roman"/>
          <w:bCs/>
          <w:sz w:val="22"/>
          <w:szCs w:val="22"/>
          <w:lang w:val="en-GB"/>
        </w:rPr>
        <w:t>rders of the Republic of Poland;</w:t>
      </w:r>
    </w:p>
    <w:p w14:paraId="5B46880B" w14:textId="77777777" w:rsidR="006C4E60" w:rsidRPr="006A2D46" w:rsidRDefault="006C4E60" w:rsidP="00777044">
      <w:pPr>
        <w:spacing w:line="100" w:lineRule="atLeast"/>
        <w:jc w:val="both"/>
        <w:rPr>
          <w:rFonts w:cs="Times New Roman"/>
          <w:sz w:val="22"/>
          <w:szCs w:val="22"/>
          <w:lang w:val="en-GB"/>
        </w:rPr>
      </w:pPr>
      <w:r w:rsidRPr="006C4E60">
        <w:rPr>
          <w:rFonts w:cs="Times New Roman"/>
          <w:sz w:val="22"/>
          <w:szCs w:val="22"/>
          <w:lang w:val="en-GB"/>
        </w:rPr>
        <w:t xml:space="preserve">- the </w:t>
      </w:r>
      <w:r w:rsidRPr="00E2504C">
        <w:rPr>
          <w:rFonts w:cs="Times New Roman"/>
          <w:b/>
          <w:sz w:val="22"/>
          <w:szCs w:val="22"/>
          <w:lang w:val="en-GB"/>
        </w:rPr>
        <w:t>temporary residence permit, referred to in points IV, V, VI or VIII of Chapter IV, point 4.6.12</w:t>
      </w:r>
      <w:r w:rsidRPr="006C4E60">
        <w:rPr>
          <w:rFonts w:cs="Times New Roman"/>
          <w:sz w:val="22"/>
          <w:szCs w:val="22"/>
          <w:lang w:val="en-GB"/>
        </w:rPr>
        <w:t>, if the foreigner, on the date of submitting the application for the permit, was outside the Republic of Poland,</w:t>
      </w:r>
    </w:p>
    <w:p w14:paraId="3BDE0462" w14:textId="77777777" w:rsidR="00777044" w:rsidRPr="00F31F6D" w:rsidRDefault="00777044" w:rsidP="00777044">
      <w:pPr>
        <w:spacing w:line="100" w:lineRule="atLeast"/>
        <w:jc w:val="both"/>
        <w:rPr>
          <w:rFonts w:eastAsia="Times New Roman" w:cs="Times New Roman"/>
          <w:sz w:val="22"/>
          <w:szCs w:val="22"/>
          <w:lang w:val="en-GB"/>
        </w:rPr>
      </w:pPr>
      <w:r w:rsidRPr="00F31F6D">
        <w:rPr>
          <w:rFonts w:cs="Times New Roman"/>
          <w:sz w:val="22"/>
          <w:szCs w:val="22"/>
          <w:lang w:val="en-GB"/>
        </w:rPr>
        <w:lastRenderedPageBreak/>
        <w:t xml:space="preserve">- </w:t>
      </w:r>
      <w:r w:rsidR="00155D46">
        <w:rPr>
          <w:rFonts w:cs="Times New Roman"/>
          <w:b/>
          <w:sz w:val="22"/>
          <w:szCs w:val="22"/>
          <w:lang w:val="en-GB"/>
        </w:rPr>
        <w:t>a</w:t>
      </w:r>
      <w:r w:rsidR="00155D46" w:rsidRPr="00F31F6D">
        <w:rPr>
          <w:rFonts w:cs="Times New Roman"/>
          <w:b/>
          <w:sz w:val="22"/>
          <w:szCs w:val="22"/>
          <w:lang w:val="en-GB"/>
        </w:rPr>
        <w:t xml:space="preserve"> </w:t>
      </w:r>
      <w:r w:rsidRPr="00F31F6D">
        <w:rPr>
          <w:rFonts w:cs="Times New Roman"/>
          <w:b/>
          <w:sz w:val="22"/>
          <w:szCs w:val="22"/>
          <w:lang w:val="en-GB"/>
        </w:rPr>
        <w:t>temporary residence permit for the purpose of performing work as part of the intra-corporate transfer</w:t>
      </w:r>
      <w:r>
        <w:rPr>
          <w:rFonts w:cs="Times New Roman"/>
          <w:sz w:val="22"/>
          <w:szCs w:val="22"/>
          <w:lang w:val="en-GB"/>
        </w:rPr>
        <w:t>;</w:t>
      </w:r>
    </w:p>
    <w:p w14:paraId="4F5AFD24" w14:textId="77777777" w:rsidR="00777044" w:rsidRPr="00F31F6D" w:rsidRDefault="00777044" w:rsidP="00777044">
      <w:pPr>
        <w:spacing w:line="100" w:lineRule="atLeast"/>
        <w:jc w:val="both"/>
        <w:rPr>
          <w:rFonts w:eastAsia="Times New Roman" w:cs="Times New Roman"/>
          <w:b/>
          <w:bCs/>
          <w:sz w:val="22"/>
          <w:szCs w:val="22"/>
          <w:lang w:val="en-GB"/>
        </w:rPr>
      </w:pPr>
      <w:r w:rsidRPr="00F31F6D">
        <w:rPr>
          <w:rFonts w:eastAsia="Times New Roman" w:cs="Times New Roman"/>
          <w:sz w:val="22"/>
          <w:szCs w:val="22"/>
          <w:lang w:val="en-GB"/>
        </w:rPr>
        <w:t xml:space="preserve">- </w:t>
      </w:r>
      <w:r w:rsidR="00155D46">
        <w:rPr>
          <w:rFonts w:eastAsia="Times New Roman" w:cs="Times New Roman"/>
          <w:b/>
          <w:sz w:val="22"/>
          <w:szCs w:val="22"/>
          <w:lang w:val="en-GB"/>
        </w:rPr>
        <w:t>a</w:t>
      </w:r>
      <w:r w:rsidR="00155D46" w:rsidRPr="00F31F6D">
        <w:rPr>
          <w:rFonts w:eastAsia="Times New Roman" w:cs="Times New Roman"/>
          <w:b/>
          <w:sz w:val="22"/>
          <w:szCs w:val="22"/>
          <w:lang w:val="en-GB"/>
        </w:rPr>
        <w:t xml:space="preserve"> </w:t>
      </w:r>
      <w:r w:rsidRPr="00F31F6D">
        <w:rPr>
          <w:rFonts w:eastAsia="Times New Roman" w:cs="Times New Roman"/>
          <w:b/>
          <w:sz w:val="22"/>
          <w:szCs w:val="22"/>
          <w:lang w:val="en-GB"/>
        </w:rPr>
        <w:t xml:space="preserve">temporary residence permit </w:t>
      </w:r>
      <w:r w:rsidRPr="006A2D46">
        <w:rPr>
          <w:rFonts w:eastAsia="Times New Roman" w:cs="Times New Roman"/>
          <w:b/>
          <w:sz w:val="22"/>
          <w:szCs w:val="22"/>
          <w:lang w:val="en-GB"/>
        </w:rPr>
        <w:t>to enjoy long-term mobility of an employee of the managerial staff, specialist or internship employee</w:t>
      </w:r>
      <w:r w:rsidR="00403D77">
        <w:rPr>
          <w:rFonts w:eastAsia="Times New Roman" w:cs="Times New Roman"/>
          <w:b/>
          <w:sz w:val="22"/>
          <w:szCs w:val="22"/>
          <w:lang w:val="en-GB"/>
        </w:rPr>
        <w:t>,</w:t>
      </w:r>
      <w:r w:rsidRPr="006A2D46">
        <w:rPr>
          <w:rFonts w:eastAsia="Times New Roman" w:cs="Times New Roman"/>
          <w:b/>
          <w:sz w:val="22"/>
          <w:szCs w:val="22"/>
          <w:lang w:val="en-GB"/>
        </w:rPr>
        <w:t xml:space="preserve"> as part of an intra-corporate transfer</w:t>
      </w:r>
      <w:r>
        <w:rPr>
          <w:rFonts w:eastAsia="Times New Roman" w:cs="Times New Roman"/>
          <w:b/>
          <w:sz w:val="22"/>
          <w:szCs w:val="22"/>
          <w:lang w:val="en-GB"/>
        </w:rPr>
        <w:t>;</w:t>
      </w:r>
      <w:r w:rsidRPr="00F31F6D">
        <w:rPr>
          <w:rFonts w:eastAsia="Times New Roman" w:cs="Times New Roman"/>
          <w:b/>
          <w:bCs/>
          <w:sz w:val="22"/>
          <w:szCs w:val="22"/>
          <w:lang w:val="en-GB"/>
        </w:rPr>
        <w:t xml:space="preserve"> </w:t>
      </w:r>
    </w:p>
    <w:p w14:paraId="70AE2A3D" w14:textId="77777777" w:rsidR="00777044" w:rsidRPr="00F31F6D" w:rsidRDefault="00777044" w:rsidP="00777044">
      <w:pPr>
        <w:spacing w:line="100" w:lineRule="atLeast"/>
        <w:jc w:val="both"/>
        <w:rPr>
          <w:rFonts w:cs="Times New Roman"/>
          <w:b/>
          <w:bCs/>
          <w:strike/>
          <w:sz w:val="22"/>
          <w:szCs w:val="22"/>
          <w:lang w:val="en-GB"/>
        </w:rPr>
      </w:pPr>
      <w:r w:rsidRPr="00F31F6D">
        <w:rPr>
          <w:rFonts w:eastAsia="Times New Roman" w:cs="Times New Roman"/>
          <w:b/>
          <w:bCs/>
          <w:sz w:val="22"/>
          <w:szCs w:val="22"/>
          <w:lang w:val="en-GB"/>
        </w:rPr>
        <w:t xml:space="preserve">- </w:t>
      </w:r>
      <w:r w:rsidR="00155D46">
        <w:rPr>
          <w:rFonts w:eastAsia="Times New Roman" w:cs="Times New Roman"/>
          <w:b/>
          <w:bCs/>
          <w:sz w:val="22"/>
          <w:szCs w:val="22"/>
          <w:lang w:val="en-GB"/>
        </w:rPr>
        <w:t xml:space="preserve">in </w:t>
      </w:r>
      <w:r>
        <w:rPr>
          <w:rFonts w:eastAsia="Times New Roman" w:cs="Times New Roman"/>
          <w:b/>
          <w:bCs/>
          <w:sz w:val="22"/>
          <w:szCs w:val="22"/>
          <w:lang w:val="en-GB"/>
        </w:rPr>
        <w:t>the case</w:t>
      </w:r>
      <w:r w:rsidRPr="00F31F6D">
        <w:rPr>
          <w:rFonts w:eastAsia="Times New Roman" w:cs="Times New Roman"/>
          <w:b/>
          <w:bCs/>
          <w:sz w:val="22"/>
          <w:szCs w:val="22"/>
          <w:lang w:val="en-GB"/>
        </w:rPr>
        <w:t xml:space="preserve"> of a foreigner who is a member of the immediate family of the repatriate. </w:t>
      </w:r>
    </w:p>
    <w:p w14:paraId="64975008" w14:textId="77777777" w:rsidR="00777044" w:rsidRPr="00F31F6D" w:rsidRDefault="00777044" w:rsidP="00777044">
      <w:pPr>
        <w:spacing w:line="100" w:lineRule="atLeast"/>
        <w:jc w:val="both"/>
        <w:rPr>
          <w:rFonts w:cs="Times New Roman"/>
          <w:sz w:val="22"/>
          <w:szCs w:val="22"/>
          <w:lang w:val="en-GB"/>
        </w:rPr>
      </w:pPr>
      <w:r w:rsidRPr="00F31F6D">
        <w:rPr>
          <w:rFonts w:cs="Times New Roman"/>
          <w:sz w:val="22"/>
          <w:szCs w:val="22"/>
          <w:lang w:val="en-GB"/>
        </w:rPr>
        <w:t xml:space="preserve">Data in the form of fingerprints taken in order to issue a residence card </w:t>
      </w:r>
      <w:r w:rsidRPr="00F31F6D">
        <w:rPr>
          <w:rFonts w:cs="Times New Roman"/>
          <w:b/>
          <w:sz w:val="22"/>
          <w:szCs w:val="22"/>
          <w:lang w:val="en-GB"/>
        </w:rPr>
        <w:t>shall be kept in appropriate registers until receipt of the residence card is entered in these registers by the issuing authority, after the issue of a residence card the data are deleted</w:t>
      </w:r>
      <w:r w:rsidRPr="00F31F6D">
        <w:rPr>
          <w:rFonts w:cs="Times New Roman"/>
          <w:sz w:val="22"/>
          <w:szCs w:val="22"/>
          <w:lang w:val="en-GB"/>
        </w:rPr>
        <w:t>.</w:t>
      </w:r>
    </w:p>
    <w:p w14:paraId="1BE63613" w14:textId="77777777" w:rsidR="00777044" w:rsidRPr="00F31F6D" w:rsidRDefault="00777044" w:rsidP="00777044">
      <w:pPr>
        <w:spacing w:line="100" w:lineRule="atLeast"/>
        <w:jc w:val="both"/>
        <w:rPr>
          <w:rStyle w:val="apple-style-span"/>
          <w:rFonts w:cs="Times New Roman"/>
          <w:sz w:val="22"/>
          <w:szCs w:val="22"/>
          <w:lang w:val="en-GB"/>
        </w:rPr>
      </w:pPr>
      <w:r w:rsidRPr="00F31F6D">
        <w:rPr>
          <w:rFonts w:cs="Times New Roman"/>
          <w:sz w:val="22"/>
          <w:szCs w:val="22"/>
          <w:lang w:val="en-GB"/>
        </w:rPr>
        <w:t xml:space="preserve">In the case of a </w:t>
      </w:r>
      <w:r w:rsidRPr="00F31F6D">
        <w:rPr>
          <w:rFonts w:cs="Times New Roman"/>
          <w:b/>
          <w:sz w:val="22"/>
          <w:szCs w:val="22"/>
          <w:lang w:val="en-GB"/>
        </w:rPr>
        <w:t>decision to refuse</w:t>
      </w:r>
      <w:r w:rsidRPr="00F31F6D">
        <w:rPr>
          <w:rFonts w:cs="Times New Roman"/>
          <w:sz w:val="22"/>
          <w:szCs w:val="22"/>
          <w:lang w:val="en-GB"/>
        </w:rPr>
        <w:t xml:space="preserve"> grantin</w:t>
      </w:r>
      <w:r>
        <w:rPr>
          <w:rFonts w:cs="Times New Roman"/>
          <w:sz w:val="22"/>
          <w:szCs w:val="22"/>
          <w:lang w:val="en-GB"/>
        </w:rPr>
        <w:t>g a temporary residence permit</w:t>
      </w:r>
      <w:r w:rsidRPr="00F31F6D">
        <w:rPr>
          <w:rFonts w:cs="Times New Roman"/>
          <w:sz w:val="22"/>
          <w:szCs w:val="22"/>
          <w:lang w:val="en-GB"/>
        </w:rPr>
        <w:t xml:space="preserve">, the data in the form of fingerprints are stored in the above-mentioned registers, </w:t>
      </w:r>
      <w:r w:rsidRPr="00F31F6D">
        <w:rPr>
          <w:rFonts w:cs="Times New Roman"/>
          <w:b/>
          <w:sz w:val="22"/>
          <w:szCs w:val="22"/>
          <w:lang w:val="en-GB"/>
        </w:rPr>
        <w:t>until information about these decisions is entered in the registers,</w:t>
      </w:r>
      <w:r w:rsidRPr="00F31F6D">
        <w:rPr>
          <w:rFonts w:cs="Times New Roman"/>
          <w:sz w:val="22"/>
          <w:szCs w:val="22"/>
          <w:lang w:val="en-GB"/>
        </w:rPr>
        <w:t xml:space="preserve"> when these decisions have become binding.</w:t>
      </w:r>
    </w:p>
    <w:p w14:paraId="69B53158" w14:textId="77777777" w:rsidR="00774182" w:rsidRPr="00777044" w:rsidRDefault="00777044" w:rsidP="00777044">
      <w:pPr>
        <w:spacing w:line="100" w:lineRule="atLeast"/>
        <w:jc w:val="both"/>
        <w:rPr>
          <w:rStyle w:val="apple-style-span"/>
          <w:rFonts w:cs="Times New Roman"/>
          <w:sz w:val="22"/>
          <w:szCs w:val="22"/>
          <w:lang w:val="en-GB"/>
        </w:rPr>
      </w:pPr>
      <w:r w:rsidRPr="00F31F6D">
        <w:rPr>
          <w:rStyle w:val="apple-style-span"/>
          <w:rFonts w:cs="Times New Roman"/>
          <w:sz w:val="22"/>
          <w:szCs w:val="22"/>
          <w:lang w:val="en-GB"/>
        </w:rPr>
        <w:t xml:space="preserve">If the deadline for submission of the application has been observed and the application has no formal defects or </w:t>
      </w:r>
      <w:r>
        <w:rPr>
          <w:rStyle w:val="apple-style-span"/>
          <w:rFonts w:cs="Times New Roman"/>
          <w:sz w:val="22"/>
          <w:szCs w:val="22"/>
          <w:lang w:val="en-GB"/>
        </w:rPr>
        <w:t>it has</w:t>
      </w:r>
      <w:r w:rsidRPr="00F31F6D">
        <w:rPr>
          <w:rStyle w:val="apple-style-span"/>
          <w:rFonts w:cs="Times New Roman"/>
          <w:sz w:val="22"/>
          <w:szCs w:val="22"/>
          <w:lang w:val="en-GB"/>
        </w:rPr>
        <w:t xml:space="preserve"> been corrected on time, </w:t>
      </w:r>
      <w:r>
        <w:rPr>
          <w:rStyle w:val="apple-style-span"/>
          <w:rFonts w:cs="Times New Roman"/>
          <w:sz w:val="22"/>
          <w:szCs w:val="22"/>
          <w:lang w:val="en-GB"/>
        </w:rPr>
        <w:t xml:space="preserve">the </w:t>
      </w:r>
      <w:r w:rsidRPr="00F31F6D">
        <w:rPr>
          <w:rStyle w:val="apple-style-span"/>
          <w:rFonts w:cs="Times New Roman"/>
          <w:sz w:val="22"/>
          <w:szCs w:val="22"/>
          <w:lang w:val="en-GB"/>
        </w:rPr>
        <w:t xml:space="preserve">voivode puts a </w:t>
      </w:r>
      <w:r w:rsidRPr="00F31F6D">
        <w:rPr>
          <w:rStyle w:val="apple-style-span"/>
          <w:rFonts w:cs="Times New Roman"/>
          <w:b/>
          <w:sz w:val="22"/>
          <w:szCs w:val="22"/>
          <w:lang w:val="en-GB"/>
        </w:rPr>
        <w:t>stamp</w:t>
      </w:r>
      <w:r w:rsidRPr="00F31F6D">
        <w:rPr>
          <w:rStyle w:val="apple-style-span"/>
          <w:rFonts w:cs="Times New Roman"/>
          <w:sz w:val="22"/>
          <w:szCs w:val="22"/>
          <w:lang w:val="en-GB"/>
        </w:rPr>
        <w:t xml:space="preserve"> in foreigner's travel document which confirms the submission of the application. </w:t>
      </w:r>
      <w:r w:rsidRPr="00F31F6D">
        <w:rPr>
          <w:rFonts w:cs="Times New Roman"/>
          <w:sz w:val="22"/>
          <w:szCs w:val="22"/>
          <w:lang w:val="en-GB"/>
        </w:rPr>
        <w:t xml:space="preserve">If the deadline for submission of the application has been observed and the application has no formal defects or they have been corrected on time </w:t>
      </w:r>
      <w:r w:rsidRPr="00F31F6D">
        <w:rPr>
          <w:rFonts w:cs="Times New Roman"/>
          <w:b/>
          <w:sz w:val="22"/>
          <w:szCs w:val="22"/>
          <w:lang w:val="en-GB"/>
        </w:rPr>
        <w:t>the stay of the foreigner is considered to be legal from the date of submission of the application until the date on which the decision on granting a temporary residence permit becomes final (e.g. within 14 days of its receipt, if no appeal is filed</w:t>
      </w:r>
      <w:r w:rsidR="00774182" w:rsidRPr="00777044">
        <w:rPr>
          <w:rStyle w:val="apple-style-span"/>
          <w:rFonts w:cs="Times New Roman"/>
          <w:b/>
          <w:bCs/>
          <w:sz w:val="22"/>
          <w:szCs w:val="22"/>
          <w:lang w:val="en-GB"/>
        </w:rPr>
        <w:t xml:space="preserve">). </w:t>
      </w:r>
    </w:p>
    <w:p w14:paraId="6732F0E1" w14:textId="77777777" w:rsidR="00777044" w:rsidRPr="00F31F6D" w:rsidRDefault="00777044" w:rsidP="00777044">
      <w:pPr>
        <w:spacing w:line="100" w:lineRule="atLeast"/>
        <w:jc w:val="both"/>
        <w:rPr>
          <w:rStyle w:val="apple-style-span"/>
          <w:rFonts w:cs="Times New Roman"/>
          <w:sz w:val="22"/>
          <w:szCs w:val="22"/>
          <w:lang w:val="en-GB"/>
        </w:rPr>
      </w:pPr>
      <w:r w:rsidRPr="00F31F6D">
        <w:rPr>
          <w:rStyle w:val="apple-style-span"/>
          <w:rFonts w:cs="Times New Roman"/>
          <w:sz w:val="22"/>
          <w:szCs w:val="22"/>
          <w:lang w:val="en-GB"/>
        </w:rPr>
        <w:t xml:space="preserve">If </w:t>
      </w:r>
      <w:r w:rsidRPr="00F31F6D">
        <w:rPr>
          <w:rStyle w:val="apple-style-span"/>
          <w:rFonts w:cs="Times New Roman"/>
          <w:b/>
          <w:sz w:val="22"/>
          <w:szCs w:val="22"/>
          <w:lang w:val="en-GB"/>
        </w:rPr>
        <w:t>the proceedings</w:t>
      </w:r>
      <w:r w:rsidRPr="00F31F6D">
        <w:rPr>
          <w:rStyle w:val="apple-style-span"/>
          <w:rFonts w:cs="Times New Roman"/>
          <w:sz w:val="22"/>
          <w:szCs w:val="22"/>
          <w:lang w:val="en-GB"/>
        </w:rPr>
        <w:t xml:space="preserve"> on granting a temporary residence permit are </w:t>
      </w:r>
      <w:r w:rsidRPr="00F31F6D">
        <w:rPr>
          <w:rStyle w:val="apple-style-span"/>
          <w:rFonts w:cs="Times New Roman"/>
          <w:b/>
          <w:sz w:val="22"/>
          <w:szCs w:val="22"/>
          <w:lang w:val="en-GB"/>
        </w:rPr>
        <w:t>suspended at the request of the foreigner</w:t>
      </w:r>
      <w:r w:rsidRPr="00F31F6D">
        <w:rPr>
          <w:rStyle w:val="apple-style-span"/>
          <w:rFonts w:cs="Times New Roman"/>
          <w:sz w:val="22"/>
          <w:szCs w:val="22"/>
          <w:lang w:val="en-GB"/>
        </w:rPr>
        <w:t xml:space="preserve">, </w:t>
      </w:r>
      <w:r>
        <w:rPr>
          <w:rStyle w:val="apple-style-span"/>
          <w:rFonts w:cs="Times New Roman"/>
          <w:sz w:val="22"/>
          <w:szCs w:val="22"/>
          <w:lang w:val="en-GB"/>
        </w:rPr>
        <w:t>his/her</w:t>
      </w:r>
      <w:r w:rsidRPr="00F31F6D">
        <w:rPr>
          <w:rStyle w:val="apple-style-span"/>
          <w:rFonts w:cs="Times New Roman"/>
          <w:sz w:val="22"/>
          <w:szCs w:val="22"/>
          <w:lang w:val="en-GB"/>
        </w:rPr>
        <w:t xml:space="preserve"> </w:t>
      </w:r>
      <w:r w:rsidRPr="00F31F6D">
        <w:rPr>
          <w:rStyle w:val="apple-style-span"/>
          <w:rFonts w:cs="Times New Roman"/>
          <w:b/>
          <w:sz w:val="22"/>
          <w:szCs w:val="22"/>
          <w:lang w:val="en-GB"/>
        </w:rPr>
        <w:t>stay</w:t>
      </w:r>
      <w:r w:rsidRPr="00F31F6D">
        <w:rPr>
          <w:rStyle w:val="apple-style-span"/>
          <w:rFonts w:cs="Times New Roman"/>
          <w:sz w:val="22"/>
          <w:szCs w:val="22"/>
          <w:lang w:val="en-GB"/>
        </w:rPr>
        <w:t xml:space="preserve"> at that time </w:t>
      </w:r>
      <w:r w:rsidRPr="00F31F6D">
        <w:rPr>
          <w:rStyle w:val="apple-style-span"/>
          <w:rFonts w:cs="Times New Roman"/>
          <w:b/>
          <w:sz w:val="22"/>
          <w:szCs w:val="22"/>
          <w:lang w:val="en-GB"/>
        </w:rPr>
        <w:t>will not</w:t>
      </w:r>
      <w:r w:rsidRPr="00F31F6D">
        <w:rPr>
          <w:rStyle w:val="apple-style-span"/>
          <w:rFonts w:cs="Times New Roman"/>
          <w:sz w:val="22"/>
          <w:szCs w:val="22"/>
          <w:lang w:val="en-GB"/>
        </w:rPr>
        <w:t xml:space="preserve"> be considered </w:t>
      </w:r>
      <w:r w:rsidRPr="00F31F6D">
        <w:rPr>
          <w:rStyle w:val="apple-style-span"/>
          <w:rFonts w:cs="Times New Roman"/>
          <w:b/>
          <w:sz w:val="22"/>
          <w:szCs w:val="22"/>
          <w:lang w:val="en-GB"/>
        </w:rPr>
        <w:t>legal</w:t>
      </w:r>
      <w:r w:rsidRPr="00F31F6D">
        <w:rPr>
          <w:rStyle w:val="apple-style-span"/>
          <w:rFonts w:cs="Times New Roman"/>
          <w:sz w:val="22"/>
          <w:szCs w:val="22"/>
          <w:lang w:val="en-GB"/>
        </w:rPr>
        <w:t>.</w:t>
      </w:r>
    </w:p>
    <w:p w14:paraId="284FE7DE" w14:textId="77777777" w:rsidR="00C40B36" w:rsidRPr="00777044" w:rsidRDefault="00777044" w:rsidP="00777044">
      <w:pPr>
        <w:spacing w:line="100" w:lineRule="atLeast"/>
        <w:jc w:val="both"/>
        <w:rPr>
          <w:rFonts w:cs="Times New Roman"/>
          <w:bCs/>
          <w:sz w:val="22"/>
          <w:szCs w:val="22"/>
          <w:lang w:val="en-GB"/>
        </w:rPr>
      </w:pPr>
      <w:r w:rsidRPr="00F31F6D">
        <w:rPr>
          <w:rFonts w:cs="Times New Roman"/>
          <w:bCs/>
          <w:sz w:val="22"/>
          <w:szCs w:val="22"/>
          <w:lang w:val="en-GB"/>
        </w:rPr>
        <w:t xml:space="preserve">If the host unit submits an application for granting a temporary residence permit </w:t>
      </w:r>
      <w:r>
        <w:rPr>
          <w:rFonts w:cs="Times New Roman"/>
          <w:bCs/>
          <w:sz w:val="22"/>
          <w:szCs w:val="22"/>
          <w:lang w:val="en-GB"/>
        </w:rPr>
        <w:t>to enjoy</w:t>
      </w:r>
      <w:r w:rsidRPr="00F31F6D">
        <w:rPr>
          <w:rFonts w:cs="Times New Roman"/>
          <w:b/>
          <w:bCs/>
          <w:sz w:val="22"/>
          <w:szCs w:val="22"/>
          <w:lang w:val="en-GB"/>
        </w:rPr>
        <w:t xml:space="preserve"> </w:t>
      </w:r>
      <w:r w:rsidRPr="008877BE">
        <w:rPr>
          <w:rFonts w:cs="Times New Roman"/>
          <w:b/>
          <w:bCs/>
          <w:sz w:val="22"/>
          <w:szCs w:val="22"/>
          <w:lang w:val="en-GB"/>
        </w:rPr>
        <w:t>long-term mobility of an employee of the managerial staff, specialist or internship employee</w:t>
      </w:r>
      <w:r w:rsidR="00403D77">
        <w:rPr>
          <w:rFonts w:cs="Times New Roman"/>
          <w:b/>
          <w:bCs/>
          <w:sz w:val="22"/>
          <w:szCs w:val="22"/>
          <w:lang w:val="en-GB"/>
        </w:rPr>
        <w:t>,</w:t>
      </w:r>
      <w:r w:rsidRPr="008877BE">
        <w:rPr>
          <w:rFonts w:cs="Times New Roman"/>
          <w:b/>
          <w:bCs/>
          <w:sz w:val="22"/>
          <w:szCs w:val="22"/>
          <w:lang w:val="en-GB"/>
        </w:rPr>
        <w:t xml:space="preserve"> as part of an intra-corporate transfer </w:t>
      </w:r>
      <w:r w:rsidRPr="00F31F6D">
        <w:rPr>
          <w:rFonts w:cs="Times New Roman"/>
          <w:bCs/>
          <w:sz w:val="22"/>
          <w:szCs w:val="22"/>
          <w:lang w:val="en-GB"/>
        </w:rPr>
        <w:t>to a foreigner who is residing outside the territory of the Republic of Poland, the above rules concerning the legal stay during the procedure, except for the suspension of proceedings at the request of the party shall apply accordingly in the event of a legal entry of the foreigner on the territory of the Republic of Poland after submission of the application</w:t>
      </w:r>
      <w:r w:rsidR="00C40B36" w:rsidRPr="00777044">
        <w:rPr>
          <w:rFonts w:cs="Times New Roman"/>
          <w:bCs/>
          <w:sz w:val="22"/>
          <w:szCs w:val="22"/>
          <w:lang w:val="en-GB"/>
        </w:rPr>
        <w:t>.</w:t>
      </w:r>
    </w:p>
    <w:p w14:paraId="1C7EFA5B" w14:textId="77777777" w:rsidR="00777044" w:rsidRPr="00F31F6D" w:rsidRDefault="00777044" w:rsidP="00777044">
      <w:pPr>
        <w:spacing w:line="100" w:lineRule="atLeast"/>
        <w:jc w:val="both"/>
        <w:rPr>
          <w:rStyle w:val="apple-style-span"/>
          <w:rFonts w:cs="Times New Roman"/>
          <w:b/>
          <w:bCs/>
          <w:sz w:val="22"/>
          <w:szCs w:val="22"/>
          <w:lang w:val="en-GB"/>
        </w:rPr>
      </w:pPr>
      <w:r w:rsidRPr="00F31F6D">
        <w:rPr>
          <w:rFonts w:cs="Times New Roman"/>
          <w:b/>
          <w:bCs/>
          <w:sz w:val="22"/>
          <w:szCs w:val="22"/>
          <w:lang w:val="en-GB"/>
        </w:rPr>
        <w:t xml:space="preserve">NOTE: </w:t>
      </w:r>
    </w:p>
    <w:p w14:paraId="4E572C35" w14:textId="77777777" w:rsidR="00774182" w:rsidRPr="00777044" w:rsidRDefault="00777044" w:rsidP="00777044">
      <w:pPr>
        <w:spacing w:line="100" w:lineRule="atLeast"/>
        <w:jc w:val="both"/>
        <w:rPr>
          <w:lang w:val="en-GB"/>
        </w:rPr>
      </w:pPr>
      <w:r w:rsidRPr="00F31F6D">
        <w:rPr>
          <w:rStyle w:val="apple-style-span"/>
          <w:rFonts w:cs="Times New Roman"/>
          <w:b/>
          <w:bCs/>
          <w:sz w:val="22"/>
          <w:szCs w:val="22"/>
          <w:lang w:val="en-GB"/>
        </w:rPr>
        <w:t xml:space="preserve">Putting a stamp in the travel document does not entitle the foreigner to travel within the territory of other countries of the Schengen area, while the foreigner can go to the country of origin, but in order to return to Poland </w:t>
      </w:r>
      <w:r>
        <w:rPr>
          <w:rStyle w:val="apple-style-span"/>
          <w:rFonts w:cs="Times New Roman"/>
          <w:b/>
          <w:bCs/>
          <w:sz w:val="22"/>
          <w:szCs w:val="22"/>
          <w:lang w:val="en-GB"/>
        </w:rPr>
        <w:t>he/she</w:t>
      </w:r>
      <w:r w:rsidRPr="00F31F6D">
        <w:rPr>
          <w:rStyle w:val="apple-style-span"/>
          <w:rFonts w:cs="Times New Roman"/>
          <w:b/>
          <w:bCs/>
          <w:sz w:val="22"/>
          <w:szCs w:val="22"/>
          <w:lang w:val="en-GB"/>
        </w:rPr>
        <w:t xml:space="preserve"> should get a visa if comes from a country requiring a visa</w:t>
      </w:r>
      <w:r w:rsidR="00774182" w:rsidRPr="00777044">
        <w:rPr>
          <w:rStyle w:val="apple-style-span"/>
          <w:rFonts w:cs="Times New Roman"/>
          <w:b/>
          <w:bCs/>
          <w:sz w:val="22"/>
          <w:szCs w:val="22"/>
          <w:lang w:val="en-GB"/>
        </w:rPr>
        <w:t xml:space="preserve">. </w:t>
      </w:r>
    </w:p>
    <w:p w14:paraId="0147BB1C" w14:textId="77777777" w:rsidR="00774182" w:rsidRPr="00777044" w:rsidRDefault="00774182">
      <w:pPr>
        <w:spacing w:line="100" w:lineRule="atLeast"/>
        <w:jc w:val="both"/>
        <w:rPr>
          <w:lang w:val="en-GB"/>
        </w:rPr>
      </w:pPr>
    </w:p>
    <w:p w14:paraId="37E1CA15" w14:textId="77777777" w:rsidR="00774182" w:rsidRDefault="00774182" w:rsidP="00777044">
      <w:pPr>
        <w:pStyle w:val="Nagwek2"/>
        <w:spacing w:after="200"/>
        <w:rPr>
          <w:rFonts w:eastAsia="Times New Roman" w:cs="Times New Roman"/>
          <w:color w:val="FF3333"/>
        </w:rPr>
      </w:pPr>
      <w:bookmarkStart w:id="124" w:name="_Toc386286362"/>
      <w:bookmarkStart w:id="125" w:name="_Toc505338748"/>
      <w:bookmarkStart w:id="126" w:name="_Toc5972869"/>
      <w:bookmarkStart w:id="127" w:name="_Toc7527085"/>
      <w:bookmarkStart w:id="128" w:name="_Toc215518061"/>
      <w:bookmarkStart w:id="129" w:name="_Toc215518143"/>
      <w:r>
        <w:t xml:space="preserve">4.3  </w:t>
      </w:r>
      <w:bookmarkEnd w:id="124"/>
      <w:bookmarkEnd w:id="125"/>
      <w:bookmarkEnd w:id="126"/>
      <w:r w:rsidR="00777044" w:rsidRPr="00777044">
        <w:t>OTHER IMPORTANT INFORMATION</w:t>
      </w:r>
      <w:bookmarkEnd w:id="127"/>
      <w:bookmarkEnd w:id="128"/>
      <w:bookmarkEnd w:id="129"/>
    </w:p>
    <w:p w14:paraId="6C126836" w14:textId="77777777" w:rsidR="00D74E3A" w:rsidRPr="00F31F6D" w:rsidRDefault="00D74E3A" w:rsidP="00D74E3A">
      <w:pPr>
        <w:spacing w:line="100" w:lineRule="atLeast"/>
        <w:jc w:val="both"/>
        <w:rPr>
          <w:rFonts w:eastAsia="Times New Roman" w:cs="Times New Roman"/>
          <w:sz w:val="22"/>
          <w:szCs w:val="22"/>
          <w:lang w:val="en-GB"/>
        </w:rPr>
      </w:pPr>
      <w:r w:rsidRPr="00F31F6D">
        <w:rPr>
          <w:rFonts w:eastAsia="Times New Roman" w:cs="Times New Roman"/>
          <w:sz w:val="22"/>
          <w:szCs w:val="22"/>
          <w:lang w:val="en-GB"/>
        </w:rPr>
        <w:t xml:space="preserve">In the proceedings for granting or withdrawing a temporary residence permits </w:t>
      </w:r>
      <w:r w:rsidRPr="00F31F6D">
        <w:rPr>
          <w:rFonts w:eastAsia="Times New Roman" w:cs="Times New Roman"/>
          <w:b/>
          <w:sz w:val="22"/>
          <w:szCs w:val="22"/>
          <w:lang w:val="en-GB"/>
        </w:rPr>
        <w:t>the only party to the proceedings is the foreigner,</w:t>
      </w:r>
      <w:r w:rsidRPr="00F31F6D">
        <w:rPr>
          <w:rFonts w:eastAsia="Times New Roman" w:cs="Times New Roman"/>
          <w:sz w:val="22"/>
          <w:szCs w:val="22"/>
          <w:lang w:val="en-GB"/>
        </w:rPr>
        <w:t xml:space="preserve"> except for proceedings for granting or withdrawing </w:t>
      </w:r>
      <w:r w:rsidRPr="00F31F6D">
        <w:rPr>
          <w:rFonts w:eastAsia="Times New Roman" w:cs="Times New Roman"/>
          <w:b/>
          <w:sz w:val="22"/>
          <w:szCs w:val="22"/>
          <w:lang w:val="en-GB"/>
        </w:rPr>
        <w:t>a temporary residence permit for the purpose of performing work as part of the intra-corporate transfer</w:t>
      </w:r>
      <w:r w:rsidRPr="00F31F6D">
        <w:rPr>
          <w:rFonts w:eastAsia="Times New Roman" w:cs="Times New Roman"/>
          <w:sz w:val="22"/>
          <w:szCs w:val="22"/>
          <w:lang w:val="en-GB"/>
        </w:rPr>
        <w:t xml:space="preserve"> and </w:t>
      </w:r>
      <w:r w:rsidRPr="00F31F6D">
        <w:rPr>
          <w:rFonts w:eastAsia="Times New Roman" w:cs="Times New Roman"/>
          <w:b/>
          <w:sz w:val="22"/>
          <w:szCs w:val="22"/>
          <w:lang w:val="en-GB"/>
        </w:rPr>
        <w:t xml:space="preserve">a temporary residence permit </w:t>
      </w:r>
      <w:r w:rsidRPr="008877BE">
        <w:rPr>
          <w:rFonts w:eastAsia="Times New Roman" w:cs="Times New Roman"/>
          <w:b/>
          <w:sz w:val="22"/>
          <w:szCs w:val="22"/>
          <w:lang w:val="en-GB"/>
        </w:rPr>
        <w:t>to enjoy long-term mobility of an employee of the managerial staff, specialist or internship employee</w:t>
      </w:r>
      <w:r w:rsidR="00F55BF3">
        <w:rPr>
          <w:rFonts w:eastAsia="Times New Roman" w:cs="Times New Roman"/>
          <w:b/>
          <w:sz w:val="22"/>
          <w:szCs w:val="22"/>
          <w:lang w:val="en-GB"/>
        </w:rPr>
        <w:t>,</w:t>
      </w:r>
      <w:r w:rsidRPr="008877BE">
        <w:rPr>
          <w:rFonts w:eastAsia="Times New Roman" w:cs="Times New Roman"/>
          <w:b/>
          <w:sz w:val="22"/>
          <w:szCs w:val="22"/>
          <w:lang w:val="en-GB"/>
        </w:rPr>
        <w:t xml:space="preserve"> as part of an intra-corporate transfer</w:t>
      </w:r>
      <w:r w:rsidRPr="00F31F6D">
        <w:rPr>
          <w:rFonts w:eastAsia="Times New Roman" w:cs="Times New Roman"/>
          <w:b/>
          <w:sz w:val="22"/>
          <w:szCs w:val="22"/>
          <w:lang w:val="en-GB"/>
        </w:rPr>
        <w:t>.</w:t>
      </w:r>
      <w:r w:rsidRPr="00F31F6D">
        <w:rPr>
          <w:rFonts w:eastAsia="Times New Roman" w:cs="Times New Roman"/>
          <w:b/>
          <w:bCs/>
          <w:sz w:val="22"/>
          <w:szCs w:val="22"/>
          <w:lang w:val="en-GB"/>
        </w:rPr>
        <w:t xml:space="preserve"> </w:t>
      </w:r>
    </w:p>
    <w:p w14:paraId="1934CA18" w14:textId="77777777" w:rsidR="00774182" w:rsidRPr="00D74E3A" w:rsidRDefault="00D74E3A" w:rsidP="00D74E3A">
      <w:pPr>
        <w:spacing w:line="100" w:lineRule="atLeast"/>
        <w:jc w:val="both"/>
        <w:rPr>
          <w:rFonts w:eastAsia="Times New Roman" w:cs="Times New Roman"/>
          <w:sz w:val="22"/>
          <w:szCs w:val="22"/>
          <w:lang w:val="en-GB"/>
        </w:rPr>
      </w:pPr>
      <w:r w:rsidRPr="00F31F6D">
        <w:rPr>
          <w:rFonts w:eastAsia="Times New Roman" w:cs="Times New Roman"/>
          <w:sz w:val="22"/>
          <w:szCs w:val="22"/>
          <w:lang w:val="en-GB"/>
        </w:rPr>
        <w:t xml:space="preserve">In the proceedings for granting </w:t>
      </w:r>
      <w:r w:rsidRPr="00F31F6D">
        <w:rPr>
          <w:rFonts w:eastAsia="Times New Roman" w:cs="Times New Roman"/>
          <w:b/>
          <w:sz w:val="22"/>
          <w:szCs w:val="22"/>
          <w:lang w:val="en-GB"/>
        </w:rPr>
        <w:t>a temporary residence permit for the purpose of performing work as part of the intra-corporate transfer</w:t>
      </w:r>
      <w:r w:rsidRPr="00F31F6D">
        <w:rPr>
          <w:rFonts w:eastAsia="Times New Roman" w:cs="Times New Roman"/>
          <w:sz w:val="22"/>
          <w:szCs w:val="22"/>
          <w:lang w:val="en-GB"/>
        </w:rPr>
        <w:t xml:space="preserve"> and </w:t>
      </w:r>
      <w:r w:rsidRPr="00F31F6D">
        <w:rPr>
          <w:rFonts w:eastAsia="Times New Roman" w:cs="Times New Roman"/>
          <w:b/>
          <w:sz w:val="22"/>
          <w:szCs w:val="22"/>
          <w:lang w:val="en-GB"/>
        </w:rPr>
        <w:t xml:space="preserve">a temporary residence permit </w:t>
      </w:r>
      <w:r w:rsidRPr="008877BE">
        <w:rPr>
          <w:rFonts w:eastAsia="Times New Roman" w:cs="Times New Roman"/>
          <w:b/>
          <w:sz w:val="22"/>
          <w:szCs w:val="22"/>
          <w:lang w:val="en-GB"/>
        </w:rPr>
        <w:t>to enjoy long-term mobility of an employee of the managerial staff, specialist or internship employee</w:t>
      </w:r>
      <w:r w:rsidR="00F55BF3">
        <w:rPr>
          <w:rFonts w:eastAsia="Times New Roman" w:cs="Times New Roman"/>
          <w:b/>
          <w:sz w:val="22"/>
          <w:szCs w:val="22"/>
          <w:lang w:val="en-GB"/>
        </w:rPr>
        <w:t>,</w:t>
      </w:r>
      <w:r w:rsidRPr="008877BE">
        <w:rPr>
          <w:rFonts w:eastAsia="Times New Roman" w:cs="Times New Roman"/>
          <w:b/>
          <w:sz w:val="22"/>
          <w:szCs w:val="22"/>
          <w:lang w:val="en-GB"/>
        </w:rPr>
        <w:t xml:space="preserve"> as part of an intra-corporate transfer</w:t>
      </w:r>
      <w:r w:rsidRPr="00F31F6D">
        <w:rPr>
          <w:rFonts w:eastAsia="Times New Roman" w:cs="Times New Roman"/>
          <w:sz w:val="22"/>
          <w:szCs w:val="22"/>
          <w:lang w:val="en-GB"/>
        </w:rPr>
        <w:t xml:space="preserve"> the party to the proceedings </w:t>
      </w:r>
      <w:r>
        <w:rPr>
          <w:rFonts w:eastAsia="Times New Roman" w:cs="Times New Roman"/>
          <w:b/>
          <w:sz w:val="22"/>
          <w:szCs w:val="22"/>
          <w:lang w:val="en-GB"/>
        </w:rPr>
        <w:t xml:space="preserve">is the </w:t>
      </w:r>
      <w:r w:rsidRPr="00F31F6D">
        <w:rPr>
          <w:rFonts w:eastAsia="Times New Roman" w:cs="Times New Roman"/>
          <w:b/>
          <w:sz w:val="22"/>
          <w:szCs w:val="22"/>
          <w:lang w:val="en-GB"/>
        </w:rPr>
        <w:t>host entity</w:t>
      </w:r>
      <w:r>
        <w:rPr>
          <w:rFonts w:eastAsia="Times New Roman" w:cs="Times New Roman"/>
          <w:b/>
          <w:sz w:val="22"/>
          <w:szCs w:val="22"/>
          <w:lang w:val="en-GB"/>
        </w:rPr>
        <w:t xml:space="preserve"> only</w:t>
      </w:r>
      <w:r w:rsidR="00774182" w:rsidRPr="00D74E3A">
        <w:rPr>
          <w:rFonts w:eastAsia="Times New Roman" w:cs="Times New Roman"/>
          <w:b/>
          <w:bCs/>
          <w:sz w:val="22"/>
          <w:szCs w:val="22"/>
          <w:lang w:val="en-GB"/>
        </w:rPr>
        <w:t xml:space="preserve">. </w:t>
      </w:r>
    </w:p>
    <w:p w14:paraId="1939B28B" w14:textId="77777777" w:rsidR="00D74E3A" w:rsidRPr="00D74E3A" w:rsidRDefault="00D74E3A" w:rsidP="00D74E3A">
      <w:pPr>
        <w:spacing w:line="100" w:lineRule="atLeast"/>
        <w:jc w:val="both"/>
        <w:rPr>
          <w:rFonts w:eastAsia="Times New Roman" w:cs="Times New Roman"/>
          <w:sz w:val="22"/>
          <w:szCs w:val="22"/>
          <w:lang w:val="en-GB"/>
        </w:rPr>
      </w:pPr>
      <w:r w:rsidRPr="00D74E3A">
        <w:rPr>
          <w:rFonts w:eastAsia="Times New Roman" w:cs="Times New Roman"/>
          <w:sz w:val="22"/>
          <w:szCs w:val="22"/>
          <w:lang w:val="en-GB"/>
        </w:rPr>
        <w:t xml:space="preserve">In the proceedings for withdrawal of </w:t>
      </w:r>
      <w:r w:rsidRPr="00D74E3A">
        <w:rPr>
          <w:rFonts w:eastAsia="Times New Roman" w:cs="Times New Roman"/>
          <w:b/>
          <w:sz w:val="22"/>
          <w:szCs w:val="22"/>
          <w:lang w:val="en-GB"/>
        </w:rPr>
        <w:t>a temporary residence permit for the purpose of performing work as part of the intra-corporate transfer</w:t>
      </w:r>
      <w:r w:rsidRPr="00D74E3A">
        <w:rPr>
          <w:rFonts w:eastAsia="Times New Roman" w:cs="Times New Roman"/>
          <w:sz w:val="22"/>
          <w:szCs w:val="22"/>
          <w:lang w:val="en-GB"/>
        </w:rPr>
        <w:t xml:space="preserve"> and </w:t>
      </w:r>
      <w:r w:rsidRPr="00D74E3A">
        <w:rPr>
          <w:rFonts w:eastAsia="Times New Roman" w:cs="Times New Roman"/>
          <w:b/>
          <w:sz w:val="22"/>
          <w:szCs w:val="22"/>
          <w:lang w:val="en-GB"/>
        </w:rPr>
        <w:t xml:space="preserve">a temporary residence permit to enjoy long-term mobility of </w:t>
      </w:r>
      <w:r w:rsidRPr="00D74E3A">
        <w:rPr>
          <w:rFonts w:eastAsia="Times New Roman" w:cs="Times New Roman"/>
          <w:b/>
          <w:sz w:val="22"/>
          <w:szCs w:val="22"/>
          <w:lang w:val="en-GB"/>
        </w:rPr>
        <w:lastRenderedPageBreak/>
        <w:t>an employee of the managerial staff, specialist or internship employee</w:t>
      </w:r>
      <w:r w:rsidR="00F55BF3">
        <w:rPr>
          <w:rFonts w:eastAsia="Times New Roman" w:cs="Times New Roman"/>
          <w:b/>
          <w:sz w:val="22"/>
          <w:szCs w:val="22"/>
          <w:lang w:val="en-GB"/>
        </w:rPr>
        <w:t>,</w:t>
      </w:r>
      <w:r w:rsidRPr="00D74E3A">
        <w:rPr>
          <w:rFonts w:eastAsia="Times New Roman" w:cs="Times New Roman"/>
          <w:b/>
          <w:sz w:val="22"/>
          <w:szCs w:val="22"/>
          <w:lang w:val="en-GB"/>
        </w:rPr>
        <w:t xml:space="preserve"> as part of an intra-corporate transfer</w:t>
      </w:r>
      <w:r w:rsidRPr="00D74E3A">
        <w:rPr>
          <w:rFonts w:eastAsia="Times New Roman" w:cs="Times New Roman"/>
          <w:sz w:val="22"/>
          <w:szCs w:val="22"/>
          <w:lang w:val="en-GB"/>
        </w:rPr>
        <w:t xml:space="preserve"> the party to the proceedings is </w:t>
      </w:r>
      <w:r w:rsidRPr="00D74E3A">
        <w:rPr>
          <w:rFonts w:eastAsia="Times New Roman" w:cs="Times New Roman"/>
          <w:b/>
          <w:sz w:val="22"/>
          <w:szCs w:val="22"/>
          <w:lang w:val="en-GB"/>
        </w:rPr>
        <w:t>the foreigner</w:t>
      </w:r>
      <w:r w:rsidRPr="00D74E3A">
        <w:rPr>
          <w:rFonts w:eastAsia="Times New Roman" w:cs="Times New Roman"/>
          <w:sz w:val="22"/>
          <w:szCs w:val="22"/>
          <w:lang w:val="en-GB"/>
        </w:rPr>
        <w:t xml:space="preserve"> and </w:t>
      </w:r>
      <w:r w:rsidRPr="00D74E3A">
        <w:rPr>
          <w:rFonts w:eastAsia="Times New Roman" w:cs="Times New Roman"/>
          <w:b/>
          <w:sz w:val="22"/>
          <w:szCs w:val="22"/>
          <w:lang w:val="en-GB"/>
        </w:rPr>
        <w:t>the host unit.</w:t>
      </w:r>
    </w:p>
    <w:p w14:paraId="55833E56" w14:textId="77777777" w:rsidR="00D74E3A" w:rsidRPr="00D74E3A" w:rsidRDefault="00D74E3A" w:rsidP="00D74E3A">
      <w:pPr>
        <w:spacing w:line="100" w:lineRule="atLeast"/>
        <w:jc w:val="both"/>
        <w:rPr>
          <w:rFonts w:eastAsia="Times New Roman" w:cs="Times New Roman"/>
          <w:sz w:val="22"/>
          <w:szCs w:val="22"/>
          <w:lang w:val="en-GB"/>
        </w:rPr>
      </w:pPr>
      <w:r w:rsidRPr="00D74E3A">
        <w:rPr>
          <w:rFonts w:eastAsia="Times New Roman" w:cs="Times New Roman"/>
          <w:sz w:val="22"/>
          <w:szCs w:val="22"/>
          <w:lang w:val="en-GB"/>
        </w:rPr>
        <w:t xml:space="preserve">A foreigner who has been granted a temporary residence permit is obliged to </w:t>
      </w:r>
      <w:r w:rsidRPr="00D74E3A">
        <w:rPr>
          <w:rFonts w:eastAsia="Times New Roman" w:cs="Times New Roman"/>
          <w:b/>
          <w:sz w:val="22"/>
          <w:szCs w:val="22"/>
          <w:lang w:val="en-GB"/>
        </w:rPr>
        <w:t>notify the voivode who</w:t>
      </w:r>
      <w:r w:rsidRPr="00D74E3A">
        <w:rPr>
          <w:rFonts w:eastAsia="Times New Roman" w:cs="Times New Roman"/>
          <w:sz w:val="22"/>
          <w:szCs w:val="22"/>
          <w:lang w:val="en-GB"/>
        </w:rPr>
        <w:t xml:space="preserve"> granted this residence permit, within </w:t>
      </w:r>
      <w:r w:rsidRPr="00D74E3A">
        <w:rPr>
          <w:rFonts w:eastAsia="Times New Roman" w:cs="Times New Roman"/>
          <w:b/>
          <w:sz w:val="22"/>
          <w:szCs w:val="22"/>
          <w:lang w:val="en-GB"/>
        </w:rPr>
        <w:t>15 working days, of the termination of the cause for granting the permit</w:t>
      </w:r>
      <w:r w:rsidRPr="00D74E3A">
        <w:rPr>
          <w:rFonts w:eastAsia="Times New Roman" w:cs="Times New Roman"/>
          <w:sz w:val="22"/>
          <w:szCs w:val="22"/>
          <w:lang w:val="en-GB"/>
        </w:rPr>
        <w:t xml:space="preserve">.  If a temporary residence permit was granted by the </w:t>
      </w:r>
      <w:r w:rsidRPr="00D74E3A">
        <w:rPr>
          <w:rFonts w:eastAsia="Times New Roman" w:cs="Times New Roman"/>
          <w:b/>
          <w:sz w:val="22"/>
          <w:szCs w:val="22"/>
          <w:lang w:val="en-GB"/>
        </w:rPr>
        <w:t>Head of the Office for Foreigners</w:t>
      </w:r>
      <w:r w:rsidRPr="00D74E3A">
        <w:rPr>
          <w:rFonts w:eastAsia="Times New Roman" w:cs="Times New Roman"/>
          <w:sz w:val="22"/>
          <w:szCs w:val="22"/>
          <w:lang w:val="en-GB"/>
        </w:rPr>
        <w:t xml:space="preserve"> in the second instance, the above notification is directed to the </w:t>
      </w:r>
      <w:r w:rsidRPr="00D74E3A">
        <w:rPr>
          <w:rFonts w:eastAsia="Times New Roman" w:cs="Times New Roman"/>
          <w:b/>
          <w:sz w:val="22"/>
          <w:szCs w:val="22"/>
          <w:lang w:val="en-GB"/>
        </w:rPr>
        <w:t>voivode who ruled on granting this residence permit in the first instance.</w:t>
      </w:r>
      <w:r w:rsidRPr="00D74E3A">
        <w:rPr>
          <w:rFonts w:eastAsia="Times New Roman" w:cs="Times New Roman"/>
          <w:b/>
          <w:bCs/>
          <w:sz w:val="22"/>
          <w:szCs w:val="22"/>
          <w:lang w:val="en-GB"/>
        </w:rPr>
        <w:t xml:space="preserve"> </w:t>
      </w:r>
    </w:p>
    <w:p w14:paraId="26FB39CB" w14:textId="77777777" w:rsidR="00774182" w:rsidRPr="00D74E3A" w:rsidRDefault="00D74E3A" w:rsidP="00D74E3A">
      <w:pPr>
        <w:spacing w:line="100" w:lineRule="atLeast"/>
        <w:jc w:val="both"/>
        <w:rPr>
          <w:rFonts w:cs="Times New Roman"/>
          <w:sz w:val="22"/>
          <w:szCs w:val="22"/>
          <w:lang w:val="en-GB"/>
        </w:rPr>
      </w:pPr>
      <w:r w:rsidRPr="00D74E3A">
        <w:rPr>
          <w:rFonts w:eastAsia="Times New Roman" w:cs="Times New Roman"/>
          <w:sz w:val="22"/>
          <w:szCs w:val="22"/>
          <w:lang w:val="en-GB"/>
        </w:rPr>
        <w:t xml:space="preserve">A temporary residence permit </w:t>
      </w:r>
      <w:r w:rsidRPr="00D74E3A">
        <w:rPr>
          <w:rFonts w:eastAsia="Times New Roman" w:cs="Times New Roman"/>
          <w:b/>
          <w:sz w:val="22"/>
          <w:szCs w:val="22"/>
          <w:lang w:val="en-GB"/>
        </w:rPr>
        <w:t>shall expire by virtue of law</w:t>
      </w:r>
      <w:r w:rsidRPr="00D74E3A">
        <w:rPr>
          <w:rFonts w:eastAsia="Times New Roman" w:cs="Times New Roman"/>
          <w:sz w:val="22"/>
          <w:szCs w:val="22"/>
          <w:lang w:val="en-GB"/>
        </w:rPr>
        <w:t xml:space="preserve"> on the date the foreigner is granted another temporary residence permit, a permanent residence permit, a long-term resident's EU residence permit or the Polish citizenship</w:t>
      </w:r>
      <w:r w:rsidR="00774182" w:rsidRPr="00D74E3A">
        <w:rPr>
          <w:rFonts w:cs="Times New Roman"/>
          <w:sz w:val="22"/>
          <w:szCs w:val="22"/>
          <w:lang w:val="en-GB"/>
        </w:rPr>
        <w:t>.</w:t>
      </w:r>
    </w:p>
    <w:p w14:paraId="7D326EEB" w14:textId="77777777" w:rsidR="00774182" w:rsidRDefault="00774182" w:rsidP="00D74E3A">
      <w:pPr>
        <w:pStyle w:val="Nagwek2"/>
        <w:spacing w:after="200"/>
        <w:rPr>
          <w:rFonts w:cs="Times New Roman"/>
        </w:rPr>
      </w:pPr>
      <w:bookmarkStart w:id="130" w:name="_Toc386286363"/>
      <w:bookmarkStart w:id="131" w:name="_Toc505338749"/>
      <w:bookmarkStart w:id="132" w:name="_Toc5972870"/>
      <w:bookmarkStart w:id="133" w:name="_Toc7527086"/>
      <w:bookmarkStart w:id="134" w:name="_Toc215518062"/>
      <w:bookmarkStart w:id="135" w:name="_Toc215518144"/>
      <w:r>
        <w:t xml:space="preserve">4.4   </w:t>
      </w:r>
      <w:bookmarkEnd w:id="130"/>
      <w:bookmarkEnd w:id="131"/>
      <w:bookmarkEnd w:id="132"/>
      <w:r w:rsidR="00D74E3A" w:rsidRPr="00D74E3A">
        <w:t>AUTHORITY CONSIDERING THE APPLICATION</w:t>
      </w:r>
      <w:bookmarkEnd w:id="133"/>
      <w:bookmarkEnd w:id="134"/>
      <w:bookmarkEnd w:id="135"/>
    </w:p>
    <w:p w14:paraId="12D619DF" w14:textId="77777777" w:rsidR="00D74E3A" w:rsidRPr="00F31F6D" w:rsidRDefault="00D74E3A" w:rsidP="00D74E3A">
      <w:pPr>
        <w:spacing w:line="100" w:lineRule="atLeast"/>
        <w:jc w:val="both"/>
        <w:rPr>
          <w:rFonts w:cs="Times New Roman"/>
          <w:sz w:val="22"/>
          <w:szCs w:val="22"/>
          <w:lang w:val="en-GB"/>
        </w:rPr>
      </w:pPr>
      <w:r w:rsidRPr="00F31F6D">
        <w:rPr>
          <w:rFonts w:cs="Times New Roman"/>
          <w:sz w:val="22"/>
          <w:szCs w:val="22"/>
          <w:lang w:val="en-GB"/>
        </w:rPr>
        <w:t xml:space="preserve">The application for a temporary residence permit shall be submitted to the </w:t>
      </w:r>
      <w:r w:rsidRPr="00F31F6D">
        <w:rPr>
          <w:rFonts w:cs="Times New Roman"/>
          <w:b/>
          <w:sz w:val="22"/>
          <w:szCs w:val="22"/>
          <w:lang w:val="en-GB"/>
        </w:rPr>
        <w:t>voivode relevant for the foreigner's place of residence</w:t>
      </w:r>
      <w:r w:rsidRPr="00F31F6D">
        <w:rPr>
          <w:rFonts w:cs="Times New Roman"/>
          <w:sz w:val="22"/>
          <w:szCs w:val="22"/>
          <w:lang w:val="en-GB"/>
        </w:rPr>
        <w:t>.</w:t>
      </w:r>
    </w:p>
    <w:p w14:paraId="3AAB3416" w14:textId="77777777" w:rsidR="00D74E3A" w:rsidRPr="00F31F6D" w:rsidRDefault="00D74E3A" w:rsidP="00D74E3A">
      <w:pPr>
        <w:spacing w:line="100" w:lineRule="atLeast"/>
        <w:jc w:val="both"/>
        <w:rPr>
          <w:rFonts w:eastAsia="Times New Roman" w:cs="Times New Roman"/>
          <w:sz w:val="22"/>
          <w:szCs w:val="22"/>
          <w:lang w:val="en-GB"/>
        </w:rPr>
      </w:pPr>
      <w:r w:rsidRPr="00F31F6D">
        <w:rPr>
          <w:rFonts w:cs="Times New Roman"/>
          <w:sz w:val="22"/>
          <w:szCs w:val="22"/>
          <w:lang w:val="en-GB"/>
        </w:rPr>
        <w:t xml:space="preserve">The application for </w:t>
      </w:r>
      <w:r w:rsidRPr="00F31F6D">
        <w:rPr>
          <w:rFonts w:cs="Times New Roman"/>
          <w:b/>
          <w:sz w:val="22"/>
          <w:szCs w:val="22"/>
          <w:lang w:val="en-GB"/>
        </w:rPr>
        <w:t>a temporary residence permit for the purpose of performing work as part of the intra-corporate transfer</w:t>
      </w:r>
      <w:r w:rsidRPr="00F31F6D">
        <w:rPr>
          <w:rFonts w:cs="Times New Roman"/>
          <w:sz w:val="22"/>
          <w:szCs w:val="22"/>
          <w:lang w:val="en-GB"/>
        </w:rPr>
        <w:t xml:space="preserve"> and </w:t>
      </w:r>
      <w:r w:rsidRPr="00F31F6D">
        <w:rPr>
          <w:rFonts w:cs="Times New Roman"/>
          <w:b/>
          <w:sz w:val="22"/>
          <w:szCs w:val="22"/>
          <w:lang w:val="en-GB"/>
        </w:rPr>
        <w:t xml:space="preserve">a temporary residence permit </w:t>
      </w:r>
      <w:r w:rsidRPr="00C83242">
        <w:rPr>
          <w:rFonts w:cs="Times New Roman"/>
          <w:b/>
          <w:sz w:val="22"/>
          <w:szCs w:val="22"/>
          <w:lang w:val="en-GB"/>
        </w:rPr>
        <w:t>to enjoy long-term mobility of an employee of the managerial staff, specialist or internship employee</w:t>
      </w:r>
      <w:r w:rsidR="00F55BF3">
        <w:rPr>
          <w:rFonts w:cs="Times New Roman"/>
          <w:b/>
          <w:sz w:val="22"/>
          <w:szCs w:val="22"/>
          <w:lang w:val="en-GB"/>
        </w:rPr>
        <w:t>,</w:t>
      </w:r>
      <w:r w:rsidRPr="00C83242">
        <w:rPr>
          <w:rFonts w:cs="Times New Roman"/>
          <w:b/>
          <w:sz w:val="22"/>
          <w:szCs w:val="22"/>
          <w:lang w:val="en-GB"/>
        </w:rPr>
        <w:t xml:space="preserve"> as part of an intra-corporate transfer</w:t>
      </w:r>
      <w:r w:rsidRPr="00F31F6D">
        <w:rPr>
          <w:rFonts w:cs="Times New Roman"/>
          <w:sz w:val="22"/>
          <w:szCs w:val="22"/>
          <w:lang w:val="en-GB"/>
        </w:rPr>
        <w:t xml:space="preserve"> shall be submitted to the </w:t>
      </w:r>
      <w:r w:rsidRPr="00F31F6D">
        <w:rPr>
          <w:rFonts w:cs="Times New Roman"/>
          <w:b/>
          <w:sz w:val="22"/>
          <w:szCs w:val="22"/>
          <w:lang w:val="en-GB"/>
        </w:rPr>
        <w:t>voivode relevant for the registered office of the host entity</w:t>
      </w:r>
      <w:r w:rsidRPr="00F31F6D">
        <w:rPr>
          <w:rFonts w:cs="Times New Roman"/>
          <w:sz w:val="22"/>
          <w:szCs w:val="22"/>
          <w:lang w:val="en-GB"/>
        </w:rPr>
        <w:t>.</w:t>
      </w:r>
    </w:p>
    <w:p w14:paraId="54FA130C" w14:textId="77777777" w:rsidR="007738F1" w:rsidRPr="00D74E3A" w:rsidRDefault="00D74E3A" w:rsidP="00D74E3A">
      <w:pPr>
        <w:spacing w:line="100" w:lineRule="atLeast"/>
        <w:jc w:val="both"/>
        <w:rPr>
          <w:sz w:val="22"/>
          <w:szCs w:val="22"/>
          <w:lang w:val="en-GB"/>
        </w:rPr>
      </w:pPr>
      <w:r w:rsidRPr="00C905A8">
        <w:rPr>
          <w:sz w:val="22"/>
          <w:lang w:val="en-GB"/>
        </w:rPr>
        <w:t xml:space="preserve">If the application for a temporary residence permit to a family member of the foreigner for the purpose of family reunification has been submitted on the same day or within 3 days from submitting the application for </w:t>
      </w:r>
      <w:r w:rsidRPr="00C905A8">
        <w:rPr>
          <w:b/>
          <w:sz w:val="22"/>
          <w:lang w:val="en-GB"/>
        </w:rPr>
        <w:t>temporary residence permit for the purpose of performing work as part of the intra-corporate transfer</w:t>
      </w:r>
      <w:r w:rsidRPr="00C905A8">
        <w:rPr>
          <w:sz w:val="22"/>
          <w:lang w:val="en-GB"/>
        </w:rPr>
        <w:t xml:space="preserve"> or </w:t>
      </w:r>
      <w:r w:rsidRPr="00C905A8">
        <w:rPr>
          <w:b/>
          <w:sz w:val="22"/>
          <w:lang w:val="en-GB"/>
        </w:rPr>
        <w:t xml:space="preserve">a temporary residence permit </w:t>
      </w:r>
      <w:r w:rsidR="002E3940" w:rsidRPr="002E3940">
        <w:rPr>
          <w:b/>
          <w:sz w:val="22"/>
          <w:lang w:val="en-GB"/>
        </w:rPr>
        <w:t>to enjoy long-term mobility of an employee of the managerial staff, specialist or internship employee</w:t>
      </w:r>
      <w:r w:rsidR="00F55BF3">
        <w:rPr>
          <w:b/>
          <w:sz w:val="22"/>
          <w:lang w:val="en-GB"/>
        </w:rPr>
        <w:t>,</w:t>
      </w:r>
      <w:r w:rsidR="002E3940" w:rsidRPr="002E3940">
        <w:rPr>
          <w:b/>
          <w:sz w:val="22"/>
          <w:lang w:val="en-GB"/>
        </w:rPr>
        <w:t xml:space="preserve"> as part of an intra-corporate transfer</w:t>
      </w:r>
      <w:r w:rsidRPr="00C905A8">
        <w:rPr>
          <w:sz w:val="22"/>
          <w:lang w:val="en-GB"/>
        </w:rPr>
        <w:t>, the permit for the purpose of family reunification is granted or refused by the voivode competent for the registered office of the host entity</w:t>
      </w:r>
      <w:r w:rsidR="007738F1" w:rsidRPr="00D74E3A">
        <w:rPr>
          <w:sz w:val="22"/>
          <w:szCs w:val="22"/>
          <w:lang w:val="en-GB"/>
        </w:rPr>
        <w:t>.</w:t>
      </w:r>
    </w:p>
    <w:p w14:paraId="18B99225" w14:textId="77777777" w:rsidR="00774182" w:rsidRDefault="00774182">
      <w:pPr>
        <w:pStyle w:val="Nagwek2"/>
        <w:spacing w:after="200"/>
        <w:rPr>
          <w:rFonts w:cs="Times New Roman"/>
        </w:rPr>
      </w:pPr>
      <w:bookmarkStart w:id="136" w:name="_Toc386286364"/>
      <w:bookmarkStart w:id="137" w:name="_Toc505338750"/>
      <w:bookmarkStart w:id="138" w:name="_Toc5972871"/>
      <w:bookmarkStart w:id="139" w:name="_Toc7527087"/>
      <w:bookmarkStart w:id="140" w:name="_Toc215518063"/>
      <w:bookmarkStart w:id="141" w:name="_Toc215518145"/>
      <w:r>
        <w:t>4.5   DO</w:t>
      </w:r>
      <w:bookmarkEnd w:id="136"/>
      <w:bookmarkEnd w:id="137"/>
      <w:bookmarkEnd w:id="138"/>
      <w:r w:rsidR="00D74E3A">
        <w:t>CUMENTS</w:t>
      </w:r>
      <w:bookmarkEnd w:id="139"/>
      <w:bookmarkEnd w:id="140"/>
      <w:bookmarkEnd w:id="141"/>
    </w:p>
    <w:p w14:paraId="222866AA" w14:textId="77777777" w:rsidR="00D74E3A" w:rsidRPr="00F31F6D" w:rsidRDefault="00D74E3A" w:rsidP="00D74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A foreigner is obliged to: </w:t>
      </w:r>
    </w:p>
    <w:p w14:paraId="02F75DB4" w14:textId="77777777" w:rsidR="00D74E3A" w:rsidRPr="00F31F6D" w:rsidRDefault="00D74E3A" w:rsidP="006F1E48">
      <w:pPr>
        <w:pStyle w:val="Kolorowalistaakcent11"/>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present </w:t>
      </w:r>
      <w:r w:rsidRPr="00F31F6D">
        <w:rPr>
          <w:rFonts w:cs="Times New Roman"/>
          <w:b/>
          <w:sz w:val="22"/>
          <w:szCs w:val="22"/>
          <w:lang w:val="en-GB"/>
        </w:rPr>
        <w:t>a valid travel document.</w:t>
      </w:r>
      <w:r w:rsidRPr="00F31F6D">
        <w:rPr>
          <w:rFonts w:cs="Times New Roman"/>
          <w:sz w:val="22"/>
          <w:szCs w:val="22"/>
          <w:lang w:val="en-GB"/>
        </w:rPr>
        <w:t xml:space="preserve"> In a particularly justified case, when a foreigner does not have a valid travel document and has no possibility to obtain it, </w:t>
      </w:r>
      <w:r>
        <w:rPr>
          <w:rFonts w:cs="Times New Roman"/>
          <w:sz w:val="22"/>
          <w:szCs w:val="22"/>
          <w:lang w:val="en-GB"/>
        </w:rPr>
        <w:t>he/she</w:t>
      </w:r>
      <w:r w:rsidRPr="00F31F6D">
        <w:rPr>
          <w:rFonts w:cs="Times New Roman"/>
          <w:sz w:val="22"/>
          <w:szCs w:val="22"/>
          <w:lang w:val="en-GB"/>
        </w:rPr>
        <w:t xml:space="preserve"> may present </w:t>
      </w:r>
      <w:r w:rsidRPr="00F31F6D">
        <w:rPr>
          <w:rFonts w:cs="Times New Roman"/>
          <w:b/>
          <w:sz w:val="22"/>
          <w:szCs w:val="22"/>
          <w:lang w:val="en-GB"/>
        </w:rPr>
        <w:t xml:space="preserve">another document confirming </w:t>
      </w:r>
      <w:r>
        <w:rPr>
          <w:rFonts w:cs="Times New Roman"/>
          <w:b/>
          <w:sz w:val="22"/>
          <w:szCs w:val="22"/>
          <w:lang w:val="en-GB"/>
        </w:rPr>
        <w:t>his/her</w:t>
      </w:r>
      <w:r w:rsidRPr="00F31F6D">
        <w:rPr>
          <w:rFonts w:cs="Times New Roman"/>
          <w:b/>
          <w:sz w:val="22"/>
          <w:szCs w:val="22"/>
          <w:lang w:val="en-GB"/>
        </w:rPr>
        <w:t xml:space="preserve"> identity</w:t>
      </w:r>
      <w:r w:rsidRPr="00F31F6D">
        <w:rPr>
          <w:rFonts w:cs="Times New Roman"/>
          <w:sz w:val="22"/>
          <w:szCs w:val="22"/>
          <w:lang w:val="en-GB"/>
        </w:rPr>
        <w:t>.</w:t>
      </w:r>
      <w:r w:rsidRPr="00F31F6D">
        <w:rPr>
          <w:rFonts w:cs="Times New Roman"/>
          <w:b/>
          <w:sz w:val="22"/>
          <w:szCs w:val="22"/>
          <w:lang w:val="en-GB"/>
        </w:rPr>
        <w:t xml:space="preserve"> When submitting the application, the foreigner should write a detailed explanation on why </w:t>
      </w:r>
      <w:r>
        <w:rPr>
          <w:rFonts w:cs="Times New Roman"/>
          <w:b/>
          <w:sz w:val="22"/>
          <w:szCs w:val="22"/>
          <w:lang w:val="en-GB"/>
        </w:rPr>
        <w:t>he/she</w:t>
      </w:r>
      <w:r w:rsidRPr="00F31F6D">
        <w:rPr>
          <w:rFonts w:cs="Times New Roman"/>
          <w:b/>
          <w:sz w:val="22"/>
          <w:szCs w:val="22"/>
          <w:lang w:val="en-GB"/>
        </w:rPr>
        <w:t xml:space="preserve"> is unable to obtain a travel document and list</w:t>
      </w:r>
      <w:r w:rsidRPr="00F31F6D">
        <w:rPr>
          <w:rFonts w:cs="Times New Roman"/>
          <w:b/>
          <w:bCs/>
          <w:sz w:val="22"/>
          <w:szCs w:val="22"/>
          <w:lang w:val="en-GB"/>
        </w:rPr>
        <w:t xml:space="preserve"> the actions that </w:t>
      </w:r>
      <w:r>
        <w:rPr>
          <w:rFonts w:cs="Times New Roman"/>
          <w:b/>
          <w:bCs/>
          <w:sz w:val="22"/>
          <w:szCs w:val="22"/>
          <w:lang w:val="en-GB"/>
        </w:rPr>
        <w:t>he/she</w:t>
      </w:r>
      <w:r w:rsidRPr="00F31F6D">
        <w:rPr>
          <w:rFonts w:cs="Times New Roman"/>
          <w:b/>
          <w:bCs/>
          <w:sz w:val="22"/>
          <w:szCs w:val="22"/>
          <w:lang w:val="en-GB"/>
        </w:rPr>
        <w:t xml:space="preserve"> has taken to obtain it. </w:t>
      </w:r>
      <w:r>
        <w:rPr>
          <w:rFonts w:cs="Times New Roman"/>
          <w:bCs/>
          <w:sz w:val="22"/>
          <w:szCs w:val="22"/>
          <w:lang w:val="en-GB"/>
        </w:rPr>
        <w:t>He/she</w:t>
      </w:r>
      <w:r w:rsidRPr="00F31F6D">
        <w:rPr>
          <w:rFonts w:cs="Times New Roman"/>
          <w:bCs/>
          <w:sz w:val="22"/>
          <w:szCs w:val="22"/>
          <w:lang w:val="en-GB"/>
        </w:rPr>
        <w:t xml:space="preserve"> may also be asked to provide documents as evidence confirming these actions. </w:t>
      </w:r>
      <w:r>
        <w:rPr>
          <w:rFonts w:cs="Times New Roman"/>
          <w:b/>
          <w:bCs/>
          <w:sz w:val="22"/>
          <w:szCs w:val="22"/>
          <w:lang w:val="en-GB"/>
        </w:rPr>
        <w:t>The i</w:t>
      </w:r>
      <w:r w:rsidRPr="00F31F6D">
        <w:rPr>
          <w:rFonts w:cs="Times New Roman"/>
          <w:b/>
          <w:bCs/>
          <w:sz w:val="22"/>
          <w:szCs w:val="22"/>
          <w:lang w:val="en-GB"/>
        </w:rPr>
        <w:t xml:space="preserve">dentity document, presented instead of a travel document, should unequivocally identify the foreigner. </w:t>
      </w:r>
    </w:p>
    <w:p w14:paraId="66D282FA" w14:textId="77777777" w:rsidR="00D74E3A" w:rsidRPr="00F31F6D" w:rsidRDefault="00D74E3A" w:rsidP="006F1E48">
      <w:pPr>
        <w:pStyle w:val="Kolorowalistaakcent11"/>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submit a </w:t>
      </w:r>
      <w:r w:rsidRPr="00F31F6D">
        <w:rPr>
          <w:rFonts w:cs="Times New Roman"/>
          <w:b/>
          <w:sz w:val="22"/>
          <w:szCs w:val="22"/>
          <w:lang w:val="en-GB"/>
        </w:rPr>
        <w:t>completed application form</w:t>
      </w:r>
      <w:r w:rsidRPr="00F31F6D">
        <w:rPr>
          <w:rFonts w:cs="Times New Roman"/>
          <w:sz w:val="22"/>
          <w:szCs w:val="22"/>
          <w:lang w:val="en-GB"/>
        </w:rPr>
        <w:t xml:space="preserve"> and attach to the application:</w:t>
      </w:r>
    </w:p>
    <w:p w14:paraId="34F7A0B1" w14:textId="77777777" w:rsidR="00D74E3A" w:rsidRPr="00FC2F7B" w:rsidRDefault="00D74E3A"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Pr>
          <w:rFonts w:cs="Times New Roman"/>
          <w:b/>
          <w:bCs/>
          <w:sz w:val="22"/>
          <w:szCs w:val="22"/>
          <w:lang w:val="en-GB"/>
        </w:rPr>
        <w:t xml:space="preserve">4 </w:t>
      </w:r>
      <w:r w:rsidRPr="00FC2F7B">
        <w:rPr>
          <w:rFonts w:cs="Times New Roman"/>
          <w:b/>
          <w:bCs/>
          <w:sz w:val="22"/>
          <w:szCs w:val="22"/>
          <w:lang w:val="en-GB"/>
        </w:rPr>
        <w:t xml:space="preserve">photographs </w:t>
      </w:r>
      <w:r w:rsidRPr="00FC2F7B">
        <w:rPr>
          <w:rFonts w:cs="Times New Roman"/>
          <w:bCs/>
          <w:sz w:val="22"/>
          <w:szCs w:val="22"/>
          <w:lang w:val="en"/>
        </w:rPr>
        <w:t xml:space="preserve">that are undamaged, </w:t>
      </w:r>
      <w:proofErr w:type="spellStart"/>
      <w:r w:rsidRPr="00FC2F7B">
        <w:rPr>
          <w:rFonts w:cs="Times New Roman"/>
          <w:bCs/>
          <w:sz w:val="22"/>
          <w:szCs w:val="22"/>
          <w:lang w:val="en"/>
        </w:rPr>
        <w:t>colour</w:t>
      </w:r>
      <w:proofErr w:type="spellEnd"/>
      <w:r w:rsidRPr="00FC2F7B">
        <w:rPr>
          <w:rFonts w:cs="Times New Roman"/>
          <w:bCs/>
          <w:sz w:val="22"/>
          <w:szCs w:val="22"/>
          <w:lang w:val="en"/>
        </w:rPr>
        <w:t>, of good sharpness, size: 35 mm × 45 mm, taken not earlier than 6 months before the day of filing the application, presenting the image of the face of the foreigner from the top of the head to the upper part of the shoulders, with the face occupying 70</w:t>
      </w:r>
      <w:r w:rsidRPr="00FC2F7B">
        <w:rPr>
          <w:rFonts w:cs="Times New Roman"/>
          <w:bCs/>
          <w:sz w:val="22"/>
          <w:szCs w:val="22"/>
          <w:lang w:val="en"/>
        </w:rPr>
        <w:noBreakHyphen/>
        <w:t xml:space="preserve">80% of photograph, against a uniform bright background, in a frontal position, looking straight ahead with the eyes open, uncovered hair, with natural facial expression and mouth closed, reflecting the natural </w:t>
      </w:r>
      <w:proofErr w:type="spellStart"/>
      <w:r w:rsidRPr="00FC2F7B">
        <w:rPr>
          <w:rFonts w:cs="Times New Roman"/>
          <w:bCs/>
          <w:sz w:val="22"/>
          <w:szCs w:val="22"/>
          <w:lang w:val="en"/>
        </w:rPr>
        <w:t>colour</w:t>
      </w:r>
      <w:proofErr w:type="spellEnd"/>
      <w:r w:rsidRPr="00FC2F7B">
        <w:rPr>
          <w:rFonts w:cs="Times New Roman"/>
          <w:bCs/>
          <w:sz w:val="22"/>
          <w:szCs w:val="22"/>
          <w:lang w:val="en"/>
        </w:rPr>
        <w:t xml:space="preserve"> of the person’s skin, clearly depicting the eyes of the foreigner, especially eye pupils, with the foreigner’s eye line parallel to the top edge of the photograph.</w:t>
      </w:r>
    </w:p>
    <w:p w14:paraId="1ADC780D" w14:textId="77777777" w:rsidR="00F75CC6" w:rsidRPr="00D74E3A" w:rsidRDefault="00D74E3A" w:rsidP="00D74E3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lang w:val="en-GB"/>
        </w:rPr>
      </w:pPr>
      <w:r w:rsidRPr="00FC2F7B">
        <w:rPr>
          <w:rFonts w:cs="Times New Roman"/>
          <w:bCs/>
          <w:sz w:val="22"/>
          <w:szCs w:val="22"/>
          <w:lang w:val="en"/>
        </w:rPr>
        <w:t>The photographs should show the person without any headgear or dark glasses</w:t>
      </w:r>
      <w:r w:rsidR="00F75CC6" w:rsidRPr="00D74E3A">
        <w:rPr>
          <w:rFonts w:cs="Times New Roman"/>
          <w:bCs/>
          <w:sz w:val="22"/>
          <w:szCs w:val="22"/>
          <w:lang w:val="en-GB"/>
        </w:rPr>
        <w:t>.</w:t>
      </w:r>
    </w:p>
    <w:p w14:paraId="16F644B8" w14:textId="77777777" w:rsidR="00D74E3A" w:rsidRPr="00FC2F7B" w:rsidRDefault="00D74E3A" w:rsidP="00D74E3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sidRPr="00FC2F7B">
        <w:rPr>
          <w:rFonts w:cs="Times New Roman"/>
          <w:bCs/>
          <w:sz w:val="22"/>
          <w:szCs w:val="22"/>
          <w:lang w:val="en"/>
        </w:rPr>
        <w:t xml:space="preserve">A foreigner with congenital or acquired vision defects can attach to the application photographs showing him or her in dark glasses. In such a case, the application shall also be </w:t>
      </w:r>
      <w:r w:rsidRPr="00FC2F7B">
        <w:rPr>
          <w:rFonts w:cs="Times New Roman"/>
          <w:bCs/>
          <w:sz w:val="22"/>
          <w:szCs w:val="22"/>
          <w:lang w:val="en"/>
        </w:rPr>
        <w:lastRenderedPageBreak/>
        <w:t>accompanied by documents confirming the disability or, if it is impossible to present them, the foreigner’s statement about the disability.</w:t>
      </w:r>
    </w:p>
    <w:p w14:paraId="00B710F4" w14:textId="77777777" w:rsidR="00D74E3A" w:rsidRPr="00496B21" w:rsidRDefault="00D74E3A" w:rsidP="00496B21">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
        </w:rPr>
      </w:pPr>
      <w:r w:rsidRPr="00FC2F7B">
        <w:rPr>
          <w:rFonts w:cs="Times New Roman"/>
          <w:bCs/>
          <w:sz w:val="22"/>
          <w:szCs w:val="22"/>
          <w:lang w:val="en"/>
        </w:rPr>
        <w:t>A foreigner wearing a headgear a</w:t>
      </w:r>
      <w:r w:rsidR="00496B21">
        <w:rPr>
          <w:rFonts w:cs="Times New Roman"/>
          <w:bCs/>
          <w:sz w:val="22"/>
          <w:szCs w:val="22"/>
          <w:lang w:val="en"/>
        </w:rPr>
        <w:t>ccording to the rules of his/</w:t>
      </w:r>
      <w:r w:rsidRPr="00FC2F7B">
        <w:rPr>
          <w:rFonts w:cs="Times New Roman"/>
          <w:bCs/>
          <w:sz w:val="22"/>
          <w:szCs w:val="22"/>
          <w:lang w:val="en"/>
        </w:rPr>
        <w:t>her religion can attach photographs showing him or her in the headgear, provided that the face is fully visible. In such a case, the application shall also be accompanied by the foreigner’s statement about membership of a religious community.</w:t>
      </w:r>
    </w:p>
    <w:p w14:paraId="0A120668" w14:textId="77777777" w:rsidR="00F75CC6" w:rsidRPr="00D74E3A" w:rsidRDefault="00D74E3A" w:rsidP="00D74E3A">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Cs/>
          <w:sz w:val="22"/>
          <w:szCs w:val="22"/>
          <w:lang w:val="en-GB"/>
        </w:rPr>
      </w:pPr>
      <w:r w:rsidRPr="00FC2F7B">
        <w:rPr>
          <w:rFonts w:cs="Times New Roman"/>
          <w:bCs/>
          <w:sz w:val="22"/>
          <w:szCs w:val="22"/>
          <w:lang w:val="en"/>
        </w:rPr>
        <w:t>In justified cases, the application can be accompanied by photographs depicting the foreigner with eyes closed, other than a natural facial expression or with the mouth open</w:t>
      </w:r>
      <w:r w:rsidR="00F75CC6" w:rsidRPr="00D74E3A">
        <w:rPr>
          <w:rFonts w:cs="Times New Roman"/>
          <w:bCs/>
          <w:sz w:val="22"/>
          <w:szCs w:val="22"/>
          <w:lang w:val="en-GB"/>
        </w:rPr>
        <w:t>.</w:t>
      </w:r>
    </w:p>
    <w:p w14:paraId="708C8C3C" w14:textId="77777777" w:rsidR="00BC1723" w:rsidRPr="00F31F6D" w:rsidRDefault="00BC1723" w:rsidP="00BC172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284"/>
        <w:jc w:val="both"/>
        <w:rPr>
          <w:rFonts w:cs="Times New Roman"/>
          <w:b/>
          <w:bCs/>
          <w:sz w:val="22"/>
          <w:szCs w:val="22"/>
          <w:lang w:val="en-GB"/>
        </w:rPr>
      </w:pPr>
      <w:r w:rsidRPr="00F31F6D">
        <w:rPr>
          <w:rFonts w:cs="Times New Roman"/>
          <w:b/>
          <w:bCs/>
          <w:sz w:val="22"/>
          <w:szCs w:val="22"/>
          <w:lang w:val="en-GB"/>
        </w:rPr>
        <w:t>Note – the lack of any of the above-mentioned documents is the formal defects of the application, which in the case of not correcting it after a call by the voivode responsible for the case will result in leaving the application without consideration.</w:t>
      </w:r>
    </w:p>
    <w:p w14:paraId="5AECD7F0" w14:textId="77777777" w:rsidR="00BC1723" w:rsidRPr="00F55BF3" w:rsidRDefault="00BC1723"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b/>
          <w:bCs/>
          <w:sz w:val="22"/>
          <w:szCs w:val="22"/>
          <w:lang w:val="en-GB"/>
        </w:rPr>
        <w:t xml:space="preserve">  proof of payment</w:t>
      </w:r>
      <w:r w:rsidRPr="00F31F6D">
        <w:rPr>
          <w:rFonts w:cs="Times New Roman"/>
          <w:bCs/>
          <w:sz w:val="22"/>
          <w:szCs w:val="22"/>
          <w:lang w:val="en-GB"/>
        </w:rPr>
        <w:t xml:space="preserve"> of stamp duty;</w:t>
      </w:r>
    </w:p>
    <w:p w14:paraId="4B24F744" w14:textId="77777777" w:rsidR="00F55BF3" w:rsidRPr="00F55BF3" w:rsidRDefault="00F55BF3" w:rsidP="00E2504C">
      <w:pPr>
        <w:pStyle w:val="Kolorowalistaakcent11"/>
        <w:numPr>
          <w:ilvl w:val="1"/>
          <w:numId w:val="17"/>
        </w:numPr>
        <w:jc w:val="both"/>
        <w:rPr>
          <w:rFonts w:cs="Times New Roman"/>
          <w:b/>
          <w:bCs/>
          <w:sz w:val="22"/>
          <w:szCs w:val="22"/>
          <w:lang w:val="en-GB"/>
        </w:rPr>
      </w:pPr>
      <w:r w:rsidRPr="00F55BF3">
        <w:rPr>
          <w:rFonts w:cs="Times New Roman"/>
          <w:b/>
          <w:bCs/>
          <w:sz w:val="22"/>
          <w:szCs w:val="22"/>
          <w:lang w:val="en-GB"/>
        </w:rPr>
        <w:t>documents necessary to confirm the data contained in the application</w:t>
      </w:r>
      <w:r w:rsidRPr="00F55BF3">
        <w:rPr>
          <w:rFonts w:cs="Times New Roman"/>
          <w:bCs/>
          <w:sz w:val="22"/>
          <w:szCs w:val="22"/>
          <w:lang w:val="en-GB"/>
        </w:rPr>
        <w:t xml:space="preserve"> and circumstances justifying application for a temporary residence permit</w:t>
      </w:r>
      <w:r w:rsidR="001B0605" w:rsidRPr="001B0605">
        <w:rPr>
          <w:rFonts w:cs="Times New Roman"/>
          <w:bCs/>
          <w:sz w:val="22"/>
          <w:szCs w:val="22"/>
          <w:lang w:val="en-GB"/>
        </w:rPr>
        <w:t>, including</w:t>
      </w:r>
      <w:r w:rsidR="001B0605">
        <w:rPr>
          <w:rFonts w:cs="Times New Roman"/>
          <w:bCs/>
          <w:sz w:val="22"/>
          <w:szCs w:val="22"/>
          <w:lang w:val="en-GB"/>
        </w:rPr>
        <w:t>:</w:t>
      </w:r>
    </w:p>
    <w:p w14:paraId="718E14F7" w14:textId="2C62C1E0" w:rsidR="00774182" w:rsidRPr="00BC1723" w:rsidRDefault="00BC1723"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993" w:hanging="284"/>
        <w:jc w:val="both"/>
        <w:rPr>
          <w:rFonts w:cs="Times New Roman"/>
          <w:sz w:val="22"/>
          <w:szCs w:val="22"/>
          <w:lang w:val="en-GB"/>
        </w:rPr>
      </w:pPr>
      <w:r w:rsidRPr="00F31F6D">
        <w:rPr>
          <w:rFonts w:cs="Times New Roman"/>
          <w:sz w:val="22"/>
          <w:szCs w:val="22"/>
          <w:lang w:val="en-GB"/>
        </w:rPr>
        <w:t xml:space="preserve">evidence of </w:t>
      </w:r>
      <w:r w:rsidRPr="00F31F6D">
        <w:rPr>
          <w:rFonts w:cs="Times New Roman"/>
          <w:b/>
          <w:sz w:val="22"/>
          <w:szCs w:val="22"/>
          <w:lang w:val="en-GB"/>
        </w:rPr>
        <w:t>health insurance</w:t>
      </w:r>
      <w:r w:rsidRPr="00F31F6D">
        <w:rPr>
          <w:rFonts w:cs="Times New Roman"/>
          <w:sz w:val="22"/>
          <w:szCs w:val="22"/>
          <w:lang w:val="en-GB"/>
        </w:rPr>
        <w:t xml:space="preserve"> (e.g. insurance or certificates from the Social Security Institution) within the meaning of the provisions of the Act of 27 August 2004 on health care services financed from the public funds, or confirmation of coverage by the insurer of the costs of medical treatment on the territory of the Republic of Poland. The above documents should be attached </w:t>
      </w:r>
      <w:r>
        <w:rPr>
          <w:rFonts w:cs="Times New Roman"/>
          <w:sz w:val="22"/>
          <w:szCs w:val="22"/>
          <w:lang w:val="en-GB"/>
        </w:rPr>
        <w:t>in the case</w:t>
      </w:r>
      <w:r w:rsidRPr="00F31F6D">
        <w:rPr>
          <w:rFonts w:cs="Times New Roman"/>
          <w:sz w:val="22"/>
          <w:szCs w:val="22"/>
          <w:lang w:val="en-GB"/>
        </w:rPr>
        <w:t xml:space="preserve"> of applying for: permit for a temporary residence and work (point 1), permit for a temporary residence for the purpose of work in a profession requiring high qualifications (point 2), </w:t>
      </w:r>
      <w:r w:rsidR="005239A0" w:rsidRPr="005239A0">
        <w:rPr>
          <w:rFonts w:cs="Times New Roman"/>
          <w:sz w:val="22"/>
          <w:szCs w:val="22"/>
          <w:lang w:val="en-GB"/>
        </w:rPr>
        <w:t>temporary residence permit for the purpose of long-term mobility of the EU Blue Card holder (point 2A),</w:t>
      </w:r>
      <w:r w:rsidR="005239A0">
        <w:rPr>
          <w:rFonts w:cs="Times New Roman"/>
          <w:sz w:val="22"/>
          <w:szCs w:val="22"/>
          <w:lang w:val="en-GB"/>
        </w:rPr>
        <w:t xml:space="preserve"> </w:t>
      </w:r>
      <w:r w:rsidRPr="00F31F6D">
        <w:rPr>
          <w:rFonts w:cs="Times New Roman"/>
          <w:sz w:val="22"/>
          <w:szCs w:val="22"/>
          <w:lang w:val="en-GB"/>
        </w:rPr>
        <w:t xml:space="preserve">permit for a temporary residence for the purpose of work as part of the intra-corporate transfer (point 3), a temporary residence permit </w:t>
      </w:r>
      <w:r w:rsidRPr="00EA683F">
        <w:rPr>
          <w:rFonts w:cs="Times New Roman"/>
          <w:sz w:val="22"/>
          <w:szCs w:val="22"/>
          <w:lang w:val="en-GB"/>
        </w:rPr>
        <w:t xml:space="preserve">to enjoy long-term mobility of an employee of the managerial staff, specialist or </w:t>
      </w:r>
      <w:r w:rsidR="005E7A0C">
        <w:rPr>
          <w:rFonts w:cs="Times New Roman"/>
          <w:sz w:val="22"/>
          <w:szCs w:val="22"/>
          <w:lang w:val="en-GB"/>
        </w:rPr>
        <w:t xml:space="preserve">trainee employee </w:t>
      </w:r>
      <w:r w:rsidRPr="00EA683F">
        <w:rPr>
          <w:rFonts w:cs="Times New Roman"/>
          <w:sz w:val="22"/>
          <w:szCs w:val="22"/>
          <w:lang w:val="en-GB"/>
        </w:rPr>
        <w:t>as part of an intra-corporate transfer</w:t>
      </w:r>
      <w:r w:rsidRPr="00F31F6D">
        <w:rPr>
          <w:rFonts w:cs="Times New Roman"/>
          <w:sz w:val="22"/>
          <w:szCs w:val="22"/>
          <w:lang w:val="en-GB"/>
        </w:rPr>
        <w:t xml:space="preserve"> (point 4), permit for a temporary residence for the purpose of work </w:t>
      </w:r>
      <w:r w:rsidRPr="00F31F6D">
        <w:rPr>
          <w:rFonts w:cs="Times New Roman"/>
          <w:bCs/>
          <w:sz w:val="22"/>
          <w:szCs w:val="22"/>
          <w:lang w:val="en-GB"/>
        </w:rPr>
        <w:t xml:space="preserve">for a foreigner posted by a foreign employer to the Poland (point 5), permit for temporary residence for the purpose of conducting business activity (point 6), permit for a temporary residence for the purpose of conducting research studying </w:t>
      </w:r>
      <w:r>
        <w:rPr>
          <w:rFonts w:cs="Times New Roman"/>
          <w:bCs/>
          <w:sz w:val="22"/>
          <w:szCs w:val="22"/>
          <w:lang w:val="en-GB"/>
        </w:rPr>
        <w:t xml:space="preserve">at higher education institutions </w:t>
      </w:r>
      <w:r w:rsidRPr="00F31F6D">
        <w:rPr>
          <w:rFonts w:cs="Times New Roman"/>
          <w:bCs/>
          <w:sz w:val="22"/>
          <w:szCs w:val="22"/>
          <w:lang w:val="en-GB"/>
        </w:rPr>
        <w:t xml:space="preserve">(point 7), permit for a temporary residence for the purpose of conducting research (point 8), </w:t>
      </w:r>
      <w:r w:rsidRPr="00EA683F">
        <w:rPr>
          <w:rFonts w:cs="Times New Roman"/>
          <w:bCs/>
          <w:sz w:val="22"/>
          <w:szCs w:val="22"/>
          <w:lang w:val="en-GB"/>
        </w:rPr>
        <w:t xml:space="preserve">temporary residence permits for the long-term mobility of the </w:t>
      </w:r>
      <w:r w:rsidR="00CD60EA">
        <w:rPr>
          <w:rFonts w:cs="Times New Roman"/>
          <w:bCs/>
          <w:sz w:val="22"/>
          <w:szCs w:val="22"/>
          <w:lang w:val="en-GB"/>
        </w:rPr>
        <w:t>scientist</w:t>
      </w:r>
      <w:r w:rsidRPr="00EA683F">
        <w:rPr>
          <w:rFonts w:cs="Times New Roman"/>
          <w:bCs/>
          <w:sz w:val="22"/>
          <w:szCs w:val="22"/>
          <w:lang w:val="en-GB"/>
        </w:rPr>
        <w:t xml:space="preserve"> </w:t>
      </w:r>
      <w:r>
        <w:rPr>
          <w:rFonts w:cs="Times New Roman"/>
          <w:bCs/>
          <w:sz w:val="22"/>
          <w:szCs w:val="22"/>
          <w:lang w:val="en-GB"/>
        </w:rPr>
        <w:t>(point 9), t</w:t>
      </w:r>
      <w:r w:rsidRPr="00951EA6">
        <w:rPr>
          <w:rFonts w:cs="Times New Roman"/>
          <w:bCs/>
          <w:sz w:val="22"/>
          <w:szCs w:val="22"/>
          <w:lang w:val="en-GB"/>
        </w:rPr>
        <w:t xml:space="preserve">emporary residence permit for </w:t>
      </w:r>
      <w:r w:rsidR="00D242D6">
        <w:rPr>
          <w:rFonts w:cs="Times New Roman"/>
          <w:bCs/>
          <w:sz w:val="22"/>
          <w:szCs w:val="22"/>
          <w:lang w:val="en-GB"/>
        </w:rPr>
        <w:t xml:space="preserve"> an intern </w:t>
      </w:r>
      <w:r>
        <w:rPr>
          <w:rFonts w:cs="Times New Roman"/>
          <w:bCs/>
          <w:sz w:val="22"/>
          <w:szCs w:val="22"/>
          <w:lang w:val="en-GB"/>
        </w:rPr>
        <w:t xml:space="preserve">(point 10), </w:t>
      </w:r>
      <w:r w:rsidRPr="00951EA6">
        <w:rPr>
          <w:rFonts w:cs="Times New Roman"/>
          <w:bCs/>
          <w:sz w:val="22"/>
          <w:szCs w:val="22"/>
          <w:lang w:val="en-GB"/>
        </w:rPr>
        <w:t xml:space="preserve">temporary residence permit for a volunteer </w:t>
      </w:r>
      <w:r>
        <w:rPr>
          <w:rFonts w:cs="Times New Roman"/>
          <w:bCs/>
          <w:sz w:val="22"/>
          <w:szCs w:val="22"/>
          <w:lang w:val="en-GB"/>
        </w:rPr>
        <w:t xml:space="preserve">(point 11), </w:t>
      </w:r>
      <w:r w:rsidRPr="00F31F6D">
        <w:rPr>
          <w:rFonts w:cs="Times New Roman"/>
          <w:bCs/>
          <w:sz w:val="22"/>
          <w:szCs w:val="22"/>
          <w:lang w:val="en-GB"/>
        </w:rPr>
        <w:t xml:space="preserve">permit for a temporary residence for family members of foreigners </w:t>
      </w:r>
      <w:r>
        <w:rPr>
          <w:rFonts w:cs="Times New Roman"/>
          <w:bCs/>
          <w:sz w:val="22"/>
          <w:szCs w:val="22"/>
          <w:lang w:val="en-GB"/>
        </w:rPr>
        <w:t>(point 13</w:t>
      </w:r>
      <w:r w:rsidRPr="00F31F6D">
        <w:rPr>
          <w:rFonts w:cs="Times New Roman"/>
          <w:bCs/>
          <w:sz w:val="22"/>
          <w:szCs w:val="22"/>
          <w:lang w:val="en-GB"/>
        </w:rPr>
        <w:t>), permit for a temporary residence for the pu</w:t>
      </w:r>
      <w:r>
        <w:rPr>
          <w:rFonts w:cs="Times New Roman"/>
          <w:bCs/>
          <w:sz w:val="22"/>
          <w:szCs w:val="22"/>
          <w:lang w:val="en-GB"/>
        </w:rPr>
        <w:t>rpose of seasonal work (point 16</w:t>
      </w:r>
      <w:r w:rsidRPr="00F31F6D">
        <w:rPr>
          <w:rFonts w:cs="Times New Roman"/>
          <w:bCs/>
          <w:sz w:val="22"/>
          <w:szCs w:val="22"/>
          <w:lang w:val="en-GB"/>
        </w:rPr>
        <w:t xml:space="preserve">), permit for a temporary residence due </w:t>
      </w:r>
      <w:r>
        <w:rPr>
          <w:rFonts w:cs="Times New Roman"/>
          <w:bCs/>
          <w:sz w:val="22"/>
          <w:szCs w:val="22"/>
          <w:lang w:val="en-GB"/>
        </w:rPr>
        <w:t>to other circumstances (point 17</w:t>
      </w:r>
      <w:r w:rsidR="00774182" w:rsidRPr="00BC1723">
        <w:rPr>
          <w:rFonts w:cs="Times New Roman"/>
          <w:bCs/>
          <w:sz w:val="22"/>
          <w:szCs w:val="22"/>
          <w:lang w:val="en-GB"/>
        </w:rPr>
        <w:t>)</w:t>
      </w:r>
      <w:r>
        <w:rPr>
          <w:rFonts w:cs="Times New Roman"/>
          <w:bCs/>
          <w:sz w:val="22"/>
          <w:szCs w:val="22"/>
          <w:lang w:val="en-GB"/>
        </w:rPr>
        <w:t>;</w:t>
      </w:r>
    </w:p>
    <w:p w14:paraId="72C74E26" w14:textId="7F059CD3" w:rsidR="00774182" w:rsidRPr="00BC1723" w:rsidRDefault="00774182"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BC1723">
        <w:rPr>
          <w:rFonts w:cs="Times New Roman"/>
          <w:sz w:val="22"/>
          <w:szCs w:val="22"/>
          <w:lang w:val="en-GB"/>
        </w:rPr>
        <w:t xml:space="preserve"> </w:t>
      </w:r>
      <w:r w:rsidR="00BC1723" w:rsidRPr="00F31F6D">
        <w:rPr>
          <w:rFonts w:cs="Times New Roman"/>
          <w:b/>
          <w:sz w:val="22"/>
          <w:szCs w:val="22"/>
          <w:lang w:val="en-GB"/>
        </w:rPr>
        <w:t>documents confirming a stable and regular source of income</w:t>
      </w:r>
      <w:r w:rsidR="00BC1723" w:rsidRPr="00F31F6D">
        <w:rPr>
          <w:rFonts w:cs="Times New Roman"/>
          <w:sz w:val="22"/>
          <w:szCs w:val="22"/>
          <w:lang w:val="en-GB"/>
        </w:rPr>
        <w:t xml:space="preserve"> (e.g. personal income tax return with the amount of income, certificates from the Social Security Institution etc.) sufficient to cover the costs of living for oneself and for family members dependent on </w:t>
      </w:r>
      <w:r w:rsidR="00BC1723">
        <w:rPr>
          <w:rFonts w:cs="Times New Roman"/>
          <w:sz w:val="22"/>
          <w:szCs w:val="22"/>
          <w:lang w:val="en-GB"/>
        </w:rPr>
        <w:t>him/her</w:t>
      </w:r>
      <w:r w:rsidR="00BC1723" w:rsidRPr="00F31F6D">
        <w:rPr>
          <w:rFonts w:cs="Times New Roman"/>
          <w:sz w:val="22"/>
          <w:szCs w:val="22"/>
          <w:lang w:val="en-GB"/>
        </w:rPr>
        <w:t>.</w:t>
      </w:r>
      <w:r w:rsidR="00BC1723" w:rsidRPr="00F31F6D">
        <w:rPr>
          <w:sz w:val="22"/>
          <w:szCs w:val="22"/>
          <w:lang w:val="en-GB"/>
        </w:rPr>
        <w:t xml:space="preserve"> </w:t>
      </w:r>
      <w:r w:rsidR="00BC1723" w:rsidRPr="00F31F6D">
        <w:rPr>
          <w:rFonts w:cs="Times New Roman"/>
          <w:sz w:val="22"/>
          <w:szCs w:val="22"/>
          <w:lang w:val="en-GB"/>
        </w:rPr>
        <w:t>The amount of monthly income should be higher than the amount of income entitling to cash benefits from social assistance defined in the Act of 12 March 2004 on social assistance (</w:t>
      </w:r>
      <w:r w:rsidR="00BC1723">
        <w:rPr>
          <w:rFonts w:cs="Times New Roman"/>
          <w:sz w:val="22"/>
          <w:szCs w:val="22"/>
          <w:lang w:val="en-GB"/>
        </w:rPr>
        <w:t>uniform text, Journal of Laws</w:t>
      </w:r>
      <w:r w:rsidR="00BC1723" w:rsidRPr="00F31F6D">
        <w:rPr>
          <w:rFonts w:cs="Times New Roman"/>
          <w:sz w:val="22"/>
          <w:szCs w:val="22"/>
          <w:lang w:val="en-GB"/>
        </w:rPr>
        <w:t xml:space="preserve"> of </w:t>
      </w:r>
      <w:r w:rsidR="005239A0" w:rsidRPr="00F31F6D">
        <w:rPr>
          <w:rFonts w:cs="Times New Roman"/>
          <w:sz w:val="22"/>
          <w:szCs w:val="22"/>
          <w:lang w:val="en-GB"/>
        </w:rPr>
        <w:t>20</w:t>
      </w:r>
      <w:r w:rsidR="005239A0">
        <w:rPr>
          <w:rFonts w:cs="Times New Roman"/>
          <w:sz w:val="22"/>
          <w:szCs w:val="22"/>
          <w:lang w:val="en-GB"/>
        </w:rPr>
        <w:t>25</w:t>
      </w:r>
      <w:r w:rsidR="00BC1723" w:rsidRPr="00F31F6D">
        <w:rPr>
          <w:rFonts w:cs="Times New Roman"/>
          <w:sz w:val="22"/>
          <w:szCs w:val="22"/>
          <w:lang w:val="en-GB"/>
        </w:rPr>
        <w:t xml:space="preserve">, item </w:t>
      </w:r>
      <w:r w:rsidR="005239A0" w:rsidRPr="005239A0">
        <w:rPr>
          <w:rFonts w:cs="Times New Roman"/>
          <w:sz w:val="22"/>
          <w:szCs w:val="22"/>
          <w:lang w:val="en-GB"/>
        </w:rPr>
        <w:t>1214</w:t>
      </w:r>
      <w:r w:rsidR="00BC1723" w:rsidRPr="00F31F6D">
        <w:rPr>
          <w:rFonts w:cs="Times New Roman"/>
          <w:sz w:val="22"/>
          <w:szCs w:val="22"/>
          <w:lang w:val="en-GB"/>
        </w:rPr>
        <w:t>, as amended)</w:t>
      </w:r>
      <w:r w:rsidR="00496B21" w:rsidRPr="00F31F6D">
        <w:rPr>
          <w:rFonts w:cs="Times New Roman"/>
          <w:sz w:val="22"/>
          <w:szCs w:val="22"/>
          <w:lang w:val="en-GB"/>
        </w:rPr>
        <w:t>, with</w:t>
      </w:r>
      <w:r w:rsidR="00BC1723" w:rsidRPr="00F31F6D">
        <w:rPr>
          <w:rFonts w:cs="Times New Roman"/>
          <w:sz w:val="22"/>
          <w:szCs w:val="22"/>
          <w:lang w:val="en-GB"/>
        </w:rPr>
        <w:t xml:space="preserve"> respect to the foreigner and each family member dependent on </w:t>
      </w:r>
      <w:r w:rsidR="00BC1723">
        <w:rPr>
          <w:rFonts w:cs="Times New Roman"/>
          <w:sz w:val="22"/>
          <w:szCs w:val="22"/>
          <w:lang w:val="en-GB"/>
        </w:rPr>
        <w:t>him/her</w:t>
      </w:r>
      <w:r w:rsidR="00BC1723" w:rsidRPr="00F31F6D">
        <w:rPr>
          <w:rFonts w:cs="Times New Roman"/>
          <w:sz w:val="22"/>
          <w:szCs w:val="22"/>
          <w:lang w:val="en-GB"/>
        </w:rPr>
        <w:t>. (The</w:t>
      </w:r>
      <w:r w:rsidR="00BC1723">
        <w:rPr>
          <w:rFonts w:cs="Times New Roman"/>
          <w:sz w:val="22"/>
          <w:szCs w:val="22"/>
          <w:lang w:val="en-GB"/>
        </w:rPr>
        <w:t xml:space="preserve"> amount should exceed PLN </w:t>
      </w:r>
      <w:r w:rsidR="005239A0" w:rsidRPr="005239A0">
        <w:rPr>
          <w:rFonts w:cs="Times New Roman"/>
          <w:sz w:val="22"/>
          <w:szCs w:val="22"/>
          <w:lang w:val="en-GB"/>
        </w:rPr>
        <w:t>823</w:t>
      </w:r>
      <w:r w:rsidR="00B74E5D" w:rsidRPr="00F31F6D">
        <w:rPr>
          <w:rFonts w:cs="Times New Roman"/>
          <w:sz w:val="22"/>
          <w:szCs w:val="22"/>
          <w:lang w:val="en-GB"/>
        </w:rPr>
        <w:t xml:space="preserve"> </w:t>
      </w:r>
      <w:r w:rsidR="00BC1723" w:rsidRPr="00F31F6D">
        <w:rPr>
          <w:rFonts w:cs="Times New Roman"/>
          <w:sz w:val="22"/>
          <w:szCs w:val="22"/>
          <w:lang w:val="en-GB"/>
        </w:rPr>
        <w:t>for</w:t>
      </w:r>
      <w:r w:rsidR="00BC1723">
        <w:rPr>
          <w:rFonts w:cs="Times New Roman"/>
          <w:sz w:val="22"/>
          <w:szCs w:val="22"/>
          <w:lang w:val="en-GB"/>
        </w:rPr>
        <w:t xml:space="preserve"> people in the family or PLN </w:t>
      </w:r>
      <w:r w:rsidR="005239A0" w:rsidRPr="005239A0">
        <w:rPr>
          <w:rFonts w:cs="Times New Roman"/>
          <w:sz w:val="22"/>
          <w:szCs w:val="22"/>
          <w:lang w:val="en-GB"/>
        </w:rPr>
        <w:t>1010</w:t>
      </w:r>
      <w:r w:rsidR="00B74E5D" w:rsidRPr="00F31F6D">
        <w:rPr>
          <w:rFonts w:cs="Times New Roman"/>
          <w:sz w:val="22"/>
          <w:szCs w:val="22"/>
          <w:lang w:val="en-GB"/>
        </w:rPr>
        <w:t xml:space="preserve"> </w:t>
      </w:r>
      <w:r w:rsidR="00BC1723" w:rsidRPr="00F31F6D">
        <w:rPr>
          <w:rFonts w:cs="Times New Roman"/>
          <w:sz w:val="22"/>
          <w:szCs w:val="22"/>
          <w:lang w:val="en-GB"/>
        </w:rPr>
        <w:t xml:space="preserve">for singles). The above documents should be attached </w:t>
      </w:r>
      <w:r w:rsidR="00BC1723">
        <w:rPr>
          <w:rFonts w:cs="Times New Roman"/>
          <w:sz w:val="22"/>
          <w:szCs w:val="22"/>
          <w:lang w:val="en-GB"/>
        </w:rPr>
        <w:t>in the case</w:t>
      </w:r>
      <w:r w:rsidR="00BC1723" w:rsidRPr="00F31F6D">
        <w:rPr>
          <w:rFonts w:cs="Times New Roman"/>
          <w:sz w:val="22"/>
          <w:szCs w:val="22"/>
          <w:lang w:val="en-GB"/>
        </w:rPr>
        <w:t xml:space="preserve"> of applying for: </w:t>
      </w:r>
      <w:r w:rsidR="00BC1723" w:rsidRPr="00F31F6D">
        <w:rPr>
          <w:rFonts w:cs="Times New Roman"/>
          <w:bCs/>
          <w:sz w:val="22"/>
          <w:szCs w:val="22"/>
          <w:lang w:val="en-GB"/>
        </w:rPr>
        <w:t>permit for a temporary residence for the purpose of work for a foreigner posted by a foreign employer to the Republic of Poland (point 5)</w:t>
      </w:r>
      <w:r w:rsidR="00BC1723">
        <w:rPr>
          <w:rFonts w:cs="Times New Roman"/>
          <w:bCs/>
          <w:sz w:val="22"/>
          <w:szCs w:val="22"/>
          <w:lang w:val="en-GB"/>
        </w:rPr>
        <w:t>,</w:t>
      </w:r>
      <w:r w:rsidR="00BC1723" w:rsidRPr="00F31F6D">
        <w:rPr>
          <w:rFonts w:cs="Times New Roman"/>
          <w:bCs/>
          <w:sz w:val="22"/>
          <w:szCs w:val="22"/>
          <w:lang w:val="en-GB"/>
        </w:rPr>
        <w:t xml:space="preserve"> permit for a temporary residence for the purpose of conducting business activity (point 6), permit for a temporary residence for family members of foreigners (point </w:t>
      </w:r>
      <w:r w:rsidR="00B74E5D" w:rsidRPr="00F31F6D">
        <w:rPr>
          <w:rFonts w:cs="Times New Roman"/>
          <w:bCs/>
          <w:sz w:val="22"/>
          <w:szCs w:val="22"/>
          <w:lang w:val="en-GB"/>
        </w:rPr>
        <w:t>1</w:t>
      </w:r>
      <w:r w:rsidR="00B74E5D">
        <w:rPr>
          <w:rFonts w:cs="Times New Roman"/>
          <w:bCs/>
          <w:sz w:val="22"/>
          <w:szCs w:val="22"/>
          <w:lang w:val="en-GB"/>
        </w:rPr>
        <w:t>3</w:t>
      </w:r>
      <w:r w:rsidR="00BC1723" w:rsidRPr="00F31F6D">
        <w:rPr>
          <w:rFonts w:cs="Times New Roman"/>
          <w:bCs/>
          <w:sz w:val="22"/>
          <w:szCs w:val="22"/>
          <w:lang w:val="en-GB"/>
        </w:rPr>
        <w:t xml:space="preserve">), permit for a temporary residence for the purpose of seasonal work (point </w:t>
      </w:r>
      <w:r w:rsidR="00B74E5D" w:rsidRPr="00F31F6D">
        <w:rPr>
          <w:rFonts w:cs="Times New Roman"/>
          <w:bCs/>
          <w:sz w:val="22"/>
          <w:szCs w:val="22"/>
          <w:lang w:val="en-GB"/>
        </w:rPr>
        <w:t>1</w:t>
      </w:r>
      <w:r w:rsidR="00B74E5D">
        <w:rPr>
          <w:rFonts w:cs="Times New Roman"/>
          <w:bCs/>
          <w:sz w:val="22"/>
          <w:szCs w:val="22"/>
          <w:lang w:val="en-GB"/>
        </w:rPr>
        <w:t>6</w:t>
      </w:r>
      <w:r w:rsidR="00BC1723" w:rsidRPr="00F31F6D">
        <w:rPr>
          <w:rFonts w:cs="Times New Roman"/>
          <w:bCs/>
          <w:sz w:val="22"/>
          <w:szCs w:val="22"/>
          <w:lang w:val="en-GB"/>
        </w:rPr>
        <w:t xml:space="preserve">), permit for a temporary residence due to other circumstances, such as vocational training (point </w:t>
      </w:r>
      <w:r w:rsidR="00B74E5D" w:rsidRPr="00F31F6D">
        <w:rPr>
          <w:rFonts w:cs="Times New Roman"/>
          <w:bCs/>
          <w:sz w:val="22"/>
          <w:szCs w:val="22"/>
          <w:lang w:val="en-GB"/>
        </w:rPr>
        <w:t>1</w:t>
      </w:r>
      <w:r w:rsidR="00B74E5D">
        <w:rPr>
          <w:rFonts w:cs="Times New Roman"/>
          <w:bCs/>
          <w:sz w:val="22"/>
          <w:szCs w:val="22"/>
          <w:lang w:val="en-GB"/>
        </w:rPr>
        <w:t>7</w:t>
      </w:r>
      <w:r w:rsidRPr="00BC1723">
        <w:rPr>
          <w:rFonts w:cs="Times New Roman"/>
          <w:bCs/>
          <w:sz w:val="22"/>
          <w:szCs w:val="22"/>
          <w:lang w:val="en-GB"/>
        </w:rPr>
        <w:t>)</w:t>
      </w:r>
      <w:r w:rsidR="00BC1723">
        <w:rPr>
          <w:rFonts w:cs="Times New Roman"/>
          <w:bCs/>
          <w:sz w:val="22"/>
          <w:szCs w:val="22"/>
          <w:lang w:val="en-GB"/>
        </w:rPr>
        <w:t>;</w:t>
      </w:r>
      <w:r w:rsidRPr="00BC1723">
        <w:rPr>
          <w:rFonts w:cs="Times New Roman"/>
          <w:bCs/>
          <w:sz w:val="22"/>
          <w:szCs w:val="22"/>
          <w:lang w:val="en-GB"/>
        </w:rPr>
        <w:t xml:space="preserve"> </w:t>
      </w:r>
    </w:p>
    <w:p w14:paraId="630E02E9" w14:textId="5F8CACBB" w:rsidR="00774182" w:rsidRPr="008D7AF7" w:rsidRDefault="008D7AF7" w:rsidP="006F1E48">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Pr>
          <w:rFonts w:cs="Times New Roman"/>
          <w:b/>
          <w:bCs/>
          <w:sz w:val="22"/>
          <w:szCs w:val="22"/>
          <w:lang w:val="en-GB"/>
        </w:rPr>
        <w:t>D</w:t>
      </w:r>
      <w:r w:rsidRPr="00F31F6D">
        <w:rPr>
          <w:rFonts w:cs="Times New Roman"/>
          <w:b/>
          <w:bCs/>
          <w:sz w:val="22"/>
          <w:szCs w:val="22"/>
          <w:lang w:val="en-GB"/>
        </w:rPr>
        <w:t xml:space="preserve">ocuments confirming possession of sufficient funds to cover the costs of living and return to the country of origin or residence or the transit to a third country, which grants permission </w:t>
      </w:r>
      <w:r w:rsidRPr="00F31F6D">
        <w:rPr>
          <w:rFonts w:cs="Times New Roman"/>
          <w:b/>
          <w:bCs/>
          <w:sz w:val="22"/>
          <w:szCs w:val="22"/>
          <w:lang w:val="en-GB"/>
        </w:rPr>
        <w:lastRenderedPageBreak/>
        <w:t xml:space="preserve">to enter </w:t>
      </w:r>
      <w:r w:rsidRPr="000C319E">
        <w:rPr>
          <w:rFonts w:cs="Times New Roman"/>
          <w:bCs/>
          <w:sz w:val="22"/>
          <w:szCs w:val="22"/>
          <w:lang w:val="en-GB"/>
        </w:rPr>
        <w:t>(e.g. traveller's checks, certificates of credit card limits, information on awarded scholarships, etc.).</w:t>
      </w:r>
      <w:r w:rsidRPr="00F31F6D">
        <w:rPr>
          <w:rFonts w:cs="Times New Roman"/>
          <w:sz w:val="22"/>
          <w:szCs w:val="22"/>
          <w:lang w:val="en-GB"/>
        </w:rPr>
        <w:t xml:space="preserve"> The above documents should be attached </w:t>
      </w:r>
      <w:r>
        <w:rPr>
          <w:rFonts w:cs="Times New Roman"/>
          <w:sz w:val="22"/>
          <w:szCs w:val="22"/>
          <w:lang w:val="en-GB"/>
        </w:rPr>
        <w:t>in the case</w:t>
      </w:r>
      <w:r w:rsidRPr="00F31F6D">
        <w:rPr>
          <w:rFonts w:cs="Times New Roman"/>
          <w:sz w:val="22"/>
          <w:szCs w:val="22"/>
          <w:lang w:val="en-GB"/>
        </w:rPr>
        <w:t xml:space="preserve"> of applying for: </w:t>
      </w:r>
      <w:r w:rsidRPr="00F31F6D">
        <w:rPr>
          <w:rFonts w:cs="Times New Roman"/>
          <w:bCs/>
          <w:sz w:val="22"/>
          <w:szCs w:val="22"/>
          <w:lang w:val="en-GB"/>
        </w:rPr>
        <w:t xml:space="preserve">permit for a temporary residence for the purpose of studying </w:t>
      </w:r>
      <w:r>
        <w:rPr>
          <w:rFonts w:cs="Times New Roman"/>
          <w:bCs/>
          <w:sz w:val="22"/>
          <w:szCs w:val="22"/>
          <w:lang w:val="en-GB"/>
        </w:rPr>
        <w:t xml:space="preserve">at higher education institutions </w:t>
      </w:r>
      <w:r w:rsidRPr="00F31F6D">
        <w:rPr>
          <w:rFonts w:cs="Times New Roman"/>
          <w:bCs/>
          <w:sz w:val="22"/>
          <w:szCs w:val="22"/>
          <w:lang w:val="en-GB"/>
        </w:rPr>
        <w:t xml:space="preserve">(point 7), permit for a temporary residence for the purpose of conducting research (point 8), </w:t>
      </w:r>
      <w:r w:rsidRPr="000C319E">
        <w:rPr>
          <w:rFonts w:cs="Times New Roman"/>
          <w:bCs/>
          <w:sz w:val="22"/>
          <w:szCs w:val="22"/>
          <w:lang w:val="en-GB"/>
        </w:rPr>
        <w:t>temporary residence permits for the long</w:t>
      </w:r>
      <w:r w:rsidR="00CD60EA">
        <w:rPr>
          <w:rFonts w:cs="Times New Roman"/>
          <w:bCs/>
          <w:sz w:val="22"/>
          <w:szCs w:val="22"/>
          <w:lang w:val="en-GB"/>
        </w:rPr>
        <w:t>-term mobility of the scientist</w:t>
      </w:r>
      <w:r w:rsidRPr="000C319E">
        <w:rPr>
          <w:rFonts w:cs="Times New Roman"/>
          <w:bCs/>
          <w:sz w:val="22"/>
          <w:szCs w:val="22"/>
          <w:lang w:val="en-GB"/>
        </w:rPr>
        <w:t xml:space="preserve"> (point 9), temporary residence permit for </w:t>
      </w:r>
      <w:r w:rsidR="00D242D6">
        <w:rPr>
          <w:rFonts w:cs="Times New Roman"/>
          <w:bCs/>
          <w:sz w:val="22"/>
          <w:szCs w:val="22"/>
          <w:lang w:val="en-GB"/>
        </w:rPr>
        <w:t xml:space="preserve">an intern </w:t>
      </w:r>
      <w:r w:rsidR="00496B21" w:rsidRPr="000C319E">
        <w:rPr>
          <w:rFonts w:cs="Times New Roman"/>
          <w:bCs/>
          <w:sz w:val="22"/>
          <w:szCs w:val="22"/>
          <w:lang w:val="en-GB"/>
        </w:rPr>
        <w:t>(</w:t>
      </w:r>
      <w:r w:rsidRPr="000C319E">
        <w:rPr>
          <w:rFonts w:cs="Times New Roman"/>
          <w:bCs/>
          <w:sz w:val="22"/>
          <w:szCs w:val="22"/>
          <w:lang w:val="en-GB"/>
        </w:rPr>
        <w:t>point 10), temporary residence permit for a volunteer (point 11</w:t>
      </w:r>
      <w:r>
        <w:rPr>
          <w:rFonts w:cs="Times New Roman"/>
          <w:bCs/>
          <w:sz w:val="22"/>
          <w:szCs w:val="22"/>
          <w:lang w:val="en-GB"/>
        </w:rPr>
        <w:t>)</w:t>
      </w:r>
      <w:r w:rsidRPr="00F31F6D">
        <w:rPr>
          <w:rFonts w:cs="Times New Roman"/>
          <w:bCs/>
          <w:sz w:val="22"/>
          <w:szCs w:val="22"/>
          <w:lang w:val="en-GB"/>
        </w:rPr>
        <w:t xml:space="preserve">. </w:t>
      </w:r>
      <w:r w:rsidRPr="00F31F6D">
        <w:rPr>
          <w:rFonts w:eastAsia="Times New Roman" w:cs="Times New Roman"/>
          <w:bCs/>
          <w:sz w:val="22"/>
          <w:szCs w:val="22"/>
          <w:lang w:val="en-GB"/>
        </w:rPr>
        <w:t xml:space="preserve">The amount of monthly income to cover the costs of living should be higher than the amount of income entitling to cash benefits from social assistance defined in the Act of 12 March 2004 on social assistance, with respect to the foreigner and each family member dependent on </w:t>
      </w:r>
      <w:r>
        <w:rPr>
          <w:rFonts w:eastAsia="Times New Roman" w:cs="Times New Roman"/>
          <w:bCs/>
          <w:sz w:val="22"/>
          <w:szCs w:val="22"/>
          <w:lang w:val="en-GB"/>
        </w:rPr>
        <w:t>him/her</w:t>
      </w:r>
      <w:r w:rsidRPr="00F31F6D">
        <w:rPr>
          <w:rFonts w:eastAsia="Times New Roman" w:cs="Times New Roman"/>
          <w:bCs/>
          <w:sz w:val="22"/>
          <w:szCs w:val="22"/>
          <w:lang w:val="en-GB"/>
        </w:rPr>
        <w:t>. (</w:t>
      </w:r>
      <w:r>
        <w:rPr>
          <w:rFonts w:eastAsia="Times New Roman" w:cs="Times New Roman"/>
          <w:bCs/>
          <w:sz w:val="22"/>
          <w:szCs w:val="22"/>
          <w:lang w:val="en-GB"/>
        </w:rPr>
        <w:t xml:space="preserve">The amount should exceed PLN </w:t>
      </w:r>
      <w:r w:rsidR="005239A0" w:rsidRPr="00717B97">
        <w:rPr>
          <w:rFonts w:eastAsia="Times New Roman" w:cs="Times New Roman"/>
          <w:bCs/>
          <w:sz w:val="22"/>
          <w:szCs w:val="22"/>
          <w:lang w:val="en-GB"/>
        </w:rPr>
        <w:t>823</w:t>
      </w:r>
      <w:r w:rsidR="000C0AE5" w:rsidRPr="00F31F6D">
        <w:rPr>
          <w:rFonts w:eastAsia="Times New Roman" w:cs="Times New Roman"/>
          <w:bCs/>
          <w:sz w:val="22"/>
          <w:szCs w:val="22"/>
          <w:lang w:val="en-GB"/>
        </w:rPr>
        <w:t xml:space="preserve"> </w:t>
      </w:r>
      <w:r w:rsidRPr="00F31F6D">
        <w:rPr>
          <w:rFonts w:eastAsia="Times New Roman" w:cs="Times New Roman"/>
          <w:bCs/>
          <w:sz w:val="22"/>
          <w:szCs w:val="22"/>
          <w:lang w:val="en-GB"/>
        </w:rPr>
        <w:t>for</w:t>
      </w:r>
      <w:r>
        <w:rPr>
          <w:rFonts w:eastAsia="Times New Roman" w:cs="Times New Roman"/>
          <w:bCs/>
          <w:sz w:val="22"/>
          <w:szCs w:val="22"/>
          <w:lang w:val="en-GB"/>
        </w:rPr>
        <w:t xml:space="preserve"> people in the family or PLN </w:t>
      </w:r>
      <w:r w:rsidR="005239A0" w:rsidRPr="005239A0">
        <w:rPr>
          <w:rFonts w:eastAsia="Times New Roman" w:cs="Times New Roman"/>
          <w:bCs/>
          <w:sz w:val="22"/>
          <w:szCs w:val="22"/>
          <w:lang w:val="en-GB"/>
        </w:rPr>
        <w:t>1010</w:t>
      </w:r>
      <w:r w:rsidR="000C0AE5" w:rsidRPr="00F31F6D">
        <w:rPr>
          <w:rFonts w:eastAsia="Times New Roman" w:cs="Times New Roman"/>
          <w:bCs/>
          <w:sz w:val="22"/>
          <w:szCs w:val="22"/>
          <w:lang w:val="en-GB"/>
        </w:rPr>
        <w:t xml:space="preserve"> </w:t>
      </w:r>
      <w:r w:rsidRPr="00F31F6D">
        <w:rPr>
          <w:rFonts w:eastAsia="Times New Roman" w:cs="Times New Roman"/>
          <w:bCs/>
          <w:sz w:val="22"/>
          <w:szCs w:val="22"/>
          <w:lang w:val="en-GB"/>
        </w:rPr>
        <w:t xml:space="preserve">for singles). </w:t>
      </w:r>
      <w:r w:rsidRPr="000C319E">
        <w:rPr>
          <w:rFonts w:eastAsia="Times New Roman" w:cs="Times New Roman"/>
          <w:sz w:val="22"/>
          <w:szCs w:val="22"/>
          <w:lang w:val="en-GB"/>
        </w:rPr>
        <w:t xml:space="preserve">It is considered, that the above-mentioned </w:t>
      </w:r>
      <w:r w:rsidRPr="008D7AF7">
        <w:rPr>
          <w:rFonts w:eastAsia="Times New Roman" w:cs="Times New Roman"/>
          <w:b/>
          <w:sz w:val="22"/>
          <w:szCs w:val="22"/>
          <w:lang w:val="en-GB"/>
        </w:rPr>
        <w:t>costs of residence</w:t>
      </w:r>
      <w:r w:rsidRPr="000C319E">
        <w:rPr>
          <w:rFonts w:eastAsia="Times New Roman" w:cs="Times New Roman"/>
          <w:sz w:val="22"/>
          <w:szCs w:val="22"/>
          <w:lang w:val="en-GB"/>
        </w:rPr>
        <w:t xml:space="preserve"> include at least the amount of fixed fees related to the use of occupied premises in the settlement for the number of people residing in the premises, as well as fees for supplies to the premises of energy, gas, water, and collection of sewage, waste and liquid waste. The minimum amount of funds to cover the costs of return travel to the country of origin or residence or the costs of transit to a third country that will grant permission to enter, and documents that can confirm obtaining the required financial resources are specified in separate implementing regulations to the Act on foreigners</w:t>
      </w:r>
      <w:r w:rsidR="00774182" w:rsidRPr="008D7AF7">
        <w:rPr>
          <w:rFonts w:cs="Times New Roman"/>
          <w:bCs/>
          <w:sz w:val="22"/>
          <w:szCs w:val="22"/>
          <w:lang w:val="en-GB"/>
        </w:rPr>
        <w:t>.</w:t>
      </w:r>
      <w:r w:rsidR="0059182F" w:rsidRPr="008D7AF7">
        <w:rPr>
          <w:lang w:val="en-GB"/>
        </w:rPr>
        <w:t xml:space="preserve"> </w:t>
      </w:r>
    </w:p>
    <w:p w14:paraId="2B928F45" w14:textId="42EABA4B" w:rsidR="00D7551E" w:rsidRPr="00736D7E" w:rsidRDefault="008D7AF7" w:rsidP="006F1E48">
      <w:pPr>
        <w:numPr>
          <w:ilvl w:val="1"/>
          <w:numId w:val="17"/>
        </w:numPr>
        <w:spacing w:line="240" w:lineRule="auto"/>
        <w:jc w:val="both"/>
        <w:rPr>
          <w:rFonts w:cs="Times New Roman"/>
          <w:bCs/>
          <w:sz w:val="22"/>
          <w:szCs w:val="22"/>
          <w:lang w:val="en-GB"/>
        </w:rPr>
      </w:pPr>
      <w:r>
        <w:rPr>
          <w:rFonts w:cs="Times New Roman"/>
          <w:b/>
          <w:bCs/>
          <w:sz w:val="22"/>
          <w:szCs w:val="22"/>
          <w:lang w:val="en-GB"/>
        </w:rPr>
        <w:t>D</w:t>
      </w:r>
      <w:r w:rsidRPr="00F31F6D">
        <w:rPr>
          <w:rFonts w:cs="Times New Roman"/>
          <w:b/>
          <w:bCs/>
          <w:sz w:val="22"/>
          <w:szCs w:val="22"/>
          <w:lang w:val="en-GB"/>
        </w:rPr>
        <w:t xml:space="preserve">ocuments confirming possession of sufficient funds to cover the costs of living and return to the country of origin or residence or the transit to a third country, which grants permission to enter </w:t>
      </w:r>
      <w:r w:rsidRPr="000C319E">
        <w:rPr>
          <w:rFonts w:cs="Times New Roman"/>
          <w:bCs/>
          <w:sz w:val="22"/>
          <w:szCs w:val="22"/>
          <w:lang w:val="en-GB"/>
        </w:rPr>
        <w:t>(e.g. traveller's checks, certificates of credit card limits, information on awarded scholarships, etc.).</w:t>
      </w:r>
      <w:r w:rsidRPr="00F31F6D">
        <w:rPr>
          <w:rFonts w:cs="Times New Roman"/>
          <w:sz w:val="22"/>
          <w:szCs w:val="22"/>
          <w:lang w:val="en-GB"/>
        </w:rPr>
        <w:t xml:space="preserve"> </w:t>
      </w:r>
      <w:r w:rsidRPr="008D7AF7">
        <w:rPr>
          <w:rFonts w:cs="Times New Roman"/>
          <w:sz w:val="22"/>
          <w:szCs w:val="22"/>
          <w:lang w:val="en-GB"/>
        </w:rPr>
        <w:t>The above documents should be attached in the case of applying for:</w:t>
      </w:r>
      <w:r w:rsidR="00D7551E" w:rsidRPr="008D7AF7">
        <w:rPr>
          <w:rFonts w:cs="Times New Roman"/>
          <w:bCs/>
          <w:sz w:val="22"/>
          <w:szCs w:val="22"/>
          <w:lang w:val="en-GB"/>
        </w:rPr>
        <w:t xml:space="preserve"> </w:t>
      </w:r>
      <w:r w:rsidRPr="008D7AF7">
        <w:rPr>
          <w:rFonts w:cs="Times New Roman"/>
          <w:bCs/>
          <w:sz w:val="22"/>
          <w:szCs w:val="22"/>
          <w:lang w:val="en-GB"/>
        </w:rPr>
        <w:t>temporary stay due to other circumstances in order to complete or continue studying</w:t>
      </w:r>
      <w:r>
        <w:rPr>
          <w:rFonts w:cs="Times New Roman"/>
          <w:bCs/>
          <w:sz w:val="22"/>
          <w:szCs w:val="22"/>
          <w:lang w:val="en-GB"/>
        </w:rPr>
        <w:t xml:space="preserve"> (point</w:t>
      </w:r>
      <w:r w:rsidR="00D7551E" w:rsidRPr="008D7AF7">
        <w:rPr>
          <w:rFonts w:cs="Times New Roman"/>
          <w:bCs/>
          <w:sz w:val="22"/>
          <w:szCs w:val="22"/>
          <w:lang w:val="en-GB"/>
        </w:rPr>
        <w:t xml:space="preserve"> 17). </w:t>
      </w:r>
      <w:r w:rsidR="00736D7E" w:rsidRPr="00F31F6D">
        <w:rPr>
          <w:rFonts w:eastAsia="Times New Roman" w:cs="Times New Roman"/>
          <w:bCs/>
          <w:sz w:val="22"/>
          <w:szCs w:val="22"/>
          <w:lang w:val="en-GB"/>
        </w:rPr>
        <w:t xml:space="preserve">The amount of monthly income to cover the costs of living should be higher than the amount of income entitling to cash benefits from social assistance defined in the Act of 12 March 2004 on social assistance, with respect to the foreigner and each family member dependent on </w:t>
      </w:r>
      <w:r w:rsidR="00736D7E">
        <w:rPr>
          <w:rFonts w:eastAsia="Times New Roman" w:cs="Times New Roman"/>
          <w:bCs/>
          <w:sz w:val="22"/>
          <w:szCs w:val="22"/>
          <w:lang w:val="en-GB"/>
        </w:rPr>
        <w:t>him/her</w:t>
      </w:r>
      <w:r w:rsidR="00736D7E" w:rsidRPr="00F31F6D">
        <w:rPr>
          <w:rFonts w:eastAsia="Times New Roman" w:cs="Times New Roman"/>
          <w:bCs/>
          <w:sz w:val="22"/>
          <w:szCs w:val="22"/>
          <w:lang w:val="en-GB"/>
        </w:rPr>
        <w:t>. (</w:t>
      </w:r>
      <w:r w:rsidR="00736D7E">
        <w:rPr>
          <w:rFonts w:eastAsia="Times New Roman" w:cs="Times New Roman"/>
          <w:bCs/>
          <w:sz w:val="22"/>
          <w:szCs w:val="22"/>
          <w:lang w:val="en-GB"/>
        </w:rPr>
        <w:t xml:space="preserve">The amount should exceed PLN </w:t>
      </w:r>
      <w:r w:rsidR="005239A0" w:rsidRPr="005239A0">
        <w:rPr>
          <w:rFonts w:eastAsia="Times New Roman" w:cs="Times New Roman"/>
          <w:bCs/>
          <w:sz w:val="22"/>
          <w:szCs w:val="22"/>
          <w:lang w:val="en-GB"/>
        </w:rPr>
        <w:t>823</w:t>
      </w:r>
      <w:r w:rsidR="000C0AE5" w:rsidRPr="00F31F6D">
        <w:rPr>
          <w:rFonts w:eastAsia="Times New Roman" w:cs="Times New Roman"/>
          <w:bCs/>
          <w:sz w:val="22"/>
          <w:szCs w:val="22"/>
          <w:lang w:val="en-GB"/>
        </w:rPr>
        <w:t xml:space="preserve"> </w:t>
      </w:r>
      <w:r w:rsidR="00736D7E" w:rsidRPr="00F31F6D">
        <w:rPr>
          <w:rFonts w:eastAsia="Times New Roman" w:cs="Times New Roman"/>
          <w:bCs/>
          <w:sz w:val="22"/>
          <w:szCs w:val="22"/>
          <w:lang w:val="en-GB"/>
        </w:rPr>
        <w:t>for</w:t>
      </w:r>
      <w:r w:rsidR="00736D7E">
        <w:rPr>
          <w:rFonts w:eastAsia="Times New Roman" w:cs="Times New Roman"/>
          <w:bCs/>
          <w:sz w:val="22"/>
          <w:szCs w:val="22"/>
          <w:lang w:val="en-GB"/>
        </w:rPr>
        <w:t xml:space="preserve"> people in the family or PLN </w:t>
      </w:r>
      <w:r w:rsidR="005239A0" w:rsidRPr="005239A0">
        <w:rPr>
          <w:rFonts w:eastAsia="Times New Roman" w:cs="Times New Roman"/>
          <w:bCs/>
          <w:sz w:val="22"/>
          <w:szCs w:val="22"/>
          <w:lang w:val="en-GB"/>
        </w:rPr>
        <w:t>1010</w:t>
      </w:r>
      <w:r w:rsidR="000C0AE5" w:rsidRPr="00F31F6D">
        <w:rPr>
          <w:rFonts w:eastAsia="Times New Roman" w:cs="Times New Roman"/>
          <w:bCs/>
          <w:sz w:val="22"/>
          <w:szCs w:val="22"/>
          <w:lang w:val="en-GB"/>
        </w:rPr>
        <w:t xml:space="preserve"> </w:t>
      </w:r>
      <w:r w:rsidR="00736D7E" w:rsidRPr="00F31F6D">
        <w:rPr>
          <w:rFonts w:eastAsia="Times New Roman" w:cs="Times New Roman"/>
          <w:bCs/>
          <w:sz w:val="22"/>
          <w:szCs w:val="22"/>
          <w:lang w:val="en-GB"/>
        </w:rPr>
        <w:t>for singles</w:t>
      </w:r>
      <w:r w:rsidR="00D7551E" w:rsidRPr="00736D7E">
        <w:rPr>
          <w:rFonts w:cs="Times New Roman"/>
          <w:bCs/>
          <w:sz w:val="22"/>
          <w:szCs w:val="22"/>
          <w:lang w:val="en-GB"/>
        </w:rPr>
        <w:t xml:space="preserve">). </w:t>
      </w:r>
      <w:r w:rsidR="00736D7E" w:rsidRPr="00736D7E">
        <w:rPr>
          <w:rFonts w:cs="Times New Roman"/>
          <w:bCs/>
          <w:sz w:val="22"/>
          <w:szCs w:val="22"/>
          <w:lang w:val="en-GB"/>
        </w:rPr>
        <w:t>The minimum amount of funds to cover the costs of return travel to the country of origin or residence or the costs of transit to a third country that will grant permission to enter, and documents that can confirm obtaining the required financial resources are specified in separate implementing regulations to the Act on foreigners</w:t>
      </w:r>
      <w:r w:rsidR="00D7551E" w:rsidRPr="00736D7E">
        <w:rPr>
          <w:rFonts w:cs="Times New Roman"/>
          <w:bCs/>
          <w:sz w:val="22"/>
          <w:szCs w:val="22"/>
          <w:lang w:val="en-GB"/>
        </w:rPr>
        <w:t>.</w:t>
      </w:r>
    </w:p>
    <w:p w14:paraId="308F0FC0" w14:textId="77777777" w:rsidR="00774182" w:rsidRPr="00736D7E" w:rsidRDefault="00774182" w:rsidP="006F1E48">
      <w:pPr>
        <w:pStyle w:val="Kolorowalistaakcent11"/>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736D7E">
        <w:rPr>
          <w:rFonts w:eastAsia="Times New Roman" w:cs="A"/>
          <w:sz w:val="22"/>
          <w:szCs w:val="22"/>
          <w:lang w:val="en-GB"/>
        </w:rPr>
        <w:t xml:space="preserve"> </w:t>
      </w:r>
      <w:r w:rsidRPr="00736D7E">
        <w:rPr>
          <w:rFonts w:cs="Times New Roman"/>
          <w:b/>
          <w:bCs/>
          <w:sz w:val="22"/>
          <w:szCs w:val="22"/>
          <w:lang w:val="en-GB"/>
        </w:rPr>
        <w:t xml:space="preserve"> </w:t>
      </w:r>
      <w:r w:rsidR="00736D7E">
        <w:rPr>
          <w:rFonts w:eastAsia="Times New Roman" w:cs="A"/>
          <w:b/>
          <w:sz w:val="22"/>
          <w:szCs w:val="22"/>
          <w:lang w:val="en-GB"/>
        </w:rPr>
        <w:t>D</w:t>
      </w:r>
      <w:r w:rsidR="00736D7E" w:rsidRPr="00F31F6D">
        <w:rPr>
          <w:rFonts w:eastAsia="Times New Roman" w:cs="A"/>
          <w:b/>
          <w:sz w:val="22"/>
          <w:szCs w:val="22"/>
          <w:lang w:val="en-GB"/>
        </w:rPr>
        <w:t>ocuments confirming a place of residence on the territory of the Republic of Poland (e.g. certificate of registration or tenancy agreement)</w:t>
      </w:r>
      <w:r w:rsidR="00736D7E" w:rsidRPr="00F31F6D">
        <w:rPr>
          <w:rFonts w:eastAsia="Times New Roman" w:cs="A"/>
          <w:sz w:val="22"/>
          <w:szCs w:val="22"/>
          <w:lang w:val="en-GB"/>
        </w:rPr>
        <w:t xml:space="preserve"> should be attached in the case of applying for:</w:t>
      </w:r>
      <w:r w:rsidR="00736D7E" w:rsidRPr="00F31F6D">
        <w:rPr>
          <w:rFonts w:cs="Times New Roman"/>
          <w:sz w:val="22"/>
          <w:szCs w:val="22"/>
          <w:lang w:val="en-GB"/>
        </w:rPr>
        <w:t xml:space="preserve"> permit for a temporary residence for the purpose of performing work as part of the intra-corporate transfer (point 3), </w:t>
      </w:r>
      <w:r w:rsidR="00736D7E" w:rsidRPr="00435F6D">
        <w:rPr>
          <w:rFonts w:cs="Times New Roman"/>
          <w:sz w:val="22"/>
          <w:szCs w:val="22"/>
          <w:lang w:val="en-GB"/>
        </w:rPr>
        <w:t xml:space="preserve">a temporary residence permit to enjoy long-term mobility of an employee of the managerial staff, specialist or </w:t>
      </w:r>
      <w:r w:rsidR="005E7A0C">
        <w:rPr>
          <w:rFonts w:cs="Times New Roman"/>
          <w:sz w:val="22"/>
          <w:szCs w:val="22"/>
          <w:lang w:val="en-GB"/>
        </w:rPr>
        <w:t xml:space="preserve">trainee employee </w:t>
      </w:r>
      <w:r w:rsidR="00736D7E" w:rsidRPr="00435F6D">
        <w:rPr>
          <w:rFonts w:cs="Times New Roman"/>
          <w:sz w:val="22"/>
          <w:szCs w:val="22"/>
          <w:lang w:val="en-GB"/>
        </w:rPr>
        <w:t>as part of an intra-corporate transfer (point 4</w:t>
      </w:r>
      <w:r w:rsidR="00736D7E" w:rsidRPr="00F31F6D">
        <w:rPr>
          <w:rFonts w:cs="Times New Roman"/>
          <w:sz w:val="22"/>
          <w:szCs w:val="22"/>
          <w:lang w:val="en-GB"/>
        </w:rPr>
        <w:t>), permit for a temporary residence for the purpose of work for a foreigner posted by a foreign employer to the Republic of Poland (point 5),</w:t>
      </w:r>
      <w:r w:rsidR="00736D7E" w:rsidRPr="00F31F6D">
        <w:rPr>
          <w:rFonts w:eastAsia="Times New Roman" w:cs="Times New Roman"/>
          <w:sz w:val="22"/>
          <w:szCs w:val="22"/>
          <w:lang w:val="en-GB"/>
        </w:rPr>
        <w:t xml:space="preserve"> permit for a temporary residence for the purpose of conducting business activity (point 6)</w:t>
      </w:r>
      <w:r w:rsidR="00736D7E">
        <w:rPr>
          <w:rFonts w:eastAsia="Times New Roman" w:cs="Times New Roman"/>
          <w:sz w:val="22"/>
          <w:szCs w:val="22"/>
          <w:lang w:val="en-GB"/>
        </w:rPr>
        <w:t xml:space="preserve">, </w:t>
      </w:r>
      <w:r w:rsidR="00736D7E" w:rsidRPr="00EA683F">
        <w:rPr>
          <w:rFonts w:cs="Times New Roman"/>
          <w:bCs/>
          <w:sz w:val="22"/>
          <w:szCs w:val="22"/>
          <w:lang w:val="en-GB"/>
        </w:rPr>
        <w:t xml:space="preserve">temporary residence permits for the long-term mobility of the </w:t>
      </w:r>
      <w:r w:rsidR="00CD60EA">
        <w:rPr>
          <w:rFonts w:cs="Times New Roman"/>
          <w:bCs/>
          <w:sz w:val="22"/>
          <w:szCs w:val="22"/>
          <w:lang w:val="en-GB"/>
        </w:rPr>
        <w:t>scientist</w:t>
      </w:r>
      <w:r w:rsidR="00736D7E" w:rsidRPr="00EA683F">
        <w:rPr>
          <w:rFonts w:cs="Times New Roman"/>
          <w:bCs/>
          <w:sz w:val="22"/>
          <w:szCs w:val="22"/>
          <w:lang w:val="en-GB"/>
        </w:rPr>
        <w:t xml:space="preserve"> </w:t>
      </w:r>
      <w:r w:rsidR="00736D7E">
        <w:rPr>
          <w:rFonts w:cs="Times New Roman"/>
          <w:bCs/>
          <w:sz w:val="22"/>
          <w:szCs w:val="22"/>
          <w:lang w:val="en-GB"/>
        </w:rPr>
        <w:t>(point 9), t</w:t>
      </w:r>
      <w:r w:rsidR="00736D7E" w:rsidRPr="00951EA6">
        <w:rPr>
          <w:rFonts w:cs="Times New Roman"/>
          <w:bCs/>
          <w:sz w:val="22"/>
          <w:szCs w:val="22"/>
          <w:lang w:val="en-GB"/>
        </w:rPr>
        <w:t>emporary residence permit for</w:t>
      </w:r>
      <w:r w:rsidR="00D242D6">
        <w:rPr>
          <w:rFonts w:cs="Times New Roman"/>
          <w:bCs/>
          <w:sz w:val="22"/>
          <w:szCs w:val="22"/>
          <w:lang w:val="en-GB"/>
        </w:rPr>
        <w:t xml:space="preserve"> an intern</w:t>
      </w:r>
      <w:r w:rsidR="005E7A0C">
        <w:rPr>
          <w:rFonts w:cs="Times New Roman"/>
          <w:bCs/>
          <w:sz w:val="22"/>
          <w:szCs w:val="22"/>
          <w:lang w:val="en-GB"/>
        </w:rPr>
        <w:t xml:space="preserve"> </w:t>
      </w:r>
      <w:r w:rsidR="00736D7E" w:rsidRPr="00951EA6">
        <w:rPr>
          <w:rFonts w:cs="Times New Roman"/>
          <w:bCs/>
          <w:sz w:val="22"/>
          <w:szCs w:val="22"/>
          <w:lang w:val="en-GB"/>
        </w:rPr>
        <w:t xml:space="preserve"> </w:t>
      </w:r>
      <w:r w:rsidR="00736D7E">
        <w:rPr>
          <w:rFonts w:cs="Times New Roman"/>
          <w:bCs/>
          <w:sz w:val="22"/>
          <w:szCs w:val="22"/>
          <w:lang w:val="en-GB"/>
        </w:rPr>
        <w:t xml:space="preserve">(point 10), </w:t>
      </w:r>
      <w:r w:rsidR="00736D7E" w:rsidRPr="00951EA6">
        <w:rPr>
          <w:rFonts w:cs="Times New Roman"/>
          <w:bCs/>
          <w:sz w:val="22"/>
          <w:szCs w:val="22"/>
          <w:lang w:val="en-GB"/>
        </w:rPr>
        <w:t xml:space="preserve">temporary residence permit for a volunteer </w:t>
      </w:r>
      <w:r w:rsidR="00736D7E">
        <w:rPr>
          <w:rFonts w:cs="Times New Roman"/>
          <w:bCs/>
          <w:sz w:val="22"/>
          <w:szCs w:val="22"/>
          <w:lang w:val="en-GB"/>
        </w:rPr>
        <w:t>(point 11)</w:t>
      </w:r>
      <w:r w:rsidR="00736D7E" w:rsidRPr="00F31F6D">
        <w:rPr>
          <w:rFonts w:eastAsia="Times New Roman" w:cs="Times New Roman"/>
          <w:sz w:val="22"/>
          <w:szCs w:val="22"/>
          <w:lang w:val="en-GB"/>
        </w:rPr>
        <w:t>, permit for a temporary residence for family members of foreigners (</w:t>
      </w:r>
      <w:r w:rsidR="00736D7E">
        <w:rPr>
          <w:rFonts w:eastAsia="Times New Roman" w:cs="Times New Roman"/>
          <w:sz w:val="22"/>
          <w:szCs w:val="22"/>
          <w:lang w:val="en-GB"/>
        </w:rPr>
        <w:t>point 13</w:t>
      </w:r>
      <w:r w:rsidR="00736D7E" w:rsidRPr="00F31F6D">
        <w:rPr>
          <w:rFonts w:eastAsia="Times New Roman" w:cs="Times New Roman"/>
          <w:sz w:val="22"/>
          <w:szCs w:val="22"/>
          <w:lang w:val="en-GB"/>
        </w:rPr>
        <w:t>), permit for a temporary residence due to other ci</w:t>
      </w:r>
      <w:r w:rsidR="00736D7E">
        <w:rPr>
          <w:rFonts w:eastAsia="Times New Roman" w:cs="Times New Roman"/>
          <w:sz w:val="22"/>
          <w:szCs w:val="22"/>
          <w:lang w:val="en-GB"/>
        </w:rPr>
        <w:t>rcumstances (point 17</w:t>
      </w:r>
      <w:r w:rsidRPr="00736D7E">
        <w:rPr>
          <w:rFonts w:cs="Times New Roman"/>
          <w:bCs/>
          <w:sz w:val="22"/>
          <w:szCs w:val="22"/>
          <w:lang w:val="en-GB"/>
        </w:rPr>
        <w:t>).</w:t>
      </w:r>
    </w:p>
    <w:p w14:paraId="7B5C0FBD" w14:textId="77777777" w:rsidR="00774182" w:rsidRPr="008C313E" w:rsidRDefault="00736D7E">
      <w:pPr>
        <w:pBdr>
          <w:top w:val="single" w:sz="4" w:space="1" w:color="000000"/>
          <w:left w:val="single" w:sz="4" w:space="4" w:color="000000"/>
          <w:bottom w:val="single" w:sz="4" w:space="1" w:color="000000"/>
          <w:right w:val="single" w:sz="4" w:space="4" w:color="000000"/>
        </w:pBdr>
        <w:shd w:val="clear" w:color="auto" w:fill="FFFFFF"/>
        <w:spacing w:line="100" w:lineRule="atLeast"/>
        <w:rPr>
          <w:rFonts w:eastAsia="Calibri" w:cs="Calibri"/>
          <w:sz w:val="22"/>
          <w:szCs w:val="22"/>
          <w:lang w:val="en-GB"/>
        </w:rPr>
      </w:pPr>
      <w:r w:rsidRPr="008C313E">
        <w:rPr>
          <w:rFonts w:cs="Times New Roman"/>
          <w:b/>
          <w:bCs/>
          <w:sz w:val="22"/>
          <w:szCs w:val="22"/>
          <w:lang w:val="en-GB"/>
        </w:rPr>
        <w:t>EXCEPTIONS</w:t>
      </w:r>
    </w:p>
    <w:p w14:paraId="15D4C172" w14:textId="77777777" w:rsidR="008C313E" w:rsidRPr="00F31F6D" w:rsidRDefault="008C313E" w:rsidP="008C313E">
      <w:pPr>
        <w:tabs>
          <w:tab w:val="left" w:pos="2400"/>
        </w:tabs>
        <w:spacing w:line="100" w:lineRule="atLeast"/>
        <w:jc w:val="both"/>
        <w:rPr>
          <w:rFonts w:cs="Times New Roman"/>
          <w:b/>
          <w:bCs/>
          <w:sz w:val="22"/>
          <w:szCs w:val="22"/>
          <w:lang w:val="en-GB"/>
        </w:rPr>
      </w:pPr>
      <w:r w:rsidRPr="00F31F6D">
        <w:rPr>
          <w:rFonts w:eastAsia="Calibri" w:cs="Calibri"/>
          <w:sz w:val="22"/>
          <w:szCs w:val="22"/>
          <w:lang w:val="en-GB"/>
        </w:rPr>
        <w:t xml:space="preserve">In the case of a temporary residence permit for the purpose of </w:t>
      </w:r>
      <w:r w:rsidRPr="00F31F6D">
        <w:rPr>
          <w:rFonts w:eastAsia="Calibri" w:cs="Calibri"/>
          <w:b/>
          <w:sz w:val="22"/>
          <w:szCs w:val="22"/>
          <w:lang w:val="en-GB"/>
        </w:rPr>
        <w:t>performing work as part of the intra-corporate transfer</w:t>
      </w:r>
      <w:r w:rsidRPr="00F31F6D">
        <w:rPr>
          <w:rFonts w:eastAsia="Calibri" w:cs="Calibri"/>
          <w:sz w:val="22"/>
          <w:szCs w:val="22"/>
          <w:lang w:val="en-GB"/>
        </w:rPr>
        <w:t xml:space="preserve"> and a </w:t>
      </w:r>
      <w:r w:rsidRPr="007B62CB">
        <w:rPr>
          <w:rFonts w:eastAsia="Calibri" w:cs="Calibri"/>
          <w:b/>
          <w:sz w:val="22"/>
          <w:szCs w:val="22"/>
          <w:lang w:val="en-GB"/>
        </w:rPr>
        <w:t>temporary residence permit to enjoy long-term mobility of an employee of the managerial staff, specialist or internship employee</w:t>
      </w:r>
      <w:r w:rsidR="00100ED4">
        <w:rPr>
          <w:rFonts w:eastAsia="Calibri" w:cs="Calibri"/>
          <w:b/>
          <w:sz w:val="22"/>
          <w:szCs w:val="22"/>
          <w:lang w:val="en-GB"/>
        </w:rPr>
        <w:t>,</w:t>
      </w:r>
      <w:r w:rsidRPr="007B62CB">
        <w:rPr>
          <w:rFonts w:eastAsia="Calibri" w:cs="Calibri"/>
          <w:b/>
          <w:sz w:val="22"/>
          <w:szCs w:val="22"/>
          <w:lang w:val="en-GB"/>
        </w:rPr>
        <w:t xml:space="preserve"> as part of an intra-corporate transfer</w:t>
      </w:r>
      <w:r w:rsidRPr="007B62CB">
        <w:rPr>
          <w:rFonts w:eastAsia="Calibri" w:cs="Calibri"/>
          <w:sz w:val="22"/>
          <w:szCs w:val="22"/>
          <w:lang w:val="en-GB"/>
        </w:rPr>
        <w:t xml:space="preserve"> </w:t>
      </w:r>
      <w:r w:rsidRPr="00F31F6D">
        <w:rPr>
          <w:rFonts w:eastAsia="Calibri" w:cs="Calibri"/>
          <w:sz w:val="22"/>
          <w:szCs w:val="22"/>
          <w:lang w:val="en-GB"/>
        </w:rPr>
        <w:t xml:space="preserve">the application is submitted by </w:t>
      </w:r>
      <w:r w:rsidRPr="00F31F6D">
        <w:rPr>
          <w:rFonts w:eastAsia="Calibri" w:cs="Calibri"/>
          <w:b/>
          <w:sz w:val="22"/>
          <w:szCs w:val="22"/>
          <w:lang w:val="en-GB"/>
        </w:rPr>
        <w:t>the host unit</w:t>
      </w:r>
      <w:r w:rsidRPr="00F31F6D">
        <w:rPr>
          <w:rFonts w:eastAsia="Calibri" w:cs="Calibri"/>
          <w:sz w:val="22"/>
          <w:szCs w:val="22"/>
          <w:lang w:val="en-GB"/>
        </w:rPr>
        <w:t xml:space="preserve"> which is obliged to present the required documents. Furthermore, the host unit presents </w:t>
      </w:r>
      <w:r w:rsidRPr="00F31F6D">
        <w:rPr>
          <w:rFonts w:eastAsia="Calibri" w:cs="Calibri"/>
          <w:b/>
          <w:sz w:val="22"/>
          <w:szCs w:val="22"/>
          <w:lang w:val="en-GB"/>
        </w:rPr>
        <w:t>a copy of a valid travel document</w:t>
      </w:r>
      <w:r w:rsidRPr="00F31F6D">
        <w:rPr>
          <w:rFonts w:eastAsia="Calibri" w:cs="Calibri"/>
          <w:sz w:val="22"/>
          <w:szCs w:val="22"/>
          <w:lang w:val="en-GB"/>
        </w:rPr>
        <w:t xml:space="preserve"> of a foreigner.</w:t>
      </w:r>
    </w:p>
    <w:p w14:paraId="1E0DE897" w14:textId="77777777" w:rsidR="00774182" w:rsidRPr="008C313E" w:rsidRDefault="008C313E" w:rsidP="008C313E">
      <w:pPr>
        <w:spacing w:line="100" w:lineRule="atLeast"/>
        <w:jc w:val="both"/>
        <w:rPr>
          <w:rFonts w:cs="Times New Roman"/>
          <w:b/>
          <w:bCs/>
          <w:sz w:val="22"/>
          <w:szCs w:val="22"/>
          <w:lang w:val="en-GB"/>
        </w:rPr>
      </w:pPr>
      <w:r w:rsidRPr="00F31F6D">
        <w:rPr>
          <w:rFonts w:cs="Times New Roman"/>
          <w:b/>
          <w:bCs/>
          <w:sz w:val="22"/>
          <w:szCs w:val="22"/>
          <w:lang w:val="en-GB"/>
        </w:rPr>
        <w:t>The requirement for submission of documents confirming having: stable and regular source of income, health insurance and the place of residence does not apply to,</w:t>
      </w:r>
      <w:r w:rsidRPr="00F31F6D">
        <w:rPr>
          <w:rFonts w:cs="Times New Roman"/>
          <w:bCs/>
          <w:sz w:val="22"/>
          <w:szCs w:val="22"/>
          <w:lang w:val="en-GB"/>
        </w:rPr>
        <w:t xml:space="preserve"> among others</w:t>
      </w:r>
      <w:r w:rsidR="001F2699">
        <w:rPr>
          <w:rFonts w:cs="Times New Roman"/>
          <w:bCs/>
          <w:sz w:val="22"/>
          <w:szCs w:val="22"/>
          <w:lang w:val="en-GB"/>
        </w:rPr>
        <w:t>, permits for</w:t>
      </w:r>
      <w:r w:rsidRPr="00F31F6D">
        <w:rPr>
          <w:rFonts w:cs="Times New Roman"/>
          <w:bCs/>
          <w:sz w:val="22"/>
          <w:szCs w:val="22"/>
          <w:lang w:val="en-GB"/>
        </w:rPr>
        <w:t xml:space="preserve"> spouses of </w:t>
      </w:r>
      <w:r w:rsidRPr="00F31F6D">
        <w:rPr>
          <w:rFonts w:cs="Times New Roman"/>
          <w:bCs/>
          <w:sz w:val="22"/>
          <w:szCs w:val="22"/>
          <w:lang w:val="en-GB"/>
        </w:rPr>
        <w:lastRenderedPageBreak/>
        <w:t>Polish citizens</w:t>
      </w:r>
      <w:r w:rsidR="001F2699">
        <w:rPr>
          <w:rFonts w:cs="Times New Roman"/>
          <w:bCs/>
          <w:sz w:val="22"/>
          <w:szCs w:val="22"/>
          <w:lang w:val="en-GB"/>
        </w:rPr>
        <w:t>,</w:t>
      </w:r>
      <w:r w:rsidRPr="00F31F6D">
        <w:rPr>
          <w:rFonts w:cs="Times New Roman"/>
          <w:bCs/>
          <w:sz w:val="22"/>
          <w:szCs w:val="22"/>
          <w:lang w:val="en-GB"/>
        </w:rPr>
        <w:t xml:space="preserve"> victims of human trafficking</w:t>
      </w:r>
      <w:r w:rsidR="001F2699" w:rsidRPr="006E205D">
        <w:rPr>
          <w:lang w:val="en-GB"/>
        </w:rPr>
        <w:t xml:space="preserve"> </w:t>
      </w:r>
      <w:r w:rsidR="001F2699" w:rsidRPr="001F2699">
        <w:rPr>
          <w:rFonts w:cs="Times New Roman"/>
          <w:bCs/>
          <w:sz w:val="22"/>
          <w:szCs w:val="22"/>
          <w:lang w:val="en-GB"/>
        </w:rPr>
        <w:t>and holders of a national visa issued for the purpose of arrival for humanitarian reasons, due to the interest of the state or international obligations (citizens of the Republic of Belarus)</w:t>
      </w:r>
      <w:r w:rsidR="00774182" w:rsidRPr="008C313E">
        <w:rPr>
          <w:rFonts w:cs="Times New Roman"/>
          <w:sz w:val="22"/>
          <w:szCs w:val="22"/>
          <w:lang w:val="en-GB"/>
        </w:rPr>
        <w:t>.</w:t>
      </w:r>
    </w:p>
    <w:p w14:paraId="16A0A8D9" w14:textId="77777777" w:rsidR="00774182" w:rsidRPr="008C313E" w:rsidRDefault="008C313E">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en-GB"/>
        </w:rPr>
      </w:pPr>
      <w:r w:rsidRPr="008C313E">
        <w:rPr>
          <w:rFonts w:cs="Times New Roman"/>
          <w:b/>
          <w:bCs/>
          <w:sz w:val="22"/>
          <w:szCs w:val="22"/>
          <w:lang w:val="en-GB"/>
        </w:rPr>
        <w:t>APPLICATION FORM</w:t>
      </w:r>
    </w:p>
    <w:p w14:paraId="2C7A44F4" w14:textId="77777777" w:rsidR="00774182" w:rsidRDefault="008C313E">
      <w:pPr>
        <w:tabs>
          <w:tab w:val="left" w:pos="2400"/>
        </w:tabs>
        <w:spacing w:line="100" w:lineRule="atLeast"/>
        <w:jc w:val="both"/>
        <w:rPr>
          <w:rFonts w:eastAsia="þ¿/Cò" w:cs="þ¿/Cò"/>
          <w:sz w:val="22"/>
          <w:szCs w:val="22"/>
          <w:lang w:val="en-GB"/>
        </w:rPr>
      </w:pPr>
      <w:r w:rsidRPr="00F31F6D">
        <w:rPr>
          <w:rFonts w:cs="Times New Roman"/>
          <w:sz w:val="22"/>
          <w:szCs w:val="22"/>
          <w:lang w:val="en-GB"/>
        </w:rPr>
        <w:t xml:space="preserve">In the case of applying by a foreigner for a permit for </w:t>
      </w:r>
      <w:r w:rsidRPr="00F31F6D">
        <w:rPr>
          <w:rFonts w:cs="Times New Roman"/>
          <w:b/>
          <w:sz w:val="22"/>
          <w:szCs w:val="22"/>
          <w:lang w:val="en-GB"/>
        </w:rPr>
        <w:t>temporary residence and work</w:t>
      </w:r>
      <w:r w:rsidRPr="00F31F6D">
        <w:rPr>
          <w:rFonts w:cs="Times New Roman"/>
          <w:sz w:val="22"/>
          <w:szCs w:val="22"/>
          <w:lang w:val="en-GB"/>
        </w:rPr>
        <w:t xml:space="preserve">, a permit for temporary residence for the purpose of </w:t>
      </w:r>
      <w:r w:rsidRPr="00F31F6D">
        <w:rPr>
          <w:rFonts w:cs="Times New Roman"/>
          <w:b/>
          <w:sz w:val="22"/>
          <w:szCs w:val="22"/>
          <w:lang w:val="en-GB"/>
        </w:rPr>
        <w:t>work in a profession requiring high qualifications</w:t>
      </w:r>
      <w:r w:rsidRPr="00F31F6D">
        <w:rPr>
          <w:rFonts w:cs="Times New Roman"/>
          <w:sz w:val="22"/>
          <w:szCs w:val="22"/>
          <w:lang w:val="en-GB"/>
        </w:rPr>
        <w:t xml:space="preserve"> or a temporary residence permit for the purpose of </w:t>
      </w:r>
      <w:r w:rsidRPr="00F31F6D">
        <w:rPr>
          <w:rFonts w:cs="Times New Roman"/>
          <w:b/>
          <w:sz w:val="22"/>
          <w:szCs w:val="22"/>
          <w:lang w:val="en-GB"/>
        </w:rPr>
        <w:t>conducting business activity</w:t>
      </w:r>
      <w:r w:rsidRPr="00F31F6D">
        <w:rPr>
          <w:rFonts w:cs="Times New Roman"/>
          <w:sz w:val="22"/>
          <w:szCs w:val="22"/>
          <w:lang w:val="en-GB"/>
        </w:rPr>
        <w:t xml:space="preserve">, if the purpose of the foreigner's stay is to perform work by holding a position in the management board of a limited liability company </w:t>
      </w:r>
      <w:r w:rsidRPr="00F31F6D">
        <w:rPr>
          <w:rFonts w:eastAsia="þ¿/Cò" w:cs="þ¿/Cò"/>
          <w:sz w:val="22"/>
          <w:szCs w:val="22"/>
          <w:lang w:val="en-GB"/>
        </w:rPr>
        <w:t xml:space="preserve"> or a joint stock company that </w:t>
      </w:r>
      <w:r>
        <w:rPr>
          <w:rFonts w:eastAsia="þ¿/Cò" w:cs="þ¿/Cò"/>
          <w:sz w:val="22"/>
          <w:szCs w:val="22"/>
          <w:lang w:val="en-GB"/>
        </w:rPr>
        <w:t>he/she</w:t>
      </w:r>
      <w:r w:rsidRPr="00F31F6D">
        <w:rPr>
          <w:rFonts w:eastAsia="þ¿/Cò" w:cs="þ¿/Cò"/>
          <w:sz w:val="22"/>
          <w:szCs w:val="22"/>
          <w:lang w:val="en-GB"/>
        </w:rPr>
        <w:t xml:space="preserve"> established or whose shares or stock </w:t>
      </w:r>
      <w:r>
        <w:rPr>
          <w:rFonts w:eastAsia="þ¿/Cò" w:cs="þ¿/Cò"/>
          <w:sz w:val="22"/>
          <w:szCs w:val="22"/>
          <w:lang w:val="en-GB"/>
        </w:rPr>
        <w:t>he/she</w:t>
      </w:r>
      <w:r w:rsidRPr="00F31F6D">
        <w:rPr>
          <w:rFonts w:eastAsia="þ¿/Cò" w:cs="þ¿/Cò"/>
          <w:sz w:val="22"/>
          <w:szCs w:val="22"/>
          <w:lang w:val="en-GB"/>
        </w:rPr>
        <w:t xml:space="preserve"> acquired purchased or running a limited partnership or limited-joint stock partnership by a general partner, or acting as a proxy along with the application form for a temporary residence permit should be attached to </w:t>
      </w:r>
      <w:r w:rsidRPr="00F31F6D">
        <w:rPr>
          <w:rFonts w:eastAsia="þ¿/Cò" w:cs="þ¿/Cò"/>
          <w:b/>
          <w:sz w:val="22"/>
          <w:szCs w:val="22"/>
          <w:lang w:val="en-GB"/>
        </w:rPr>
        <w:t>Annex No 1</w:t>
      </w:r>
      <w:r w:rsidRPr="00F31F6D">
        <w:rPr>
          <w:rFonts w:eastAsia="þ¿/Cò" w:cs="þ¿/Cò"/>
          <w:sz w:val="22"/>
          <w:szCs w:val="22"/>
          <w:lang w:val="en-GB"/>
        </w:rPr>
        <w:t xml:space="preserve"> filled out by </w:t>
      </w:r>
      <w:r w:rsidRPr="00F31F6D">
        <w:rPr>
          <w:rFonts w:eastAsia="þ¿/Cò" w:cs="þ¿/Cò"/>
          <w:b/>
          <w:sz w:val="22"/>
          <w:szCs w:val="22"/>
          <w:lang w:val="en-GB"/>
        </w:rPr>
        <w:t>the entity entrusting work to the foreigner</w:t>
      </w:r>
      <w:r w:rsidRPr="00F31F6D">
        <w:rPr>
          <w:rFonts w:eastAsia="þ¿/Cò" w:cs="þ¿/Cò"/>
          <w:sz w:val="22"/>
          <w:szCs w:val="22"/>
          <w:lang w:val="en-GB"/>
        </w:rPr>
        <w:t xml:space="preserve"> (the employer</w:t>
      </w:r>
      <w:r w:rsidR="00774182" w:rsidRPr="008C313E">
        <w:rPr>
          <w:rFonts w:eastAsia="þ¿/Cò" w:cs="þ¿/Cò"/>
          <w:sz w:val="22"/>
          <w:szCs w:val="22"/>
          <w:lang w:val="en-GB"/>
        </w:rPr>
        <w:t>).</w:t>
      </w:r>
    </w:p>
    <w:p w14:paraId="69B4205A" w14:textId="77777777" w:rsidR="00100ED4" w:rsidRDefault="00100ED4">
      <w:pPr>
        <w:tabs>
          <w:tab w:val="left" w:pos="2400"/>
        </w:tabs>
        <w:spacing w:line="100" w:lineRule="atLeast"/>
        <w:jc w:val="both"/>
        <w:rPr>
          <w:rFonts w:eastAsia="þ¿/Cò" w:cs="þ¿/Cò"/>
          <w:sz w:val="22"/>
          <w:szCs w:val="22"/>
          <w:lang w:val="en-GB"/>
        </w:rPr>
      </w:pPr>
      <w:r w:rsidRPr="00100ED4">
        <w:rPr>
          <w:rFonts w:eastAsia="þ¿/Cò" w:cs="þ¿/Cò"/>
          <w:sz w:val="22"/>
          <w:szCs w:val="22"/>
          <w:lang w:val="en-GB"/>
        </w:rPr>
        <w:t xml:space="preserve">The foreigner submits the </w:t>
      </w:r>
      <w:r w:rsidRPr="00E2504C">
        <w:rPr>
          <w:rFonts w:eastAsia="þ¿/Cò" w:cs="þ¿/Cò"/>
          <w:b/>
          <w:sz w:val="22"/>
          <w:szCs w:val="22"/>
          <w:lang w:val="en-GB"/>
        </w:rPr>
        <w:t>application for a change of the temporary residence and work permit on a separate application form</w:t>
      </w:r>
      <w:r w:rsidRPr="00100ED4">
        <w:rPr>
          <w:rFonts w:eastAsia="þ¿/Cò" w:cs="þ¿/Cò"/>
          <w:sz w:val="22"/>
          <w:szCs w:val="22"/>
          <w:lang w:val="en-GB"/>
        </w:rPr>
        <w:t xml:space="preserve"> and attaches to it </w:t>
      </w:r>
      <w:r w:rsidRPr="00E2504C">
        <w:rPr>
          <w:rFonts w:eastAsia="þ¿/Cò" w:cs="þ¿/Cò"/>
          <w:b/>
          <w:sz w:val="22"/>
          <w:szCs w:val="22"/>
          <w:lang w:val="en-GB"/>
        </w:rPr>
        <w:t>Appendix no. 1</w:t>
      </w:r>
      <w:r w:rsidRPr="00100ED4">
        <w:rPr>
          <w:rFonts w:eastAsia="þ¿/Cò" w:cs="þ¿/Cò"/>
          <w:sz w:val="22"/>
          <w:szCs w:val="22"/>
          <w:lang w:val="en-GB"/>
        </w:rPr>
        <w:t xml:space="preserve"> </w:t>
      </w:r>
      <w:r w:rsidR="00186402">
        <w:rPr>
          <w:rFonts w:eastAsia="þ¿/Cò" w:cs="þ¿/Cò"/>
          <w:sz w:val="22"/>
          <w:szCs w:val="22"/>
          <w:lang w:val="en-GB"/>
        </w:rPr>
        <w:t>concerning</w:t>
      </w:r>
      <w:r w:rsidRPr="00100ED4">
        <w:rPr>
          <w:rFonts w:eastAsia="þ¿/Cò" w:cs="þ¿/Cò"/>
          <w:sz w:val="22"/>
          <w:szCs w:val="22"/>
          <w:lang w:val="en-GB"/>
        </w:rPr>
        <w:t xml:space="preserve"> the application for a temporary residence and work permit, completed by the entity entrusting him or her with work.</w:t>
      </w:r>
    </w:p>
    <w:p w14:paraId="3E4A031F" w14:textId="07225817" w:rsidR="00774182" w:rsidRPr="008C313E" w:rsidRDefault="008C313E">
      <w:pPr>
        <w:tabs>
          <w:tab w:val="left" w:pos="2400"/>
        </w:tabs>
        <w:spacing w:line="100" w:lineRule="atLeast"/>
        <w:jc w:val="both"/>
        <w:rPr>
          <w:rFonts w:eastAsia="þ¿/Cò" w:cs="þ¿/Cò"/>
          <w:b/>
          <w:bCs/>
          <w:sz w:val="22"/>
          <w:szCs w:val="22"/>
          <w:lang w:val="en-GB"/>
        </w:rPr>
      </w:pPr>
      <w:r w:rsidRPr="00F31F6D">
        <w:rPr>
          <w:rFonts w:eastAsia="þ¿/Cò" w:cs="þ¿/Cò"/>
          <w:sz w:val="22"/>
          <w:szCs w:val="22"/>
          <w:lang w:val="en-GB"/>
        </w:rPr>
        <w:t xml:space="preserve">In addition, in the case of applying for a temporary residence permit for the purpose of </w:t>
      </w:r>
      <w:r w:rsidRPr="00F31F6D">
        <w:rPr>
          <w:rFonts w:eastAsia="þ¿/Cò" w:cs="þ¿/Cò"/>
          <w:b/>
          <w:sz w:val="22"/>
          <w:szCs w:val="22"/>
          <w:lang w:val="en-GB"/>
        </w:rPr>
        <w:t>work in a profession requiring high qualifications</w:t>
      </w:r>
      <w:r w:rsidRPr="00F31F6D">
        <w:rPr>
          <w:rFonts w:eastAsia="þ¿/Cò" w:cs="þ¿/Cò"/>
          <w:sz w:val="22"/>
          <w:szCs w:val="22"/>
          <w:lang w:val="en-GB"/>
        </w:rPr>
        <w:t xml:space="preserve"> </w:t>
      </w:r>
      <w:r w:rsidR="005854B5" w:rsidRPr="005854B5">
        <w:rPr>
          <w:rFonts w:eastAsia="þ¿/Cò" w:cs="þ¿/Cò"/>
          <w:sz w:val="22"/>
          <w:szCs w:val="22"/>
          <w:lang w:val="en-GB"/>
        </w:rPr>
        <w:t>or a temporary residence permit for the purpose of</w:t>
      </w:r>
      <w:r w:rsidR="005854B5" w:rsidRPr="00717B97">
        <w:rPr>
          <w:rFonts w:eastAsia="þ¿/Cò" w:cs="þ¿/Cò"/>
          <w:b/>
          <w:bCs/>
          <w:sz w:val="22"/>
          <w:szCs w:val="22"/>
          <w:lang w:val="en-GB"/>
        </w:rPr>
        <w:t xml:space="preserve"> long-term mobility of the EU Blue Card holder</w:t>
      </w:r>
      <w:r w:rsidR="005854B5" w:rsidRPr="005854B5">
        <w:rPr>
          <w:rFonts w:eastAsia="þ¿/Cò" w:cs="þ¿/Cò"/>
          <w:sz w:val="22"/>
          <w:szCs w:val="22"/>
          <w:lang w:val="en-GB"/>
        </w:rPr>
        <w:t xml:space="preserve"> </w:t>
      </w:r>
      <w:r w:rsidRPr="00F31F6D">
        <w:rPr>
          <w:rFonts w:eastAsia="þ¿/Cò" w:cs="þ¿/Cò"/>
          <w:sz w:val="22"/>
          <w:szCs w:val="22"/>
          <w:lang w:val="en-GB"/>
        </w:rPr>
        <w:t xml:space="preserve">a foreigner is obliged to attach </w:t>
      </w:r>
      <w:r w:rsidRPr="00F31F6D">
        <w:rPr>
          <w:rFonts w:eastAsia="þ¿/Cò" w:cs="þ¿/Cò"/>
          <w:b/>
          <w:sz w:val="22"/>
          <w:szCs w:val="22"/>
          <w:lang w:val="en-GB"/>
        </w:rPr>
        <w:t>Annex No 2</w:t>
      </w:r>
      <w:r w:rsidRPr="00F31F6D">
        <w:rPr>
          <w:rFonts w:eastAsia="þ¿/Cò" w:cs="þ¿/Cò"/>
          <w:sz w:val="22"/>
          <w:szCs w:val="22"/>
          <w:lang w:val="en-GB"/>
        </w:rPr>
        <w:t xml:space="preserve"> to the application</w:t>
      </w:r>
      <w:r w:rsidR="00774182" w:rsidRPr="008C313E">
        <w:rPr>
          <w:rFonts w:eastAsia="þ¿/Cò" w:cs="þ¿/Cò"/>
          <w:b/>
          <w:bCs/>
          <w:sz w:val="22"/>
          <w:szCs w:val="22"/>
          <w:lang w:val="en-GB"/>
        </w:rPr>
        <w:t>.</w:t>
      </w:r>
    </w:p>
    <w:p w14:paraId="3866A1B7" w14:textId="77777777" w:rsidR="00DC1858" w:rsidRPr="00B73622" w:rsidRDefault="008C313E">
      <w:pPr>
        <w:tabs>
          <w:tab w:val="left" w:pos="2400"/>
        </w:tabs>
        <w:spacing w:line="100" w:lineRule="atLeast"/>
        <w:jc w:val="both"/>
        <w:rPr>
          <w:rFonts w:eastAsia="þ¿/Cò" w:cs="þ¿/Cò"/>
          <w:sz w:val="22"/>
          <w:szCs w:val="22"/>
          <w:lang w:val="en-GB"/>
        </w:rPr>
      </w:pPr>
      <w:r w:rsidRPr="008C313E">
        <w:rPr>
          <w:rFonts w:eastAsia="þ¿/Cò" w:cs="þ¿/Cò"/>
          <w:sz w:val="22"/>
          <w:szCs w:val="22"/>
          <w:lang w:val="en-GB"/>
        </w:rPr>
        <w:t xml:space="preserve">If a foreigner applies for a temporary residence permit or a temporary residence permit for a </w:t>
      </w:r>
      <w:r w:rsidRPr="00B73622">
        <w:rPr>
          <w:rFonts w:eastAsia="þ¿/Cò" w:cs="þ¿/Cò"/>
          <w:b/>
          <w:sz w:val="22"/>
          <w:szCs w:val="22"/>
          <w:lang w:val="en-GB"/>
        </w:rPr>
        <w:t xml:space="preserve">volunteer </w:t>
      </w:r>
      <w:r w:rsidRPr="008C313E">
        <w:rPr>
          <w:rFonts w:eastAsia="þ¿/Cò" w:cs="þ¿/Cò"/>
          <w:sz w:val="22"/>
          <w:szCs w:val="22"/>
          <w:lang w:val="en-GB"/>
        </w:rPr>
        <w:t xml:space="preserve">the foreigner is obliged to attach </w:t>
      </w:r>
      <w:r w:rsidRPr="00B73622">
        <w:rPr>
          <w:rFonts w:eastAsia="þ¿/Cò" w:cs="þ¿/Cò"/>
          <w:b/>
          <w:sz w:val="22"/>
          <w:szCs w:val="22"/>
          <w:lang w:val="en-GB"/>
        </w:rPr>
        <w:t>Annex No. 3</w:t>
      </w:r>
      <w:r w:rsidRPr="008C313E">
        <w:rPr>
          <w:rFonts w:eastAsia="þ¿/Cò" w:cs="þ¿/Cò"/>
          <w:sz w:val="22"/>
          <w:szCs w:val="22"/>
          <w:lang w:val="en-GB"/>
        </w:rPr>
        <w:t xml:space="preserve"> to the application form</w:t>
      </w:r>
      <w:r w:rsidR="00DC1858" w:rsidRPr="00B73622">
        <w:rPr>
          <w:rFonts w:eastAsia="þ¿/Cò" w:cs="þ¿/Cò"/>
          <w:b/>
          <w:sz w:val="22"/>
          <w:szCs w:val="22"/>
          <w:lang w:val="en-GB"/>
        </w:rPr>
        <w:t>.</w:t>
      </w:r>
    </w:p>
    <w:p w14:paraId="5456C112" w14:textId="77777777" w:rsidR="00B73622" w:rsidRPr="00B73622" w:rsidRDefault="00B73622" w:rsidP="00841A88">
      <w:pPr>
        <w:tabs>
          <w:tab w:val="left" w:pos="2400"/>
        </w:tabs>
        <w:spacing w:line="100" w:lineRule="atLeast"/>
        <w:jc w:val="both"/>
        <w:rPr>
          <w:rFonts w:eastAsia="þ¿/Cò" w:cs="þ¿/Cò"/>
          <w:sz w:val="22"/>
          <w:szCs w:val="22"/>
          <w:lang w:val="en-GB"/>
        </w:rPr>
      </w:pPr>
      <w:r w:rsidRPr="00B73622">
        <w:rPr>
          <w:rFonts w:eastAsia="þ¿/Cò" w:cs="þ¿/Cò"/>
          <w:sz w:val="22"/>
          <w:szCs w:val="22"/>
          <w:lang w:val="en-GB"/>
        </w:rPr>
        <w:t xml:space="preserve">A foreigner applying for a temporary residence permit for the purposes of </w:t>
      </w:r>
      <w:r w:rsidRPr="00B73622">
        <w:rPr>
          <w:rFonts w:eastAsia="þ¿/Cò" w:cs="þ¿/Cò"/>
          <w:b/>
          <w:sz w:val="22"/>
          <w:szCs w:val="22"/>
          <w:lang w:val="en-GB"/>
        </w:rPr>
        <w:t>conducting scientific research</w:t>
      </w:r>
      <w:r w:rsidRPr="00B73622">
        <w:rPr>
          <w:rFonts w:eastAsia="þ¿/Cò" w:cs="þ¿/Cò"/>
          <w:sz w:val="22"/>
          <w:szCs w:val="22"/>
          <w:lang w:val="en-GB"/>
        </w:rPr>
        <w:t xml:space="preserve"> or temporary residence permit for </w:t>
      </w:r>
      <w:r w:rsidRPr="00B73622">
        <w:rPr>
          <w:rFonts w:eastAsia="þ¿/Cò" w:cs="þ¿/Cò"/>
          <w:b/>
          <w:sz w:val="22"/>
          <w:szCs w:val="22"/>
          <w:lang w:val="en-GB"/>
        </w:rPr>
        <w:t xml:space="preserve">long-term mobility of the </w:t>
      </w:r>
      <w:r w:rsidR="00CD60EA">
        <w:rPr>
          <w:rFonts w:eastAsia="þ¿/Cò" w:cs="þ¿/Cò"/>
          <w:b/>
          <w:sz w:val="22"/>
          <w:szCs w:val="22"/>
          <w:lang w:val="en-GB"/>
        </w:rPr>
        <w:t>scientist</w:t>
      </w:r>
      <w:r w:rsidRPr="00B73622">
        <w:rPr>
          <w:rFonts w:eastAsia="þ¿/Cò" w:cs="þ¿/Cò"/>
          <w:sz w:val="22"/>
          <w:szCs w:val="22"/>
          <w:lang w:val="en-GB"/>
        </w:rPr>
        <w:t xml:space="preserve">, </w:t>
      </w:r>
      <w:r w:rsidRPr="00B73622">
        <w:rPr>
          <w:rFonts w:eastAsia="þ¿/Cò" w:cs="þ¿/Cò"/>
          <w:b/>
          <w:sz w:val="22"/>
          <w:szCs w:val="22"/>
          <w:lang w:val="en-GB"/>
        </w:rPr>
        <w:t>Annex 4</w:t>
      </w:r>
      <w:r w:rsidRPr="00B73622">
        <w:rPr>
          <w:rFonts w:eastAsia="þ¿/Cò" w:cs="þ¿/Cò"/>
          <w:sz w:val="22"/>
          <w:szCs w:val="22"/>
          <w:lang w:val="en-GB"/>
        </w:rPr>
        <w:t xml:space="preserve"> should be attached to the application form</w:t>
      </w:r>
    </w:p>
    <w:p w14:paraId="1F39B658" w14:textId="2C6D8DF2" w:rsidR="00774182" w:rsidRDefault="00B73622">
      <w:pPr>
        <w:tabs>
          <w:tab w:val="left" w:pos="2400"/>
        </w:tabs>
        <w:spacing w:line="100" w:lineRule="atLeast"/>
        <w:jc w:val="both"/>
        <w:rPr>
          <w:rFonts w:eastAsia="Calibri" w:cs="Calibri"/>
          <w:sz w:val="22"/>
          <w:szCs w:val="22"/>
          <w:lang w:val="en-GB"/>
        </w:rPr>
      </w:pPr>
      <w:r w:rsidRPr="00B73622">
        <w:rPr>
          <w:rFonts w:eastAsia="þ¿/Cò" w:cs="þ¿/Cò"/>
          <w:sz w:val="22"/>
          <w:szCs w:val="22"/>
          <w:lang w:val="en-GB"/>
        </w:rPr>
        <w:t xml:space="preserve">In the case of a temporary residence permit for the purpose of </w:t>
      </w:r>
      <w:r w:rsidRPr="00B73622">
        <w:rPr>
          <w:rFonts w:eastAsia="þ¿/Cò" w:cs="þ¿/Cò"/>
          <w:b/>
          <w:sz w:val="22"/>
          <w:szCs w:val="22"/>
          <w:lang w:val="en-GB"/>
        </w:rPr>
        <w:t>performing work as part of the intra-corporate transfer</w:t>
      </w:r>
      <w:r w:rsidRPr="00B73622">
        <w:rPr>
          <w:rFonts w:eastAsia="þ¿/Cò" w:cs="þ¿/Cò"/>
          <w:sz w:val="22"/>
          <w:szCs w:val="22"/>
          <w:lang w:val="en-GB"/>
        </w:rPr>
        <w:t xml:space="preserve"> and a temporary residence permit</w:t>
      </w:r>
      <w:r w:rsidR="00774182" w:rsidRPr="00B73622">
        <w:rPr>
          <w:rFonts w:eastAsia="Calibri" w:cs="Calibri"/>
          <w:sz w:val="22"/>
          <w:szCs w:val="22"/>
          <w:lang w:val="en-GB"/>
        </w:rPr>
        <w:t xml:space="preserve"> </w:t>
      </w:r>
      <w:r w:rsidRPr="00B73622">
        <w:rPr>
          <w:rFonts w:eastAsia="Calibri" w:cs="Calibri"/>
          <w:bCs/>
          <w:sz w:val="22"/>
          <w:szCs w:val="22"/>
          <w:lang w:val="en-GB"/>
        </w:rPr>
        <w:t>to enjoy</w:t>
      </w:r>
      <w:r w:rsidRPr="00B73622">
        <w:rPr>
          <w:rFonts w:eastAsia="Calibri" w:cs="Calibri"/>
          <w:b/>
          <w:bCs/>
          <w:sz w:val="22"/>
          <w:szCs w:val="22"/>
          <w:lang w:val="en-GB"/>
        </w:rPr>
        <w:t xml:space="preserve"> long-term mobility of an employee of the managerial staff, specialist or internship employee</w:t>
      </w:r>
      <w:r w:rsidR="0044778E">
        <w:rPr>
          <w:rFonts w:eastAsia="Calibri" w:cs="Calibri"/>
          <w:b/>
          <w:bCs/>
          <w:sz w:val="22"/>
          <w:szCs w:val="22"/>
          <w:lang w:val="en-GB"/>
        </w:rPr>
        <w:t>,</w:t>
      </w:r>
      <w:r w:rsidRPr="00B73622">
        <w:rPr>
          <w:rFonts w:eastAsia="Calibri" w:cs="Calibri"/>
          <w:b/>
          <w:bCs/>
          <w:sz w:val="22"/>
          <w:szCs w:val="22"/>
          <w:lang w:val="en-GB"/>
        </w:rPr>
        <w:t xml:space="preserve"> as part of an intra-corporate transfer</w:t>
      </w:r>
      <w:r w:rsidR="00992A8E" w:rsidRPr="00B73622">
        <w:rPr>
          <w:rFonts w:eastAsia="Calibri" w:cs="Calibri"/>
          <w:b/>
          <w:bCs/>
          <w:sz w:val="22"/>
          <w:szCs w:val="22"/>
          <w:lang w:val="en-GB"/>
        </w:rPr>
        <w:t xml:space="preserve"> </w:t>
      </w:r>
      <w:r w:rsidRPr="00F31F6D">
        <w:rPr>
          <w:rFonts w:eastAsia="þ¿/Cò" w:cs="þ¿/Cò"/>
          <w:sz w:val="22"/>
          <w:szCs w:val="22"/>
          <w:lang w:val="en-GB"/>
        </w:rPr>
        <w:t>the application for the above-mentioned</w:t>
      </w:r>
      <w:r w:rsidRPr="00F31F6D">
        <w:rPr>
          <w:rFonts w:eastAsia="Calibri" w:cs="Calibri"/>
          <w:sz w:val="22"/>
          <w:szCs w:val="22"/>
          <w:lang w:val="en-GB"/>
        </w:rPr>
        <w:t xml:space="preserve"> permits shall be submitted on a specially designed application form</w:t>
      </w:r>
      <w:r w:rsidR="00774182" w:rsidRPr="00B73622">
        <w:rPr>
          <w:rFonts w:eastAsia="Calibri" w:cs="Calibri"/>
          <w:sz w:val="22"/>
          <w:szCs w:val="22"/>
          <w:lang w:val="en-GB"/>
        </w:rPr>
        <w:t xml:space="preserve">.  </w:t>
      </w:r>
    </w:p>
    <w:p w14:paraId="01EB57E2" w14:textId="77777777" w:rsidR="003D3212" w:rsidRPr="00B73622" w:rsidRDefault="003D3212">
      <w:pPr>
        <w:tabs>
          <w:tab w:val="left" w:pos="2400"/>
        </w:tabs>
        <w:spacing w:line="100" w:lineRule="atLeast"/>
        <w:jc w:val="both"/>
        <w:rPr>
          <w:lang w:val="en-GB"/>
        </w:rPr>
      </w:pPr>
    </w:p>
    <w:p w14:paraId="0415098A" w14:textId="79156210" w:rsidR="00774182" w:rsidRPr="00B73622" w:rsidRDefault="00496B21" w:rsidP="00B73622">
      <w:pPr>
        <w:pStyle w:val="Nagwek2"/>
        <w:spacing w:after="200"/>
        <w:rPr>
          <w:lang w:val="en-GB"/>
        </w:rPr>
      </w:pPr>
      <w:bookmarkStart w:id="142" w:name="_Toc7527088"/>
      <w:bookmarkStart w:id="143" w:name="_Toc215518064"/>
      <w:bookmarkStart w:id="144" w:name="_Toc215518146"/>
      <w:r w:rsidRPr="00B73622">
        <w:rPr>
          <w:lang w:val="en-GB"/>
        </w:rPr>
        <w:t>4.6 DETAILED</w:t>
      </w:r>
      <w:r w:rsidR="00B73622" w:rsidRPr="00B73622">
        <w:rPr>
          <w:lang w:val="en-GB"/>
        </w:rPr>
        <w:t xml:space="preserve"> REGULATIONS RELATED TO TEMPORARY RESIDENCE PERMISSIONS</w:t>
      </w:r>
      <w:bookmarkEnd w:id="142"/>
      <w:r w:rsidR="00935AF7" w:rsidRPr="00717B97">
        <w:rPr>
          <w:lang w:val="en-GB"/>
        </w:rPr>
        <w:t xml:space="preserve"> </w:t>
      </w:r>
      <w:r w:rsidR="00935AF7" w:rsidRPr="00935AF7">
        <w:rPr>
          <w:lang w:val="en-GB"/>
        </w:rPr>
        <w:t>AND THE USE OF MOBILITY</w:t>
      </w:r>
      <w:bookmarkEnd w:id="143"/>
      <w:bookmarkEnd w:id="144"/>
    </w:p>
    <w:p w14:paraId="361BB61F" w14:textId="77777777" w:rsidR="00774182" w:rsidRPr="00B73622" w:rsidRDefault="00774182" w:rsidP="00B73622">
      <w:pPr>
        <w:pStyle w:val="Nagwek3"/>
        <w:spacing w:after="200"/>
        <w:rPr>
          <w:rFonts w:cs="Times New Roman"/>
          <w:lang w:val="en-GB"/>
        </w:rPr>
      </w:pPr>
      <w:bookmarkStart w:id="145" w:name="_Toc386286366"/>
      <w:bookmarkStart w:id="146" w:name="_Toc505338752"/>
      <w:bookmarkStart w:id="147" w:name="_Toc5972873"/>
      <w:bookmarkStart w:id="148" w:name="_Toc7527089"/>
      <w:bookmarkStart w:id="149" w:name="_Toc215518065"/>
      <w:bookmarkStart w:id="150" w:name="_Toc215518147"/>
      <w:r w:rsidRPr="000236DB">
        <w:rPr>
          <w:lang w:val="en-GB"/>
        </w:rPr>
        <w:t xml:space="preserve">4.6.1. </w:t>
      </w:r>
      <w:bookmarkEnd w:id="145"/>
      <w:bookmarkEnd w:id="146"/>
      <w:bookmarkEnd w:id="147"/>
      <w:r w:rsidR="00B73622" w:rsidRPr="00B73622">
        <w:rPr>
          <w:lang w:val="en-GB"/>
        </w:rPr>
        <w:t>PERMIT FOR TEMPORARY RESIDENCE AND WORK</w:t>
      </w:r>
      <w:bookmarkEnd w:id="148"/>
      <w:bookmarkEnd w:id="149"/>
      <w:bookmarkEnd w:id="150"/>
      <w:r w:rsidRPr="00B73622">
        <w:rPr>
          <w:lang w:val="en-GB"/>
        </w:rPr>
        <w:t xml:space="preserve"> </w:t>
      </w:r>
    </w:p>
    <w:p w14:paraId="60268592" w14:textId="2292F7F1" w:rsidR="00774182" w:rsidRDefault="00774182">
      <w:pPr>
        <w:spacing w:line="100" w:lineRule="atLeast"/>
        <w:jc w:val="both"/>
        <w:rPr>
          <w:rFonts w:cs="Times New Roman"/>
          <w:sz w:val="22"/>
          <w:szCs w:val="22"/>
          <w:lang w:val="en-GB"/>
        </w:rPr>
      </w:pPr>
    </w:p>
    <w:p w14:paraId="01D2E5F8" w14:textId="77777777" w:rsidR="00275E76" w:rsidRPr="00275E76" w:rsidRDefault="00275E76" w:rsidP="00275E76">
      <w:pPr>
        <w:spacing w:line="100" w:lineRule="atLeast"/>
        <w:jc w:val="both"/>
        <w:rPr>
          <w:rFonts w:cs="Times New Roman"/>
          <w:bCs/>
          <w:sz w:val="22"/>
          <w:szCs w:val="22"/>
          <w:lang w:val="en-GB"/>
        </w:rPr>
      </w:pPr>
      <w:r w:rsidRPr="00275E76">
        <w:rPr>
          <w:rFonts w:cs="Times New Roman"/>
          <w:sz w:val="22"/>
          <w:szCs w:val="22"/>
          <w:lang w:val="en-GB"/>
        </w:rPr>
        <w:t xml:space="preserve">A temporary residence and work permit is granted when the purpose of a foreigner's stay in the territory of the Republic of Poland is to perform work </w:t>
      </w:r>
      <w:bookmarkStart w:id="151" w:name="_Hlk209606488"/>
      <w:r w:rsidRPr="00275E76">
        <w:rPr>
          <w:rFonts w:cs="Times New Roman"/>
          <w:sz w:val="22"/>
          <w:szCs w:val="22"/>
          <w:lang w:val="en-GB"/>
        </w:rPr>
        <w:t>and they meet the required conditions</w:t>
      </w:r>
      <w:bookmarkEnd w:id="151"/>
      <w:r w:rsidRPr="00275E76">
        <w:rPr>
          <w:rFonts w:cs="Times New Roman"/>
          <w:sz w:val="22"/>
          <w:szCs w:val="22"/>
          <w:lang w:val="en-GB"/>
        </w:rPr>
        <w:t>.</w:t>
      </w:r>
    </w:p>
    <w:p w14:paraId="12CD0BBA" w14:textId="77777777" w:rsidR="00275E76" w:rsidRPr="00275E76" w:rsidRDefault="00275E76" w:rsidP="00275E76">
      <w:pPr>
        <w:spacing w:line="100" w:lineRule="atLeast"/>
        <w:jc w:val="both"/>
        <w:rPr>
          <w:rFonts w:cs="Times New Roman"/>
          <w:bCs/>
          <w:sz w:val="22"/>
          <w:szCs w:val="22"/>
          <w:lang w:val="en-GB"/>
        </w:rPr>
      </w:pPr>
      <w:r w:rsidRPr="00275E76">
        <w:rPr>
          <w:rFonts w:cs="Times New Roman"/>
          <w:sz w:val="22"/>
          <w:szCs w:val="22"/>
          <w:lang w:val="en-GB"/>
        </w:rPr>
        <w:t>Performing work is understood as the performance of work by a foreigner in connection with the entrusting of work to them within the meaning of Article 2(9) of the Act of 20 March 2025 on the conditions for the admissibility of entrusting work to foreigners in the territory of the Republic of Poland (Journal of Laws, item 621 item 621), i.e. entrusting a foreigner with:</w:t>
      </w:r>
    </w:p>
    <w:p w14:paraId="5F478DA0" w14:textId="77777777" w:rsidR="00275E76" w:rsidRPr="00275E76" w:rsidRDefault="00275E76" w:rsidP="00275E76">
      <w:pPr>
        <w:spacing w:line="100" w:lineRule="atLeast"/>
        <w:jc w:val="both"/>
        <w:rPr>
          <w:rFonts w:cs="Times New Roman"/>
          <w:bCs/>
          <w:sz w:val="22"/>
          <w:szCs w:val="22"/>
          <w:lang w:val="en-GB"/>
        </w:rPr>
      </w:pPr>
      <w:r w:rsidRPr="00275E76">
        <w:rPr>
          <w:rFonts w:cs="Times New Roman"/>
          <w:sz w:val="22"/>
          <w:szCs w:val="22"/>
          <w:lang w:val="en-GB"/>
        </w:rPr>
        <w:t>a) performing work in the territory of the Republic of Poland on the basis of an employment relationship, a service relationship or a contract for work, or</w:t>
      </w:r>
    </w:p>
    <w:p w14:paraId="571126AA" w14:textId="77777777" w:rsidR="00275E76" w:rsidRPr="00275E76" w:rsidRDefault="00275E76" w:rsidP="00275E76">
      <w:pPr>
        <w:spacing w:line="100" w:lineRule="atLeast"/>
        <w:jc w:val="both"/>
        <w:rPr>
          <w:rFonts w:cs="Times New Roman"/>
          <w:bCs/>
          <w:sz w:val="22"/>
          <w:szCs w:val="22"/>
          <w:lang w:val="en-GB"/>
        </w:rPr>
      </w:pPr>
      <w:r w:rsidRPr="00275E76">
        <w:rPr>
          <w:rFonts w:cs="Times New Roman"/>
          <w:sz w:val="22"/>
          <w:szCs w:val="22"/>
          <w:lang w:val="en-GB"/>
        </w:rPr>
        <w:t xml:space="preserve">b) performing work or providing services in the territory of the Republic of Poland on the basis of civil law contracts, in particular contracts of mandate, contracts for the provision of services, contracts for specific </w:t>
      </w:r>
      <w:r w:rsidRPr="00275E76">
        <w:rPr>
          <w:rFonts w:cs="Times New Roman"/>
          <w:sz w:val="22"/>
          <w:szCs w:val="22"/>
          <w:lang w:val="en-GB"/>
        </w:rPr>
        <w:lastRenderedPageBreak/>
        <w:t>work or contracts for assistance with harvesting within the meaning of the provisions on social insurance for farmers, or performing work during the period of membership in an agricultural production cooperative, agricultural circles cooperatives or agricultural service cooperatives, or</w:t>
      </w:r>
    </w:p>
    <w:p w14:paraId="4805250B" w14:textId="77777777" w:rsidR="00275E76" w:rsidRPr="00275E76" w:rsidRDefault="00275E76" w:rsidP="00275E76">
      <w:pPr>
        <w:spacing w:line="100" w:lineRule="atLeast"/>
        <w:jc w:val="both"/>
        <w:rPr>
          <w:rFonts w:cs="Times New Roman"/>
          <w:bCs/>
          <w:sz w:val="22"/>
          <w:szCs w:val="22"/>
          <w:lang w:val="en-GB"/>
        </w:rPr>
      </w:pPr>
      <w:r w:rsidRPr="00275E76">
        <w:rPr>
          <w:rFonts w:cs="Times New Roman"/>
          <w:sz w:val="22"/>
          <w:szCs w:val="22"/>
          <w:lang w:val="en-GB"/>
        </w:rPr>
        <w:t>c) performing functions in the management boards of legal persons entered in the register of entrepreneurs of the National Court Register, hereinafter referred to as the ‘KRS register of entrepreneurs’, or capital companies in organisation, if the foreigner resides in the territory of the Republic of Poland, or</w:t>
      </w:r>
    </w:p>
    <w:p w14:paraId="086AF64F" w14:textId="77777777" w:rsidR="00275E76" w:rsidRPr="00275E76" w:rsidRDefault="00275E76" w:rsidP="00275E76">
      <w:pPr>
        <w:spacing w:line="100" w:lineRule="atLeast"/>
        <w:jc w:val="both"/>
        <w:rPr>
          <w:rFonts w:cs="Times New Roman"/>
          <w:bCs/>
          <w:sz w:val="22"/>
          <w:szCs w:val="22"/>
          <w:lang w:val="en-GB"/>
        </w:rPr>
      </w:pPr>
      <w:r w:rsidRPr="00275E76">
        <w:rPr>
          <w:rFonts w:cs="Times New Roman"/>
          <w:sz w:val="22"/>
          <w:szCs w:val="22"/>
          <w:lang w:val="en-GB"/>
        </w:rPr>
        <w:t>d) representing or managing the affairs of a limited partnership or joint-stock limited partnership entered in the KRS register of entrepreneurs, if the foreigner resides in the territory of the Republic of Poland, or</w:t>
      </w:r>
    </w:p>
    <w:p w14:paraId="0A77E9FA" w14:textId="77777777" w:rsidR="00275E76" w:rsidRPr="00275E76" w:rsidRDefault="00275E76" w:rsidP="00275E76">
      <w:pPr>
        <w:spacing w:line="100" w:lineRule="atLeast"/>
        <w:jc w:val="both"/>
        <w:rPr>
          <w:rFonts w:cs="Times New Roman"/>
          <w:bCs/>
          <w:sz w:val="22"/>
          <w:szCs w:val="22"/>
          <w:lang w:val="en-GB"/>
        </w:rPr>
      </w:pPr>
      <w:r w:rsidRPr="00275E76">
        <w:rPr>
          <w:rFonts w:cs="Times New Roman"/>
          <w:sz w:val="22"/>
          <w:szCs w:val="22"/>
          <w:lang w:val="en-GB"/>
        </w:rPr>
        <w:t>e) performing the function of a proxy of an entrepreneur entered in the KRS register of entrepreneurs, if the foreigner resides in the territory of the Republic of Poland.</w:t>
      </w:r>
    </w:p>
    <w:p w14:paraId="3557D4EB" w14:textId="77777777" w:rsidR="00275E76" w:rsidRPr="00275E76" w:rsidRDefault="00275E76" w:rsidP="00275E76">
      <w:pPr>
        <w:spacing w:line="100" w:lineRule="atLeast"/>
        <w:jc w:val="both"/>
        <w:rPr>
          <w:rFonts w:cs="Times New Roman"/>
          <w:b/>
          <w:bCs/>
          <w:sz w:val="22"/>
          <w:szCs w:val="22"/>
          <w:lang w:val="en-GB"/>
        </w:rPr>
      </w:pPr>
      <w:r w:rsidRPr="00275E76">
        <w:rPr>
          <w:rFonts w:cs="Times New Roman"/>
          <w:b/>
          <w:bCs/>
          <w:sz w:val="22"/>
          <w:szCs w:val="22"/>
          <w:lang w:val="en-GB"/>
        </w:rPr>
        <w:t>The conditions for granting</w:t>
      </w:r>
      <w:r w:rsidRPr="00275E76">
        <w:rPr>
          <w:rFonts w:cs="Times New Roman"/>
          <w:sz w:val="22"/>
          <w:szCs w:val="22"/>
          <w:lang w:val="en-GB"/>
        </w:rPr>
        <w:t xml:space="preserve"> a permit are:</w:t>
      </w:r>
    </w:p>
    <w:p w14:paraId="058FFE96" w14:textId="127EC6DF" w:rsidR="00275E76" w:rsidRPr="00275E76" w:rsidRDefault="00275E76" w:rsidP="00275E76">
      <w:pPr>
        <w:spacing w:line="100" w:lineRule="atLeast"/>
        <w:jc w:val="both"/>
        <w:rPr>
          <w:rFonts w:cs="Times New Roman"/>
          <w:b/>
          <w:sz w:val="22"/>
          <w:szCs w:val="22"/>
          <w:lang w:val="en-GB"/>
        </w:rPr>
      </w:pPr>
      <w:r w:rsidRPr="00275E76">
        <w:rPr>
          <w:rFonts w:cs="Times New Roman"/>
          <w:sz w:val="22"/>
          <w:szCs w:val="22"/>
          <w:lang w:val="en-GB"/>
        </w:rPr>
        <w:t xml:space="preserve">- the foreigner has </w:t>
      </w:r>
      <w:r w:rsidRPr="00275E76">
        <w:rPr>
          <w:rFonts w:cs="Times New Roman"/>
          <w:b/>
          <w:bCs/>
          <w:sz w:val="22"/>
          <w:szCs w:val="22"/>
          <w:lang w:val="en-GB"/>
        </w:rPr>
        <w:t xml:space="preserve">health insurance </w:t>
      </w:r>
      <w:r w:rsidRPr="00717B97">
        <w:rPr>
          <w:rFonts w:cs="Times New Roman"/>
          <w:sz w:val="22"/>
          <w:szCs w:val="22"/>
          <w:lang w:val="en-GB"/>
        </w:rPr>
        <w:t>(see point 4.5). This requirement shall be deemed fulfilled if the foreigner has health insurance within the meaning of the provisions of the Act of 27 August 2004 on health care services financed from public funds in relation to the performance of work forming the basis for applying for a temporary residence permit.</w:t>
      </w:r>
      <w:r w:rsidRPr="00275E76">
        <w:rPr>
          <w:rFonts w:cs="Times New Roman"/>
          <w:b/>
          <w:bCs/>
          <w:sz w:val="22"/>
          <w:szCs w:val="22"/>
          <w:lang w:val="en-GB"/>
        </w:rPr>
        <w:t xml:space="preserve">  </w:t>
      </w:r>
    </w:p>
    <w:p w14:paraId="0026715A" w14:textId="77777777" w:rsidR="00275E76" w:rsidRPr="00275E76" w:rsidRDefault="00275E76" w:rsidP="00275E76">
      <w:pPr>
        <w:spacing w:line="100" w:lineRule="atLeast"/>
        <w:jc w:val="both"/>
        <w:rPr>
          <w:rFonts w:cs="Times New Roman"/>
          <w:sz w:val="22"/>
          <w:szCs w:val="22"/>
          <w:lang w:val="en-GB"/>
        </w:rPr>
      </w:pPr>
      <w:r w:rsidRPr="00275E76">
        <w:rPr>
          <w:rFonts w:cs="Times New Roman"/>
          <w:sz w:val="22"/>
          <w:szCs w:val="22"/>
          <w:lang w:val="en-GB"/>
        </w:rPr>
        <w:t xml:space="preserve">- the foreigner will perform work in a profession that is </w:t>
      </w:r>
      <w:r w:rsidRPr="00275E76">
        <w:rPr>
          <w:rFonts w:cs="Times New Roman"/>
          <w:b/>
          <w:bCs/>
          <w:sz w:val="22"/>
          <w:szCs w:val="22"/>
          <w:lang w:val="en-GB"/>
        </w:rPr>
        <w:t>not included in the list of professions for which a work permit for a foreigner is refused due to the difficult situation on the local labour market,</w:t>
      </w:r>
      <w:r w:rsidRPr="00275E76">
        <w:rPr>
          <w:rFonts w:cs="Times New Roman"/>
          <w:sz w:val="22"/>
          <w:szCs w:val="22"/>
          <w:lang w:val="en-GB"/>
        </w:rPr>
        <w:t xml:space="preserve"> justifying the restriction of the possibility of foreigners taking up employment in the district, which may be determined by the district administrator on the basis of Article 31(3) of the Act of 20 March 2025 on the conditions for the admissibility of entrusting work to foreigners in the territory of the Republic of Poland. </w:t>
      </w:r>
    </w:p>
    <w:p w14:paraId="5DD7274A" w14:textId="77777777" w:rsidR="00275E76" w:rsidRPr="00275E76" w:rsidRDefault="00275E76" w:rsidP="00275E76">
      <w:pPr>
        <w:spacing w:line="100" w:lineRule="atLeast"/>
        <w:jc w:val="both"/>
        <w:rPr>
          <w:rFonts w:cs="Times New Roman"/>
          <w:sz w:val="22"/>
          <w:szCs w:val="22"/>
          <w:lang w:val="en-GB"/>
        </w:rPr>
      </w:pPr>
      <w:r w:rsidRPr="00275E76">
        <w:rPr>
          <w:rFonts w:cs="Times New Roman"/>
          <w:sz w:val="22"/>
          <w:szCs w:val="22"/>
          <w:lang w:val="en-GB"/>
        </w:rPr>
        <w:t>This requirement</w:t>
      </w:r>
      <w:r w:rsidRPr="00275E76">
        <w:rPr>
          <w:rFonts w:cs="Times New Roman"/>
          <w:b/>
          <w:bCs/>
          <w:sz w:val="22"/>
          <w:szCs w:val="22"/>
          <w:lang w:val="en-GB"/>
        </w:rPr>
        <w:t xml:space="preserve"> does not apply</w:t>
      </w:r>
      <w:r w:rsidRPr="00275E76">
        <w:rPr>
          <w:rFonts w:cs="Times New Roman"/>
          <w:sz w:val="22"/>
          <w:szCs w:val="22"/>
          <w:lang w:val="en-GB"/>
        </w:rPr>
        <w:t xml:space="preserve"> if the foreigner meets the conditions for exemption from the requirement to hold a work permit, as specified in separate regulations;</w:t>
      </w:r>
    </w:p>
    <w:p w14:paraId="220B386C" w14:textId="77777777" w:rsidR="00275E76" w:rsidRPr="00275E76" w:rsidRDefault="00275E76" w:rsidP="00275E76">
      <w:pPr>
        <w:spacing w:line="100" w:lineRule="atLeast"/>
        <w:jc w:val="both"/>
        <w:rPr>
          <w:rFonts w:cs="Times New Roman"/>
          <w:sz w:val="22"/>
          <w:szCs w:val="22"/>
          <w:lang w:val="en-GB"/>
        </w:rPr>
      </w:pPr>
      <w:r w:rsidRPr="00275E76">
        <w:rPr>
          <w:rFonts w:cs="Times New Roman"/>
          <w:sz w:val="22"/>
          <w:szCs w:val="22"/>
          <w:lang w:val="en-GB"/>
        </w:rPr>
        <w:t>The register of occupations referred to in Article 31(3) of the above-mentioned Act, divided into districts and voivodships, is kept by the minister responsible for labour and published in the Public Information Bulletin on the website of the office serving that minister and in the ICT system referred to in Article 26(1)(7)(b) of the Act of 20 March 2025 on the labour market and employment services.</w:t>
      </w:r>
    </w:p>
    <w:p w14:paraId="09369891" w14:textId="57F98AD5" w:rsidR="0061497D" w:rsidRDefault="00275E76" w:rsidP="00BB09EC">
      <w:pPr>
        <w:spacing w:line="100" w:lineRule="atLeast"/>
        <w:jc w:val="both"/>
        <w:rPr>
          <w:rFonts w:cs="Times New Roman"/>
          <w:sz w:val="22"/>
          <w:szCs w:val="22"/>
          <w:lang w:val="en-GB"/>
        </w:rPr>
      </w:pPr>
      <w:r>
        <w:rPr>
          <w:rFonts w:cs="Times New Roman"/>
          <w:sz w:val="22"/>
          <w:szCs w:val="22"/>
          <w:lang w:val="en-GB"/>
        </w:rPr>
        <w:t>-</w:t>
      </w:r>
      <w:r w:rsidR="00BB09EC" w:rsidRPr="00F31F6D">
        <w:rPr>
          <w:rFonts w:cs="Times New Roman"/>
          <w:sz w:val="22"/>
          <w:szCs w:val="22"/>
          <w:lang w:val="en-GB"/>
        </w:rPr>
        <w:t xml:space="preserve"> </w:t>
      </w:r>
      <w:r w:rsidR="004E3297">
        <w:rPr>
          <w:rFonts w:cs="Times New Roman"/>
          <w:sz w:val="22"/>
          <w:szCs w:val="22"/>
          <w:lang w:val="en-GB"/>
        </w:rPr>
        <w:t xml:space="preserve">  </w:t>
      </w:r>
      <w:r w:rsidR="00BB09EC" w:rsidRPr="00F31F6D">
        <w:rPr>
          <w:rFonts w:cs="Times New Roman"/>
          <w:b/>
          <w:sz w:val="22"/>
          <w:szCs w:val="22"/>
          <w:lang w:val="en-GB"/>
        </w:rPr>
        <w:t>remuneration</w:t>
      </w:r>
      <w:r w:rsidR="00BB09EC" w:rsidRPr="00F31F6D">
        <w:rPr>
          <w:rFonts w:cs="Times New Roman"/>
          <w:sz w:val="22"/>
          <w:szCs w:val="22"/>
          <w:lang w:val="en-GB"/>
        </w:rPr>
        <w:t xml:space="preserve">, referred to in an Annex to the application for a temporary residence permit </w:t>
      </w:r>
      <w:r w:rsidR="00BB09EC" w:rsidRPr="00F31F6D">
        <w:rPr>
          <w:rFonts w:cs="Times New Roman"/>
          <w:b/>
          <w:sz w:val="22"/>
          <w:szCs w:val="22"/>
          <w:lang w:val="en-GB"/>
        </w:rPr>
        <w:t>by the entity (employer) entrusting work,</w:t>
      </w:r>
      <w:r w:rsidR="00BB09EC" w:rsidRPr="00F31F6D">
        <w:rPr>
          <w:rFonts w:cs="Times New Roman"/>
          <w:sz w:val="22"/>
          <w:szCs w:val="22"/>
          <w:lang w:val="en-GB"/>
        </w:rPr>
        <w:t xml:space="preserve"> should not be less than the remuneration of employees working similar hours and of </w:t>
      </w:r>
      <w:r w:rsidR="00BB09EC" w:rsidRPr="00F31F6D">
        <w:rPr>
          <w:rFonts w:cs="Times New Roman"/>
          <w:b/>
          <w:sz w:val="22"/>
          <w:szCs w:val="22"/>
          <w:lang w:val="en-GB"/>
        </w:rPr>
        <w:t>comparable type or at comparable position</w:t>
      </w:r>
      <w:r w:rsidR="00BB09EC" w:rsidRPr="00F31F6D">
        <w:rPr>
          <w:rFonts w:cs="Times New Roman"/>
          <w:sz w:val="22"/>
          <w:szCs w:val="22"/>
          <w:lang w:val="en-GB"/>
        </w:rPr>
        <w:t xml:space="preserve">. This requirement </w:t>
      </w:r>
      <w:r w:rsidR="00BB09EC" w:rsidRPr="00F31F6D">
        <w:rPr>
          <w:rFonts w:cs="Times New Roman"/>
          <w:b/>
          <w:sz w:val="22"/>
          <w:szCs w:val="22"/>
          <w:lang w:val="en-GB"/>
        </w:rPr>
        <w:t>shall not apply</w:t>
      </w:r>
      <w:r w:rsidR="00BB09EC" w:rsidRPr="00F31F6D">
        <w:rPr>
          <w:rFonts w:cs="Times New Roman"/>
          <w:sz w:val="22"/>
          <w:szCs w:val="22"/>
          <w:lang w:val="en-GB"/>
        </w:rPr>
        <w:t xml:space="preserve"> if the foreigner meets the conditions for exemption from the </w:t>
      </w:r>
      <w:r>
        <w:rPr>
          <w:rFonts w:cs="Times New Roman"/>
          <w:sz w:val="22"/>
          <w:szCs w:val="22"/>
          <w:lang w:val="en-GB"/>
        </w:rPr>
        <w:t>requirement</w:t>
      </w:r>
      <w:r w:rsidRPr="00F31F6D">
        <w:rPr>
          <w:rFonts w:cs="Times New Roman"/>
          <w:sz w:val="22"/>
          <w:szCs w:val="22"/>
          <w:lang w:val="en-GB"/>
        </w:rPr>
        <w:t xml:space="preserve"> </w:t>
      </w:r>
      <w:r w:rsidR="00BB09EC" w:rsidRPr="00F31F6D">
        <w:rPr>
          <w:rFonts w:cs="Times New Roman"/>
          <w:sz w:val="22"/>
          <w:szCs w:val="22"/>
          <w:lang w:val="en-GB"/>
        </w:rPr>
        <w:t xml:space="preserve">to obtain a work permit, as defined by separate regulations. </w:t>
      </w:r>
    </w:p>
    <w:p w14:paraId="0E8798E4" w14:textId="3FC72495" w:rsidR="00BB09EC" w:rsidRPr="00F31F6D" w:rsidRDefault="00A40F49" w:rsidP="00BB09EC">
      <w:pPr>
        <w:spacing w:line="100" w:lineRule="atLeast"/>
        <w:jc w:val="both"/>
        <w:rPr>
          <w:rFonts w:cs="Times New Roman"/>
          <w:sz w:val="22"/>
          <w:szCs w:val="22"/>
          <w:lang w:val="en-GB"/>
        </w:rPr>
      </w:pPr>
      <w:r>
        <w:rPr>
          <w:rFonts w:eastAsia="Times New Roman" w:cs="Times New Roman"/>
          <w:sz w:val="22"/>
          <w:szCs w:val="22"/>
          <w:lang w:val="en-GB"/>
        </w:rPr>
        <w:t>- t</w:t>
      </w:r>
      <w:r w:rsidR="00BB09EC" w:rsidRPr="00F31F6D">
        <w:rPr>
          <w:rFonts w:eastAsia="Times New Roman" w:cs="Times New Roman"/>
          <w:sz w:val="22"/>
          <w:szCs w:val="22"/>
          <w:lang w:val="en-GB"/>
        </w:rPr>
        <w:t xml:space="preserve">he amount of monthly remuneration should not be less than the </w:t>
      </w:r>
      <w:r w:rsidR="00BB09EC" w:rsidRPr="00F31F6D">
        <w:rPr>
          <w:rFonts w:eastAsia="Times New Roman" w:cs="Times New Roman"/>
          <w:b/>
          <w:sz w:val="22"/>
          <w:szCs w:val="22"/>
          <w:lang w:val="en-GB"/>
        </w:rPr>
        <w:t>amount of the minimum remuneration for work</w:t>
      </w:r>
      <w:r w:rsidR="001E5C0D">
        <w:rPr>
          <w:rFonts w:eastAsia="Times New Roman" w:cs="Times New Roman"/>
          <w:b/>
          <w:sz w:val="22"/>
          <w:szCs w:val="22"/>
          <w:lang w:val="en-GB"/>
        </w:rPr>
        <w:t xml:space="preserve"> </w:t>
      </w:r>
      <w:r w:rsidR="00264E8E" w:rsidRPr="00264E8E">
        <w:rPr>
          <w:rFonts w:eastAsia="Times New Roman" w:cs="Times New Roman"/>
          <w:b/>
          <w:bCs/>
          <w:sz w:val="22"/>
          <w:szCs w:val="22"/>
          <w:lang w:val="en-GB"/>
        </w:rPr>
        <w:t>regardless of the work time and type of legal relationship</w:t>
      </w:r>
      <w:r w:rsidR="00264E8E" w:rsidRPr="00E2504C">
        <w:rPr>
          <w:rFonts w:eastAsia="Times New Roman" w:cs="Times New Roman"/>
          <w:bCs/>
          <w:sz w:val="22"/>
          <w:szCs w:val="22"/>
          <w:lang w:val="en-GB"/>
        </w:rPr>
        <w:t xml:space="preserve"> constituting the basis for performance of work by a foreigner. This requirement is also deemed to be fulfilled if the purpose of the foreigner’s stay in the territory of the Republic of Poland is to perform work for more than one entity commissioning work </w:t>
      </w:r>
      <w:r>
        <w:rPr>
          <w:rFonts w:eastAsia="Times New Roman" w:cs="Times New Roman"/>
          <w:bCs/>
          <w:sz w:val="22"/>
          <w:szCs w:val="22"/>
          <w:lang w:val="en-GB"/>
        </w:rPr>
        <w:t xml:space="preserve">to the foreigner </w:t>
      </w:r>
      <w:r w:rsidR="00264E8E" w:rsidRPr="00E2504C">
        <w:rPr>
          <w:rFonts w:eastAsia="Times New Roman" w:cs="Times New Roman"/>
          <w:bCs/>
          <w:sz w:val="22"/>
          <w:szCs w:val="22"/>
          <w:lang w:val="en-GB"/>
        </w:rPr>
        <w:t>and the total remuneration indicated in the appendices to the application for a temporary residence permit is not lower than the remuneration determined in such manner.</w:t>
      </w:r>
    </w:p>
    <w:p w14:paraId="03012EBC" w14:textId="77777777" w:rsidR="00774182" w:rsidRPr="00BB09EC" w:rsidRDefault="00BB09EC" w:rsidP="00BB09EC">
      <w:pPr>
        <w:spacing w:line="100" w:lineRule="atLeast"/>
        <w:jc w:val="both"/>
        <w:rPr>
          <w:rFonts w:cs="Times New Roman"/>
          <w:sz w:val="22"/>
          <w:szCs w:val="22"/>
          <w:lang w:val="en-GB"/>
        </w:rPr>
      </w:pPr>
      <w:r w:rsidRPr="00F31F6D">
        <w:rPr>
          <w:rFonts w:cs="Times New Roman"/>
          <w:sz w:val="22"/>
          <w:szCs w:val="22"/>
          <w:lang w:val="en-GB"/>
        </w:rPr>
        <w:t xml:space="preserve">Except general cases of refusal to initiate the proceedings (see  section 4.9), </w:t>
      </w:r>
      <w:r w:rsidRPr="00F31F6D">
        <w:rPr>
          <w:rFonts w:cs="Times New Roman"/>
          <w:b/>
          <w:sz w:val="22"/>
          <w:szCs w:val="22"/>
          <w:lang w:val="en-GB"/>
        </w:rPr>
        <w:t xml:space="preserve">initiation of the </w:t>
      </w:r>
      <w:r w:rsidRPr="00F31F6D">
        <w:rPr>
          <w:rFonts w:cs="Times New Roman"/>
          <w:sz w:val="22"/>
          <w:szCs w:val="22"/>
          <w:lang w:val="en-GB"/>
        </w:rPr>
        <w:t>concerning granting the foreigner a temporary residence permit and work permit</w:t>
      </w:r>
      <w:r>
        <w:rPr>
          <w:rFonts w:cs="Times New Roman"/>
          <w:sz w:val="22"/>
          <w:szCs w:val="22"/>
          <w:lang w:val="en-GB"/>
        </w:rPr>
        <w:t xml:space="preserve"> </w:t>
      </w:r>
      <w:r w:rsidRPr="00F31F6D">
        <w:rPr>
          <w:rFonts w:cs="Times New Roman"/>
          <w:b/>
          <w:sz w:val="22"/>
          <w:szCs w:val="22"/>
          <w:lang w:val="en-GB"/>
        </w:rPr>
        <w:t>proceedings is refused</w:t>
      </w:r>
      <w:r w:rsidRPr="00F31F6D">
        <w:rPr>
          <w:rFonts w:cs="Times New Roman"/>
          <w:sz w:val="22"/>
          <w:szCs w:val="22"/>
          <w:lang w:val="en-GB"/>
        </w:rPr>
        <w:t>, if on the day of submitting the application, the foreigner</w:t>
      </w:r>
      <w:r w:rsidR="00774182" w:rsidRPr="00BB09EC">
        <w:rPr>
          <w:rFonts w:cs="Times New Roman"/>
          <w:sz w:val="22"/>
          <w:szCs w:val="22"/>
          <w:lang w:val="en-GB"/>
        </w:rPr>
        <w:t>:</w:t>
      </w:r>
    </w:p>
    <w:p w14:paraId="5F6A95D9" w14:textId="77777777" w:rsidR="00BB09EC" w:rsidRPr="00F31F6D" w:rsidRDefault="00BB09EC" w:rsidP="006F1E48">
      <w:pPr>
        <w:numPr>
          <w:ilvl w:val="0"/>
          <w:numId w:val="33"/>
        </w:numPr>
        <w:spacing w:line="100" w:lineRule="atLeast"/>
        <w:jc w:val="both"/>
        <w:rPr>
          <w:rFonts w:eastAsia="Times New Roman" w:cs="Times New Roman"/>
          <w:sz w:val="22"/>
          <w:szCs w:val="22"/>
          <w:lang w:val="en-GB"/>
        </w:rPr>
      </w:pPr>
      <w:r>
        <w:rPr>
          <w:rFonts w:cs="Times New Roman"/>
          <w:sz w:val="22"/>
          <w:szCs w:val="22"/>
          <w:lang w:val="en-GB"/>
        </w:rPr>
        <w:t>I</w:t>
      </w:r>
      <w:r w:rsidRPr="00F31F6D">
        <w:rPr>
          <w:rFonts w:cs="Times New Roman"/>
          <w:sz w:val="22"/>
          <w:szCs w:val="22"/>
          <w:lang w:val="en-GB"/>
        </w:rPr>
        <w:t xml:space="preserve">s </w:t>
      </w:r>
      <w:r w:rsidRPr="00F31F6D">
        <w:rPr>
          <w:rFonts w:cs="Times New Roman"/>
          <w:b/>
          <w:sz w:val="22"/>
          <w:szCs w:val="22"/>
          <w:lang w:val="en-GB"/>
        </w:rPr>
        <w:t>the employee delegated</w:t>
      </w:r>
      <w:r w:rsidRPr="00F31F6D">
        <w:rPr>
          <w:rFonts w:cs="Times New Roman"/>
          <w:sz w:val="22"/>
          <w:szCs w:val="22"/>
          <w:lang w:val="en-GB"/>
        </w:rPr>
        <w:t xml:space="preserve"> to perform work on the territory of the Republic of Poland for a specific date by the employer having its registered office outside the borders of the Republic of Poland – throughout the whole period or</w:t>
      </w:r>
    </w:p>
    <w:p w14:paraId="17037E7A" w14:textId="77777777" w:rsidR="00BB09EC" w:rsidRPr="00F31F6D" w:rsidRDefault="00BB09EC" w:rsidP="006F1E48">
      <w:pPr>
        <w:numPr>
          <w:ilvl w:val="0"/>
          <w:numId w:val="33"/>
        </w:numPr>
        <w:spacing w:line="100" w:lineRule="atLeast"/>
        <w:jc w:val="both"/>
        <w:rPr>
          <w:rFonts w:cs="Times New Roman"/>
          <w:b/>
          <w:sz w:val="22"/>
          <w:szCs w:val="22"/>
          <w:lang w:val="en-GB"/>
        </w:rPr>
      </w:pPr>
      <w:r>
        <w:rPr>
          <w:rFonts w:eastAsia="Times New Roman" w:cs="Times New Roman"/>
          <w:sz w:val="22"/>
          <w:szCs w:val="22"/>
          <w:lang w:val="en-GB"/>
        </w:rPr>
        <w:lastRenderedPageBreak/>
        <w:t xml:space="preserve"> S</w:t>
      </w:r>
      <w:r w:rsidRPr="00F31F6D">
        <w:rPr>
          <w:rFonts w:eastAsia="Times New Roman" w:cs="Times New Roman"/>
          <w:sz w:val="22"/>
          <w:szCs w:val="22"/>
          <w:lang w:val="en-GB"/>
        </w:rPr>
        <w:t>tays on the territory of the Republic of Poland on the basis of the obligations mentioned in international agreements concerning facilitation of entry and temporary residence of some categories of natural persons involved in trade or investments, or</w:t>
      </w:r>
      <w:r w:rsidRPr="00F31F6D">
        <w:rPr>
          <w:rFonts w:ascii="Times New Roman" w:eastAsia="Times New Roman" w:hAnsi="Times New Roman" w:cs="Times New Roman"/>
          <w:sz w:val="23"/>
          <w:szCs w:val="23"/>
          <w:lang w:val="en-GB"/>
        </w:rPr>
        <w:t xml:space="preserve"> </w:t>
      </w:r>
    </w:p>
    <w:p w14:paraId="7C17D43A" w14:textId="77777777" w:rsidR="00774182" w:rsidRPr="00BB09EC" w:rsidRDefault="00BB09EC" w:rsidP="006F1E48">
      <w:pPr>
        <w:numPr>
          <w:ilvl w:val="0"/>
          <w:numId w:val="33"/>
        </w:numPr>
        <w:spacing w:line="100" w:lineRule="atLeast"/>
        <w:jc w:val="both"/>
        <w:rPr>
          <w:rFonts w:eastAsia="Times New Roman" w:cs="Times New Roman"/>
          <w:sz w:val="22"/>
          <w:szCs w:val="22"/>
          <w:lang w:val="en-GB"/>
        </w:rPr>
      </w:pPr>
      <w:r>
        <w:rPr>
          <w:rFonts w:cs="Times New Roman"/>
          <w:b/>
          <w:sz w:val="22"/>
          <w:szCs w:val="22"/>
          <w:lang w:val="en-GB"/>
        </w:rPr>
        <w:t xml:space="preserve"> C</w:t>
      </w:r>
      <w:r w:rsidRPr="00F31F6D">
        <w:rPr>
          <w:rFonts w:cs="Times New Roman"/>
          <w:b/>
          <w:sz w:val="22"/>
          <w:szCs w:val="22"/>
          <w:lang w:val="en-GB"/>
        </w:rPr>
        <w:t>onducts business activities on the territory of the Republic of Poland, or</w:t>
      </w:r>
    </w:p>
    <w:p w14:paraId="3935A0F8" w14:textId="449A900B" w:rsidR="00B91A66" w:rsidRPr="00BB09EC" w:rsidRDefault="00A40F49" w:rsidP="006F1E48">
      <w:pPr>
        <w:numPr>
          <w:ilvl w:val="0"/>
          <w:numId w:val="33"/>
        </w:numPr>
        <w:spacing w:line="100" w:lineRule="atLeast"/>
        <w:jc w:val="both"/>
        <w:rPr>
          <w:rFonts w:cs="Times New Roman"/>
          <w:sz w:val="22"/>
          <w:szCs w:val="22"/>
          <w:lang w:val="en-GB"/>
        </w:rPr>
      </w:pPr>
      <w:r w:rsidRPr="00A40F49">
        <w:rPr>
          <w:rFonts w:eastAsia="Times New Roman" w:cs="Times New Roman"/>
          <w:sz w:val="22"/>
          <w:szCs w:val="22"/>
          <w:lang w:val="en-GB"/>
        </w:rPr>
        <w:t>stays on the territory of the Republic of Poland in order to perform work within the scope of activities specified in the regulations issued on the basis of Article 45 paragraph 2 of the Act of 20 March 2025 on the conditions for the admissibility of entrusting work to foreigners on the territory of the Republic of Poland</w:t>
      </w:r>
      <w:r>
        <w:rPr>
          <w:rFonts w:eastAsia="Times New Roman" w:cs="Times New Roman"/>
          <w:sz w:val="22"/>
          <w:szCs w:val="22"/>
          <w:lang w:val="en-GB"/>
        </w:rPr>
        <w:t xml:space="preserve"> </w:t>
      </w:r>
      <w:r w:rsidR="00BB09EC" w:rsidRPr="00F31F6D">
        <w:rPr>
          <w:rFonts w:eastAsia="Times New Roman" w:cs="Times New Roman"/>
          <w:sz w:val="22"/>
          <w:szCs w:val="22"/>
          <w:lang w:val="en-GB"/>
        </w:rPr>
        <w:t>(seasonal work</w:t>
      </w:r>
      <w:r w:rsidR="00BB09EC">
        <w:rPr>
          <w:rFonts w:eastAsia="Times New Roman" w:cs="Times New Roman"/>
          <w:sz w:val="22"/>
          <w:szCs w:val="22"/>
          <w:lang w:val="en-GB"/>
        </w:rPr>
        <w:t>) or</w:t>
      </w:r>
      <w:r w:rsidR="00B91A66" w:rsidRPr="00BB09EC">
        <w:rPr>
          <w:rFonts w:eastAsia="Times New Roman" w:cs="Times New Roman"/>
          <w:sz w:val="22"/>
          <w:szCs w:val="22"/>
          <w:lang w:val="en-GB"/>
        </w:rPr>
        <w:t xml:space="preserve"> </w:t>
      </w:r>
    </w:p>
    <w:p w14:paraId="1AF2E0AC" w14:textId="1935C1AC" w:rsidR="00570C79" w:rsidRPr="00717B97" w:rsidRDefault="00570C79" w:rsidP="00570C79">
      <w:pPr>
        <w:pStyle w:val="Akapitzlist"/>
        <w:numPr>
          <w:ilvl w:val="0"/>
          <w:numId w:val="33"/>
        </w:numPr>
        <w:spacing w:after="0" w:line="240" w:lineRule="auto"/>
        <w:jc w:val="both"/>
        <w:rPr>
          <w:rFonts w:asciiTheme="minorHAnsi" w:hAnsiTheme="minorHAnsi" w:cstheme="minorHAnsi"/>
          <w:sz w:val="22"/>
          <w:szCs w:val="22"/>
          <w:lang w:val="en-GB" w:eastAsia="en-US"/>
        </w:rPr>
      </w:pPr>
      <w:r w:rsidRPr="00717B97">
        <w:rPr>
          <w:sz w:val="22"/>
          <w:szCs w:val="22"/>
          <w:lang w:val="en-GB"/>
        </w:rPr>
        <w:t xml:space="preserve">resides in the territory of the Republic of Poland on the basis of </w:t>
      </w:r>
      <w:r w:rsidRPr="00717B97">
        <w:rPr>
          <w:b/>
          <w:bCs/>
          <w:sz w:val="22"/>
          <w:szCs w:val="22"/>
          <w:lang w:val="en-GB"/>
        </w:rPr>
        <w:t>a visa issued by a Polish authority for the purpose referred to in Article 60(1)(1)-(3), (7), (9)-(11), (14)-(16) or (18)</w:t>
      </w:r>
      <w:r w:rsidRPr="00717B97">
        <w:rPr>
          <w:sz w:val="22"/>
          <w:szCs w:val="22"/>
          <w:lang w:val="en-GB"/>
        </w:rPr>
        <w:t xml:space="preserve"> of the Act on Foreigners, i.e. for the following purposes: </w:t>
      </w:r>
    </w:p>
    <w:p w14:paraId="72A1F1A2" w14:textId="77777777"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tourism, visa designation in the comments field: "01"; </w:t>
      </w:r>
    </w:p>
    <w:p w14:paraId="49BFDB2C" w14:textId="77777777"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visiting family or friends - “02”; </w:t>
      </w:r>
      <w:bookmarkStart w:id="152" w:name="_Hlk209288303"/>
    </w:p>
    <w:p w14:paraId="6048029F" w14:textId="77777777"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bookmarkEnd w:id="152"/>
      <w:r w:rsidRPr="00717B97">
        <w:rPr>
          <w:sz w:val="22"/>
          <w:szCs w:val="22"/>
          <w:lang w:val="en-GB"/>
        </w:rPr>
        <w:t xml:space="preserve"> participating in sporting events - </w:t>
      </w:r>
      <w:bookmarkStart w:id="153" w:name="_Hlk209288493"/>
      <w:r w:rsidRPr="00717B97">
        <w:rPr>
          <w:sz w:val="22"/>
          <w:szCs w:val="22"/>
          <w:lang w:val="en-GB"/>
        </w:rPr>
        <w:t xml:space="preserve">- "03";; </w:t>
      </w:r>
      <w:bookmarkEnd w:id="153"/>
    </w:p>
    <w:p w14:paraId="45996D38" w14:textId="77777777"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conducting cultural activities or participating in conferences - “07”; </w:t>
      </w:r>
    </w:p>
    <w:p w14:paraId="29FFE6EB" w14:textId="207794A2"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undergoing first-cycle studies, second-cycle studies or uniform master's studies or education at a doctoral school - “09”;</w:t>
      </w:r>
    </w:p>
    <w:p w14:paraId="594A9C96" w14:textId="566BE557"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vocational training - “10”; </w:t>
      </w:r>
    </w:p>
    <w:p w14:paraId="1E6610D1" w14:textId="266BDABA"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other forms of education or training - “11”; </w:t>
      </w:r>
    </w:p>
    <w:p w14:paraId="4C9FF219" w14:textId="7EC4FAC3"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transit;</w:t>
      </w:r>
    </w:p>
    <w:p w14:paraId="2F17908F" w14:textId="28895B3B"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air transit (visa type - A); </w:t>
      </w:r>
    </w:p>
    <w:p w14:paraId="361191DF" w14:textId="341C4CB4"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medical treatment - “14”; </w:t>
      </w:r>
    </w:p>
    <w:p w14:paraId="5B15DC45" w14:textId="587CA735" w:rsidR="00570C79" w:rsidRPr="00717B97" w:rsidRDefault="00570C79" w:rsidP="00717B97">
      <w:pPr>
        <w:pStyle w:val="Akapitzlist"/>
        <w:spacing w:after="0" w:line="240" w:lineRule="auto"/>
        <w:jc w:val="both"/>
        <w:rPr>
          <w:rFonts w:cstheme="minorHAnsi"/>
          <w:sz w:val="22"/>
          <w:szCs w:val="22"/>
          <w:lang w:val="en-GB"/>
        </w:rPr>
      </w:pPr>
      <w:r w:rsidRPr="00717B97">
        <w:rPr>
          <w:sz w:val="22"/>
          <w:szCs w:val="22"/>
        </w:rPr>
        <w:sym w:font="Symbol" w:char="F0B7"/>
      </w:r>
      <w:r w:rsidRPr="00717B97">
        <w:rPr>
          <w:sz w:val="22"/>
          <w:szCs w:val="22"/>
          <w:lang w:val="en-GB"/>
        </w:rPr>
        <w:t xml:space="preserve"> participation in a cultural or educational exchange programme, humanitarian aid programme or holiday work programme - “16”, or</w:t>
      </w:r>
    </w:p>
    <w:p w14:paraId="48847677" w14:textId="7AD99ED6" w:rsidR="00774182" w:rsidRPr="00143E43" w:rsidRDefault="00B91A66" w:rsidP="006F1E48">
      <w:pPr>
        <w:numPr>
          <w:ilvl w:val="0"/>
          <w:numId w:val="33"/>
        </w:numPr>
        <w:spacing w:line="100" w:lineRule="atLeast"/>
        <w:jc w:val="both"/>
        <w:rPr>
          <w:rFonts w:cs="Times New Roman"/>
          <w:sz w:val="22"/>
          <w:szCs w:val="22"/>
          <w:lang w:val="en-GB"/>
        </w:rPr>
      </w:pPr>
      <w:r w:rsidRPr="00BB09EC">
        <w:rPr>
          <w:sz w:val="22"/>
          <w:szCs w:val="22"/>
          <w:lang w:val="en-GB"/>
        </w:rPr>
        <w:t xml:space="preserve"> </w:t>
      </w:r>
      <w:r w:rsidR="00675B98">
        <w:rPr>
          <w:sz w:val="22"/>
          <w:szCs w:val="22"/>
          <w:lang w:val="en-GB"/>
        </w:rPr>
        <w:t>S</w:t>
      </w:r>
      <w:r w:rsidR="00CE5223" w:rsidRPr="00CE5223">
        <w:rPr>
          <w:sz w:val="22"/>
          <w:szCs w:val="22"/>
          <w:lang w:val="en-GB"/>
        </w:rPr>
        <w:t xml:space="preserve">tays on the territory of the Republic of Poland for </w:t>
      </w:r>
      <w:r w:rsidR="00CE5223" w:rsidRPr="00CE5223">
        <w:rPr>
          <w:b/>
          <w:sz w:val="22"/>
          <w:szCs w:val="22"/>
          <w:lang w:val="en-GB"/>
        </w:rPr>
        <w:t>tourist purposes or to visit family</w:t>
      </w:r>
      <w:r w:rsidR="00CE5223" w:rsidRPr="00CE5223">
        <w:rPr>
          <w:sz w:val="22"/>
          <w:szCs w:val="22"/>
          <w:lang w:val="en-GB"/>
        </w:rPr>
        <w:t xml:space="preserve"> or friends on the basis of a </w:t>
      </w:r>
      <w:r w:rsidR="00CE5223" w:rsidRPr="00CE5223">
        <w:rPr>
          <w:b/>
          <w:sz w:val="22"/>
          <w:szCs w:val="22"/>
          <w:lang w:val="en-GB"/>
        </w:rPr>
        <w:t>visa issued by another state in the Schengen area</w:t>
      </w:r>
      <w:r w:rsidR="00143E43" w:rsidRPr="00717B97">
        <w:rPr>
          <w:bCs/>
          <w:sz w:val="22"/>
          <w:szCs w:val="22"/>
          <w:lang w:val="en-GB"/>
        </w:rPr>
        <w:t>, or</w:t>
      </w:r>
      <w:r w:rsidRPr="00CE5223">
        <w:rPr>
          <w:sz w:val="22"/>
          <w:szCs w:val="22"/>
          <w:lang w:val="en-GB"/>
        </w:rPr>
        <w:t xml:space="preserve"> </w:t>
      </w:r>
    </w:p>
    <w:p w14:paraId="5D481060" w14:textId="0B65F8BB" w:rsidR="00143E43" w:rsidRPr="00717B97" w:rsidRDefault="00143E43" w:rsidP="00143E43">
      <w:pPr>
        <w:pStyle w:val="Akapitzlist"/>
        <w:numPr>
          <w:ilvl w:val="0"/>
          <w:numId w:val="33"/>
        </w:numPr>
        <w:spacing w:line="100" w:lineRule="atLeast"/>
        <w:jc w:val="both"/>
        <w:rPr>
          <w:rFonts w:asciiTheme="minorHAnsi" w:eastAsiaTheme="minorHAnsi" w:hAnsiTheme="minorHAnsi" w:cstheme="minorHAnsi"/>
          <w:sz w:val="22"/>
          <w:szCs w:val="22"/>
          <w:lang w:val="en-GB" w:eastAsia="en-US"/>
        </w:rPr>
      </w:pPr>
      <w:r w:rsidRPr="00717B97">
        <w:rPr>
          <w:sz w:val="22"/>
          <w:szCs w:val="22"/>
          <w:lang w:val="en-GB"/>
        </w:rPr>
        <w:t xml:space="preserve">resides in the territory of the Republic of Poland </w:t>
      </w:r>
      <w:r w:rsidRPr="00717B97">
        <w:rPr>
          <w:b/>
          <w:bCs/>
          <w:sz w:val="22"/>
          <w:szCs w:val="22"/>
          <w:lang w:val="en-GB"/>
        </w:rPr>
        <w:t>on the basis of a long-term visa</w:t>
      </w:r>
      <w:r w:rsidRPr="00717B97">
        <w:rPr>
          <w:sz w:val="22"/>
          <w:szCs w:val="22"/>
          <w:lang w:val="en-GB"/>
        </w:rPr>
        <w:t xml:space="preserve"> referred to in Article 18 of the Schengen Implementing Convention, </w:t>
      </w:r>
      <w:r w:rsidRPr="00717B97">
        <w:rPr>
          <w:b/>
          <w:bCs/>
          <w:sz w:val="22"/>
          <w:szCs w:val="22"/>
          <w:lang w:val="en-GB"/>
        </w:rPr>
        <w:t>issued by another Schengen country, unless,</w:t>
      </w:r>
      <w:r w:rsidRPr="00717B97">
        <w:rPr>
          <w:sz w:val="22"/>
          <w:szCs w:val="22"/>
          <w:lang w:val="en-GB"/>
        </w:rPr>
        <w:t xml:space="preserve"> while residing on the basis of that visa, </w:t>
      </w:r>
      <w:r w:rsidRPr="00717B97">
        <w:rPr>
          <w:b/>
          <w:bCs/>
          <w:sz w:val="22"/>
          <w:szCs w:val="22"/>
          <w:lang w:val="en-GB"/>
        </w:rPr>
        <w:t>he or she enjoys mobility within the territory of the Republic of Poland</w:t>
      </w:r>
      <w:r w:rsidRPr="00717B97">
        <w:rPr>
          <w:sz w:val="22"/>
          <w:szCs w:val="22"/>
          <w:lang w:val="en-GB"/>
        </w:rPr>
        <w:t>, or</w:t>
      </w:r>
    </w:p>
    <w:p w14:paraId="070849E9" w14:textId="77777777" w:rsidR="00143E43" w:rsidRPr="00717B97" w:rsidRDefault="00143E43" w:rsidP="00717B97">
      <w:pPr>
        <w:pStyle w:val="Akapitzlist"/>
        <w:spacing w:line="100" w:lineRule="atLeast"/>
        <w:jc w:val="both"/>
        <w:rPr>
          <w:rFonts w:asciiTheme="minorHAnsi" w:eastAsiaTheme="minorHAnsi" w:hAnsiTheme="minorHAnsi" w:cstheme="minorHAnsi"/>
          <w:sz w:val="22"/>
          <w:szCs w:val="22"/>
          <w:lang w:val="en-GB" w:eastAsia="en-US"/>
        </w:rPr>
      </w:pPr>
    </w:p>
    <w:p w14:paraId="30A9291D" w14:textId="4E6A01F7" w:rsidR="00143E43" w:rsidRPr="00717B97" w:rsidRDefault="00143E43" w:rsidP="00143E43">
      <w:pPr>
        <w:pStyle w:val="Akapitzlist"/>
        <w:numPr>
          <w:ilvl w:val="0"/>
          <w:numId w:val="33"/>
        </w:numPr>
        <w:spacing w:line="100" w:lineRule="atLeast"/>
        <w:jc w:val="both"/>
        <w:rPr>
          <w:rFonts w:cstheme="minorHAnsi"/>
          <w:sz w:val="22"/>
          <w:szCs w:val="22"/>
          <w:lang w:val="en-GB"/>
        </w:rPr>
      </w:pPr>
      <w:r w:rsidRPr="00717B97">
        <w:rPr>
          <w:sz w:val="22"/>
          <w:szCs w:val="22"/>
          <w:lang w:val="en-GB"/>
        </w:rPr>
        <w:t xml:space="preserve">resides in the territory of the Republic of Poland </w:t>
      </w:r>
      <w:r w:rsidRPr="00717B97">
        <w:rPr>
          <w:b/>
          <w:bCs/>
          <w:sz w:val="22"/>
          <w:szCs w:val="22"/>
          <w:lang w:val="en-GB"/>
        </w:rPr>
        <w:t>on the basis of a residence permit</w:t>
      </w:r>
      <w:r w:rsidRPr="00717B97">
        <w:rPr>
          <w:sz w:val="22"/>
          <w:szCs w:val="22"/>
          <w:lang w:val="en-GB"/>
        </w:rPr>
        <w:t xml:space="preserve"> referred to in Article 1(2)(a) of Regulation No 1030/2002,</w:t>
      </w:r>
      <w:r w:rsidRPr="00717B97">
        <w:rPr>
          <w:b/>
          <w:bCs/>
          <w:sz w:val="22"/>
          <w:szCs w:val="22"/>
          <w:lang w:val="en-GB"/>
        </w:rPr>
        <w:t xml:space="preserve"> issued by another Schengen country, unless</w:t>
      </w:r>
      <w:r w:rsidRPr="00717B97">
        <w:rPr>
          <w:sz w:val="22"/>
          <w:szCs w:val="22"/>
          <w:lang w:val="en-GB"/>
        </w:rPr>
        <w:t xml:space="preserve">, while residing on the basis of that document, </w:t>
      </w:r>
      <w:r w:rsidRPr="00717B97">
        <w:rPr>
          <w:b/>
          <w:bCs/>
          <w:sz w:val="22"/>
          <w:szCs w:val="22"/>
          <w:lang w:val="en-GB"/>
        </w:rPr>
        <w:t>he or she enjoys mobility within the territory of the Republic of Poland</w:t>
      </w:r>
      <w:r w:rsidRPr="00717B97">
        <w:rPr>
          <w:sz w:val="22"/>
          <w:szCs w:val="22"/>
          <w:lang w:val="en-GB"/>
        </w:rPr>
        <w:t>, or</w:t>
      </w:r>
    </w:p>
    <w:p w14:paraId="059CB535" w14:textId="77777777" w:rsidR="00143E43" w:rsidRPr="00717B97" w:rsidRDefault="00143E43" w:rsidP="00717B97">
      <w:pPr>
        <w:pStyle w:val="Akapitzlist"/>
        <w:rPr>
          <w:rFonts w:cstheme="minorHAnsi"/>
          <w:sz w:val="22"/>
          <w:szCs w:val="22"/>
          <w:lang w:val="en-GB"/>
        </w:rPr>
      </w:pPr>
    </w:p>
    <w:p w14:paraId="649B0923" w14:textId="14B32992" w:rsidR="00143E43" w:rsidRPr="00717B97" w:rsidRDefault="00143E43" w:rsidP="00143E43">
      <w:pPr>
        <w:pStyle w:val="Akapitzlist"/>
        <w:numPr>
          <w:ilvl w:val="0"/>
          <w:numId w:val="33"/>
        </w:numPr>
        <w:spacing w:line="100" w:lineRule="atLeast"/>
        <w:jc w:val="both"/>
        <w:rPr>
          <w:rFonts w:cstheme="minorHAnsi"/>
          <w:sz w:val="22"/>
          <w:szCs w:val="22"/>
          <w:lang w:val="en-GB"/>
        </w:rPr>
      </w:pPr>
      <w:r w:rsidRPr="00717B97">
        <w:rPr>
          <w:sz w:val="22"/>
          <w:szCs w:val="22"/>
          <w:lang w:val="en-GB"/>
        </w:rPr>
        <w:t>resides in the territory of the Republic of Poland on the basis of an entry permit referred to in Article 32(1) of the Act on Foreigners, granted by the commander of a Border Guard post (with the consent of the Commander-in-Chief of the Border Guard) to a foreigner who does not meet all the conditions for entry into the Schengen area.</w:t>
      </w:r>
    </w:p>
    <w:p w14:paraId="3E070112" w14:textId="77777777" w:rsidR="00143E43" w:rsidRPr="00CE5223" w:rsidRDefault="00143E43" w:rsidP="00717B97">
      <w:pPr>
        <w:spacing w:line="100" w:lineRule="atLeast"/>
        <w:ind w:left="720"/>
        <w:jc w:val="both"/>
        <w:rPr>
          <w:rFonts w:cs="Times New Roman"/>
          <w:sz w:val="22"/>
          <w:szCs w:val="22"/>
          <w:lang w:val="en-GB"/>
        </w:rPr>
      </w:pPr>
    </w:p>
    <w:p w14:paraId="1CC18F05" w14:textId="55AF3391" w:rsidR="00CE5223" w:rsidRPr="00F31F6D" w:rsidRDefault="00CE5223" w:rsidP="00CE5223">
      <w:pPr>
        <w:spacing w:line="100" w:lineRule="atLeast"/>
        <w:jc w:val="both"/>
        <w:rPr>
          <w:rFonts w:cs="Times New Roman"/>
          <w:sz w:val="22"/>
          <w:szCs w:val="22"/>
          <w:lang w:val="en-GB"/>
        </w:rPr>
      </w:pPr>
      <w:r w:rsidRPr="00F31F6D">
        <w:rPr>
          <w:rFonts w:cs="Times New Roman"/>
          <w:sz w:val="22"/>
          <w:szCs w:val="22"/>
          <w:lang w:val="en-GB"/>
        </w:rPr>
        <w:t>Except general cases of refusal to grant temporary residence permit (</w:t>
      </w:r>
      <w:r w:rsidR="00675B98" w:rsidRPr="00F31F6D">
        <w:rPr>
          <w:rFonts w:cs="Times New Roman"/>
          <w:sz w:val="22"/>
          <w:szCs w:val="22"/>
          <w:lang w:val="en-GB"/>
        </w:rPr>
        <w:t>see section</w:t>
      </w:r>
      <w:r w:rsidRPr="00F31F6D">
        <w:rPr>
          <w:rFonts w:cs="Times New Roman"/>
          <w:sz w:val="22"/>
          <w:szCs w:val="22"/>
          <w:lang w:val="en-GB"/>
        </w:rPr>
        <w:t xml:space="preserve"> 4.10) granting to foreigner temporary residence permit and work permit </w:t>
      </w:r>
      <w:r w:rsidRPr="00F31F6D">
        <w:rPr>
          <w:rFonts w:cs="Times New Roman"/>
          <w:b/>
          <w:sz w:val="22"/>
          <w:szCs w:val="22"/>
          <w:lang w:val="en-GB"/>
        </w:rPr>
        <w:t>is refused,</w:t>
      </w:r>
      <w:r w:rsidRPr="00F31F6D">
        <w:rPr>
          <w:rFonts w:cs="Times New Roman"/>
          <w:sz w:val="22"/>
          <w:szCs w:val="22"/>
          <w:lang w:val="en-GB"/>
        </w:rPr>
        <w:t xml:space="preserve"> if</w:t>
      </w:r>
      <w:r w:rsidR="007E014A">
        <w:rPr>
          <w:rFonts w:cs="Times New Roman"/>
          <w:sz w:val="22"/>
          <w:szCs w:val="22"/>
          <w:lang w:val="en-GB"/>
        </w:rPr>
        <w:t xml:space="preserve"> </w:t>
      </w:r>
      <w:r w:rsidR="007E014A" w:rsidRPr="007E014A">
        <w:rPr>
          <w:rFonts w:cs="Times New Roman"/>
          <w:sz w:val="22"/>
          <w:szCs w:val="22"/>
          <w:lang w:val="en-GB"/>
        </w:rPr>
        <w:t>(Article 117(1) or (2)</w:t>
      </w:r>
      <w:r w:rsidR="00F204CB">
        <w:rPr>
          <w:rFonts w:cs="Times New Roman"/>
          <w:sz w:val="22"/>
          <w:szCs w:val="22"/>
          <w:lang w:val="en-GB"/>
        </w:rPr>
        <w:t xml:space="preserve"> of the Act on Foreigners</w:t>
      </w:r>
      <w:r w:rsidR="007E014A" w:rsidRPr="007E014A">
        <w:rPr>
          <w:rFonts w:cs="Times New Roman"/>
          <w:sz w:val="22"/>
          <w:szCs w:val="22"/>
          <w:lang w:val="en-GB"/>
        </w:rPr>
        <w:t>)</w:t>
      </w:r>
      <w:r w:rsidRPr="00F31F6D">
        <w:rPr>
          <w:rFonts w:cs="Times New Roman"/>
          <w:sz w:val="22"/>
          <w:szCs w:val="22"/>
          <w:lang w:val="en-GB"/>
        </w:rPr>
        <w:t>:</w:t>
      </w:r>
    </w:p>
    <w:p w14:paraId="489879D9" w14:textId="1AC074B6" w:rsidR="00CE5223" w:rsidRPr="00F31F6D"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1) </w:t>
      </w:r>
      <w:r w:rsidR="00675B98" w:rsidRPr="00F31F6D">
        <w:rPr>
          <w:rFonts w:cs="Times New Roman"/>
          <w:b/>
          <w:sz w:val="22"/>
          <w:szCs w:val="22"/>
          <w:lang w:val="en-GB"/>
        </w:rPr>
        <w:t>The</w:t>
      </w:r>
      <w:r w:rsidRPr="00F31F6D">
        <w:rPr>
          <w:rFonts w:cs="Times New Roman"/>
          <w:b/>
          <w:sz w:val="22"/>
          <w:szCs w:val="22"/>
          <w:lang w:val="en-GB"/>
        </w:rPr>
        <w:t xml:space="preserve"> entity </w:t>
      </w:r>
      <w:r w:rsidR="00F204CB">
        <w:rPr>
          <w:rFonts w:cs="Times New Roman"/>
          <w:b/>
          <w:sz w:val="22"/>
          <w:szCs w:val="22"/>
          <w:lang w:val="en-GB"/>
        </w:rPr>
        <w:t>entrus</w:t>
      </w:r>
      <w:r w:rsidR="00F204CB" w:rsidRPr="00F31F6D">
        <w:rPr>
          <w:rFonts w:cs="Times New Roman"/>
          <w:b/>
          <w:sz w:val="22"/>
          <w:szCs w:val="22"/>
          <w:lang w:val="en-GB"/>
        </w:rPr>
        <w:t xml:space="preserve">ting </w:t>
      </w:r>
      <w:r w:rsidRPr="00F31F6D">
        <w:rPr>
          <w:rFonts w:cs="Times New Roman"/>
          <w:b/>
          <w:sz w:val="22"/>
          <w:szCs w:val="22"/>
          <w:lang w:val="en-GB"/>
        </w:rPr>
        <w:t xml:space="preserve">work </w:t>
      </w:r>
      <w:r w:rsidR="00F204CB">
        <w:rPr>
          <w:rFonts w:cs="Times New Roman"/>
          <w:b/>
          <w:sz w:val="22"/>
          <w:szCs w:val="22"/>
          <w:lang w:val="en-GB"/>
        </w:rPr>
        <w:t>to the foreigner</w:t>
      </w:r>
      <w:r w:rsidR="00F204CB" w:rsidRPr="00F31F6D">
        <w:rPr>
          <w:rFonts w:cs="Times New Roman"/>
          <w:b/>
          <w:sz w:val="22"/>
          <w:szCs w:val="22"/>
          <w:lang w:val="en-GB"/>
        </w:rPr>
        <w:t xml:space="preserve"> </w:t>
      </w:r>
      <w:r w:rsidRPr="00F31F6D">
        <w:rPr>
          <w:rFonts w:cs="Times New Roman"/>
          <w:b/>
          <w:sz w:val="22"/>
          <w:szCs w:val="22"/>
          <w:lang w:val="en-GB"/>
        </w:rPr>
        <w:t>or the entity managing or controlling thereof:</w:t>
      </w:r>
    </w:p>
    <w:p w14:paraId="0A00B28B" w14:textId="77777777" w:rsidR="00C145DB" w:rsidRPr="00C145DB" w:rsidRDefault="00C145DB" w:rsidP="00C145DB">
      <w:pPr>
        <w:spacing w:line="100" w:lineRule="atLeast"/>
        <w:jc w:val="both"/>
        <w:rPr>
          <w:rFonts w:cs="Times New Roman"/>
          <w:sz w:val="22"/>
          <w:szCs w:val="22"/>
          <w:lang w:val="en-GB"/>
        </w:rPr>
      </w:pPr>
      <w:r w:rsidRPr="00C145DB">
        <w:rPr>
          <w:rFonts w:cs="Times New Roman"/>
          <w:sz w:val="22"/>
          <w:szCs w:val="22"/>
          <w:lang w:val="en-GB"/>
        </w:rPr>
        <w:t>a)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57CE2994" w14:textId="77777777" w:rsidR="00C145DB" w:rsidRPr="00C145DB" w:rsidRDefault="00C145DB" w:rsidP="00C145DB">
      <w:pPr>
        <w:spacing w:line="100" w:lineRule="atLeast"/>
        <w:jc w:val="both"/>
        <w:rPr>
          <w:rFonts w:cs="Times New Roman"/>
          <w:sz w:val="22"/>
          <w:szCs w:val="22"/>
          <w:lang w:val="en-GB"/>
        </w:rPr>
      </w:pPr>
      <w:r w:rsidRPr="00C145DB">
        <w:rPr>
          <w:rFonts w:cs="Times New Roman"/>
          <w:sz w:val="22"/>
          <w:szCs w:val="22"/>
          <w:lang w:val="en-GB"/>
        </w:rPr>
        <w:lastRenderedPageBreak/>
        <w:t>b) has been validly punished for offences referred to in Article 84(3)-(5) of the Act of 20 March 2025 on the conditions for admitting foreigners to work in the territory of the Republic of Poland, or</w:t>
      </w:r>
    </w:p>
    <w:p w14:paraId="1B1DFD9E" w14:textId="77777777" w:rsidR="00C145DB" w:rsidRPr="00C145DB" w:rsidRDefault="00C145DB" w:rsidP="00C145DB">
      <w:pPr>
        <w:spacing w:line="100" w:lineRule="atLeast"/>
        <w:jc w:val="both"/>
        <w:rPr>
          <w:rFonts w:cs="Times New Roman"/>
          <w:sz w:val="22"/>
          <w:szCs w:val="22"/>
          <w:lang w:val="en-GB"/>
        </w:rPr>
      </w:pPr>
      <w:r w:rsidRPr="00C145DB">
        <w:rPr>
          <w:rFonts w:cs="Times New Roman"/>
          <w:sz w:val="22"/>
          <w:szCs w:val="22"/>
          <w:lang w:val="en-GB"/>
        </w:rPr>
        <w:t>c) is a natural person convicted by a final judgement for an offence referred to in Articles 218-221, Article 270, Article 271, Article 272, Article 273 or Article 275 of the Criminal Code, or</w:t>
      </w:r>
    </w:p>
    <w:p w14:paraId="68974A9F" w14:textId="77777777" w:rsidR="00C145DB" w:rsidRPr="00C145DB" w:rsidRDefault="00C145DB" w:rsidP="00C145DB">
      <w:pPr>
        <w:spacing w:line="100" w:lineRule="atLeast"/>
        <w:jc w:val="both"/>
        <w:rPr>
          <w:rFonts w:cs="Times New Roman"/>
          <w:sz w:val="22"/>
          <w:szCs w:val="22"/>
          <w:lang w:val="en-GB"/>
        </w:rPr>
      </w:pPr>
      <w:r w:rsidRPr="00C145DB">
        <w:rPr>
          <w:rFonts w:cs="Times New Roman"/>
          <w:sz w:val="22"/>
          <w:szCs w:val="22"/>
          <w:lang w:val="en-GB"/>
        </w:rPr>
        <w:t>d) is a natural person convicted by a final judgement for an offence referred to in Article 9 or Article 10 of the Act of 15 June 2012 on the consequences of entrusting work to foreigners staying in the territory of the Republic of Poland in violation of the regulations, or</w:t>
      </w:r>
    </w:p>
    <w:p w14:paraId="0F16A6C2" w14:textId="77777777" w:rsidR="00C145DB" w:rsidRPr="00C145DB" w:rsidRDefault="00C145DB" w:rsidP="00C145DB">
      <w:pPr>
        <w:spacing w:line="100" w:lineRule="atLeast"/>
        <w:jc w:val="both"/>
        <w:rPr>
          <w:rFonts w:cs="Times New Roman"/>
          <w:sz w:val="22"/>
          <w:szCs w:val="22"/>
          <w:lang w:val="en-GB"/>
        </w:rPr>
      </w:pPr>
      <w:r w:rsidRPr="00C145DB">
        <w:rPr>
          <w:rFonts w:cs="Times New Roman"/>
          <w:sz w:val="22"/>
          <w:szCs w:val="22"/>
          <w:lang w:val="en-GB"/>
        </w:rPr>
        <w:t>e) has been convicted of an offence referred to in Article 11 of the Act of 15 June 2012 on the consequences of entrusting work to foreigners staying illegally in the territory of the Republic of Poland, or</w:t>
      </w:r>
    </w:p>
    <w:p w14:paraId="730810A7" w14:textId="77777777" w:rsidR="00C145DB" w:rsidRPr="00C145DB" w:rsidRDefault="00C145DB" w:rsidP="00C145DB">
      <w:pPr>
        <w:spacing w:line="100" w:lineRule="atLeast"/>
        <w:jc w:val="both"/>
        <w:rPr>
          <w:rFonts w:cs="Times New Roman"/>
          <w:sz w:val="22"/>
          <w:szCs w:val="22"/>
          <w:lang w:val="en-GB"/>
        </w:rPr>
      </w:pPr>
      <w:r w:rsidRPr="00C145DB">
        <w:rPr>
          <w:rFonts w:cs="Times New Roman"/>
          <w:sz w:val="22"/>
          <w:szCs w:val="22"/>
          <w:lang w:val="en-GB"/>
        </w:rPr>
        <w:t>f) is a natural person who has been convicted of an offence referred to in Article 189a of the Criminal Code, or has been convicted in another country of an offence referred to in the Report to Prevent, Suppress and Punish Trafficking in Persons, in particular women and children, supplementing the United Nations Convention against Transnational Organised Crime, adopted by the United Nations General Assembly on 15 November 2000 (Journal of Laws of 2005, item 160), or</w:t>
      </w:r>
    </w:p>
    <w:p w14:paraId="1773CF01" w14:textId="77777777" w:rsidR="00C145DB" w:rsidRPr="00C145DB" w:rsidRDefault="00C145DB" w:rsidP="00C145DB">
      <w:pPr>
        <w:spacing w:line="100" w:lineRule="atLeast"/>
        <w:jc w:val="both"/>
        <w:rPr>
          <w:rFonts w:cs="Times New Roman"/>
          <w:sz w:val="22"/>
          <w:szCs w:val="22"/>
          <w:lang w:val="en-GB"/>
        </w:rPr>
      </w:pPr>
      <w:r w:rsidRPr="00C145DB">
        <w:rPr>
          <w:rFonts w:cs="Times New Roman"/>
          <w:sz w:val="22"/>
          <w:szCs w:val="22"/>
          <w:lang w:val="en-GB"/>
        </w:rPr>
        <w:t>g) fails to fulfil the obligation to pay social security contributions, health insurance, the Labour Fund, the Guaranteed Employee Benefits Fund, the Bridge Pension Fund and the Solidarity Fund, or fails to fulfil the obligation to pay contributions for social insurance for farmers, except in cases where he has obtained a legally prescribed deferral of payment or instalment plan for overdue payments, or where the amount of the unpaid contribution does not exceed the amount of the costs of a reminder in enforcement proceedings, or</w:t>
      </w:r>
    </w:p>
    <w:p w14:paraId="50D92869" w14:textId="77777777" w:rsidR="00C145DB" w:rsidRPr="00C145DB" w:rsidRDefault="00C145DB" w:rsidP="00C145DB">
      <w:pPr>
        <w:spacing w:line="100" w:lineRule="atLeast"/>
        <w:jc w:val="both"/>
        <w:rPr>
          <w:rFonts w:cs="Times New Roman"/>
          <w:sz w:val="22"/>
          <w:szCs w:val="22"/>
          <w:lang w:val="en-GB"/>
        </w:rPr>
      </w:pPr>
      <w:r w:rsidRPr="00C145DB">
        <w:rPr>
          <w:rFonts w:cs="Times New Roman"/>
          <w:sz w:val="22"/>
          <w:szCs w:val="22"/>
          <w:lang w:val="en-GB"/>
        </w:rPr>
        <w:t>h) fails to comply with the obligation to register employees or other persons covered by compulsory social insurance for social insurance, or</w:t>
      </w:r>
    </w:p>
    <w:p w14:paraId="1BED508A" w14:textId="35F03630" w:rsidR="00C145DB" w:rsidRPr="00F31F6D" w:rsidRDefault="00C145DB" w:rsidP="00C145DB">
      <w:pPr>
        <w:spacing w:line="100" w:lineRule="atLeast"/>
        <w:jc w:val="both"/>
        <w:rPr>
          <w:rFonts w:cs="Times New Roman"/>
          <w:sz w:val="22"/>
          <w:szCs w:val="22"/>
          <w:lang w:val="en-GB"/>
        </w:rPr>
      </w:pPr>
      <w:r w:rsidRPr="00C145DB">
        <w:rPr>
          <w:rFonts w:cs="Times New Roman"/>
          <w:sz w:val="22"/>
          <w:szCs w:val="22"/>
          <w:lang w:val="en-GB"/>
        </w:rPr>
        <w:t>i) is in arrears with the payment of the income tax on natural persons or corporate income tax, except in cases where they have obtained a statutory exemption, deferral, an instalment plan for overdue payments, or a suspension of the entire enforcement of the decision of the competent authority;</w:t>
      </w:r>
    </w:p>
    <w:p w14:paraId="01B097FE" w14:textId="1B4FEC77" w:rsidR="00CE5223" w:rsidRPr="00F31F6D"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2) </w:t>
      </w:r>
      <w:r>
        <w:rPr>
          <w:rFonts w:cs="Times New Roman"/>
          <w:b/>
          <w:sz w:val="22"/>
          <w:szCs w:val="22"/>
          <w:lang w:val="en-GB"/>
        </w:rPr>
        <w:t>T</w:t>
      </w:r>
      <w:r w:rsidRPr="00F31F6D">
        <w:rPr>
          <w:rFonts w:cs="Times New Roman"/>
          <w:b/>
          <w:sz w:val="22"/>
          <w:szCs w:val="22"/>
          <w:lang w:val="en-GB"/>
        </w:rPr>
        <w:t>he foreigner</w:t>
      </w:r>
      <w:r w:rsidR="004E3297">
        <w:rPr>
          <w:rFonts w:cs="Times New Roman"/>
          <w:b/>
          <w:sz w:val="22"/>
          <w:szCs w:val="22"/>
          <w:lang w:val="en-GB"/>
        </w:rPr>
        <w:t>:</w:t>
      </w:r>
      <w:r w:rsidRPr="00F31F6D">
        <w:rPr>
          <w:rFonts w:cs="Times New Roman"/>
          <w:b/>
          <w:sz w:val="22"/>
          <w:szCs w:val="22"/>
          <w:lang w:val="en-GB"/>
        </w:rPr>
        <w:t xml:space="preserve"> </w:t>
      </w:r>
    </w:p>
    <w:p w14:paraId="6EC3923C" w14:textId="1E984F2B" w:rsidR="00774182" w:rsidRPr="00CE5223"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a) </w:t>
      </w:r>
      <w:r w:rsidR="00675B98">
        <w:rPr>
          <w:rFonts w:cs="Times New Roman"/>
          <w:b/>
          <w:sz w:val="22"/>
          <w:szCs w:val="22"/>
          <w:lang w:val="en-GB"/>
        </w:rPr>
        <w:t>D</w:t>
      </w:r>
      <w:r w:rsidRPr="00F31F6D">
        <w:rPr>
          <w:rFonts w:cs="Times New Roman"/>
          <w:b/>
          <w:sz w:val="22"/>
          <w:szCs w:val="22"/>
          <w:lang w:val="en-GB"/>
        </w:rPr>
        <w:t>oes not have formal qualifications or fails to</w:t>
      </w:r>
      <w:r w:rsidRPr="00F31F6D">
        <w:rPr>
          <w:rFonts w:cs="Times New Roman"/>
          <w:sz w:val="22"/>
          <w:szCs w:val="22"/>
          <w:lang w:val="en-GB"/>
        </w:rPr>
        <w:t xml:space="preserve"> meet other conditions in the case of the intention to delegate the performance of work in profession regulated as defined by Article 5(4) of the Act of 22 December 2015 on the rules governing recognition of professional qualifications acquired in EU </w:t>
      </w:r>
      <w:r>
        <w:rPr>
          <w:rFonts w:cs="Times New Roman"/>
          <w:sz w:val="22"/>
          <w:szCs w:val="22"/>
          <w:lang w:val="en-GB"/>
        </w:rPr>
        <w:t>Member State</w:t>
      </w:r>
      <w:r w:rsidRPr="00F31F6D">
        <w:rPr>
          <w:rFonts w:cs="Times New Roman"/>
          <w:sz w:val="22"/>
          <w:szCs w:val="22"/>
          <w:lang w:val="en-GB"/>
        </w:rPr>
        <w:t>s (Journal of</w:t>
      </w:r>
      <w:r>
        <w:rPr>
          <w:rFonts w:cs="Times New Roman"/>
          <w:sz w:val="22"/>
          <w:szCs w:val="22"/>
          <w:lang w:val="en-GB"/>
        </w:rPr>
        <w:t xml:space="preserve"> Laws of </w:t>
      </w:r>
      <w:r w:rsidR="00C145DB">
        <w:rPr>
          <w:rFonts w:cs="Times New Roman"/>
          <w:sz w:val="22"/>
          <w:szCs w:val="22"/>
          <w:lang w:val="en-GB"/>
        </w:rPr>
        <w:t>2023</w:t>
      </w:r>
      <w:r w:rsidRPr="00F31F6D">
        <w:rPr>
          <w:rFonts w:cs="Times New Roman"/>
          <w:sz w:val="22"/>
          <w:szCs w:val="22"/>
          <w:lang w:val="en-GB"/>
        </w:rPr>
        <w:t xml:space="preserve">, item </w:t>
      </w:r>
      <w:r w:rsidR="00C145DB" w:rsidRPr="00C145DB">
        <w:rPr>
          <w:rFonts w:cs="Times New Roman"/>
          <w:sz w:val="22"/>
          <w:szCs w:val="22"/>
          <w:lang w:val="en-GB"/>
        </w:rPr>
        <w:t>334</w:t>
      </w:r>
      <w:r w:rsidR="00C145DB">
        <w:rPr>
          <w:rFonts w:cs="Times New Roman"/>
          <w:sz w:val="22"/>
          <w:szCs w:val="22"/>
          <w:lang w:val="en-GB"/>
        </w:rPr>
        <w:t xml:space="preserve"> as amended</w:t>
      </w:r>
      <w:r w:rsidRPr="00F31F6D">
        <w:rPr>
          <w:rFonts w:cs="Times New Roman"/>
          <w:sz w:val="22"/>
          <w:szCs w:val="22"/>
          <w:lang w:val="en-GB"/>
        </w:rPr>
        <w:t>) o</w:t>
      </w:r>
      <w:r>
        <w:rPr>
          <w:rFonts w:cs="Times New Roman"/>
          <w:sz w:val="22"/>
          <w:szCs w:val="22"/>
          <w:lang w:val="en-GB"/>
        </w:rPr>
        <w:t>r</w:t>
      </w:r>
    </w:p>
    <w:p w14:paraId="5FCDF305" w14:textId="5421E941" w:rsidR="00CE5223" w:rsidRPr="00F31F6D" w:rsidRDefault="00CE5223" w:rsidP="00CE5223">
      <w:pPr>
        <w:spacing w:line="100" w:lineRule="atLeast"/>
        <w:jc w:val="both"/>
        <w:rPr>
          <w:rFonts w:cs="Times New Roman"/>
          <w:sz w:val="22"/>
          <w:szCs w:val="22"/>
          <w:lang w:val="en-GB"/>
        </w:rPr>
      </w:pPr>
      <w:r>
        <w:rPr>
          <w:rFonts w:cs="Times New Roman"/>
          <w:sz w:val="22"/>
          <w:szCs w:val="22"/>
          <w:lang w:val="en-GB"/>
        </w:rPr>
        <w:t>b) Was</w:t>
      </w:r>
      <w:r w:rsidRPr="00F31F6D">
        <w:rPr>
          <w:rFonts w:cs="Times New Roman"/>
          <w:sz w:val="22"/>
          <w:szCs w:val="22"/>
          <w:lang w:val="en-GB"/>
        </w:rPr>
        <w:t xml:space="preserve"> convicted by final judgment for </w:t>
      </w:r>
      <w:r w:rsidRPr="00F31F6D">
        <w:rPr>
          <w:rFonts w:cs="Times New Roman"/>
          <w:b/>
          <w:sz w:val="22"/>
          <w:szCs w:val="22"/>
          <w:lang w:val="en-GB"/>
        </w:rPr>
        <w:t>offences</w:t>
      </w:r>
      <w:r w:rsidRPr="00F31F6D">
        <w:rPr>
          <w:rFonts w:cs="Times New Roman"/>
          <w:sz w:val="22"/>
          <w:szCs w:val="22"/>
          <w:lang w:val="en-GB"/>
        </w:rPr>
        <w:t>, mentioned in Article 270–275 of the Penal Code, committed in connection with the proceedings on issuing work permit or granting temporary residence permit and work permit</w:t>
      </w:r>
      <w:r w:rsidR="00C145DB">
        <w:rPr>
          <w:rFonts w:cs="Times New Roman"/>
          <w:sz w:val="22"/>
          <w:szCs w:val="22"/>
          <w:lang w:val="en-GB"/>
        </w:rPr>
        <w:t>.</w:t>
      </w:r>
    </w:p>
    <w:p w14:paraId="070E0D9C"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b/>
          <w:bCs/>
          <w:sz w:val="22"/>
          <w:szCs w:val="22"/>
          <w:lang w:val="en-GB"/>
        </w:rPr>
        <w:t>A temporary residence</w:t>
      </w:r>
      <w:r w:rsidRPr="00C145DB">
        <w:rPr>
          <w:rFonts w:eastAsia="Times New Roman" w:cs="Times New Roman"/>
          <w:sz w:val="22"/>
          <w:szCs w:val="22"/>
          <w:lang w:val="en-GB"/>
        </w:rPr>
        <w:t xml:space="preserve"> and work permit </w:t>
      </w:r>
      <w:r w:rsidRPr="00C145DB">
        <w:rPr>
          <w:rFonts w:eastAsia="Times New Roman" w:cs="Times New Roman"/>
          <w:b/>
          <w:bCs/>
          <w:sz w:val="22"/>
          <w:szCs w:val="22"/>
          <w:lang w:val="en-GB"/>
        </w:rPr>
        <w:t>shall also be refused</w:t>
      </w:r>
      <w:r w:rsidRPr="00C145DB">
        <w:rPr>
          <w:rFonts w:eastAsia="Times New Roman" w:cs="Times New Roman"/>
          <w:sz w:val="22"/>
          <w:szCs w:val="22"/>
          <w:lang w:val="en-GB"/>
        </w:rPr>
        <w:t xml:space="preserve"> if (Article 117a of the Act on Foreigners):</w:t>
      </w:r>
    </w:p>
    <w:p w14:paraId="412CBAF1" w14:textId="77777777" w:rsidR="00C145DB" w:rsidRPr="00C145DB" w:rsidRDefault="00C145DB" w:rsidP="00717B97">
      <w:pPr>
        <w:numPr>
          <w:ilvl w:val="0"/>
          <w:numId w:val="56"/>
        </w:numPr>
        <w:spacing w:line="100" w:lineRule="atLeast"/>
        <w:ind w:left="426"/>
        <w:jc w:val="both"/>
        <w:rPr>
          <w:rFonts w:eastAsia="Times New Roman" w:cs="Times New Roman"/>
          <w:sz w:val="22"/>
          <w:szCs w:val="22"/>
          <w:lang w:val="en-GB"/>
        </w:rPr>
      </w:pPr>
      <w:r w:rsidRPr="00C145DB">
        <w:rPr>
          <w:rFonts w:eastAsia="Times New Roman" w:cs="Times New Roman"/>
          <w:sz w:val="22"/>
          <w:szCs w:val="22"/>
          <w:lang w:val="en-GB"/>
        </w:rPr>
        <w:t xml:space="preserve">the entity entrusting work to a foreigner or the user employer </w:t>
      </w:r>
      <w:r w:rsidRPr="00C145DB">
        <w:rPr>
          <w:rFonts w:eastAsia="Times New Roman" w:cs="Times New Roman"/>
          <w:b/>
          <w:bCs/>
          <w:sz w:val="22"/>
          <w:szCs w:val="22"/>
          <w:lang w:val="en-GB"/>
        </w:rPr>
        <w:t>does not conduct activities justifying</w:t>
      </w:r>
      <w:r w:rsidRPr="00C145DB">
        <w:rPr>
          <w:rFonts w:eastAsia="Times New Roman" w:cs="Times New Roman"/>
          <w:sz w:val="22"/>
          <w:szCs w:val="22"/>
          <w:lang w:val="en-GB"/>
        </w:rPr>
        <w:t xml:space="preserve"> the employment of a given foreigner in a given period, including having suspended business activity, being removed from the relevant register or being in the process of liquidation, or</w:t>
      </w:r>
    </w:p>
    <w:p w14:paraId="6C0C7BE6"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sz w:val="22"/>
          <w:szCs w:val="22"/>
          <w:lang w:val="en-GB"/>
        </w:rPr>
        <w:t xml:space="preserve">2) the entity entrusting work to the foreigner </w:t>
      </w:r>
      <w:r w:rsidRPr="00C145DB">
        <w:rPr>
          <w:rFonts w:eastAsia="Times New Roman" w:cs="Times New Roman"/>
          <w:b/>
          <w:bCs/>
          <w:sz w:val="22"/>
          <w:szCs w:val="22"/>
          <w:lang w:val="en-GB"/>
        </w:rPr>
        <w:t>does not have the financial resources</w:t>
      </w:r>
      <w:r w:rsidRPr="00C145DB">
        <w:rPr>
          <w:rFonts w:eastAsia="Times New Roman" w:cs="Times New Roman"/>
          <w:sz w:val="22"/>
          <w:szCs w:val="22"/>
          <w:lang w:val="en-GB"/>
        </w:rPr>
        <w:t xml:space="preserve"> or sources of income necessary to cover the obligations arising from the employment of the foreigner, or</w:t>
      </w:r>
    </w:p>
    <w:p w14:paraId="35FA2A48"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sz w:val="22"/>
          <w:szCs w:val="22"/>
          <w:lang w:val="en-GB"/>
        </w:rPr>
        <w:t xml:space="preserve">3) the entity entrusting work to the foreigner </w:t>
      </w:r>
      <w:r w:rsidRPr="00C145DB">
        <w:rPr>
          <w:rFonts w:eastAsia="Times New Roman" w:cs="Times New Roman"/>
          <w:b/>
          <w:bCs/>
          <w:sz w:val="22"/>
          <w:szCs w:val="22"/>
          <w:lang w:val="en-GB"/>
        </w:rPr>
        <w:t>was established or operates mainly for the purpose of facilitating the entry of foreigners</w:t>
      </w:r>
      <w:r w:rsidRPr="00C145DB">
        <w:rPr>
          <w:rFonts w:eastAsia="Times New Roman" w:cs="Times New Roman"/>
          <w:sz w:val="22"/>
          <w:szCs w:val="22"/>
          <w:lang w:val="en-GB"/>
        </w:rPr>
        <w:t xml:space="preserve"> into the territory of the Republic of Poland, or</w:t>
      </w:r>
    </w:p>
    <w:p w14:paraId="5934CC38"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sz w:val="22"/>
          <w:szCs w:val="22"/>
          <w:lang w:val="en-GB"/>
        </w:rPr>
        <w:lastRenderedPageBreak/>
        <w:t xml:space="preserve">4) the circumstances of the case indicate that </w:t>
      </w:r>
      <w:r w:rsidRPr="00C145DB">
        <w:rPr>
          <w:rFonts w:eastAsia="Times New Roman" w:cs="Times New Roman"/>
          <w:b/>
          <w:bCs/>
          <w:sz w:val="22"/>
          <w:szCs w:val="22"/>
          <w:lang w:val="en-GB"/>
        </w:rPr>
        <w:t>the foreigner would be employed by an entity that is not a temporary employment agency</w:t>
      </w:r>
      <w:r w:rsidRPr="00C145DB">
        <w:rPr>
          <w:rFonts w:eastAsia="Times New Roman" w:cs="Times New Roman"/>
          <w:sz w:val="22"/>
          <w:szCs w:val="22"/>
          <w:lang w:val="en-GB"/>
        </w:rPr>
        <w:t xml:space="preserve"> operating in the territory of the Republic of Poland in accordance with the applicable regulations, </w:t>
      </w:r>
      <w:r w:rsidRPr="00C145DB">
        <w:rPr>
          <w:rFonts w:eastAsia="Times New Roman" w:cs="Times New Roman"/>
          <w:b/>
          <w:bCs/>
          <w:sz w:val="22"/>
          <w:szCs w:val="22"/>
          <w:lang w:val="en-GB"/>
        </w:rPr>
        <w:t>and the work would be performed for a third party</w:t>
      </w:r>
      <w:r w:rsidRPr="00C145DB">
        <w:rPr>
          <w:rFonts w:eastAsia="Times New Roman" w:cs="Times New Roman"/>
          <w:sz w:val="22"/>
          <w:szCs w:val="22"/>
          <w:lang w:val="en-GB"/>
        </w:rPr>
        <w:t>.</w:t>
      </w:r>
    </w:p>
    <w:p w14:paraId="53CD1AB3"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b/>
          <w:bCs/>
          <w:sz w:val="22"/>
          <w:szCs w:val="22"/>
          <w:lang w:val="en-GB"/>
        </w:rPr>
        <w:t>In proceedings for the granting of a temporary residence and work permit, the provisions of Article 27 of the Act of 20 March 2025 on the conditions for the admissibility of entrusting work to foreigners in the territory of the Republic of Poland</w:t>
      </w:r>
      <w:r w:rsidRPr="00C145DB">
        <w:rPr>
          <w:rFonts w:eastAsia="Times New Roman" w:cs="Times New Roman"/>
          <w:sz w:val="22"/>
          <w:szCs w:val="22"/>
          <w:lang w:val="en-GB"/>
        </w:rPr>
        <w:t xml:space="preserve">, according to which the voivode, when considering applications for a work permit for a foreigner for a Polish entity entrusting work to a foreigner, </w:t>
      </w:r>
      <w:r w:rsidRPr="00C145DB">
        <w:rPr>
          <w:rFonts w:eastAsia="Times New Roman" w:cs="Times New Roman"/>
          <w:b/>
          <w:bCs/>
          <w:sz w:val="22"/>
          <w:szCs w:val="22"/>
          <w:lang w:val="en-GB"/>
        </w:rPr>
        <w:t>shall consider the applications in the following order</w:t>
      </w:r>
      <w:r w:rsidRPr="00C145DB">
        <w:rPr>
          <w:rFonts w:eastAsia="Times New Roman" w:cs="Times New Roman"/>
          <w:sz w:val="22"/>
          <w:szCs w:val="22"/>
          <w:lang w:val="en-GB"/>
        </w:rPr>
        <w:t>:</w:t>
      </w:r>
    </w:p>
    <w:p w14:paraId="7E862BD3"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sz w:val="22"/>
          <w:szCs w:val="22"/>
          <w:lang w:val="en-GB"/>
        </w:rPr>
        <w:t xml:space="preserve">1) entrepreneurs specified in the list of entrepreneurs conducting business activity of significant importance to the national economy in the territory of the Republic of Poland, referred to in Article 28(1) of the above-mentioned Act. The minister responsible for the economy shall make the list of entrepreneurs available in the Public Information Bulletin, on the website of the office serving that minister: </w:t>
      </w:r>
      <w:hyperlink r:id="rId8" w:history="1">
        <w:r w:rsidRPr="00C145DB">
          <w:rPr>
            <w:rStyle w:val="Hipercze"/>
            <w:rFonts w:eastAsia="Times New Roman" w:cs="Times New Roman"/>
            <w:sz w:val="22"/>
            <w:szCs w:val="22"/>
            <w:lang w:val="en-GB"/>
          </w:rPr>
          <w:t>https://www.gov.pl/web/rozwoj-technologia/wykaz-przedsiebiorcow-o-istotnym-znaczeniu-dla-gospodarki-narodowej</w:t>
        </w:r>
      </w:hyperlink>
      <w:r w:rsidRPr="00C145DB">
        <w:rPr>
          <w:rFonts w:eastAsia="Times New Roman" w:cs="Times New Roman"/>
          <w:sz w:val="22"/>
          <w:szCs w:val="22"/>
          <w:lang w:val="en-GB"/>
        </w:rPr>
        <w:t xml:space="preserve">; </w:t>
      </w:r>
    </w:p>
    <w:p w14:paraId="7C4C45F2"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sz w:val="22"/>
          <w:szCs w:val="22"/>
          <w:lang w:val="en-GB"/>
        </w:rPr>
        <w:t>2) for the issuance of another work permit for the same Polish entity assigning work to a foreigner and for the same foreigner, with working hours not lower than and remuneration not lower than those specified in the previously issued work permit, valid on the date of submitting another application for a work permit;</w:t>
      </w:r>
    </w:p>
    <w:p w14:paraId="15243E57"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sz w:val="22"/>
          <w:szCs w:val="22"/>
          <w:lang w:val="en-GB"/>
        </w:rPr>
        <w:t>3) concerning foreigners who are to perform work in professions specified in the list of professions in which there are staff shortages, referred to in Article 29(1) of the above-mentioned Act;</w:t>
      </w:r>
    </w:p>
    <w:p w14:paraId="2A7858F6" w14:textId="77777777" w:rsidR="00C145DB" w:rsidRPr="00C145DB" w:rsidRDefault="00C145DB" w:rsidP="00C145DB">
      <w:pPr>
        <w:spacing w:line="100" w:lineRule="atLeast"/>
        <w:jc w:val="both"/>
        <w:rPr>
          <w:rFonts w:eastAsia="Times New Roman" w:cs="Times New Roman"/>
          <w:sz w:val="22"/>
          <w:szCs w:val="22"/>
          <w:lang w:val="en-GB"/>
        </w:rPr>
      </w:pPr>
      <w:r w:rsidRPr="00C145DB">
        <w:rPr>
          <w:rFonts w:eastAsia="Times New Roman" w:cs="Times New Roman"/>
          <w:sz w:val="22"/>
          <w:szCs w:val="22"/>
          <w:lang w:val="en-GB"/>
        </w:rPr>
        <w:t xml:space="preserve">4) other. </w:t>
      </w:r>
    </w:p>
    <w:p w14:paraId="2BAE97C4" w14:textId="77777777" w:rsidR="00C145DB" w:rsidRDefault="00C145DB" w:rsidP="00CE5223">
      <w:pPr>
        <w:spacing w:line="100" w:lineRule="atLeast"/>
        <w:jc w:val="both"/>
        <w:rPr>
          <w:rFonts w:eastAsia="Times New Roman" w:cs="Times New Roman"/>
          <w:sz w:val="22"/>
          <w:szCs w:val="22"/>
          <w:lang w:val="en-GB"/>
        </w:rPr>
      </w:pPr>
    </w:p>
    <w:p w14:paraId="666CA742" w14:textId="77777777" w:rsidR="00DD3ABD" w:rsidRPr="00DD3ABD" w:rsidRDefault="00DD3ABD" w:rsidP="00DD3ABD">
      <w:pPr>
        <w:spacing w:line="100" w:lineRule="atLeast"/>
        <w:jc w:val="both"/>
        <w:rPr>
          <w:rFonts w:cs="Times New Roman"/>
          <w:sz w:val="22"/>
          <w:szCs w:val="22"/>
          <w:lang w:val="en-GB"/>
        </w:rPr>
      </w:pPr>
      <w:r w:rsidRPr="00E2504C">
        <w:rPr>
          <w:rFonts w:cs="Times New Roman"/>
          <w:b/>
          <w:sz w:val="22"/>
          <w:szCs w:val="22"/>
          <w:lang w:val="en-GB"/>
        </w:rPr>
        <w:t>The decision on granting a foreigner a permit for temporary residence and work shall indicate</w:t>
      </w:r>
      <w:r w:rsidRPr="00DD3ABD">
        <w:rPr>
          <w:rFonts w:cs="Times New Roman"/>
          <w:sz w:val="22"/>
          <w:szCs w:val="22"/>
          <w:lang w:val="en-GB"/>
        </w:rPr>
        <w:t>, in addition to the period of validity of the permit:</w:t>
      </w:r>
    </w:p>
    <w:p w14:paraId="715975A0" w14:textId="141F4A3E"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 xml:space="preserve">1) the entity entrusting work </w:t>
      </w:r>
      <w:r w:rsidR="00F22152">
        <w:rPr>
          <w:rFonts w:cs="Times New Roman"/>
          <w:sz w:val="22"/>
          <w:szCs w:val="22"/>
          <w:lang w:val="en-GB"/>
        </w:rPr>
        <w:t xml:space="preserve">to the foreigner </w:t>
      </w:r>
      <w:r w:rsidRPr="00DD3ABD">
        <w:rPr>
          <w:rFonts w:cs="Times New Roman"/>
          <w:sz w:val="22"/>
          <w:szCs w:val="22"/>
          <w:lang w:val="en-GB"/>
        </w:rPr>
        <w:t>and, if the foreigner will be a temporary employee - also the user’s employer;</w:t>
      </w:r>
    </w:p>
    <w:p w14:paraId="1002757C" w14:textId="0F6FDD01"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 xml:space="preserve">2) </w:t>
      </w:r>
      <w:r w:rsidR="00F22152" w:rsidRPr="00F22152">
        <w:rPr>
          <w:rFonts w:cs="Times New Roman"/>
          <w:sz w:val="22"/>
          <w:szCs w:val="22"/>
          <w:lang w:val="en-GB"/>
        </w:rPr>
        <w:t>position or type of work</w:t>
      </w:r>
      <w:r w:rsidR="00F22152">
        <w:rPr>
          <w:rFonts w:cs="Times New Roman"/>
          <w:sz w:val="22"/>
          <w:szCs w:val="22"/>
          <w:lang w:val="en-GB"/>
        </w:rPr>
        <w:t xml:space="preserve"> </w:t>
      </w:r>
    </w:p>
    <w:p w14:paraId="4961E159" w14:textId="517E36D8"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 xml:space="preserve">3) </w:t>
      </w:r>
      <w:r w:rsidR="00EE3F27" w:rsidRPr="00EE3F27">
        <w:rPr>
          <w:rFonts w:cs="Times New Roman"/>
          <w:sz w:val="22"/>
          <w:szCs w:val="22"/>
          <w:lang w:val="en-GB"/>
        </w:rPr>
        <w:t>the lowest remuneration that a foreigner will receive in a given position</w:t>
      </w:r>
      <w:r w:rsidRPr="00DD3ABD">
        <w:rPr>
          <w:rFonts w:cs="Times New Roman"/>
          <w:sz w:val="22"/>
          <w:szCs w:val="22"/>
          <w:lang w:val="en-GB"/>
        </w:rPr>
        <w:t>;</w:t>
      </w:r>
    </w:p>
    <w:p w14:paraId="4B0F023A" w14:textId="77777777"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4) working time;</w:t>
      </w:r>
    </w:p>
    <w:p w14:paraId="19D53E51" w14:textId="77777777"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5) change in the type of agreement which serves as the basis for the foreigner’s employment.</w:t>
      </w:r>
    </w:p>
    <w:p w14:paraId="24C47BB3" w14:textId="34A887F0"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Where the decision designates several entities entrusting work</w:t>
      </w:r>
      <w:r w:rsidR="00EE3F27">
        <w:rPr>
          <w:rFonts w:cs="Times New Roman"/>
          <w:sz w:val="22"/>
          <w:szCs w:val="22"/>
          <w:lang w:val="en-GB"/>
        </w:rPr>
        <w:t xml:space="preserve"> to the foreigner</w:t>
      </w:r>
      <w:r w:rsidRPr="00DD3ABD">
        <w:rPr>
          <w:rFonts w:cs="Times New Roman"/>
          <w:sz w:val="22"/>
          <w:szCs w:val="22"/>
          <w:lang w:val="en-GB"/>
        </w:rPr>
        <w:t>, the conditions for the performance of work shall be determined separately for each entity.</w:t>
      </w:r>
    </w:p>
    <w:p w14:paraId="20CA4670" w14:textId="19E2BC84"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 xml:space="preserve">The decision on granting a foreigner a permit for temporary stay and work </w:t>
      </w:r>
      <w:r w:rsidRPr="00E2504C">
        <w:rPr>
          <w:rFonts w:cs="Times New Roman"/>
          <w:b/>
          <w:sz w:val="22"/>
          <w:szCs w:val="22"/>
          <w:lang w:val="en-GB"/>
        </w:rPr>
        <w:t>shall not indicate</w:t>
      </w:r>
      <w:r w:rsidRPr="00DD3ABD">
        <w:rPr>
          <w:rFonts w:cs="Times New Roman"/>
          <w:sz w:val="22"/>
          <w:szCs w:val="22"/>
          <w:lang w:val="en-GB"/>
        </w:rPr>
        <w:t xml:space="preserve"> the entity entrusting work</w:t>
      </w:r>
      <w:r w:rsidR="00EE3F27">
        <w:rPr>
          <w:rFonts w:cs="Times New Roman"/>
          <w:sz w:val="22"/>
          <w:szCs w:val="22"/>
          <w:lang w:val="en-GB"/>
        </w:rPr>
        <w:t xml:space="preserve"> to the foreigner</w:t>
      </w:r>
      <w:r w:rsidRPr="00DD3ABD">
        <w:rPr>
          <w:rFonts w:cs="Times New Roman"/>
          <w:sz w:val="22"/>
          <w:szCs w:val="22"/>
          <w:lang w:val="en-GB"/>
        </w:rPr>
        <w:t xml:space="preserve">, the user employer and the conditions for the performance of work if the foreigner </w:t>
      </w:r>
      <w:r w:rsidRPr="00E2504C">
        <w:rPr>
          <w:rFonts w:cs="Times New Roman"/>
          <w:b/>
          <w:sz w:val="22"/>
          <w:szCs w:val="22"/>
          <w:lang w:val="en-GB"/>
        </w:rPr>
        <w:t xml:space="preserve">fulfils the conditions for exemption from the </w:t>
      </w:r>
      <w:r w:rsidR="00EE3F27">
        <w:rPr>
          <w:rFonts w:cs="Times New Roman"/>
          <w:b/>
          <w:sz w:val="22"/>
          <w:szCs w:val="22"/>
          <w:lang w:val="en-GB"/>
        </w:rPr>
        <w:t>requirement</w:t>
      </w:r>
      <w:r w:rsidR="00EE3F27" w:rsidRPr="00E2504C">
        <w:rPr>
          <w:rFonts w:cs="Times New Roman"/>
          <w:b/>
          <w:sz w:val="22"/>
          <w:szCs w:val="22"/>
          <w:lang w:val="en-GB"/>
        </w:rPr>
        <w:t xml:space="preserve"> </w:t>
      </w:r>
      <w:r w:rsidRPr="00E2504C">
        <w:rPr>
          <w:rFonts w:cs="Times New Roman"/>
          <w:b/>
          <w:sz w:val="22"/>
          <w:szCs w:val="22"/>
          <w:lang w:val="en-GB"/>
        </w:rPr>
        <w:t>to have a work permit</w:t>
      </w:r>
      <w:r w:rsidRPr="00DD3ABD">
        <w:rPr>
          <w:rFonts w:cs="Times New Roman"/>
          <w:sz w:val="22"/>
          <w:szCs w:val="22"/>
          <w:lang w:val="en-GB"/>
        </w:rPr>
        <w:t xml:space="preserve">, specified by separate provisions. In such a case, the decision on granting a temporary residence and work permit shall contain, in addition to the period of validity of the permit, information that the foreigner is entitled to perform work under the conditions specified in the provision which is the basis for exemption from the </w:t>
      </w:r>
      <w:r w:rsidR="00EE3F27">
        <w:rPr>
          <w:rFonts w:cs="Times New Roman"/>
          <w:sz w:val="22"/>
          <w:szCs w:val="22"/>
          <w:lang w:val="en-GB"/>
        </w:rPr>
        <w:t>requirement</w:t>
      </w:r>
      <w:r w:rsidR="00EE3F27" w:rsidRPr="00DD3ABD">
        <w:rPr>
          <w:rFonts w:cs="Times New Roman"/>
          <w:sz w:val="22"/>
          <w:szCs w:val="22"/>
          <w:lang w:val="en-GB"/>
        </w:rPr>
        <w:t xml:space="preserve"> </w:t>
      </w:r>
      <w:r w:rsidRPr="00DD3ABD">
        <w:rPr>
          <w:rFonts w:cs="Times New Roman"/>
          <w:sz w:val="22"/>
          <w:szCs w:val="22"/>
          <w:lang w:val="en-GB"/>
        </w:rPr>
        <w:t>to have a work permit.</w:t>
      </w:r>
    </w:p>
    <w:p w14:paraId="0AFD0A50" w14:textId="77777777" w:rsidR="00DD3ABD" w:rsidRPr="00DD3ABD" w:rsidRDefault="00DD3ABD" w:rsidP="00DD3ABD">
      <w:pPr>
        <w:spacing w:line="100" w:lineRule="atLeast"/>
        <w:jc w:val="both"/>
        <w:rPr>
          <w:rFonts w:cs="Times New Roman"/>
          <w:sz w:val="22"/>
          <w:szCs w:val="22"/>
          <w:lang w:val="en-GB"/>
        </w:rPr>
      </w:pPr>
      <w:r w:rsidRPr="00DD3ABD">
        <w:rPr>
          <w:rFonts w:cs="Times New Roman"/>
          <w:sz w:val="22"/>
          <w:szCs w:val="22"/>
          <w:lang w:val="en-GB"/>
        </w:rPr>
        <w:t>If the application for granting a foreigner a temporary residence and work permit concerns part-time work or work under a civil law agreement, the decision on granting a temporary residence and work permit shall indicate the lowest remuneration in proportion to the duration of the work or the expected period of performance of obligations under the agreement.</w:t>
      </w:r>
    </w:p>
    <w:p w14:paraId="28814773" w14:textId="77777777" w:rsidR="00DD3ABD" w:rsidRPr="00DD3ABD" w:rsidRDefault="00DD3ABD" w:rsidP="00DD3ABD">
      <w:pPr>
        <w:spacing w:line="100" w:lineRule="atLeast"/>
        <w:jc w:val="both"/>
        <w:rPr>
          <w:rFonts w:cs="Times New Roman"/>
          <w:sz w:val="22"/>
          <w:szCs w:val="22"/>
          <w:lang w:val="en-GB"/>
        </w:rPr>
      </w:pPr>
    </w:p>
    <w:p w14:paraId="029EDCF3" w14:textId="77777777" w:rsidR="00DD3ABD" w:rsidRPr="004E3297" w:rsidRDefault="00DD3ABD" w:rsidP="00DD3ABD">
      <w:pPr>
        <w:spacing w:line="100" w:lineRule="atLeast"/>
        <w:jc w:val="both"/>
        <w:rPr>
          <w:rFonts w:cs="Times New Roman"/>
          <w:b/>
          <w:bCs/>
          <w:sz w:val="22"/>
          <w:szCs w:val="22"/>
          <w:lang w:val="en-GB"/>
        </w:rPr>
      </w:pPr>
      <w:r w:rsidRPr="004E3297">
        <w:rPr>
          <w:rFonts w:cs="Times New Roman"/>
          <w:b/>
          <w:bCs/>
          <w:sz w:val="22"/>
          <w:szCs w:val="22"/>
          <w:lang w:val="en-GB"/>
        </w:rPr>
        <w:t>CHANGE OF THE TEMPORARY RESIDENCE AND WORK PERMIT:</w:t>
      </w:r>
    </w:p>
    <w:p w14:paraId="238F0569" w14:textId="77777777" w:rsidR="00564EA3"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The foreigner </w:t>
      </w:r>
      <w:r w:rsidRPr="00F31F6D">
        <w:rPr>
          <w:rFonts w:cs="Times New Roman"/>
          <w:b/>
          <w:sz w:val="22"/>
          <w:szCs w:val="22"/>
          <w:lang w:val="en-GB"/>
        </w:rPr>
        <w:t>should apply</w:t>
      </w:r>
      <w:r w:rsidRPr="00F31F6D">
        <w:rPr>
          <w:rFonts w:cs="Times New Roman"/>
          <w:sz w:val="22"/>
          <w:szCs w:val="22"/>
          <w:lang w:val="en-GB"/>
        </w:rPr>
        <w:t xml:space="preserve"> to the voivode competent with regard to the place of current residence for amending temporary residence permit, if </w:t>
      </w:r>
      <w:r>
        <w:rPr>
          <w:rFonts w:cs="Times New Roman"/>
          <w:sz w:val="22"/>
          <w:szCs w:val="22"/>
          <w:lang w:val="en-GB"/>
        </w:rPr>
        <w:t>he/she</w:t>
      </w:r>
      <w:r w:rsidRPr="00F31F6D">
        <w:rPr>
          <w:rFonts w:cs="Times New Roman"/>
          <w:sz w:val="22"/>
          <w:szCs w:val="22"/>
          <w:lang w:val="en-GB"/>
        </w:rPr>
        <w:t xml:space="preserve"> intends to perform work </w:t>
      </w:r>
      <w:r w:rsidR="00564EA3">
        <w:rPr>
          <w:rFonts w:cs="Times New Roman"/>
          <w:sz w:val="22"/>
          <w:szCs w:val="22"/>
          <w:lang w:val="en-GB"/>
        </w:rPr>
        <w:t>:</w:t>
      </w:r>
    </w:p>
    <w:p w14:paraId="40CF4A4A" w14:textId="77777777" w:rsidR="00564EA3" w:rsidRPr="00564EA3" w:rsidRDefault="00564EA3" w:rsidP="00564EA3">
      <w:pPr>
        <w:spacing w:line="100" w:lineRule="atLeast"/>
        <w:jc w:val="both"/>
        <w:rPr>
          <w:rFonts w:cs="Times New Roman"/>
          <w:b/>
          <w:sz w:val="22"/>
          <w:szCs w:val="22"/>
          <w:lang w:val="en-GB"/>
        </w:rPr>
      </w:pPr>
      <w:r w:rsidRPr="00564EA3">
        <w:rPr>
          <w:rFonts w:cs="Times New Roman"/>
          <w:b/>
          <w:sz w:val="22"/>
          <w:szCs w:val="22"/>
          <w:lang w:val="en-GB"/>
        </w:rPr>
        <w:t xml:space="preserve">1) with a different employer </w:t>
      </w:r>
      <w:r w:rsidRPr="00E2504C">
        <w:rPr>
          <w:rFonts w:cs="Times New Roman"/>
          <w:sz w:val="22"/>
          <w:szCs w:val="22"/>
          <w:lang w:val="en-GB"/>
        </w:rPr>
        <w:t>(than the one specified in the permit)</w:t>
      </w:r>
      <w:r w:rsidRPr="00564EA3">
        <w:rPr>
          <w:rFonts w:cs="Times New Roman"/>
          <w:b/>
          <w:sz w:val="22"/>
          <w:szCs w:val="22"/>
          <w:lang w:val="en-GB"/>
        </w:rPr>
        <w:t xml:space="preserve"> or under conditions of exemption from the work permit, or</w:t>
      </w:r>
    </w:p>
    <w:p w14:paraId="6B61CBC0" w14:textId="77777777" w:rsidR="00564EA3" w:rsidRDefault="00564EA3" w:rsidP="00CE5223">
      <w:pPr>
        <w:spacing w:line="100" w:lineRule="atLeast"/>
        <w:jc w:val="both"/>
        <w:rPr>
          <w:rFonts w:cs="Times New Roman"/>
          <w:sz w:val="22"/>
          <w:szCs w:val="22"/>
          <w:lang w:val="en-GB"/>
        </w:rPr>
      </w:pPr>
      <w:r>
        <w:rPr>
          <w:rFonts w:cs="Times New Roman"/>
          <w:b/>
          <w:sz w:val="22"/>
          <w:szCs w:val="22"/>
          <w:lang w:val="en-GB"/>
        </w:rPr>
        <w:t xml:space="preserve">2) </w:t>
      </w:r>
      <w:r w:rsidR="00CE5223" w:rsidRPr="00F31F6D">
        <w:rPr>
          <w:rFonts w:cs="Times New Roman"/>
          <w:b/>
          <w:sz w:val="22"/>
          <w:szCs w:val="22"/>
          <w:lang w:val="en-GB"/>
        </w:rPr>
        <w:t>for a different user's employer</w:t>
      </w:r>
      <w:r w:rsidR="00CE5223" w:rsidRPr="00F31F6D">
        <w:rPr>
          <w:rFonts w:cs="Times New Roman"/>
          <w:sz w:val="22"/>
          <w:szCs w:val="22"/>
          <w:lang w:val="en-GB"/>
        </w:rPr>
        <w:t xml:space="preserve"> </w:t>
      </w:r>
      <w:r w:rsidRPr="00B91A90">
        <w:rPr>
          <w:rFonts w:cs="Times New Roman"/>
          <w:sz w:val="22"/>
          <w:szCs w:val="22"/>
          <w:lang w:val="en-GB"/>
        </w:rPr>
        <w:t xml:space="preserve">(other than the one specified in the permit) </w:t>
      </w:r>
      <w:r w:rsidR="00CE5223" w:rsidRPr="00F31F6D">
        <w:rPr>
          <w:rFonts w:cs="Times New Roman"/>
          <w:sz w:val="22"/>
          <w:szCs w:val="22"/>
          <w:lang w:val="en-GB"/>
        </w:rPr>
        <w:t xml:space="preserve">or </w:t>
      </w:r>
    </w:p>
    <w:p w14:paraId="21D280E9" w14:textId="2A66C1A9" w:rsidR="00774182" w:rsidRDefault="00564EA3" w:rsidP="00CE5223">
      <w:pPr>
        <w:spacing w:line="100" w:lineRule="atLeast"/>
        <w:jc w:val="both"/>
        <w:rPr>
          <w:rFonts w:cs="Times New Roman"/>
          <w:sz w:val="22"/>
          <w:szCs w:val="22"/>
          <w:lang w:val="en-GB"/>
        </w:rPr>
      </w:pPr>
      <w:r>
        <w:rPr>
          <w:rFonts w:cs="Times New Roman"/>
          <w:b/>
          <w:sz w:val="22"/>
          <w:szCs w:val="22"/>
          <w:lang w:val="en-GB"/>
        </w:rPr>
        <w:t xml:space="preserve">3) </w:t>
      </w:r>
      <w:r w:rsidR="00CE5223" w:rsidRPr="00F31F6D">
        <w:rPr>
          <w:rFonts w:cs="Times New Roman"/>
          <w:b/>
          <w:sz w:val="22"/>
          <w:szCs w:val="22"/>
          <w:lang w:val="en-GB"/>
        </w:rPr>
        <w:t>under different conditions than those, mentioned in the permit</w:t>
      </w:r>
      <w:r w:rsidR="00675B98">
        <w:rPr>
          <w:rFonts w:cs="Times New Roman"/>
          <w:sz w:val="22"/>
          <w:szCs w:val="22"/>
          <w:lang w:val="en-GB"/>
        </w:rPr>
        <w:t xml:space="preserve"> (i.e. </w:t>
      </w:r>
      <w:r w:rsidR="00CE5223" w:rsidRPr="00F31F6D">
        <w:rPr>
          <w:rFonts w:cs="Times New Roman"/>
          <w:sz w:val="22"/>
          <w:szCs w:val="22"/>
          <w:lang w:val="en-GB"/>
        </w:rPr>
        <w:t xml:space="preserve">on a different position </w:t>
      </w:r>
      <w:r w:rsidR="00EC0915" w:rsidRPr="00EC0915">
        <w:rPr>
          <w:rFonts w:cs="Times New Roman"/>
          <w:sz w:val="22"/>
          <w:szCs w:val="22"/>
          <w:lang w:val="en-GB"/>
        </w:rPr>
        <w:t>or type of work</w:t>
      </w:r>
      <w:r w:rsidR="00EC0915">
        <w:rPr>
          <w:rFonts w:cs="Times New Roman"/>
          <w:sz w:val="22"/>
          <w:szCs w:val="22"/>
          <w:lang w:val="en-GB"/>
        </w:rPr>
        <w:t xml:space="preserve">, </w:t>
      </w:r>
      <w:r w:rsidR="00CE5223" w:rsidRPr="00F31F6D">
        <w:rPr>
          <w:rFonts w:cs="Times New Roman"/>
          <w:sz w:val="22"/>
          <w:szCs w:val="22"/>
          <w:lang w:val="en-GB"/>
        </w:rPr>
        <w:t>with lower remuneration, in the event of amending working time or type of agreement bein</w:t>
      </w:r>
      <w:r w:rsidR="00CE5223">
        <w:rPr>
          <w:rFonts w:cs="Times New Roman"/>
          <w:sz w:val="22"/>
          <w:szCs w:val="22"/>
          <w:lang w:val="en-GB"/>
        </w:rPr>
        <w:t>g the basis for performing work</w:t>
      </w:r>
      <w:r w:rsidR="00774182" w:rsidRPr="00CE5223">
        <w:rPr>
          <w:rFonts w:cs="Times New Roman"/>
          <w:sz w:val="22"/>
          <w:szCs w:val="22"/>
          <w:lang w:val="en-GB"/>
        </w:rPr>
        <w:t>).</w:t>
      </w:r>
    </w:p>
    <w:p w14:paraId="23A81D5F" w14:textId="77777777" w:rsidR="00564EA3" w:rsidRPr="00564EA3" w:rsidRDefault="00564EA3" w:rsidP="00564EA3">
      <w:pPr>
        <w:suppressAutoHyphens w:val="0"/>
        <w:spacing w:before="0" w:after="160" w:line="256" w:lineRule="auto"/>
        <w:rPr>
          <w:rFonts w:eastAsia="Calibri" w:cs="Arial"/>
          <w:sz w:val="22"/>
          <w:szCs w:val="22"/>
          <w:lang w:val="en-GB" w:eastAsia="en-US"/>
        </w:rPr>
      </w:pPr>
      <w:r w:rsidRPr="00564EA3">
        <w:rPr>
          <w:rFonts w:eastAsia="Calibri" w:cs="Arial"/>
          <w:sz w:val="22"/>
          <w:szCs w:val="22"/>
          <w:lang w:val="en-GB" w:eastAsia="en-US"/>
        </w:rPr>
        <w:t>Alternatively, the foreigner may in this situation apply for a new temporary residence and work permit.</w:t>
      </w:r>
    </w:p>
    <w:p w14:paraId="7E3FCC5F" w14:textId="77777777" w:rsidR="00EC0915" w:rsidRPr="00EC0915" w:rsidRDefault="00EC0915" w:rsidP="00EC0915">
      <w:pPr>
        <w:spacing w:line="100" w:lineRule="atLeast"/>
        <w:jc w:val="both"/>
        <w:rPr>
          <w:rFonts w:eastAsia="Times New Roman" w:cs="Times New Roman"/>
          <w:sz w:val="22"/>
          <w:szCs w:val="22"/>
          <w:lang w:val="en-GB"/>
        </w:rPr>
      </w:pPr>
      <w:r w:rsidRPr="00EC0915">
        <w:rPr>
          <w:rFonts w:eastAsia="Times New Roman" w:cs="Times New Roman"/>
          <w:b/>
          <w:bCs/>
          <w:sz w:val="22"/>
          <w:szCs w:val="22"/>
          <w:lang w:val="en-GB"/>
        </w:rPr>
        <w:t>A change or granting of a new temporary residence</w:t>
      </w:r>
      <w:r w:rsidRPr="00EC0915">
        <w:rPr>
          <w:rFonts w:eastAsia="Times New Roman" w:cs="Times New Roman"/>
          <w:sz w:val="22"/>
          <w:szCs w:val="22"/>
          <w:lang w:val="en-GB"/>
        </w:rPr>
        <w:t xml:space="preserve"> and work permit </w:t>
      </w:r>
      <w:r w:rsidRPr="00EC0915">
        <w:rPr>
          <w:rFonts w:eastAsia="Times New Roman" w:cs="Times New Roman"/>
          <w:b/>
          <w:bCs/>
          <w:sz w:val="22"/>
          <w:szCs w:val="22"/>
          <w:lang w:val="en-GB"/>
        </w:rPr>
        <w:t>is not required</w:t>
      </w:r>
      <w:r w:rsidRPr="00EC0915">
        <w:rPr>
          <w:rFonts w:eastAsia="Times New Roman" w:cs="Times New Roman"/>
          <w:sz w:val="22"/>
          <w:szCs w:val="22"/>
          <w:lang w:val="en-GB"/>
        </w:rPr>
        <w:t xml:space="preserve"> if:</w:t>
      </w:r>
    </w:p>
    <w:p w14:paraId="70905D82" w14:textId="77777777" w:rsidR="00EC0915" w:rsidRPr="00EC0915" w:rsidRDefault="00EC0915" w:rsidP="00EC0915">
      <w:pPr>
        <w:spacing w:line="100" w:lineRule="atLeast"/>
        <w:jc w:val="both"/>
        <w:rPr>
          <w:rFonts w:eastAsia="Times New Roman" w:cs="Times New Roman"/>
          <w:sz w:val="22"/>
          <w:szCs w:val="22"/>
          <w:lang w:val="en-GB"/>
        </w:rPr>
      </w:pPr>
      <w:bookmarkStart w:id="154" w:name="_Hlk209437161"/>
      <w:r w:rsidRPr="00EC0915">
        <w:rPr>
          <w:rFonts w:eastAsia="Times New Roman" w:cs="Times New Roman"/>
          <w:sz w:val="22"/>
          <w:szCs w:val="22"/>
          <w:lang w:val="en-GB"/>
        </w:rPr>
        <w:t>1) there has been a change in the registered office or place of residence, name or legal form of:</w:t>
      </w:r>
    </w:p>
    <w:p w14:paraId="6D602DF3" w14:textId="77777777" w:rsidR="00EC0915" w:rsidRPr="00EC0915" w:rsidRDefault="00EC0915" w:rsidP="00EC0915">
      <w:pPr>
        <w:spacing w:line="100" w:lineRule="atLeast"/>
        <w:jc w:val="both"/>
        <w:rPr>
          <w:rFonts w:eastAsia="Times New Roman" w:cs="Times New Roman"/>
          <w:sz w:val="22"/>
          <w:szCs w:val="22"/>
          <w:lang w:val="en-GB"/>
        </w:rPr>
      </w:pPr>
      <w:r w:rsidRPr="00EC0915">
        <w:rPr>
          <w:rFonts w:eastAsia="Times New Roman" w:cs="Times New Roman"/>
          <w:sz w:val="22"/>
          <w:szCs w:val="22"/>
          <w:lang w:val="en-GB"/>
        </w:rPr>
        <w:t>a) the entity entrusting work to the foreigner,</w:t>
      </w:r>
    </w:p>
    <w:p w14:paraId="1DCFA882" w14:textId="77777777" w:rsidR="00EC0915" w:rsidRPr="00EC0915" w:rsidRDefault="00EC0915" w:rsidP="00EC0915">
      <w:pPr>
        <w:spacing w:line="100" w:lineRule="atLeast"/>
        <w:jc w:val="both"/>
        <w:rPr>
          <w:rFonts w:eastAsia="Times New Roman" w:cs="Times New Roman"/>
          <w:sz w:val="22"/>
          <w:szCs w:val="22"/>
          <w:lang w:val="en-GB"/>
        </w:rPr>
      </w:pPr>
      <w:r w:rsidRPr="00EC0915">
        <w:rPr>
          <w:rFonts w:eastAsia="Times New Roman" w:cs="Times New Roman"/>
          <w:sz w:val="22"/>
          <w:szCs w:val="22"/>
          <w:lang w:val="en-GB"/>
        </w:rPr>
        <w:t>b) the user’s employer;</w:t>
      </w:r>
    </w:p>
    <w:p w14:paraId="428045FD" w14:textId="77777777" w:rsidR="00EC0915" w:rsidRPr="00EC0915" w:rsidRDefault="00EC0915" w:rsidP="00EC0915">
      <w:pPr>
        <w:spacing w:line="100" w:lineRule="atLeast"/>
        <w:jc w:val="both"/>
        <w:rPr>
          <w:rFonts w:eastAsia="Times New Roman" w:cs="Times New Roman"/>
          <w:sz w:val="22"/>
          <w:szCs w:val="22"/>
          <w:lang w:val="en-GB"/>
        </w:rPr>
      </w:pPr>
      <w:r w:rsidRPr="00EC0915">
        <w:rPr>
          <w:rFonts w:eastAsia="Times New Roman" w:cs="Times New Roman"/>
          <w:sz w:val="22"/>
          <w:szCs w:val="22"/>
          <w:lang w:val="en-GB"/>
        </w:rPr>
        <w:t>2) the establishment or part thereof has been transferred to another employer;</w:t>
      </w:r>
    </w:p>
    <w:p w14:paraId="4E09CEAE" w14:textId="77777777" w:rsidR="00EC0915" w:rsidRPr="00EC0915" w:rsidRDefault="00EC0915" w:rsidP="00EC0915">
      <w:pPr>
        <w:spacing w:line="100" w:lineRule="atLeast"/>
        <w:jc w:val="both"/>
        <w:rPr>
          <w:rFonts w:eastAsia="Times New Roman" w:cs="Times New Roman"/>
          <w:sz w:val="22"/>
          <w:szCs w:val="22"/>
          <w:lang w:val="en-GB"/>
        </w:rPr>
      </w:pPr>
      <w:r w:rsidRPr="00EC0915">
        <w:rPr>
          <w:rFonts w:eastAsia="Times New Roman" w:cs="Times New Roman"/>
          <w:sz w:val="22"/>
          <w:szCs w:val="22"/>
          <w:lang w:val="en-GB"/>
        </w:rPr>
        <w:t>3) the working time specified in the temporary residence and work permit has been increased with a proportional increase in remuneration;</w:t>
      </w:r>
    </w:p>
    <w:p w14:paraId="694AC5E5" w14:textId="77777777" w:rsidR="00EC0915" w:rsidRPr="00EC0915" w:rsidRDefault="00EC0915" w:rsidP="00EC0915">
      <w:pPr>
        <w:spacing w:line="100" w:lineRule="atLeast"/>
        <w:jc w:val="both"/>
        <w:rPr>
          <w:rFonts w:eastAsia="Times New Roman" w:cs="Times New Roman"/>
          <w:sz w:val="22"/>
          <w:szCs w:val="22"/>
          <w:lang w:val="en-GB"/>
        </w:rPr>
      </w:pPr>
      <w:r w:rsidRPr="00EC0915">
        <w:rPr>
          <w:rFonts w:eastAsia="Times New Roman" w:cs="Times New Roman"/>
          <w:sz w:val="22"/>
          <w:szCs w:val="22"/>
          <w:lang w:val="en-GB"/>
        </w:rPr>
        <w:t>4) there has been a change in the name of the job without a change in the foreigner's duties;</w:t>
      </w:r>
    </w:p>
    <w:p w14:paraId="7496D67A" w14:textId="77777777" w:rsidR="00EC0915" w:rsidRPr="00EC0915" w:rsidRDefault="00EC0915" w:rsidP="00EC0915">
      <w:pPr>
        <w:spacing w:line="100" w:lineRule="atLeast"/>
        <w:jc w:val="both"/>
        <w:rPr>
          <w:rFonts w:eastAsia="Times New Roman" w:cs="Times New Roman"/>
          <w:sz w:val="22"/>
          <w:szCs w:val="22"/>
          <w:lang w:val="en-GB"/>
        </w:rPr>
      </w:pPr>
      <w:r w:rsidRPr="00EC0915">
        <w:rPr>
          <w:rFonts w:eastAsia="Times New Roman" w:cs="Times New Roman"/>
          <w:sz w:val="22"/>
          <w:szCs w:val="22"/>
          <w:lang w:val="en-GB"/>
        </w:rPr>
        <w:t>5) a civil law contract has been replaced by an employment contract.</w:t>
      </w:r>
    </w:p>
    <w:bookmarkEnd w:id="154"/>
    <w:p w14:paraId="59AF02ED" w14:textId="77777777" w:rsidR="00EC0915" w:rsidRPr="00EC0915" w:rsidRDefault="00EC0915" w:rsidP="00EC0915">
      <w:pPr>
        <w:spacing w:line="100" w:lineRule="atLeast"/>
        <w:jc w:val="both"/>
        <w:rPr>
          <w:rFonts w:eastAsia="Times New Roman" w:cs="Times New Roman"/>
          <w:sz w:val="22"/>
          <w:szCs w:val="22"/>
          <w:lang w:val="en-GB"/>
        </w:rPr>
      </w:pPr>
      <w:r w:rsidRPr="00EC0915">
        <w:rPr>
          <w:rFonts w:eastAsia="Times New Roman" w:cs="Times New Roman"/>
          <w:b/>
          <w:bCs/>
          <w:sz w:val="22"/>
          <w:szCs w:val="22"/>
          <w:lang w:val="en-GB"/>
        </w:rPr>
        <w:t xml:space="preserve">NOTE: </w:t>
      </w:r>
      <w:bookmarkStart w:id="155" w:name="_Hlk209437117"/>
      <w:r w:rsidRPr="00EC0915">
        <w:rPr>
          <w:rFonts w:eastAsia="Times New Roman" w:cs="Times New Roman"/>
          <w:b/>
          <w:bCs/>
          <w:sz w:val="22"/>
          <w:szCs w:val="22"/>
          <w:lang w:val="en-GB"/>
        </w:rPr>
        <w:t>The entity entrusting work</w:t>
      </w:r>
      <w:r w:rsidRPr="00EC0915">
        <w:rPr>
          <w:rFonts w:eastAsia="Times New Roman" w:cs="Times New Roman"/>
          <w:sz w:val="22"/>
          <w:szCs w:val="22"/>
          <w:lang w:val="en-GB"/>
        </w:rPr>
        <w:t xml:space="preserve"> to a foreigner </w:t>
      </w:r>
      <w:r w:rsidRPr="00EC0915">
        <w:rPr>
          <w:rFonts w:eastAsia="Times New Roman" w:cs="Times New Roman"/>
          <w:b/>
          <w:bCs/>
          <w:sz w:val="22"/>
          <w:szCs w:val="22"/>
          <w:lang w:val="en-GB"/>
        </w:rPr>
        <w:t>shall notify the voivode</w:t>
      </w:r>
      <w:r w:rsidRPr="00EC0915">
        <w:rPr>
          <w:rFonts w:eastAsia="Times New Roman" w:cs="Times New Roman"/>
          <w:sz w:val="22"/>
          <w:szCs w:val="22"/>
          <w:lang w:val="en-GB"/>
        </w:rPr>
        <w:t xml:space="preserve"> who granted the temporary residence and work permit </w:t>
      </w:r>
      <w:r w:rsidRPr="00EC0915">
        <w:rPr>
          <w:rFonts w:eastAsia="Times New Roman" w:cs="Times New Roman"/>
          <w:b/>
          <w:bCs/>
          <w:sz w:val="22"/>
          <w:szCs w:val="22"/>
          <w:lang w:val="en-GB"/>
        </w:rPr>
        <w:t>in writing within 15 working days</w:t>
      </w:r>
      <w:r w:rsidRPr="00EC0915">
        <w:rPr>
          <w:rFonts w:eastAsia="Times New Roman" w:cs="Times New Roman"/>
          <w:sz w:val="22"/>
          <w:szCs w:val="22"/>
          <w:lang w:val="en-GB"/>
        </w:rPr>
        <w:t xml:space="preserve"> of the above circumstances. If the temporary residence and work permit was granted by the Head of the Office in the second instance, the notification shall be managed to the voivode who decided on the granting of the temporary residence and work permit in the first instance.</w:t>
      </w:r>
      <w:bookmarkEnd w:id="155"/>
    </w:p>
    <w:p w14:paraId="3871F34F" w14:textId="642F57F6" w:rsidR="00141450" w:rsidRDefault="00141450" w:rsidP="00141450">
      <w:pPr>
        <w:suppressAutoHyphens w:val="0"/>
        <w:spacing w:before="0" w:after="160" w:line="256" w:lineRule="auto"/>
        <w:rPr>
          <w:rFonts w:eastAsia="Calibri" w:cs="Arial"/>
          <w:sz w:val="22"/>
          <w:szCs w:val="22"/>
          <w:lang w:val="en-GB" w:eastAsia="en-US"/>
        </w:rPr>
      </w:pPr>
      <w:r w:rsidRPr="00141450">
        <w:rPr>
          <w:rFonts w:eastAsia="Calibri" w:cs="Arial"/>
          <w:sz w:val="22"/>
          <w:szCs w:val="22"/>
          <w:lang w:val="en-GB" w:eastAsia="en-US"/>
        </w:rPr>
        <w:t>The period of validity of the temporary residence and work permit shall not be altered.</w:t>
      </w:r>
    </w:p>
    <w:p w14:paraId="074E6431" w14:textId="77777777" w:rsidR="004E3297" w:rsidRPr="00141450" w:rsidRDefault="004E3297" w:rsidP="00141450">
      <w:pPr>
        <w:suppressAutoHyphens w:val="0"/>
        <w:spacing w:before="0" w:after="160" w:line="256" w:lineRule="auto"/>
        <w:rPr>
          <w:rFonts w:eastAsia="Calibri" w:cs="Arial"/>
          <w:sz w:val="22"/>
          <w:szCs w:val="22"/>
          <w:lang w:val="en-GB" w:eastAsia="en-US"/>
        </w:rPr>
      </w:pPr>
    </w:p>
    <w:p w14:paraId="59CAF551"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The Voivode </w:t>
      </w:r>
      <w:r w:rsidRPr="00E2504C">
        <w:rPr>
          <w:rFonts w:cs="Times New Roman"/>
          <w:b/>
          <w:sz w:val="22"/>
          <w:szCs w:val="22"/>
          <w:lang w:val="en-GB"/>
        </w:rPr>
        <w:t>refuses to change</w:t>
      </w:r>
      <w:r w:rsidRPr="00141450">
        <w:rPr>
          <w:rFonts w:cs="Times New Roman"/>
          <w:sz w:val="22"/>
          <w:szCs w:val="22"/>
          <w:lang w:val="en-GB"/>
        </w:rPr>
        <w:t xml:space="preserve"> the temporary residence and work permit in the case of the intention to work for a different employer (than the one listed in the permit) or under conditions of exemption from the work permit if: </w:t>
      </w:r>
    </w:p>
    <w:p w14:paraId="5A31FEA3"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1) the foreigner does not fulfil the condition of having health insurance, or </w:t>
      </w:r>
    </w:p>
    <w:p w14:paraId="4B02A7BA" w14:textId="4C49EAF3"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2) the entity commissioning the work </w:t>
      </w:r>
      <w:r w:rsidR="00311703">
        <w:rPr>
          <w:rFonts w:cs="Times New Roman"/>
          <w:sz w:val="22"/>
          <w:szCs w:val="22"/>
          <w:lang w:val="en-GB"/>
        </w:rPr>
        <w:t xml:space="preserve">to the foreigner </w:t>
      </w:r>
      <w:r w:rsidR="00311703" w:rsidRPr="00717B97">
        <w:rPr>
          <w:rFonts w:cs="Times New Roman"/>
          <w:sz w:val="22"/>
          <w:szCs w:val="22"/>
          <w:lang w:val="en-GB"/>
        </w:rPr>
        <w:t xml:space="preserve">does not meet the condition </w:t>
      </w:r>
      <w:bookmarkStart w:id="156" w:name="_Hlk209305368"/>
      <w:r w:rsidR="00311703" w:rsidRPr="00717B97">
        <w:rPr>
          <w:rFonts w:cs="Times New Roman"/>
          <w:sz w:val="22"/>
          <w:szCs w:val="22"/>
          <w:lang w:val="en-GB"/>
        </w:rPr>
        <w:t>of not performing work in a profession that is on the list of professions for which a work permit for a foreigner is refused due to the difficult situation on the local labour market,</w:t>
      </w:r>
      <w:bookmarkEnd w:id="156"/>
      <w:r w:rsidR="00311703" w:rsidRPr="00717B97">
        <w:rPr>
          <w:rFonts w:cs="Times New Roman"/>
          <w:sz w:val="22"/>
          <w:szCs w:val="22"/>
          <w:lang w:val="en-GB"/>
        </w:rPr>
        <w:t xml:space="preserve"> and the condition regarding </w:t>
      </w:r>
      <w:r w:rsidRPr="00141450">
        <w:rPr>
          <w:rFonts w:cs="Times New Roman"/>
          <w:sz w:val="22"/>
          <w:szCs w:val="22"/>
          <w:lang w:val="en-GB"/>
        </w:rPr>
        <w:t xml:space="preserve">the remuneration not lower than the remuneration of employees performing at the same time work of a comparable type or in a comparable position, or </w:t>
      </w:r>
    </w:p>
    <w:p w14:paraId="3FE975B8" w14:textId="29DAA880"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3) the above-mentioned circumstances relating to the refusal to grant a temporary residence and work permit, referred to in Article 117(1) or (2)</w:t>
      </w:r>
      <w:r w:rsidR="00311703">
        <w:rPr>
          <w:rFonts w:cs="Times New Roman"/>
          <w:sz w:val="22"/>
          <w:szCs w:val="22"/>
          <w:lang w:val="en-GB"/>
        </w:rPr>
        <w:t xml:space="preserve"> of the Act on Foreigners</w:t>
      </w:r>
      <w:r w:rsidRPr="00141450">
        <w:rPr>
          <w:rFonts w:cs="Times New Roman"/>
          <w:sz w:val="22"/>
          <w:szCs w:val="22"/>
          <w:lang w:val="en-GB"/>
        </w:rPr>
        <w:t xml:space="preserve">, occur, or </w:t>
      </w:r>
    </w:p>
    <w:p w14:paraId="7A55E3F0"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lastRenderedPageBreak/>
        <w:t xml:space="preserve">4) the amount of monthly remuneration would be lower than the amount of minimum remuneration for work, regardless of the work time and type of legal relationship constituting the basis for performance of work by a foreigner, or </w:t>
      </w:r>
    </w:p>
    <w:p w14:paraId="4C16750F"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5) the foreigner intends to carry out work for a period shorter than the period of validity of the modified permit for temporary residence and work, or </w:t>
      </w:r>
    </w:p>
    <w:p w14:paraId="1495987E"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6) the foreigner has not informed the Voivode about the loss of work within 15 working days. </w:t>
      </w:r>
    </w:p>
    <w:p w14:paraId="2C98B417" w14:textId="79A526CE" w:rsidR="003F3629"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A Voivode </w:t>
      </w:r>
      <w:r w:rsidRPr="00E2504C">
        <w:rPr>
          <w:rFonts w:cs="Times New Roman"/>
          <w:b/>
          <w:sz w:val="22"/>
          <w:szCs w:val="22"/>
          <w:lang w:val="en-GB"/>
        </w:rPr>
        <w:t>may refuse to change</w:t>
      </w:r>
      <w:r w:rsidRPr="00141450">
        <w:rPr>
          <w:rFonts w:cs="Times New Roman"/>
          <w:sz w:val="22"/>
          <w:szCs w:val="22"/>
          <w:lang w:val="en-GB"/>
        </w:rPr>
        <w:t xml:space="preserve"> a temporary residence and work permit in the case of an intention to work for an entity entrusting work to another entity (than the one indicated in the permit) or under conditions of exemption from the obligation to possess a work permit, if</w:t>
      </w:r>
      <w:r w:rsidR="003F3629">
        <w:rPr>
          <w:rFonts w:cs="Times New Roman"/>
          <w:sz w:val="22"/>
          <w:szCs w:val="22"/>
          <w:lang w:val="en-GB"/>
        </w:rPr>
        <w:t>:</w:t>
      </w:r>
    </w:p>
    <w:p w14:paraId="036873BA" w14:textId="77777777" w:rsidR="003F3629" w:rsidRPr="003F3629" w:rsidRDefault="003F3629" w:rsidP="003F3629">
      <w:pPr>
        <w:spacing w:line="100" w:lineRule="atLeast"/>
        <w:jc w:val="both"/>
        <w:rPr>
          <w:rFonts w:cs="Times New Roman"/>
          <w:sz w:val="22"/>
          <w:szCs w:val="22"/>
          <w:lang w:val="en-GB"/>
        </w:rPr>
      </w:pPr>
      <w:r w:rsidRPr="003F3629">
        <w:rPr>
          <w:rFonts w:cs="Times New Roman"/>
          <w:sz w:val="22"/>
          <w:szCs w:val="22"/>
          <w:lang w:val="en-GB"/>
        </w:rPr>
        <w:t>1) the entity entrusting work to a foreigner or the user employer does not conduct activities justifying the employment of a given foreigner in a given period, including suspension of activities, removal from the relevant register or liquidation, or</w:t>
      </w:r>
    </w:p>
    <w:p w14:paraId="4A07DDA8" w14:textId="592C6AE7" w:rsidR="00141450" w:rsidRPr="00141450" w:rsidRDefault="003F3629" w:rsidP="003F3629">
      <w:pPr>
        <w:spacing w:line="100" w:lineRule="atLeast"/>
        <w:jc w:val="both"/>
        <w:rPr>
          <w:rFonts w:cs="Times New Roman"/>
          <w:sz w:val="22"/>
          <w:szCs w:val="22"/>
          <w:lang w:val="en-GB"/>
        </w:rPr>
      </w:pPr>
      <w:r w:rsidRPr="003F3629">
        <w:rPr>
          <w:rFonts w:cs="Times New Roman"/>
          <w:sz w:val="22"/>
          <w:szCs w:val="22"/>
          <w:lang w:val="en-GB"/>
        </w:rPr>
        <w:t xml:space="preserve">2) the entity entrusting work to a foreigner does not have the financial resources or sources of income necessary to cover the obligations arising from the employment of a foreigner.  </w:t>
      </w:r>
      <w:r w:rsidR="00141450" w:rsidRPr="00141450">
        <w:rPr>
          <w:rFonts w:cs="Times New Roman"/>
          <w:sz w:val="22"/>
          <w:szCs w:val="22"/>
          <w:lang w:val="en-GB"/>
        </w:rPr>
        <w:t xml:space="preserve">  </w:t>
      </w:r>
    </w:p>
    <w:p w14:paraId="2ACF659A"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A Voivode </w:t>
      </w:r>
      <w:r w:rsidRPr="00E2504C">
        <w:rPr>
          <w:rFonts w:cs="Times New Roman"/>
          <w:b/>
          <w:sz w:val="22"/>
          <w:szCs w:val="22"/>
          <w:lang w:val="en-GB"/>
        </w:rPr>
        <w:t>may refuse to change</w:t>
      </w:r>
      <w:r w:rsidRPr="00141450">
        <w:rPr>
          <w:rFonts w:cs="Times New Roman"/>
          <w:sz w:val="22"/>
          <w:szCs w:val="22"/>
          <w:lang w:val="en-GB"/>
        </w:rPr>
        <w:t xml:space="preserve"> a temporary residence and work permit in the case of an intention to work for a different user employer (than the one specified in the permit) or under different conditions than those specified in the permit, if </w:t>
      </w:r>
    </w:p>
    <w:p w14:paraId="71798A2D"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1) the foreigner does not fulfil the condition of having health insurance, or </w:t>
      </w:r>
    </w:p>
    <w:p w14:paraId="5EB6DA41" w14:textId="06F94EC5"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2) the entity commissioning work </w:t>
      </w:r>
      <w:r w:rsidR="005A00A1" w:rsidRPr="005A00A1">
        <w:rPr>
          <w:rFonts w:cs="Times New Roman"/>
          <w:sz w:val="22"/>
          <w:szCs w:val="22"/>
          <w:lang w:val="en-GB"/>
        </w:rPr>
        <w:t xml:space="preserve">to the foreigner does not meet the condition of not performing work in a profession that is on the list of professions for which a work permit for a foreigner is refused due to the difficult situation on the local labour market, and the condition regarding </w:t>
      </w:r>
      <w:r w:rsidRPr="00141450">
        <w:rPr>
          <w:rFonts w:cs="Times New Roman"/>
          <w:sz w:val="22"/>
          <w:szCs w:val="22"/>
          <w:lang w:val="en-GB"/>
        </w:rPr>
        <w:t>the remuneration not lower than the remuneration of employees performing at the same time work of a comparable type or in a comparable position</w:t>
      </w:r>
      <w:r w:rsidR="005A00A1" w:rsidRPr="00717B97">
        <w:rPr>
          <w:lang w:val="en-GB"/>
        </w:rPr>
        <w:t xml:space="preserve"> </w:t>
      </w:r>
      <w:r w:rsidR="005A00A1" w:rsidRPr="005A00A1">
        <w:rPr>
          <w:rFonts w:cs="Times New Roman"/>
          <w:sz w:val="22"/>
          <w:szCs w:val="22"/>
          <w:lang w:val="en-GB"/>
        </w:rPr>
        <w:t>and the condition regarding the amount of monthly remuneration, not lower than the minimum wage regardless of the working time and the type of legal relationship constituting the basis for the foreigner's employment</w:t>
      </w:r>
      <w:r w:rsidRPr="00141450">
        <w:rPr>
          <w:rFonts w:cs="Times New Roman"/>
          <w:sz w:val="22"/>
          <w:szCs w:val="22"/>
          <w:lang w:val="en-GB"/>
        </w:rPr>
        <w:t xml:space="preserve">. </w:t>
      </w:r>
    </w:p>
    <w:p w14:paraId="27DFDDD6"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A party to the proceedings to amend a temporary residence and work permit is exclusively the foreigner.</w:t>
      </w:r>
    </w:p>
    <w:p w14:paraId="524E15A3"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The foreigner submits the application for a change of the temporary residence and work permit on a separate application form and attaches it: </w:t>
      </w:r>
    </w:p>
    <w:p w14:paraId="18A0DF37" w14:textId="77777777" w:rsidR="00141450" w:rsidRP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1) Appendix no. 1 on the application for a temporary residence and work permit, completed by the entity commissioning the work; </w:t>
      </w:r>
    </w:p>
    <w:p w14:paraId="6EA00204" w14:textId="65666DE3" w:rsidR="00141450" w:rsidRDefault="00141450" w:rsidP="00141450">
      <w:pPr>
        <w:spacing w:line="100" w:lineRule="atLeast"/>
        <w:jc w:val="both"/>
        <w:rPr>
          <w:rFonts w:cs="Times New Roman"/>
          <w:sz w:val="22"/>
          <w:szCs w:val="22"/>
          <w:lang w:val="en-GB"/>
        </w:rPr>
      </w:pPr>
      <w:r w:rsidRPr="00141450">
        <w:rPr>
          <w:rFonts w:cs="Times New Roman"/>
          <w:sz w:val="22"/>
          <w:szCs w:val="22"/>
          <w:lang w:val="en-GB"/>
        </w:rPr>
        <w:t xml:space="preserve">2) documents necessary to confirm the data contained in the application and the circumstances justifying the change of the temporary residence and work permit. </w:t>
      </w:r>
    </w:p>
    <w:p w14:paraId="25927F40" w14:textId="77777777" w:rsidR="004E3297" w:rsidRPr="00141450" w:rsidRDefault="004E3297" w:rsidP="00141450">
      <w:pPr>
        <w:spacing w:line="100" w:lineRule="atLeast"/>
        <w:jc w:val="both"/>
        <w:rPr>
          <w:rFonts w:cs="Times New Roman"/>
          <w:sz w:val="22"/>
          <w:szCs w:val="22"/>
          <w:lang w:val="en-GB"/>
        </w:rPr>
      </w:pPr>
    </w:p>
    <w:p w14:paraId="6CF9BC05" w14:textId="00286F4E" w:rsidR="00CE5223" w:rsidRDefault="00CE5223" w:rsidP="00CE5223">
      <w:pPr>
        <w:spacing w:line="100" w:lineRule="atLeast"/>
        <w:jc w:val="both"/>
        <w:rPr>
          <w:rFonts w:cs="Times New Roman"/>
          <w:sz w:val="22"/>
          <w:szCs w:val="22"/>
          <w:lang w:val="en-GB"/>
        </w:rPr>
      </w:pPr>
      <w:r w:rsidRPr="00F31F6D">
        <w:rPr>
          <w:rFonts w:cs="Times New Roman"/>
          <w:sz w:val="22"/>
          <w:szCs w:val="22"/>
          <w:lang w:val="en-GB"/>
        </w:rPr>
        <w:t xml:space="preserve">The foreigner may perform work </w:t>
      </w:r>
      <w:r>
        <w:rPr>
          <w:rFonts w:cs="Times New Roman"/>
          <w:b/>
          <w:sz w:val="22"/>
          <w:szCs w:val="22"/>
          <w:lang w:val="en-GB"/>
        </w:rPr>
        <w:t>for an</w:t>
      </w:r>
      <w:r w:rsidRPr="00F31F6D">
        <w:rPr>
          <w:rFonts w:cs="Times New Roman"/>
          <w:b/>
          <w:sz w:val="22"/>
          <w:szCs w:val="22"/>
          <w:lang w:val="en-GB"/>
        </w:rPr>
        <w:t xml:space="preserve"> additional </w:t>
      </w:r>
      <w:r w:rsidR="00D63685" w:rsidRPr="00D63685">
        <w:rPr>
          <w:rFonts w:cs="Times New Roman"/>
          <w:b/>
          <w:sz w:val="22"/>
          <w:szCs w:val="22"/>
          <w:lang w:val="en-GB"/>
        </w:rPr>
        <w:t>entity entrusting the work</w:t>
      </w:r>
      <w:r w:rsidRPr="00F31F6D">
        <w:rPr>
          <w:rFonts w:cs="Times New Roman"/>
          <w:b/>
          <w:sz w:val="22"/>
          <w:szCs w:val="22"/>
          <w:lang w:val="en-GB"/>
        </w:rPr>
        <w:t xml:space="preserve"> on the basis of a separate</w:t>
      </w:r>
      <w:r w:rsidRPr="00F31F6D">
        <w:rPr>
          <w:rFonts w:cs="Times New Roman"/>
          <w:sz w:val="22"/>
          <w:szCs w:val="22"/>
          <w:lang w:val="en-GB"/>
        </w:rPr>
        <w:t xml:space="preserve"> </w:t>
      </w:r>
      <w:r w:rsidRPr="00F31F6D">
        <w:rPr>
          <w:rFonts w:cs="Times New Roman"/>
          <w:b/>
          <w:sz w:val="22"/>
          <w:szCs w:val="22"/>
          <w:lang w:val="en-GB"/>
        </w:rPr>
        <w:t>work permit</w:t>
      </w:r>
      <w:r w:rsidR="00D63685">
        <w:rPr>
          <w:rFonts w:cs="Times New Roman"/>
          <w:b/>
          <w:sz w:val="22"/>
          <w:szCs w:val="22"/>
          <w:lang w:val="en-GB"/>
        </w:rPr>
        <w:t>. W</w:t>
      </w:r>
      <w:r w:rsidRPr="00F31F6D">
        <w:rPr>
          <w:rFonts w:cs="Times New Roman"/>
          <w:b/>
          <w:sz w:val="22"/>
          <w:szCs w:val="22"/>
          <w:lang w:val="en-GB"/>
        </w:rPr>
        <w:t xml:space="preserve">ork permit for the foreigner is obtained, in this case, by the entity </w:t>
      </w:r>
      <w:r w:rsidR="00D63685" w:rsidRPr="00D63685">
        <w:rPr>
          <w:rFonts w:cs="Times New Roman"/>
          <w:b/>
          <w:sz w:val="22"/>
          <w:szCs w:val="22"/>
          <w:lang w:val="en-GB"/>
        </w:rPr>
        <w:t>entrusting the work</w:t>
      </w:r>
      <w:r w:rsidRPr="00F31F6D">
        <w:rPr>
          <w:rFonts w:cs="Times New Roman"/>
          <w:b/>
          <w:sz w:val="22"/>
          <w:szCs w:val="22"/>
          <w:lang w:val="en-GB"/>
        </w:rPr>
        <w:t xml:space="preserve">. </w:t>
      </w:r>
      <w:r w:rsidRPr="00F31F6D">
        <w:rPr>
          <w:rFonts w:cs="Times New Roman"/>
          <w:sz w:val="22"/>
          <w:szCs w:val="22"/>
          <w:lang w:val="en-GB"/>
        </w:rPr>
        <w:t xml:space="preserve"> </w:t>
      </w:r>
    </w:p>
    <w:p w14:paraId="2A42A787" w14:textId="77777777" w:rsidR="004E3297" w:rsidRDefault="004E3297" w:rsidP="00CE5223">
      <w:pPr>
        <w:spacing w:line="100" w:lineRule="atLeast"/>
        <w:jc w:val="both"/>
        <w:rPr>
          <w:rFonts w:cs="Times New Roman"/>
          <w:sz w:val="22"/>
          <w:szCs w:val="22"/>
          <w:lang w:val="en-GB"/>
        </w:rPr>
      </w:pPr>
    </w:p>
    <w:p w14:paraId="19596E52" w14:textId="77777777" w:rsidR="002E03D5" w:rsidRPr="002E03D5" w:rsidRDefault="002E03D5" w:rsidP="002E03D5">
      <w:pPr>
        <w:spacing w:line="100" w:lineRule="atLeast"/>
        <w:jc w:val="both"/>
        <w:rPr>
          <w:rFonts w:cs="Calibri"/>
          <w:b/>
          <w:sz w:val="22"/>
          <w:szCs w:val="22"/>
          <w:lang w:val="en-GB" w:eastAsia="en-US"/>
        </w:rPr>
      </w:pPr>
      <w:r w:rsidRPr="002E03D5">
        <w:rPr>
          <w:rFonts w:eastAsia="Calibri" w:cs="Times New Roman"/>
          <w:b/>
          <w:sz w:val="22"/>
          <w:szCs w:val="22"/>
          <w:lang w:val="en-GB" w:eastAsia="en-US"/>
        </w:rPr>
        <w:t>INFORMATION OBLIGATIONS:</w:t>
      </w:r>
    </w:p>
    <w:p w14:paraId="16EA10CA" w14:textId="77777777" w:rsidR="002E03D5" w:rsidRPr="002E03D5" w:rsidRDefault="002E03D5" w:rsidP="002E03D5">
      <w:pPr>
        <w:numPr>
          <w:ilvl w:val="0"/>
          <w:numId w:val="57"/>
        </w:numPr>
        <w:suppressAutoHyphens w:val="0"/>
        <w:spacing w:before="0" w:after="160" w:line="100" w:lineRule="atLeast"/>
        <w:jc w:val="both"/>
        <w:rPr>
          <w:rFonts w:cs="Calibri"/>
          <w:b/>
          <w:sz w:val="22"/>
          <w:szCs w:val="22"/>
          <w:lang w:val="en-GB" w:eastAsia="en-US"/>
        </w:rPr>
      </w:pPr>
      <w:r w:rsidRPr="002E03D5">
        <w:rPr>
          <w:rFonts w:eastAsia="Calibri" w:cs="Times New Roman"/>
          <w:b/>
          <w:sz w:val="22"/>
          <w:szCs w:val="22"/>
          <w:lang w:val="en-GB" w:eastAsia="en-US"/>
        </w:rPr>
        <w:t>Concerning changes in circumstances that do not require a change or issuance of a new temporary residence and work permit:</w:t>
      </w:r>
    </w:p>
    <w:p w14:paraId="2C92D66C"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b/>
          <w:bCs/>
          <w:sz w:val="22"/>
          <w:szCs w:val="22"/>
          <w:lang w:val="en-GB" w:eastAsia="en-US"/>
        </w:rPr>
        <w:t>1. The entity entrusting work</w:t>
      </w:r>
      <w:r w:rsidRPr="002E03D5">
        <w:rPr>
          <w:rFonts w:eastAsia="Calibri" w:cs="Times New Roman"/>
          <w:sz w:val="22"/>
          <w:szCs w:val="22"/>
          <w:lang w:val="en-GB" w:eastAsia="en-US"/>
        </w:rPr>
        <w:t xml:space="preserve"> to a foreigner </w:t>
      </w:r>
      <w:r w:rsidRPr="002E03D5">
        <w:rPr>
          <w:rFonts w:eastAsia="Calibri" w:cs="Times New Roman"/>
          <w:b/>
          <w:bCs/>
          <w:sz w:val="22"/>
          <w:szCs w:val="22"/>
          <w:lang w:val="en-GB" w:eastAsia="en-US"/>
        </w:rPr>
        <w:t>shall notify the voivode</w:t>
      </w:r>
      <w:r w:rsidRPr="002E03D5">
        <w:rPr>
          <w:rFonts w:eastAsia="Calibri" w:cs="Times New Roman"/>
          <w:sz w:val="22"/>
          <w:szCs w:val="22"/>
          <w:lang w:val="en-GB" w:eastAsia="en-US"/>
        </w:rPr>
        <w:t xml:space="preserve"> who granted the temporary residence and work permit in writing, </w:t>
      </w:r>
      <w:r w:rsidRPr="002E03D5">
        <w:rPr>
          <w:rFonts w:eastAsia="Calibri" w:cs="Times New Roman"/>
          <w:b/>
          <w:bCs/>
          <w:sz w:val="22"/>
          <w:szCs w:val="22"/>
          <w:lang w:val="en-GB" w:eastAsia="en-US"/>
        </w:rPr>
        <w:t>within 15 working days</w:t>
      </w:r>
      <w:r w:rsidRPr="002E03D5">
        <w:rPr>
          <w:rFonts w:eastAsia="Calibri" w:cs="Times New Roman"/>
          <w:sz w:val="22"/>
          <w:szCs w:val="22"/>
          <w:lang w:val="en-GB" w:eastAsia="en-US"/>
        </w:rPr>
        <w:t xml:space="preserve">, of the following </w:t>
      </w:r>
      <w:bookmarkStart w:id="157" w:name="_Hlk209437372"/>
      <w:r w:rsidRPr="002E03D5">
        <w:rPr>
          <w:rFonts w:eastAsia="Calibri" w:cs="Times New Roman"/>
          <w:sz w:val="22"/>
          <w:szCs w:val="22"/>
          <w:lang w:val="en-GB" w:eastAsia="en-US"/>
        </w:rPr>
        <w:t>circumstances which do not require a change or the issuance of a new temporary residence and work permit</w:t>
      </w:r>
      <w:bookmarkEnd w:id="157"/>
      <w:r w:rsidRPr="002E03D5">
        <w:rPr>
          <w:rFonts w:eastAsia="Calibri" w:cs="Times New Roman"/>
          <w:sz w:val="22"/>
          <w:szCs w:val="22"/>
          <w:lang w:val="en-GB" w:eastAsia="en-US"/>
        </w:rPr>
        <w:t xml:space="preserve">: </w:t>
      </w:r>
    </w:p>
    <w:p w14:paraId="1838BA30"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sz w:val="22"/>
          <w:szCs w:val="22"/>
          <w:lang w:val="en-GB" w:eastAsia="en-US"/>
        </w:rPr>
        <w:lastRenderedPageBreak/>
        <w:t>1) there has been a change in the registered office or place of residence, name or legal form of:</w:t>
      </w:r>
    </w:p>
    <w:p w14:paraId="534B8BD1"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sz w:val="22"/>
          <w:szCs w:val="22"/>
          <w:lang w:val="en-GB" w:eastAsia="en-US"/>
        </w:rPr>
        <w:t>a) the entity entrusting work to a foreigner,</w:t>
      </w:r>
    </w:p>
    <w:p w14:paraId="143FBC9A"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sz w:val="22"/>
          <w:szCs w:val="22"/>
          <w:lang w:val="en-GB" w:eastAsia="en-US"/>
        </w:rPr>
        <w:t>b) the user’s employer;</w:t>
      </w:r>
    </w:p>
    <w:p w14:paraId="6C331418"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sz w:val="22"/>
          <w:szCs w:val="22"/>
          <w:lang w:val="en-GB" w:eastAsia="en-US"/>
        </w:rPr>
        <w:t>2) the establishment or part thereof has been transferred to another employer;</w:t>
      </w:r>
    </w:p>
    <w:p w14:paraId="7E96C6BD"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sz w:val="22"/>
          <w:szCs w:val="22"/>
          <w:lang w:val="en-GB" w:eastAsia="en-US"/>
        </w:rPr>
        <w:t>3) the working time specified in the temporary residence and work permit has been increased with a proportional increase in remuneration;</w:t>
      </w:r>
    </w:p>
    <w:p w14:paraId="795341C2"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sz w:val="22"/>
          <w:szCs w:val="22"/>
          <w:lang w:val="en-GB" w:eastAsia="en-US"/>
        </w:rPr>
        <w:t>4) there has been a change in the name of the job without a change in the foreigner's duties;</w:t>
      </w:r>
    </w:p>
    <w:p w14:paraId="0A0EAE7C"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sz w:val="22"/>
          <w:szCs w:val="22"/>
          <w:lang w:val="en-GB" w:eastAsia="en-US"/>
        </w:rPr>
        <w:t>5) a civil law contract has been replaced by an employment contract.</w:t>
      </w:r>
    </w:p>
    <w:p w14:paraId="70487A06" w14:textId="77777777" w:rsidR="002E03D5" w:rsidRPr="002E03D5" w:rsidRDefault="002E03D5" w:rsidP="002E03D5">
      <w:pPr>
        <w:spacing w:line="100" w:lineRule="atLeast"/>
        <w:jc w:val="both"/>
        <w:rPr>
          <w:rFonts w:cs="Calibri"/>
          <w:sz w:val="22"/>
          <w:szCs w:val="22"/>
          <w:lang w:val="en-GB" w:eastAsia="en-US"/>
        </w:rPr>
      </w:pPr>
      <w:r w:rsidRPr="002E03D5">
        <w:rPr>
          <w:rFonts w:eastAsia="Calibri" w:cs="Times New Roman"/>
          <w:sz w:val="22"/>
          <w:szCs w:val="22"/>
          <w:lang w:val="en-GB" w:eastAsia="en-US"/>
        </w:rPr>
        <w:t>If the temporary residence and work permit was granted by the Head of the Office in the second instance, the notification shall be managed to the provincial governor who decided on the granting of the temporary residence and work permit in the first instance.</w:t>
      </w:r>
    </w:p>
    <w:p w14:paraId="277E341D" w14:textId="77777777" w:rsidR="002E03D5" w:rsidRPr="002E03D5" w:rsidRDefault="002E03D5" w:rsidP="002E03D5">
      <w:pPr>
        <w:numPr>
          <w:ilvl w:val="0"/>
          <w:numId w:val="58"/>
        </w:numPr>
        <w:suppressAutoHyphens w:val="0"/>
        <w:spacing w:before="0" w:after="160" w:line="100" w:lineRule="atLeast"/>
        <w:jc w:val="both"/>
        <w:rPr>
          <w:rFonts w:cs="Calibri"/>
          <w:b/>
          <w:sz w:val="22"/>
          <w:szCs w:val="22"/>
          <w:lang w:val="en-GB" w:eastAsia="en-US"/>
        </w:rPr>
      </w:pPr>
      <w:r w:rsidRPr="002E03D5">
        <w:rPr>
          <w:rFonts w:eastAsia="Calibri" w:cs="Times New Roman"/>
          <w:b/>
          <w:sz w:val="22"/>
          <w:szCs w:val="22"/>
          <w:lang w:val="en-GB" w:eastAsia="en-US"/>
        </w:rPr>
        <w:t>Concerning loss of employment:</w:t>
      </w:r>
    </w:p>
    <w:p w14:paraId="43AEFE75" w14:textId="15D8DD82" w:rsidR="00CE5223" w:rsidRDefault="002E03D5" w:rsidP="00CE5223">
      <w:pPr>
        <w:spacing w:line="100" w:lineRule="atLeast"/>
        <w:jc w:val="both"/>
        <w:rPr>
          <w:rFonts w:eastAsia="Times New Roman" w:cs="Times New Roman"/>
          <w:sz w:val="22"/>
          <w:szCs w:val="22"/>
          <w:lang w:val="en-GB"/>
        </w:rPr>
      </w:pPr>
      <w:r w:rsidRPr="00717B97">
        <w:rPr>
          <w:rFonts w:cs="Times New Roman"/>
          <w:b/>
          <w:bCs/>
          <w:sz w:val="22"/>
          <w:szCs w:val="22"/>
          <w:lang w:val="en-GB"/>
        </w:rPr>
        <w:t>2</w:t>
      </w:r>
      <w:r>
        <w:rPr>
          <w:rFonts w:cs="Times New Roman"/>
          <w:sz w:val="22"/>
          <w:szCs w:val="22"/>
          <w:lang w:val="en-GB"/>
        </w:rPr>
        <w:t xml:space="preserve">. </w:t>
      </w:r>
      <w:r w:rsidR="00CE5223" w:rsidRPr="00F31F6D">
        <w:rPr>
          <w:rFonts w:cs="Times New Roman"/>
          <w:sz w:val="22"/>
          <w:szCs w:val="22"/>
          <w:lang w:val="en-GB"/>
        </w:rPr>
        <w:t>The foreigner</w:t>
      </w:r>
      <w:r w:rsidR="00CE5223">
        <w:rPr>
          <w:rFonts w:cs="Times New Roman"/>
          <w:sz w:val="22"/>
          <w:szCs w:val="22"/>
          <w:lang w:val="en-GB"/>
        </w:rPr>
        <w:t xml:space="preserve"> who</w:t>
      </w:r>
      <w:r w:rsidR="00CE5223" w:rsidRPr="00F31F6D">
        <w:rPr>
          <w:rFonts w:cs="Times New Roman"/>
          <w:sz w:val="22"/>
          <w:szCs w:val="22"/>
          <w:lang w:val="en-GB"/>
        </w:rPr>
        <w:t xml:space="preserve"> stays in Poland on the basis of temporary residence permit and work permit </w:t>
      </w:r>
      <w:r w:rsidR="00CE5223" w:rsidRPr="00F31F6D">
        <w:rPr>
          <w:rFonts w:cs="Times New Roman"/>
          <w:b/>
          <w:sz w:val="22"/>
          <w:szCs w:val="22"/>
          <w:lang w:val="en-GB"/>
        </w:rPr>
        <w:t>is obliged</w:t>
      </w:r>
      <w:r w:rsidR="00CE5223" w:rsidRPr="00F31F6D">
        <w:rPr>
          <w:rFonts w:cs="Times New Roman"/>
          <w:sz w:val="22"/>
          <w:szCs w:val="22"/>
          <w:lang w:val="en-GB"/>
        </w:rPr>
        <w:t xml:space="preserve"> </w:t>
      </w:r>
      <w:r w:rsidR="00CE5223" w:rsidRPr="00F31F6D">
        <w:rPr>
          <w:rFonts w:cs="Times New Roman"/>
          <w:b/>
          <w:sz w:val="22"/>
          <w:szCs w:val="22"/>
          <w:lang w:val="en-GB"/>
        </w:rPr>
        <w:t>to notify the voivode</w:t>
      </w:r>
      <w:r w:rsidR="00CE5223">
        <w:rPr>
          <w:rFonts w:cs="Times New Roman"/>
          <w:b/>
          <w:sz w:val="22"/>
          <w:szCs w:val="22"/>
          <w:lang w:val="en-GB"/>
        </w:rPr>
        <w:t xml:space="preserve"> who</w:t>
      </w:r>
      <w:r w:rsidR="00CE5223" w:rsidRPr="00F31F6D">
        <w:rPr>
          <w:rFonts w:cs="Times New Roman"/>
          <w:b/>
          <w:sz w:val="22"/>
          <w:szCs w:val="22"/>
          <w:lang w:val="en-GB"/>
        </w:rPr>
        <w:t xml:space="preserve"> granted this permit</w:t>
      </w:r>
      <w:r w:rsidR="00CE5223" w:rsidRPr="00F31F6D">
        <w:rPr>
          <w:rFonts w:cs="Times New Roman"/>
          <w:sz w:val="22"/>
          <w:szCs w:val="22"/>
          <w:lang w:val="en-GB"/>
        </w:rPr>
        <w:t xml:space="preserve">, </w:t>
      </w:r>
      <w:r w:rsidR="00CE5223" w:rsidRPr="00F31F6D">
        <w:rPr>
          <w:rFonts w:cs="Times New Roman"/>
          <w:b/>
          <w:sz w:val="22"/>
          <w:szCs w:val="22"/>
          <w:lang w:val="en-GB"/>
        </w:rPr>
        <w:t>in writing within 15 days working days</w:t>
      </w:r>
      <w:r w:rsidR="00CE5223" w:rsidRPr="00F31F6D">
        <w:rPr>
          <w:rFonts w:cs="Times New Roman"/>
          <w:sz w:val="22"/>
          <w:szCs w:val="22"/>
          <w:lang w:val="en-GB"/>
        </w:rPr>
        <w:t xml:space="preserve">, </w:t>
      </w:r>
      <w:r w:rsidR="00CE5223" w:rsidRPr="00F31F6D">
        <w:rPr>
          <w:rFonts w:cs="Times New Roman"/>
          <w:b/>
          <w:sz w:val="22"/>
          <w:szCs w:val="22"/>
          <w:lang w:val="en-GB"/>
        </w:rPr>
        <w:t>on the loss of work for any</w:t>
      </w:r>
      <w:r w:rsidR="00CE5223" w:rsidRPr="00F31F6D">
        <w:rPr>
          <w:rFonts w:cs="Times New Roman"/>
          <w:sz w:val="22"/>
          <w:szCs w:val="22"/>
          <w:lang w:val="en-GB"/>
        </w:rPr>
        <w:t xml:space="preserve"> </w:t>
      </w:r>
      <w:r w:rsidR="00CE5223" w:rsidRPr="00F31F6D">
        <w:rPr>
          <w:rFonts w:cs="Times New Roman"/>
          <w:b/>
          <w:sz w:val="22"/>
          <w:szCs w:val="22"/>
          <w:lang w:val="en-GB"/>
        </w:rPr>
        <w:t>of the entities, listed in the permit,</w:t>
      </w:r>
      <w:r w:rsidR="00CE5223" w:rsidRPr="00F31F6D">
        <w:rPr>
          <w:rFonts w:cs="Times New Roman"/>
          <w:sz w:val="22"/>
          <w:szCs w:val="22"/>
          <w:lang w:val="en-GB"/>
        </w:rPr>
        <w:t xml:space="preserve"> </w:t>
      </w:r>
      <w:r>
        <w:rPr>
          <w:rFonts w:cs="Times New Roman"/>
          <w:sz w:val="22"/>
          <w:szCs w:val="22"/>
          <w:lang w:val="en-GB"/>
        </w:rPr>
        <w:t>entrus</w:t>
      </w:r>
      <w:r w:rsidRPr="00F31F6D">
        <w:rPr>
          <w:rFonts w:cs="Times New Roman"/>
          <w:sz w:val="22"/>
          <w:szCs w:val="22"/>
          <w:lang w:val="en-GB"/>
        </w:rPr>
        <w:t xml:space="preserve">ting </w:t>
      </w:r>
      <w:r w:rsidR="00CE5223" w:rsidRPr="00F31F6D">
        <w:rPr>
          <w:rFonts w:cs="Times New Roman"/>
          <w:sz w:val="22"/>
          <w:szCs w:val="22"/>
          <w:lang w:val="en-GB"/>
        </w:rPr>
        <w:t xml:space="preserve">work </w:t>
      </w:r>
      <w:r>
        <w:rPr>
          <w:rFonts w:cs="Times New Roman"/>
          <w:sz w:val="22"/>
          <w:szCs w:val="22"/>
          <w:lang w:val="en-GB"/>
        </w:rPr>
        <w:t>to the foreigner</w:t>
      </w:r>
      <w:r w:rsidRPr="00F31F6D">
        <w:rPr>
          <w:rFonts w:cs="Times New Roman"/>
          <w:sz w:val="22"/>
          <w:szCs w:val="22"/>
          <w:lang w:val="en-GB"/>
        </w:rPr>
        <w:t xml:space="preserve"> </w:t>
      </w:r>
      <w:r w:rsidR="00CE5223" w:rsidRPr="00F31F6D">
        <w:rPr>
          <w:rFonts w:cs="Times New Roman"/>
          <w:sz w:val="22"/>
          <w:szCs w:val="22"/>
          <w:lang w:val="en-GB"/>
        </w:rPr>
        <w:t xml:space="preserve">(employers). </w:t>
      </w:r>
      <w:r w:rsidR="00CE5223" w:rsidRPr="00F31F6D">
        <w:rPr>
          <w:rFonts w:eastAsia="Times New Roman" w:cs="Times New Roman"/>
          <w:sz w:val="22"/>
          <w:szCs w:val="22"/>
          <w:lang w:val="en-GB"/>
        </w:rPr>
        <w:t xml:space="preserve">If temporary residence permit and work permit is granted by the </w:t>
      </w:r>
      <w:r w:rsidR="00CE5223" w:rsidRPr="00F31F6D">
        <w:rPr>
          <w:rFonts w:eastAsia="Times New Roman" w:cs="Times New Roman"/>
          <w:b/>
          <w:sz w:val="22"/>
          <w:szCs w:val="22"/>
          <w:lang w:val="en-GB"/>
        </w:rPr>
        <w:t>Head of the Office for Foreigners</w:t>
      </w:r>
      <w:r w:rsidR="00CE5223" w:rsidRPr="00F31F6D">
        <w:rPr>
          <w:rFonts w:eastAsia="Times New Roman" w:cs="Times New Roman"/>
          <w:sz w:val="22"/>
          <w:szCs w:val="22"/>
          <w:lang w:val="en-GB"/>
        </w:rPr>
        <w:t xml:space="preserve"> in the second instance, the </w:t>
      </w:r>
      <w:r w:rsidR="00675B98" w:rsidRPr="00F31F6D">
        <w:rPr>
          <w:rFonts w:eastAsia="Times New Roman" w:cs="Times New Roman"/>
          <w:sz w:val="22"/>
          <w:szCs w:val="22"/>
          <w:lang w:val="en-GB"/>
        </w:rPr>
        <w:t>above notice</w:t>
      </w:r>
      <w:r w:rsidR="00CE5223" w:rsidRPr="00F31F6D">
        <w:rPr>
          <w:rFonts w:eastAsia="Times New Roman" w:cs="Times New Roman"/>
          <w:sz w:val="22"/>
          <w:szCs w:val="22"/>
          <w:lang w:val="en-GB"/>
        </w:rPr>
        <w:t xml:space="preserve"> is directed to </w:t>
      </w:r>
      <w:r w:rsidR="00CE5223" w:rsidRPr="00F31F6D">
        <w:rPr>
          <w:rFonts w:eastAsia="Times New Roman" w:cs="Times New Roman"/>
          <w:b/>
          <w:sz w:val="22"/>
          <w:szCs w:val="22"/>
          <w:lang w:val="en-GB"/>
        </w:rPr>
        <w:t>the voivode</w:t>
      </w:r>
      <w:r w:rsidR="00CE5223">
        <w:rPr>
          <w:rFonts w:eastAsia="Times New Roman" w:cs="Times New Roman"/>
          <w:b/>
          <w:sz w:val="22"/>
          <w:szCs w:val="22"/>
          <w:lang w:val="en-GB"/>
        </w:rPr>
        <w:t xml:space="preserve"> who</w:t>
      </w:r>
      <w:r w:rsidR="00CE5223" w:rsidRPr="00F31F6D">
        <w:rPr>
          <w:rFonts w:eastAsia="Times New Roman" w:cs="Times New Roman"/>
          <w:b/>
          <w:sz w:val="22"/>
          <w:szCs w:val="22"/>
          <w:lang w:val="en-GB"/>
        </w:rPr>
        <w:t xml:space="preserve"> ruled in the case on granting this permit in the first instance</w:t>
      </w:r>
      <w:r w:rsidR="00CE5223" w:rsidRPr="00F31F6D">
        <w:rPr>
          <w:rFonts w:eastAsia="Times New Roman" w:cs="Times New Roman"/>
          <w:sz w:val="22"/>
          <w:szCs w:val="22"/>
          <w:lang w:val="en-GB"/>
        </w:rPr>
        <w:t xml:space="preserve">. </w:t>
      </w:r>
      <w:r w:rsidR="00141450" w:rsidRPr="00141450">
        <w:rPr>
          <w:rFonts w:eastAsia="Times New Roman" w:cs="Times New Roman"/>
          <w:sz w:val="22"/>
          <w:szCs w:val="22"/>
          <w:lang w:val="en-GB"/>
        </w:rPr>
        <w:t xml:space="preserve">This obligation </w:t>
      </w:r>
      <w:r w:rsidR="00141450" w:rsidRPr="00E2504C">
        <w:rPr>
          <w:rFonts w:eastAsia="Times New Roman" w:cs="Times New Roman"/>
          <w:b/>
          <w:sz w:val="22"/>
          <w:szCs w:val="22"/>
          <w:lang w:val="en-GB"/>
        </w:rPr>
        <w:t>is deemed to have been fulfilled</w:t>
      </w:r>
      <w:r w:rsidR="00141450" w:rsidRPr="00141450">
        <w:rPr>
          <w:rFonts w:eastAsia="Times New Roman" w:cs="Times New Roman"/>
          <w:sz w:val="22"/>
          <w:szCs w:val="22"/>
          <w:lang w:val="en-GB"/>
        </w:rPr>
        <w:t xml:space="preserve"> if the foreigner has, </w:t>
      </w:r>
      <w:r w:rsidR="00141450" w:rsidRPr="00E2504C">
        <w:rPr>
          <w:rFonts w:eastAsia="Times New Roman" w:cs="Times New Roman"/>
          <w:b/>
          <w:sz w:val="22"/>
          <w:szCs w:val="22"/>
          <w:lang w:val="en-GB"/>
        </w:rPr>
        <w:t>within 15 working days, submitted an application for a change</w:t>
      </w:r>
      <w:r w:rsidR="00141450" w:rsidRPr="00141450">
        <w:rPr>
          <w:rFonts w:eastAsia="Times New Roman" w:cs="Times New Roman"/>
          <w:sz w:val="22"/>
          <w:szCs w:val="22"/>
          <w:lang w:val="en-GB"/>
        </w:rPr>
        <w:t xml:space="preserve"> of the temporary residence and work permit due to the intention to work for another entity entrusting work </w:t>
      </w:r>
      <w:r>
        <w:rPr>
          <w:rFonts w:eastAsia="Times New Roman" w:cs="Times New Roman"/>
          <w:sz w:val="22"/>
          <w:szCs w:val="22"/>
          <w:lang w:val="en-GB"/>
        </w:rPr>
        <w:t xml:space="preserve">to the foreigner </w:t>
      </w:r>
      <w:r w:rsidR="00141450" w:rsidRPr="00141450">
        <w:rPr>
          <w:rFonts w:eastAsia="Times New Roman" w:cs="Times New Roman"/>
          <w:sz w:val="22"/>
          <w:szCs w:val="22"/>
          <w:lang w:val="en-GB"/>
        </w:rPr>
        <w:t>(than the one listed in the permit) or under conditions of exemption from the work permit.</w:t>
      </w:r>
    </w:p>
    <w:p w14:paraId="26DB7F2A" w14:textId="77777777" w:rsidR="002E03D5" w:rsidRPr="002E03D5" w:rsidRDefault="002E03D5" w:rsidP="002E03D5">
      <w:pPr>
        <w:spacing w:line="100" w:lineRule="atLeast"/>
        <w:jc w:val="both"/>
        <w:rPr>
          <w:rFonts w:cs="Times New Roman"/>
          <w:sz w:val="22"/>
          <w:szCs w:val="22"/>
          <w:lang w:val="en-GB"/>
        </w:rPr>
      </w:pPr>
      <w:r w:rsidRPr="002E03D5">
        <w:rPr>
          <w:rFonts w:cs="Times New Roman"/>
          <w:b/>
          <w:sz w:val="22"/>
          <w:szCs w:val="22"/>
          <w:lang w:val="en-GB"/>
        </w:rPr>
        <w:t>3.</w:t>
      </w:r>
      <w:r w:rsidRPr="002E03D5">
        <w:rPr>
          <w:rFonts w:cs="Times New Roman"/>
          <w:sz w:val="22"/>
          <w:szCs w:val="22"/>
          <w:lang w:val="en-GB"/>
        </w:rPr>
        <w:t xml:space="preserve"> </w:t>
      </w:r>
      <w:r w:rsidRPr="002E03D5">
        <w:rPr>
          <w:rFonts w:cs="Times New Roman"/>
          <w:b/>
          <w:bCs/>
          <w:sz w:val="22"/>
          <w:szCs w:val="22"/>
          <w:lang w:val="en-GB"/>
        </w:rPr>
        <w:t>The entity entrusting work</w:t>
      </w:r>
      <w:r w:rsidRPr="002E03D5">
        <w:rPr>
          <w:rFonts w:cs="Times New Roman"/>
          <w:sz w:val="22"/>
          <w:szCs w:val="22"/>
          <w:lang w:val="en-GB"/>
        </w:rPr>
        <w:t xml:space="preserve"> to a foreigner listed in the temporary residence and work permit </w:t>
      </w:r>
      <w:r w:rsidRPr="002E03D5">
        <w:rPr>
          <w:rFonts w:cs="Times New Roman"/>
          <w:b/>
          <w:bCs/>
          <w:sz w:val="22"/>
          <w:szCs w:val="22"/>
          <w:lang w:val="en-GB"/>
        </w:rPr>
        <w:t>shall notify in writing the voivode</w:t>
      </w:r>
      <w:r w:rsidRPr="002E03D5">
        <w:rPr>
          <w:rFonts w:cs="Times New Roman"/>
          <w:sz w:val="22"/>
          <w:szCs w:val="22"/>
          <w:lang w:val="en-GB"/>
        </w:rPr>
        <w:t xml:space="preserve"> who granted the permit, and if the temporary residence and work permit was granted by the Head of the Office in the second instance - the provincial governor who ruled on the granting of the temporary residence and work permit in the first instance, </w:t>
      </w:r>
      <w:r w:rsidRPr="002E03D5">
        <w:rPr>
          <w:rFonts w:cs="Times New Roman"/>
          <w:b/>
          <w:bCs/>
          <w:sz w:val="22"/>
          <w:szCs w:val="22"/>
          <w:lang w:val="en-GB"/>
        </w:rPr>
        <w:t>of the loss of employment by the foreigner to whom the permit was granted, within 15 days of the event</w:t>
      </w:r>
      <w:r w:rsidRPr="002E03D5">
        <w:rPr>
          <w:rFonts w:cs="Times New Roman"/>
          <w:sz w:val="22"/>
          <w:szCs w:val="22"/>
          <w:lang w:val="en-GB"/>
        </w:rPr>
        <w:t>.</w:t>
      </w:r>
    </w:p>
    <w:p w14:paraId="34E9C62E" w14:textId="77777777" w:rsidR="002E03D5" w:rsidRPr="00F31F6D" w:rsidRDefault="002E03D5" w:rsidP="00CE5223">
      <w:pPr>
        <w:spacing w:line="100" w:lineRule="atLeast"/>
        <w:jc w:val="both"/>
        <w:rPr>
          <w:rFonts w:cs="Times New Roman"/>
          <w:sz w:val="22"/>
          <w:szCs w:val="22"/>
          <w:lang w:val="en-GB"/>
        </w:rPr>
      </w:pPr>
    </w:p>
    <w:p w14:paraId="3BF8E7C7" w14:textId="03DE4ACF" w:rsidR="007213BE" w:rsidRPr="004E3297" w:rsidDel="002C402C" w:rsidRDefault="007213BE" w:rsidP="000E595A">
      <w:pPr>
        <w:spacing w:line="100" w:lineRule="atLeast"/>
        <w:jc w:val="both"/>
        <w:rPr>
          <w:rFonts w:eastAsia="Times New Roman" w:cs="Times New Roman"/>
          <w:b/>
          <w:bCs/>
          <w:sz w:val="22"/>
          <w:szCs w:val="22"/>
          <w:lang w:val="en-GB"/>
        </w:rPr>
      </w:pPr>
      <w:r w:rsidRPr="004E3297">
        <w:rPr>
          <w:rFonts w:eastAsia="Times New Roman" w:cs="Times New Roman"/>
          <w:b/>
          <w:bCs/>
          <w:sz w:val="22"/>
          <w:szCs w:val="22"/>
          <w:lang w:val="en-GB"/>
        </w:rPr>
        <w:t>WITHDRAWAL OF THE PERMIT:</w:t>
      </w:r>
    </w:p>
    <w:p w14:paraId="6098224E" w14:textId="392FF418" w:rsidR="000E595A" w:rsidRPr="00F31F6D" w:rsidRDefault="000E595A" w:rsidP="001E268F">
      <w:pPr>
        <w:spacing w:line="240" w:lineRule="auto"/>
        <w:jc w:val="both"/>
        <w:rPr>
          <w:rFonts w:eastAsia="Times New Roman" w:cs="Times New Roman"/>
          <w:sz w:val="22"/>
          <w:szCs w:val="22"/>
          <w:lang w:val="en-GB"/>
        </w:rPr>
      </w:pPr>
      <w:r w:rsidRPr="00F31F6D">
        <w:rPr>
          <w:rFonts w:cs="Times New Roman"/>
          <w:sz w:val="22"/>
          <w:szCs w:val="22"/>
          <w:lang w:val="en-GB"/>
        </w:rPr>
        <w:t xml:space="preserve">Except cases, mentioned in section 4.11, the voivode </w:t>
      </w:r>
      <w:r w:rsidRPr="00F31F6D">
        <w:rPr>
          <w:rFonts w:cs="Times New Roman"/>
          <w:b/>
          <w:sz w:val="22"/>
          <w:szCs w:val="22"/>
          <w:lang w:val="en-GB"/>
        </w:rPr>
        <w:t>withdraws</w:t>
      </w:r>
      <w:r w:rsidRPr="00F31F6D">
        <w:rPr>
          <w:rFonts w:cs="Times New Roman"/>
          <w:sz w:val="22"/>
          <w:szCs w:val="22"/>
          <w:lang w:val="en-GB"/>
        </w:rPr>
        <w:t xml:space="preserve"> temporary residence permit and work permit, if:</w:t>
      </w:r>
    </w:p>
    <w:p w14:paraId="4768EE97" w14:textId="77777777" w:rsidR="000E595A" w:rsidRPr="00F31F6D" w:rsidRDefault="000E595A" w:rsidP="001E268F">
      <w:pPr>
        <w:pStyle w:val="Default"/>
        <w:spacing w:line="240" w:lineRule="auto"/>
        <w:jc w:val="both"/>
        <w:rPr>
          <w:rFonts w:ascii="Calibri" w:hAnsi="Calibri"/>
          <w:color w:val="auto"/>
          <w:sz w:val="22"/>
          <w:szCs w:val="22"/>
          <w:lang w:val="en-GB"/>
        </w:rPr>
      </w:pPr>
      <w:r w:rsidRPr="00F31F6D">
        <w:rPr>
          <w:rFonts w:ascii="Calibri" w:hAnsi="Calibri"/>
          <w:color w:val="auto"/>
          <w:sz w:val="22"/>
          <w:szCs w:val="22"/>
          <w:lang w:val="en-GB"/>
        </w:rPr>
        <w:t xml:space="preserve">1) </w:t>
      </w:r>
      <w:r>
        <w:rPr>
          <w:rFonts w:ascii="Calibri" w:hAnsi="Calibri"/>
          <w:b/>
          <w:color w:val="auto"/>
          <w:sz w:val="22"/>
          <w:szCs w:val="22"/>
          <w:lang w:val="en-GB"/>
        </w:rPr>
        <w:t>T</w:t>
      </w:r>
      <w:r w:rsidRPr="00F31F6D">
        <w:rPr>
          <w:rFonts w:ascii="Calibri" w:hAnsi="Calibri"/>
          <w:b/>
          <w:color w:val="auto"/>
          <w:sz w:val="22"/>
          <w:szCs w:val="22"/>
          <w:lang w:val="en-GB"/>
        </w:rPr>
        <w:t>he position</w:t>
      </w:r>
      <w:r w:rsidRPr="00F31F6D">
        <w:rPr>
          <w:rFonts w:ascii="Calibri" w:hAnsi="Calibri"/>
          <w:color w:val="auto"/>
          <w:sz w:val="22"/>
          <w:szCs w:val="22"/>
          <w:lang w:val="en-GB"/>
        </w:rPr>
        <w:t xml:space="preserve">, mentioned in the permit </w:t>
      </w:r>
      <w:r w:rsidRPr="00F31F6D">
        <w:rPr>
          <w:rFonts w:ascii="Calibri" w:hAnsi="Calibri"/>
          <w:b/>
          <w:color w:val="auto"/>
          <w:sz w:val="22"/>
          <w:szCs w:val="22"/>
          <w:lang w:val="en-GB"/>
        </w:rPr>
        <w:t>was changed</w:t>
      </w:r>
      <w:r w:rsidRPr="00F31F6D">
        <w:rPr>
          <w:rFonts w:ascii="Calibri" w:hAnsi="Calibri"/>
          <w:color w:val="auto"/>
          <w:sz w:val="22"/>
          <w:szCs w:val="22"/>
          <w:lang w:val="en-GB"/>
        </w:rPr>
        <w:t xml:space="preserve"> or </w:t>
      </w:r>
      <w:r w:rsidRPr="00F31F6D">
        <w:rPr>
          <w:rFonts w:ascii="Calibri" w:hAnsi="Calibri"/>
          <w:b/>
          <w:color w:val="auto"/>
          <w:sz w:val="22"/>
          <w:szCs w:val="22"/>
          <w:lang w:val="en-GB"/>
        </w:rPr>
        <w:t>the amount of the remuneration was reduced</w:t>
      </w:r>
      <w:r w:rsidRPr="00F31F6D">
        <w:rPr>
          <w:rFonts w:ascii="Calibri" w:hAnsi="Calibri"/>
          <w:color w:val="auto"/>
          <w:sz w:val="22"/>
          <w:szCs w:val="22"/>
          <w:lang w:val="en-GB"/>
        </w:rPr>
        <w:t xml:space="preserve"> and this permit </w:t>
      </w:r>
      <w:r w:rsidRPr="00F31F6D">
        <w:rPr>
          <w:rFonts w:ascii="Calibri" w:hAnsi="Calibri"/>
          <w:b/>
          <w:color w:val="auto"/>
          <w:sz w:val="22"/>
          <w:szCs w:val="22"/>
          <w:lang w:val="en-GB"/>
        </w:rPr>
        <w:t>was not changed</w:t>
      </w:r>
      <w:r w:rsidRPr="00F31F6D">
        <w:rPr>
          <w:rFonts w:ascii="Calibri" w:hAnsi="Calibri"/>
          <w:color w:val="auto"/>
          <w:sz w:val="22"/>
          <w:szCs w:val="22"/>
          <w:lang w:val="en-GB"/>
        </w:rPr>
        <w:t xml:space="preserve"> or</w:t>
      </w:r>
    </w:p>
    <w:p w14:paraId="1F95F20C" w14:textId="3731C765" w:rsidR="00774182" w:rsidRDefault="000E595A" w:rsidP="001E268F">
      <w:pPr>
        <w:pStyle w:val="Default"/>
        <w:spacing w:line="240" w:lineRule="auto"/>
        <w:jc w:val="both"/>
        <w:rPr>
          <w:rFonts w:ascii="Calibri" w:hAnsi="Calibri"/>
          <w:color w:val="auto"/>
          <w:sz w:val="22"/>
          <w:szCs w:val="22"/>
          <w:lang w:val="en-GB"/>
        </w:rPr>
      </w:pPr>
      <w:r>
        <w:rPr>
          <w:rFonts w:ascii="Calibri" w:hAnsi="Calibri"/>
          <w:color w:val="auto"/>
          <w:sz w:val="22"/>
          <w:szCs w:val="22"/>
          <w:lang w:val="en-GB"/>
        </w:rPr>
        <w:t>2) T</w:t>
      </w:r>
      <w:r w:rsidRPr="00F31F6D">
        <w:rPr>
          <w:rFonts w:ascii="Calibri" w:hAnsi="Calibri"/>
          <w:color w:val="auto"/>
          <w:sz w:val="22"/>
          <w:szCs w:val="22"/>
          <w:lang w:val="en-GB"/>
        </w:rPr>
        <w:t xml:space="preserve">he entity </w:t>
      </w:r>
      <w:r w:rsidR="007213BE">
        <w:rPr>
          <w:rFonts w:ascii="Calibri" w:hAnsi="Calibri"/>
          <w:color w:val="auto"/>
          <w:sz w:val="22"/>
          <w:szCs w:val="22"/>
          <w:lang w:val="en-GB"/>
        </w:rPr>
        <w:t>entrus</w:t>
      </w:r>
      <w:r w:rsidR="007213BE" w:rsidRPr="00F31F6D">
        <w:rPr>
          <w:rFonts w:ascii="Calibri" w:hAnsi="Calibri"/>
          <w:color w:val="auto"/>
          <w:sz w:val="22"/>
          <w:szCs w:val="22"/>
          <w:lang w:val="en-GB"/>
        </w:rPr>
        <w:t xml:space="preserve">ting </w:t>
      </w:r>
      <w:r w:rsidRPr="00F31F6D">
        <w:rPr>
          <w:rFonts w:ascii="Calibri" w:hAnsi="Calibri"/>
          <w:color w:val="auto"/>
          <w:sz w:val="22"/>
          <w:szCs w:val="22"/>
          <w:lang w:val="en-GB"/>
        </w:rPr>
        <w:t xml:space="preserve">work to the foreigner </w:t>
      </w:r>
      <w:r w:rsidRPr="00F31F6D">
        <w:rPr>
          <w:rFonts w:ascii="Calibri" w:hAnsi="Calibri"/>
          <w:b/>
          <w:color w:val="auto"/>
          <w:sz w:val="22"/>
          <w:szCs w:val="22"/>
          <w:lang w:val="en-GB"/>
        </w:rPr>
        <w:t>does not conduct any business, agricultural or statutory activities</w:t>
      </w:r>
      <w:r w:rsidRPr="00F31F6D">
        <w:rPr>
          <w:rFonts w:ascii="Calibri" w:hAnsi="Calibri"/>
          <w:color w:val="auto"/>
          <w:sz w:val="22"/>
          <w:szCs w:val="22"/>
          <w:lang w:val="en-GB"/>
        </w:rPr>
        <w:t>, in particular suspended activities, is crossed out from the relevant register or is under liquidation</w:t>
      </w:r>
      <w:r w:rsidR="00774182" w:rsidRPr="000E595A">
        <w:rPr>
          <w:rFonts w:ascii="Calibri" w:hAnsi="Calibri"/>
          <w:color w:val="auto"/>
          <w:sz w:val="22"/>
          <w:szCs w:val="22"/>
          <w:lang w:val="en-GB"/>
        </w:rPr>
        <w:t xml:space="preserve">. </w:t>
      </w:r>
    </w:p>
    <w:p w14:paraId="21A6B58E" w14:textId="28E812C6" w:rsidR="002C402C" w:rsidRPr="002C402C" w:rsidRDefault="002C402C" w:rsidP="001E268F">
      <w:pPr>
        <w:pStyle w:val="Default"/>
        <w:spacing w:line="240" w:lineRule="auto"/>
        <w:jc w:val="both"/>
        <w:rPr>
          <w:rFonts w:ascii="Calibri" w:hAnsi="Calibri"/>
          <w:color w:val="auto"/>
          <w:sz w:val="22"/>
          <w:szCs w:val="22"/>
          <w:lang w:val="en-GB"/>
        </w:rPr>
      </w:pPr>
      <w:r w:rsidRPr="002C402C">
        <w:rPr>
          <w:rFonts w:ascii="Calibri" w:hAnsi="Calibri"/>
          <w:color w:val="auto"/>
          <w:sz w:val="22"/>
          <w:szCs w:val="22"/>
          <w:lang w:val="en-GB"/>
        </w:rPr>
        <w:t xml:space="preserve">Temporary residence permit and work permit </w:t>
      </w:r>
      <w:r w:rsidRPr="00717B97">
        <w:rPr>
          <w:rFonts w:ascii="Calibri" w:hAnsi="Calibri"/>
          <w:b/>
          <w:bCs/>
          <w:color w:val="auto"/>
          <w:sz w:val="22"/>
          <w:szCs w:val="22"/>
          <w:lang w:val="en-GB"/>
        </w:rPr>
        <w:t>is not subject to withdrawal</w:t>
      </w:r>
      <w:r w:rsidRPr="002C402C">
        <w:rPr>
          <w:rFonts w:ascii="Calibri" w:hAnsi="Calibri"/>
          <w:color w:val="auto"/>
          <w:sz w:val="22"/>
          <w:szCs w:val="22"/>
          <w:lang w:val="en-GB"/>
        </w:rPr>
        <w:t xml:space="preserve"> due to the loss of work for the entity </w:t>
      </w:r>
      <w:r>
        <w:rPr>
          <w:rFonts w:ascii="Calibri" w:hAnsi="Calibri"/>
          <w:color w:val="auto"/>
          <w:sz w:val="22"/>
          <w:szCs w:val="22"/>
          <w:lang w:val="en-GB"/>
        </w:rPr>
        <w:t>entrus</w:t>
      </w:r>
      <w:r w:rsidRPr="002C402C">
        <w:rPr>
          <w:rFonts w:ascii="Calibri" w:hAnsi="Calibri"/>
          <w:color w:val="auto"/>
          <w:sz w:val="22"/>
          <w:szCs w:val="22"/>
          <w:lang w:val="en-GB"/>
        </w:rPr>
        <w:t xml:space="preserve">ting </w:t>
      </w:r>
      <w:r>
        <w:rPr>
          <w:rFonts w:ascii="Calibri" w:hAnsi="Calibri"/>
          <w:color w:val="auto"/>
          <w:sz w:val="22"/>
          <w:szCs w:val="22"/>
          <w:lang w:val="en-GB"/>
        </w:rPr>
        <w:t xml:space="preserve"> </w:t>
      </w:r>
      <w:r w:rsidRPr="002C402C">
        <w:rPr>
          <w:rFonts w:ascii="Calibri" w:hAnsi="Calibri"/>
          <w:color w:val="auto"/>
          <w:sz w:val="22"/>
          <w:szCs w:val="22"/>
          <w:lang w:val="en-GB"/>
        </w:rPr>
        <w:t>work</w:t>
      </w:r>
      <w:r>
        <w:rPr>
          <w:rFonts w:ascii="Calibri" w:hAnsi="Calibri"/>
          <w:color w:val="auto"/>
          <w:sz w:val="22"/>
          <w:szCs w:val="22"/>
          <w:lang w:val="en-GB"/>
        </w:rPr>
        <w:t xml:space="preserve"> to the foreigner</w:t>
      </w:r>
      <w:r w:rsidRPr="002C402C">
        <w:rPr>
          <w:rFonts w:ascii="Calibri" w:hAnsi="Calibri"/>
          <w:color w:val="auto"/>
          <w:sz w:val="22"/>
          <w:szCs w:val="22"/>
          <w:lang w:val="en-GB"/>
        </w:rPr>
        <w:t xml:space="preserve">, mentioned in the permit </w:t>
      </w:r>
      <w:r w:rsidRPr="00717B97">
        <w:rPr>
          <w:rFonts w:ascii="Calibri" w:hAnsi="Calibri"/>
          <w:b/>
          <w:bCs/>
          <w:color w:val="auto"/>
          <w:sz w:val="22"/>
          <w:szCs w:val="22"/>
          <w:lang w:val="en-GB"/>
        </w:rPr>
        <w:t>within 30 days counted from the day of the loss of work</w:t>
      </w:r>
      <w:r w:rsidRPr="002C402C">
        <w:rPr>
          <w:rFonts w:ascii="Calibri" w:hAnsi="Calibri"/>
          <w:color w:val="auto"/>
          <w:sz w:val="22"/>
          <w:szCs w:val="22"/>
          <w:lang w:val="en-GB"/>
        </w:rPr>
        <w:t>:</w:t>
      </w:r>
    </w:p>
    <w:p w14:paraId="138FC595" w14:textId="77777777" w:rsidR="002C402C" w:rsidRPr="002C402C" w:rsidRDefault="002C402C" w:rsidP="001E268F">
      <w:pPr>
        <w:pStyle w:val="Default"/>
        <w:spacing w:line="240" w:lineRule="auto"/>
        <w:jc w:val="both"/>
        <w:rPr>
          <w:rFonts w:ascii="Calibri" w:hAnsi="Calibri"/>
          <w:color w:val="auto"/>
          <w:sz w:val="22"/>
          <w:szCs w:val="22"/>
          <w:lang w:val="en-GB"/>
        </w:rPr>
      </w:pPr>
      <w:r w:rsidRPr="002C402C">
        <w:rPr>
          <w:rFonts w:ascii="Calibri" w:hAnsi="Calibri"/>
          <w:color w:val="auto"/>
          <w:sz w:val="22"/>
          <w:szCs w:val="22"/>
          <w:lang w:val="en-GB"/>
        </w:rPr>
        <w:t>1) if the foreigner proves that he or she has fulfilled the obligation to notify the loss of work referred to above, or</w:t>
      </w:r>
    </w:p>
    <w:p w14:paraId="0D9B9310" w14:textId="77777777" w:rsidR="002C402C" w:rsidRPr="002C402C" w:rsidRDefault="002C402C" w:rsidP="001E268F">
      <w:pPr>
        <w:pStyle w:val="Default"/>
        <w:spacing w:line="240" w:lineRule="auto"/>
        <w:jc w:val="both"/>
        <w:rPr>
          <w:rFonts w:ascii="Calibri" w:hAnsi="Calibri"/>
          <w:color w:val="auto"/>
          <w:sz w:val="22"/>
          <w:szCs w:val="22"/>
          <w:lang w:val="en-GB"/>
        </w:rPr>
      </w:pPr>
      <w:r w:rsidRPr="002C402C">
        <w:rPr>
          <w:rFonts w:ascii="Calibri" w:hAnsi="Calibri"/>
          <w:color w:val="auto"/>
          <w:sz w:val="22"/>
          <w:szCs w:val="22"/>
          <w:lang w:val="en-GB"/>
        </w:rPr>
        <w:t>2) if the notice of job loss referred to above has not been delivered to the Voivode for reasons beyond the foreigner’s control.</w:t>
      </w:r>
    </w:p>
    <w:p w14:paraId="56736C02" w14:textId="547EC995" w:rsidR="00A33045" w:rsidRDefault="002C402C" w:rsidP="001E268F">
      <w:pPr>
        <w:pStyle w:val="Default"/>
        <w:spacing w:line="240" w:lineRule="auto"/>
        <w:jc w:val="both"/>
        <w:rPr>
          <w:rFonts w:ascii="Calibri" w:hAnsi="Calibri"/>
          <w:color w:val="auto"/>
          <w:sz w:val="22"/>
          <w:szCs w:val="22"/>
          <w:lang w:val="en-GB"/>
        </w:rPr>
      </w:pPr>
      <w:r w:rsidRPr="002C402C">
        <w:rPr>
          <w:rFonts w:ascii="Calibri" w:hAnsi="Calibri"/>
          <w:color w:val="auto"/>
          <w:sz w:val="22"/>
          <w:szCs w:val="22"/>
          <w:lang w:val="en-GB"/>
        </w:rPr>
        <w:lastRenderedPageBreak/>
        <w:t xml:space="preserve">In the case of the loss of work for all entities </w:t>
      </w:r>
      <w:r>
        <w:rPr>
          <w:rFonts w:ascii="Calibri" w:hAnsi="Calibri"/>
          <w:color w:val="auto"/>
          <w:sz w:val="22"/>
          <w:szCs w:val="22"/>
          <w:lang w:val="en-GB"/>
        </w:rPr>
        <w:t>entrus</w:t>
      </w:r>
      <w:r w:rsidRPr="002C402C">
        <w:rPr>
          <w:rFonts w:ascii="Calibri" w:hAnsi="Calibri"/>
          <w:color w:val="auto"/>
          <w:sz w:val="22"/>
          <w:szCs w:val="22"/>
          <w:lang w:val="en-GB"/>
        </w:rPr>
        <w:t xml:space="preserve">ting </w:t>
      </w:r>
      <w:r>
        <w:rPr>
          <w:rFonts w:ascii="Calibri" w:hAnsi="Calibri"/>
          <w:color w:val="auto"/>
          <w:sz w:val="22"/>
          <w:szCs w:val="22"/>
          <w:lang w:val="en-GB"/>
        </w:rPr>
        <w:t xml:space="preserve"> </w:t>
      </w:r>
      <w:r w:rsidRPr="002C402C">
        <w:rPr>
          <w:rFonts w:ascii="Calibri" w:hAnsi="Calibri"/>
          <w:color w:val="auto"/>
          <w:sz w:val="22"/>
          <w:szCs w:val="22"/>
          <w:lang w:val="en-GB"/>
        </w:rPr>
        <w:t>work</w:t>
      </w:r>
      <w:r>
        <w:rPr>
          <w:rFonts w:ascii="Calibri" w:hAnsi="Calibri"/>
          <w:color w:val="auto"/>
          <w:sz w:val="22"/>
          <w:szCs w:val="22"/>
          <w:lang w:val="en-GB"/>
        </w:rPr>
        <w:t xml:space="preserve"> to the foreigner</w:t>
      </w:r>
      <w:r w:rsidRPr="002C402C">
        <w:rPr>
          <w:rFonts w:ascii="Calibri" w:hAnsi="Calibri"/>
          <w:color w:val="auto"/>
          <w:sz w:val="22"/>
          <w:szCs w:val="22"/>
          <w:lang w:val="en-GB"/>
        </w:rPr>
        <w:t xml:space="preserve">, listed in the permit, this provision shall apply </w:t>
      </w:r>
      <w:r w:rsidRPr="00717B97">
        <w:rPr>
          <w:rFonts w:ascii="Calibri" w:hAnsi="Calibri"/>
          <w:b/>
          <w:bCs/>
          <w:color w:val="auto"/>
          <w:sz w:val="22"/>
          <w:szCs w:val="22"/>
          <w:lang w:val="en-GB"/>
        </w:rPr>
        <w:t>only once during the validity of the permit</w:t>
      </w:r>
      <w:r w:rsidRPr="002C402C">
        <w:rPr>
          <w:rFonts w:ascii="Calibri" w:hAnsi="Calibri"/>
          <w:color w:val="auto"/>
          <w:sz w:val="22"/>
          <w:szCs w:val="22"/>
          <w:lang w:val="en-GB"/>
        </w:rPr>
        <w:t>.</w:t>
      </w:r>
    </w:p>
    <w:p w14:paraId="1F0849E6" w14:textId="77777777" w:rsidR="001526FC" w:rsidRDefault="001526FC" w:rsidP="002C402C">
      <w:pPr>
        <w:pStyle w:val="Default"/>
        <w:jc w:val="both"/>
        <w:rPr>
          <w:rFonts w:ascii="Calibri" w:hAnsi="Calibri"/>
          <w:color w:val="auto"/>
          <w:sz w:val="22"/>
          <w:szCs w:val="22"/>
          <w:lang w:val="en-GB"/>
        </w:rPr>
      </w:pPr>
    </w:p>
    <w:p w14:paraId="250364AA" w14:textId="77777777" w:rsidR="00A33045" w:rsidRPr="001526FC" w:rsidRDefault="00A33045" w:rsidP="000E595A">
      <w:pPr>
        <w:pStyle w:val="Default"/>
        <w:jc w:val="both"/>
        <w:rPr>
          <w:rFonts w:ascii="Calibri" w:hAnsi="Calibri" w:cs="Calibri"/>
          <w:b/>
          <w:bCs/>
          <w:strike/>
          <w:color w:val="auto"/>
          <w:sz w:val="22"/>
          <w:szCs w:val="22"/>
          <w:lang w:val="en-GB"/>
        </w:rPr>
      </w:pPr>
      <w:r w:rsidRPr="001526FC">
        <w:rPr>
          <w:rFonts w:ascii="Calibri" w:hAnsi="Calibri" w:cs="Calibri"/>
          <w:b/>
          <w:bCs/>
          <w:sz w:val="22"/>
          <w:szCs w:val="22"/>
          <w:lang w:val="en-GB"/>
        </w:rPr>
        <w:t>A TEMPORARY RESIDENCE AND WORK PERMIT IN THE CASE OF EXERCISING FUNCTIONS IN THE MANAGEMENT BOARD OF A LEGAL PERSON OR AS A PROXY</w:t>
      </w:r>
    </w:p>
    <w:p w14:paraId="0E39A2BB" w14:textId="26ADBAD5" w:rsidR="000E595A" w:rsidRDefault="000E595A" w:rsidP="000E595A">
      <w:pPr>
        <w:spacing w:line="100" w:lineRule="atLeast"/>
        <w:jc w:val="both"/>
        <w:rPr>
          <w:rFonts w:cs="Times New Roman"/>
          <w:sz w:val="22"/>
          <w:szCs w:val="22"/>
          <w:lang w:val="en-GB"/>
        </w:rPr>
      </w:pPr>
      <w:r w:rsidRPr="00F31F6D">
        <w:rPr>
          <w:rFonts w:cs="Times New Roman"/>
          <w:sz w:val="22"/>
          <w:szCs w:val="22"/>
          <w:lang w:val="en-GB"/>
        </w:rPr>
        <w:t xml:space="preserve">If the performance of work on the territory of the Republic of Poland consists in </w:t>
      </w:r>
      <w:r w:rsidRPr="00F31F6D">
        <w:rPr>
          <w:rFonts w:cs="Times New Roman"/>
          <w:b/>
          <w:sz w:val="22"/>
          <w:szCs w:val="22"/>
          <w:lang w:val="en-GB"/>
        </w:rPr>
        <w:t>performing by the foreigner managerial services subject to the entry in the register of entrepreneurs</w:t>
      </w:r>
      <w:r>
        <w:rPr>
          <w:rFonts w:cs="Times New Roman"/>
          <w:b/>
          <w:sz w:val="22"/>
          <w:szCs w:val="22"/>
          <w:lang w:val="en-GB"/>
        </w:rPr>
        <w:t xml:space="preserve"> who</w:t>
      </w:r>
      <w:r w:rsidRPr="00F31F6D">
        <w:rPr>
          <w:rFonts w:cs="Times New Roman"/>
          <w:b/>
          <w:sz w:val="22"/>
          <w:szCs w:val="22"/>
          <w:lang w:val="en-GB"/>
        </w:rPr>
        <w:t>se shares or stocks the foreigner does not have or as a proxy</w:t>
      </w:r>
      <w:r w:rsidRPr="00F31F6D">
        <w:rPr>
          <w:rFonts w:cs="Times New Roman"/>
          <w:sz w:val="22"/>
          <w:szCs w:val="22"/>
          <w:lang w:val="en-GB"/>
        </w:rPr>
        <w:t xml:space="preserve">, temporary residence permit and work permit are granted if </w:t>
      </w:r>
      <w:r w:rsidR="004B0E23" w:rsidRPr="004B0E23">
        <w:rPr>
          <w:rFonts w:cs="Times New Roman"/>
          <w:sz w:val="22"/>
          <w:szCs w:val="22"/>
          <w:lang w:val="en-GB"/>
        </w:rPr>
        <w:t xml:space="preserve">the foreigner has health insurance within the meaning of the provisions of the Act of 27 August 2004 on health care services financed from public funds or confirmation of coverage by the insurer of the costs of treatment in the territory of the Republic of Poland </w:t>
      </w:r>
      <w:r w:rsidR="004B0E23">
        <w:rPr>
          <w:rFonts w:cs="Times New Roman"/>
          <w:sz w:val="22"/>
          <w:szCs w:val="22"/>
          <w:lang w:val="en-GB"/>
        </w:rPr>
        <w:t xml:space="preserve">and </w:t>
      </w:r>
      <w:r w:rsidRPr="00F31F6D">
        <w:rPr>
          <w:rFonts w:cs="Times New Roman"/>
          <w:sz w:val="22"/>
          <w:szCs w:val="22"/>
          <w:lang w:val="en-GB"/>
        </w:rPr>
        <w:t xml:space="preserve">the entity which is or will be managed by the </w:t>
      </w:r>
      <w:r w:rsidR="00675B98" w:rsidRPr="00F31F6D">
        <w:rPr>
          <w:rFonts w:cs="Times New Roman"/>
          <w:sz w:val="22"/>
          <w:szCs w:val="22"/>
          <w:lang w:val="en-GB"/>
        </w:rPr>
        <w:t>foreigner meets</w:t>
      </w:r>
      <w:r w:rsidRPr="00F31F6D">
        <w:rPr>
          <w:rFonts w:cs="Times New Roman"/>
          <w:sz w:val="22"/>
          <w:szCs w:val="22"/>
          <w:lang w:val="en-GB"/>
        </w:rPr>
        <w:t xml:space="preserve"> the requirements </w:t>
      </w:r>
      <w:r w:rsidR="00675B98" w:rsidRPr="00F31F6D">
        <w:rPr>
          <w:rFonts w:cs="Times New Roman"/>
          <w:sz w:val="22"/>
          <w:szCs w:val="22"/>
          <w:lang w:val="en-GB"/>
        </w:rPr>
        <w:t xml:space="preserve">concerning </w:t>
      </w:r>
      <w:r w:rsidR="00675B98" w:rsidRPr="00F31F6D">
        <w:rPr>
          <w:rFonts w:cs="Times New Roman"/>
          <w:b/>
          <w:sz w:val="22"/>
          <w:szCs w:val="22"/>
          <w:lang w:val="en-GB"/>
        </w:rPr>
        <w:t>favourability</w:t>
      </w:r>
      <w:r w:rsidRPr="00F31F6D">
        <w:rPr>
          <w:rFonts w:cs="Times New Roman"/>
          <w:b/>
          <w:sz w:val="22"/>
          <w:szCs w:val="22"/>
          <w:lang w:val="en-GB"/>
        </w:rPr>
        <w:t xml:space="preserve"> of business activities</w:t>
      </w:r>
      <w:r w:rsidRPr="00F31F6D">
        <w:rPr>
          <w:rFonts w:cs="Times New Roman"/>
          <w:sz w:val="22"/>
          <w:szCs w:val="22"/>
          <w:lang w:val="en-GB"/>
        </w:rPr>
        <w:t xml:space="preserve"> (</w:t>
      </w:r>
      <w:r w:rsidR="00675B98" w:rsidRPr="00F31F6D">
        <w:rPr>
          <w:rFonts w:cs="Times New Roman"/>
          <w:b/>
          <w:sz w:val="22"/>
          <w:szCs w:val="22"/>
          <w:lang w:val="en-GB"/>
        </w:rPr>
        <w:t xml:space="preserve">see </w:t>
      </w:r>
      <w:r w:rsidR="00675B98">
        <w:rPr>
          <w:rFonts w:cs="Times New Roman"/>
          <w:b/>
          <w:sz w:val="22"/>
          <w:szCs w:val="22"/>
          <w:lang w:val="en-GB"/>
        </w:rPr>
        <w:t>section</w:t>
      </w:r>
      <w:r>
        <w:rPr>
          <w:rFonts w:cs="Times New Roman"/>
          <w:b/>
          <w:sz w:val="22"/>
          <w:szCs w:val="22"/>
          <w:lang w:val="en-GB"/>
        </w:rPr>
        <w:t xml:space="preserve"> </w:t>
      </w:r>
      <w:r w:rsidR="00675B98">
        <w:rPr>
          <w:rFonts w:cs="Times New Roman"/>
          <w:b/>
          <w:sz w:val="22"/>
          <w:szCs w:val="22"/>
          <w:lang w:val="en-GB"/>
        </w:rPr>
        <w:t>4.6.</w:t>
      </w:r>
      <w:r w:rsidR="00675B98" w:rsidRPr="00F31F6D">
        <w:rPr>
          <w:rFonts w:cs="Times New Roman"/>
          <w:b/>
          <w:sz w:val="22"/>
          <w:szCs w:val="22"/>
          <w:lang w:val="en-GB"/>
        </w:rPr>
        <w:t>6)</w:t>
      </w:r>
      <w:r w:rsidRPr="00F31F6D">
        <w:rPr>
          <w:rFonts w:cs="Times New Roman"/>
          <w:sz w:val="22"/>
          <w:szCs w:val="22"/>
          <w:lang w:val="en-GB"/>
        </w:rPr>
        <w:t>.</w:t>
      </w:r>
      <w:r w:rsidRPr="00F31F6D">
        <w:rPr>
          <w:sz w:val="22"/>
          <w:szCs w:val="22"/>
          <w:lang w:val="en-GB"/>
        </w:rPr>
        <w:t xml:space="preserve"> </w:t>
      </w:r>
      <w:r w:rsidRPr="00F31F6D">
        <w:rPr>
          <w:b/>
          <w:sz w:val="22"/>
          <w:szCs w:val="22"/>
          <w:lang w:val="en-GB"/>
        </w:rPr>
        <w:t xml:space="preserve"> </w:t>
      </w:r>
    </w:p>
    <w:p w14:paraId="542492A9" w14:textId="77777777" w:rsidR="00A33045" w:rsidRPr="00F31F6D" w:rsidRDefault="00A33045" w:rsidP="000E595A">
      <w:pPr>
        <w:spacing w:line="100" w:lineRule="atLeast"/>
        <w:jc w:val="both"/>
        <w:rPr>
          <w:rFonts w:cs="Times New Roman"/>
          <w:sz w:val="22"/>
          <w:szCs w:val="22"/>
          <w:lang w:val="en-GB"/>
        </w:rPr>
      </w:pPr>
    </w:p>
    <w:p w14:paraId="1A1B361D" w14:textId="77777777" w:rsidR="00774182" w:rsidRPr="000E595A" w:rsidRDefault="000E595A" w:rsidP="000E595A">
      <w:pPr>
        <w:spacing w:line="100" w:lineRule="atLeast"/>
        <w:jc w:val="both"/>
        <w:rPr>
          <w:rFonts w:cs="Times New Roman"/>
          <w:sz w:val="22"/>
          <w:szCs w:val="22"/>
          <w:lang w:val="en-GB"/>
        </w:rPr>
      </w:pPr>
      <w:r w:rsidRPr="00F31F6D">
        <w:rPr>
          <w:rFonts w:cs="Times New Roman"/>
          <w:sz w:val="22"/>
          <w:szCs w:val="22"/>
          <w:lang w:val="en-GB"/>
        </w:rPr>
        <w:t xml:space="preserve">Obtaining temporary residence permit and work permit </w:t>
      </w:r>
      <w:r w:rsidRPr="00F31F6D">
        <w:rPr>
          <w:rFonts w:cs="Times New Roman"/>
          <w:b/>
          <w:sz w:val="22"/>
          <w:szCs w:val="22"/>
          <w:lang w:val="en-GB"/>
        </w:rPr>
        <w:t>does not exempt from the fulfilment of requirements specified in separate legal regulations relating to the performance of regulated professions or activities</w:t>
      </w:r>
      <w:r w:rsidR="00774182" w:rsidRPr="000E595A">
        <w:rPr>
          <w:rFonts w:cs="Times New Roman"/>
          <w:b/>
          <w:sz w:val="22"/>
          <w:szCs w:val="22"/>
          <w:lang w:val="en-GB"/>
        </w:rPr>
        <w:t>.</w:t>
      </w:r>
    </w:p>
    <w:p w14:paraId="20F7AC69" w14:textId="77777777" w:rsidR="00774182" w:rsidRPr="000E595A" w:rsidRDefault="00774182">
      <w:pPr>
        <w:spacing w:line="100" w:lineRule="atLeast"/>
        <w:jc w:val="both"/>
        <w:rPr>
          <w:rFonts w:cs="Times New Roman"/>
          <w:sz w:val="22"/>
          <w:szCs w:val="22"/>
          <w:lang w:val="en-GB"/>
        </w:rPr>
      </w:pPr>
    </w:p>
    <w:p w14:paraId="589E029F" w14:textId="77777777" w:rsidR="00774182" w:rsidRPr="000E595A" w:rsidRDefault="00774182" w:rsidP="000E595A">
      <w:pPr>
        <w:pStyle w:val="Nagwek3"/>
        <w:spacing w:after="200"/>
        <w:rPr>
          <w:rFonts w:cs="Times New Roman"/>
          <w:lang w:val="en-GB"/>
        </w:rPr>
      </w:pPr>
      <w:bookmarkStart w:id="158" w:name="_Toc386286367"/>
      <w:bookmarkStart w:id="159" w:name="_Toc505338753"/>
      <w:bookmarkStart w:id="160" w:name="_Toc5972874"/>
      <w:bookmarkStart w:id="161" w:name="_Toc7527090"/>
      <w:bookmarkStart w:id="162" w:name="_Toc215518066"/>
      <w:bookmarkStart w:id="163" w:name="_Toc215518148"/>
      <w:r w:rsidRPr="000236DB">
        <w:rPr>
          <w:lang w:val="en-GB"/>
        </w:rPr>
        <w:t xml:space="preserve">4.6.2. </w:t>
      </w:r>
      <w:bookmarkEnd w:id="158"/>
      <w:bookmarkEnd w:id="159"/>
      <w:bookmarkEnd w:id="160"/>
      <w:r w:rsidR="000E595A" w:rsidRPr="000E595A">
        <w:rPr>
          <w:lang w:val="en-GB"/>
        </w:rPr>
        <w:t>PERMIT FOR TEMPORARY RESIDENCE IN ORDER TO PERFORM WORK IN A PROFESSION REQUIRING HIGH QUALIFICATIONS</w:t>
      </w:r>
      <w:bookmarkEnd w:id="161"/>
      <w:bookmarkEnd w:id="162"/>
      <w:bookmarkEnd w:id="163"/>
      <w:r w:rsidRPr="000E595A">
        <w:rPr>
          <w:lang w:val="en-GB"/>
        </w:rPr>
        <w:t xml:space="preserve"> </w:t>
      </w:r>
    </w:p>
    <w:p w14:paraId="2810579E" w14:textId="77777777" w:rsidR="00932C6A" w:rsidRPr="00932C6A" w:rsidRDefault="00932C6A" w:rsidP="00932C6A">
      <w:pPr>
        <w:suppressAutoHyphens w:val="0"/>
        <w:spacing w:before="0" w:after="160" w:line="100" w:lineRule="atLeast"/>
        <w:jc w:val="both"/>
        <w:rPr>
          <w:rFonts w:eastAsia="Calibri" w:cs="Calibri"/>
          <w:sz w:val="22"/>
          <w:szCs w:val="22"/>
          <w:lang w:val="en-GB" w:eastAsia="en-US"/>
        </w:rPr>
      </w:pPr>
      <w:r w:rsidRPr="00932C6A">
        <w:rPr>
          <w:rFonts w:eastAsia="Calibri" w:cs="Times New Roman"/>
          <w:b/>
          <w:bCs/>
          <w:sz w:val="22"/>
          <w:szCs w:val="22"/>
          <w:lang w:val="en-GB" w:eastAsia="en-US"/>
        </w:rPr>
        <w:t>A temporary residence permit for the purpose of performing work in a profession requiring high qualifications is granted when the purpose of a foreigner's stay in the territory of the Republic of Poland is to perform work in a profession requiring high qualifications</w:t>
      </w:r>
      <w:r w:rsidRPr="00932C6A">
        <w:rPr>
          <w:rFonts w:eastAsia="Calibri" w:cs="Times New Roman"/>
          <w:sz w:val="22"/>
          <w:szCs w:val="22"/>
          <w:lang w:val="en-GB" w:eastAsia="en-US"/>
        </w:rPr>
        <w:t xml:space="preserve"> and he or she meets the required conditions. </w:t>
      </w:r>
    </w:p>
    <w:p w14:paraId="15FE1A5F" w14:textId="77777777" w:rsidR="00932C6A" w:rsidRPr="00932C6A" w:rsidRDefault="00932C6A" w:rsidP="00932C6A">
      <w:pPr>
        <w:suppressAutoHyphens w:val="0"/>
        <w:spacing w:before="0" w:after="160" w:line="100" w:lineRule="atLeast"/>
        <w:jc w:val="both"/>
        <w:rPr>
          <w:rFonts w:eastAsia="Calibri" w:cs="Calibri"/>
          <w:sz w:val="22"/>
          <w:szCs w:val="22"/>
          <w:lang w:val="en-GB" w:eastAsia="en-US"/>
        </w:rPr>
      </w:pPr>
      <w:r w:rsidRPr="00932C6A">
        <w:rPr>
          <w:rFonts w:eastAsia="Calibri" w:cs="Times New Roman"/>
          <w:b/>
          <w:bCs/>
          <w:sz w:val="22"/>
          <w:szCs w:val="22"/>
          <w:lang w:val="en-GB" w:eastAsia="en-US"/>
        </w:rPr>
        <w:t>Higher professional qualifications</w:t>
      </w:r>
      <w:r w:rsidRPr="00932C6A">
        <w:rPr>
          <w:rFonts w:eastAsia="Calibri" w:cs="Times New Roman"/>
          <w:sz w:val="22"/>
          <w:szCs w:val="22"/>
          <w:lang w:val="en-GB" w:eastAsia="en-US"/>
        </w:rPr>
        <w:t xml:space="preserve"> – mean qualifications obtained as a result of completing higher education or qualifications obtained as a result of professional experience.</w:t>
      </w:r>
    </w:p>
    <w:p w14:paraId="50467D69" w14:textId="77777777" w:rsidR="00932C6A" w:rsidRPr="00932C6A" w:rsidRDefault="00932C6A" w:rsidP="00932C6A">
      <w:pPr>
        <w:suppressAutoHyphens w:val="0"/>
        <w:spacing w:before="0" w:after="160" w:line="100" w:lineRule="atLeast"/>
        <w:jc w:val="both"/>
        <w:rPr>
          <w:rFonts w:eastAsia="Calibri" w:cs="Calibri"/>
          <w:sz w:val="22"/>
          <w:szCs w:val="22"/>
          <w:lang w:val="en-GB" w:eastAsia="en-US"/>
        </w:rPr>
      </w:pPr>
      <w:r w:rsidRPr="00932C6A">
        <w:rPr>
          <w:rFonts w:eastAsia="Calibri" w:cs="Times New Roman"/>
          <w:b/>
          <w:bCs/>
          <w:sz w:val="22"/>
          <w:szCs w:val="22"/>
          <w:lang w:val="en-GB" w:eastAsia="en-US"/>
        </w:rPr>
        <w:t>Qualifications obtained as a result of completing higher education</w:t>
      </w:r>
      <w:r w:rsidRPr="00932C6A">
        <w:rPr>
          <w:rFonts w:eastAsia="Calibri" w:cs="Times New Roman"/>
          <w:sz w:val="22"/>
          <w:szCs w:val="22"/>
          <w:lang w:val="en-GB" w:eastAsia="en-US"/>
        </w:rPr>
        <w:t xml:space="preserve"> – are qualifications obtained as a result of successful completion, certified by a diploma, certificate or other document issued by the competent authority of the higher education programme, i.e. a series of classes conducted by an educational institution recognised as a higher education institution by the state in which it is based, provided that the duration of the studies necessary to obtain them is at least 3 years.</w:t>
      </w:r>
    </w:p>
    <w:p w14:paraId="3B460940" w14:textId="77777777" w:rsidR="00932C6A" w:rsidRPr="00932C6A" w:rsidRDefault="00932C6A" w:rsidP="00932C6A">
      <w:pPr>
        <w:suppressAutoHyphens w:val="0"/>
        <w:spacing w:before="0" w:after="160" w:line="100" w:lineRule="atLeast"/>
        <w:jc w:val="both"/>
        <w:rPr>
          <w:rFonts w:eastAsia="Calibri" w:cs="Calibri"/>
          <w:sz w:val="22"/>
          <w:szCs w:val="22"/>
          <w:lang w:val="en-GB" w:eastAsia="en-US"/>
        </w:rPr>
      </w:pPr>
      <w:r w:rsidRPr="00932C6A">
        <w:rPr>
          <w:rFonts w:eastAsia="Calibri" w:cs="Times New Roman"/>
          <w:b/>
          <w:bCs/>
          <w:sz w:val="22"/>
          <w:szCs w:val="22"/>
          <w:lang w:val="en-GB" w:eastAsia="en-US"/>
        </w:rPr>
        <w:t>Qualifications obtained as a result of professional experience</w:t>
      </w:r>
      <w:r w:rsidRPr="00932C6A">
        <w:rPr>
          <w:rFonts w:eastAsia="Calibri" w:cs="Times New Roman"/>
          <w:sz w:val="22"/>
          <w:szCs w:val="22"/>
          <w:lang w:val="en-GB" w:eastAsia="en-US"/>
        </w:rPr>
        <w:t xml:space="preserve"> - are qualifications obtained as a result of:</w:t>
      </w:r>
    </w:p>
    <w:p w14:paraId="08DDA981" w14:textId="77777777" w:rsidR="00932C6A" w:rsidRPr="00932C6A" w:rsidRDefault="00932C6A" w:rsidP="00932C6A">
      <w:pPr>
        <w:suppressAutoHyphens w:val="0"/>
        <w:spacing w:before="0" w:after="160" w:line="100" w:lineRule="atLeast"/>
        <w:ind w:left="284"/>
        <w:jc w:val="both"/>
        <w:rPr>
          <w:rFonts w:eastAsia="Calibri" w:cs="Calibri"/>
          <w:sz w:val="22"/>
          <w:szCs w:val="22"/>
          <w:lang w:val="en-GB" w:eastAsia="en-US"/>
        </w:rPr>
      </w:pPr>
      <w:r w:rsidRPr="00932C6A">
        <w:rPr>
          <w:rFonts w:eastAsia="Calibri" w:cs="Times New Roman"/>
          <w:sz w:val="22"/>
          <w:szCs w:val="22"/>
          <w:lang w:val="en-GB" w:eastAsia="en-US"/>
        </w:rPr>
        <w:t>a) 3 years of professional experience at a level comparable to the level of qualifications obtained as a result of completing higher education, necessary to perform the work specified in the contract, within a period not exceeding 7 years preceding the submission of the application for a permit, if the foreigner performs a profession listed in the announcement referred to in Article 138a of the Act on Foreigners (</w:t>
      </w:r>
      <w:bookmarkStart w:id="164" w:name="_Hlk208689125"/>
      <w:r w:rsidRPr="00932C6A">
        <w:rPr>
          <w:rFonts w:eastAsia="Calibri" w:cs="Times New Roman"/>
          <w:sz w:val="22"/>
          <w:szCs w:val="22"/>
          <w:lang w:val="en-GB" w:eastAsia="en-US"/>
        </w:rPr>
        <w:t>see Monitor Polski of 2025, item 549),</w:t>
      </w:r>
      <w:bookmarkEnd w:id="164"/>
    </w:p>
    <w:p w14:paraId="3ABC77C1" w14:textId="77777777" w:rsidR="00932C6A" w:rsidRPr="00932C6A" w:rsidRDefault="00932C6A" w:rsidP="00932C6A">
      <w:pPr>
        <w:suppressAutoHyphens w:val="0"/>
        <w:spacing w:before="0" w:after="160" w:line="100" w:lineRule="atLeast"/>
        <w:ind w:left="284"/>
        <w:jc w:val="both"/>
        <w:rPr>
          <w:rFonts w:eastAsia="Calibri" w:cs="Calibri"/>
          <w:sz w:val="22"/>
          <w:szCs w:val="22"/>
          <w:lang w:val="en-GB" w:eastAsia="en-US"/>
        </w:rPr>
      </w:pPr>
      <w:r w:rsidRPr="00932C6A">
        <w:rPr>
          <w:rFonts w:eastAsia="Calibri" w:cs="Times New Roman"/>
          <w:sz w:val="22"/>
          <w:szCs w:val="22"/>
          <w:lang w:val="en-GB" w:eastAsia="en-US"/>
        </w:rPr>
        <w:t>b) 5 years of professional experience at a level comparable to the level of qualifications obtained as a result of completing higher education, necessary to perform the work specified in the contract, if the foreigner does not perform a profession listed in the announcement referred to in Article 138a of the Act on Foreigners (see Monitor Polski of 2025, item 549).</w:t>
      </w:r>
    </w:p>
    <w:p w14:paraId="5CED0F8F" w14:textId="77777777" w:rsidR="00932C6A" w:rsidRPr="00717B97" w:rsidRDefault="00932C6A">
      <w:pPr>
        <w:spacing w:line="100" w:lineRule="atLeast"/>
        <w:jc w:val="both"/>
        <w:rPr>
          <w:rFonts w:cs="Times New Roman"/>
          <w:b/>
          <w:sz w:val="22"/>
          <w:szCs w:val="22"/>
          <w:lang w:val="en-GB"/>
        </w:rPr>
      </w:pPr>
    </w:p>
    <w:p w14:paraId="39AA1A0E" w14:textId="77777777" w:rsidR="00932C6A" w:rsidRPr="00717B97" w:rsidRDefault="00932C6A">
      <w:pPr>
        <w:spacing w:line="100" w:lineRule="atLeast"/>
        <w:jc w:val="both"/>
        <w:rPr>
          <w:rFonts w:cs="Times New Roman"/>
          <w:b/>
          <w:sz w:val="22"/>
          <w:szCs w:val="22"/>
          <w:lang w:val="en-GB"/>
        </w:rPr>
      </w:pPr>
    </w:p>
    <w:p w14:paraId="345402BC" w14:textId="78759B72" w:rsidR="00F63346" w:rsidRPr="00F31F6D" w:rsidRDefault="00932C6A" w:rsidP="00F63346">
      <w:pPr>
        <w:spacing w:line="100" w:lineRule="atLeast"/>
        <w:jc w:val="both"/>
        <w:rPr>
          <w:rFonts w:cs="Times New Roman"/>
          <w:sz w:val="22"/>
          <w:szCs w:val="22"/>
          <w:lang w:val="en-GB"/>
        </w:rPr>
      </w:pPr>
      <w:r>
        <w:rPr>
          <w:rFonts w:cs="Times New Roman"/>
          <w:b/>
          <w:sz w:val="22"/>
          <w:szCs w:val="22"/>
          <w:lang w:val="en-GB"/>
        </w:rPr>
        <w:t>The</w:t>
      </w:r>
      <w:r w:rsidRPr="00F31F6D">
        <w:rPr>
          <w:rFonts w:cs="Times New Roman"/>
          <w:b/>
          <w:sz w:val="22"/>
          <w:szCs w:val="22"/>
          <w:lang w:val="en-GB"/>
        </w:rPr>
        <w:t xml:space="preserve"> </w:t>
      </w:r>
      <w:r w:rsidR="00F63346" w:rsidRPr="00F31F6D">
        <w:rPr>
          <w:rFonts w:cs="Times New Roman"/>
          <w:b/>
          <w:sz w:val="22"/>
          <w:szCs w:val="22"/>
          <w:lang w:val="en-GB"/>
        </w:rPr>
        <w:t>conditions for granting the permit</w:t>
      </w:r>
      <w:r w:rsidR="00F63346">
        <w:rPr>
          <w:rFonts w:cs="Times New Roman"/>
          <w:b/>
          <w:sz w:val="22"/>
          <w:szCs w:val="22"/>
          <w:lang w:val="en-GB"/>
        </w:rPr>
        <w:t xml:space="preserve"> are</w:t>
      </w:r>
      <w:r>
        <w:rPr>
          <w:rFonts w:cs="Times New Roman"/>
          <w:b/>
          <w:sz w:val="22"/>
          <w:szCs w:val="22"/>
          <w:lang w:val="en-GB"/>
        </w:rPr>
        <w:t xml:space="preserve"> the following</w:t>
      </w:r>
      <w:r w:rsidR="00F63346" w:rsidRPr="00F31F6D">
        <w:rPr>
          <w:rFonts w:cs="Times New Roman"/>
          <w:b/>
          <w:sz w:val="22"/>
          <w:szCs w:val="22"/>
          <w:lang w:val="en-GB"/>
        </w:rPr>
        <w:t>:</w:t>
      </w:r>
    </w:p>
    <w:p w14:paraId="15F9AE15" w14:textId="52D95A47"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lastRenderedPageBreak/>
        <w:t>- C</w:t>
      </w:r>
      <w:r w:rsidRPr="00F31F6D">
        <w:rPr>
          <w:rFonts w:cs="Times New Roman"/>
          <w:sz w:val="22"/>
          <w:szCs w:val="22"/>
          <w:lang w:val="en-GB"/>
        </w:rPr>
        <w:t xml:space="preserve">onclusion, for </w:t>
      </w:r>
      <w:r w:rsidRPr="00F31F6D">
        <w:rPr>
          <w:rFonts w:cs="Times New Roman"/>
          <w:b/>
          <w:sz w:val="22"/>
          <w:szCs w:val="22"/>
          <w:lang w:val="en-GB"/>
        </w:rPr>
        <w:t xml:space="preserve">the period of at least </w:t>
      </w:r>
      <w:r w:rsidR="00985EFE">
        <w:rPr>
          <w:rFonts w:cs="Times New Roman"/>
          <w:b/>
          <w:sz w:val="22"/>
          <w:szCs w:val="22"/>
          <w:lang w:val="en-GB"/>
        </w:rPr>
        <w:t>6 months</w:t>
      </w:r>
      <w:r w:rsidRPr="00F31F6D">
        <w:rPr>
          <w:rFonts w:cs="Times New Roman"/>
          <w:b/>
          <w:sz w:val="22"/>
          <w:szCs w:val="22"/>
          <w:lang w:val="en-GB"/>
        </w:rPr>
        <w:t>, of the employment contract</w:t>
      </w:r>
      <w:r w:rsidRPr="00F31F6D">
        <w:rPr>
          <w:rFonts w:cs="Times New Roman"/>
          <w:sz w:val="22"/>
          <w:szCs w:val="22"/>
          <w:lang w:val="en-GB"/>
        </w:rPr>
        <w:t>, tolling contract, civil law contract, on the basis of which the work is performed, services are provided or remains under official relation,</w:t>
      </w:r>
    </w:p>
    <w:p w14:paraId="26980F8E" w14:textId="17BCFDE4"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t>- H</w:t>
      </w:r>
      <w:r w:rsidRPr="00F31F6D">
        <w:rPr>
          <w:rFonts w:cs="Times New Roman"/>
          <w:sz w:val="22"/>
          <w:szCs w:val="22"/>
          <w:lang w:val="en-GB"/>
        </w:rPr>
        <w:t xml:space="preserve">aving </w:t>
      </w:r>
      <w:r w:rsidRPr="00F31F6D">
        <w:rPr>
          <w:rFonts w:cs="Times New Roman"/>
          <w:b/>
          <w:sz w:val="22"/>
          <w:szCs w:val="22"/>
          <w:lang w:val="en-GB"/>
        </w:rPr>
        <w:t>formal qualifications and fulfilment of other conditions in the case of intention to perform work in regulated profession</w:t>
      </w:r>
      <w:r w:rsidRPr="00F31F6D">
        <w:rPr>
          <w:rFonts w:cs="Times New Roman"/>
          <w:sz w:val="22"/>
          <w:szCs w:val="22"/>
          <w:lang w:val="en-GB"/>
        </w:rPr>
        <w:t xml:space="preserve">, as defined by Article 5 (4) of the Act of 22 December 2015 on the rules governing recognition of professional qualifications acquired in EU </w:t>
      </w:r>
      <w:r>
        <w:rPr>
          <w:rFonts w:cs="Times New Roman"/>
          <w:sz w:val="22"/>
          <w:szCs w:val="22"/>
          <w:lang w:val="en-GB"/>
        </w:rPr>
        <w:t xml:space="preserve">Member States (Journal of Laws of </w:t>
      </w:r>
      <w:r w:rsidR="00985EFE">
        <w:rPr>
          <w:rFonts w:cs="Times New Roman"/>
          <w:sz w:val="22"/>
          <w:szCs w:val="22"/>
          <w:lang w:val="en-GB"/>
        </w:rPr>
        <w:t>2023</w:t>
      </w:r>
      <w:r w:rsidRPr="00F31F6D">
        <w:rPr>
          <w:rFonts w:cs="Times New Roman"/>
          <w:sz w:val="22"/>
          <w:szCs w:val="22"/>
          <w:lang w:val="en-GB"/>
        </w:rPr>
        <w:t>, item</w:t>
      </w:r>
      <w:r>
        <w:rPr>
          <w:rFonts w:cs="Times New Roman"/>
          <w:sz w:val="22"/>
          <w:szCs w:val="22"/>
          <w:lang w:val="en-GB"/>
        </w:rPr>
        <w:t xml:space="preserve"> </w:t>
      </w:r>
      <w:r w:rsidR="00985EFE" w:rsidRPr="00985EFE">
        <w:rPr>
          <w:rFonts w:cs="Times New Roman"/>
          <w:sz w:val="22"/>
          <w:szCs w:val="22"/>
          <w:lang w:val="en-GB"/>
        </w:rPr>
        <w:t>334</w:t>
      </w:r>
      <w:r w:rsidR="00985EFE">
        <w:rPr>
          <w:rFonts w:cs="Times New Roman"/>
          <w:sz w:val="22"/>
          <w:szCs w:val="22"/>
          <w:lang w:val="en-GB"/>
        </w:rPr>
        <w:t xml:space="preserve"> as amended</w:t>
      </w:r>
      <w:r w:rsidRPr="00F31F6D">
        <w:rPr>
          <w:rFonts w:cs="Times New Roman"/>
          <w:sz w:val="22"/>
          <w:szCs w:val="22"/>
          <w:lang w:val="en-GB"/>
        </w:rPr>
        <w:t>),</w:t>
      </w:r>
    </w:p>
    <w:p w14:paraId="32998FB5" w14:textId="3766E98F" w:rsidR="00F63346" w:rsidRPr="00F31F6D" w:rsidRDefault="00F63346" w:rsidP="00F63346">
      <w:pPr>
        <w:spacing w:line="100" w:lineRule="atLeast"/>
        <w:jc w:val="both"/>
        <w:rPr>
          <w:rFonts w:cs="Times New Roman"/>
          <w:sz w:val="22"/>
          <w:szCs w:val="22"/>
          <w:lang w:val="en-GB"/>
        </w:rPr>
      </w:pPr>
      <w:r>
        <w:rPr>
          <w:rFonts w:cs="Times New Roman"/>
          <w:sz w:val="22"/>
          <w:szCs w:val="22"/>
          <w:lang w:val="en-GB"/>
        </w:rPr>
        <w:t xml:space="preserve">- </w:t>
      </w:r>
      <w:r w:rsidR="00985EFE">
        <w:rPr>
          <w:rFonts w:cs="Times New Roman"/>
          <w:sz w:val="22"/>
          <w:szCs w:val="22"/>
          <w:lang w:val="en-GB"/>
        </w:rPr>
        <w:t>p</w:t>
      </w:r>
      <w:r w:rsidR="00985EFE" w:rsidRPr="00985EFE">
        <w:rPr>
          <w:rFonts w:cs="Times New Roman"/>
          <w:sz w:val="22"/>
          <w:szCs w:val="22"/>
          <w:lang w:val="en-GB"/>
        </w:rPr>
        <w:t xml:space="preserve">ossession of </w:t>
      </w:r>
      <w:r w:rsidR="00985EFE" w:rsidRPr="00717B97">
        <w:rPr>
          <w:rFonts w:cs="Times New Roman"/>
          <w:b/>
          <w:bCs/>
          <w:sz w:val="22"/>
          <w:szCs w:val="22"/>
          <w:lang w:val="en-GB"/>
        </w:rPr>
        <w:t>higher professional qualifications necessary to perform work in this profession, in the case of an intention to perform work in a profession that is not a regulated profession</w:t>
      </w:r>
      <w:r w:rsidRPr="00F31F6D">
        <w:rPr>
          <w:rFonts w:cs="Times New Roman"/>
          <w:b/>
          <w:sz w:val="22"/>
          <w:szCs w:val="22"/>
          <w:lang w:val="en-GB"/>
        </w:rPr>
        <w:t xml:space="preserve">, </w:t>
      </w:r>
    </w:p>
    <w:p w14:paraId="5D5B76BC" w14:textId="30094196" w:rsidR="009162D7" w:rsidRPr="009162D7" w:rsidRDefault="009162D7" w:rsidP="009162D7">
      <w:pPr>
        <w:tabs>
          <w:tab w:val="left" w:pos="5153"/>
        </w:tabs>
        <w:spacing w:line="100" w:lineRule="atLeast"/>
        <w:jc w:val="both"/>
        <w:rPr>
          <w:rFonts w:cs="Times New Roman"/>
          <w:b/>
          <w:sz w:val="22"/>
          <w:szCs w:val="22"/>
          <w:lang w:val="en-GB"/>
        </w:rPr>
      </w:pPr>
      <w:r w:rsidRPr="009162D7">
        <w:rPr>
          <w:rFonts w:cs="Times New Roman"/>
          <w:sz w:val="22"/>
          <w:szCs w:val="22"/>
          <w:lang w:val="en-GB"/>
        </w:rPr>
        <w:t xml:space="preserve">- the foreigner has </w:t>
      </w:r>
      <w:r w:rsidRPr="009162D7">
        <w:rPr>
          <w:rFonts w:cs="Times New Roman"/>
          <w:b/>
          <w:bCs/>
          <w:sz w:val="22"/>
          <w:szCs w:val="22"/>
          <w:lang w:val="en-GB"/>
        </w:rPr>
        <w:t>health insurance</w:t>
      </w:r>
      <w:r>
        <w:rPr>
          <w:rFonts w:cs="Times New Roman"/>
          <w:b/>
          <w:bCs/>
          <w:sz w:val="22"/>
          <w:szCs w:val="22"/>
          <w:lang w:val="en-GB"/>
        </w:rPr>
        <w:t xml:space="preserve"> </w:t>
      </w:r>
      <w:r w:rsidRPr="00717B97">
        <w:rPr>
          <w:rFonts w:cs="Times New Roman"/>
          <w:sz w:val="22"/>
          <w:szCs w:val="22"/>
          <w:lang w:val="en-GB"/>
        </w:rPr>
        <w:t>(see point 4.5),</w:t>
      </w:r>
    </w:p>
    <w:p w14:paraId="18E6E124" w14:textId="77777777" w:rsidR="009162D7" w:rsidRPr="009162D7" w:rsidRDefault="009162D7" w:rsidP="009162D7">
      <w:pPr>
        <w:tabs>
          <w:tab w:val="left" w:pos="5153"/>
        </w:tabs>
        <w:spacing w:line="100" w:lineRule="atLeast"/>
        <w:jc w:val="both"/>
        <w:rPr>
          <w:rFonts w:cs="Times New Roman"/>
          <w:sz w:val="22"/>
          <w:szCs w:val="22"/>
          <w:lang w:val="en-GB"/>
        </w:rPr>
      </w:pPr>
      <w:r w:rsidRPr="009162D7">
        <w:rPr>
          <w:rFonts w:cs="Times New Roman"/>
          <w:sz w:val="22"/>
          <w:szCs w:val="22"/>
          <w:lang w:val="en-GB"/>
        </w:rPr>
        <w:t xml:space="preserve">- the foreigner will perform work in a profession that is </w:t>
      </w:r>
      <w:r w:rsidRPr="009162D7">
        <w:rPr>
          <w:rFonts w:cs="Times New Roman"/>
          <w:b/>
          <w:bCs/>
          <w:sz w:val="22"/>
          <w:szCs w:val="22"/>
          <w:lang w:val="en-GB"/>
        </w:rPr>
        <w:t>not included in the list of professions for which a work permit for a foreigner is refused due to the difficult situation on the local labour market,</w:t>
      </w:r>
      <w:r w:rsidRPr="009162D7">
        <w:rPr>
          <w:rFonts w:cs="Times New Roman"/>
          <w:sz w:val="22"/>
          <w:szCs w:val="22"/>
          <w:lang w:val="en-GB"/>
        </w:rPr>
        <w:t xml:space="preserve"> justifying the restriction of the possibility of foreigners taking up employment in the district, which may be determined by the district administrator on the basis of Article 31(3) of the Act of 20 March 2025 on the conditions for the admissibility of entrusting work to foreigners in the territory of the Republic of Poland. </w:t>
      </w:r>
    </w:p>
    <w:p w14:paraId="03A7F7BB" w14:textId="77777777" w:rsidR="009162D7" w:rsidRPr="009162D7" w:rsidRDefault="009162D7" w:rsidP="009162D7">
      <w:pPr>
        <w:tabs>
          <w:tab w:val="left" w:pos="5153"/>
        </w:tabs>
        <w:spacing w:line="100" w:lineRule="atLeast"/>
        <w:jc w:val="both"/>
        <w:rPr>
          <w:rFonts w:cs="Times New Roman"/>
          <w:sz w:val="22"/>
          <w:szCs w:val="22"/>
          <w:lang w:val="en-GB"/>
        </w:rPr>
      </w:pPr>
      <w:r w:rsidRPr="009162D7">
        <w:rPr>
          <w:rFonts w:cs="Times New Roman"/>
          <w:sz w:val="22"/>
          <w:szCs w:val="22"/>
          <w:lang w:val="en-GB"/>
        </w:rPr>
        <w:t>The register of occupations referred to in Article 31(3) of the above-mentioned Act, divided into districts and voivodships, is kept by the minister responsible for labour and published in the Public Information Bulletin on the website of the office serving that minister and in the ICT system referred to in Article 26(1)(7)(b) of the Act of 20 March 2025 on the labour market and employment services.</w:t>
      </w:r>
    </w:p>
    <w:p w14:paraId="3B269C9C" w14:textId="77777777" w:rsidR="00982E4B" w:rsidRPr="00982E4B" w:rsidRDefault="00982E4B" w:rsidP="00982E4B">
      <w:pPr>
        <w:tabs>
          <w:tab w:val="left" w:pos="5153"/>
        </w:tabs>
        <w:spacing w:line="100" w:lineRule="atLeast"/>
        <w:jc w:val="both"/>
        <w:rPr>
          <w:rFonts w:cs="Times New Roman"/>
          <w:sz w:val="22"/>
          <w:szCs w:val="22"/>
          <w:lang w:val="en-GB"/>
        </w:rPr>
      </w:pPr>
      <w:r w:rsidRPr="00982E4B">
        <w:rPr>
          <w:rFonts w:cs="Times New Roman"/>
          <w:b/>
          <w:sz w:val="22"/>
          <w:szCs w:val="22"/>
          <w:lang w:val="en-GB"/>
        </w:rPr>
        <w:t>This requirement does not apply if:</w:t>
      </w:r>
    </w:p>
    <w:p w14:paraId="2F6A755D" w14:textId="0E74D133" w:rsidR="00982E4B" w:rsidRPr="00982E4B" w:rsidRDefault="00982E4B" w:rsidP="00982E4B">
      <w:pPr>
        <w:tabs>
          <w:tab w:val="left" w:pos="5153"/>
        </w:tabs>
        <w:spacing w:line="100" w:lineRule="atLeast"/>
        <w:jc w:val="both"/>
        <w:rPr>
          <w:rFonts w:cs="Times New Roman"/>
          <w:sz w:val="22"/>
          <w:szCs w:val="22"/>
          <w:lang w:val="en-GB"/>
        </w:rPr>
      </w:pPr>
      <w:r w:rsidRPr="00982E4B">
        <w:rPr>
          <w:rFonts w:cs="Times New Roman"/>
          <w:sz w:val="22"/>
          <w:szCs w:val="22"/>
          <w:lang w:val="en-GB"/>
        </w:rPr>
        <w:t>1) Immediately before submitting the application, the foreigner had work permit or residence permit and work permit or a temporary residence permit to perform a job requiring high qualifications at the same employer and on the same position, or</w:t>
      </w:r>
    </w:p>
    <w:p w14:paraId="16628A0C" w14:textId="72C5F65E" w:rsidR="00982E4B" w:rsidRDefault="00982E4B" w:rsidP="00982E4B">
      <w:pPr>
        <w:tabs>
          <w:tab w:val="left" w:pos="5153"/>
        </w:tabs>
        <w:spacing w:line="100" w:lineRule="atLeast"/>
        <w:jc w:val="both"/>
        <w:rPr>
          <w:rFonts w:cs="Times New Roman"/>
          <w:sz w:val="22"/>
          <w:szCs w:val="22"/>
          <w:lang w:val="en-GB"/>
        </w:rPr>
      </w:pPr>
      <w:r>
        <w:rPr>
          <w:rFonts w:cs="Times New Roman"/>
          <w:sz w:val="22"/>
          <w:szCs w:val="22"/>
          <w:lang w:val="en-GB"/>
        </w:rPr>
        <w:t>2</w:t>
      </w:r>
      <w:r w:rsidRPr="00982E4B">
        <w:rPr>
          <w:rFonts w:cs="Times New Roman"/>
          <w:sz w:val="22"/>
          <w:szCs w:val="22"/>
          <w:lang w:val="en-GB"/>
        </w:rPr>
        <w:t>) The foreigner had been already legally employed within the territory of the Republic of Poland for the period of 2 years on the basis of a temporary stay permit in order to perform work in a profession requiring high qualifications</w:t>
      </w:r>
      <w:r>
        <w:rPr>
          <w:rFonts w:cs="Times New Roman"/>
          <w:sz w:val="22"/>
          <w:szCs w:val="22"/>
          <w:lang w:val="en-GB"/>
        </w:rPr>
        <w:t>, or</w:t>
      </w:r>
    </w:p>
    <w:p w14:paraId="0C47E6D1" w14:textId="18F42653" w:rsidR="00982E4B" w:rsidRPr="00982E4B" w:rsidRDefault="00982E4B" w:rsidP="00982E4B">
      <w:pPr>
        <w:tabs>
          <w:tab w:val="left" w:pos="5153"/>
        </w:tabs>
        <w:spacing w:line="100" w:lineRule="atLeast"/>
        <w:jc w:val="both"/>
        <w:rPr>
          <w:rFonts w:cs="Times New Roman"/>
          <w:sz w:val="22"/>
          <w:szCs w:val="22"/>
          <w:lang w:val="en-GB"/>
        </w:rPr>
      </w:pPr>
      <w:r>
        <w:rPr>
          <w:rFonts w:cs="Times New Roman"/>
          <w:sz w:val="22"/>
          <w:szCs w:val="22"/>
          <w:lang w:val="en-GB"/>
        </w:rPr>
        <w:t xml:space="preserve">3) </w:t>
      </w:r>
      <w:r w:rsidRPr="00982E4B">
        <w:rPr>
          <w:rFonts w:cs="Times New Roman"/>
          <w:sz w:val="22"/>
          <w:szCs w:val="22"/>
          <w:lang w:val="en-GB"/>
        </w:rPr>
        <w:t>The foreigner meets the terms concerning exemption from the obligation to have work permit, as specified in separate regulations</w:t>
      </w:r>
      <w:r>
        <w:rPr>
          <w:rFonts w:cs="Times New Roman"/>
          <w:sz w:val="22"/>
          <w:szCs w:val="22"/>
          <w:lang w:val="en-GB"/>
        </w:rPr>
        <w:t>.</w:t>
      </w:r>
    </w:p>
    <w:p w14:paraId="2DFD8058" w14:textId="4432FDC9" w:rsidR="00942D8B" w:rsidRDefault="00942D8B" w:rsidP="00942D8B">
      <w:pPr>
        <w:spacing w:line="100" w:lineRule="atLeast"/>
        <w:jc w:val="both"/>
        <w:rPr>
          <w:rFonts w:eastAsia="Times New Roman" w:cs="Times New Roman"/>
          <w:sz w:val="22"/>
          <w:szCs w:val="22"/>
          <w:lang w:val="en-GB"/>
        </w:rPr>
      </w:pPr>
      <w:r w:rsidRPr="00F31F6D">
        <w:rPr>
          <w:rFonts w:cs="Times New Roman"/>
          <w:sz w:val="22"/>
          <w:szCs w:val="22"/>
          <w:lang w:val="en-GB"/>
        </w:rPr>
        <w:t>-</w:t>
      </w:r>
      <w:r w:rsidRPr="00F31F6D">
        <w:rPr>
          <w:rFonts w:cs="Times New Roman"/>
          <w:b/>
          <w:sz w:val="22"/>
          <w:szCs w:val="22"/>
          <w:lang w:val="en-GB"/>
        </w:rPr>
        <w:t xml:space="preserve"> the annual gross remuneration</w:t>
      </w:r>
      <w:r w:rsidRPr="00F31F6D">
        <w:rPr>
          <w:rFonts w:cs="Times New Roman"/>
          <w:sz w:val="22"/>
          <w:szCs w:val="22"/>
          <w:lang w:val="en-GB"/>
        </w:rPr>
        <w:t xml:space="preserve"> resulting from monthly or annual remuneration, mentioned in the contract, should not be lower than </w:t>
      </w:r>
      <w:r w:rsidRPr="00F31F6D">
        <w:rPr>
          <w:rFonts w:cs="Times New Roman"/>
          <w:b/>
          <w:sz w:val="22"/>
          <w:szCs w:val="22"/>
          <w:lang w:val="en-GB"/>
        </w:rPr>
        <w:t xml:space="preserve">the equivalent of 150% of the amount of the average remuneration in the national economy in the year preceding </w:t>
      </w:r>
      <w:r w:rsidR="00F325AD" w:rsidRPr="00B91A90">
        <w:rPr>
          <w:rFonts w:cs="Times New Roman"/>
          <w:b/>
          <w:sz w:val="22"/>
          <w:szCs w:val="22"/>
          <w:lang w:val="en-GB"/>
        </w:rPr>
        <w:t xml:space="preserve">the submission of the application </w:t>
      </w:r>
      <w:r w:rsidR="00F325AD" w:rsidRPr="00B91A90">
        <w:rPr>
          <w:rFonts w:cs="Times New Roman"/>
          <w:sz w:val="22"/>
          <w:szCs w:val="22"/>
          <w:lang w:val="en-GB"/>
        </w:rPr>
        <w:t>for a temporary residence permit for the purpose of highly qualified employment</w:t>
      </w:r>
      <w:r w:rsidR="00F325AD" w:rsidRPr="00B91A90">
        <w:rPr>
          <w:rFonts w:cs="Times New Roman"/>
          <w:b/>
          <w:sz w:val="22"/>
          <w:szCs w:val="22"/>
          <w:lang w:val="en-GB"/>
        </w:rPr>
        <w:t xml:space="preserve"> </w:t>
      </w:r>
      <w:r w:rsidRPr="00F31F6D">
        <w:rPr>
          <w:rFonts w:cs="Times New Roman"/>
          <w:b/>
          <w:sz w:val="22"/>
          <w:szCs w:val="22"/>
          <w:lang w:val="en-GB"/>
        </w:rPr>
        <w:t>,</w:t>
      </w:r>
      <w:r w:rsidRPr="00F31F6D">
        <w:rPr>
          <w:rFonts w:cs="Times New Roman"/>
          <w:sz w:val="22"/>
          <w:szCs w:val="22"/>
          <w:lang w:val="en-GB"/>
        </w:rPr>
        <w:t xml:space="preserve"> announced by the President of the Central Statistical Office on the basis of Article 20 (1)</w:t>
      </w:r>
      <w:r w:rsidRPr="00F31F6D">
        <w:rPr>
          <w:rFonts w:eastAsia="Times New Roman" w:cs="Times New Roman"/>
          <w:sz w:val="22"/>
          <w:szCs w:val="22"/>
          <w:lang w:val="en-GB"/>
        </w:rPr>
        <w:t xml:space="preserve"> (a) of the Act of 17 December 1998 on Old-Age and Disability Pensions from the Social Insurance Fund (</w:t>
      </w:r>
      <w:r>
        <w:rPr>
          <w:rFonts w:eastAsia="Times New Roman" w:cs="Times New Roman"/>
          <w:sz w:val="22"/>
          <w:szCs w:val="22"/>
          <w:lang w:val="en-GB"/>
        </w:rPr>
        <w:t xml:space="preserve">uniform text, Journal of Laws of </w:t>
      </w:r>
      <w:r w:rsidR="00971E14">
        <w:rPr>
          <w:rFonts w:eastAsia="Times New Roman" w:cs="Times New Roman"/>
          <w:sz w:val="22"/>
          <w:szCs w:val="22"/>
          <w:lang w:val="en-GB"/>
        </w:rPr>
        <w:t>2024</w:t>
      </w:r>
      <w:r w:rsidRPr="00F31F6D">
        <w:rPr>
          <w:rFonts w:eastAsia="Times New Roman" w:cs="Times New Roman"/>
          <w:sz w:val="22"/>
          <w:szCs w:val="22"/>
          <w:lang w:val="en-GB"/>
        </w:rPr>
        <w:t xml:space="preserve">, item </w:t>
      </w:r>
      <w:r w:rsidR="00971E14" w:rsidRPr="00971E14">
        <w:rPr>
          <w:rFonts w:eastAsia="Times New Roman" w:cs="Times New Roman"/>
          <w:sz w:val="22"/>
          <w:szCs w:val="22"/>
          <w:lang w:val="en-GB"/>
        </w:rPr>
        <w:t>1631</w:t>
      </w:r>
      <w:r w:rsidRPr="00F31F6D">
        <w:rPr>
          <w:rFonts w:eastAsia="Times New Roman" w:cs="Times New Roman"/>
          <w:sz w:val="22"/>
          <w:szCs w:val="22"/>
          <w:lang w:val="en-GB"/>
        </w:rPr>
        <w:t xml:space="preserve"> </w:t>
      </w:r>
      <w:r>
        <w:rPr>
          <w:rFonts w:eastAsia="Times New Roman" w:cs="Times New Roman"/>
          <w:sz w:val="22"/>
          <w:szCs w:val="22"/>
          <w:lang w:val="en-GB"/>
        </w:rPr>
        <w:t>as</w:t>
      </w:r>
      <w:r w:rsidRPr="00F31F6D">
        <w:rPr>
          <w:rFonts w:eastAsia="Times New Roman" w:cs="Times New Roman"/>
          <w:sz w:val="22"/>
          <w:szCs w:val="22"/>
          <w:lang w:val="en-GB"/>
        </w:rPr>
        <w:t xml:space="preserve"> amended)</w:t>
      </w:r>
      <w:r w:rsidR="00971E14">
        <w:rPr>
          <w:rFonts w:eastAsia="Times New Roman" w:cs="Times New Roman"/>
          <w:sz w:val="22"/>
          <w:szCs w:val="22"/>
          <w:lang w:val="en-GB"/>
        </w:rPr>
        <w:t xml:space="preserve"> </w:t>
      </w:r>
      <w:r w:rsidR="00971E14" w:rsidRPr="00971E14">
        <w:rPr>
          <w:rFonts w:eastAsia="Times New Roman" w:cs="Times New Roman"/>
          <w:sz w:val="22"/>
          <w:szCs w:val="22"/>
          <w:lang w:val="en-GB"/>
        </w:rPr>
        <w:t>(</w:t>
      </w:r>
      <w:r w:rsidR="00971E14">
        <w:rPr>
          <w:rFonts w:eastAsia="Times New Roman" w:cs="Times New Roman"/>
          <w:sz w:val="22"/>
          <w:szCs w:val="22"/>
          <w:lang w:val="en-GB"/>
        </w:rPr>
        <w:t>A</w:t>
      </w:r>
      <w:r w:rsidR="00971E14" w:rsidRPr="00971E14">
        <w:rPr>
          <w:rFonts w:eastAsia="Times New Roman" w:cs="Times New Roman"/>
          <w:sz w:val="22"/>
          <w:szCs w:val="22"/>
          <w:lang w:val="en-GB"/>
        </w:rPr>
        <w:t>rt. 127 p</w:t>
      </w:r>
      <w:r w:rsidR="00971E14">
        <w:rPr>
          <w:rFonts w:eastAsia="Times New Roman" w:cs="Times New Roman"/>
          <w:sz w:val="22"/>
          <w:szCs w:val="22"/>
          <w:lang w:val="en-GB"/>
        </w:rPr>
        <w:t>oint</w:t>
      </w:r>
      <w:r w:rsidR="00971E14" w:rsidRPr="00971E14">
        <w:rPr>
          <w:rFonts w:eastAsia="Times New Roman" w:cs="Times New Roman"/>
          <w:sz w:val="22"/>
          <w:szCs w:val="22"/>
          <w:lang w:val="en-GB"/>
        </w:rPr>
        <w:t xml:space="preserve"> 3 </w:t>
      </w:r>
      <w:r w:rsidR="00971E14">
        <w:rPr>
          <w:rFonts w:eastAsia="Times New Roman" w:cs="Times New Roman"/>
          <w:sz w:val="22"/>
          <w:szCs w:val="22"/>
          <w:lang w:val="en-GB"/>
        </w:rPr>
        <w:t>of the Act</w:t>
      </w:r>
      <w:r w:rsidR="00971E14" w:rsidRPr="00971E14">
        <w:rPr>
          <w:rFonts w:eastAsia="Times New Roman" w:cs="Times New Roman"/>
          <w:sz w:val="22"/>
          <w:szCs w:val="22"/>
          <w:lang w:val="en-GB"/>
        </w:rPr>
        <w:t>)</w:t>
      </w:r>
      <w:r w:rsidRPr="00F31F6D">
        <w:rPr>
          <w:rFonts w:eastAsia="Times New Roman" w:cs="Times New Roman"/>
          <w:sz w:val="22"/>
          <w:szCs w:val="22"/>
          <w:lang w:val="en-GB"/>
        </w:rPr>
        <w:t>.</w:t>
      </w:r>
    </w:p>
    <w:p w14:paraId="733EE561" w14:textId="77777777" w:rsidR="00C649C8" w:rsidRPr="00F31F6D" w:rsidRDefault="00C649C8" w:rsidP="00942D8B">
      <w:pPr>
        <w:spacing w:line="100" w:lineRule="atLeast"/>
        <w:jc w:val="both"/>
        <w:rPr>
          <w:rFonts w:cs="Times New Roman"/>
          <w:sz w:val="22"/>
          <w:szCs w:val="22"/>
          <w:lang w:val="en-GB"/>
        </w:rPr>
      </w:pPr>
    </w:p>
    <w:p w14:paraId="71318CF4" w14:textId="602772B2" w:rsidR="00942D8B" w:rsidRPr="00F31F6D" w:rsidRDefault="00942D8B" w:rsidP="00942D8B">
      <w:pPr>
        <w:spacing w:line="100" w:lineRule="atLeast"/>
        <w:jc w:val="both"/>
        <w:rPr>
          <w:rFonts w:cs="Times New Roman"/>
          <w:sz w:val="22"/>
          <w:szCs w:val="22"/>
          <w:lang w:val="en-GB"/>
        </w:rPr>
      </w:pPr>
      <w:r w:rsidRPr="00F31F6D">
        <w:rPr>
          <w:rFonts w:cs="Times New Roman"/>
          <w:sz w:val="22"/>
          <w:szCs w:val="22"/>
          <w:lang w:val="en-GB"/>
        </w:rPr>
        <w:t xml:space="preserve">Except general cases of refusal to initiate the proceedings </w:t>
      </w:r>
      <w:r w:rsidR="00C90227">
        <w:rPr>
          <w:rFonts w:cs="Times New Roman"/>
          <w:sz w:val="22"/>
          <w:szCs w:val="22"/>
          <w:lang w:val="en-GB"/>
        </w:rPr>
        <w:t xml:space="preserve">referred to in </w:t>
      </w:r>
      <w:r w:rsidR="00675B98" w:rsidRPr="00F31F6D">
        <w:rPr>
          <w:rFonts w:cs="Times New Roman"/>
          <w:sz w:val="22"/>
          <w:szCs w:val="22"/>
          <w:lang w:val="en-GB"/>
        </w:rPr>
        <w:t xml:space="preserve"> section</w:t>
      </w:r>
      <w:r w:rsidRPr="00F31F6D">
        <w:rPr>
          <w:rFonts w:cs="Times New Roman"/>
          <w:sz w:val="22"/>
          <w:szCs w:val="22"/>
          <w:lang w:val="en-GB"/>
        </w:rPr>
        <w:t xml:space="preserve"> 4.9</w:t>
      </w:r>
      <w:r w:rsidR="00C90227" w:rsidRPr="00717B97">
        <w:rPr>
          <w:lang w:val="en-GB"/>
        </w:rPr>
        <w:t xml:space="preserve"> </w:t>
      </w:r>
      <w:r w:rsidR="00C90227" w:rsidRPr="00C90227">
        <w:rPr>
          <w:rFonts w:cs="Times New Roman"/>
          <w:sz w:val="22"/>
          <w:szCs w:val="22"/>
          <w:lang w:val="en-GB"/>
        </w:rPr>
        <w:t>p</w:t>
      </w:r>
      <w:r w:rsidR="00C90227">
        <w:rPr>
          <w:rFonts w:cs="Times New Roman"/>
          <w:sz w:val="22"/>
          <w:szCs w:val="22"/>
          <w:lang w:val="en-GB"/>
        </w:rPr>
        <w:t>oints</w:t>
      </w:r>
      <w:r w:rsidR="00C90227" w:rsidRPr="00C90227">
        <w:rPr>
          <w:rFonts w:cs="Times New Roman"/>
          <w:sz w:val="22"/>
          <w:szCs w:val="22"/>
          <w:lang w:val="en-GB"/>
        </w:rPr>
        <w:t xml:space="preserve"> 1-3 i 5-11 </w:t>
      </w:r>
      <w:r w:rsidR="00C90227">
        <w:rPr>
          <w:rFonts w:cs="Times New Roman"/>
          <w:sz w:val="22"/>
          <w:szCs w:val="22"/>
          <w:lang w:val="en-GB"/>
        </w:rPr>
        <w:t>of the instruction</w:t>
      </w:r>
      <w:r w:rsidR="00C90227" w:rsidRPr="00C90227">
        <w:rPr>
          <w:rFonts w:cs="Times New Roman"/>
          <w:sz w:val="22"/>
          <w:szCs w:val="22"/>
          <w:lang w:val="en-GB"/>
        </w:rPr>
        <w:t>,</w:t>
      </w:r>
      <w:r w:rsidRPr="00F31F6D">
        <w:rPr>
          <w:rFonts w:cs="Times New Roman"/>
          <w:sz w:val="22"/>
          <w:szCs w:val="22"/>
          <w:lang w:val="en-GB"/>
        </w:rPr>
        <w:t xml:space="preserve"> </w:t>
      </w:r>
      <w:r w:rsidRPr="00F31F6D">
        <w:rPr>
          <w:rFonts w:cs="Times New Roman"/>
          <w:b/>
          <w:sz w:val="22"/>
          <w:szCs w:val="22"/>
          <w:lang w:val="en-GB"/>
        </w:rPr>
        <w:t>initiation of the proceedings is refused</w:t>
      </w:r>
      <w:r w:rsidRPr="00F31F6D">
        <w:rPr>
          <w:rFonts w:cs="Times New Roman"/>
          <w:sz w:val="22"/>
          <w:szCs w:val="22"/>
          <w:lang w:val="en-GB"/>
        </w:rPr>
        <w:t xml:space="preserve"> on granting temporary residence permit to the foreigner to perform work in profession requiring high qualifications, when on the day of submitting the application for the permit, the foreigner:</w:t>
      </w:r>
    </w:p>
    <w:p w14:paraId="14F95671" w14:textId="77777777" w:rsidR="00942D8B" w:rsidRPr="00F31F6D" w:rsidRDefault="00942D8B" w:rsidP="00942D8B">
      <w:pPr>
        <w:spacing w:line="100" w:lineRule="atLeast"/>
        <w:jc w:val="both"/>
        <w:rPr>
          <w:rFonts w:cs="Times New Roman"/>
          <w:sz w:val="22"/>
          <w:szCs w:val="22"/>
          <w:lang w:val="en-GB"/>
        </w:rPr>
      </w:pPr>
      <w:r>
        <w:rPr>
          <w:rFonts w:cs="Times New Roman"/>
          <w:sz w:val="22"/>
          <w:szCs w:val="22"/>
          <w:lang w:val="en-GB"/>
        </w:rPr>
        <w:t>1) A</w:t>
      </w:r>
      <w:r w:rsidRPr="00F31F6D">
        <w:rPr>
          <w:rFonts w:cs="Times New Roman"/>
          <w:sz w:val="22"/>
          <w:szCs w:val="22"/>
          <w:lang w:val="en-GB"/>
        </w:rPr>
        <w:t xml:space="preserve">pplies for granting temporary residence permit to conduct scientific research </w:t>
      </w:r>
      <w:r w:rsidRPr="00DB1CDA">
        <w:rPr>
          <w:rFonts w:cs="Times New Roman"/>
          <w:sz w:val="22"/>
          <w:szCs w:val="22"/>
          <w:lang w:val="en-GB"/>
        </w:rPr>
        <w:t xml:space="preserve">or a temporary residence permit to enjoy long-term mobility of a </w:t>
      </w:r>
      <w:r w:rsidR="00CD60EA">
        <w:rPr>
          <w:rFonts w:cs="Times New Roman"/>
          <w:sz w:val="22"/>
          <w:szCs w:val="22"/>
          <w:lang w:val="en-GB"/>
        </w:rPr>
        <w:t>scientist</w:t>
      </w:r>
      <w:r w:rsidRPr="00DB1CDA">
        <w:rPr>
          <w:rFonts w:cs="Times New Roman"/>
          <w:sz w:val="22"/>
          <w:szCs w:val="22"/>
          <w:lang w:val="en-GB"/>
        </w:rPr>
        <w:t xml:space="preserve"> or has such permit</w:t>
      </w:r>
      <w:r>
        <w:rPr>
          <w:rFonts w:cs="Times New Roman"/>
          <w:sz w:val="22"/>
          <w:szCs w:val="22"/>
          <w:lang w:val="en-GB"/>
        </w:rPr>
        <w:t>,</w:t>
      </w:r>
      <w:r w:rsidRPr="00DB1CDA">
        <w:rPr>
          <w:rFonts w:cs="Times New Roman"/>
          <w:sz w:val="22"/>
          <w:szCs w:val="22"/>
          <w:lang w:val="en-GB"/>
        </w:rPr>
        <w:t xml:space="preserve"> or</w:t>
      </w:r>
    </w:p>
    <w:p w14:paraId="3C75F2CF" w14:textId="77777777" w:rsidR="00942D8B" w:rsidRPr="00F31F6D" w:rsidRDefault="00675B98" w:rsidP="00942D8B">
      <w:pPr>
        <w:spacing w:line="100" w:lineRule="atLeast"/>
        <w:jc w:val="both"/>
        <w:rPr>
          <w:rFonts w:cs="Times New Roman"/>
          <w:sz w:val="22"/>
          <w:szCs w:val="22"/>
          <w:lang w:val="en-GB"/>
        </w:rPr>
      </w:pPr>
      <w:r>
        <w:rPr>
          <w:rFonts w:cs="Times New Roman"/>
          <w:sz w:val="22"/>
          <w:szCs w:val="22"/>
          <w:lang w:val="en-GB"/>
        </w:rPr>
        <w:t>2) I</w:t>
      </w:r>
      <w:r w:rsidR="00942D8B" w:rsidRPr="00F31F6D">
        <w:rPr>
          <w:rFonts w:cs="Times New Roman"/>
          <w:sz w:val="22"/>
          <w:szCs w:val="22"/>
          <w:lang w:val="en-GB"/>
        </w:rPr>
        <w:t xml:space="preserve">s an employee of the enterprise conducting business activities in another </w:t>
      </w:r>
      <w:r w:rsidR="00942D8B">
        <w:rPr>
          <w:rFonts w:cs="Times New Roman"/>
          <w:sz w:val="22"/>
          <w:szCs w:val="22"/>
          <w:lang w:val="en-GB"/>
        </w:rPr>
        <w:t>Member State</w:t>
      </w:r>
      <w:r w:rsidR="00942D8B" w:rsidRPr="00F31F6D">
        <w:rPr>
          <w:rFonts w:cs="Times New Roman"/>
          <w:sz w:val="22"/>
          <w:szCs w:val="22"/>
          <w:lang w:val="en-GB"/>
        </w:rPr>
        <w:t xml:space="preserve"> of the European Union and is temporarily delegated by the employer to perform services on the territory of the Republic of Poland</w:t>
      </w:r>
      <w:r w:rsidR="00942D8B">
        <w:rPr>
          <w:rFonts w:cs="Times New Roman"/>
          <w:sz w:val="22"/>
          <w:szCs w:val="22"/>
          <w:lang w:val="en-GB"/>
        </w:rPr>
        <w:t>,</w:t>
      </w:r>
      <w:r w:rsidR="00942D8B" w:rsidRPr="00F31F6D">
        <w:rPr>
          <w:rFonts w:cs="Times New Roman"/>
          <w:sz w:val="22"/>
          <w:szCs w:val="22"/>
          <w:lang w:val="en-GB"/>
        </w:rPr>
        <w:t xml:space="preserve"> or</w:t>
      </w:r>
    </w:p>
    <w:p w14:paraId="13F0CD2A" w14:textId="77777777" w:rsidR="00942D8B" w:rsidRPr="00F31F6D" w:rsidRDefault="00675B98" w:rsidP="00942D8B">
      <w:pPr>
        <w:spacing w:line="100" w:lineRule="atLeast"/>
        <w:jc w:val="both"/>
        <w:rPr>
          <w:rFonts w:cs="Times New Roman"/>
          <w:strike/>
          <w:sz w:val="22"/>
          <w:szCs w:val="22"/>
          <w:lang w:val="en-GB"/>
        </w:rPr>
      </w:pPr>
      <w:r>
        <w:rPr>
          <w:rFonts w:cs="Times New Roman"/>
          <w:sz w:val="22"/>
          <w:szCs w:val="22"/>
          <w:lang w:val="en-GB"/>
        </w:rPr>
        <w:lastRenderedPageBreak/>
        <w:t>3) S</w:t>
      </w:r>
      <w:r w:rsidR="00942D8B" w:rsidRPr="00F31F6D">
        <w:rPr>
          <w:rFonts w:cs="Times New Roman"/>
          <w:sz w:val="22"/>
          <w:szCs w:val="22"/>
          <w:lang w:val="en-GB"/>
        </w:rPr>
        <w:t>tays on the territory of the Republic of Poland on the basis of the obligations, mentioned in the international contract concerning facilitation of entry and temporary residence of some categories of natural persons involved in trade or investments</w:t>
      </w:r>
      <w:r w:rsidR="00942D8B">
        <w:rPr>
          <w:rFonts w:cs="Times New Roman"/>
          <w:sz w:val="22"/>
          <w:szCs w:val="22"/>
          <w:lang w:val="en-GB"/>
        </w:rPr>
        <w:t>,</w:t>
      </w:r>
      <w:r w:rsidR="00942D8B" w:rsidRPr="00F31F6D">
        <w:rPr>
          <w:rFonts w:cs="Times New Roman"/>
          <w:sz w:val="22"/>
          <w:szCs w:val="22"/>
          <w:lang w:val="en-GB"/>
        </w:rPr>
        <w:t xml:space="preserve"> or</w:t>
      </w:r>
      <w:r w:rsidR="00942D8B" w:rsidRPr="00F31F6D">
        <w:rPr>
          <w:rFonts w:eastAsia="Times New Roman" w:cs="Times New Roman"/>
          <w:sz w:val="22"/>
          <w:szCs w:val="22"/>
          <w:lang w:val="en-GB"/>
        </w:rPr>
        <w:t xml:space="preserve"> </w:t>
      </w:r>
    </w:p>
    <w:p w14:paraId="17FB6F32" w14:textId="50D5D69C" w:rsidR="00942D8B" w:rsidRPr="00F31F6D" w:rsidRDefault="00675B98" w:rsidP="00942D8B">
      <w:pPr>
        <w:spacing w:line="100" w:lineRule="atLeast"/>
        <w:jc w:val="both"/>
        <w:rPr>
          <w:rFonts w:cs="Times New Roman"/>
          <w:sz w:val="22"/>
          <w:szCs w:val="22"/>
          <w:lang w:val="en-GB"/>
        </w:rPr>
      </w:pPr>
      <w:r>
        <w:rPr>
          <w:rFonts w:cs="Times New Roman"/>
          <w:sz w:val="22"/>
          <w:szCs w:val="22"/>
          <w:lang w:val="en-GB"/>
        </w:rPr>
        <w:t>4) H</w:t>
      </w:r>
      <w:r w:rsidR="00942D8B" w:rsidRPr="00F31F6D">
        <w:rPr>
          <w:rFonts w:cs="Times New Roman"/>
          <w:sz w:val="22"/>
          <w:szCs w:val="22"/>
          <w:lang w:val="en-GB"/>
        </w:rPr>
        <w:t>as permit, mentioned in Article 186(1</w:t>
      </w:r>
      <w:r w:rsidR="00DB4BBD" w:rsidRPr="00F31F6D">
        <w:rPr>
          <w:rFonts w:cs="Times New Roman"/>
          <w:sz w:val="22"/>
          <w:szCs w:val="22"/>
          <w:lang w:val="en-GB"/>
        </w:rPr>
        <w:t>) (</w:t>
      </w:r>
      <w:r w:rsidR="00942D8B" w:rsidRPr="00F31F6D">
        <w:rPr>
          <w:rFonts w:cs="Times New Roman"/>
          <w:sz w:val="22"/>
          <w:szCs w:val="22"/>
          <w:lang w:val="en-GB"/>
        </w:rPr>
        <w:t xml:space="preserve">3) (a) </w:t>
      </w:r>
      <w:r w:rsidR="002042C2">
        <w:rPr>
          <w:rFonts w:cs="Times New Roman"/>
          <w:sz w:val="22"/>
          <w:szCs w:val="22"/>
          <w:lang w:val="en-GB"/>
        </w:rPr>
        <w:t xml:space="preserve">of the Act on Foreigners, </w:t>
      </w:r>
      <w:r w:rsidR="00942D8B" w:rsidRPr="00F31F6D">
        <w:rPr>
          <w:rFonts w:cs="Times New Roman"/>
          <w:sz w:val="22"/>
          <w:szCs w:val="22"/>
          <w:lang w:val="en-GB"/>
        </w:rPr>
        <w:t xml:space="preserve">being long-term resident of the EU from another EU </w:t>
      </w:r>
      <w:r w:rsidR="00942D8B">
        <w:rPr>
          <w:rFonts w:cs="Times New Roman"/>
          <w:sz w:val="22"/>
          <w:szCs w:val="22"/>
          <w:lang w:val="en-GB"/>
        </w:rPr>
        <w:t>Member State,</w:t>
      </w:r>
      <w:r w:rsidR="00942D8B" w:rsidRPr="00F31F6D">
        <w:rPr>
          <w:rFonts w:cs="Times New Roman"/>
          <w:sz w:val="22"/>
          <w:szCs w:val="22"/>
          <w:lang w:val="en-GB"/>
        </w:rPr>
        <w:t xml:space="preserve"> or</w:t>
      </w:r>
    </w:p>
    <w:p w14:paraId="379433F3" w14:textId="0B734004" w:rsidR="00942D8B" w:rsidRPr="00942D8B" w:rsidRDefault="0004097D" w:rsidP="00942D8B">
      <w:pPr>
        <w:spacing w:line="100" w:lineRule="atLeast"/>
        <w:jc w:val="both"/>
        <w:rPr>
          <w:rFonts w:eastAsia="Calibri" w:cs="Calibri"/>
          <w:sz w:val="22"/>
          <w:szCs w:val="22"/>
          <w:lang w:val="en-GB"/>
        </w:rPr>
      </w:pPr>
      <w:r>
        <w:rPr>
          <w:rFonts w:eastAsia="Calibri" w:cs="Calibri"/>
          <w:sz w:val="22"/>
          <w:szCs w:val="22"/>
          <w:lang w:val="en-GB"/>
        </w:rPr>
        <w:t>5</w:t>
      </w:r>
      <w:r w:rsidR="00942D8B" w:rsidRPr="00942D8B">
        <w:rPr>
          <w:rFonts w:eastAsia="Calibri" w:cs="Calibri"/>
          <w:sz w:val="22"/>
          <w:szCs w:val="22"/>
          <w:lang w:val="en-GB"/>
        </w:rPr>
        <w:t xml:space="preserve">) Stays on the territory of the Republic of Poland on the basis of a </w:t>
      </w:r>
      <w:r w:rsidR="00942D8B" w:rsidRPr="00942D8B">
        <w:rPr>
          <w:rFonts w:eastAsia="Calibri" w:cs="Calibri"/>
          <w:b/>
          <w:sz w:val="22"/>
          <w:szCs w:val="22"/>
          <w:lang w:val="en-GB"/>
        </w:rPr>
        <w:t>visa issued by the Polish authority for tourism purposes</w:t>
      </w:r>
      <w:r w:rsidR="00942D8B" w:rsidRPr="00942D8B">
        <w:rPr>
          <w:rFonts w:eastAsia="Calibri" w:cs="Calibri"/>
          <w:sz w:val="22"/>
          <w:szCs w:val="22"/>
          <w:lang w:val="en-GB"/>
        </w:rPr>
        <w:t xml:space="preserve"> or to </w:t>
      </w:r>
      <w:r w:rsidR="00942D8B" w:rsidRPr="00942D8B">
        <w:rPr>
          <w:rFonts w:eastAsia="Calibri" w:cs="Calibri"/>
          <w:b/>
          <w:sz w:val="22"/>
          <w:szCs w:val="22"/>
          <w:lang w:val="en-GB"/>
        </w:rPr>
        <w:t>visit</w:t>
      </w:r>
      <w:r w:rsidR="00942D8B" w:rsidRPr="00942D8B">
        <w:rPr>
          <w:rFonts w:eastAsia="Calibri" w:cs="Calibri"/>
          <w:sz w:val="22"/>
          <w:szCs w:val="22"/>
          <w:lang w:val="en-GB"/>
        </w:rPr>
        <w:t xml:space="preserve"> family or friends, or</w:t>
      </w:r>
    </w:p>
    <w:p w14:paraId="4B99BB28" w14:textId="3DA29CC3" w:rsidR="00942D8B" w:rsidRDefault="0004097D" w:rsidP="00942D8B">
      <w:pPr>
        <w:spacing w:line="100" w:lineRule="atLeast"/>
        <w:jc w:val="both"/>
        <w:rPr>
          <w:rFonts w:eastAsia="Calibri" w:cs="Calibri"/>
          <w:b/>
          <w:sz w:val="22"/>
          <w:szCs w:val="22"/>
          <w:lang w:val="en-GB"/>
        </w:rPr>
      </w:pPr>
      <w:r>
        <w:rPr>
          <w:rFonts w:eastAsia="Calibri" w:cs="Calibri"/>
          <w:sz w:val="22"/>
          <w:szCs w:val="22"/>
          <w:lang w:val="en-GB"/>
        </w:rPr>
        <w:t>6</w:t>
      </w:r>
      <w:r w:rsidR="00942D8B" w:rsidRPr="00942D8B">
        <w:rPr>
          <w:rFonts w:eastAsia="Calibri" w:cs="Calibri"/>
          <w:sz w:val="22"/>
          <w:szCs w:val="22"/>
          <w:lang w:val="en-GB"/>
        </w:rPr>
        <w:t xml:space="preserve">) Stays on the territory of the Republic of Poland for </w:t>
      </w:r>
      <w:r w:rsidR="00942D8B" w:rsidRPr="00942D8B">
        <w:rPr>
          <w:rFonts w:eastAsia="Calibri" w:cs="Calibri"/>
          <w:b/>
          <w:sz w:val="22"/>
          <w:szCs w:val="22"/>
          <w:lang w:val="en-GB"/>
        </w:rPr>
        <w:t>tourist purposes or to visit</w:t>
      </w:r>
      <w:r w:rsidR="00942D8B" w:rsidRPr="00942D8B">
        <w:rPr>
          <w:rFonts w:eastAsia="Calibri" w:cs="Calibri"/>
          <w:sz w:val="22"/>
          <w:szCs w:val="22"/>
          <w:lang w:val="en-GB"/>
        </w:rPr>
        <w:t xml:space="preserve"> family or friends on the basis of a </w:t>
      </w:r>
      <w:r w:rsidR="00942D8B" w:rsidRPr="00942D8B">
        <w:rPr>
          <w:rFonts w:eastAsia="Calibri" w:cs="Calibri"/>
          <w:b/>
          <w:sz w:val="22"/>
          <w:szCs w:val="22"/>
          <w:lang w:val="en-GB"/>
        </w:rPr>
        <w:t>visa issued by another state in the Schengen area</w:t>
      </w:r>
      <w:r>
        <w:rPr>
          <w:rFonts w:eastAsia="Calibri" w:cs="Calibri"/>
          <w:b/>
          <w:sz w:val="22"/>
          <w:szCs w:val="22"/>
          <w:lang w:val="en-GB"/>
        </w:rPr>
        <w:t>, or</w:t>
      </w:r>
    </w:p>
    <w:p w14:paraId="2D294C9A" w14:textId="4EF2A084" w:rsidR="0004097D" w:rsidRDefault="0004097D" w:rsidP="00942D8B">
      <w:pPr>
        <w:spacing w:line="100" w:lineRule="atLeast"/>
        <w:jc w:val="both"/>
        <w:rPr>
          <w:rFonts w:eastAsia="Calibri" w:cs="Calibri"/>
          <w:sz w:val="22"/>
          <w:szCs w:val="22"/>
          <w:lang w:val="en-GB"/>
        </w:rPr>
      </w:pPr>
      <w:r w:rsidRPr="0004097D">
        <w:rPr>
          <w:rFonts w:eastAsia="Calibri" w:cs="Calibri"/>
          <w:sz w:val="22"/>
          <w:szCs w:val="22"/>
          <w:lang w:val="en-GB"/>
        </w:rPr>
        <w:t>7) resides in the territory of the Republic of Poland on the basis of a permit for tolerated stay or a permit for stay on humanitarian grounds or in connection with the granting of asylum or temporary protection in the Republic of Poland</w:t>
      </w:r>
      <w:r>
        <w:rPr>
          <w:rFonts w:eastAsia="Calibri" w:cs="Calibri"/>
          <w:sz w:val="22"/>
          <w:szCs w:val="22"/>
          <w:lang w:val="en-GB"/>
        </w:rPr>
        <w:t>.</w:t>
      </w:r>
    </w:p>
    <w:p w14:paraId="4D04BF8B" w14:textId="77777777" w:rsidR="00C649C8" w:rsidRPr="00942D8B" w:rsidRDefault="00C649C8" w:rsidP="00942D8B">
      <w:pPr>
        <w:spacing w:line="100" w:lineRule="atLeast"/>
        <w:jc w:val="both"/>
        <w:rPr>
          <w:rFonts w:eastAsia="Calibri" w:cs="Calibri"/>
          <w:sz w:val="22"/>
          <w:szCs w:val="22"/>
          <w:lang w:val="en-GB"/>
        </w:rPr>
      </w:pPr>
    </w:p>
    <w:p w14:paraId="0927F19D" w14:textId="6A0B367B" w:rsidR="004777B4" w:rsidRPr="004777B4" w:rsidRDefault="00942D8B" w:rsidP="004777B4">
      <w:pPr>
        <w:spacing w:line="100" w:lineRule="atLeast"/>
        <w:jc w:val="both"/>
        <w:rPr>
          <w:rFonts w:cs="Times New Roman"/>
          <w:sz w:val="22"/>
          <w:szCs w:val="22"/>
          <w:lang w:val="en-GB"/>
        </w:rPr>
      </w:pPr>
      <w:r w:rsidRPr="00F31F6D">
        <w:rPr>
          <w:rFonts w:cs="Times New Roman"/>
          <w:sz w:val="22"/>
          <w:szCs w:val="22"/>
          <w:lang w:val="en-GB"/>
        </w:rPr>
        <w:t>Except general applicable cases of refusal to grant the temporary residence permit (see  section 4.10</w:t>
      </w:r>
      <w:r w:rsidR="0004097D" w:rsidRPr="00717B97">
        <w:rPr>
          <w:lang w:val="en-GB"/>
        </w:rPr>
        <w:t xml:space="preserve"> </w:t>
      </w:r>
      <w:r w:rsidR="0004097D" w:rsidRPr="0004097D">
        <w:rPr>
          <w:rFonts w:cs="Times New Roman"/>
          <w:sz w:val="22"/>
          <w:szCs w:val="22"/>
          <w:lang w:val="en-GB"/>
        </w:rPr>
        <w:t>p</w:t>
      </w:r>
      <w:r w:rsidR="0004097D">
        <w:rPr>
          <w:rFonts w:cs="Times New Roman"/>
          <w:sz w:val="22"/>
          <w:szCs w:val="22"/>
          <w:lang w:val="en-GB"/>
        </w:rPr>
        <w:t>oints</w:t>
      </w:r>
      <w:r w:rsidR="0004097D" w:rsidRPr="0004097D">
        <w:rPr>
          <w:rFonts w:cs="Times New Roman"/>
          <w:sz w:val="22"/>
          <w:szCs w:val="22"/>
          <w:lang w:val="en-GB"/>
        </w:rPr>
        <w:t xml:space="preserve"> 1-5 i 8-9</w:t>
      </w:r>
      <w:r w:rsidRPr="00F31F6D">
        <w:rPr>
          <w:rFonts w:cs="Times New Roman"/>
          <w:sz w:val="22"/>
          <w:szCs w:val="22"/>
          <w:lang w:val="en-GB"/>
        </w:rPr>
        <w:t xml:space="preserve">), granting temporary residence permit to perform work in profession requiring high qualifications </w:t>
      </w:r>
      <w:r w:rsidRPr="00F31F6D">
        <w:rPr>
          <w:rFonts w:cs="Times New Roman"/>
          <w:b/>
          <w:sz w:val="22"/>
          <w:szCs w:val="22"/>
          <w:lang w:val="en-GB"/>
        </w:rPr>
        <w:t>is refused</w:t>
      </w:r>
      <w:r w:rsidRPr="00F31F6D">
        <w:rPr>
          <w:rFonts w:cs="Times New Roman"/>
          <w:sz w:val="22"/>
          <w:szCs w:val="22"/>
          <w:lang w:val="en-GB"/>
        </w:rPr>
        <w:t xml:space="preserve"> from the foreigner, if </w:t>
      </w:r>
      <w:r w:rsidR="004777B4" w:rsidRPr="004777B4">
        <w:rPr>
          <w:rFonts w:cs="Times New Roman"/>
          <w:b/>
          <w:bCs/>
          <w:sz w:val="22"/>
          <w:szCs w:val="22"/>
          <w:lang w:val="en-GB"/>
        </w:rPr>
        <w:t>the entity entrusting work</w:t>
      </w:r>
      <w:r w:rsidR="004777B4" w:rsidRPr="004777B4">
        <w:rPr>
          <w:rFonts w:cs="Times New Roman"/>
          <w:sz w:val="22"/>
          <w:szCs w:val="22"/>
          <w:lang w:val="en-GB"/>
        </w:rPr>
        <w:t xml:space="preserve"> to a foreigner:</w:t>
      </w:r>
    </w:p>
    <w:p w14:paraId="5C6CBEAB"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a) was established or operates mainly for the purpose of facilitating the entry of foreigners into the territory of the Republic of Poland, or</w:t>
      </w:r>
    </w:p>
    <w:p w14:paraId="52DB8D85"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b) is managed or controlled by a natural person who has been lawfully:</w:t>
      </w:r>
    </w:p>
    <w:p w14:paraId="4BD11AA1"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 punished for the offence referred to in Article 84(1) of the Act of 20 March 2025 on the conditions for the admissibility of entrusting work to foreigners in the territory of the Republic of Poland (Journal of Laws, item 621), who, within 2 years of being punished, has been punished again for a similar offence, or</w:t>
      </w:r>
    </w:p>
    <w:p w14:paraId="2FF7813C"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 punished for offences referred to in Article 84(3)-(5) of the Act of 20 March 2025 on the conditions for the admissibility of entrusting work to foreigners on the territory of the Republic of Poland, or</w:t>
      </w:r>
    </w:p>
    <w:p w14:paraId="4525A01B"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 convicted of an offence referred to in Articles 218-221 of the Criminal Code, or</w:t>
      </w:r>
    </w:p>
    <w:p w14:paraId="4F7C0652"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 convicted of an offence referred to in Article 9 or Article 10 of the Act of 15 June 2012 on the consequences of entrusting work to foreigners staying in the territory of the Republic of Poland contrary to the regulations, or</w:t>
      </w:r>
    </w:p>
    <w:p w14:paraId="640B61D0"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 punished for an offence referred to in Article 11 of the Act of 15 June 2012 on the consequences of entrusting work to foreigners staying illegally in the territory of the Republic of Poland, or</w:t>
      </w:r>
    </w:p>
    <w:p w14:paraId="23B4433A"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c) fails to fulfil the obligation to pay social security contributions, or</w:t>
      </w:r>
    </w:p>
    <w:p w14:paraId="5583D9AB"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d) is in arrears with the payment of taxes, except in cases where he or she has obtained a legally prescribed exemption, deferral, instalment plan for overdue payments or suspension of the entire enforcement of the decision of the competent authority, or</w:t>
      </w:r>
    </w:p>
    <w:p w14:paraId="3E42478B" w14:textId="77777777" w:rsidR="004777B4" w:rsidRPr="004777B4" w:rsidRDefault="004777B4" w:rsidP="004777B4">
      <w:pPr>
        <w:spacing w:line="100" w:lineRule="atLeast"/>
        <w:jc w:val="both"/>
        <w:rPr>
          <w:rFonts w:cs="Times New Roman"/>
          <w:sz w:val="22"/>
          <w:szCs w:val="22"/>
          <w:lang w:val="en-GB"/>
        </w:rPr>
      </w:pPr>
      <w:r w:rsidRPr="004777B4">
        <w:rPr>
          <w:rFonts w:cs="Times New Roman"/>
          <w:sz w:val="22"/>
          <w:szCs w:val="22"/>
          <w:lang w:val="en-GB"/>
        </w:rPr>
        <w:t>e) does not conduct business activity or has been declared bankrupt.</w:t>
      </w:r>
    </w:p>
    <w:p w14:paraId="4EF51256" w14:textId="77777777" w:rsidR="004777B4" w:rsidRPr="00F31F6D" w:rsidRDefault="004777B4" w:rsidP="00942D8B">
      <w:pPr>
        <w:spacing w:line="100" w:lineRule="atLeast"/>
        <w:jc w:val="both"/>
        <w:rPr>
          <w:rFonts w:cs="Times New Roman"/>
          <w:sz w:val="22"/>
          <w:szCs w:val="22"/>
          <w:lang w:val="en-GB"/>
        </w:rPr>
      </w:pPr>
    </w:p>
    <w:p w14:paraId="37D1ADD8" w14:textId="360FD0BF" w:rsidR="00D0320B" w:rsidRPr="00D0320B" w:rsidRDefault="00C649C8" w:rsidP="00D0320B">
      <w:pPr>
        <w:spacing w:line="100" w:lineRule="atLeast"/>
        <w:jc w:val="both"/>
        <w:rPr>
          <w:rFonts w:cs="Calibri"/>
          <w:sz w:val="22"/>
          <w:szCs w:val="22"/>
          <w:lang w:val="en-GB" w:eastAsia="en-US"/>
        </w:rPr>
      </w:pPr>
      <w:bookmarkStart w:id="165" w:name="_Hlk208703250"/>
      <w:r>
        <w:rPr>
          <w:rFonts w:eastAsia="Calibri" w:cs="Times New Roman"/>
          <w:sz w:val="22"/>
          <w:szCs w:val="22"/>
          <w:lang w:val="en-GB" w:eastAsia="en-US"/>
        </w:rPr>
        <w:t>In t</w:t>
      </w:r>
      <w:r w:rsidR="00D0320B" w:rsidRPr="00D0320B">
        <w:rPr>
          <w:rFonts w:eastAsia="Calibri" w:cs="Times New Roman"/>
          <w:sz w:val="22"/>
          <w:szCs w:val="22"/>
          <w:lang w:val="en-GB" w:eastAsia="en-US"/>
        </w:rPr>
        <w:t>he decision to grant a foreigner a temporary residence permit for the purpose of performing work in a profession requiring high qualifications the period of validity of that permit shall be specified and it shall be indicated that the foreigner may perform work in a profession requiring high qualifications for remuneration not lower than the remuneration determined on the basis of Article 127(3) of the Act on Foreigners, specifying the remuneration required for the granting of that permit.</w:t>
      </w:r>
    </w:p>
    <w:bookmarkEnd w:id="165"/>
    <w:p w14:paraId="649470D8" w14:textId="42E7155B" w:rsidR="00D0320B" w:rsidRDefault="00D0320B" w:rsidP="00D0320B">
      <w:pPr>
        <w:spacing w:line="100" w:lineRule="atLeast"/>
        <w:jc w:val="both"/>
        <w:rPr>
          <w:rFonts w:eastAsia="Calibri" w:cs="Times New Roman"/>
          <w:sz w:val="22"/>
          <w:szCs w:val="22"/>
          <w:lang w:val="en-GB" w:eastAsia="en-US"/>
        </w:rPr>
      </w:pPr>
      <w:r w:rsidRPr="00D0320B">
        <w:rPr>
          <w:rFonts w:eastAsia="Calibri" w:cs="Times New Roman"/>
          <w:b/>
          <w:bCs/>
          <w:sz w:val="22"/>
          <w:szCs w:val="22"/>
          <w:lang w:val="en-GB" w:eastAsia="en-US"/>
        </w:rPr>
        <w:lastRenderedPageBreak/>
        <w:t>Obtaining a temporary residence permit</w:t>
      </w:r>
      <w:r w:rsidRPr="00D0320B">
        <w:rPr>
          <w:rFonts w:eastAsia="Calibri" w:cs="Times New Roman"/>
          <w:sz w:val="22"/>
          <w:szCs w:val="22"/>
          <w:lang w:val="en-GB" w:eastAsia="en-US"/>
        </w:rPr>
        <w:t xml:space="preserve"> for the purpose of performing work in a profession requiring high qualifications </w:t>
      </w:r>
      <w:r w:rsidRPr="00D0320B">
        <w:rPr>
          <w:rFonts w:eastAsia="Calibri" w:cs="Times New Roman"/>
          <w:b/>
          <w:bCs/>
          <w:sz w:val="22"/>
          <w:szCs w:val="22"/>
          <w:lang w:val="en-GB" w:eastAsia="en-US"/>
        </w:rPr>
        <w:t>does not exempt the holder from meeting the requirements specified in separate regulations concerning the performance of regulated professions or activities</w:t>
      </w:r>
      <w:r w:rsidRPr="00D0320B">
        <w:rPr>
          <w:rFonts w:eastAsia="Calibri" w:cs="Times New Roman"/>
          <w:sz w:val="22"/>
          <w:szCs w:val="22"/>
          <w:lang w:val="en-GB" w:eastAsia="en-US"/>
        </w:rPr>
        <w:t>.</w:t>
      </w:r>
    </w:p>
    <w:p w14:paraId="362B1F9F" w14:textId="77777777" w:rsidR="001F45DF" w:rsidRPr="00D0320B" w:rsidRDefault="001F45DF" w:rsidP="00D0320B">
      <w:pPr>
        <w:spacing w:line="100" w:lineRule="atLeast"/>
        <w:jc w:val="both"/>
        <w:rPr>
          <w:rFonts w:cs="Calibri"/>
          <w:sz w:val="22"/>
          <w:szCs w:val="22"/>
          <w:lang w:val="en-GB" w:eastAsia="en-US"/>
        </w:rPr>
      </w:pPr>
    </w:p>
    <w:p w14:paraId="33ED4324" w14:textId="77777777" w:rsidR="00D0320B" w:rsidRPr="00D0320B" w:rsidRDefault="00D0320B" w:rsidP="00D0320B">
      <w:pPr>
        <w:spacing w:line="100" w:lineRule="atLeast"/>
        <w:jc w:val="both"/>
        <w:rPr>
          <w:rFonts w:cs="Calibri"/>
          <w:b/>
          <w:sz w:val="22"/>
          <w:szCs w:val="22"/>
          <w:lang w:val="en-GB" w:eastAsia="en-US"/>
        </w:rPr>
      </w:pPr>
      <w:r w:rsidRPr="00D0320B">
        <w:rPr>
          <w:rFonts w:eastAsia="Calibri" w:cs="Times New Roman"/>
          <w:b/>
          <w:sz w:val="22"/>
          <w:szCs w:val="22"/>
          <w:lang w:val="en-GB" w:eastAsia="en-US"/>
        </w:rPr>
        <w:t>INFORMATION OBLIGATIONS OF THE PERMIT HOLDER:</w:t>
      </w:r>
    </w:p>
    <w:p w14:paraId="30358669" w14:textId="77777777" w:rsidR="00D0320B" w:rsidRPr="00D0320B" w:rsidRDefault="00D0320B" w:rsidP="00D0320B">
      <w:pPr>
        <w:spacing w:before="0" w:after="160" w:line="100" w:lineRule="atLeast"/>
        <w:contextualSpacing/>
        <w:jc w:val="both"/>
        <w:rPr>
          <w:rFonts w:cs="Calibri"/>
          <w:sz w:val="22"/>
          <w:szCs w:val="22"/>
          <w:lang w:val="en-GB" w:eastAsia="en-US"/>
        </w:rPr>
      </w:pPr>
      <w:r w:rsidRPr="00D0320B">
        <w:rPr>
          <w:rFonts w:eastAsia="Calibri" w:cs="Times New Roman"/>
          <w:sz w:val="22"/>
          <w:szCs w:val="22"/>
          <w:lang w:val="en-GB" w:eastAsia="en-US"/>
        </w:rPr>
        <w:t xml:space="preserve">A foreigner staying in the territory of the Republic of Poland on the basis of this permit </w:t>
      </w:r>
      <w:r w:rsidRPr="00D0320B">
        <w:rPr>
          <w:rFonts w:eastAsia="Calibri" w:cs="Times New Roman"/>
          <w:b/>
          <w:bCs/>
          <w:sz w:val="22"/>
          <w:szCs w:val="22"/>
          <w:lang w:val="en-GB" w:eastAsia="en-US"/>
        </w:rPr>
        <w:t>is obliged to notify the voivode</w:t>
      </w:r>
      <w:r w:rsidRPr="00D0320B">
        <w:rPr>
          <w:rFonts w:eastAsia="Calibri" w:cs="Times New Roman"/>
          <w:sz w:val="22"/>
          <w:szCs w:val="22"/>
          <w:lang w:val="en-GB" w:eastAsia="en-US"/>
        </w:rPr>
        <w:t xml:space="preserve"> who granted the permit </w:t>
      </w:r>
      <w:r w:rsidRPr="00D0320B">
        <w:rPr>
          <w:rFonts w:eastAsia="Calibri" w:cs="Times New Roman"/>
          <w:b/>
          <w:bCs/>
          <w:sz w:val="22"/>
          <w:szCs w:val="22"/>
          <w:lang w:val="en-GB" w:eastAsia="en-US"/>
        </w:rPr>
        <w:t>in writing within 15 working days</w:t>
      </w:r>
      <w:r w:rsidRPr="00D0320B">
        <w:rPr>
          <w:rFonts w:eastAsia="Calibri" w:cs="Times New Roman"/>
          <w:sz w:val="22"/>
          <w:szCs w:val="22"/>
          <w:lang w:val="en-GB" w:eastAsia="en-US"/>
        </w:rPr>
        <w:t xml:space="preserve">: </w:t>
      </w:r>
    </w:p>
    <w:p w14:paraId="107224D1" w14:textId="77777777" w:rsidR="00D0320B" w:rsidRPr="00D0320B" w:rsidRDefault="00D0320B" w:rsidP="00D0320B">
      <w:pPr>
        <w:numPr>
          <w:ilvl w:val="0"/>
          <w:numId w:val="59"/>
        </w:numPr>
        <w:suppressAutoHyphens w:val="0"/>
        <w:spacing w:before="0" w:after="160" w:line="100" w:lineRule="atLeast"/>
        <w:contextualSpacing/>
        <w:jc w:val="both"/>
        <w:rPr>
          <w:rFonts w:cs="Calibri"/>
          <w:sz w:val="22"/>
          <w:szCs w:val="22"/>
          <w:lang w:val="en-GB" w:eastAsia="en-US"/>
        </w:rPr>
      </w:pPr>
      <w:r w:rsidRPr="00D0320B">
        <w:rPr>
          <w:rFonts w:eastAsia="Calibri" w:cs="Times New Roman"/>
          <w:b/>
          <w:sz w:val="22"/>
          <w:szCs w:val="22"/>
          <w:lang w:val="en-GB" w:eastAsia="en-US"/>
        </w:rPr>
        <w:t>of the loss of employment,</w:t>
      </w:r>
    </w:p>
    <w:p w14:paraId="05FB2206" w14:textId="77777777" w:rsidR="00D0320B" w:rsidRPr="00D0320B" w:rsidRDefault="00D0320B" w:rsidP="00D0320B">
      <w:pPr>
        <w:numPr>
          <w:ilvl w:val="0"/>
          <w:numId w:val="59"/>
        </w:numPr>
        <w:suppressAutoHyphens w:val="0"/>
        <w:spacing w:before="0" w:after="160" w:line="100" w:lineRule="atLeast"/>
        <w:contextualSpacing/>
        <w:jc w:val="both"/>
        <w:rPr>
          <w:rFonts w:cs="Calibri"/>
          <w:sz w:val="22"/>
          <w:szCs w:val="22"/>
          <w:lang w:val="en-GB" w:eastAsia="en-US"/>
        </w:rPr>
      </w:pPr>
      <w:r w:rsidRPr="00D0320B">
        <w:rPr>
          <w:rFonts w:eastAsia="Calibri" w:cs="Times New Roman"/>
          <w:b/>
          <w:sz w:val="22"/>
          <w:szCs w:val="22"/>
          <w:lang w:val="en-GB" w:eastAsia="en-US"/>
        </w:rPr>
        <w:t>of a change in the entity entrusting work to the foreigner,</w:t>
      </w:r>
    </w:p>
    <w:p w14:paraId="0E54E738" w14:textId="77777777" w:rsidR="00D0320B" w:rsidRPr="00D0320B" w:rsidRDefault="00D0320B" w:rsidP="00D0320B">
      <w:pPr>
        <w:numPr>
          <w:ilvl w:val="0"/>
          <w:numId w:val="59"/>
        </w:numPr>
        <w:suppressAutoHyphens w:val="0"/>
        <w:spacing w:before="0" w:after="160" w:line="100" w:lineRule="atLeast"/>
        <w:contextualSpacing/>
        <w:jc w:val="both"/>
        <w:rPr>
          <w:rFonts w:cs="Calibri"/>
          <w:sz w:val="22"/>
          <w:szCs w:val="22"/>
          <w:lang w:val="en-GB" w:eastAsia="en-US"/>
        </w:rPr>
      </w:pPr>
      <w:r w:rsidRPr="00D0320B">
        <w:rPr>
          <w:rFonts w:eastAsia="Calibri" w:cs="Times New Roman"/>
          <w:b/>
          <w:sz w:val="22"/>
          <w:szCs w:val="22"/>
          <w:lang w:val="en-GB" w:eastAsia="en-US"/>
        </w:rPr>
        <w:t>of ceasing to meet the requirements for granting this permit,</w:t>
      </w:r>
    </w:p>
    <w:p w14:paraId="6A371B2B" w14:textId="77777777" w:rsidR="00D0320B" w:rsidRPr="00D0320B" w:rsidRDefault="00D0320B" w:rsidP="00D0320B">
      <w:pPr>
        <w:numPr>
          <w:ilvl w:val="0"/>
          <w:numId w:val="59"/>
        </w:numPr>
        <w:suppressAutoHyphens w:val="0"/>
        <w:spacing w:before="0" w:after="160" w:line="100" w:lineRule="atLeast"/>
        <w:contextualSpacing/>
        <w:jc w:val="both"/>
        <w:rPr>
          <w:rFonts w:cs="Calibri"/>
          <w:sz w:val="22"/>
          <w:szCs w:val="22"/>
          <w:lang w:val="en-GB" w:eastAsia="en-US"/>
        </w:rPr>
      </w:pPr>
      <w:r w:rsidRPr="00D0320B">
        <w:rPr>
          <w:rFonts w:eastAsia="Calibri" w:cs="Times New Roman"/>
          <w:b/>
          <w:bCs/>
          <w:sz w:val="22"/>
          <w:szCs w:val="22"/>
          <w:lang w:val="en-GB" w:eastAsia="en-US"/>
        </w:rPr>
        <w:t>the commencement of long-term mobility of the EU Blue Card holder, indicating the Member State of the European Union in which this mobility is exercised</w:t>
      </w:r>
      <w:r w:rsidRPr="00D0320B">
        <w:rPr>
          <w:rFonts w:eastAsia="Calibri" w:cs="Times New Roman"/>
          <w:sz w:val="22"/>
          <w:szCs w:val="22"/>
          <w:lang w:val="en-GB" w:eastAsia="en-US"/>
        </w:rPr>
        <w:t>.</w:t>
      </w:r>
    </w:p>
    <w:p w14:paraId="7CD09737" w14:textId="214A92AE" w:rsidR="00DF50A1" w:rsidRDefault="00DF50A1" w:rsidP="00DF50A1">
      <w:pPr>
        <w:spacing w:line="100" w:lineRule="atLeast"/>
        <w:jc w:val="both"/>
        <w:rPr>
          <w:rFonts w:eastAsia="Times New Roman" w:cs="Times New Roman"/>
          <w:sz w:val="22"/>
          <w:szCs w:val="22"/>
          <w:lang w:val="en-GB"/>
        </w:rPr>
      </w:pPr>
      <w:r w:rsidRPr="00F31F6D">
        <w:rPr>
          <w:rFonts w:eastAsia="Times New Roman" w:cs="Times New Roman"/>
          <w:sz w:val="22"/>
          <w:szCs w:val="22"/>
          <w:lang w:val="en-GB"/>
        </w:rPr>
        <w:t xml:space="preserve">If the permit was granted by the Head of the Office for Foreigners in the second instance, the above notice is directed to the </w:t>
      </w:r>
      <w:r w:rsidRPr="00F31F6D">
        <w:rPr>
          <w:rFonts w:eastAsia="Times New Roman" w:cs="Times New Roman"/>
          <w:b/>
          <w:sz w:val="22"/>
          <w:szCs w:val="22"/>
          <w:lang w:val="en-GB"/>
        </w:rPr>
        <w:t>voivode who ruled on granting permit in the first instance</w:t>
      </w:r>
      <w:r w:rsidRPr="00F31F6D">
        <w:rPr>
          <w:rFonts w:eastAsia="Times New Roman" w:cs="Times New Roman"/>
          <w:sz w:val="22"/>
          <w:szCs w:val="22"/>
          <w:lang w:val="en-GB"/>
        </w:rPr>
        <w:t xml:space="preserve">. </w:t>
      </w:r>
    </w:p>
    <w:p w14:paraId="44E9EBBC" w14:textId="77777777" w:rsidR="007226B8" w:rsidRPr="00F31F6D" w:rsidRDefault="007226B8" w:rsidP="00DF50A1">
      <w:pPr>
        <w:spacing w:line="100" w:lineRule="atLeast"/>
        <w:jc w:val="both"/>
        <w:rPr>
          <w:rFonts w:cs="Times New Roman"/>
          <w:sz w:val="22"/>
          <w:szCs w:val="22"/>
          <w:lang w:val="en-GB"/>
        </w:rPr>
      </w:pPr>
    </w:p>
    <w:p w14:paraId="7F1F198B" w14:textId="77777777" w:rsidR="000B2FF1" w:rsidRPr="007226B8" w:rsidRDefault="000B2FF1" w:rsidP="000B2FF1">
      <w:pPr>
        <w:spacing w:line="100" w:lineRule="atLeast"/>
        <w:jc w:val="both"/>
        <w:rPr>
          <w:rFonts w:cs="Calibri"/>
          <w:b/>
          <w:bCs/>
          <w:sz w:val="22"/>
          <w:szCs w:val="22"/>
          <w:lang w:val="en-GB" w:eastAsia="en-US"/>
        </w:rPr>
      </w:pPr>
      <w:r w:rsidRPr="007226B8">
        <w:rPr>
          <w:rFonts w:eastAsia="Calibri" w:cs="Times New Roman"/>
          <w:b/>
          <w:bCs/>
          <w:sz w:val="22"/>
          <w:szCs w:val="22"/>
          <w:lang w:val="en-GB" w:eastAsia="en-US"/>
        </w:rPr>
        <w:t>WITHDRAWAL OF THE PERMIT:</w:t>
      </w:r>
    </w:p>
    <w:p w14:paraId="6723F430"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 xml:space="preserve">In addition to the general cases applicable to this permit, referred to in section 4.11 points 1-5 and 8, a foreigner's temporary residence </w:t>
      </w:r>
      <w:r w:rsidRPr="000B2FF1">
        <w:rPr>
          <w:rFonts w:eastAsia="Calibri" w:cs="Times New Roman"/>
          <w:b/>
          <w:bCs/>
          <w:sz w:val="22"/>
          <w:szCs w:val="22"/>
          <w:lang w:val="en-GB" w:eastAsia="en-US"/>
        </w:rPr>
        <w:t>permit</w:t>
      </w:r>
      <w:r w:rsidRPr="000B2FF1">
        <w:rPr>
          <w:rFonts w:eastAsia="Calibri" w:cs="Times New Roman"/>
          <w:sz w:val="22"/>
          <w:szCs w:val="22"/>
          <w:lang w:val="en-GB" w:eastAsia="en-US"/>
        </w:rPr>
        <w:t xml:space="preserve"> </w:t>
      </w:r>
      <w:bookmarkStart w:id="166" w:name="_Hlk208681559"/>
      <w:r w:rsidRPr="000B2FF1">
        <w:rPr>
          <w:rFonts w:eastAsia="Calibri" w:cs="Times New Roman"/>
          <w:sz w:val="22"/>
          <w:szCs w:val="22"/>
          <w:lang w:val="en-GB" w:eastAsia="en-US"/>
        </w:rPr>
        <w:t>for the purpose of performing work in a profession requiring high qualifications</w:t>
      </w:r>
      <w:bookmarkEnd w:id="166"/>
      <w:r w:rsidRPr="000B2FF1">
        <w:rPr>
          <w:rFonts w:eastAsia="Calibri" w:cs="Times New Roman"/>
          <w:sz w:val="22"/>
          <w:szCs w:val="22"/>
          <w:lang w:val="en-GB" w:eastAsia="en-US"/>
        </w:rPr>
        <w:t xml:space="preserve"> </w:t>
      </w:r>
      <w:r w:rsidRPr="000B2FF1">
        <w:rPr>
          <w:rFonts w:eastAsia="Calibri" w:cs="Times New Roman"/>
          <w:b/>
          <w:bCs/>
          <w:sz w:val="22"/>
          <w:szCs w:val="22"/>
          <w:lang w:val="en-GB" w:eastAsia="en-US"/>
        </w:rPr>
        <w:t>shall be revoked</w:t>
      </w:r>
      <w:r w:rsidRPr="000B2FF1">
        <w:rPr>
          <w:rFonts w:eastAsia="Calibri" w:cs="Times New Roman"/>
          <w:sz w:val="22"/>
          <w:szCs w:val="22"/>
          <w:lang w:val="en-GB" w:eastAsia="en-US"/>
        </w:rPr>
        <w:t xml:space="preserve"> when (Article 133(1)(1), (3) and (4) of the Act on Foreigners):</w:t>
      </w:r>
      <w:r w:rsidRPr="000B2FF1">
        <w:rPr>
          <w:rFonts w:eastAsia="Calibri" w:cs="Times New Roman"/>
          <w:b/>
          <w:sz w:val="22"/>
          <w:szCs w:val="22"/>
          <w:lang w:val="en-GB" w:eastAsia="en-US"/>
        </w:rPr>
        <w:t xml:space="preserve"> </w:t>
      </w:r>
    </w:p>
    <w:p w14:paraId="695BB7AB"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1) the circumstances of the case indicate that the foreigner</w:t>
      </w:r>
      <w:r w:rsidRPr="000B2FF1">
        <w:rPr>
          <w:rFonts w:eastAsia="Calibri" w:cs="Times New Roman"/>
          <w:b/>
          <w:bCs/>
          <w:sz w:val="22"/>
          <w:szCs w:val="22"/>
          <w:lang w:val="en-GB" w:eastAsia="en-US"/>
        </w:rPr>
        <w:t xml:space="preserve"> is not performing work in a profession requiring high qualifications</w:t>
      </w:r>
      <w:r w:rsidRPr="000B2FF1">
        <w:rPr>
          <w:rFonts w:eastAsia="Calibri" w:cs="Times New Roman"/>
          <w:sz w:val="22"/>
          <w:szCs w:val="22"/>
          <w:lang w:val="en-GB" w:eastAsia="en-US"/>
        </w:rPr>
        <w:t>, or</w:t>
      </w:r>
    </w:p>
    <w:p w14:paraId="7EA1F9FA"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 xml:space="preserve">2) </w:t>
      </w:r>
      <w:bookmarkStart w:id="167" w:name="_Hlk208683071"/>
      <w:r w:rsidRPr="000B2FF1">
        <w:rPr>
          <w:rFonts w:eastAsia="Calibri" w:cs="Times New Roman"/>
          <w:sz w:val="22"/>
          <w:szCs w:val="22"/>
          <w:lang w:val="en-GB" w:eastAsia="en-US"/>
        </w:rPr>
        <w:t>the entity entrusting work</w:t>
      </w:r>
      <w:bookmarkEnd w:id="167"/>
      <w:r w:rsidRPr="000B2FF1">
        <w:rPr>
          <w:rFonts w:eastAsia="Calibri" w:cs="Times New Roman"/>
          <w:sz w:val="22"/>
          <w:szCs w:val="22"/>
          <w:lang w:val="en-GB" w:eastAsia="en-US"/>
        </w:rPr>
        <w:t xml:space="preserve"> to the foreigner:</w:t>
      </w:r>
    </w:p>
    <w:p w14:paraId="26FFEA60" w14:textId="77777777" w:rsidR="000B2FF1" w:rsidRPr="000B2FF1" w:rsidRDefault="000B2FF1" w:rsidP="007226B8">
      <w:pPr>
        <w:numPr>
          <w:ilvl w:val="0"/>
          <w:numId w:val="60"/>
        </w:numPr>
        <w:suppressAutoHyphens w:val="0"/>
        <w:spacing w:before="0" w:after="160" w:line="100" w:lineRule="atLeast"/>
        <w:ind w:left="0" w:firstLine="0"/>
        <w:jc w:val="both"/>
        <w:rPr>
          <w:rFonts w:eastAsia="Calibri" w:cs="Calibri"/>
          <w:sz w:val="22"/>
          <w:szCs w:val="22"/>
          <w:lang w:val="en-GB" w:eastAsia="en-US"/>
        </w:rPr>
      </w:pPr>
      <w:bookmarkStart w:id="168" w:name="_Hlk208682982"/>
      <w:r w:rsidRPr="000B2FF1">
        <w:rPr>
          <w:rFonts w:eastAsia="Calibri" w:cs="Times New Roman"/>
          <w:sz w:val="22"/>
          <w:szCs w:val="22"/>
          <w:lang w:val="en-GB" w:eastAsia="en-US"/>
        </w:rPr>
        <w:t>fails to fulfil the obligation to pay social security contributions</w:t>
      </w:r>
      <w:bookmarkEnd w:id="168"/>
      <w:r w:rsidRPr="000B2FF1">
        <w:rPr>
          <w:rFonts w:eastAsia="Calibri" w:cs="Times New Roman"/>
          <w:sz w:val="22"/>
          <w:szCs w:val="22"/>
          <w:lang w:val="en-GB" w:eastAsia="en-US"/>
        </w:rPr>
        <w:t>, or</w:t>
      </w:r>
    </w:p>
    <w:p w14:paraId="42CF36C6" w14:textId="77777777" w:rsidR="000B2FF1" w:rsidRPr="000B2FF1" w:rsidRDefault="000B2FF1" w:rsidP="007226B8">
      <w:pPr>
        <w:numPr>
          <w:ilvl w:val="0"/>
          <w:numId w:val="60"/>
        </w:numPr>
        <w:suppressAutoHyphens w:val="0"/>
        <w:spacing w:before="0" w:after="160" w:line="100" w:lineRule="atLeast"/>
        <w:ind w:left="0" w:firstLine="0"/>
        <w:jc w:val="both"/>
        <w:rPr>
          <w:rFonts w:eastAsia="Calibri" w:cs="Calibri"/>
          <w:sz w:val="22"/>
          <w:szCs w:val="22"/>
          <w:lang w:val="en-GB" w:eastAsia="en-US"/>
        </w:rPr>
      </w:pPr>
      <w:bookmarkStart w:id="169" w:name="_Hlk208683036"/>
      <w:r w:rsidRPr="000B2FF1">
        <w:rPr>
          <w:rFonts w:eastAsia="Calibri" w:cs="Times New Roman"/>
          <w:sz w:val="22"/>
          <w:szCs w:val="22"/>
          <w:lang w:val="en-GB" w:eastAsia="en-US"/>
        </w:rPr>
        <w:t>is in arrears with tax payments</w:t>
      </w:r>
      <w:bookmarkEnd w:id="169"/>
      <w:r w:rsidRPr="000B2FF1">
        <w:rPr>
          <w:rFonts w:eastAsia="Calibri" w:cs="Times New Roman"/>
          <w:sz w:val="22"/>
          <w:szCs w:val="22"/>
          <w:lang w:val="en-GB" w:eastAsia="en-US"/>
        </w:rPr>
        <w:t>, except in cases where it has obtained a statutory exemption, deferral, instalment plan for arrears or suspension of the entire enforcement of the decision of the competent authority,</w:t>
      </w:r>
    </w:p>
    <w:p w14:paraId="227511DD"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3) the foreigner</w:t>
      </w:r>
      <w:r w:rsidRPr="000B2FF1">
        <w:rPr>
          <w:rFonts w:eastAsia="Calibri" w:cs="Times New Roman"/>
          <w:b/>
          <w:bCs/>
          <w:sz w:val="22"/>
          <w:szCs w:val="22"/>
          <w:lang w:val="en-GB" w:eastAsia="en-US"/>
        </w:rPr>
        <w:t xml:space="preserve"> has failed to fulfil the obligation to notify</w:t>
      </w:r>
      <w:r w:rsidRPr="000B2FF1">
        <w:rPr>
          <w:rFonts w:eastAsia="Calibri" w:cs="Times New Roman"/>
          <w:sz w:val="22"/>
          <w:szCs w:val="22"/>
          <w:lang w:val="en-GB" w:eastAsia="en-US"/>
        </w:rPr>
        <w:t xml:space="preserve"> in writing, within 15 working days, the provincial governor who granted the permit or who decided on the granting of the permit in the first instance, of:</w:t>
      </w:r>
    </w:p>
    <w:p w14:paraId="003B0D27" w14:textId="77777777" w:rsidR="000B2FF1" w:rsidRPr="000B2FF1" w:rsidRDefault="000B2FF1" w:rsidP="007226B8">
      <w:pPr>
        <w:numPr>
          <w:ilvl w:val="0"/>
          <w:numId w:val="61"/>
        </w:numPr>
        <w:suppressAutoHyphens w:val="0"/>
        <w:spacing w:before="0" w:after="160" w:line="100" w:lineRule="atLeast"/>
        <w:ind w:left="0" w:firstLine="0"/>
        <w:jc w:val="both"/>
        <w:rPr>
          <w:rFonts w:eastAsia="Calibri" w:cs="Calibri"/>
          <w:sz w:val="22"/>
          <w:szCs w:val="22"/>
          <w:lang w:val="en-GB" w:eastAsia="en-US"/>
        </w:rPr>
      </w:pPr>
      <w:r w:rsidRPr="000B2FF1">
        <w:rPr>
          <w:rFonts w:eastAsia="Calibri" w:cs="Times New Roman"/>
          <w:b/>
          <w:bCs/>
          <w:sz w:val="22"/>
          <w:szCs w:val="22"/>
          <w:lang w:val="en-GB" w:eastAsia="en-US"/>
        </w:rPr>
        <w:t>the loss of employment</w:t>
      </w:r>
      <w:r w:rsidRPr="000B2FF1">
        <w:rPr>
          <w:rFonts w:eastAsia="Calibri" w:cs="Times New Roman"/>
          <w:sz w:val="22"/>
          <w:szCs w:val="22"/>
          <w:lang w:val="en-GB" w:eastAsia="en-US"/>
        </w:rPr>
        <w:t>,</w:t>
      </w:r>
    </w:p>
    <w:p w14:paraId="747437AE" w14:textId="77777777" w:rsidR="000B2FF1" w:rsidRPr="000B2FF1" w:rsidRDefault="000B2FF1" w:rsidP="007226B8">
      <w:pPr>
        <w:numPr>
          <w:ilvl w:val="0"/>
          <w:numId w:val="61"/>
        </w:numPr>
        <w:suppressAutoHyphens w:val="0"/>
        <w:spacing w:before="0" w:after="160" w:line="100" w:lineRule="atLeast"/>
        <w:ind w:left="0" w:firstLine="0"/>
        <w:jc w:val="both"/>
        <w:rPr>
          <w:rFonts w:eastAsia="Calibri" w:cs="Calibri"/>
          <w:sz w:val="22"/>
          <w:szCs w:val="22"/>
          <w:lang w:val="en-GB" w:eastAsia="en-US"/>
        </w:rPr>
      </w:pPr>
      <w:r w:rsidRPr="000B2FF1">
        <w:rPr>
          <w:rFonts w:eastAsia="Calibri" w:cs="Times New Roman"/>
          <w:b/>
          <w:bCs/>
          <w:sz w:val="22"/>
          <w:szCs w:val="22"/>
          <w:lang w:val="en-GB" w:eastAsia="en-US"/>
        </w:rPr>
        <w:t>a change in the entity entrusting work</w:t>
      </w:r>
      <w:r w:rsidRPr="000B2FF1">
        <w:rPr>
          <w:rFonts w:eastAsia="Calibri" w:cs="Times New Roman"/>
          <w:sz w:val="22"/>
          <w:szCs w:val="22"/>
          <w:lang w:val="en-GB" w:eastAsia="en-US"/>
        </w:rPr>
        <w:t xml:space="preserve"> to the foreigner, or</w:t>
      </w:r>
    </w:p>
    <w:p w14:paraId="2988F5FD" w14:textId="77777777" w:rsidR="000B2FF1" w:rsidRPr="000B2FF1" w:rsidRDefault="000B2FF1" w:rsidP="007226B8">
      <w:pPr>
        <w:numPr>
          <w:ilvl w:val="0"/>
          <w:numId w:val="61"/>
        </w:numPr>
        <w:suppressAutoHyphens w:val="0"/>
        <w:spacing w:before="0" w:after="160" w:line="100" w:lineRule="atLeast"/>
        <w:ind w:left="0" w:firstLine="0"/>
        <w:jc w:val="both"/>
        <w:rPr>
          <w:rFonts w:eastAsia="Calibri" w:cs="Calibri"/>
          <w:sz w:val="22"/>
          <w:szCs w:val="22"/>
          <w:lang w:val="en-GB" w:eastAsia="en-US"/>
        </w:rPr>
      </w:pPr>
      <w:r w:rsidRPr="000B2FF1">
        <w:rPr>
          <w:rFonts w:eastAsia="Calibri" w:cs="Times New Roman"/>
          <w:b/>
          <w:bCs/>
          <w:sz w:val="22"/>
          <w:szCs w:val="22"/>
          <w:lang w:val="en-GB" w:eastAsia="en-US"/>
        </w:rPr>
        <w:t>ceasing to meet the requirements for granting him/her this permit</w:t>
      </w:r>
      <w:r w:rsidRPr="000B2FF1">
        <w:rPr>
          <w:rFonts w:eastAsia="Calibri" w:cs="Times New Roman"/>
          <w:sz w:val="22"/>
          <w:szCs w:val="22"/>
          <w:lang w:val="en-GB" w:eastAsia="en-US"/>
        </w:rPr>
        <w:t>.</w:t>
      </w:r>
    </w:p>
    <w:p w14:paraId="0651C2CE"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The premise for revoking the permit referred to in point 3 shall not apply if the foreigner proves that he or she has fulfilled the obligation to notify, or the notification has not been delivered to the voivode for reasons beyond the foreigner's control.</w:t>
      </w:r>
    </w:p>
    <w:p w14:paraId="09AB0ECA"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p>
    <w:p w14:paraId="02630678"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 xml:space="preserve">A foreigner's temporary residence permit for the purpose of performing work in a profession requiring high qualifications </w:t>
      </w:r>
      <w:r w:rsidRPr="000B2FF1">
        <w:rPr>
          <w:rFonts w:eastAsia="Calibri" w:cs="Times New Roman"/>
          <w:b/>
          <w:bCs/>
          <w:sz w:val="22"/>
          <w:szCs w:val="22"/>
          <w:lang w:val="en-GB" w:eastAsia="en-US"/>
        </w:rPr>
        <w:t>shall not be revoked</w:t>
      </w:r>
      <w:r w:rsidRPr="000B2FF1">
        <w:rPr>
          <w:rFonts w:eastAsia="Calibri" w:cs="Times New Roman"/>
          <w:sz w:val="22"/>
          <w:szCs w:val="22"/>
          <w:lang w:val="en-GB" w:eastAsia="en-US"/>
        </w:rPr>
        <w:t xml:space="preserve"> due to the </w:t>
      </w:r>
      <w:r w:rsidRPr="000B2FF1">
        <w:rPr>
          <w:rFonts w:eastAsia="Calibri" w:cs="Times New Roman"/>
          <w:b/>
          <w:bCs/>
          <w:sz w:val="22"/>
          <w:szCs w:val="22"/>
          <w:lang w:val="en-GB" w:eastAsia="en-US"/>
        </w:rPr>
        <w:t>cessation of the purpose of stay</w:t>
      </w:r>
      <w:r w:rsidRPr="000B2FF1">
        <w:rPr>
          <w:rFonts w:eastAsia="Calibri" w:cs="Times New Roman"/>
          <w:sz w:val="22"/>
          <w:szCs w:val="22"/>
          <w:lang w:val="en-GB" w:eastAsia="en-US"/>
        </w:rPr>
        <w:t xml:space="preserve"> which was the reason for granting the permit or due to the </w:t>
      </w:r>
      <w:r w:rsidRPr="000B2FF1">
        <w:rPr>
          <w:rFonts w:eastAsia="Calibri" w:cs="Times New Roman"/>
          <w:b/>
          <w:bCs/>
          <w:sz w:val="22"/>
          <w:szCs w:val="22"/>
          <w:lang w:val="en-GB" w:eastAsia="en-US"/>
        </w:rPr>
        <w:t>cessation of meeting the requirements for granting the permit</w:t>
      </w:r>
      <w:r w:rsidRPr="000B2FF1">
        <w:rPr>
          <w:rFonts w:eastAsia="Calibri" w:cs="Times New Roman"/>
          <w:sz w:val="22"/>
          <w:szCs w:val="22"/>
          <w:lang w:val="en-GB" w:eastAsia="en-US"/>
        </w:rPr>
        <w:t xml:space="preserve"> due to the declared purpose of stay, if:</w:t>
      </w:r>
    </w:p>
    <w:p w14:paraId="2BFBEE14"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 xml:space="preserve">1) </w:t>
      </w:r>
      <w:r w:rsidRPr="000B2FF1">
        <w:rPr>
          <w:rFonts w:eastAsia="Calibri" w:cs="Times New Roman"/>
          <w:b/>
          <w:bCs/>
          <w:sz w:val="22"/>
          <w:szCs w:val="22"/>
          <w:lang w:val="en-GB" w:eastAsia="en-US"/>
        </w:rPr>
        <w:t>the period of the foreigner's unemployment did not exceed 3 months</w:t>
      </w:r>
      <w:r w:rsidRPr="000B2FF1">
        <w:rPr>
          <w:rFonts w:eastAsia="Calibri" w:cs="Times New Roman"/>
          <w:sz w:val="22"/>
          <w:szCs w:val="22"/>
          <w:lang w:val="en-GB" w:eastAsia="en-US"/>
        </w:rPr>
        <w:t xml:space="preserve">, if the foreigner has been residing in the territory of the Republic of Poland on the basis of a </w:t>
      </w:r>
      <w:bookmarkStart w:id="170" w:name="_Hlk208682261"/>
      <w:r w:rsidRPr="000B2FF1">
        <w:rPr>
          <w:rFonts w:eastAsia="Calibri" w:cs="Times New Roman"/>
          <w:sz w:val="22"/>
          <w:szCs w:val="22"/>
          <w:lang w:val="en-GB" w:eastAsia="en-US"/>
        </w:rPr>
        <w:t>temporary residence permit for the purpose of performing work in a profession requiring high qualifications</w:t>
      </w:r>
      <w:bookmarkEnd w:id="170"/>
      <w:r w:rsidRPr="000B2FF1">
        <w:rPr>
          <w:rFonts w:eastAsia="Calibri" w:cs="Times New Roman"/>
          <w:sz w:val="22"/>
          <w:szCs w:val="22"/>
          <w:lang w:val="en-GB" w:eastAsia="en-US"/>
        </w:rPr>
        <w:t xml:space="preserve"> for a period shorter than 2 years;</w:t>
      </w:r>
    </w:p>
    <w:p w14:paraId="7AE94FDA"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lastRenderedPageBreak/>
        <w:t>2) t</w:t>
      </w:r>
      <w:r w:rsidRPr="000B2FF1">
        <w:rPr>
          <w:rFonts w:eastAsia="Calibri" w:cs="Times New Roman"/>
          <w:b/>
          <w:bCs/>
          <w:sz w:val="22"/>
          <w:szCs w:val="22"/>
          <w:lang w:val="en-GB" w:eastAsia="en-US"/>
        </w:rPr>
        <w:t>he period of the foreigner's unemployment did not exceed 6 months</w:t>
      </w:r>
      <w:r w:rsidRPr="000B2FF1">
        <w:rPr>
          <w:rFonts w:eastAsia="Calibri" w:cs="Times New Roman"/>
          <w:sz w:val="22"/>
          <w:szCs w:val="22"/>
          <w:lang w:val="en-GB" w:eastAsia="en-US"/>
        </w:rPr>
        <w:t xml:space="preserve">, if the foreigner resides in the territory of the Republic of Poland on the basis of a temporary residence permit for the purpose of performing work in a profession requiring high qualifications </w:t>
      </w:r>
      <w:r w:rsidRPr="000B2FF1">
        <w:rPr>
          <w:rFonts w:eastAsia="Calibri" w:cs="Times New Roman"/>
          <w:b/>
          <w:bCs/>
          <w:sz w:val="22"/>
          <w:szCs w:val="22"/>
          <w:lang w:val="en-GB" w:eastAsia="en-US"/>
        </w:rPr>
        <w:t>for a period of not less than 2 years</w:t>
      </w:r>
      <w:r w:rsidRPr="000B2FF1">
        <w:rPr>
          <w:rFonts w:eastAsia="Calibri" w:cs="Times New Roman"/>
          <w:sz w:val="22"/>
          <w:szCs w:val="22"/>
          <w:lang w:val="en-GB" w:eastAsia="en-US"/>
        </w:rPr>
        <w:t>.</w:t>
      </w:r>
    </w:p>
    <w:p w14:paraId="63A96630" w14:textId="77777777" w:rsidR="000B2FF1" w:rsidRPr="000B2FF1" w:rsidRDefault="000B2FF1" w:rsidP="007226B8">
      <w:pPr>
        <w:suppressAutoHyphens w:val="0"/>
        <w:spacing w:before="0" w:after="160" w:line="100" w:lineRule="atLeast"/>
        <w:jc w:val="both"/>
        <w:rPr>
          <w:rFonts w:eastAsia="Calibri" w:cs="Calibri"/>
          <w:b/>
          <w:bCs/>
          <w:sz w:val="22"/>
          <w:szCs w:val="22"/>
          <w:lang w:val="en-GB" w:eastAsia="en-US"/>
        </w:rPr>
      </w:pPr>
    </w:p>
    <w:p w14:paraId="74C23359"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 xml:space="preserve">A </w:t>
      </w:r>
      <w:r w:rsidRPr="000B2FF1">
        <w:rPr>
          <w:rFonts w:eastAsia="Calibri" w:cs="Times New Roman"/>
          <w:b/>
          <w:bCs/>
          <w:sz w:val="22"/>
          <w:szCs w:val="22"/>
          <w:lang w:val="en-GB" w:eastAsia="en-US"/>
        </w:rPr>
        <w:t>decision to revoke</w:t>
      </w:r>
      <w:r w:rsidRPr="000B2FF1">
        <w:rPr>
          <w:rFonts w:eastAsia="Calibri" w:cs="Times New Roman"/>
          <w:sz w:val="22"/>
          <w:szCs w:val="22"/>
          <w:lang w:val="en-GB" w:eastAsia="en-US"/>
        </w:rPr>
        <w:t xml:space="preserve"> a </w:t>
      </w:r>
      <w:bookmarkStart w:id="171" w:name="_Hlk208683493"/>
      <w:r w:rsidRPr="000B2FF1">
        <w:rPr>
          <w:rFonts w:eastAsia="Calibri" w:cs="Times New Roman"/>
          <w:sz w:val="22"/>
          <w:szCs w:val="22"/>
          <w:lang w:val="en-GB" w:eastAsia="en-US"/>
        </w:rPr>
        <w:t>temporary residence permit for the purpose of performing work in a profession requiring high qualifications</w:t>
      </w:r>
      <w:bookmarkEnd w:id="171"/>
      <w:r w:rsidRPr="000B2FF1">
        <w:rPr>
          <w:rFonts w:eastAsia="Calibri" w:cs="Times New Roman"/>
          <w:sz w:val="22"/>
          <w:szCs w:val="22"/>
          <w:lang w:val="en-GB" w:eastAsia="en-US"/>
        </w:rPr>
        <w:t xml:space="preserve">, due to failure to comply with the obligation to pay social security contributions or tax arrears by the entity entrusting the work, </w:t>
      </w:r>
      <w:r w:rsidRPr="000B2FF1">
        <w:rPr>
          <w:rFonts w:eastAsia="Calibri" w:cs="Times New Roman"/>
          <w:b/>
          <w:bCs/>
          <w:sz w:val="22"/>
          <w:szCs w:val="22"/>
          <w:lang w:val="en-GB" w:eastAsia="en-US"/>
        </w:rPr>
        <w:t>shall be issued no earlier than</w:t>
      </w:r>
      <w:r w:rsidRPr="000B2FF1">
        <w:rPr>
          <w:rFonts w:eastAsia="Calibri" w:cs="Times New Roman"/>
          <w:sz w:val="22"/>
          <w:szCs w:val="22"/>
          <w:lang w:val="en-GB" w:eastAsia="en-US"/>
        </w:rPr>
        <w:t>:</w:t>
      </w:r>
    </w:p>
    <w:p w14:paraId="5938DD75"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1) after 3 months from the date of initiation of proceedings for the revocation of this permit, if the foreigner has been residing in the territory of the Republic of Poland on the basis of this permit for less than 2 years;</w:t>
      </w:r>
    </w:p>
    <w:p w14:paraId="7594C2B8"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2) after 6 months from the date of initiation of proceedings for the revocation of this permit, if the foreigner has been residing in the territory of the Republic of Poland on the basis of this permit for a period of not less than 2 years.</w:t>
      </w:r>
    </w:p>
    <w:p w14:paraId="66FEF84A"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In the event that a foreigner in another Member State of the European Union benefits from the long-term mobility of an EU Blue Card holder, the decision to revoke a temporary residence permit for the purpose of performing work in a highly qualified profession, in the cases referred to in Article 133(1)(1), 3 and 4 of the Act on Foreigners, shall be issued no earlier than after obtaining information from that Member State on the issue or refusal to issue to the foreigner a residence permit referred to in Article 1(2)(a) of Regulation No 1030/2002, with the annotation ‘EU Blue Card’, issued on account of the long-term mobility of the EU Blue Card holder.</w:t>
      </w:r>
    </w:p>
    <w:p w14:paraId="5E881B01" w14:textId="77777777" w:rsidR="000B2FF1" w:rsidRPr="000B2FF1" w:rsidRDefault="000B2FF1" w:rsidP="007226B8">
      <w:pPr>
        <w:suppressAutoHyphens w:val="0"/>
        <w:spacing w:before="0" w:after="160" w:line="100" w:lineRule="atLeast"/>
        <w:jc w:val="both"/>
        <w:rPr>
          <w:rFonts w:eastAsia="Calibri" w:cs="Calibri"/>
          <w:sz w:val="22"/>
          <w:szCs w:val="22"/>
          <w:lang w:val="en-GB" w:eastAsia="en-US"/>
        </w:rPr>
      </w:pPr>
      <w:r w:rsidRPr="000B2FF1">
        <w:rPr>
          <w:rFonts w:eastAsia="Calibri" w:cs="Times New Roman"/>
          <w:sz w:val="22"/>
          <w:szCs w:val="22"/>
          <w:lang w:val="en-GB" w:eastAsia="en-US"/>
        </w:rPr>
        <w:t xml:space="preserve">During the above periods, the time limits specified in Article 35 § 3 of the Code of Administrative Proceedings for voivodes to deal with cases concerning the withdrawal of a temporary residence permit </w:t>
      </w:r>
      <w:bookmarkStart w:id="172" w:name="_Hlk208702592"/>
      <w:r w:rsidRPr="000B2FF1">
        <w:rPr>
          <w:rFonts w:eastAsia="Calibri" w:cs="Times New Roman"/>
          <w:sz w:val="22"/>
          <w:szCs w:val="22"/>
          <w:lang w:val="en-GB" w:eastAsia="en-US"/>
        </w:rPr>
        <w:t>for the purpose of performing work in a highly qualified profession shall not run</w:t>
      </w:r>
      <w:bookmarkEnd w:id="172"/>
      <w:r w:rsidRPr="000B2FF1">
        <w:rPr>
          <w:rFonts w:eastAsia="Calibri" w:cs="Times New Roman"/>
          <w:sz w:val="22"/>
          <w:szCs w:val="22"/>
          <w:lang w:val="en-GB" w:eastAsia="en-US"/>
        </w:rPr>
        <w:t>.</w:t>
      </w:r>
    </w:p>
    <w:p w14:paraId="1172F812" w14:textId="77777777" w:rsidR="000B2FF1" w:rsidRDefault="000B2FF1" w:rsidP="00DF50A1">
      <w:pPr>
        <w:spacing w:line="100" w:lineRule="atLeast"/>
        <w:jc w:val="both"/>
        <w:rPr>
          <w:rFonts w:cs="Times New Roman"/>
          <w:sz w:val="22"/>
          <w:szCs w:val="22"/>
          <w:lang w:val="en-GB"/>
        </w:rPr>
      </w:pPr>
    </w:p>
    <w:p w14:paraId="712EF379" w14:textId="57F2845F" w:rsidR="00EB2D1E" w:rsidRPr="00BE15DA" w:rsidRDefault="00EB2D1E" w:rsidP="00EB2D1E">
      <w:pPr>
        <w:pStyle w:val="Nagwek3"/>
        <w:spacing w:after="200" w:line="100" w:lineRule="atLeast"/>
        <w:jc w:val="both"/>
        <w:rPr>
          <w:rFonts w:eastAsia="Times New Roman" w:cs="Times New Roman"/>
          <w:color w:val="auto"/>
          <w:lang w:val="en-GB"/>
        </w:rPr>
      </w:pPr>
      <w:bookmarkStart w:id="173" w:name="_Toc215518067"/>
      <w:bookmarkStart w:id="174" w:name="_Toc215518149"/>
      <w:r>
        <w:rPr>
          <w:lang w:val="en-GB"/>
        </w:rPr>
        <w:t>4.6.2A.</w:t>
      </w:r>
      <w:r w:rsidRPr="00BE15DA">
        <w:rPr>
          <w:rFonts w:eastAsia="Times New Roman" w:cs="Times New Roman"/>
          <w:color w:val="auto"/>
          <w:lang w:val="en-GB"/>
        </w:rPr>
        <w:t xml:space="preserve"> </w:t>
      </w:r>
      <w:r w:rsidRPr="00EB2D1E">
        <w:rPr>
          <w:rFonts w:eastAsia="Times New Roman" w:cs="Times New Roman"/>
          <w:color w:val="auto"/>
          <w:lang w:val="en-GB"/>
        </w:rPr>
        <w:t>STAY OF FOREIGNERS IN THE TERRITORY OF THE REPUBLIC OF POLAND FOR THE PURPOSE OF SHORT-TERM MOBILITY OR LONG-TERM MOBILITY OF THE HOLDER OF AN EU BLUE CARD</w:t>
      </w:r>
      <w:bookmarkEnd w:id="173"/>
      <w:bookmarkEnd w:id="174"/>
    </w:p>
    <w:p w14:paraId="70D46251" w14:textId="37273DC4" w:rsidR="00640F60" w:rsidRDefault="00640F60">
      <w:pPr>
        <w:spacing w:line="100" w:lineRule="atLeast"/>
        <w:jc w:val="both"/>
        <w:rPr>
          <w:rFonts w:cs="Times New Roman"/>
          <w:color w:val="FF3333"/>
          <w:sz w:val="22"/>
          <w:szCs w:val="22"/>
          <w:lang w:val="en-GB"/>
        </w:rPr>
      </w:pPr>
    </w:p>
    <w:p w14:paraId="40FFAF14" w14:textId="0DCD185E" w:rsidR="00CA66C5" w:rsidRPr="00717B97" w:rsidRDefault="00CA66C5" w:rsidP="00717B97">
      <w:pPr>
        <w:spacing w:line="100" w:lineRule="atLeast"/>
        <w:jc w:val="both"/>
        <w:rPr>
          <w:rFonts w:asciiTheme="minorHAnsi" w:eastAsiaTheme="minorHAnsi" w:hAnsiTheme="minorHAnsi" w:cstheme="minorHAnsi"/>
          <w:b/>
          <w:bCs/>
          <w:sz w:val="22"/>
          <w:szCs w:val="22"/>
          <w:lang w:val="en-GB" w:eastAsia="en-US"/>
        </w:rPr>
      </w:pPr>
      <w:r w:rsidRPr="00717B97">
        <w:rPr>
          <w:b/>
          <w:bCs/>
          <w:sz w:val="22"/>
          <w:szCs w:val="22"/>
          <w:lang w:val="en-GB"/>
        </w:rPr>
        <w:t>The mobility of an EU Blue Card holder</w:t>
      </w:r>
      <w:r w:rsidRPr="00717B97">
        <w:rPr>
          <w:sz w:val="22"/>
          <w:szCs w:val="22"/>
          <w:lang w:val="en-GB"/>
        </w:rPr>
        <w:t xml:space="preserve"> is the right of a foreigner to enter and reside in the territory of the Member States of the European Union for the purpose of professional activity - in the case of short-term mobility and for the purpose of employment in a highly qualified profession in the case of long-term mobility, resulting from the possession of a valid residence permit referred to in Article 1(2)(a) of Council Regulation (EC) No 1030/2002 (equivalent to a Polish residence card) with the annotation ‘EU Blue Card’ (or, in the case of short-term mobility, also with the annotation ‘Former EU Blue Card holder’), issued by a Member State of the European Union other than the one in which the foreigner exercises this right. </w:t>
      </w:r>
      <w:bookmarkStart w:id="175" w:name="_Hlk208928541"/>
      <w:r w:rsidRPr="00717B97">
        <w:rPr>
          <w:b/>
          <w:sz w:val="22"/>
          <w:szCs w:val="22"/>
          <w:lang w:val="en-GB"/>
        </w:rPr>
        <w:t>This does not apply to Ireland and Denmark</w:t>
      </w:r>
      <w:bookmarkEnd w:id="175"/>
      <w:r w:rsidRPr="00717B97">
        <w:rPr>
          <w:sz w:val="22"/>
          <w:szCs w:val="22"/>
          <w:lang w:val="en-GB"/>
        </w:rPr>
        <w:t xml:space="preserve">. Mobility may be short-term or long-term. </w:t>
      </w:r>
    </w:p>
    <w:p w14:paraId="2BEC5687" w14:textId="77777777" w:rsidR="00CA66C5" w:rsidRPr="00717B97" w:rsidRDefault="00CA66C5" w:rsidP="00717B97">
      <w:pPr>
        <w:spacing w:line="100" w:lineRule="atLeast"/>
        <w:jc w:val="both"/>
        <w:rPr>
          <w:rFonts w:cstheme="minorHAnsi"/>
          <w:bCs/>
          <w:sz w:val="22"/>
          <w:szCs w:val="22"/>
          <w:lang w:val="en-GB"/>
        </w:rPr>
      </w:pPr>
      <w:bookmarkStart w:id="176" w:name="_Hlk209710029"/>
      <w:r w:rsidRPr="00717B97">
        <w:rPr>
          <w:b/>
          <w:bCs/>
          <w:sz w:val="22"/>
          <w:szCs w:val="22"/>
          <w:lang w:val="en-GB"/>
        </w:rPr>
        <w:t>Short-term mobility of an EU Blue Card holder</w:t>
      </w:r>
      <w:r w:rsidRPr="00717B97">
        <w:rPr>
          <w:sz w:val="22"/>
          <w:szCs w:val="22"/>
          <w:lang w:val="en-GB"/>
        </w:rPr>
        <w:t xml:space="preserve"> - mobility of a holder of a residence permit referred to in Article 1(2)(a) of Regulation No 1030/2002, with the annotation ‘EU Blue Card’ or with the annotation ‘Former EU Blue Card holder’ (if a long-term EU residence permit has been obtained), for a period not exceeding 90 days in any 180-day period in each Member State of the European Union </w:t>
      </w:r>
      <w:r w:rsidRPr="00717B97">
        <w:rPr>
          <w:b/>
          <w:bCs/>
          <w:sz w:val="22"/>
          <w:szCs w:val="22"/>
          <w:lang w:val="en-GB"/>
        </w:rPr>
        <w:t>for the purpose of pursuing professional activities (see definition below)</w:t>
      </w:r>
      <w:r w:rsidRPr="00717B97">
        <w:rPr>
          <w:sz w:val="22"/>
          <w:szCs w:val="22"/>
          <w:lang w:val="en-GB"/>
        </w:rPr>
        <w:t>. The other EU Member State does not require any other permits to pursue such professional activities. If this document has been issued by an EU Member State that does not yet fully apply the Schengen acquis (Cyprus), the second Member State may require the holder of the document to provide evidence that the purpose of the stay is to pursue professional activities.</w:t>
      </w:r>
    </w:p>
    <w:p w14:paraId="24C03EBA" w14:textId="77777777" w:rsidR="00CA66C5" w:rsidRPr="00717B97" w:rsidRDefault="00CA66C5" w:rsidP="00717B97">
      <w:pPr>
        <w:spacing w:line="100" w:lineRule="atLeast"/>
        <w:jc w:val="both"/>
        <w:rPr>
          <w:rFonts w:cstheme="minorHAnsi"/>
          <w:bCs/>
          <w:sz w:val="22"/>
          <w:szCs w:val="22"/>
          <w:lang w:val="en-GB"/>
        </w:rPr>
      </w:pPr>
      <w:r w:rsidRPr="00717B97">
        <w:rPr>
          <w:sz w:val="22"/>
          <w:szCs w:val="22"/>
          <w:lang w:val="en-GB"/>
        </w:rPr>
        <w:t xml:space="preserve">A foreigner entering the territory of the Republic of Poland for the purpose of short-term mobility as an EU Blue Card holder who holds a residence permit referred to in Article 1(2)(a) of Regulation No </w:t>
      </w:r>
      <w:r w:rsidRPr="00717B97">
        <w:rPr>
          <w:sz w:val="22"/>
          <w:szCs w:val="22"/>
          <w:lang w:val="en-GB"/>
        </w:rPr>
        <w:lastRenderedPageBreak/>
        <w:t>1030/2002, with the annotation ‘EU Blue Card’ or with the annotation ‘Former EU Blue Card holder’, issued by another Member State of the European Union that is not a Schengen country, shall additionally present proof that the purpose of their entry and stay in the territory of the Republic of Poland is to pursue professional activities.</w:t>
      </w:r>
    </w:p>
    <w:bookmarkEnd w:id="176"/>
    <w:p w14:paraId="7E333C8F" w14:textId="77777777" w:rsidR="00CA66C5" w:rsidRPr="00717B97" w:rsidRDefault="00CA66C5" w:rsidP="00717B97">
      <w:pPr>
        <w:spacing w:line="100" w:lineRule="atLeast"/>
        <w:jc w:val="both"/>
        <w:rPr>
          <w:rFonts w:cstheme="minorHAnsi"/>
          <w:bCs/>
          <w:sz w:val="22"/>
          <w:szCs w:val="22"/>
          <w:lang w:val="en-GB"/>
        </w:rPr>
      </w:pPr>
      <w:r w:rsidRPr="00717B97">
        <w:rPr>
          <w:b/>
          <w:bCs/>
          <w:sz w:val="22"/>
          <w:szCs w:val="22"/>
          <w:lang w:val="en-GB"/>
        </w:rPr>
        <w:t>Professional activity</w:t>
      </w:r>
      <w:r w:rsidRPr="00717B97">
        <w:rPr>
          <w:sz w:val="22"/>
          <w:szCs w:val="22"/>
          <w:lang w:val="en-GB"/>
        </w:rPr>
        <w:t xml:space="preserve"> – a </w:t>
      </w:r>
      <w:r w:rsidRPr="00717B97">
        <w:rPr>
          <w:b/>
          <w:bCs/>
          <w:sz w:val="22"/>
          <w:szCs w:val="22"/>
          <w:lang w:val="en-GB"/>
        </w:rPr>
        <w:t>short-term</w:t>
      </w:r>
      <w:r w:rsidRPr="00717B97">
        <w:rPr>
          <w:sz w:val="22"/>
          <w:szCs w:val="22"/>
          <w:lang w:val="en-GB"/>
        </w:rPr>
        <w:t xml:space="preserve"> activity of a foreigner </w:t>
      </w:r>
      <w:r w:rsidRPr="00717B97">
        <w:rPr>
          <w:b/>
          <w:bCs/>
          <w:sz w:val="22"/>
          <w:szCs w:val="22"/>
          <w:lang w:val="en-GB"/>
        </w:rPr>
        <w:t>directly related to the economic interests of the entity entrusting him/her with work in a profession requiring high qualifications</w:t>
      </w:r>
      <w:r w:rsidRPr="00717B97">
        <w:rPr>
          <w:sz w:val="22"/>
          <w:szCs w:val="22"/>
          <w:lang w:val="en-GB"/>
        </w:rPr>
        <w:t xml:space="preserve"> and the professional duties of that foreigner, who is the holder of a valid residence document referred to in Article 1(2)(a) of Council Regulation (EC) No 1030/2002, with the annotation ‘EU Blue Card’ or with the annotation ‘Former holder of an EU Blue Card’, issued by another Member State of the European Union, performed on the basis of a contract concluded with that entity in another Member State of the European Union, </w:t>
      </w:r>
      <w:r w:rsidRPr="00717B97">
        <w:rPr>
          <w:b/>
          <w:bCs/>
          <w:sz w:val="22"/>
          <w:szCs w:val="22"/>
          <w:lang w:val="en-GB"/>
        </w:rPr>
        <w:t>including participation in internal or external business meetings, participation in conferences or seminars, negotiation of commercial contracts, undertaking sales or marketing activities, exploring business opportunities or participating in and benefiting from training.</w:t>
      </w:r>
    </w:p>
    <w:p w14:paraId="0EA735BC" w14:textId="77777777" w:rsidR="00CA66C5" w:rsidRPr="00717B97" w:rsidRDefault="00CA66C5" w:rsidP="00717B97">
      <w:pPr>
        <w:spacing w:line="100" w:lineRule="atLeast"/>
        <w:jc w:val="both"/>
        <w:rPr>
          <w:rFonts w:cstheme="minorHAnsi"/>
          <w:bCs/>
          <w:sz w:val="22"/>
          <w:szCs w:val="22"/>
          <w:lang w:val="en-GB"/>
        </w:rPr>
      </w:pPr>
      <w:r w:rsidRPr="00717B97">
        <w:rPr>
          <w:b/>
          <w:bCs/>
          <w:sz w:val="22"/>
          <w:szCs w:val="22"/>
          <w:lang w:val="en-GB"/>
        </w:rPr>
        <w:t xml:space="preserve">Long-term mobility of an </w:t>
      </w:r>
      <w:bookmarkStart w:id="177" w:name="_Hlk208926886"/>
      <w:r w:rsidRPr="00717B97">
        <w:rPr>
          <w:b/>
          <w:bCs/>
          <w:sz w:val="22"/>
          <w:szCs w:val="22"/>
          <w:lang w:val="en-GB"/>
        </w:rPr>
        <w:t xml:space="preserve">EU Blue Card holder </w:t>
      </w:r>
      <w:bookmarkEnd w:id="177"/>
      <w:r w:rsidRPr="00717B97">
        <w:rPr>
          <w:sz w:val="22"/>
          <w:szCs w:val="22"/>
          <w:lang w:val="en-GB"/>
        </w:rPr>
        <w:t xml:space="preserve"> - mobility of a holder of a residence permit referred to in Article 1(2)(a) of Regulation No 1030/2002, with the annotation ‘EU Blue Card’, for a period exceeding 90 days in a given Member State of the European Union.</w:t>
      </w:r>
    </w:p>
    <w:p w14:paraId="3FC52378" w14:textId="10298B8F" w:rsidR="00CA66C5" w:rsidRDefault="00CA66C5" w:rsidP="00717B97">
      <w:pPr>
        <w:spacing w:line="100" w:lineRule="atLeast"/>
        <w:jc w:val="both"/>
        <w:rPr>
          <w:sz w:val="22"/>
          <w:szCs w:val="22"/>
          <w:lang w:val="en-GB"/>
        </w:rPr>
      </w:pPr>
      <w:r w:rsidRPr="00717B97">
        <w:rPr>
          <w:sz w:val="22"/>
          <w:szCs w:val="22"/>
          <w:lang w:val="en-GB"/>
        </w:rPr>
        <w:t xml:space="preserve">In order for a foreigner to benefit from the </w:t>
      </w:r>
      <w:r w:rsidRPr="00717B97">
        <w:rPr>
          <w:b/>
          <w:bCs/>
          <w:sz w:val="22"/>
          <w:szCs w:val="22"/>
          <w:lang w:val="en-GB"/>
        </w:rPr>
        <w:t>long-term mobility of an EU Blue Card holder</w:t>
      </w:r>
      <w:r w:rsidRPr="00717B97">
        <w:rPr>
          <w:sz w:val="22"/>
          <w:szCs w:val="22"/>
          <w:lang w:val="en-GB"/>
        </w:rPr>
        <w:t xml:space="preserve"> in Poland, it is necessary to apply for a </w:t>
      </w:r>
      <w:r w:rsidRPr="00717B97">
        <w:rPr>
          <w:b/>
          <w:bCs/>
          <w:sz w:val="22"/>
          <w:szCs w:val="22"/>
          <w:lang w:val="en-GB"/>
        </w:rPr>
        <w:t>temporary residence permit for the purpose of long-term mobility of an EU Blue Card holder.</w:t>
      </w:r>
      <w:r w:rsidRPr="00717B97">
        <w:rPr>
          <w:sz w:val="22"/>
          <w:szCs w:val="22"/>
          <w:lang w:val="en-GB"/>
        </w:rPr>
        <w:t xml:space="preserve"> </w:t>
      </w:r>
    </w:p>
    <w:p w14:paraId="24DBA4FF" w14:textId="77777777" w:rsidR="009F3A91" w:rsidRPr="00717B97" w:rsidRDefault="009F3A91" w:rsidP="00717B97">
      <w:pPr>
        <w:spacing w:line="100" w:lineRule="atLeast"/>
        <w:jc w:val="both"/>
        <w:rPr>
          <w:rFonts w:cstheme="minorHAnsi"/>
          <w:sz w:val="22"/>
          <w:szCs w:val="22"/>
          <w:lang w:val="en-GB"/>
        </w:rPr>
      </w:pPr>
    </w:p>
    <w:p w14:paraId="08EE98F3" w14:textId="77777777" w:rsidR="00CA66C5" w:rsidRPr="00717B97" w:rsidRDefault="00CA66C5" w:rsidP="00717B97">
      <w:pPr>
        <w:spacing w:line="100" w:lineRule="atLeast"/>
        <w:jc w:val="both"/>
        <w:rPr>
          <w:rFonts w:cstheme="minorHAnsi"/>
          <w:b/>
          <w:bCs/>
          <w:sz w:val="22"/>
          <w:szCs w:val="22"/>
          <w:lang w:val="en-GB"/>
        </w:rPr>
      </w:pPr>
      <w:r w:rsidRPr="00717B97">
        <w:rPr>
          <w:b/>
          <w:bCs/>
          <w:sz w:val="22"/>
          <w:szCs w:val="22"/>
          <w:lang w:val="en-GB"/>
        </w:rPr>
        <w:t xml:space="preserve">TEMPORARY RESIDENCE PERMIT FOR LONG-TERM MOBILITY OF </w:t>
      </w:r>
      <w:bookmarkStart w:id="178" w:name="_Hlk208923759"/>
      <w:r w:rsidRPr="00717B97">
        <w:rPr>
          <w:b/>
          <w:bCs/>
          <w:sz w:val="22"/>
          <w:szCs w:val="22"/>
          <w:lang w:val="en-GB"/>
        </w:rPr>
        <w:t>EU BLUE CARD HOLDERS</w:t>
      </w:r>
      <w:bookmarkEnd w:id="178"/>
      <w:r w:rsidRPr="00717B97">
        <w:rPr>
          <w:b/>
          <w:bCs/>
          <w:sz w:val="22"/>
          <w:szCs w:val="22"/>
          <w:lang w:val="en-GB"/>
        </w:rPr>
        <w:t>:</w:t>
      </w:r>
    </w:p>
    <w:p w14:paraId="446E5A66" w14:textId="77777777" w:rsidR="00CA66C5" w:rsidRPr="00717B97" w:rsidRDefault="00CA66C5" w:rsidP="00717B97">
      <w:pPr>
        <w:spacing w:line="100" w:lineRule="atLeast"/>
        <w:jc w:val="both"/>
        <w:rPr>
          <w:rFonts w:cstheme="minorHAnsi"/>
          <w:sz w:val="22"/>
          <w:szCs w:val="22"/>
          <w:lang w:val="en-GB"/>
        </w:rPr>
      </w:pPr>
      <w:bookmarkStart w:id="179" w:name="_Hlk208698774"/>
      <w:r w:rsidRPr="00717B97">
        <w:rPr>
          <w:sz w:val="22"/>
          <w:szCs w:val="22"/>
          <w:lang w:val="en-GB"/>
        </w:rPr>
        <w:t xml:space="preserve">A </w:t>
      </w:r>
      <w:bookmarkStart w:id="180" w:name="_Hlk208699164"/>
      <w:r w:rsidRPr="00717B97">
        <w:rPr>
          <w:sz w:val="22"/>
          <w:szCs w:val="22"/>
          <w:lang w:val="en-GB"/>
        </w:rPr>
        <w:t>temporary residence permit for the purpose of long-term mobility of an EU Blue Card holder</w:t>
      </w:r>
      <w:bookmarkEnd w:id="179"/>
      <w:r w:rsidRPr="00717B97">
        <w:rPr>
          <w:sz w:val="22"/>
          <w:szCs w:val="22"/>
          <w:lang w:val="en-GB"/>
        </w:rPr>
        <w:t xml:space="preserve"> </w:t>
      </w:r>
      <w:bookmarkEnd w:id="180"/>
      <w:r w:rsidRPr="00717B97">
        <w:rPr>
          <w:sz w:val="22"/>
          <w:szCs w:val="22"/>
          <w:lang w:val="en-GB"/>
        </w:rPr>
        <w:t>is granted when the purpose of the foreigner's stay in the territory of the Republic of Poland is to perform work in a profession requiring high qualifications and the following conditions are met cumulatively:</w:t>
      </w:r>
    </w:p>
    <w:p w14:paraId="588ED6C4"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1) the foreigner:</w:t>
      </w:r>
    </w:p>
    <w:p w14:paraId="7AD203A0"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a) has concluded an employment contract, a contract for specific work or a civil law contract for a period of at least 6 months, on the basis of which he or she performs work, provides services or remains in an employment relationship,</w:t>
      </w:r>
    </w:p>
    <w:p w14:paraId="65E21CF0"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b) has formal qualifications and meets other conditions required in the case of intending to perform work in a regulated profession within the meaning of Article 5(4) of the Act of 22 December 2015 on the principles of recognition of professional qualifications acquired in European Union Member States,</w:t>
      </w:r>
    </w:p>
    <w:p w14:paraId="2E7D214B"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 xml:space="preserve">c) </w:t>
      </w:r>
      <w:r w:rsidRPr="00717B97">
        <w:rPr>
          <w:b/>
          <w:bCs/>
          <w:sz w:val="22"/>
          <w:szCs w:val="22"/>
          <w:lang w:val="en-GB"/>
        </w:rPr>
        <w:t>holds a residence permit</w:t>
      </w:r>
      <w:r w:rsidRPr="00717B97">
        <w:rPr>
          <w:sz w:val="22"/>
          <w:szCs w:val="22"/>
          <w:lang w:val="en-GB"/>
        </w:rPr>
        <w:t xml:space="preserve"> referred to in Article 1(2)(a) of Regulation No 1030/2002, bearing the annotation </w:t>
      </w:r>
      <w:bookmarkStart w:id="181" w:name="_Hlk208926261"/>
      <w:r w:rsidRPr="00717B97">
        <w:rPr>
          <w:b/>
          <w:bCs/>
          <w:sz w:val="22"/>
          <w:szCs w:val="22"/>
          <w:lang w:val="en-GB"/>
        </w:rPr>
        <w:t>‘EU Blue Card’</w:t>
      </w:r>
      <w:bookmarkEnd w:id="181"/>
      <w:r w:rsidRPr="00717B97">
        <w:rPr>
          <w:b/>
          <w:bCs/>
          <w:sz w:val="22"/>
          <w:szCs w:val="22"/>
          <w:lang w:val="en-GB"/>
        </w:rPr>
        <w:t>, issued by another Member State of the European Union, and immediately prior to entering</w:t>
      </w:r>
      <w:r w:rsidRPr="00717B97">
        <w:rPr>
          <w:sz w:val="22"/>
          <w:szCs w:val="22"/>
          <w:lang w:val="en-GB"/>
        </w:rPr>
        <w:t xml:space="preserve"> the territory of the Republic of Poland </w:t>
      </w:r>
      <w:r w:rsidRPr="00717B97">
        <w:rPr>
          <w:b/>
          <w:bCs/>
          <w:sz w:val="22"/>
          <w:szCs w:val="22"/>
          <w:lang w:val="en-GB"/>
        </w:rPr>
        <w:t>resided in that Member State of the European Union on the basis of that document for a period of at least 12 months</w:t>
      </w:r>
      <w:r w:rsidRPr="00717B97">
        <w:rPr>
          <w:sz w:val="22"/>
          <w:szCs w:val="22"/>
          <w:lang w:val="en-GB"/>
        </w:rPr>
        <w:t xml:space="preserve"> or, in the case of long-term mobility of an EU Blue Card holder in that country, for a period of at least 6 months,</w:t>
      </w:r>
    </w:p>
    <w:p w14:paraId="117308A0"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d) has health insurance within the meaning of the Act of 27 August 2004 on healthcare services financed from public funds or confirmation of coverage by an insurer of the costs of medical treatment in the territory of the Republic of Poland;</w:t>
      </w:r>
    </w:p>
    <w:p w14:paraId="051E9574"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2) the annual gross remuneration resulting from the monthly or annual remuneration specified in the contract is not lower than the equivalent of 150% the average remuneration in the national economy in the year preceding the submission of the application for a temporary residence permit for the purpose of long-term mobility of the EU Blue Card holder, as announced by the President of the Central Statistical Office pursuant to Article 20(1)(a) of the Act of 17 December 1998 on pensions from the Social Insurance Fund.</w:t>
      </w:r>
    </w:p>
    <w:p w14:paraId="015846E1"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lastRenderedPageBreak/>
        <w:t xml:space="preserve">Obtaining </w:t>
      </w:r>
      <w:bookmarkStart w:id="182" w:name="_Hlk208699667"/>
      <w:r w:rsidRPr="00717B97">
        <w:rPr>
          <w:sz w:val="22"/>
          <w:szCs w:val="22"/>
          <w:lang w:val="en-GB"/>
        </w:rPr>
        <w:t>a temporary residence permit for the purpose of long-term mobility of an EU Blue Card holder</w:t>
      </w:r>
      <w:bookmarkEnd w:id="182"/>
      <w:r w:rsidRPr="00717B97">
        <w:rPr>
          <w:sz w:val="22"/>
          <w:szCs w:val="22"/>
          <w:lang w:val="en-GB"/>
        </w:rPr>
        <w:t xml:space="preserve"> </w:t>
      </w:r>
      <w:r w:rsidRPr="00717B97">
        <w:rPr>
          <w:b/>
          <w:bCs/>
          <w:sz w:val="22"/>
          <w:szCs w:val="22"/>
          <w:lang w:val="en-GB"/>
        </w:rPr>
        <w:t>does not exempt from the requirements specified in separate regulations concerning the pursuit of regulated professions or activities.</w:t>
      </w:r>
    </w:p>
    <w:p w14:paraId="32A3E102" w14:textId="77777777" w:rsidR="00CA66C5" w:rsidRPr="00717B97" w:rsidRDefault="00CA66C5" w:rsidP="00CA66C5">
      <w:pPr>
        <w:spacing w:line="100" w:lineRule="atLeast"/>
        <w:jc w:val="both"/>
        <w:rPr>
          <w:rFonts w:cstheme="minorHAnsi"/>
          <w:sz w:val="22"/>
          <w:szCs w:val="22"/>
          <w:lang w:val="en-GB"/>
        </w:rPr>
      </w:pPr>
      <w:r w:rsidRPr="00717B97">
        <w:rPr>
          <w:sz w:val="22"/>
          <w:szCs w:val="22"/>
          <w:lang w:val="en-GB"/>
        </w:rPr>
        <w:t xml:space="preserve">A </w:t>
      </w:r>
      <w:bookmarkStart w:id="183" w:name="_Hlk208702436"/>
      <w:r w:rsidRPr="00717B97">
        <w:rPr>
          <w:sz w:val="22"/>
          <w:szCs w:val="22"/>
          <w:lang w:val="en-GB"/>
        </w:rPr>
        <w:t>temporary residence permit for the purpose of long-term mobility of an EU Blue Card holder</w:t>
      </w:r>
      <w:bookmarkEnd w:id="183"/>
      <w:r w:rsidRPr="00717B97">
        <w:rPr>
          <w:sz w:val="22"/>
          <w:szCs w:val="22"/>
          <w:lang w:val="en-GB"/>
        </w:rPr>
        <w:t xml:space="preserve"> </w:t>
      </w:r>
      <w:r w:rsidRPr="00717B97">
        <w:rPr>
          <w:b/>
          <w:bCs/>
          <w:sz w:val="22"/>
          <w:szCs w:val="22"/>
          <w:lang w:val="en-GB"/>
        </w:rPr>
        <w:t>shall be refused</w:t>
      </w:r>
      <w:r w:rsidRPr="00717B97">
        <w:rPr>
          <w:sz w:val="22"/>
          <w:szCs w:val="22"/>
          <w:lang w:val="en-GB"/>
        </w:rPr>
        <w:t xml:space="preserve"> in the cases referred to in points 4.10(1)-(5) and (8)-(9).</w:t>
      </w:r>
    </w:p>
    <w:p w14:paraId="53FBD734" w14:textId="77777777" w:rsidR="00CA66C5" w:rsidRPr="00717B97" w:rsidRDefault="00CA66C5" w:rsidP="0091560E">
      <w:pPr>
        <w:spacing w:line="100" w:lineRule="atLeast"/>
        <w:jc w:val="both"/>
        <w:rPr>
          <w:rFonts w:cstheme="minorHAnsi"/>
          <w:sz w:val="22"/>
          <w:szCs w:val="22"/>
          <w:lang w:val="en-GB"/>
        </w:rPr>
      </w:pPr>
      <w:r w:rsidRPr="00717B97">
        <w:rPr>
          <w:b/>
          <w:sz w:val="22"/>
          <w:szCs w:val="22"/>
          <w:lang w:val="en-GB"/>
        </w:rPr>
        <w:t>NOTE:</w:t>
      </w:r>
      <w:r w:rsidRPr="00717B97">
        <w:rPr>
          <w:sz w:val="22"/>
          <w:szCs w:val="22"/>
          <w:lang w:val="en-GB"/>
        </w:rPr>
        <w:t xml:space="preserve">  </w:t>
      </w:r>
    </w:p>
    <w:p w14:paraId="7F7BC42F"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 xml:space="preserve">The </w:t>
      </w:r>
      <w:r w:rsidRPr="00717B97">
        <w:rPr>
          <w:b/>
          <w:bCs/>
          <w:sz w:val="22"/>
          <w:szCs w:val="22"/>
          <w:lang w:val="en-GB"/>
        </w:rPr>
        <w:t>provisions on refusal to initiate proceedings</w:t>
      </w:r>
      <w:r w:rsidRPr="00717B97">
        <w:rPr>
          <w:sz w:val="22"/>
          <w:szCs w:val="22"/>
          <w:lang w:val="en-GB"/>
        </w:rPr>
        <w:t xml:space="preserve"> for the granting of a temporary residence permit for the purpose of performing work in a highly qualified profession, </w:t>
      </w:r>
      <w:r w:rsidRPr="00717B97">
        <w:rPr>
          <w:b/>
          <w:bCs/>
          <w:sz w:val="22"/>
          <w:szCs w:val="22"/>
          <w:lang w:val="en-GB"/>
        </w:rPr>
        <w:t>the provisions on the revocation of such a permit</w:t>
      </w:r>
      <w:r w:rsidRPr="00717B97">
        <w:rPr>
          <w:sz w:val="22"/>
          <w:szCs w:val="22"/>
          <w:lang w:val="en-GB"/>
        </w:rPr>
        <w:t xml:space="preserve"> and the provisions on the </w:t>
      </w:r>
      <w:r w:rsidRPr="00717B97">
        <w:rPr>
          <w:b/>
          <w:bCs/>
          <w:sz w:val="22"/>
          <w:szCs w:val="22"/>
          <w:lang w:val="en-GB"/>
        </w:rPr>
        <w:t>information obligations</w:t>
      </w:r>
      <w:r w:rsidRPr="00717B97">
        <w:rPr>
          <w:sz w:val="22"/>
          <w:szCs w:val="22"/>
          <w:lang w:val="en-GB"/>
        </w:rPr>
        <w:t xml:space="preserve"> of holders of such a permit shall apply accordingly to a </w:t>
      </w:r>
      <w:bookmarkStart w:id="184" w:name="_Hlk208702560"/>
      <w:r w:rsidRPr="00717B97">
        <w:rPr>
          <w:sz w:val="22"/>
          <w:szCs w:val="22"/>
          <w:lang w:val="en-GB"/>
        </w:rPr>
        <w:t>temporary residence permit</w:t>
      </w:r>
      <w:bookmarkEnd w:id="184"/>
      <w:r w:rsidRPr="00717B97">
        <w:rPr>
          <w:sz w:val="22"/>
          <w:szCs w:val="22"/>
          <w:lang w:val="en-GB"/>
        </w:rPr>
        <w:t xml:space="preserve"> for the purpose of </w:t>
      </w:r>
      <w:bookmarkStart w:id="185" w:name="_Hlk208703391"/>
      <w:r w:rsidRPr="00717B97">
        <w:rPr>
          <w:sz w:val="22"/>
          <w:szCs w:val="22"/>
          <w:lang w:val="en-GB"/>
        </w:rPr>
        <w:t>long-term mobility of an EU Blue Card holder</w:t>
      </w:r>
      <w:bookmarkEnd w:id="185"/>
      <w:r w:rsidRPr="00717B97">
        <w:rPr>
          <w:sz w:val="22"/>
          <w:szCs w:val="22"/>
          <w:lang w:val="en-GB"/>
        </w:rPr>
        <w:t xml:space="preserve">. </w:t>
      </w:r>
    </w:p>
    <w:p w14:paraId="4A2242F3"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The decision to grant a foreigner a temporary residence permit for the purpose of long-term mobility of an EU Blue Card holder shall specify the period of validity of that permit and indicate that the foreigner may perform work in a highly qualified profession for remuneration not lower than the remuneration determined on the basis of Article 127(3) of the Act on Foreigners, specifying the remuneration required for the granting of this permit.</w:t>
      </w:r>
    </w:p>
    <w:p w14:paraId="1F6F3221" w14:textId="77777777" w:rsidR="00CA66C5" w:rsidRPr="00717B97" w:rsidRDefault="00CA66C5" w:rsidP="00717B97">
      <w:pPr>
        <w:spacing w:line="100" w:lineRule="atLeast"/>
        <w:jc w:val="both"/>
        <w:rPr>
          <w:rFonts w:cstheme="minorHAnsi"/>
          <w:sz w:val="22"/>
          <w:szCs w:val="22"/>
          <w:lang w:val="en-GB"/>
        </w:rPr>
      </w:pPr>
      <w:r w:rsidRPr="00717B97">
        <w:rPr>
          <w:sz w:val="22"/>
          <w:szCs w:val="22"/>
          <w:lang w:val="en-GB"/>
        </w:rPr>
        <w:t>The Head of the Office for Foreigners shall immediately forward information on the granting or refusal of a temporary residence permit for the purpose of long-term mobility of an EU Blue Card holder to the authorities of the European Union Member State which issued the foreigner with the residence document referred to in Article 1(2)(a) 2(a) of Regulation No 1030/2002, with the annotation ‘EU Blue Card’.</w:t>
      </w:r>
    </w:p>
    <w:p w14:paraId="3357AD73" w14:textId="77777777" w:rsidR="00CA66C5" w:rsidRPr="00BE15DA" w:rsidRDefault="00CA66C5">
      <w:pPr>
        <w:spacing w:line="100" w:lineRule="atLeast"/>
        <w:jc w:val="both"/>
        <w:rPr>
          <w:rFonts w:cs="Times New Roman"/>
          <w:color w:val="FF3333"/>
          <w:sz w:val="22"/>
          <w:szCs w:val="22"/>
          <w:lang w:val="en-GB"/>
        </w:rPr>
      </w:pPr>
    </w:p>
    <w:p w14:paraId="1ECCAC19" w14:textId="77777777" w:rsidR="00774182" w:rsidRPr="00BE15DA" w:rsidRDefault="00774182" w:rsidP="00BE15DA">
      <w:pPr>
        <w:pStyle w:val="Nagwek3"/>
        <w:spacing w:after="200" w:line="100" w:lineRule="atLeast"/>
        <w:jc w:val="both"/>
        <w:rPr>
          <w:rFonts w:eastAsia="Times New Roman" w:cs="Times New Roman"/>
          <w:color w:val="auto"/>
          <w:lang w:val="en-GB"/>
        </w:rPr>
      </w:pPr>
      <w:bookmarkStart w:id="186" w:name="_Toc505338754"/>
      <w:bookmarkStart w:id="187" w:name="_Toc5972875"/>
      <w:bookmarkStart w:id="188" w:name="_Toc7527091"/>
      <w:bookmarkStart w:id="189" w:name="_Toc215518068"/>
      <w:bookmarkStart w:id="190" w:name="_Toc215518150"/>
      <w:r w:rsidRPr="000236DB">
        <w:rPr>
          <w:lang w:val="en-GB"/>
        </w:rPr>
        <w:t>4.</w:t>
      </w:r>
      <w:bookmarkStart w:id="191" w:name="_Hlk215517861"/>
      <w:r w:rsidRPr="000236DB">
        <w:rPr>
          <w:lang w:val="en-GB"/>
        </w:rPr>
        <w:t>6.3.</w:t>
      </w:r>
      <w:r w:rsidRPr="000236DB">
        <w:rPr>
          <w:rFonts w:cs="Times New Roman"/>
          <w:color w:val="auto"/>
          <w:lang w:val="en-GB"/>
        </w:rPr>
        <w:t xml:space="preserve"> </w:t>
      </w:r>
      <w:bookmarkEnd w:id="186"/>
      <w:bookmarkEnd w:id="187"/>
      <w:r w:rsidR="00BE15DA" w:rsidRPr="00BE15DA">
        <w:rPr>
          <w:lang w:val="en-GB"/>
        </w:rPr>
        <w:t>PERMIT FOR A TEMPORARY RESIDENCE IN ORDER TO PERFORM WORK UNDER THE INTRA-CORPORATE TRANSFER</w:t>
      </w:r>
      <w:bookmarkEnd w:id="188"/>
      <w:bookmarkEnd w:id="189"/>
      <w:bookmarkEnd w:id="190"/>
      <w:r w:rsidRPr="00BE15DA">
        <w:rPr>
          <w:rFonts w:eastAsia="Times New Roman" w:cs="Times New Roman"/>
          <w:color w:val="auto"/>
          <w:lang w:val="en-GB"/>
        </w:rPr>
        <w:t xml:space="preserve"> </w:t>
      </w:r>
    </w:p>
    <w:bookmarkEnd w:id="191"/>
    <w:p w14:paraId="2CF3106D" w14:textId="592D1737" w:rsidR="00640F60" w:rsidRDefault="00640F60" w:rsidP="007B5CD6">
      <w:pPr>
        <w:pStyle w:val="Tekstpodstawowy"/>
        <w:rPr>
          <w:rFonts w:ascii="Calibri" w:hAnsi="Calibri"/>
          <w:sz w:val="22"/>
          <w:szCs w:val="22"/>
          <w:lang w:val="en-GB"/>
        </w:rPr>
      </w:pPr>
    </w:p>
    <w:p w14:paraId="1BDD9223"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sz w:val="22"/>
          <w:szCs w:val="22"/>
          <w:lang w:val="en-GB" w:eastAsia="en-US"/>
        </w:rPr>
        <w:t>A</w:t>
      </w:r>
      <w:bookmarkStart w:id="192" w:name="_Hlk209533600"/>
      <w:bookmarkStart w:id="193" w:name="_Hlk209536368"/>
      <w:r w:rsidRPr="00365144">
        <w:rPr>
          <w:rFonts w:eastAsia="Calibri" w:cs="Times New Roman"/>
          <w:b/>
          <w:bCs/>
          <w:sz w:val="22"/>
          <w:szCs w:val="22"/>
          <w:lang w:val="en-GB" w:eastAsia="en-US"/>
        </w:rPr>
        <w:t xml:space="preserve"> </w:t>
      </w:r>
      <w:r w:rsidRPr="00365144">
        <w:rPr>
          <w:rFonts w:eastAsia="Calibri" w:cs="Times New Roman"/>
          <w:sz w:val="22"/>
          <w:szCs w:val="22"/>
          <w:lang w:val="en-GB" w:eastAsia="en-US"/>
        </w:rPr>
        <w:t>temporary residence permit for the purpose of performing work within the framework of an intra-corporate transfer</w:t>
      </w:r>
      <w:bookmarkEnd w:id="192"/>
      <w:r w:rsidRPr="00365144">
        <w:rPr>
          <w:rFonts w:eastAsia="Calibri" w:cs="Times New Roman"/>
          <w:sz w:val="22"/>
          <w:szCs w:val="22"/>
          <w:lang w:val="en-GB" w:eastAsia="en-US"/>
        </w:rPr>
        <w:t xml:space="preserve"> </w:t>
      </w:r>
      <w:bookmarkEnd w:id="193"/>
      <w:r w:rsidRPr="00365144">
        <w:rPr>
          <w:rFonts w:eastAsia="Calibri" w:cs="Times New Roman"/>
          <w:sz w:val="22"/>
          <w:szCs w:val="22"/>
          <w:lang w:val="en-GB" w:eastAsia="en-US"/>
        </w:rPr>
        <w:t xml:space="preserve">is granted when the purpose of the foreigner's stay in the territory of the Republic of Poland is to perform work in the host entity, having its registered office in the territory of the Republic of Poland, as a manager, specialist or intern, and the required conditions are met. </w:t>
      </w:r>
    </w:p>
    <w:p w14:paraId="1E3C0DBA"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b/>
          <w:bCs/>
          <w:sz w:val="22"/>
          <w:szCs w:val="22"/>
          <w:lang w:val="en-GB" w:eastAsia="en-US"/>
        </w:rPr>
        <w:t>Intra-corporate transfer</w:t>
      </w:r>
      <w:r w:rsidRPr="00365144">
        <w:rPr>
          <w:rFonts w:eastAsia="Calibri" w:cs="Times New Roman"/>
          <w:sz w:val="22"/>
          <w:szCs w:val="22"/>
          <w:lang w:val="en-GB" w:eastAsia="en-US"/>
        </w:rPr>
        <w:t xml:space="preserve"> – means the temporary secondment of a foreigner whose place of residence at the time of submitting an application for a temporary residence permit for the purpose of performing work within the framework of an intra-corporate transfer is outside the territory of the Member States of the European Union, by the parent employer to the host entity and the use of mobility;</w:t>
      </w:r>
    </w:p>
    <w:p w14:paraId="00E75737"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b/>
          <w:bCs/>
          <w:sz w:val="22"/>
          <w:szCs w:val="22"/>
          <w:lang w:val="en-GB" w:eastAsia="en-US"/>
        </w:rPr>
        <w:t>Host entity</w:t>
      </w:r>
      <w:r w:rsidRPr="00365144">
        <w:rPr>
          <w:rFonts w:eastAsia="Calibri" w:cs="Times New Roman"/>
          <w:sz w:val="22"/>
          <w:szCs w:val="22"/>
          <w:lang w:val="en-GB" w:eastAsia="en-US"/>
        </w:rPr>
        <w:t xml:space="preserve"> – means a legal person or an organisational unit without legal personality, to which the Act grants legal capacity, to which the employee is transferred within the company, and which:</w:t>
      </w:r>
    </w:p>
    <w:p w14:paraId="460986C3"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sz w:val="22"/>
          <w:szCs w:val="22"/>
          <w:lang w:val="en-GB" w:eastAsia="en-US"/>
        </w:rPr>
        <w:t xml:space="preserve">a) is, in particular, </w:t>
      </w:r>
      <w:r w:rsidRPr="00365144">
        <w:rPr>
          <w:rFonts w:eastAsia="Calibri" w:cs="Times New Roman"/>
          <w:b/>
          <w:bCs/>
          <w:sz w:val="22"/>
          <w:szCs w:val="22"/>
          <w:lang w:val="en-GB" w:eastAsia="en-US"/>
        </w:rPr>
        <w:t>a branch or representative office</w:t>
      </w:r>
      <w:r w:rsidRPr="00365144">
        <w:rPr>
          <w:rFonts w:eastAsia="Calibri" w:cs="Times New Roman"/>
          <w:sz w:val="22"/>
          <w:szCs w:val="22"/>
          <w:lang w:val="en-GB" w:eastAsia="en-US"/>
        </w:rPr>
        <w:t xml:space="preserve"> of the parent employer who is a foreign entrepreneur, or</w:t>
      </w:r>
    </w:p>
    <w:p w14:paraId="7683C001"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sz w:val="22"/>
          <w:szCs w:val="22"/>
          <w:lang w:val="en-GB" w:eastAsia="en-US"/>
        </w:rPr>
        <w:t xml:space="preserve">b) belongs </w:t>
      </w:r>
      <w:r w:rsidRPr="00365144">
        <w:rPr>
          <w:rFonts w:eastAsia="Calibri" w:cs="Times New Roman"/>
          <w:b/>
          <w:bCs/>
          <w:sz w:val="22"/>
          <w:szCs w:val="22"/>
          <w:lang w:val="en-GB" w:eastAsia="en-US"/>
        </w:rPr>
        <w:t>to the same group of companies</w:t>
      </w:r>
      <w:r w:rsidRPr="00365144">
        <w:rPr>
          <w:rFonts w:eastAsia="Calibri" w:cs="Times New Roman"/>
          <w:sz w:val="22"/>
          <w:szCs w:val="22"/>
          <w:lang w:val="en-GB" w:eastAsia="en-US"/>
        </w:rPr>
        <w:t xml:space="preserve"> as the parent employer;</w:t>
      </w:r>
    </w:p>
    <w:p w14:paraId="3769D183"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b/>
          <w:bCs/>
          <w:sz w:val="22"/>
          <w:szCs w:val="22"/>
          <w:lang w:val="en-GB" w:eastAsia="en-US"/>
        </w:rPr>
        <w:t>Group of companies</w:t>
      </w:r>
      <w:r w:rsidRPr="00365144">
        <w:rPr>
          <w:rFonts w:eastAsia="Calibri" w:cs="Times New Roman"/>
          <w:sz w:val="22"/>
          <w:szCs w:val="22"/>
          <w:lang w:val="en-GB" w:eastAsia="en-US"/>
        </w:rPr>
        <w:t xml:space="preserve"> – at least two legal persons or organisational units that are not legal persons, to which the Act grants legal capacity, conducting business activity, which:</w:t>
      </w:r>
    </w:p>
    <w:p w14:paraId="71975ED6" w14:textId="77777777" w:rsidR="00365144" w:rsidRPr="00365144" w:rsidRDefault="00365144" w:rsidP="00365144">
      <w:pPr>
        <w:spacing w:after="0" w:line="100" w:lineRule="atLeast"/>
        <w:ind w:left="284"/>
        <w:jc w:val="both"/>
        <w:rPr>
          <w:rFonts w:eastAsia="Times New Roman" w:cs="Calibri"/>
          <w:sz w:val="22"/>
          <w:szCs w:val="22"/>
          <w:lang w:val="en-GB" w:eastAsia="en-US"/>
        </w:rPr>
      </w:pPr>
      <w:r w:rsidRPr="00365144">
        <w:rPr>
          <w:rFonts w:eastAsia="Calibri" w:cs="Times New Roman"/>
          <w:sz w:val="22"/>
          <w:szCs w:val="22"/>
          <w:lang w:val="en-GB" w:eastAsia="en-US"/>
        </w:rPr>
        <w:t>a) are related to each other in a manner corresponding to the relationship between a parent company and a subsidiary within the meaning of Article 4 § 1(4) of the Act of 15 September 2000 - Commercial Companies Code (Journal of Laws of 2024, items 18 and 96) or</w:t>
      </w:r>
    </w:p>
    <w:p w14:paraId="571E262F" w14:textId="77777777" w:rsidR="00365144" w:rsidRPr="00365144" w:rsidRDefault="00365144" w:rsidP="00365144">
      <w:pPr>
        <w:spacing w:after="0" w:line="100" w:lineRule="atLeast"/>
        <w:ind w:left="284"/>
        <w:jc w:val="both"/>
        <w:rPr>
          <w:rFonts w:eastAsia="Times New Roman" w:cs="Calibri"/>
          <w:sz w:val="22"/>
          <w:szCs w:val="22"/>
          <w:lang w:val="en-GB" w:eastAsia="en-US"/>
        </w:rPr>
      </w:pPr>
      <w:r w:rsidRPr="00365144">
        <w:rPr>
          <w:rFonts w:eastAsia="Calibri" w:cs="Times New Roman"/>
          <w:sz w:val="22"/>
          <w:szCs w:val="22"/>
          <w:lang w:val="en-GB" w:eastAsia="en-US"/>
        </w:rPr>
        <w:lastRenderedPageBreak/>
        <w:t>b) are in such a legal relationship with another legal person or organisational unit that is not a legal person, to which the Act grants legal capacity, that it gives rise to a basis for that legal person or organisational unit to exercise a decisive influence on their activities, using identical management models and rules;</w:t>
      </w:r>
    </w:p>
    <w:p w14:paraId="3AABCF63"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b/>
          <w:bCs/>
          <w:sz w:val="22"/>
          <w:szCs w:val="22"/>
          <w:lang w:val="en-GB" w:eastAsia="en-US"/>
        </w:rPr>
        <w:t>Parent employer</w:t>
      </w:r>
      <w:r w:rsidRPr="00365144">
        <w:rPr>
          <w:rFonts w:eastAsia="Calibri" w:cs="Times New Roman"/>
          <w:sz w:val="22"/>
          <w:szCs w:val="22"/>
          <w:lang w:val="en-GB" w:eastAsia="en-US"/>
        </w:rPr>
        <w:t xml:space="preserve"> – means a legal person or an organisational unit that is not a legal person, which is granted legal capacity by the Act, having its registered office outside the territory of the Member States of the European Union, the Member States of the European Free Trade Association (EFTA) – parties to the Agreement on the European Economic Area or the Swiss Confederation, which employs an employee transferred to the host entity prior to his or her intra-corporate transfer and during that transfer;</w:t>
      </w:r>
    </w:p>
    <w:p w14:paraId="6C3FDB89"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b/>
          <w:bCs/>
          <w:sz w:val="22"/>
          <w:szCs w:val="22"/>
          <w:lang w:val="en-GB" w:eastAsia="en-US"/>
        </w:rPr>
        <w:t>Specialist</w:t>
      </w:r>
      <w:r w:rsidRPr="00365144">
        <w:rPr>
          <w:rFonts w:eastAsia="Calibri" w:cs="Times New Roman"/>
          <w:sz w:val="22"/>
          <w:szCs w:val="22"/>
          <w:lang w:val="en-GB" w:eastAsia="en-US"/>
        </w:rPr>
        <w:t xml:space="preserve"> – means a foreigner working within a group of companies, possessing key and specific knowledge for the areas of activity of the host entity, its techniques or management, based on high qualifications, including relevant professional experience;</w:t>
      </w:r>
    </w:p>
    <w:p w14:paraId="68D5F70D" w14:textId="77777777" w:rsidR="00365144" w:rsidRPr="00365144" w:rsidRDefault="00365144" w:rsidP="00365144">
      <w:pPr>
        <w:spacing w:after="0" w:line="100" w:lineRule="atLeast"/>
        <w:jc w:val="both"/>
        <w:rPr>
          <w:rFonts w:eastAsia="Times New Roman" w:cs="Calibri"/>
          <w:sz w:val="22"/>
          <w:szCs w:val="22"/>
          <w:lang w:val="en-GB" w:eastAsia="en-US"/>
        </w:rPr>
      </w:pPr>
      <w:r w:rsidRPr="00365144">
        <w:rPr>
          <w:rFonts w:eastAsia="Calibri" w:cs="Times New Roman"/>
          <w:b/>
          <w:bCs/>
          <w:sz w:val="22"/>
          <w:szCs w:val="22"/>
          <w:lang w:val="en-GB" w:eastAsia="en-US"/>
        </w:rPr>
        <w:t>Intern</w:t>
      </w:r>
      <w:r w:rsidRPr="00365144">
        <w:rPr>
          <w:rFonts w:eastAsia="Calibri" w:cs="Times New Roman"/>
          <w:sz w:val="22"/>
          <w:szCs w:val="22"/>
          <w:lang w:val="en-GB" w:eastAsia="en-US"/>
        </w:rPr>
        <w:t xml:space="preserve"> – means a foreigner with a higher education diploma who is transferred to a host entity for professional development, including preparation for a future position with their parent employer or within a group of companies, or to undergo training in techniques or methods of conducting business activities, and who receives remuneration during the period of the transfer;</w:t>
      </w:r>
    </w:p>
    <w:p w14:paraId="31E071FF" w14:textId="77777777" w:rsidR="00365144" w:rsidRDefault="00365144" w:rsidP="007B5CD6">
      <w:pPr>
        <w:pStyle w:val="Tekstpodstawowy"/>
        <w:rPr>
          <w:rFonts w:ascii="Calibri" w:hAnsi="Calibri"/>
          <w:sz w:val="22"/>
          <w:szCs w:val="22"/>
          <w:lang w:val="en-GB"/>
        </w:rPr>
      </w:pPr>
    </w:p>
    <w:p w14:paraId="03C9FB2B"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The foreigner should meet the conditions concerning </w:t>
      </w:r>
      <w:r w:rsidRPr="00F31F6D">
        <w:rPr>
          <w:rFonts w:ascii="Calibri" w:hAnsi="Calibri"/>
          <w:b/>
          <w:sz w:val="22"/>
          <w:szCs w:val="22"/>
          <w:lang w:val="en-GB"/>
        </w:rPr>
        <w:t>health insurance</w:t>
      </w:r>
      <w:r w:rsidRPr="00F31F6D">
        <w:rPr>
          <w:rFonts w:ascii="Calibri" w:hAnsi="Calibri"/>
          <w:sz w:val="22"/>
          <w:szCs w:val="22"/>
          <w:lang w:val="en-GB"/>
        </w:rPr>
        <w:t xml:space="preserve"> and </w:t>
      </w:r>
      <w:r w:rsidRPr="00F31F6D">
        <w:rPr>
          <w:rFonts w:ascii="Calibri" w:hAnsi="Calibri"/>
          <w:b/>
          <w:sz w:val="22"/>
          <w:szCs w:val="22"/>
          <w:lang w:val="en-GB"/>
        </w:rPr>
        <w:t>place of residence provided on the territory of the Republic of Poland</w:t>
      </w:r>
      <w:r w:rsidRPr="00F31F6D">
        <w:rPr>
          <w:rFonts w:ascii="Calibri" w:hAnsi="Calibri"/>
          <w:sz w:val="22"/>
          <w:szCs w:val="22"/>
          <w:lang w:val="en-GB"/>
        </w:rPr>
        <w:t xml:space="preserve"> (</w:t>
      </w:r>
      <w:r w:rsidR="00675B98" w:rsidRPr="00F31F6D">
        <w:rPr>
          <w:rFonts w:ascii="Calibri" w:hAnsi="Calibri"/>
          <w:sz w:val="22"/>
          <w:szCs w:val="22"/>
          <w:lang w:val="en-GB"/>
        </w:rPr>
        <w:t>see section</w:t>
      </w:r>
      <w:r w:rsidRPr="00F31F6D">
        <w:rPr>
          <w:rFonts w:ascii="Calibri" w:hAnsi="Calibri"/>
          <w:sz w:val="22"/>
          <w:szCs w:val="22"/>
          <w:lang w:val="en-GB"/>
        </w:rPr>
        <w:t xml:space="preserve"> 4.5).</w:t>
      </w:r>
    </w:p>
    <w:p w14:paraId="27E6380C"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Additionally, </w:t>
      </w:r>
      <w:r w:rsidRPr="00F31F6D">
        <w:rPr>
          <w:rFonts w:ascii="Calibri" w:hAnsi="Calibri"/>
          <w:b/>
          <w:sz w:val="22"/>
          <w:szCs w:val="22"/>
          <w:lang w:val="en-GB"/>
        </w:rPr>
        <w:t>the foreigner should:</w:t>
      </w:r>
      <w:r w:rsidRPr="00F31F6D">
        <w:rPr>
          <w:rFonts w:ascii="Calibri" w:hAnsi="Calibri"/>
          <w:sz w:val="22"/>
          <w:szCs w:val="22"/>
          <w:lang w:val="en-GB"/>
        </w:rPr>
        <w:t xml:space="preserve"> </w:t>
      </w:r>
    </w:p>
    <w:p w14:paraId="4600DD3B"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1) H</w:t>
      </w:r>
      <w:r w:rsidRPr="00F31F6D">
        <w:rPr>
          <w:rFonts w:ascii="Calibri" w:hAnsi="Calibri"/>
          <w:sz w:val="22"/>
          <w:szCs w:val="22"/>
          <w:lang w:val="en-GB"/>
        </w:rPr>
        <w:t xml:space="preserve">ave </w:t>
      </w:r>
      <w:r w:rsidRPr="00F31F6D">
        <w:rPr>
          <w:rFonts w:ascii="Calibri" w:hAnsi="Calibri"/>
          <w:b/>
          <w:sz w:val="22"/>
          <w:szCs w:val="22"/>
          <w:lang w:val="en-GB"/>
        </w:rPr>
        <w:t>professional qualifications and experience</w:t>
      </w:r>
      <w:r w:rsidRPr="00F31F6D">
        <w:rPr>
          <w:rFonts w:ascii="Calibri" w:hAnsi="Calibri"/>
          <w:sz w:val="22"/>
          <w:szCs w:val="22"/>
          <w:lang w:val="en-GB"/>
        </w:rPr>
        <w:t xml:space="preserve"> adequate to the object o</w:t>
      </w:r>
      <w:r>
        <w:rPr>
          <w:rFonts w:ascii="Calibri" w:hAnsi="Calibri"/>
          <w:sz w:val="22"/>
          <w:szCs w:val="22"/>
          <w:lang w:val="en-GB"/>
        </w:rPr>
        <w:t xml:space="preserve">f activities of the host entity, </w:t>
      </w:r>
      <w:r w:rsidRPr="00F31F6D">
        <w:rPr>
          <w:rFonts w:ascii="Calibri" w:hAnsi="Calibri"/>
          <w:sz w:val="22"/>
          <w:szCs w:val="22"/>
          <w:lang w:val="en-GB"/>
        </w:rPr>
        <w:t>necessary in the entity to which</w:t>
      </w:r>
      <w:r>
        <w:rPr>
          <w:rFonts w:ascii="Calibri" w:hAnsi="Calibri"/>
          <w:sz w:val="22"/>
          <w:szCs w:val="22"/>
          <w:lang w:val="en-GB"/>
        </w:rPr>
        <w:t xml:space="preserve"> he/she</w:t>
      </w:r>
      <w:r w:rsidRPr="00F31F6D">
        <w:rPr>
          <w:rFonts w:ascii="Calibri" w:hAnsi="Calibri"/>
          <w:sz w:val="22"/>
          <w:szCs w:val="22"/>
          <w:lang w:val="en-GB"/>
        </w:rPr>
        <w:t xml:space="preserve"> is supposed to be transferred by the </w:t>
      </w:r>
      <w:r>
        <w:rPr>
          <w:rFonts w:ascii="Calibri" w:hAnsi="Calibri"/>
          <w:sz w:val="22"/>
          <w:szCs w:val="22"/>
          <w:lang w:val="en-GB"/>
        </w:rPr>
        <w:t xml:space="preserve">main </w:t>
      </w:r>
      <w:r w:rsidRPr="00F31F6D">
        <w:rPr>
          <w:rFonts w:ascii="Calibri" w:hAnsi="Calibri"/>
          <w:sz w:val="22"/>
          <w:szCs w:val="22"/>
          <w:lang w:val="en-GB"/>
        </w:rPr>
        <w:t>employer – in the case of performing managerial services or specialists or a diploma of graduation from studies – in the case of</w:t>
      </w:r>
      <w:r>
        <w:rPr>
          <w:rFonts w:ascii="Calibri" w:hAnsi="Calibri"/>
          <w:sz w:val="22"/>
          <w:szCs w:val="22"/>
          <w:lang w:val="en-GB"/>
        </w:rPr>
        <w:t xml:space="preserve"> work as employee on internship;</w:t>
      </w:r>
    </w:p>
    <w:p w14:paraId="2A33F51B"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2) H</w:t>
      </w:r>
      <w:r w:rsidRPr="00F31F6D">
        <w:rPr>
          <w:rFonts w:ascii="Calibri" w:hAnsi="Calibri"/>
          <w:sz w:val="22"/>
          <w:szCs w:val="22"/>
          <w:lang w:val="en-GB"/>
        </w:rPr>
        <w:t xml:space="preserve">ave </w:t>
      </w:r>
      <w:r w:rsidRPr="00F31F6D">
        <w:rPr>
          <w:rFonts w:ascii="Calibri" w:hAnsi="Calibri"/>
          <w:b/>
          <w:sz w:val="22"/>
          <w:szCs w:val="22"/>
          <w:lang w:val="en-GB"/>
        </w:rPr>
        <w:t>formal qualifications</w:t>
      </w:r>
      <w:r w:rsidRPr="00F31F6D">
        <w:rPr>
          <w:rFonts w:ascii="Calibri" w:hAnsi="Calibri"/>
          <w:sz w:val="22"/>
          <w:szCs w:val="22"/>
          <w:lang w:val="en-GB"/>
        </w:rPr>
        <w:t xml:space="preserve"> and meet other conditions which are required, in the case of the intention to perform work in profession regulated as defined by Article 5 (4) of the Act of 22 December 2015 on the rules governing recognition of professional qualifications acquired in EU </w:t>
      </w:r>
      <w:r>
        <w:rPr>
          <w:rFonts w:ascii="Calibri" w:hAnsi="Calibri"/>
          <w:sz w:val="22"/>
          <w:szCs w:val="22"/>
          <w:lang w:val="en-GB"/>
        </w:rPr>
        <w:t>Member States;</w:t>
      </w:r>
    </w:p>
    <w:p w14:paraId="264ECA07"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3) D</w:t>
      </w:r>
      <w:r w:rsidRPr="00F31F6D">
        <w:rPr>
          <w:rFonts w:ascii="Calibri" w:hAnsi="Calibri"/>
          <w:sz w:val="22"/>
          <w:szCs w:val="22"/>
          <w:lang w:val="en-GB"/>
        </w:rPr>
        <w:t>irectly prior to the</w:t>
      </w:r>
      <w:r>
        <w:rPr>
          <w:rFonts w:ascii="Calibri" w:hAnsi="Calibri"/>
          <w:sz w:val="22"/>
          <w:szCs w:val="22"/>
          <w:lang w:val="en-GB"/>
        </w:rPr>
        <w:t xml:space="preserve"> transfer within the enterprise</w:t>
      </w:r>
      <w:r w:rsidRPr="00F31F6D">
        <w:rPr>
          <w:rFonts w:ascii="Calibri" w:hAnsi="Calibri"/>
          <w:b/>
          <w:sz w:val="22"/>
          <w:szCs w:val="22"/>
          <w:lang w:val="en-GB"/>
        </w:rPr>
        <w:t>, be employed under the same enterprise or group of enterprises</w:t>
      </w:r>
      <w:r w:rsidRPr="00F31F6D">
        <w:rPr>
          <w:rFonts w:ascii="Calibri" w:hAnsi="Calibri"/>
          <w:sz w:val="22"/>
          <w:szCs w:val="22"/>
          <w:lang w:val="en-GB"/>
        </w:rPr>
        <w:t xml:space="preserve"> continuously for the period amounting to at least:</w:t>
      </w:r>
    </w:p>
    <w:p w14:paraId="37A93161"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 - 12 months – in the case of work as management employee or specialist,</w:t>
      </w:r>
    </w:p>
    <w:p w14:paraId="70D830F9"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 - 6 months – in the case of work as employee on internships,</w:t>
      </w:r>
    </w:p>
    <w:p w14:paraId="30DBBF63" w14:textId="77777777" w:rsidR="007B5CD6" w:rsidRPr="00F31F6D" w:rsidRDefault="007B5CD6" w:rsidP="007B5CD6">
      <w:pPr>
        <w:pStyle w:val="Tekstpodstawowy"/>
        <w:rPr>
          <w:rFonts w:ascii="Calibri" w:hAnsi="Calibri"/>
          <w:b/>
          <w:sz w:val="22"/>
          <w:szCs w:val="22"/>
          <w:lang w:val="en-GB"/>
        </w:rPr>
      </w:pPr>
      <w:r>
        <w:rPr>
          <w:rFonts w:ascii="Calibri" w:hAnsi="Calibri"/>
          <w:sz w:val="22"/>
          <w:szCs w:val="22"/>
          <w:lang w:val="en-GB"/>
        </w:rPr>
        <w:t>4) F</w:t>
      </w:r>
      <w:r w:rsidRPr="00F31F6D">
        <w:rPr>
          <w:rFonts w:ascii="Calibri" w:hAnsi="Calibri"/>
          <w:sz w:val="22"/>
          <w:szCs w:val="22"/>
          <w:lang w:val="en-GB"/>
        </w:rPr>
        <w:t xml:space="preserve">ollowing the end of the period of transfer within the enterprise, the entrepreneur will be able to </w:t>
      </w:r>
      <w:r w:rsidRPr="00F31F6D">
        <w:rPr>
          <w:rFonts w:ascii="Calibri" w:hAnsi="Calibri"/>
          <w:b/>
          <w:sz w:val="22"/>
          <w:szCs w:val="22"/>
          <w:lang w:val="en-GB"/>
        </w:rPr>
        <w:t>transfer back to the mother employer or other enterprise</w:t>
      </w:r>
      <w:r w:rsidRPr="00F31F6D">
        <w:rPr>
          <w:rFonts w:ascii="Calibri" w:hAnsi="Calibri"/>
          <w:sz w:val="22"/>
          <w:szCs w:val="22"/>
          <w:lang w:val="en-GB"/>
        </w:rPr>
        <w:t xml:space="preserve"> belonging to the same group of enterprises, having their registered office outside the territory of the European Union.</w:t>
      </w:r>
    </w:p>
    <w:p w14:paraId="794A0769" w14:textId="77777777" w:rsidR="00774182" w:rsidRPr="007B5CD6" w:rsidRDefault="007B5CD6" w:rsidP="007B5CD6">
      <w:pPr>
        <w:pStyle w:val="Tekstpodstawowy"/>
        <w:rPr>
          <w:rFonts w:ascii="Calibri" w:hAnsi="Calibri"/>
          <w:sz w:val="22"/>
          <w:szCs w:val="22"/>
          <w:lang w:val="en-GB"/>
        </w:rPr>
      </w:pPr>
      <w:r w:rsidRPr="00F31F6D">
        <w:rPr>
          <w:rFonts w:ascii="Calibri" w:hAnsi="Calibri"/>
          <w:b/>
          <w:sz w:val="22"/>
          <w:szCs w:val="22"/>
          <w:lang w:val="en-GB"/>
        </w:rPr>
        <w:t xml:space="preserve"> The condition for granting </w:t>
      </w:r>
      <w:r w:rsidRPr="00FD1744">
        <w:rPr>
          <w:rFonts w:ascii="Calibri" w:hAnsi="Calibri"/>
          <w:sz w:val="22"/>
          <w:szCs w:val="22"/>
          <w:lang w:val="en-GB"/>
        </w:rPr>
        <w:t xml:space="preserve">the permit is the presentation of concluded, written </w:t>
      </w:r>
      <w:r w:rsidRPr="00F31F6D">
        <w:rPr>
          <w:rFonts w:ascii="Calibri" w:hAnsi="Calibri"/>
          <w:b/>
          <w:sz w:val="22"/>
          <w:szCs w:val="22"/>
          <w:lang w:val="en-GB"/>
        </w:rPr>
        <w:t xml:space="preserve">contract </w:t>
      </w:r>
      <w:r w:rsidRPr="00FD1744">
        <w:rPr>
          <w:rFonts w:ascii="Calibri" w:hAnsi="Calibri"/>
          <w:sz w:val="22"/>
          <w:szCs w:val="22"/>
          <w:lang w:val="en-GB"/>
        </w:rPr>
        <w:t xml:space="preserve">under which the foreigner has to perform work or the </w:t>
      </w:r>
      <w:r w:rsidRPr="00F31F6D">
        <w:rPr>
          <w:rFonts w:ascii="Calibri" w:hAnsi="Calibri"/>
          <w:b/>
          <w:sz w:val="22"/>
          <w:szCs w:val="22"/>
          <w:lang w:val="en-GB"/>
        </w:rPr>
        <w:t xml:space="preserve">document </w:t>
      </w:r>
      <w:r w:rsidRPr="00FD1744">
        <w:rPr>
          <w:rFonts w:ascii="Calibri" w:hAnsi="Calibri"/>
          <w:sz w:val="22"/>
          <w:szCs w:val="22"/>
          <w:lang w:val="en-GB"/>
        </w:rPr>
        <w:t>issued by the mother employer, being the basis for transfer within the enterprise, determining</w:t>
      </w:r>
      <w:r w:rsidR="00774182" w:rsidRPr="007B5CD6">
        <w:rPr>
          <w:rFonts w:ascii="Calibri" w:hAnsi="Calibri"/>
          <w:sz w:val="22"/>
          <w:szCs w:val="22"/>
          <w:lang w:val="en-GB"/>
        </w:rPr>
        <w:t>:</w:t>
      </w:r>
    </w:p>
    <w:p w14:paraId="280B4E2B"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 the period of transfer of the </w:t>
      </w:r>
      <w:r>
        <w:rPr>
          <w:rFonts w:ascii="Calibri" w:hAnsi="Calibri"/>
          <w:sz w:val="22"/>
          <w:szCs w:val="22"/>
          <w:lang w:val="en-GB"/>
        </w:rPr>
        <w:t>foreigner within the enterprise;</w:t>
      </w:r>
    </w:p>
    <w:p w14:paraId="54C28762"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reg</w:t>
      </w:r>
      <w:r>
        <w:rPr>
          <w:rFonts w:ascii="Calibri" w:hAnsi="Calibri"/>
          <w:sz w:val="22"/>
          <w:szCs w:val="22"/>
          <w:lang w:val="en-GB"/>
        </w:rPr>
        <w:t>istered office of the host unit;</w:t>
      </w:r>
    </w:p>
    <w:p w14:paraId="45D0AA8B"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remuneration and other working conditions of the foreigner in the host unit.</w:t>
      </w:r>
    </w:p>
    <w:p w14:paraId="712B7E92"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The above mentioned </w:t>
      </w:r>
      <w:r w:rsidRPr="00F31F6D">
        <w:rPr>
          <w:rFonts w:ascii="Calibri" w:hAnsi="Calibri"/>
          <w:b/>
          <w:sz w:val="22"/>
          <w:szCs w:val="22"/>
          <w:lang w:val="en-GB"/>
        </w:rPr>
        <w:t>remuneration</w:t>
      </w:r>
      <w:r w:rsidRPr="00F31F6D">
        <w:rPr>
          <w:rFonts w:ascii="Calibri" w:hAnsi="Calibri"/>
          <w:sz w:val="22"/>
          <w:szCs w:val="22"/>
          <w:lang w:val="en-GB"/>
        </w:rPr>
        <w:t xml:space="preserve"> should be:</w:t>
      </w:r>
    </w:p>
    <w:p w14:paraId="2CA38C58" w14:textId="56349909"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lastRenderedPageBreak/>
        <w:t>1) H</w:t>
      </w:r>
      <w:r w:rsidRPr="00F31F6D">
        <w:rPr>
          <w:rFonts w:ascii="Calibri" w:hAnsi="Calibri"/>
          <w:sz w:val="22"/>
          <w:szCs w:val="22"/>
          <w:lang w:val="en-GB"/>
        </w:rPr>
        <w:t>igher than the income authorizing to social benefits from social security, mentioned in the Act of 12 March 2004 on social assistance with regard to the foreigner and each family member remaining subsisted by them (</w:t>
      </w:r>
      <w:r>
        <w:rPr>
          <w:rFonts w:ascii="Calibri" w:hAnsi="Calibri"/>
          <w:sz w:val="22"/>
          <w:szCs w:val="22"/>
          <w:lang w:val="en-GB"/>
        </w:rPr>
        <w:t xml:space="preserve">the amount should exceed PLN </w:t>
      </w:r>
      <w:r w:rsidR="005239A0" w:rsidRPr="005239A0">
        <w:rPr>
          <w:rFonts w:ascii="Calibri" w:hAnsi="Calibri"/>
          <w:sz w:val="22"/>
          <w:szCs w:val="22"/>
          <w:lang w:val="en-GB"/>
        </w:rPr>
        <w:t>823</w:t>
      </w:r>
      <w:r w:rsidR="00BC7611" w:rsidRPr="00F31F6D">
        <w:rPr>
          <w:rFonts w:ascii="Calibri" w:hAnsi="Calibri"/>
          <w:sz w:val="22"/>
          <w:szCs w:val="22"/>
          <w:lang w:val="en-GB"/>
        </w:rPr>
        <w:t xml:space="preserve"> </w:t>
      </w:r>
      <w:r w:rsidRPr="00F31F6D">
        <w:rPr>
          <w:rFonts w:ascii="Calibri" w:hAnsi="Calibri"/>
          <w:sz w:val="22"/>
          <w:szCs w:val="22"/>
          <w:lang w:val="en-GB"/>
        </w:rPr>
        <w:t>for people in the famil</w:t>
      </w:r>
      <w:r>
        <w:rPr>
          <w:rFonts w:ascii="Calibri" w:hAnsi="Calibri"/>
          <w:sz w:val="22"/>
          <w:szCs w:val="22"/>
          <w:lang w:val="en-GB"/>
        </w:rPr>
        <w:t xml:space="preserve">y or PLN </w:t>
      </w:r>
      <w:r w:rsidR="005239A0" w:rsidRPr="005239A0">
        <w:rPr>
          <w:rFonts w:ascii="Calibri" w:hAnsi="Calibri"/>
          <w:sz w:val="22"/>
          <w:szCs w:val="22"/>
          <w:lang w:val="en-GB"/>
        </w:rPr>
        <w:t>1010</w:t>
      </w:r>
      <w:r w:rsidR="00BC7611" w:rsidRPr="00F31F6D">
        <w:rPr>
          <w:rFonts w:ascii="Calibri" w:hAnsi="Calibri"/>
          <w:sz w:val="22"/>
          <w:szCs w:val="22"/>
          <w:lang w:val="en-GB"/>
        </w:rPr>
        <w:t xml:space="preserve"> </w:t>
      </w:r>
      <w:r w:rsidRPr="00F31F6D">
        <w:rPr>
          <w:rFonts w:ascii="Calibri" w:hAnsi="Calibri"/>
          <w:sz w:val="22"/>
          <w:szCs w:val="22"/>
          <w:lang w:val="en-GB"/>
        </w:rPr>
        <w:t>for lonely managing people);</w:t>
      </w:r>
    </w:p>
    <w:p w14:paraId="194BD5A0" w14:textId="77777777" w:rsidR="007B5CD6" w:rsidRPr="00F31F6D" w:rsidRDefault="007B5CD6" w:rsidP="007B5CD6">
      <w:pPr>
        <w:pStyle w:val="Tekstpodstawowy"/>
        <w:spacing w:before="0" w:line="240" w:lineRule="auto"/>
        <w:rPr>
          <w:rFonts w:ascii="Calibri" w:hAnsi="Calibri"/>
          <w:sz w:val="22"/>
          <w:szCs w:val="22"/>
          <w:lang w:val="en-GB"/>
        </w:rPr>
      </w:pPr>
    </w:p>
    <w:p w14:paraId="0D4F23CF" w14:textId="77777777" w:rsidR="007B5CD6" w:rsidRPr="00F31F6D" w:rsidRDefault="007B5CD6" w:rsidP="007B5CD6">
      <w:pPr>
        <w:pStyle w:val="Tekstpodstawowy"/>
        <w:spacing w:before="0" w:line="240" w:lineRule="auto"/>
        <w:rPr>
          <w:rFonts w:ascii="Calibri" w:hAnsi="Calibri"/>
          <w:sz w:val="22"/>
          <w:szCs w:val="22"/>
          <w:lang w:val="en-GB"/>
        </w:rPr>
      </w:pPr>
      <w:r>
        <w:rPr>
          <w:rFonts w:ascii="Calibri" w:hAnsi="Calibri"/>
          <w:sz w:val="22"/>
          <w:szCs w:val="22"/>
          <w:lang w:val="en-GB"/>
        </w:rPr>
        <w:t>2) N</w:t>
      </w:r>
      <w:r w:rsidRPr="00F31F6D">
        <w:rPr>
          <w:rFonts w:ascii="Calibri" w:hAnsi="Calibri"/>
          <w:sz w:val="22"/>
          <w:szCs w:val="22"/>
          <w:lang w:val="en-GB"/>
        </w:rPr>
        <w:t>ot lower than the remuneration of employees performing work comparable in type or on comparable position on the territory of the Republic of Poland in comparable working time;</w:t>
      </w:r>
    </w:p>
    <w:p w14:paraId="301D7705" w14:textId="252B8DD8" w:rsidR="00774182" w:rsidRPr="007B5CD6" w:rsidRDefault="007B5CD6" w:rsidP="007B5CD6">
      <w:pPr>
        <w:pStyle w:val="Tekstpodstawowy"/>
        <w:rPr>
          <w:rFonts w:ascii="Calibri" w:hAnsi="Calibri"/>
          <w:sz w:val="22"/>
          <w:szCs w:val="22"/>
          <w:lang w:val="en-GB"/>
        </w:rPr>
      </w:pPr>
      <w:r>
        <w:rPr>
          <w:rFonts w:ascii="Calibri" w:hAnsi="Calibri"/>
          <w:sz w:val="22"/>
          <w:szCs w:val="22"/>
          <w:lang w:val="en-GB"/>
        </w:rPr>
        <w:t>3) N</w:t>
      </w:r>
      <w:r w:rsidRPr="00F31F6D">
        <w:rPr>
          <w:rFonts w:ascii="Calibri" w:hAnsi="Calibri"/>
          <w:sz w:val="22"/>
          <w:szCs w:val="22"/>
          <w:lang w:val="en-GB"/>
        </w:rPr>
        <w:t xml:space="preserve">ot lower than 70% of the average gross monthly remuneration in the national economy in the </w:t>
      </w:r>
      <w:r w:rsidR="00675B98" w:rsidRPr="00F31F6D">
        <w:rPr>
          <w:rFonts w:ascii="Calibri" w:hAnsi="Calibri"/>
          <w:sz w:val="22"/>
          <w:szCs w:val="22"/>
          <w:lang w:val="en-GB"/>
        </w:rPr>
        <w:t>voivodship</w:t>
      </w:r>
      <w:r w:rsidRPr="00F31F6D">
        <w:rPr>
          <w:rFonts w:ascii="Calibri" w:hAnsi="Calibri"/>
          <w:sz w:val="22"/>
          <w:szCs w:val="22"/>
          <w:lang w:val="en-GB"/>
        </w:rPr>
        <w:t xml:space="preserve"> in which the receiving unit has the registered office, in the year preceding submission of the application for granting the permission, announced by the President of the Central Statistical Office on the basis of Article 30 (2) of the Act of 26 October 1995 </w:t>
      </w:r>
      <w:r w:rsidR="00D109A1" w:rsidRPr="00D109A1">
        <w:rPr>
          <w:rFonts w:ascii="Calibri" w:hAnsi="Calibri"/>
          <w:sz w:val="22"/>
          <w:szCs w:val="22"/>
          <w:lang w:val="en-GB"/>
        </w:rPr>
        <w:t xml:space="preserve">on social forms of housing development </w:t>
      </w:r>
      <w:r w:rsidRPr="00F31F6D">
        <w:rPr>
          <w:rFonts w:ascii="Calibri" w:hAnsi="Calibri"/>
          <w:sz w:val="22"/>
          <w:szCs w:val="22"/>
          <w:lang w:val="en-GB"/>
        </w:rPr>
        <w:t xml:space="preserve"> (</w:t>
      </w:r>
      <w:r>
        <w:rPr>
          <w:rFonts w:ascii="Calibri" w:hAnsi="Calibri"/>
          <w:sz w:val="22"/>
          <w:szCs w:val="22"/>
          <w:lang w:val="en-GB"/>
        </w:rPr>
        <w:t xml:space="preserve">uniform text, Journal of Laws of </w:t>
      </w:r>
      <w:r w:rsidR="00D109A1">
        <w:rPr>
          <w:rFonts w:ascii="Calibri" w:hAnsi="Calibri"/>
          <w:sz w:val="22"/>
          <w:szCs w:val="22"/>
          <w:lang w:val="en-GB"/>
        </w:rPr>
        <w:t>2025</w:t>
      </w:r>
      <w:r w:rsidRPr="00F31F6D">
        <w:rPr>
          <w:rFonts w:ascii="Calibri" w:hAnsi="Calibri"/>
          <w:sz w:val="22"/>
          <w:szCs w:val="22"/>
          <w:lang w:val="en-GB"/>
        </w:rPr>
        <w:t xml:space="preserve">, item </w:t>
      </w:r>
      <w:r w:rsidR="00D109A1">
        <w:rPr>
          <w:rFonts w:ascii="Calibri" w:hAnsi="Calibri"/>
          <w:sz w:val="22"/>
          <w:szCs w:val="22"/>
          <w:lang w:val="en-GB"/>
        </w:rPr>
        <w:t>1273</w:t>
      </w:r>
      <w:r w:rsidRPr="00F31F6D">
        <w:rPr>
          <w:rFonts w:ascii="Calibri" w:hAnsi="Calibri"/>
          <w:sz w:val="22"/>
          <w:szCs w:val="22"/>
          <w:lang w:val="en-GB"/>
        </w:rPr>
        <w:t xml:space="preserve"> </w:t>
      </w:r>
      <w:r>
        <w:rPr>
          <w:rFonts w:ascii="Calibri" w:hAnsi="Calibri"/>
          <w:sz w:val="22"/>
          <w:szCs w:val="22"/>
          <w:lang w:val="en-GB"/>
        </w:rPr>
        <w:t>as amended</w:t>
      </w:r>
      <w:r w:rsidR="00774182" w:rsidRPr="007B5CD6">
        <w:rPr>
          <w:rFonts w:ascii="Calibri" w:hAnsi="Calibri"/>
          <w:sz w:val="22"/>
          <w:szCs w:val="22"/>
          <w:lang w:val="en-GB"/>
        </w:rPr>
        <w:t>).</w:t>
      </w:r>
    </w:p>
    <w:p w14:paraId="756BC4D8" w14:textId="77777777" w:rsidR="00774182" w:rsidRPr="007B5CD6" w:rsidRDefault="007B5CD6">
      <w:pPr>
        <w:pStyle w:val="Tekstpodstawowy"/>
        <w:rPr>
          <w:rFonts w:ascii="Calibri" w:hAnsi="Calibri"/>
          <w:sz w:val="22"/>
          <w:szCs w:val="22"/>
          <w:lang w:val="en-GB"/>
        </w:rPr>
      </w:pPr>
      <w:r w:rsidRPr="00F31F6D">
        <w:rPr>
          <w:rFonts w:ascii="Calibri" w:hAnsi="Calibri"/>
          <w:sz w:val="22"/>
          <w:szCs w:val="22"/>
          <w:lang w:val="en-GB"/>
        </w:rPr>
        <w:t xml:space="preserve">The foreigner staying on the territory of the Republic of Poland in order to perform work as </w:t>
      </w:r>
      <w:r w:rsidRPr="00F31F6D">
        <w:rPr>
          <w:rFonts w:ascii="Calibri" w:hAnsi="Calibri"/>
          <w:b/>
          <w:sz w:val="22"/>
          <w:szCs w:val="22"/>
          <w:lang w:val="en-GB"/>
        </w:rPr>
        <w:t>the employee on internships</w:t>
      </w:r>
      <w:r w:rsidRPr="00F31F6D">
        <w:rPr>
          <w:rFonts w:ascii="Calibri" w:hAnsi="Calibri"/>
          <w:sz w:val="22"/>
          <w:szCs w:val="22"/>
          <w:lang w:val="en-GB"/>
        </w:rPr>
        <w:t xml:space="preserve"> beyond the completion of the above mentioned conditions, should have the contract concerning internships in the host unit determining</w:t>
      </w:r>
      <w:r w:rsidR="00774182" w:rsidRPr="007B5CD6">
        <w:rPr>
          <w:rFonts w:ascii="Calibri" w:hAnsi="Calibri"/>
          <w:sz w:val="22"/>
          <w:szCs w:val="22"/>
          <w:lang w:val="en-GB"/>
        </w:rPr>
        <w:t>:</w:t>
      </w:r>
    </w:p>
    <w:p w14:paraId="426B7DFE"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1) I</w:t>
      </w:r>
      <w:r w:rsidRPr="00F31F6D">
        <w:rPr>
          <w:rFonts w:ascii="Calibri" w:hAnsi="Calibri"/>
          <w:sz w:val="22"/>
          <w:szCs w:val="22"/>
          <w:lang w:val="en-GB"/>
        </w:rPr>
        <w:t>nternships program;</w:t>
      </w:r>
    </w:p>
    <w:p w14:paraId="30CD45ED"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2) D</w:t>
      </w:r>
      <w:r w:rsidRPr="00F31F6D">
        <w:rPr>
          <w:rFonts w:ascii="Calibri" w:hAnsi="Calibri"/>
          <w:sz w:val="22"/>
          <w:szCs w:val="22"/>
          <w:lang w:val="en-GB"/>
        </w:rPr>
        <w:t>uration of the internships;</w:t>
      </w:r>
    </w:p>
    <w:p w14:paraId="4E0067F8"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3) C</w:t>
      </w:r>
      <w:r w:rsidRPr="00F31F6D">
        <w:rPr>
          <w:rFonts w:ascii="Calibri" w:hAnsi="Calibri"/>
          <w:sz w:val="22"/>
          <w:szCs w:val="22"/>
          <w:lang w:val="en-GB"/>
        </w:rPr>
        <w:t xml:space="preserve">onditions of supervision over the foreigner during </w:t>
      </w:r>
      <w:r>
        <w:rPr>
          <w:rFonts w:ascii="Calibri" w:hAnsi="Calibri"/>
          <w:sz w:val="22"/>
          <w:szCs w:val="22"/>
          <w:lang w:val="en-GB"/>
        </w:rPr>
        <w:t>his/her</w:t>
      </w:r>
      <w:r w:rsidRPr="00F31F6D">
        <w:rPr>
          <w:rFonts w:ascii="Calibri" w:hAnsi="Calibri"/>
          <w:sz w:val="22"/>
          <w:szCs w:val="22"/>
          <w:lang w:val="en-GB"/>
        </w:rPr>
        <w:t xml:space="preserve"> internships.</w:t>
      </w:r>
    </w:p>
    <w:p w14:paraId="00A16AE4" w14:textId="77777777" w:rsidR="007B5CD6" w:rsidRPr="00F31F6D" w:rsidRDefault="007B5CD6" w:rsidP="007B5CD6">
      <w:pPr>
        <w:pStyle w:val="Tekstpodstawowy"/>
        <w:rPr>
          <w:rFonts w:ascii="Calibri" w:hAnsi="Calibri"/>
          <w:b/>
          <w:bCs/>
          <w:sz w:val="22"/>
          <w:szCs w:val="22"/>
          <w:lang w:val="en-GB"/>
        </w:rPr>
      </w:pPr>
      <w:r w:rsidRPr="00F31F6D">
        <w:rPr>
          <w:rFonts w:ascii="Calibri" w:hAnsi="Calibri"/>
          <w:sz w:val="22"/>
          <w:szCs w:val="22"/>
          <w:lang w:val="en-GB"/>
        </w:rPr>
        <w:t xml:space="preserve">In the proceedings for granting the concerned permit to the foreigner, the host unit should </w:t>
      </w:r>
      <w:r w:rsidRPr="00F31F6D">
        <w:rPr>
          <w:rFonts w:ascii="Calibri" w:hAnsi="Calibri"/>
          <w:b/>
          <w:sz w:val="22"/>
          <w:szCs w:val="22"/>
          <w:lang w:val="en-GB"/>
        </w:rPr>
        <w:t>immediately notify in writing</w:t>
      </w:r>
      <w:r w:rsidRPr="00F31F6D">
        <w:rPr>
          <w:rFonts w:ascii="Calibri" w:hAnsi="Calibri"/>
          <w:sz w:val="22"/>
          <w:szCs w:val="22"/>
          <w:lang w:val="en-GB"/>
        </w:rPr>
        <w:t xml:space="preserve"> any change in the circumstances having effect on the granting conditions of this permission to the voivode.</w:t>
      </w:r>
    </w:p>
    <w:p w14:paraId="4B8E5F7B" w14:textId="77777777" w:rsidR="007B5CD6" w:rsidRPr="00F31F6D" w:rsidRDefault="007B5CD6" w:rsidP="007B5CD6">
      <w:pPr>
        <w:pStyle w:val="Tekstpodstawowy"/>
        <w:rPr>
          <w:rFonts w:ascii="Calibri" w:hAnsi="Calibri"/>
          <w:sz w:val="22"/>
          <w:szCs w:val="22"/>
          <w:lang w:val="en-GB"/>
        </w:rPr>
      </w:pPr>
      <w:r w:rsidRPr="00F31F6D">
        <w:rPr>
          <w:rFonts w:ascii="Calibri" w:hAnsi="Calibri"/>
          <w:b/>
          <w:bCs/>
          <w:sz w:val="22"/>
          <w:szCs w:val="22"/>
          <w:lang w:val="en-GB"/>
        </w:rPr>
        <w:t xml:space="preserve"> Initiation of the proceedings on granting the permit to the foreigner is refused, if:</w:t>
      </w:r>
    </w:p>
    <w:p w14:paraId="2FF1C36F"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1) </w:t>
      </w:r>
      <w:r>
        <w:rPr>
          <w:rFonts w:ascii="Calibri" w:hAnsi="Calibri"/>
          <w:b/>
          <w:sz w:val="22"/>
          <w:szCs w:val="22"/>
          <w:lang w:val="en-GB"/>
        </w:rPr>
        <w:t>T</w:t>
      </w:r>
      <w:r w:rsidRPr="00F31F6D">
        <w:rPr>
          <w:rFonts w:ascii="Calibri" w:hAnsi="Calibri"/>
          <w:b/>
          <w:sz w:val="22"/>
          <w:szCs w:val="22"/>
          <w:lang w:val="en-GB"/>
        </w:rPr>
        <w:t>he first or the longest stay of the foreigner</w:t>
      </w:r>
      <w:r w:rsidRPr="00F31F6D">
        <w:rPr>
          <w:rFonts w:ascii="Calibri" w:hAnsi="Calibri"/>
          <w:sz w:val="22"/>
          <w:szCs w:val="22"/>
          <w:lang w:val="en-GB"/>
        </w:rPr>
        <w:t xml:space="preserve"> on the territory of the European Union under transfer within the enterprise should take place on the territory of </w:t>
      </w:r>
      <w:r w:rsidRPr="00F31F6D">
        <w:rPr>
          <w:rFonts w:ascii="Calibri" w:hAnsi="Calibri"/>
          <w:b/>
          <w:sz w:val="22"/>
          <w:szCs w:val="22"/>
          <w:lang w:val="en-GB"/>
        </w:rPr>
        <w:t xml:space="preserve">other </w:t>
      </w:r>
      <w:r>
        <w:rPr>
          <w:rFonts w:ascii="Calibri" w:hAnsi="Calibri"/>
          <w:b/>
          <w:sz w:val="22"/>
          <w:szCs w:val="22"/>
          <w:lang w:val="en-GB"/>
        </w:rPr>
        <w:t>Member State</w:t>
      </w:r>
      <w:r w:rsidRPr="00F31F6D">
        <w:rPr>
          <w:rFonts w:ascii="Calibri" w:hAnsi="Calibri"/>
          <w:b/>
          <w:sz w:val="22"/>
          <w:szCs w:val="22"/>
          <w:lang w:val="en-GB"/>
        </w:rPr>
        <w:t xml:space="preserve"> of the European Union</w:t>
      </w:r>
      <w:r w:rsidRPr="00F31F6D">
        <w:rPr>
          <w:rFonts w:ascii="Calibri" w:hAnsi="Calibri"/>
          <w:sz w:val="22"/>
          <w:szCs w:val="22"/>
          <w:lang w:val="en-GB"/>
        </w:rPr>
        <w:t xml:space="preserve"> or</w:t>
      </w:r>
    </w:p>
    <w:p w14:paraId="68E33EC8"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2) </w:t>
      </w:r>
      <w:r>
        <w:rPr>
          <w:rFonts w:ascii="Calibri" w:hAnsi="Calibri"/>
          <w:b/>
          <w:sz w:val="22"/>
          <w:szCs w:val="22"/>
          <w:lang w:val="en-GB"/>
        </w:rPr>
        <w:t>T</w:t>
      </w:r>
      <w:r w:rsidRPr="00F31F6D">
        <w:rPr>
          <w:rFonts w:ascii="Calibri" w:hAnsi="Calibri"/>
          <w:b/>
          <w:sz w:val="22"/>
          <w:szCs w:val="22"/>
          <w:lang w:val="en-GB"/>
        </w:rPr>
        <w:t>he foreigner</w:t>
      </w:r>
      <w:r w:rsidRPr="00F31F6D">
        <w:rPr>
          <w:rFonts w:ascii="Calibri" w:hAnsi="Calibri"/>
          <w:sz w:val="22"/>
          <w:szCs w:val="22"/>
          <w:lang w:val="en-GB"/>
        </w:rPr>
        <w:t>, on the day of submitting the application for this permit:</w:t>
      </w:r>
    </w:p>
    <w:p w14:paraId="70EC671B"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a) A</w:t>
      </w:r>
      <w:r w:rsidRPr="00F31F6D">
        <w:rPr>
          <w:rFonts w:ascii="Calibri" w:hAnsi="Calibri"/>
          <w:sz w:val="22"/>
          <w:szCs w:val="22"/>
          <w:lang w:val="en-GB"/>
        </w:rPr>
        <w:t xml:space="preserve">pplies for temporary residence permit in order to </w:t>
      </w:r>
      <w:r w:rsidRPr="00F31F6D">
        <w:rPr>
          <w:rFonts w:ascii="Calibri" w:hAnsi="Calibri"/>
          <w:b/>
          <w:sz w:val="22"/>
          <w:szCs w:val="22"/>
          <w:lang w:val="en-GB"/>
        </w:rPr>
        <w:t>study</w:t>
      </w:r>
      <w:r w:rsidRPr="00F31F6D">
        <w:rPr>
          <w:rFonts w:ascii="Calibri" w:hAnsi="Calibri"/>
          <w:sz w:val="22"/>
          <w:szCs w:val="22"/>
          <w:lang w:val="en-GB"/>
        </w:rPr>
        <w:t xml:space="preserve"> or has such permission</w:t>
      </w:r>
      <w:r>
        <w:rPr>
          <w:rFonts w:ascii="Calibri" w:hAnsi="Calibri"/>
          <w:sz w:val="22"/>
          <w:szCs w:val="22"/>
          <w:lang w:val="en-GB"/>
        </w:rPr>
        <w:t>,</w:t>
      </w:r>
      <w:r w:rsidRPr="00F31F6D">
        <w:rPr>
          <w:rFonts w:ascii="Calibri" w:hAnsi="Calibri"/>
          <w:sz w:val="22"/>
          <w:szCs w:val="22"/>
          <w:lang w:val="en-GB"/>
        </w:rPr>
        <w:t xml:space="preserve"> or</w:t>
      </w:r>
    </w:p>
    <w:p w14:paraId="383C5897" w14:textId="77777777" w:rsidR="007B5CD6" w:rsidRDefault="007B5CD6" w:rsidP="007B5CD6">
      <w:pPr>
        <w:pStyle w:val="Tekstpodstawowy"/>
        <w:rPr>
          <w:rFonts w:ascii="Calibri" w:hAnsi="Calibri"/>
          <w:sz w:val="22"/>
          <w:szCs w:val="22"/>
          <w:lang w:val="en-GB"/>
        </w:rPr>
      </w:pPr>
      <w:r>
        <w:rPr>
          <w:rFonts w:ascii="Calibri" w:hAnsi="Calibri"/>
          <w:sz w:val="22"/>
          <w:szCs w:val="22"/>
          <w:lang w:val="en-GB"/>
        </w:rPr>
        <w:t>b) A</w:t>
      </w:r>
      <w:r w:rsidRPr="00F31F6D">
        <w:rPr>
          <w:rFonts w:ascii="Calibri" w:hAnsi="Calibri"/>
          <w:sz w:val="22"/>
          <w:szCs w:val="22"/>
          <w:lang w:val="en-GB"/>
        </w:rPr>
        <w:t xml:space="preserve">pplies for temporary residence permit in order to conduct </w:t>
      </w:r>
      <w:r w:rsidRPr="00F31F6D">
        <w:rPr>
          <w:rFonts w:ascii="Calibri" w:hAnsi="Calibri"/>
          <w:b/>
          <w:sz w:val="22"/>
          <w:szCs w:val="22"/>
          <w:lang w:val="en-GB"/>
        </w:rPr>
        <w:t>scientific research</w:t>
      </w:r>
      <w:r w:rsidRPr="00F31F6D">
        <w:rPr>
          <w:rFonts w:ascii="Calibri" w:hAnsi="Calibri"/>
          <w:sz w:val="22"/>
          <w:szCs w:val="22"/>
          <w:lang w:val="en-GB"/>
        </w:rPr>
        <w:t xml:space="preserve"> or has such permission</w:t>
      </w:r>
      <w:r>
        <w:rPr>
          <w:rFonts w:ascii="Calibri" w:hAnsi="Calibri"/>
          <w:sz w:val="22"/>
          <w:szCs w:val="22"/>
          <w:lang w:val="en-GB"/>
        </w:rPr>
        <w:t>,</w:t>
      </w:r>
      <w:r w:rsidRPr="00F31F6D">
        <w:rPr>
          <w:rFonts w:ascii="Calibri" w:hAnsi="Calibri"/>
          <w:sz w:val="22"/>
          <w:szCs w:val="22"/>
          <w:lang w:val="en-GB"/>
        </w:rPr>
        <w:t xml:space="preserve"> or</w:t>
      </w:r>
    </w:p>
    <w:p w14:paraId="7E1F7457"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 xml:space="preserve">c) </w:t>
      </w:r>
      <w:r w:rsidRPr="002F117F">
        <w:rPr>
          <w:rFonts w:ascii="Calibri" w:hAnsi="Calibri"/>
          <w:sz w:val="22"/>
          <w:szCs w:val="22"/>
          <w:lang w:val="en-GB"/>
        </w:rPr>
        <w:t xml:space="preserve">He/she is seeking or has a temporary residence permit to enjoy long-term mobility of the </w:t>
      </w:r>
      <w:r w:rsidR="00CD60EA">
        <w:rPr>
          <w:rFonts w:ascii="Calibri" w:hAnsi="Calibri"/>
          <w:sz w:val="22"/>
          <w:szCs w:val="22"/>
          <w:lang w:val="en-GB"/>
        </w:rPr>
        <w:t>scientist</w:t>
      </w:r>
      <w:r w:rsidRPr="002F117F">
        <w:rPr>
          <w:rFonts w:ascii="Calibri" w:hAnsi="Calibri"/>
          <w:sz w:val="22"/>
          <w:szCs w:val="22"/>
          <w:lang w:val="en-GB"/>
        </w:rPr>
        <w:t>, or</w:t>
      </w:r>
    </w:p>
    <w:p w14:paraId="17BF257E" w14:textId="77777777" w:rsidR="007B5CD6" w:rsidRPr="00F31F6D" w:rsidRDefault="007B5CD6" w:rsidP="007B5CD6">
      <w:pPr>
        <w:pStyle w:val="Tekstpodstawowy"/>
        <w:rPr>
          <w:rFonts w:ascii="Calibri" w:hAnsi="Calibri"/>
          <w:sz w:val="22"/>
          <w:szCs w:val="22"/>
          <w:lang w:val="en-GB"/>
        </w:rPr>
      </w:pPr>
      <w:r>
        <w:rPr>
          <w:rFonts w:ascii="Calibri" w:hAnsi="Calibri"/>
          <w:sz w:val="22"/>
          <w:szCs w:val="22"/>
          <w:lang w:val="en-GB"/>
        </w:rPr>
        <w:t>d) I</w:t>
      </w:r>
      <w:r w:rsidRPr="00F31F6D">
        <w:rPr>
          <w:rFonts w:ascii="Calibri" w:hAnsi="Calibri"/>
          <w:sz w:val="22"/>
          <w:szCs w:val="22"/>
          <w:lang w:val="en-GB"/>
        </w:rPr>
        <w:t xml:space="preserve">s the employee of the enterprise having its registered office in other </w:t>
      </w:r>
      <w:r>
        <w:rPr>
          <w:rFonts w:ascii="Calibri" w:hAnsi="Calibri"/>
          <w:sz w:val="22"/>
          <w:szCs w:val="22"/>
          <w:lang w:val="en-GB"/>
        </w:rPr>
        <w:t>Member State</w:t>
      </w:r>
      <w:r w:rsidRPr="00F31F6D">
        <w:rPr>
          <w:rFonts w:ascii="Calibri" w:hAnsi="Calibri"/>
          <w:sz w:val="22"/>
          <w:szCs w:val="22"/>
          <w:lang w:val="en-GB"/>
        </w:rPr>
        <w:t xml:space="preserve"> of the European Union and is temporarily delegated by employer to </w:t>
      </w:r>
      <w:r w:rsidRPr="00F31F6D">
        <w:rPr>
          <w:rFonts w:ascii="Calibri" w:hAnsi="Calibri"/>
          <w:b/>
          <w:sz w:val="22"/>
          <w:szCs w:val="22"/>
          <w:lang w:val="en-GB"/>
        </w:rPr>
        <w:t>provide services on the territory of the Republic of Poland</w:t>
      </w:r>
      <w:r w:rsidRPr="00F31F6D">
        <w:rPr>
          <w:rFonts w:ascii="Calibri" w:hAnsi="Calibri"/>
          <w:sz w:val="22"/>
          <w:szCs w:val="22"/>
          <w:lang w:val="en-GB"/>
        </w:rPr>
        <w:t xml:space="preserve"> or</w:t>
      </w:r>
    </w:p>
    <w:p w14:paraId="1B0E1E3B" w14:textId="77777777" w:rsidR="00774182" w:rsidRPr="007B5CD6" w:rsidRDefault="007B5CD6" w:rsidP="007B5CD6">
      <w:pPr>
        <w:pStyle w:val="Tekstpodstawowy"/>
        <w:rPr>
          <w:rFonts w:ascii="Calibri" w:hAnsi="Calibri"/>
          <w:sz w:val="22"/>
          <w:szCs w:val="22"/>
          <w:lang w:val="en-GB"/>
        </w:rPr>
      </w:pPr>
      <w:r>
        <w:rPr>
          <w:rFonts w:ascii="Calibri" w:hAnsi="Calibri"/>
          <w:sz w:val="22"/>
          <w:szCs w:val="22"/>
          <w:lang w:val="en-GB"/>
        </w:rPr>
        <w:t>d) C</w:t>
      </w:r>
      <w:r w:rsidRPr="00F31F6D">
        <w:rPr>
          <w:rFonts w:ascii="Calibri" w:hAnsi="Calibri"/>
          <w:sz w:val="22"/>
          <w:szCs w:val="22"/>
          <w:lang w:val="en-GB"/>
        </w:rPr>
        <w:t xml:space="preserve">onducts </w:t>
      </w:r>
      <w:r w:rsidRPr="00F31F6D">
        <w:rPr>
          <w:rFonts w:ascii="Calibri" w:hAnsi="Calibri"/>
          <w:b/>
          <w:sz w:val="22"/>
          <w:szCs w:val="22"/>
          <w:lang w:val="en-GB"/>
        </w:rPr>
        <w:t>business activities</w:t>
      </w:r>
      <w:r w:rsidRPr="00F31F6D">
        <w:rPr>
          <w:rFonts w:ascii="Calibri" w:hAnsi="Calibri"/>
          <w:sz w:val="22"/>
          <w:szCs w:val="22"/>
          <w:lang w:val="en-GB"/>
        </w:rPr>
        <w:t xml:space="preserve"> or</w:t>
      </w:r>
    </w:p>
    <w:p w14:paraId="07AA6D8B"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e) is employed by </w:t>
      </w:r>
      <w:r w:rsidRPr="00F31F6D">
        <w:rPr>
          <w:rFonts w:ascii="Calibri" w:hAnsi="Calibri"/>
          <w:b/>
          <w:sz w:val="22"/>
          <w:szCs w:val="22"/>
          <w:lang w:val="en-GB"/>
        </w:rPr>
        <w:t>the temporary employment agency</w:t>
      </w:r>
      <w:r w:rsidRPr="00F31F6D">
        <w:rPr>
          <w:rFonts w:ascii="Calibri" w:hAnsi="Calibri"/>
          <w:sz w:val="22"/>
          <w:szCs w:val="22"/>
          <w:lang w:val="en-GB"/>
        </w:rPr>
        <w:t xml:space="preserve"> or other enterprise involved in </w:t>
      </w:r>
      <w:r w:rsidRPr="00F31F6D">
        <w:rPr>
          <w:rFonts w:ascii="Calibri" w:hAnsi="Calibri"/>
          <w:b/>
          <w:sz w:val="22"/>
          <w:szCs w:val="22"/>
          <w:lang w:val="en-GB"/>
        </w:rPr>
        <w:t>lease of employees</w:t>
      </w:r>
      <w:r w:rsidRPr="00F31F6D">
        <w:rPr>
          <w:rFonts w:ascii="Calibri" w:hAnsi="Calibri"/>
          <w:sz w:val="22"/>
          <w:szCs w:val="22"/>
          <w:lang w:val="en-GB"/>
        </w:rPr>
        <w:t xml:space="preserve"> to work under supervision and management of other enterprise or is transferred within the enterprise with participation of the entity conducting business activities with regard to providing employment services or</w:t>
      </w:r>
    </w:p>
    <w:p w14:paraId="30391223"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 xml:space="preserve">f) </w:t>
      </w:r>
      <w:r w:rsidRPr="00F31F6D">
        <w:rPr>
          <w:rFonts w:ascii="Calibri" w:hAnsi="Calibri"/>
          <w:b/>
          <w:sz w:val="22"/>
          <w:szCs w:val="22"/>
          <w:lang w:val="en-GB"/>
        </w:rPr>
        <w:t>stays on the territory of the Republic of Poland</w:t>
      </w:r>
      <w:r w:rsidRPr="00F31F6D">
        <w:rPr>
          <w:rFonts w:ascii="Calibri" w:hAnsi="Calibri"/>
          <w:sz w:val="22"/>
          <w:szCs w:val="22"/>
          <w:lang w:val="en-GB"/>
        </w:rPr>
        <w:t xml:space="preserve">, unless </w:t>
      </w:r>
      <w:r>
        <w:rPr>
          <w:rFonts w:ascii="Calibri" w:hAnsi="Calibri"/>
          <w:sz w:val="22"/>
          <w:szCs w:val="22"/>
          <w:lang w:val="en-GB"/>
        </w:rPr>
        <w:t>he/she</w:t>
      </w:r>
      <w:r w:rsidRPr="00F31F6D">
        <w:rPr>
          <w:rFonts w:ascii="Calibri" w:hAnsi="Calibri"/>
          <w:sz w:val="22"/>
          <w:szCs w:val="22"/>
          <w:lang w:val="en-GB"/>
        </w:rPr>
        <w:t xml:space="preserve"> applies for another permit in order to perform work under the transfer within the enterprise and directly prior to submission of the application for granting the permit stayed on the territory of the Republic of Poland on the basis of this permit or</w:t>
      </w:r>
    </w:p>
    <w:p w14:paraId="18799BBD" w14:textId="77777777" w:rsidR="00BA1098" w:rsidRPr="007B5CD6" w:rsidRDefault="007B5CD6" w:rsidP="007B5CD6">
      <w:pPr>
        <w:pStyle w:val="Tekstpodstawowy"/>
        <w:rPr>
          <w:rFonts w:ascii="Calibri" w:hAnsi="Calibri"/>
          <w:b/>
          <w:bCs/>
          <w:sz w:val="22"/>
          <w:szCs w:val="22"/>
          <w:lang w:val="en-GB"/>
        </w:rPr>
      </w:pPr>
      <w:r w:rsidRPr="00F31F6D">
        <w:rPr>
          <w:rFonts w:ascii="Calibri" w:hAnsi="Calibri"/>
          <w:sz w:val="22"/>
          <w:szCs w:val="22"/>
          <w:lang w:val="en-GB"/>
        </w:rPr>
        <w:t xml:space="preserve">g) stays on the territory of </w:t>
      </w:r>
      <w:r w:rsidRPr="00F31F6D">
        <w:rPr>
          <w:rFonts w:ascii="Calibri" w:hAnsi="Calibri"/>
          <w:b/>
          <w:sz w:val="22"/>
          <w:szCs w:val="22"/>
          <w:lang w:val="en-GB"/>
        </w:rPr>
        <w:t xml:space="preserve">other </w:t>
      </w:r>
      <w:r>
        <w:rPr>
          <w:rFonts w:ascii="Calibri" w:hAnsi="Calibri"/>
          <w:b/>
          <w:sz w:val="22"/>
          <w:szCs w:val="22"/>
          <w:lang w:val="en-GB"/>
        </w:rPr>
        <w:t>Member State</w:t>
      </w:r>
      <w:r w:rsidRPr="00F31F6D">
        <w:rPr>
          <w:rFonts w:ascii="Calibri" w:hAnsi="Calibri"/>
          <w:b/>
          <w:sz w:val="22"/>
          <w:szCs w:val="22"/>
          <w:lang w:val="en-GB"/>
        </w:rPr>
        <w:t xml:space="preserve"> of the European Union</w:t>
      </w:r>
      <w:r w:rsidR="00774182" w:rsidRPr="007B5CD6">
        <w:rPr>
          <w:rFonts w:ascii="Calibri" w:hAnsi="Calibri"/>
          <w:b/>
          <w:bCs/>
          <w:sz w:val="22"/>
          <w:szCs w:val="22"/>
          <w:lang w:val="en-GB"/>
        </w:rPr>
        <w:t>.</w:t>
      </w:r>
    </w:p>
    <w:p w14:paraId="0C585F08" w14:textId="77777777" w:rsidR="007B5CD6" w:rsidRPr="00F31F6D" w:rsidRDefault="007B5CD6" w:rsidP="007B5CD6">
      <w:pPr>
        <w:pStyle w:val="Tekstpodstawowy"/>
        <w:rPr>
          <w:rFonts w:ascii="Calibri" w:hAnsi="Calibri"/>
          <w:bCs/>
          <w:sz w:val="22"/>
          <w:szCs w:val="22"/>
          <w:lang w:val="en-GB"/>
        </w:rPr>
      </w:pPr>
      <w:r w:rsidRPr="00F31F6D">
        <w:rPr>
          <w:rFonts w:ascii="Calibri" w:hAnsi="Calibri"/>
          <w:bCs/>
          <w:sz w:val="22"/>
          <w:szCs w:val="22"/>
          <w:lang w:val="en-GB"/>
        </w:rPr>
        <w:lastRenderedPageBreak/>
        <w:t>In the proceedings for granting temporary residence permit in order to perform work under the transfer within the enterprise, the host unit must immediately notify in writing any change in the circumstances having effect on the granting conditions of this permit to the voivode.</w:t>
      </w:r>
    </w:p>
    <w:p w14:paraId="35426051" w14:textId="77777777" w:rsidR="007B5CD6" w:rsidRPr="00F31F6D" w:rsidRDefault="007B5CD6" w:rsidP="007B5CD6">
      <w:pPr>
        <w:pStyle w:val="Tekstpodstawowy"/>
        <w:rPr>
          <w:rFonts w:ascii="Calibri" w:hAnsi="Calibri"/>
          <w:sz w:val="22"/>
          <w:szCs w:val="22"/>
          <w:lang w:val="en-GB"/>
        </w:rPr>
      </w:pPr>
      <w:r w:rsidRPr="00F31F6D">
        <w:rPr>
          <w:rFonts w:ascii="Calibri" w:hAnsi="Calibri"/>
          <w:sz w:val="22"/>
          <w:szCs w:val="22"/>
          <w:lang w:val="en-GB"/>
        </w:rPr>
        <w:t>Except general applicable cases of refusal to grant the temporary residence permit (</w:t>
      </w:r>
      <w:r w:rsidR="00675B98" w:rsidRPr="00F31F6D">
        <w:rPr>
          <w:rFonts w:ascii="Calibri" w:hAnsi="Calibri"/>
          <w:sz w:val="22"/>
          <w:szCs w:val="22"/>
          <w:lang w:val="en-GB"/>
        </w:rPr>
        <w:t>see section</w:t>
      </w:r>
      <w:r w:rsidRPr="00F31F6D">
        <w:rPr>
          <w:rFonts w:ascii="Calibri" w:hAnsi="Calibri"/>
          <w:sz w:val="22"/>
          <w:szCs w:val="22"/>
          <w:lang w:val="en-GB"/>
        </w:rPr>
        <w:t xml:space="preserve"> 4.10), </w:t>
      </w:r>
      <w:r w:rsidRPr="002F117F">
        <w:rPr>
          <w:rFonts w:ascii="Calibri" w:hAnsi="Calibri"/>
          <w:b/>
          <w:sz w:val="22"/>
          <w:szCs w:val="22"/>
          <w:lang w:val="en-GB"/>
        </w:rPr>
        <w:t>granting temporary residence permit</w:t>
      </w:r>
      <w:r w:rsidRPr="00F31F6D">
        <w:rPr>
          <w:rFonts w:ascii="Calibri" w:hAnsi="Calibri"/>
          <w:sz w:val="22"/>
          <w:szCs w:val="22"/>
          <w:lang w:val="en-GB"/>
        </w:rPr>
        <w:t xml:space="preserve"> in order to perform work under the transfer within the enterprise </w:t>
      </w:r>
      <w:r w:rsidRPr="00F31F6D">
        <w:rPr>
          <w:rFonts w:ascii="Calibri" w:hAnsi="Calibri"/>
          <w:b/>
          <w:sz w:val="22"/>
          <w:szCs w:val="22"/>
          <w:lang w:val="en-GB"/>
        </w:rPr>
        <w:t>is refused</w:t>
      </w:r>
      <w:r w:rsidRPr="00F31F6D">
        <w:rPr>
          <w:rFonts w:ascii="Calibri" w:hAnsi="Calibri"/>
          <w:sz w:val="22"/>
          <w:szCs w:val="22"/>
          <w:lang w:val="en-GB"/>
        </w:rPr>
        <w:t>, if:</w:t>
      </w:r>
    </w:p>
    <w:p w14:paraId="4E75D5EC" w14:textId="77777777" w:rsidR="00774182" w:rsidRPr="007B5CD6" w:rsidRDefault="007B5CD6" w:rsidP="007B5CD6">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host unit was established mostly in order to facilitate the entry on the territory of the Republic of Poland for the employees transferred within the enterprise</w:t>
      </w:r>
      <w:r>
        <w:rPr>
          <w:rFonts w:ascii="Calibri" w:hAnsi="Calibri"/>
          <w:sz w:val="22"/>
          <w:szCs w:val="22"/>
          <w:lang w:val="en-GB"/>
        </w:rPr>
        <w:t>,</w:t>
      </w:r>
      <w:r w:rsidRPr="00F31F6D">
        <w:rPr>
          <w:rFonts w:ascii="Calibri" w:hAnsi="Calibri"/>
          <w:sz w:val="22"/>
          <w:szCs w:val="22"/>
          <w:lang w:val="en-GB"/>
        </w:rPr>
        <w:t xml:space="preserve"> or</w:t>
      </w:r>
    </w:p>
    <w:p w14:paraId="199C980D" w14:textId="77777777" w:rsidR="001438E2" w:rsidRPr="001438E2" w:rsidRDefault="001438E2" w:rsidP="001438E2">
      <w:pPr>
        <w:pStyle w:val="Tekstpodstawowy"/>
        <w:rPr>
          <w:rFonts w:ascii="Calibri" w:hAnsi="Calibri"/>
          <w:sz w:val="22"/>
          <w:szCs w:val="22"/>
          <w:lang w:val="en-GB"/>
        </w:rPr>
      </w:pPr>
      <w:r w:rsidRPr="001438E2">
        <w:rPr>
          <w:rFonts w:ascii="Calibri" w:hAnsi="Calibri"/>
          <w:sz w:val="22"/>
          <w:szCs w:val="22"/>
          <w:lang w:val="en-GB"/>
        </w:rPr>
        <w:t>2) Entry of a foreigner into the territory of the Republic of Poland or his stay in that territory may pose a threat to public health, or</w:t>
      </w:r>
    </w:p>
    <w:p w14:paraId="2781F1FB" w14:textId="77777777" w:rsidR="001438E2" w:rsidRPr="001438E2" w:rsidRDefault="001438E2" w:rsidP="001438E2">
      <w:pPr>
        <w:pStyle w:val="Tekstpodstawowy"/>
        <w:rPr>
          <w:rFonts w:ascii="Calibri" w:hAnsi="Calibri"/>
          <w:sz w:val="22"/>
          <w:szCs w:val="22"/>
          <w:lang w:val="en-GB"/>
        </w:rPr>
      </w:pPr>
      <w:r w:rsidRPr="001438E2">
        <w:rPr>
          <w:rFonts w:ascii="Calibri" w:hAnsi="Calibri"/>
          <w:sz w:val="22"/>
          <w:szCs w:val="22"/>
          <w:lang w:val="en-GB"/>
        </w:rPr>
        <w:t>3) In the procedure for granting this permit the person submitting the application on behalf of and for the benefit of the receiving unit:</w:t>
      </w:r>
    </w:p>
    <w:p w14:paraId="3F2CFA0F" w14:textId="77777777" w:rsidR="001438E2" w:rsidRPr="001438E2" w:rsidRDefault="001438E2" w:rsidP="001438E2">
      <w:pPr>
        <w:pStyle w:val="Tekstpodstawowy"/>
        <w:rPr>
          <w:rFonts w:ascii="Calibri" w:hAnsi="Calibri"/>
          <w:sz w:val="22"/>
          <w:szCs w:val="22"/>
          <w:lang w:val="en-GB"/>
        </w:rPr>
      </w:pPr>
      <w:r w:rsidRPr="001438E2">
        <w:rPr>
          <w:rFonts w:ascii="Calibri" w:hAnsi="Calibri"/>
          <w:sz w:val="22"/>
          <w:szCs w:val="22"/>
          <w:lang w:val="en-GB"/>
        </w:rPr>
        <w:t>a) Submitted an application containing false personal data or false information or has attached documents containing such data or information, or</w:t>
      </w:r>
    </w:p>
    <w:p w14:paraId="3B81DD0D" w14:textId="77777777" w:rsidR="00774182" w:rsidRPr="001438E2" w:rsidRDefault="001438E2" w:rsidP="001438E2">
      <w:pPr>
        <w:pStyle w:val="Tekstpodstawowy"/>
        <w:rPr>
          <w:rFonts w:ascii="Calibri" w:hAnsi="Calibri"/>
          <w:sz w:val="22"/>
          <w:szCs w:val="22"/>
          <w:lang w:val="en-GB"/>
        </w:rPr>
      </w:pPr>
      <w:r w:rsidRPr="001438E2">
        <w:rPr>
          <w:rFonts w:ascii="Calibri" w:hAnsi="Calibri"/>
          <w:sz w:val="22"/>
          <w:szCs w:val="22"/>
          <w:lang w:val="en-GB"/>
        </w:rPr>
        <w:t>b) Testified untruthfully or concealed the truth or forged or modified a document for use as authentic or used as authentic, or</w:t>
      </w:r>
    </w:p>
    <w:p w14:paraId="000A2021" w14:textId="77777777" w:rsidR="005D48C9" w:rsidRPr="00F31F6D" w:rsidRDefault="00675B98" w:rsidP="005D48C9">
      <w:pPr>
        <w:pStyle w:val="Tekstpodstawowy"/>
        <w:rPr>
          <w:rFonts w:ascii="Calibri" w:hAnsi="Calibri"/>
          <w:sz w:val="22"/>
          <w:szCs w:val="22"/>
          <w:lang w:val="en-GB"/>
        </w:rPr>
      </w:pPr>
      <w:r>
        <w:rPr>
          <w:rFonts w:ascii="Calibri" w:hAnsi="Calibri"/>
          <w:sz w:val="22"/>
          <w:szCs w:val="22"/>
          <w:lang w:val="en-GB"/>
        </w:rPr>
        <w:t>4) T</w:t>
      </w:r>
      <w:r w:rsidR="005D48C9" w:rsidRPr="00F31F6D">
        <w:rPr>
          <w:rFonts w:ascii="Calibri" w:hAnsi="Calibri"/>
          <w:sz w:val="22"/>
          <w:szCs w:val="22"/>
          <w:lang w:val="en-GB"/>
        </w:rPr>
        <w:t>he entity being the mother employer or host unit:</w:t>
      </w:r>
    </w:p>
    <w:p w14:paraId="1F7F54C0"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a) is legally managed or controlled by the natural person:</w:t>
      </w:r>
    </w:p>
    <w:p w14:paraId="0164C5B9" w14:textId="19559F62" w:rsidR="0091560E" w:rsidRPr="0091560E" w:rsidRDefault="005D48C9" w:rsidP="0091560E">
      <w:pPr>
        <w:pStyle w:val="Tekstpodstawowy"/>
        <w:rPr>
          <w:rFonts w:ascii="Calibri" w:hAnsi="Calibri"/>
          <w:sz w:val="22"/>
          <w:szCs w:val="22"/>
          <w:lang w:val="en-GB"/>
        </w:rPr>
      </w:pPr>
      <w:r w:rsidRPr="00F31F6D">
        <w:rPr>
          <w:rFonts w:ascii="Calibri" w:hAnsi="Calibri"/>
          <w:sz w:val="22"/>
          <w:szCs w:val="22"/>
          <w:lang w:val="en-GB"/>
        </w:rPr>
        <w:t xml:space="preserve"> </w:t>
      </w:r>
      <w:bookmarkStart w:id="194" w:name="_Hlk215483401"/>
      <w:r w:rsidR="0091560E">
        <w:rPr>
          <w:rFonts w:ascii="Calibri" w:hAnsi="Calibri"/>
          <w:sz w:val="22"/>
          <w:szCs w:val="22"/>
          <w:lang w:val="en-GB"/>
        </w:rPr>
        <w:t>-</w:t>
      </w:r>
      <w:r w:rsidR="0091560E" w:rsidRPr="0091560E">
        <w:rPr>
          <w:rFonts w:ascii="Calibri" w:hAnsi="Calibri"/>
          <w:sz w:val="22"/>
          <w:szCs w:val="22"/>
          <w:lang w:val="en-GB"/>
        </w:rPr>
        <w:t xml:space="preserve">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64EE9A33" w14:textId="20CEC665" w:rsidR="0091560E" w:rsidRPr="00F31F6D" w:rsidRDefault="0091560E" w:rsidP="0091560E">
      <w:pPr>
        <w:pStyle w:val="Tekstpodstawowy"/>
        <w:rPr>
          <w:rFonts w:ascii="Calibri" w:hAnsi="Calibri"/>
          <w:sz w:val="22"/>
          <w:szCs w:val="22"/>
          <w:lang w:val="en-GB"/>
        </w:rPr>
      </w:pPr>
      <w:r>
        <w:rPr>
          <w:rFonts w:ascii="Calibri" w:hAnsi="Calibri"/>
          <w:sz w:val="22"/>
          <w:szCs w:val="22"/>
          <w:lang w:val="en-GB"/>
        </w:rPr>
        <w:t>-</w:t>
      </w:r>
      <w:r w:rsidRPr="0091560E">
        <w:rPr>
          <w:rFonts w:ascii="Calibri" w:hAnsi="Calibri"/>
          <w:sz w:val="22"/>
          <w:szCs w:val="22"/>
          <w:lang w:val="en-GB"/>
        </w:rPr>
        <w:t xml:space="preserve"> has been validly punished for offences referred to in Article 84(3)-(5) of the Act of 20 March 2025 on the conditions for admitting foreigners to work in the territory of the Republic of Poland, or</w:t>
      </w:r>
      <w:bookmarkEnd w:id="194"/>
    </w:p>
    <w:p w14:paraId="59DEA0D3"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xml:space="preserve"> - convicted for the offence, mentioned in Article 218–221 of the Penal Code or</w:t>
      </w:r>
    </w:p>
    <w:p w14:paraId="4CCCAD19"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b) failed to meet the obligation to pay social security premiums or</w:t>
      </w:r>
    </w:p>
    <w:p w14:paraId="631967E1" w14:textId="77777777" w:rsidR="005D48C9" w:rsidRPr="00F31F6D" w:rsidRDefault="005D48C9" w:rsidP="00675B98">
      <w:pPr>
        <w:pStyle w:val="Tekstpodstawowy"/>
        <w:rPr>
          <w:rFonts w:ascii="Calibri" w:hAnsi="Calibri"/>
          <w:sz w:val="22"/>
          <w:szCs w:val="22"/>
          <w:lang w:val="en-GB"/>
        </w:rPr>
      </w:pPr>
      <w:r w:rsidRPr="00F31F6D">
        <w:rPr>
          <w:rFonts w:ascii="Calibri" w:hAnsi="Calibri"/>
          <w:sz w:val="22"/>
          <w:szCs w:val="22"/>
          <w:lang w:val="en-GB"/>
        </w:rPr>
        <w:t>c) is in arrears with the payment of taxes, except for cases when o</w:t>
      </w:r>
      <w:r w:rsidR="00675B98">
        <w:rPr>
          <w:rFonts w:ascii="Calibri" w:hAnsi="Calibri"/>
          <w:sz w:val="22"/>
          <w:szCs w:val="22"/>
          <w:lang w:val="en-GB"/>
        </w:rPr>
        <w:t xml:space="preserve">btained legal exemption, </w:t>
      </w:r>
      <w:r w:rsidRPr="00F31F6D">
        <w:rPr>
          <w:rFonts w:ascii="Calibri" w:hAnsi="Calibri"/>
          <w:sz w:val="22"/>
          <w:szCs w:val="22"/>
          <w:lang w:val="en-GB"/>
        </w:rPr>
        <w:t>deferment, distribution into instalments of outstanding payments in full of t</w:t>
      </w:r>
      <w:r w:rsidR="00675B98">
        <w:rPr>
          <w:rFonts w:ascii="Calibri" w:hAnsi="Calibri"/>
          <w:sz w:val="22"/>
          <w:szCs w:val="22"/>
          <w:lang w:val="en-GB"/>
        </w:rPr>
        <w:t xml:space="preserve">he execution of the decision of </w:t>
      </w:r>
      <w:r w:rsidRPr="00F31F6D">
        <w:rPr>
          <w:rFonts w:ascii="Calibri" w:hAnsi="Calibri"/>
          <w:sz w:val="22"/>
          <w:szCs w:val="22"/>
          <w:lang w:val="en-GB"/>
        </w:rPr>
        <w:t>competent authority or</w:t>
      </w:r>
    </w:p>
    <w:p w14:paraId="60B30DBC"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d) does not conduct any business activities or is under bankruptcy.</w:t>
      </w:r>
    </w:p>
    <w:p w14:paraId="5022CDD2"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Except general applicable cases of refusal to grant the temporary residence permit (</w:t>
      </w:r>
      <w:r w:rsidR="00675B98" w:rsidRPr="00F31F6D">
        <w:rPr>
          <w:rFonts w:ascii="Calibri" w:hAnsi="Calibri"/>
          <w:sz w:val="22"/>
          <w:szCs w:val="22"/>
          <w:lang w:val="en-GB"/>
        </w:rPr>
        <w:t>see section</w:t>
      </w:r>
      <w:r w:rsidRPr="00F31F6D">
        <w:rPr>
          <w:rFonts w:ascii="Calibri" w:hAnsi="Calibri"/>
          <w:sz w:val="22"/>
          <w:szCs w:val="22"/>
          <w:lang w:val="en-GB"/>
        </w:rPr>
        <w:t xml:space="preserve"> 4.10), granting </w:t>
      </w:r>
      <w:r w:rsidRPr="00F31F6D">
        <w:rPr>
          <w:rFonts w:ascii="Calibri" w:hAnsi="Calibri"/>
          <w:b/>
          <w:sz w:val="22"/>
          <w:szCs w:val="22"/>
          <w:lang w:val="en-GB"/>
        </w:rPr>
        <w:t>another</w:t>
      </w:r>
      <w:r w:rsidRPr="00F31F6D">
        <w:rPr>
          <w:rFonts w:ascii="Calibri" w:hAnsi="Calibri"/>
          <w:sz w:val="22"/>
          <w:szCs w:val="22"/>
          <w:lang w:val="en-GB"/>
        </w:rPr>
        <w:t xml:space="preserve"> temporary residence permit in order to perform work under the transfer within the enterprise </w:t>
      </w:r>
      <w:r w:rsidRPr="00F31F6D">
        <w:rPr>
          <w:rFonts w:ascii="Calibri" w:hAnsi="Calibri"/>
          <w:b/>
          <w:sz w:val="22"/>
          <w:szCs w:val="22"/>
          <w:lang w:val="en-GB"/>
        </w:rPr>
        <w:t>is refused</w:t>
      </w:r>
      <w:r w:rsidRPr="00F31F6D">
        <w:rPr>
          <w:rFonts w:ascii="Calibri" w:hAnsi="Calibri"/>
          <w:sz w:val="22"/>
          <w:szCs w:val="22"/>
          <w:lang w:val="en-GB"/>
        </w:rPr>
        <w:t>, if:</w:t>
      </w:r>
    </w:p>
    <w:p w14:paraId="623EDA09" w14:textId="77777777" w:rsidR="00774182" w:rsidRPr="005D48C9" w:rsidRDefault="00675B98" w:rsidP="005D48C9">
      <w:pPr>
        <w:pStyle w:val="Tekstpodstawowy"/>
        <w:rPr>
          <w:rFonts w:ascii="Calibri" w:hAnsi="Calibri"/>
          <w:sz w:val="22"/>
          <w:szCs w:val="22"/>
          <w:lang w:val="en-GB"/>
        </w:rPr>
      </w:pPr>
      <w:r>
        <w:rPr>
          <w:rFonts w:ascii="Calibri" w:hAnsi="Calibri"/>
          <w:sz w:val="22"/>
          <w:szCs w:val="22"/>
          <w:lang w:val="en-GB"/>
        </w:rPr>
        <w:t>1) C</w:t>
      </w:r>
      <w:r w:rsidR="005D48C9" w:rsidRPr="00F31F6D">
        <w:rPr>
          <w:rFonts w:ascii="Calibri" w:hAnsi="Calibri"/>
          <w:sz w:val="22"/>
          <w:szCs w:val="22"/>
          <w:lang w:val="en-GB"/>
        </w:rPr>
        <w:t>ircumstances of the case indicate that the preceding temporary residence permit was used for a purpose other than this in which it was granted or</w:t>
      </w:r>
    </w:p>
    <w:p w14:paraId="203F88ED" w14:textId="77777777" w:rsidR="005D48C9" w:rsidRPr="00F31F6D" w:rsidRDefault="00675B98" w:rsidP="005D48C9">
      <w:pPr>
        <w:pStyle w:val="Tekstpodstawowy"/>
        <w:rPr>
          <w:rFonts w:ascii="Calibri" w:hAnsi="Calibri"/>
          <w:sz w:val="22"/>
          <w:szCs w:val="22"/>
          <w:lang w:val="en-GB"/>
        </w:rPr>
      </w:pPr>
      <w:r>
        <w:rPr>
          <w:rFonts w:ascii="Calibri" w:hAnsi="Calibri"/>
          <w:sz w:val="22"/>
          <w:szCs w:val="22"/>
          <w:lang w:val="en-GB"/>
        </w:rPr>
        <w:t>2) T</w:t>
      </w:r>
      <w:r w:rsidR="005D48C9" w:rsidRPr="00F31F6D">
        <w:rPr>
          <w:rFonts w:ascii="Calibri" w:hAnsi="Calibri"/>
          <w:sz w:val="22"/>
          <w:szCs w:val="22"/>
          <w:lang w:val="en-GB"/>
        </w:rPr>
        <w:t>he period of transfer within the enterprise on the territory of the European Union has elapsed, which is:</w:t>
      </w:r>
    </w:p>
    <w:p w14:paraId="4074B707"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ab/>
        <w:t>a) 3 years – in the case of work as employee in management staff or specialist or</w:t>
      </w:r>
    </w:p>
    <w:p w14:paraId="589E5398"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ab/>
        <w:t>b) 1 year – in the case of work as employee on internships or</w:t>
      </w:r>
    </w:p>
    <w:p w14:paraId="4CF9D612" w14:textId="77777777" w:rsidR="005D48C9" w:rsidRPr="00F31F6D" w:rsidRDefault="00675B98" w:rsidP="005D48C9">
      <w:pPr>
        <w:pStyle w:val="Tekstpodstawowy"/>
        <w:rPr>
          <w:rFonts w:ascii="Calibri" w:hAnsi="Calibri"/>
          <w:sz w:val="22"/>
          <w:szCs w:val="22"/>
          <w:lang w:val="en-GB"/>
        </w:rPr>
      </w:pPr>
      <w:r>
        <w:rPr>
          <w:rFonts w:ascii="Calibri" w:hAnsi="Calibri"/>
          <w:sz w:val="22"/>
          <w:szCs w:val="22"/>
          <w:lang w:val="en-GB"/>
        </w:rPr>
        <w:t>3) T</w:t>
      </w:r>
      <w:r w:rsidR="005D48C9" w:rsidRPr="00F31F6D">
        <w:rPr>
          <w:rFonts w:ascii="Calibri" w:hAnsi="Calibri"/>
          <w:sz w:val="22"/>
          <w:szCs w:val="22"/>
          <w:lang w:val="en-GB"/>
        </w:rPr>
        <w:t>he application for granting this permission was submitted during illegal residence of the foreigner, for whom it is to be granted, on the territory of the Republic of Poland.</w:t>
      </w:r>
    </w:p>
    <w:p w14:paraId="279640F0" w14:textId="77777777" w:rsidR="005D48C9" w:rsidRPr="00F31F6D" w:rsidRDefault="005D48C9" w:rsidP="001438E2">
      <w:pPr>
        <w:jc w:val="both"/>
        <w:rPr>
          <w:sz w:val="22"/>
          <w:szCs w:val="22"/>
          <w:lang w:val="en-GB"/>
        </w:rPr>
      </w:pPr>
      <w:r w:rsidRPr="00F31F6D">
        <w:rPr>
          <w:rFonts w:eastAsia="Calibri" w:cs="Calibri"/>
          <w:sz w:val="22"/>
          <w:szCs w:val="22"/>
          <w:lang w:val="en-GB"/>
        </w:rPr>
        <w:lastRenderedPageBreak/>
        <w:t xml:space="preserve">Obtaining temporary residence permit in order to perform work under the transfer within the enterprise </w:t>
      </w:r>
      <w:r w:rsidRPr="00F31F6D">
        <w:rPr>
          <w:rFonts w:eastAsia="Calibri" w:cs="Calibri"/>
          <w:b/>
          <w:sz w:val="22"/>
          <w:szCs w:val="22"/>
          <w:lang w:val="en-GB"/>
        </w:rPr>
        <w:t>does not exempt from the fulfilment of requirements relating to the performance of regulated professions or activities, specified in different provisions</w:t>
      </w:r>
    </w:p>
    <w:p w14:paraId="4A460D34" w14:textId="77777777" w:rsidR="00BA1098" w:rsidRPr="005D48C9" w:rsidRDefault="005D48C9" w:rsidP="005D48C9">
      <w:pPr>
        <w:pStyle w:val="Tekstpodstawowy"/>
        <w:rPr>
          <w:rFonts w:ascii="Calibri" w:hAnsi="Calibri"/>
          <w:sz w:val="22"/>
          <w:szCs w:val="22"/>
          <w:lang w:val="en-GB"/>
        </w:rPr>
      </w:pPr>
      <w:r w:rsidRPr="00F31F6D">
        <w:rPr>
          <w:rFonts w:ascii="Calibri" w:hAnsi="Calibri"/>
          <w:b/>
          <w:bCs/>
          <w:sz w:val="22"/>
          <w:szCs w:val="22"/>
          <w:lang w:val="en-GB"/>
        </w:rPr>
        <w:t xml:space="preserve"> Following the permit given</w:t>
      </w:r>
      <w:r w:rsidRPr="00F31F6D">
        <w:rPr>
          <w:rFonts w:ascii="Calibri" w:hAnsi="Calibri"/>
          <w:bCs/>
          <w:sz w:val="22"/>
          <w:szCs w:val="22"/>
          <w:lang w:val="en-GB"/>
        </w:rPr>
        <w:t xml:space="preserve"> for temporary residence in order to perform work under the transfer within the </w:t>
      </w:r>
      <w:r w:rsidR="00675B98" w:rsidRPr="00F31F6D">
        <w:rPr>
          <w:rFonts w:ascii="Calibri" w:hAnsi="Calibri"/>
          <w:bCs/>
          <w:sz w:val="22"/>
          <w:szCs w:val="22"/>
          <w:lang w:val="en-GB"/>
        </w:rPr>
        <w:t>enterprise,</w:t>
      </w:r>
      <w:r w:rsidRPr="00F31F6D">
        <w:rPr>
          <w:rFonts w:ascii="Calibri" w:hAnsi="Calibri"/>
          <w:b/>
          <w:bCs/>
          <w:sz w:val="22"/>
          <w:szCs w:val="22"/>
          <w:lang w:val="en-GB"/>
        </w:rPr>
        <w:t xml:space="preserve"> the host unit is under the obligation to notify in writing</w:t>
      </w:r>
      <w:r w:rsidRPr="00F31F6D">
        <w:rPr>
          <w:rFonts w:ascii="Calibri" w:hAnsi="Calibri"/>
          <w:bCs/>
          <w:sz w:val="22"/>
          <w:szCs w:val="22"/>
          <w:lang w:val="en-GB"/>
        </w:rPr>
        <w:t xml:space="preserve"> within 15 days, any change in the circumstances having effect on the conditions of granted permit to </w:t>
      </w:r>
      <w:r w:rsidRPr="000F2987">
        <w:rPr>
          <w:rFonts w:ascii="Calibri" w:hAnsi="Calibri"/>
          <w:b/>
          <w:bCs/>
          <w:sz w:val="22"/>
          <w:szCs w:val="22"/>
          <w:lang w:val="en-GB"/>
        </w:rPr>
        <w:t>the voivode who granted this permit</w:t>
      </w:r>
      <w:r w:rsidRPr="00F31F6D">
        <w:rPr>
          <w:rFonts w:ascii="Calibri" w:hAnsi="Calibri"/>
          <w:bCs/>
          <w:sz w:val="22"/>
          <w:szCs w:val="22"/>
          <w:lang w:val="en-GB"/>
        </w:rPr>
        <w:t>.</w:t>
      </w:r>
      <w:r w:rsidRPr="00F31F6D">
        <w:rPr>
          <w:rFonts w:ascii="Calibri" w:hAnsi="Calibri"/>
          <w:sz w:val="22"/>
          <w:szCs w:val="22"/>
          <w:lang w:val="en-GB"/>
        </w:rPr>
        <w:t xml:space="preserve"> If the above </w:t>
      </w:r>
      <w:r w:rsidR="00675B98" w:rsidRPr="00F31F6D">
        <w:rPr>
          <w:rFonts w:ascii="Calibri" w:hAnsi="Calibri"/>
          <w:sz w:val="22"/>
          <w:szCs w:val="22"/>
          <w:lang w:val="en-GB"/>
        </w:rPr>
        <w:t>mentioned permit</w:t>
      </w:r>
      <w:r w:rsidRPr="00F31F6D">
        <w:rPr>
          <w:rFonts w:ascii="Calibri" w:hAnsi="Calibri"/>
          <w:sz w:val="22"/>
          <w:szCs w:val="22"/>
          <w:lang w:val="en-GB"/>
        </w:rPr>
        <w:t xml:space="preserve"> is granted by the Head of the Office for Foreigners in the second instance, the above   mentioned notice is directed to the voivode</w:t>
      </w:r>
      <w:r>
        <w:rPr>
          <w:rFonts w:ascii="Calibri" w:hAnsi="Calibri"/>
          <w:sz w:val="22"/>
          <w:szCs w:val="22"/>
          <w:lang w:val="en-GB"/>
        </w:rPr>
        <w:t xml:space="preserve"> who</w:t>
      </w:r>
      <w:r w:rsidRPr="00F31F6D">
        <w:rPr>
          <w:rFonts w:ascii="Calibri" w:hAnsi="Calibri"/>
          <w:sz w:val="22"/>
          <w:szCs w:val="22"/>
          <w:lang w:val="en-GB"/>
        </w:rPr>
        <w:t xml:space="preserve"> ruled in the first instance</w:t>
      </w:r>
      <w:r w:rsidR="00BA1098" w:rsidRPr="005D48C9">
        <w:rPr>
          <w:rFonts w:ascii="Calibri" w:hAnsi="Calibri"/>
          <w:sz w:val="22"/>
          <w:szCs w:val="22"/>
          <w:lang w:val="en-GB"/>
        </w:rPr>
        <w:t>.</w:t>
      </w:r>
    </w:p>
    <w:p w14:paraId="7C7571CF"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xml:space="preserve">Apart from cases, mentioned in section 4.11 </w:t>
      </w:r>
      <w:r w:rsidRPr="00F31F6D">
        <w:rPr>
          <w:rFonts w:ascii="Calibri" w:hAnsi="Calibri"/>
          <w:b/>
          <w:sz w:val="22"/>
          <w:szCs w:val="22"/>
          <w:lang w:val="en-GB"/>
        </w:rPr>
        <w:t>temporary residence permit</w:t>
      </w:r>
      <w:r w:rsidRPr="00F31F6D">
        <w:rPr>
          <w:rFonts w:ascii="Calibri" w:hAnsi="Calibri"/>
          <w:sz w:val="22"/>
          <w:szCs w:val="22"/>
          <w:lang w:val="en-GB"/>
        </w:rPr>
        <w:t xml:space="preserve"> in order to perform work under the transfer within the enterprise </w:t>
      </w:r>
      <w:r w:rsidRPr="000F2987">
        <w:rPr>
          <w:rFonts w:ascii="Calibri" w:hAnsi="Calibri"/>
          <w:b/>
          <w:sz w:val="22"/>
          <w:szCs w:val="22"/>
          <w:lang w:val="en-GB"/>
        </w:rPr>
        <w:t>is withdrawn</w:t>
      </w:r>
      <w:r w:rsidRPr="00F31F6D">
        <w:rPr>
          <w:rFonts w:ascii="Calibri" w:hAnsi="Calibri"/>
          <w:sz w:val="22"/>
          <w:szCs w:val="22"/>
          <w:lang w:val="en-GB"/>
        </w:rPr>
        <w:t xml:space="preserve"> from the foreigner, if:</w:t>
      </w:r>
    </w:p>
    <w:p w14:paraId="409BFDF2" w14:textId="77777777" w:rsidR="00774182" w:rsidRPr="005D48C9" w:rsidRDefault="005D48C9" w:rsidP="005D48C9">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circumstances of the case indicate that it is used for any other purpose than the purpose in which it was granted or</w:t>
      </w:r>
    </w:p>
    <w:p w14:paraId="3B6A0E8C" w14:textId="77777777"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2) T</w:t>
      </w:r>
      <w:r w:rsidRPr="00F31F6D">
        <w:rPr>
          <w:rFonts w:ascii="Calibri" w:hAnsi="Calibri"/>
          <w:sz w:val="22"/>
          <w:szCs w:val="22"/>
          <w:lang w:val="en-GB"/>
        </w:rPr>
        <w:t>he entry of the foreigner's data to the list of foreigners</w:t>
      </w:r>
      <w:r>
        <w:rPr>
          <w:rFonts w:ascii="Calibri" w:hAnsi="Calibri"/>
          <w:sz w:val="22"/>
          <w:szCs w:val="22"/>
          <w:lang w:val="en-GB"/>
        </w:rPr>
        <w:t xml:space="preserve"> who</w:t>
      </w:r>
      <w:r w:rsidRPr="00F31F6D">
        <w:rPr>
          <w:rFonts w:ascii="Calibri" w:hAnsi="Calibri"/>
          <w:sz w:val="22"/>
          <w:szCs w:val="22"/>
          <w:lang w:val="en-GB"/>
        </w:rPr>
        <w:t xml:space="preserve">se residence on the territory of the Republic of </w:t>
      </w:r>
      <w:r w:rsidR="001645DC">
        <w:rPr>
          <w:rFonts w:ascii="Calibri" w:hAnsi="Calibri"/>
          <w:sz w:val="22"/>
          <w:szCs w:val="22"/>
          <w:lang w:val="en-GB"/>
        </w:rPr>
        <w:t>Poland is undesired, is valid</w:t>
      </w:r>
      <w:r w:rsidRPr="00F31F6D">
        <w:rPr>
          <w:rFonts w:ascii="Calibri" w:hAnsi="Calibri"/>
          <w:sz w:val="22"/>
          <w:szCs w:val="22"/>
          <w:lang w:val="en-GB"/>
        </w:rPr>
        <w:t xml:space="preserve"> or </w:t>
      </w:r>
    </w:p>
    <w:p w14:paraId="6EBCDE55" w14:textId="77777777"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3) I</w:t>
      </w:r>
      <w:r w:rsidRPr="00F31F6D">
        <w:rPr>
          <w:rFonts w:ascii="Calibri" w:hAnsi="Calibri"/>
          <w:sz w:val="22"/>
          <w:szCs w:val="22"/>
          <w:lang w:val="en-GB"/>
        </w:rPr>
        <w:t xml:space="preserve">t is required by considerations of defence or safety of the state or protection of safety and public order or obligations arising from provisions of ratified international contracts binding for the Republic of Poland or </w:t>
      </w:r>
    </w:p>
    <w:p w14:paraId="5EAA5C09" w14:textId="77777777"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4) S</w:t>
      </w:r>
      <w:r w:rsidRPr="00F31F6D">
        <w:rPr>
          <w:rFonts w:ascii="Calibri" w:hAnsi="Calibri"/>
          <w:sz w:val="22"/>
          <w:szCs w:val="22"/>
          <w:lang w:val="en-GB"/>
        </w:rPr>
        <w:t>ubject to the obligation of treatment on the basis of Article 40(1) of the Act of 5 December 2008 on preventing and fighting infections and infectious diseases in humans</w:t>
      </w:r>
      <w:r>
        <w:rPr>
          <w:rFonts w:ascii="Calibri" w:hAnsi="Calibri"/>
          <w:sz w:val="22"/>
          <w:szCs w:val="22"/>
          <w:lang w:val="en-GB"/>
        </w:rPr>
        <w:t>, the foreigner does not exp</w:t>
      </w:r>
      <w:r w:rsidRPr="00F31F6D">
        <w:rPr>
          <w:rFonts w:ascii="Calibri" w:hAnsi="Calibri"/>
          <w:sz w:val="22"/>
          <w:szCs w:val="22"/>
          <w:lang w:val="en-GB"/>
        </w:rPr>
        <w:t xml:space="preserve">ress </w:t>
      </w:r>
      <w:r>
        <w:rPr>
          <w:rFonts w:ascii="Calibri" w:hAnsi="Calibri"/>
          <w:sz w:val="22"/>
          <w:szCs w:val="22"/>
          <w:lang w:val="en-GB"/>
        </w:rPr>
        <w:t>his/her</w:t>
      </w:r>
      <w:r w:rsidRPr="00F31F6D">
        <w:rPr>
          <w:rFonts w:ascii="Calibri" w:hAnsi="Calibri"/>
          <w:sz w:val="22"/>
          <w:szCs w:val="22"/>
          <w:lang w:val="en-GB"/>
        </w:rPr>
        <w:t xml:space="preserve"> consent to this treatment or </w:t>
      </w:r>
    </w:p>
    <w:p w14:paraId="4899BA88" w14:textId="77777777"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5) T</w:t>
      </w:r>
      <w:r w:rsidRPr="00F31F6D">
        <w:rPr>
          <w:rFonts w:ascii="Calibri" w:hAnsi="Calibri"/>
          <w:sz w:val="22"/>
          <w:szCs w:val="22"/>
          <w:lang w:val="en-GB"/>
        </w:rPr>
        <w:t>he host unit was established mostly in order to facilitate the entry on the territory of the Republic of Poland for the employees transferred within the enterprise or</w:t>
      </w:r>
    </w:p>
    <w:p w14:paraId="4C95D783" w14:textId="77777777" w:rsidR="005D48C9" w:rsidRPr="00F31F6D" w:rsidRDefault="005D48C9" w:rsidP="005D48C9">
      <w:pPr>
        <w:pStyle w:val="Tekstpodstawowy"/>
        <w:spacing w:after="240"/>
        <w:rPr>
          <w:rFonts w:ascii="Calibri" w:hAnsi="Calibri"/>
          <w:sz w:val="22"/>
          <w:szCs w:val="22"/>
          <w:lang w:val="en-GB"/>
        </w:rPr>
      </w:pPr>
      <w:r>
        <w:rPr>
          <w:rFonts w:ascii="Calibri" w:hAnsi="Calibri"/>
          <w:sz w:val="22"/>
          <w:szCs w:val="22"/>
          <w:lang w:val="en-GB"/>
        </w:rPr>
        <w:t>6) I</w:t>
      </w:r>
      <w:r w:rsidRPr="00F31F6D">
        <w:rPr>
          <w:rFonts w:ascii="Calibri" w:hAnsi="Calibri"/>
          <w:sz w:val="22"/>
          <w:szCs w:val="22"/>
          <w:lang w:val="en-GB"/>
        </w:rPr>
        <w:t>n the proceedings for granting this permit, the applicant submits on behalf of and for the host unit:</w:t>
      </w:r>
    </w:p>
    <w:p w14:paraId="2B7989D8" w14:textId="77777777" w:rsidR="005D48C9" w:rsidRPr="00F31F6D" w:rsidRDefault="005D48C9" w:rsidP="005D48C9">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or fal</w:t>
      </w:r>
      <w:r w:rsidR="00675B98">
        <w:rPr>
          <w:rFonts w:ascii="Calibri" w:hAnsi="Calibri"/>
          <w:sz w:val="22"/>
          <w:szCs w:val="22"/>
          <w:lang w:val="en-GB"/>
        </w:rPr>
        <w:t xml:space="preserve">se information or attached </w:t>
      </w:r>
      <w:r w:rsidRPr="00F31F6D">
        <w:rPr>
          <w:rFonts w:ascii="Calibri" w:hAnsi="Calibri"/>
          <w:sz w:val="22"/>
          <w:szCs w:val="22"/>
          <w:lang w:val="en-GB"/>
        </w:rPr>
        <w:t>documents containing such data or information or</w:t>
      </w:r>
    </w:p>
    <w:p w14:paraId="70A9E15B" w14:textId="77777777"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b) T</w:t>
      </w:r>
      <w:r w:rsidRPr="00F31F6D">
        <w:rPr>
          <w:rFonts w:ascii="Calibri" w:hAnsi="Calibri"/>
          <w:sz w:val="22"/>
          <w:szCs w:val="22"/>
          <w:lang w:val="en-GB"/>
        </w:rPr>
        <w:t xml:space="preserve">estified untrue information or concealed the truth, replicated or processed document in order to use it as authentic or used such document as authentic or </w:t>
      </w:r>
    </w:p>
    <w:p w14:paraId="4037619C" w14:textId="77777777" w:rsidR="005D48C9" w:rsidRPr="00F31F6D" w:rsidRDefault="005D48C9" w:rsidP="005D48C9">
      <w:pPr>
        <w:pStyle w:val="Tekstpodstawowy"/>
        <w:rPr>
          <w:rFonts w:ascii="Calibri" w:hAnsi="Calibri"/>
          <w:sz w:val="22"/>
          <w:szCs w:val="22"/>
          <w:lang w:val="en-GB"/>
        </w:rPr>
      </w:pPr>
      <w:r>
        <w:rPr>
          <w:rFonts w:ascii="Calibri" w:hAnsi="Calibri"/>
          <w:sz w:val="22"/>
          <w:szCs w:val="22"/>
          <w:lang w:val="en-GB"/>
        </w:rPr>
        <w:t>7) T</w:t>
      </w:r>
      <w:r w:rsidRPr="00F31F6D">
        <w:rPr>
          <w:rFonts w:ascii="Calibri" w:hAnsi="Calibri"/>
          <w:sz w:val="22"/>
          <w:szCs w:val="22"/>
          <w:lang w:val="en-GB"/>
        </w:rPr>
        <w:t>he entity being the mother employer or host unit:</w:t>
      </w:r>
    </w:p>
    <w:p w14:paraId="27A879C3" w14:textId="77777777" w:rsidR="00774182" w:rsidRPr="005D48C9" w:rsidRDefault="005D48C9" w:rsidP="005D48C9">
      <w:pPr>
        <w:pStyle w:val="Tekstpodstawowy"/>
        <w:rPr>
          <w:rFonts w:ascii="Calibri" w:hAnsi="Calibri"/>
          <w:sz w:val="22"/>
          <w:szCs w:val="22"/>
          <w:lang w:val="en-GB"/>
        </w:rPr>
      </w:pPr>
      <w:r>
        <w:rPr>
          <w:rFonts w:ascii="Calibri" w:hAnsi="Calibri"/>
          <w:sz w:val="22"/>
          <w:szCs w:val="22"/>
          <w:lang w:val="en-GB"/>
        </w:rPr>
        <w:t>a) I</w:t>
      </w:r>
      <w:r w:rsidRPr="00F31F6D">
        <w:rPr>
          <w:rFonts w:ascii="Calibri" w:hAnsi="Calibri"/>
          <w:sz w:val="22"/>
          <w:szCs w:val="22"/>
          <w:lang w:val="en-GB"/>
        </w:rPr>
        <w:t>s legally managed or controlled by the natural person</w:t>
      </w:r>
      <w:r w:rsidR="00774182" w:rsidRPr="005D48C9">
        <w:rPr>
          <w:rFonts w:ascii="Calibri" w:hAnsi="Calibri"/>
          <w:sz w:val="22"/>
          <w:szCs w:val="22"/>
          <w:lang w:val="en-GB"/>
        </w:rPr>
        <w:t>:</w:t>
      </w:r>
    </w:p>
    <w:p w14:paraId="1E1F0B85" w14:textId="77777777" w:rsidR="00AB06AB" w:rsidRPr="00AB06AB" w:rsidRDefault="00AB06AB" w:rsidP="00AB06AB">
      <w:pPr>
        <w:spacing w:after="0" w:line="100" w:lineRule="atLeast"/>
        <w:jc w:val="both"/>
        <w:rPr>
          <w:rFonts w:eastAsia="Times New Roman" w:cs="Times New Roman"/>
          <w:sz w:val="22"/>
          <w:szCs w:val="22"/>
          <w:lang w:val="en-GB"/>
        </w:rPr>
      </w:pPr>
      <w:r w:rsidRPr="00AB06AB">
        <w:rPr>
          <w:rFonts w:eastAsia="Times New Roman" w:cs="Times New Roman"/>
          <w:sz w:val="22"/>
          <w:szCs w:val="22"/>
          <w:lang w:val="en-GB"/>
        </w:rPr>
        <w:t>-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1E6870C4" w14:textId="77777777" w:rsidR="005401FB" w:rsidRDefault="00AB06AB" w:rsidP="005D48C9">
      <w:pPr>
        <w:pStyle w:val="Tekstpodstawowy"/>
        <w:rPr>
          <w:rFonts w:ascii="Calibri" w:hAnsi="Calibri"/>
          <w:sz w:val="22"/>
          <w:szCs w:val="22"/>
          <w:lang w:val="en-GB"/>
        </w:rPr>
      </w:pPr>
      <w:r w:rsidRPr="00AB06AB">
        <w:rPr>
          <w:rFonts w:ascii="Calibri" w:eastAsia="SimSun" w:hAnsi="Calibri" w:cs="Tahoma"/>
          <w:sz w:val="22"/>
          <w:szCs w:val="22"/>
          <w:lang w:val="en-GB"/>
        </w:rPr>
        <w:t>- has been validly punished for offences referred to in Article 84(3)-(5) of the Act of 20 March 2025 on the conditions for admitting foreigners to work in the territory of the Republic of Poland, or</w:t>
      </w:r>
      <w:r w:rsidR="005D48C9" w:rsidRPr="00F31F6D">
        <w:rPr>
          <w:rFonts w:ascii="Calibri" w:hAnsi="Calibri"/>
          <w:sz w:val="22"/>
          <w:szCs w:val="22"/>
          <w:lang w:val="en-GB"/>
        </w:rPr>
        <w:t xml:space="preserve"> </w:t>
      </w:r>
    </w:p>
    <w:p w14:paraId="41C04F3E" w14:textId="25573A68"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 convicted for the offence, mentioned in Article 218–221 of the Penal Code or</w:t>
      </w:r>
    </w:p>
    <w:p w14:paraId="09ACD2DF"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b) failed to meet the obligation to pay social security premiums or</w:t>
      </w:r>
    </w:p>
    <w:p w14:paraId="46226437" w14:textId="77777777" w:rsidR="005D48C9" w:rsidRPr="00F31F6D" w:rsidRDefault="005D48C9" w:rsidP="005D48C9">
      <w:pPr>
        <w:pStyle w:val="Tekstpodstawowy"/>
        <w:rPr>
          <w:rFonts w:ascii="Calibri" w:hAnsi="Calibri"/>
          <w:sz w:val="22"/>
          <w:szCs w:val="22"/>
          <w:lang w:val="en-GB"/>
        </w:rPr>
      </w:pPr>
      <w:r w:rsidRPr="00F31F6D">
        <w:rPr>
          <w:rFonts w:ascii="Calibri" w:hAnsi="Calibri"/>
          <w:sz w:val="22"/>
          <w:szCs w:val="22"/>
          <w:lang w:val="en-GB"/>
        </w:rPr>
        <w:t>c) is in arrears with payment of taxes, except for cases when obtained legal exemption, deferment, distribution into instalments of outstanding payments in withholding in full the execution of a decision issued by a competent authority or</w:t>
      </w:r>
    </w:p>
    <w:p w14:paraId="306B7C74" w14:textId="04D036CA" w:rsidR="00774182" w:rsidRDefault="005D48C9" w:rsidP="005D48C9">
      <w:pPr>
        <w:pStyle w:val="Tekstpodstawowy"/>
        <w:rPr>
          <w:rFonts w:ascii="Calibri" w:hAnsi="Calibri"/>
          <w:sz w:val="22"/>
          <w:szCs w:val="22"/>
          <w:lang w:val="en-GB"/>
        </w:rPr>
      </w:pPr>
      <w:r w:rsidRPr="00F31F6D">
        <w:rPr>
          <w:rFonts w:ascii="Calibri" w:hAnsi="Calibri"/>
          <w:sz w:val="22"/>
          <w:szCs w:val="22"/>
          <w:lang w:val="en-GB"/>
        </w:rPr>
        <w:t>d) does not conduct any business activities or is under bankruptcy</w:t>
      </w:r>
      <w:r w:rsidR="00774182" w:rsidRPr="005D48C9">
        <w:rPr>
          <w:rFonts w:ascii="Calibri" w:hAnsi="Calibri"/>
          <w:sz w:val="22"/>
          <w:szCs w:val="22"/>
          <w:lang w:val="en-GB"/>
        </w:rPr>
        <w:t xml:space="preserve">. </w:t>
      </w:r>
    </w:p>
    <w:p w14:paraId="42D2A219" w14:textId="77777777" w:rsidR="009F3A91" w:rsidRPr="005D48C9" w:rsidRDefault="009F3A91" w:rsidP="005D48C9">
      <w:pPr>
        <w:pStyle w:val="Tekstpodstawowy"/>
        <w:rPr>
          <w:rFonts w:ascii="Calibri" w:eastAsia="Calibri" w:hAnsi="Calibri" w:cs="Calibri"/>
          <w:sz w:val="22"/>
          <w:szCs w:val="22"/>
          <w:lang w:val="en-GB"/>
        </w:rPr>
      </w:pPr>
    </w:p>
    <w:p w14:paraId="5584127C" w14:textId="04C0D02C" w:rsidR="00774182" w:rsidRPr="009F3A91" w:rsidRDefault="00774182" w:rsidP="008D1B6A">
      <w:pPr>
        <w:pStyle w:val="Nagwek3"/>
        <w:spacing w:after="200" w:line="100" w:lineRule="atLeast"/>
        <w:jc w:val="both"/>
        <w:rPr>
          <w:b/>
          <w:bCs/>
          <w:lang w:val="en-GB"/>
        </w:rPr>
      </w:pPr>
      <w:bookmarkStart w:id="195" w:name="__RefHeading__9321_1093341223"/>
      <w:bookmarkStart w:id="196" w:name="_Toc505338755"/>
      <w:bookmarkStart w:id="197" w:name="_Toc5972876"/>
      <w:bookmarkStart w:id="198" w:name="_Toc7527092"/>
      <w:bookmarkStart w:id="199" w:name="_Toc215518069"/>
      <w:bookmarkStart w:id="200" w:name="_Toc215518151"/>
      <w:bookmarkEnd w:id="195"/>
      <w:r w:rsidRPr="009F3A91">
        <w:rPr>
          <w:lang w:val="en-GB"/>
        </w:rPr>
        <w:lastRenderedPageBreak/>
        <w:t xml:space="preserve">4.6.4. </w:t>
      </w:r>
      <w:bookmarkEnd w:id="196"/>
      <w:bookmarkEnd w:id="197"/>
      <w:r w:rsidR="005D48C9" w:rsidRPr="009F3A91">
        <w:rPr>
          <w:lang w:val="en-GB"/>
        </w:rPr>
        <w:t>STAY OF FOREIGNERS ON THE TERRITORY OF THE REPUBLIC OF POLAND IN ORDER TO ENJOY SHORT-TERM AND LONG-TERM MOBILITY UNDER THE INTRA-</w:t>
      </w:r>
      <w:r w:rsidR="00BC7611" w:rsidRPr="009F3A91">
        <w:rPr>
          <w:lang w:val="en-GB"/>
        </w:rPr>
        <w:t xml:space="preserve">CORPORATE </w:t>
      </w:r>
      <w:r w:rsidR="005D48C9" w:rsidRPr="009F3A91">
        <w:rPr>
          <w:lang w:val="en-GB"/>
        </w:rPr>
        <w:t>TRANSFER</w:t>
      </w:r>
      <w:bookmarkEnd w:id="198"/>
      <w:bookmarkEnd w:id="199"/>
      <w:bookmarkEnd w:id="200"/>
      <w:r w:rsidR="003C0F7D" w:rsidRPr="009F3A91">
        <w:rPr>
          <w:rFonts w:eastAsia="Times New Roman" w:cs="Times New Roman"/>
          <w:color w:val="auto"/>
          <w:lang w:val="en-GB"/>
        </w:rPr>
        <w:t xml:space="preserve"> </w:t>
      </w:r>
    </w:p>
    <w:p w14:paraId="46C5F3B7" w14:textId="21E27A32" w:rsidR="00774182" w:rsidRPr="005D48C9" w:rsidRDefault="005D48C9">
      <w:pPr>
        <w:pStyle w:val="Tekstpodstawowy"/>
        <w:rPr>
          <w:rFonts w:ascii="Calibri" w:hAnsi="Calibri"/>
          <w:b/>
          <w:bCs/>
          <w:sz w:val="22"/>
          <w:szCs w:val="22"/>
          <w:lang w:val="en-GB"/>
        </w:rPr>
      </w:pPr>
      <w:r w:rsidRPr="00F31F6D">
        <w:rPr>
          <w:rFonts w:ascii="Calibri" w:hAnsi="Calibri"/>
          <w:b/>
          <w:bCs/>
          <w:sz w:val="22"/>
          <w:szCs w:val="22"/>
          <w:lang w:val="en-GB"/>
        </w:rPr>
        <w:t xml:space="preserve">Mobility </w:t>
      </w:r>
      <w:bookmarkStart w:id="201" w:name="_Hlk97115562"/>
      <w:r w:rsidR="00BC7611" w:rsidRPr="00E2504C">
        <w:rPr>
          <w:rFonts w:ascii="Calibri" w:hAnsi="Calibri"/>
          <w:bCs/>
          <w:sz w:val="22"/>
          <w:szCs w:val="22"/>
          <w:lang w:val="en-GB"/>
        </w:rPr>
        <w:t>under the intra-corporate transfer</w:t>
      </w:r>
      <w:r w:rsidR="00BC7611" w:rsidRPr="00BC7611">
        <w:rPr>
          <w:rFonts w:ascii="Calibri" w:hAnsi="Calibri"/>
          <w:b/>
          <w:bCs/>
          <w:sz w:val="22"/>
          <w:szCs w:val="22"/>
          <w:lang w:val="en-GB"/>
        </w:rPr>
        <w:t xml:space="preserve"> </w:t>
      </w:r>
      <w:bookmarkEnd w:id="201"/>
      <w:r w:rsidRPr="00E93CEA">
        <w:rPr>
          <w:rFonts w:ascii="Calibri" w:hAnsi="Calibri"/>
          <w:bCs/>
          <w:sz w:val="22"/>
          <w:szCs w:val="22"/>
          <w:lang w:val="en-GB"/>
        </w:rPr>
        <w:t>is the right of the foreigner to enter and stay on the territory of Member States of the European Union in order to perform work in the host unit, having the registered office in the given Member State of the European Union as the employee in management staff, specialist or employee on internships, under transfer within the enterprise resulting from having</w:t>
      </w:r>
      <w:r w:rsidRPr="00E93CEA">
        <w:rPr>
          <w:rFonts w:ascii="Calibri" w:hAnsi="Calibri"/>
          <w:sz w:val="22"/>
          <w:szCs w:val="22"/>
          <w:lang w:val="en-GB"/>
        </w:rPr>
        <w:t xml:space="preserve">  </w:t>
      </w:r>
      <w:r w:rsidRPr="00F31F6D">
        <w:rPr>
          <w:rFonts w:ascii="Calibri" w:hAnsi="Calibri"/>
          <w:sz w:val="22"/>
          <w:szCs w:val="22"/>
          <w:lang w:val="en-GB"/>
        </w:rPr>
        <w:t xml:space="preserve">valid residence document, mentioned in Article 1(2) (a) of the Council Regulation (EC) no. 1030/2002 (equivalent of the Polish residence card) with "ICT" annotation, issued by other </w:t>
      </w:r>
      <w:r>
        <w:rPr>
          <w:rFonts w:ascii="Calibri" w:hAnsi="Calibri"/>
          <w:sz w:val="22"/>
          <w:szCs w:val="22"/>
          <w:lang w:val="en-GB"/>
        </w:rPr>
        <w:t>Member State</w:t>
      </w:r>
      <w:r w:rsidRPr="00F31F6D">
        <w:rPr>
          <w:rFonts w:ascii="Calibri" w:hAnsi="Calibri"/>
          <w:sz w:val="22"/>
          <w:szCs w:val="22"/>
          <w:lang w:val="en-GB"/>
        </w:rPr>
        <w:t xml:space="preserve"> of the European Union than this in which the foreigner executes this right.</w:t>
      </w:r>
      <w:r w:rsidR="009A66E8" w:rsidRPr="009A66E8">
        <w:rPr>
          <w:rFonts w:ascii="Calibri" w:hAnsi="Calibri"/>
          <w:sz w:val="22"/>
          <w:szCs w:val="22"/>
          <w:lang w:val="en-GB"/>
        </w:rPr>
        <w:t xml:space="preserve"> </w:t>
      </w:r>
      <w:r w:rsidR="009A66E8" w:rsidRPr="00717B97">
        <w:rPr>
          <w:rFonts w:ascii="Calibri" w:hAnsi="Calibri"/>
          <w:b/>
          <w:sz w:val="22"/>
          <w:szCs w:val="22"/>
          <w:lang w:val="en-GB"/>
        </w:rPr>
        <w:t>This does not apply to Ireland and Denmark</w:t>
      </w:r>
      <w:r w:rsidR="009A66E8" w:rsidRPr="009A66E8">
        <w:rPr>
          <w:rFonts w:ascii="Calibri" w:hAnsi="Calibri"/>
          <w:sz w:val="22"/>
          <w:szCs w:val="22"/>
          <w:lang w:val="en-GB"/>
        </w:rPr>
        <w:t xml:space="preserve">. </w:t>
      </w:r>
      <w:r w:rsidRPr="00F31F6D">
        <w:rPr>
          <w:rFonts w:ascii="Calibri" w:hAnsi="Calibri"/>
          <w:sz w:val="22"/>
          <w:szCs w:val="22"/>
          <w:lang w:val="en-GB"/>
        </w:rPr>
        <w:t xml:space="preserve"> Mobility may be of short-term and long-term nature</w:t>
      </w:r>
      <w:r w:rsidR="00774182" w:rsidRPr="005D48C9">
        <w:rPr>
          <w:rFonts w:ascii="Calibri" w:hAnsi="Calibri"/>
          <w:sz w:val="22"/>
          <w:szCs w:val="22"/>
          <w:lang w:val="en-GB"/>
        </w:rPr>
        <w:t xml:space="preserve">. </w:t>
      </w:r>
    </w:p>
    <w:p w14:paraId="33239710" w14:textId="77777777" w:rsidR="00524CB4" w:rsidRPr="00F31F6D" w:rsidRDefault="00524CB4" w:rsidP="00524CB4">
      <w:pPr>
        <w:pStyle w:val="Tekstpodstawowy"/>
        <w:rPr>
          <w:rFonts w:ascii="Calibri" w:hAnsi="Calibri"/>
          <w:sz w:val="22"/>
          <w:szCs w:val="22"/>
          <w:lang w:val="en-GB"/>
        </w:rPr>
      </w:pPr>
      <w:r w:rsidRPr="00F31F6D">
        <w:rPr>
          <w:rFonts w:ascii="Calibri" w:hAnsi="Calibri"/>
          <w:b/>
          <w:bCs/>
          <w:sz w:val="22"/>
          <w:szCs w:val="22"/>
          <w:lang w:val="en-GB"/>
        </w:rPr>
        <w:t xml:space="preserve">Short-term mobility </w:t>
      </w:r>
      <w:r w:rsidR="00BC7611" w:rsidRPr="00E2504C">
        <w:rPr>
          <w:rFonts w:ascii="Calibri" w:hAnsi="Calibri"/>
          <w:bCs/>
          <w:sz w:val="22"/>
          <w:szCs w:val="22"/>
          <w:lang w:val="en-GB"/>
        </w:rPr>
        <w:t>under the intra-corporate transfer</w:t>
      </w:r>
      <w:r w:rsidR="00BC7611" w:rsidRPr="00BC7611">
        <w:rPr>
          <w:rFonts w:ascii="Calibri" w:hAnsi="Calibri"/>
          <w:b/>
          <w:bCs/>
          <w:sz w:val="22"/>
          <w:szCs w:val="22"/>
          <w:lang w:val="en-GB"/>
        </w:rPr>
        <w:t xml:space="preserve"> </w:t>
      </w:r>
      <w:r w:rsidRPr="00E93CEA">
        <w:rPr>
          <w:rFonts w:ascii="Calibri" w:hAnsi="Calibri"/>
          <w:bCs/>
          <w:sz w:val="22"/>
          <w:szCs w:val="22"/>
          <w:lang w:val="en-GB"/>
        </w:rPr>
        <w:t>means the use of mobility for a period of up to 90 days at any period covering 180 days in each Member State of the European Union</w:t>
      </w:r>
      <w:r w:rsidRPr="00F31F6D">
        <w:rPr>
          <w:rFonts w:ascii="Calibri" w:hAnsi="Calibri"/>
          <w:b/>
          <w:bCs/>
          <w:sz w:val="22"/>
          <w:szCs w:val="22"/>
          <w:lang w:val="en-GB"/>
        </w:rPr>
        <w:t>.</w:t>
      </w:r>
      <w:r w:rsidRPr="00F31F6D">
        <w:rPr>
          <w:rFonts w:ascii="Calibri" w:hAnsi="Calibri"/>
          <w:sz w:val="22"/>
          <w:szCs w:val="22"/>
          <w:lang w:val="en-GB"/>
        </w:rPr>
        <w:t xml:space="preserve"> On the </w:t>
      </w:r>
      <w:r>
        <w:rPr>
          <w:rFonts w:ascii="Calibri" w:hAnsi="Calibri"/>
          <w:sz w:val="22"/>
          <w:szCs w:val="22"/>
          <w:lang w:val="en-GB"/>
        </w:rPr>
        <w:t>other hand</w:t>
      </w:r>
      <w:r w:rsidRPr="00F31F6D">
        <w:rPr>
          <w:rFonts w:ascii="Calibri" w:hAnsi="Calibri"/>
          <w:sz w:val="22"/>
          <w:szCs w:val="22"/>
          <w:lang w:val="en-GB"/>
        </w:rPr>
        <w:t xml:space="preserve">, </w:t>
      </w:r>
      <w:r w:rsidRPr="00F31F6D">
        <w:rPr>
          <w:rFonts w:ascii="Calibri" w:hAnsi="Calibri"/>
          <w:b/>
          <w:sz w:val="22"/>
          <w:szCs w:val="22"/>
          <w:lang w:val="en-GB"/>
        </w:rPr>
        <w:t>long-term mobility</w:t>
      </w:r>
      <w:r w:rsidRPr="00F31F6D">
        <w:rPr>
          <w:rFonts w:ascii="Calibri" w:hAnsi="Calibri"/>
          <w:sz w:val="22"/>
          <w:szCs w:val="22"/>
          <w:lang w:val="en-GB"/>
        </w:rPr>
        <w:t xml:space="preserve"> </w:t>
      </w:r>
      <w:r w:rsidR="00BC7611" w:rsidRPr="00BC7611">
        <w:rPr>
          <w:rFonts w:ascii="Calibri" w:hAnsi="Calibri"/>
          <w:sz w:val="22"/>
          <w:szCs w:val="22"/>
          <w:lang w:val="en-GB"/>
        </w:rPr>
        <w:t xml:space="preserve">under the intra-corporate transfer </w:t>
      </w:r>
      <w:r w:rsidRPr="00F31F6D">
        <w:rPr>
          <w:rFonts w:ascii="Calibri" w:hAnsi="Calibri"/>
          <w:sz w:val="22"/>
          <w:szCs w:val="22"/>
          <w:lang w:val="en-GB"/>
        </w:rPr>
        <w:t xml:space="preserve">means the use of mobility for the period exceeding 90 days in the given </w:t>
      </w:r>
      <w:r>
        <w:rPr>
          <w:rFonts w:ascii="Calibri" w:hAnsi="Calibri"/>
          <w:sz w:val="22"/>
          <w:szCs w:val="22"/>
          <w:lang w:val="en-GB"/>
        </w:rPr>
        <w:t>Member State</w:t>
      </w:r>
      <w:r w:rsidRPr="00F31F6D">
        <w:rPr>
          <w:rFonts w:ascii="Calibri" w:hAnsi="Calibri"/>
          <w:sz w:val="22"/>
          <w:szCs w:val="22"/>
          <w:lang w:val="en-GB"/>
        </w:rPr>
        <w:t xml:space="preserve"> of the European Union. </w:t>
      </w:r>
    </w:p>
    <w:p w14:paraId="776703A5" w14:textId="77777777" w:rsidR="00524CB4" w:rsidRDefault="00524CB4" w:rsidP="00524CB4">
      <w:pPr>
        <w:pStyle w:val="Tekstpodstawowy"/>
        <w:rPr>
          <w:rFonts w:ascii="Calibri" w:hAnsi="Calibri"/>
          <w:sz w:val="22"/>
          <w:szCs w:val="22"/>
          <w:lang w:val="en-GB"/>
        </w:rPr>
      </w:pPr>
      <w:r w:rsidRPr="00F31F6D">
        <w:rPr>
          <w:rFonts w:ascii="Calibri" w:hAnsi="Calibri"/>
          <w:sz w:val="22"/>
          <w:szCs w:val="22"/>
          <w:lang w:val="en-GB"/>
        </w:rPr>
        <w:t>I</w:t>
      </w:r>
      <w:r>
        <w:rPr>
          <w:rFonts w:ascii="Calibri" w:hAnsi="Calibri"/>
          <w:sz w:val="22"/>
          <w:szCs w:val="22"/>
          <w:lang w:val="en-GB"/>
        </w:rPr>
        <w:t>n order for the foreigner to enjoy</w:t>
      </w:r>
      <w:r w:rsidRPr="00F31F6D">
        <w:rPr>
          <w:rFonts w:ascii="Calibri" w:hAnsi="Calibri"/>
          <w:sz w:val="22"/>
          <w:szCs w:val="22"/>
          <w:lang w:val="en-GB"/>
        </w:rPr>
        <w:t xml:space="preserve"> </w:t>
      </w:r>
      <w:r w:rsidRPr="00F31F6D">
        <w:rPr>
          <w:rFonts w:ascii="Calibri" w:hAnsi="Calibri"/>
          <w:b/>
          <w:sz w:val="22"/>
          <w:szCs w:val="22"/>
          <w:lang w:val="en-GB"/>
        </w:rPr>
        <w:t>short term mobility</w:t>
      </w:r>
      <w:r w:rsidRPr="00F31F6D">
        <w:rPr>
          <w:rFonts w:ascii="Calibri" w:hAnsi="Calibri"/>
          <w:sz w:val="22"/>
          <w:szCs w:val="22"/>
          <w:lang w:val="en-GB"/>
        </w:rPr>
        <w:t xml:space="preserve"> </w:t>
      </w:r>
      <w:r w:rsidR="005E7A0C" w:rsidRPr="00B91A90">
        <w:rPr>
          <w:rFonts w:ascii="Calibri" w:hAnsi="Calibri"/>
          <w:sz w:val="22"/>
          <w:szCs w:val="22"/>
          <w:lang w:val="en-GB"/>
        </w:rPr>
        <w:t>of a managerial staff member, specialist or trainee employee, as part of an intra-corporate transfer</w:t>
      </w:r>
      <w:r w:rsidR="005E7A0C" w:rsidRPr="005E7A0C">
        <w:rPr>
          <w:rFonts w:ascii="Calibri" w:hAnsi="Calibri"/>
          <w:sz w:val="22"/>
          <w:szCs w:val="22"/>
          <w:lang w:val="en-GB"/>
        </w:rPr>
        <w:t xml:space="preserve"> </w:t>
      </w:r>
      <w:r w:rsidRPr="00F31F6D">
        <w:rPr>
          <w:rFonts w:ascii="Calibri" w:hAnsi="Calibri"/>
          <w:sz w:val="22"/>
          <w:szCs w:val="22"/>
          <w:lang w:val="en-GB"/>
        </w:rPr>
        <w:t>on the territory of the Republic of Poland it is necessary for the Head of the Office for Forei</w:t>
      </w:r>
      <w:r>
        <w:rPr>
          <w:rFonts w:ascii="Calibri" w:hAnsi="Calibri"/>
          <w:sz w:val="22"/>
          <w:szCs w:val="22"/>
          <w:lang w:val="en-GB"/>
        </w:rPr>
        <w:t>gners to:</w:t>
      </w:r>
    </w:p>
    <w:p w14:paraId="4603D20B" w14:textId="77777777" w:rsidR="00524CB4" w:rsidRDefault="00524CB4" w:rsidP="006F1E48">
      <w:pPr>
        <w:pStyle w:val="Tekstpodstawowy"/>
        <w:numPr>
          <w:ilvl w:val="0"/>
          <w:numId w:val="45"/>
        </w:numPr>
        <w:rPr>
          <w:rFonts w:ascii="Calibri" w:hAnsi="Calibri"/>
          <w:sz w:val="22"/>
          <w:szCs w:val="22"/>
          <w:lang w:val="en-GB"/>
        </w:rPr>
      </w:pPr>
      <w:r w:rsidRPr="00E566E1">
        <w:rPr>
          <w:rFonts w:ascii="Calibri" w:hAnsi="Calibri"/>
          <w:sz w:val="22"/>
          <w:szCs w:val="22"/>
          <w:lang w:val="en-GB"/>
        </w:rPr>
        <w:t>Receive the</w:t>
      </w:r>
      <w:r w:rsidRPr="00F31F6D">
        <w:rPr>
          <w:rFonts w:ascii="Calibri" w:hAnsi="Calibri"/>
          <w:b/>
          <w:sz w:val="22"/>
          <w:szCs w:val="22"/>
          <w:lang w:val="en-GB"/>
        </w:rPr>
        <w:t xml:space="preserve"> notice on the intention to use this mobility</w:t>
      </w:r>
      <w:r w:rsidRPr="00F31F6D">
        <w:rPr>
          <w:rFonts w:ascii="Calibri" w:hAnsi="Calibri"/>
          <w:sz w:val="22"/>
          <w:szCs w:val="22"/>
          <w:lang w:val="en-GB"/>
        </w:rPr>
        <w:t xml:space="preserve"> by a foreigner from this host unit having the registered office in other </w:t>
      </w:r>
      <w:r>
        <w:rPr>
          <w:rFonts w:ascii="Calibri" w:hAnsi="Calibri"/>
          <w:sz w:val="22"/>
          <w:szCs w:val="22"/>
          <w:lang w:val="en-GB"/>
        </w:rPr>
        <w:t>Member State</w:t>
      </w:r>
      <w:r w:rsidRPr="00F31F6D">
        <w:rPr>
          <w:rFonts w:ascii="Calibri" w:hAnsi="Calibri"/>
          <w:sz w:val="22"/>
          <w:szCs w:val="22"/>
          <w:lang w:val="en-GB"/>
        </w:rPr>
        <w:t xml:space="preserve"> of the European Union which issued residential document for this foreigner, mentioned in Article 1(2) (a) of the Regulation no. 1030/2002 (equivalent to the Polish residence card), with "ICT" annotation. </w:t>
      </w:r>
    </w:p>
    <w:p w14:paraId="1B9DC8A4" w14:textId="77777777" w:rsidR="00524CB4" w:rsidRPr="00F31F6D" w:rsidRDefault="00524CB4" w:rsidP="006F1E48">
      <w:pPr>
        <w:pStyle w:val="Tekstpodstawowy"/>
        <w:numPr>
          <w:ilvl w:val="0"/>
          <w:numId w:val="45"/>
        </w:numPr>
        <w:rPr>
          <w:rFonts w:ascii="Calibri" w:hAnsi="Calibri"/>
          <w:sz w:val="22"/>
          <w:szCs w:val="22"/>
          <w:lang w:val="en-GB"/>
        </w:rPr>
      </w:pPr>
      <w:r>
        <w:rPr>
          <w:rFonts w:ascii="Calibri" w:hAnsi="Calibri"/>
          <w:sz w:val="22"/>
          <w:szCs w:val="22"/>
          <w:lang w:val="en-GB"/>
        </w:rPr>
        <w:t>T</w:t>
      </w:r>
      <w:r w:rsidRPr="00E566E1">
        <w:rPr>
          <w:rFonts w:ascii="Calibri" w:hAnsi="Calibri"/>
          <w:sz w:val="22"/>
          <w:szCs w:val="22"/>
          <w:lang w:val="en-GB"/>
        </w:rPr>
        <w:t>he Head of the Office for Foreigners</w:t>
      </w:r>
      <w:r>
        <w:rPr>
          <w:rFonts w:ascii="Calibri" w:hAnsi="Calibri"/>
          <w:sz w:val="22"/>
          <w:szCs w:val="22"/>
          <w:lang w:val="en-GB"/>
        </w:rPr>
        <w:t xml:space="preserve"> has not issued </w:t>
      </w:r>
      <w:r w:rsidRPr="00E566E1">
        <w:rPr>
          <w:rFonts w:ascii="Calibri" w:hAnsi="Calibri"/>
          <w:sz w:val="22"/>
          <w:szCs w:val="22"/>
          <w:lang w:val="en-GB"/>
        </w:rPr>
        <w:t>on objection within 20 days</w:t>
      </w:r>
      <w:r>
        <w:rPr>
          <w:rFonts w:ascii="Calibri" w:hAnsi="Calibri"/>
          <w:sz w:val="22"/>
          <w:szCs w:val="22"/>
          <w:lang w:val="en-GB"/>
        </w:rPr>
        <w:t>.</w:t>
      </w:r>
    </w:p>
    <w:p w14:paraId="0F26EA7D" w14:textId="77777777" w:rsidR="00524CB4" w:rsidRDefault="00524CB4" w:rsidP="00524CB4">
      <w:pPr>
        <w:pStyle w:val="Tekstpodstawowy"/>
        <w:rPr>
          <w:rFonts w:ascii="Calibri" w:hAnsi="Calibri"/>
          <w:bCs/>
          <w:sz w:val="22"/>
          <w:szCs w:val="22"/>
          <w:lang w:val="en-GB"/>
        </w:rPr>
      </w:pPr>
      <w:r w:rsidRPr="00402130">
        <w:rPr>
          <w:rFonts w:ascii="Calibri" w:hAnsi="Calibri"/>
          <w:b/>
          <w:bCs/>
          <w:sz w:val="22"/>
          <w:szCs w:val="22"/>
          <w:lang w:val="en-GB"/>
        </w:rPr>
        <w:t xml:space="preserve">The notification </w:t>
      </w:r>
      <w:r w:rsidRPr="00402130">
        <w:rPr>
          <w:rFonts w:ascii="Calibri" w:hAnsi="Calibri"/>
          <w:bCs/>
          <w:sz w:val="22"/>
          <w:szCs w:val="22"/>
          <w:lang w:val="en-GB"/>
        </w:rPr>
        <w:t xml:space="preserve">should be made </w:t>
      </w:r>
      <w:r>
        <w:rPr>
          <w:rFonts w:ascii="Calibri" w:hAnsi="Calibri"/>
          <w:b/>
          <w:bCs/>
          <w:sz w:val="22"/>
          <w:szCs w:val="22"/>
          <w:lang w:val="en-GB"/>
        </w:rPr>
        <w:t xml:space="preserve">in </w:t>
      </w:r>
      <w:r w:rsidRPr="00402130">
        <w:rPr>
          <w:rFonts w:ascii="Calibri" w:hAnsi="Calibri"/>
          <w:b/>
          <w:bCs/>
          <w:sz w:val="22"/>
          <w:szCs w:val="22"/>
          <w:lang w:val="en-GB"/>
        </w:rPr>
        <w:t>Polish language</w:t>
      </w:r>
      <w:r w:rsidRPr="00402130">
        <w:rPr>
          <w:rFonts w:ascii="Calibri" w:hAnsi="Calibri"/>
          <w:bCs/>
          <w:sz w:val="22"/>
          <w:szCs w:val="22"/>
          <w:lang w:val="en-GB"/>
        </w:rPr>
        <w:t>, submitted in writing</w:t>
      </w:r>
      <w:r w:rsidR="001D627D" w:rsidRPr="001D627D">
        <w:rPr>
          <w:rFonts w:ascii="Calibri" w:hAnsi="Calibri"/>
          <w:bCs/>
          <w:sz w:val="22"/>
          <w:szCs w:val="22"/>
          <w:lang w:val="en-GB"/>
        </w:rPr>
        <w:t>, in paper or electronic form to the electronic delivery box of the Head of the Office for Foreigners</w:t>
      </w:r>
      <w:r w:rsidRPr="00402130">
        <w:rPr>
          <w:rFonts w:ascii="Calibri" w:hAnsi="Calibri"/>
          <w:bCs/>
          <w:sz w:val="22"/>
          <w:szCs w:val="22"/>
          <w:lang w:val="en-GB"/>
        </w:rPr>
        <w:t xml:space="preserve"> and contain </w:t>
      </w:r>
      <w:r w:rsidRPr="00402130">
        <w:rPr>
          <w:rFonts w:ascii="Calibri" w:hAnsi="Calibri"/>
          <w:b/>
          <w:bCs/>
          <w:sz w:val="22"/>
          <w:szCs w:val="22"/>
          <w:lang w:val="en-GB"/>
        </w:rPr>
        <w:t>data and information on the foreigner</w:t>
      </w:r>
      <w:r w:rsidRPr="00402130">
        <w:rPr>
          <w:rFonts w:ascii="Calibri" w:hAnsi="Calibri"/>
          <w:bCs/>
          <w:sz w:val="22"/>
          <w:szCs w:val="22"/>
          <w:lang w:val="en-GB"/>
        </w:rPr>
        <w:t xml:space="preserve"> intending to enjoy short-term mobility:</w:t>
      </w:r>
    </w:p>
    <w:p w14:paraId="62FE65A5" w14:textId="77777777"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1) N</w:t>
      </w:r>
      <w:r w:rsidRPr="00F31F6D">
        <w:rPr>
          <w:rFonts w:ascii="Calibri" w:hAnsi="Calibri"/>
          <w:sz w:val="22"/>
          <w:szCs w:val="22"/>
          <w:lang w:val="en-GB"/>
        </w:rPr>
        <w:t>ame (names) and surname;</w:t>
      </w:r>
    </w:p>
    <w:p w14:paraId="548E5989" w14:textId="77777777"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2) D</w:t>
      </w:r>
      <w:r w:rsidRPr="00F31F6D">
        <w:rPr>
          <w:rFonts w:ascii="Calibri" w:hAnsi="Calibri"/>
          <w:sz w:val="22"/>
          <w:szCs w:val="22"/>
          <w:lang w:val="en-GB"/>
        </w:rPr>
        <w:t>ate and place of birth;</w:t>
      </w:r>
    </w:p>
    <w:p w14:paraId="740DBA81" w14:textId="77777777"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3) Gender</w:t>
      </w:r>
      <w:r w:rsidRPr="00F31F6D">
        <w:rPr>
          <w:rFonts w:ascii="Calibri" w:hAnsi="Calibri"/>
          <w:sz w:val="22"/>
          <w:szCs w:val="22"/>
          <w:lang w:val="en-GB"/>
        </w:rPr>
        <w:t>;</w:t>
      </w:r>
    </w:p>
    <w:p w14:paraId="4DB8C99E" w14:textId="77777777"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4) C</w:t>
      </w:r>
      <w:r w:rsidRPr="00F31F6D">
        <w:rPr>
          <w:rFonts w:ascii="Calibri" w:hAnsi="Calibri"/>
          <w:sz w:val="22"/>
          <w:szCs w:val="22"/>
          <w:lang w:val="en-GB"/>
        </w:rPr>
        <w:t>itizenship;</w:t>
      </w:r>
    </w:p>
    <w:p w14:paraId="451B9BD3" w14:textId="77777777"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5) P</w:t>
      </w:r>
      <w:r w:rsidRPr="00F31F6D">
        <w:rPr>
          <w:rFonts w:ascii="Calibri" w:hAnsi="Calibri"/>
          <w:sz w:val="22"/>
          <w:szCs w:val="22"/>
          <w:lang w:val="en-GB"/>
        </w:rPr>
        <w:t>osition on which the foreigner will perform the work;</w:t>
      </w:r>
    </w:p>
    <w:p w14:paraId="4F35B6EE" w14:textId="77777777" w:rsidR="00524CB4" w:rsidRPr="00F31F6D" w:rsidRDefault="00524CB4" w:rsidP="00524CB4">
      <w:pPr>
        <w:pStyle w:val="Tekstpodstawowy"/>
        <w:rPr>
          <w:rFonts w:ascii="Calibri" w:hAnsi="Calibri"/>
          <w:sz w:val="22"/>
          <w:szCs w:val="22"/>
          <w:lang w:val="en-GB"/>
        </w:rPr>
      </w:pPr>
      <w:r>
        <w:rPr>
          <w:rFonts w:ascii="Calibri" w:hAnsi="Calibri"/>
          <w:sz w:val="22"/>
          <w:szCs w:val="22"/>
          <w:lang w:val="en-GB"/>
        </w:rPr>
        <w:t>6) P</w:t>
      </w:r>
      <w:r w:rsidRPr="00F31F6D">
        <w:rPr>
          <w:rFonts w:ascii="Calibri" w:hAnsi="Calibri"/>
          <w:sz w:val="22"/>
          <w:szCs w:val="22"/>
          <w:lang w:val="en-GB"/>
        </w:rPr>
        <w:t>lanned period or periods of performing the work on the territory of the Republic of Poland;</w:t>
      </w:r>
    </w:p>
    <w:p w14:paraId="5AB7BB06" w14:textId="77777777" w:rsidR="00782BDD" w:rsidRPr="00524CB4" w:rsidRDefault="00524CB4" w:rsidP="00524CB4">
      <w:pPr>
        <w:pStyle w:val="Tekstpodstawowy"/>
        <w:rPr>
          <w:rFonts w:ascii="Calibri" w:hAnsi="Calibri"/>
          <w:sz w:val="22"/>
          <w:szCs w:val="22"/>
          <w:lang w:val="en-GB"/>
        </w:rPr>
      </w:pPr>
      <w:r w:rsidRPr="00F31F6D">
        <w:rPr>
          <w:rFonts w:ascii="Calibri" w:hAnsi="Calibri"/>
          <w:sz w:val="22"/>
          <w:szCs w:val="22"/>
          <w:lang w:val="en-GB"/>
        </w:rPr>
        <w:t xml:space="preserve">7) name of the </w:t>
      </w:r>
      <w:r>
        <w:rPr>
          <w:rFonts w:ascii="Calibri" w:hAnsi="Calibri"/>
          <w:sz w:val="22"/>
          <w:szCs w:val="22"/>
          <w:lang w:val="en-GB"/>
        </w:rPr>
        <w:t>Member State</w:t>
      </w:r>
      <w:r w:rsidRPr="00F31F6D">
        <w:rPr>
          <w:rFonts w:ascii="Calibri" w:hAnsi="Calibri"/>
          <w:sz w:val="22"/>
          <w:szCs w:val="22"/>
          <w:lang w:val="en-GB"/>
        </w:rPr>
        <w:t xml:space="preserve"> of the European Union which issued residential document for this foreigner, mentioned in Article 1(2) (a) of the Regulation no. 1030/2002 (equivalent to the Polish residence card), with "ICT" annotation</w:t>
      </w:r>
      <w:r w:rsidR="00774182" w:rsidRPr="00524CB4">
        <w:rPr>
          <w:rFonts w:ascii="Calibri" w:hAnsi="Calibri"/>
          <w:sz w:val="22"/>
          <w:szCs w:val="22"/>
          <w:lang w:val="en-GB"/>
        </w:rPr>
        <w:t>;</w:t>
      </w:r>
    </w:p>
    <w:p w14:paraId="558ECAF7" w14:textId="77777777" w:rsidR="005F1E5A" w:rsidRPr="005A27A4" w:rsidRDefault="00774182" w:rsidP="005F1E5A">
      <w:pPr>
        <w:pStyle w:val="Tekstpodstawowy"/>
        <w:rPr>
          <w:rFonts w:ascii="Calibri" w:hAnsi="Calibri"/>
          <w:sz w:val="22"/>
          <w:szCs w:val="22"/>
          <w:lang w:val="en-GB"/>
        </w:rPr>
      </w:pPr>
      <w:r w:rsidRPr="005A27A4">
        <w:rPr>
          <w:rFonts w:ascii="Calibri" w:hAnsi="Calibri"/>
          <w:sz w:val="22"/>
          <w:szCs w:val="22"/>
          <w:lang w:val="en-GB"/>
        </w:rPr>
        <w:t xml:space="preserve">8) </w:t>
      </w:r>
      <w:r w:rsidR="005A27A4" w:rsidRPr="005A27A4">
        <w:rPr>
          <w:rFonts w:ascii="Calibri" w:hAnsi="Calibri"/>
          <w:sz w:val="22"/>
          <w:szCs w:val="22"/>
          <w:lang w:val="en-GB"/>
        </w:rPr>
        <w:t xml:space="preserve">The period of validity of the residence permit referred to in Article 1, point (a) and Regulation No. </w:t>
      </w:r>
      <w:r w:rsidR="005A27A4">
        <w:rPr>
          <w:rFonts w:ascii="Calibri" w:hAnsi="Calibri"/>
          <w:sz w:val="22"/>
          <w:szCs w:val="22"/>
          <w:lang w:val="en-GB"/>
        </w:rPr>
        <w:t>1030/2002 with “</w:t>
      </w:r>
      <w:r w:rsidR="005A27A4" w:rsidRPr="005A27A4">
        <w:rPr>
          <w:rFonts w:ascii="Calibri" w:hAnsi="Calibri"/>
          <w:sz w:val="22"/>
          <w:szCs w:val="22"/>
          <w:lang w:val="en-GB"/>
        </w:rPr>
        <w:t>ICT</w:t>
      </w:r>
      <w:r w:rsidR="005F1E5A" w:rsidRPr="005A27A4">
        <w:rPr>
          <w:rFonts w:ascii="Calibri" w:hAnsi="Calibri"/>
          <w:sz w:val="22"/>
          <w:szCs w:val="22"/>
          <w:lang w:val="en-GB"/>
        </w:rPr>
        <w:t>”</w:t>
      </w:r>
      <w:r w:rsidR="005A27A4">
        <w:rPr>
          <w:rFonts w:ascii="Calibri" w:hAnsi="Calibri"/>
          <w:sz w:val="22"/>
          <w:szCs w:val="22"/>
          <w:lang w:val="en-GB"/>
        </w:rPr>
        <w:t xml:space="preserve"> annotation</w:t>
      </w:r>
      <w:r w:rsidR="005F1E5A" w:rsidRPr="005A27A4">
        <w:rPr>
          <w:rFonts w:ascii="Calibri" w:hAnsi="Calibri"/>
          <w:sz w:val="22"/>
          <w:szCs w:val="22"/>
          <w:lang w:val="en-GB"/>
        </w:rPr>
        <w:t>;</w:t>
      </w:r>
    </w:p>
    <w:p w14:paraId="620D543F" w14:textId="77777777" w:rsidR="003C0F7D" w:rsidRPr="005A27A4" w:rsidRDefault="005F1E5A" w:rsidP="00CE5477">
      <w:pPr>
        <w:pStyle w:val="Tekstpodstawowy"/>
        <w:rPr>
          <w:rFonts w:ascii="Calibri" w:hAnsi="Calibri"/>
          <w:sz w:val="22"/>
          <w:szCs w:val="22"/>
          <w:lang w:val="en-GB"/>
        </w:rPr>
      </w:pPr>
      <w:r w:rsidRPr="005A27A4">
        <w:rPr>
          <w:rFonts w:ascii="Calibri" w:hAnsi="Calibri"/>
          <w:sz w:val="22"/>
          <w:szCs w:val="22"/>
          <w:lang w:val="en-GB"/>
        </w:rPr>
        <w:t xml:space="preserve">9) </w:t>
      </w:r>
      <w:r w:rsidR="005A27A4" w:rsidRPr="005A27A4">
        <w:rPr>
          <w:rFonts w:ascii="Calibri" w:hAnsi="Calibri"/>
          <w:sz w:val="22"/>
          <w:szCs w:val="22"/>
          <w:lang w:val="en-GB"/>
        </w:rPr>
        <w:t>Name and address of the host unit having the registered office on the territory of the Republic of Poland and the mother employer of the foreigner</w:t>
      </w:r>
      <w:r w:rsidR="008C7FE3" w:rsidRPr="005A27A4">
        <w:rPr>
          <w:rFonts w:ascii="Calibri" w:hAnsi="Calibri"/>
          <w:sz w:val="22"/>
          <w:szCs w:val="22"/>
          <w:lang w:val="en-GB"/>
        </w:rPr>
        <w:t>;</w:t>
      </w:r>
    </w:p>
    <w:p w14:paraId="3465F205" w14:textId="77777777" w:rsidR="008C7FE3" w:rsidRDefault="008C7FE3" w:rsidP="00CE5477">
      <w:pPr>
        <w:pStyle w:val="Tekstpodstawowy"/>
        <w:rPr>
          <w:rFonts w:ascii="Calibri" w:hAnsi="Calibri"/>
          <w:sz w:val="22"/>
          <w:szCs w:val="22"/>
          <w:lang w:val="en-GB"/>
        </w:rPr>
      </w:pPr>
      <w:r w:rsidRPr="005A27A4">
        <w:rPr>
          <w:rFonts w:ascii="Calibri" w:hAnsi="Calibri"/>
          <w:sz w:val="22"/>
          <w:szCs w:val="22"/>
          <w:lang w:val="en-GB"/>
        </w:rPr>
        <w:t xml:space="preserve">9) </w:t>
      </w:r>
      <w:r w:rsidR="005A27A4" w:rsidRPr="005A27A4">
        <w:rPr>
          <w:rFonts w:ascii="Calibri" w:hAnsi="Calibri"/>
          <w:sz w:val="22"/>
          <w:szCs w:val="22"/>
          <w:lang w:val="en-GB"/>
        </w:rPr>
        <w:t>Name, surname, official position and signature of the person or persons authorized to represent the receiving unit having its registered office in the territory of the Republic of Poland</w:t>
      </w:r>
      <w:r w:rsidR="0083174A">
        <w:rPr>
          <w:rFonts w:ascii="Calibri" w:hAnsi="Calibri"/>
          <w:sz w:val="22"/>
          <w:szCs w:val="22"/>
          <w:lang w:val="en-GB"/>
        </w:rPr>
        <w:t>;</w:t>
      </w:r>
    </w:p>
    <w:p w14:paraId="46026A54" w14:textId="77777777" w:rsidR="0083174A" w:rsidRPr="005A27A4" w:rsidRDefault="0083174A" w:rsidP="00CE5477">
      <w:pPr>
        <w:pStyle w:val="Tekstpodstawowy"/>
        <w:rPr>
          <w:rFonts w:ascii="Calibri" w:hAnsi="Calibri"/>
          <w:sz w:val="22"/>
          <w:szCs w:val="22"/>
          <w:lang w:val="en-GB"/>
        </w:rPr>
      </w:pPr>
      <w:r w:rsidRPr="0083174A">
        <w:rPr>
          <w:rFonts w:ascii="Calibri" w:hAnsi="Calibri"/>
          <w:sz w:val="22"/>
          <w:szCs w:val="22"/>
          <w:lang w:val="en-GB"/>
        </w:rPr>
        <w:lastRenderedPageBreak/>
        <w:t>10) the forename, surname, position and signature of the person or persons authorised to represent the host entity established in another Member State of the European Union which issued to the foreigner the residence permit referred to in Article 1(2)(a) of Regulation (EC) No 1030/2002 with the indication “ICT”.</w:t>
      </w:r>
    </w:p>
    <w:p w14:paraId="65B6016A" w14:textId="77777777" w:rsidR="00CE5477" w:rsidRPr="00517AA2" w:rsidRDefault="00517AA2" w:rsidP="00CE5477">
      <w:pPr>
        <w:pStyle w:val="Tekstpodstawowy"/>
        <w:rPr>
          <w:rFonts w:ascii="Calibri" w:hAnsi="Calibri"/>
          <w:sz w:val="22"/>
          <w:szCs w:val="22"/>
          <w:lang w:val="en-GB"/>
        </w:rPr>
      </w:pPr>
      <w:r w:rsidRPr="00517AA2">
        <w:rPr>
          <w:rFonts w:ascii="Calibri" w:hAnsi="Calibri"/>
          <w:sz w:val="22"/>
          <w:szCs w:val="22"/>
          <w:lang w:val="en-GB"/>
        </w:rPr>
        <w:t xml:space="preserve">In </w:t>
      </w:r>
      <w:r w:rsidR="00675B98" w:rsidRPr="00517AA2">
        <w:rPr>
          <w:rFonts w:ascii="Calibri" w:hAnsi="Calibri"/>
          <w:sz w:val="22"/>
          <w:szCs w:val="22"/>
          <w:lang w:val="en-GB"/>
        </w:rPr>
        <w:t>addition</w:t>
      </w:r>
      <w:r w:rsidRPr="00517AA2">
        <w:rPr>
          <w:rFonts w:ascii="Calibri" w:hAnsi="Calibri"/>
          <w:sz w:val="22"/>
          <w:szCs w:val="22"/>
          <w:lang w:val="en-GB"/>
        </w:rPr>
        <w:t xml:space="preserve"> the notice should be accompanied by </w:t>
      </w:r>
      <w:r w:rsidRPr="00517AA2">
        <w:rPr>
          <w:rFonts w:ascii="Calibri" w:hAnsi="Calibri"/>
          <w:b/>
          <w:sz w:val="22"/>
          <w:szCs w:val="22"/>
          <w:lang w:val="en-GB"/>
        </w:rPr>
        <w:t>the following documents</w:t>
      </w:r>
      <w:r>
        <w:rPr>
          <w:rFonts w:ascii="Calibri" w:hAnsi="Calibri"/>
          <w:sz w:val="22"/>
          <w:szCs w:val="22"/>
          <w:lang w:val="en-GB"/>
        </w:rPr>
        <w:t>:</w:t>
      </w:r>
    </w:p>
    <w:p w14:paraId="126124BD" w14:textId="77777777" w:rsidR="00B92113" w:rsidRPr="00517AA2" w:rsidRDefault="00CE5477" w:rsidP="00B92113">
      <w:pPr>
        <w:pStyle w:val="Tekstpodstawowy"/>
        <w:rPr>
          <w:rFonts w:ascii="Calibri" w:hAnsi="Calibri"/>
          <w:sz w:val="22"/>
          <w:szCs w:val="22"/>
          <w:lang w:val="en-GB"/>
        </w:rPr>
      </w:pPr>
      <w:r w:rsidRPr="00517AA2">
        <w:rPr>
          <w:rFonts w:ascii="Calibri" w:hAnsi="Calibri"/>
          <w:sz w:val="22"/>
          <w:szCs w:val="22"/>
          <w:lang w:val="en-GB"/>
        </w:rPr>
        <w:t xml:space="preserve"> 1)  </w:t>
      </w:r>
      <w:r w:rsidR="00517AA2" w:rsidRPr="00517AA2">
        <w:rPr>
          <w:rFonts w:ascii="Calibri" w:hAnsi="Calibri"/>
          <w:sz w:val="22"/>
          <w:szCs w:val="22"/>
          <w:lang w:val="en-GB"/>
        </w:rPr>
        <w:t>Evidence that the host entity based in the territory of the Republic of Poland is a legal person or an organizational unit that is not a legal person with legal capacity granted by the law to which the employee is transferred within the enterprise, and which</w:t>
      </w:r>
      <w:r w:rsidR="00B92113" w:rsidRPr="00517AA2">
        <w:rPr>
          <w:rFonts w:ascii="Calibri" w:hAnsi="Calibri"/>
          <w:sz w:val="22"/>
          <w:szCs w:val="22"/>
          <w:lang w:val="en-GB"/>
        </w:rPr>
        <w:t xml:space="preserve">: </w:t>
      </w:r>
    </w:p>
    <w:p w14:paraId="33CB2959" w14:textId="77777777" w:rsidR="00B92113" w:rsidRPr="00517AA2" w:rsidRDefault="00B92113" w:rsidP="00B92113">
      <w:pPr>
        <w:pStyle w:val="Tekstpodstawowy"/>
        <w:rPr>
          <w:rFonts w:ascii="Calibri" w:hAnsi="Calibri"/>
          <w:sz w:val="22"/>
          <w:szCs w:val="22"/>
          <w:lang w:val="en-GB"/>
        </w:rPr>
      </w:pPr>
      <w:r w:rsidRPr="00517AA2">
        <w:rPr>
          <w:rFonts w:ascii="Calibri" w:hAnsi="Calibri"/>
          <w:sz w:val="22"/>
          <w:szCs w:val="22"/>
          <w:lang w:val="en-GB"/>
        </w:rPr>
        <w:t xml:space="preserve"> a)  </w:t>
      </w:r>
      <w:r w:rsidR="00517AA2" w:rsidRPr="00517AA2">
        <w:rPr>
          <w:rFonts w:ascii="Calibri" w:hAnsi="Calibri"/>
          <w:sz w:val="22"/>
          <w:szCs w:val="22"/>
          <w:lang w:val="en-GB"/>
        </w:rPr>
        <w:t>Is in part</w:t>
      </w:r>
      <w:r w:rsidR="00517AA2">
        <w:rPr>
          <w:rFonts w:ascii="Calibri" w:hAnsi="Calibri"/>
          <w:sz w:val="22"/>
          <w:szCs w:val="22"/>
          <w:lang w:val="en-GB"/>
        </w:rPr>
        <w:t>icular a branch or representati</w:t>
      </w:r>
      <w:r w:rsidR="00517AA2" w:rsidRPr="00517AA2">
        <w:rPr>
          <w:rFonts w:ascii="Calibri" w:hAnsi="Calibri"/>
          <w:sz w:val="22"/>
          <w:szCs w:val="22"/>
          <w:lang w:val="en-GB"/>
        </w:rPr>
        <w:t>on of the parent employer being a foreign entrepreneur, or</w:t>
      </w:r>
      <w:r w:rsidRPr="00517AA2">
        <w:rPr>
          <w:rFonts w:ascii="Calibri" w:hAnsi="Calibri"/>
          <w:sz w:val="22"/>
          <w:szCs w:val="22"/>
          <w:lang w:val="en-GB"/>
        </w:rPr>
        <w:t xml:space="preserve"> </w:t>
      </w:r>
    </w:p>
    <w:p w14:paraId="13FE0823" w14:textId="77777777" w:rsidR="00CE5477" w:rsidRPr="00517AA2" w:rsidRDefault="00B92113" w:rsidP="00B92113">
      <w:pPr>
        <w:pStyle w:val="Tekstpodstawowy"/>
        <w:rPr>
          <w:rFonts w:ascii="Calibri" w:hAnsi="Calibri"/>
          <w:sz w:val="22"/>
          <w:szCs w:val="22"/>
          <w:lang w:val="en-GB"/>
        </w:rPr>
      </w:pPr>
      <w:r w:rsidRPr="00517AA2">
        <w:rPr>
          <w:rFonts w:ascii="Calibri" w:hAnsi="Calibri"/>
          <w:sz w:val="22"/>
          <w:szCs w:val="22"/>
          <w:lang w:val="en-GB"/>
        </w:rPr>
        <w:t xml:space="preserve"> b)  </w:t>
      </w:r>
      <w:r w:rsidR="00517AA2" w:rsidRPr="00517AA2">
        <w:rPr>
          <w:rFonts w:ascii="Calibri" w:hAnsi="Calibri"/>
          <w:sz w:val="22"/>
          <w:szCs w:val="22"/>
          <w:lang w:val="en-GB"/>
        </w:rPr>
        <w:t>Belongs to the same group of enterprises as the parent employer</w:t>
      </w:r>
      <w:r w:rsidRPr="00517AA2">
        <w:rPr>
          <w:rFonts w:ascii="Calibri" w:hAnsi="Calibri"/>
          <w:sz w:val="22"/>
          <w:szCs w:val="22"/>
          <w:lang w:val="en-GB"/>
        </w:rPr>
        <w:t xml:space="preserve">; </w:t>
      </w:r>
      <w:r w:rsidR="00CE5477" w:rsidRPr="00517AA2">
        <w:rPr>
          <w:rFonts w:ascii="Calibri" w:hAnsi="Calibri"/>
          <w:sz w:val="22"/>
          <w:szCs w:val="22"/>
          <w:lang w:val="en-GB"/>
        </w:rPr>
        <w:t xml:space="preserve"> </w:t>
      </w:r>
    </w:p>
    <w:p w14:paraId="138AE129" w14:textId="77777777" w:rsidR="00CE5477" w:rsidRPr="00517AA2" w:rsidRDefault="00CE5477" w:rsidP="00CE5477">
      <w:pPr>
        <w:pStyle w:val="Tekstpodstawowy"/>
        <w:rPr>
          <w:rFonts w:ascii="Calibri" w:hAnsi="Calibri"/>
          <w:sz w:val="22"/>
          <w:szCs w:val="22"/>
          <w:lang w:val="en-GB"/>
        </w:rPr>
      </w:pPr>
      <w:r w:rsidRPr="00517AA2">
        <w:rPr>
          <w:rFonts w:ascii="Calibri" w:hAnsi="Calibri"/>
          <w:sz w:val="22"/>
          <w:szCs w:val="22"/>
          <w:lang w:val="en-GB"/>
        </w:rPr>
        <w:t xml:space="preserve"> 2)  </w:t>
      </w:r>
      <w:r w:rsidR="00517AA2">
        <w:rPr>
          <w:rFonts w:ascii="Calibri" w:hAnsi="Calibri"/>
          <w:sz w:val="22"/>
          <w:szCs w:val="22"/>
          <w:lang w:val="en-GB"/>
        </w:rPr>
        <w:t>Evidence that the foreigner has</w:t>
      </w:r>
      <w:r w:rsidR="00517AA2" w:rsidRPr="00517AA2">
        <w:rPr>
          <w:rFonts w:ascii="Calibri" w:hAnsi="Calibri"/>
          <w:sz w:val="22"/>
          <w:szCs w:val="22"/>
          <w:lang w:val="en-GB"/>
        </w:rPr>
        <w:t xml:space="preserve"> formal qualifications and meet other conditions which are required in the case of the intention to delegate work performance in regulated profession</w:t>
      </w:r>
      <w:r w:rsidRPr="00517AA2">
        <w:rPr>
          <w:rFonts w:ascii="Calibri" w:hAnsi="Calibri"/>
          <w:sz w:val="22"/>
          <w:szCs w:val="22"/>
          <w:lang w:val="en-GB"/>
        </w:rPr>
        <w:t xml:space="preserve">; </w:t>
      </w:r>
    </w:p>
    <w:p w14:paraId="51ECAF72" w14:textId="77777777" w:rsidR="00CE5477" w:rsidRPr="00517AA2" w:rsidRDefault="00CE5477" w:rsidP="00CE5477">
      <w:pPr>
        <w:pStyle w:val="Tekstpodstawowy"/>
        <w:rPr>
          <w:rFonts w:ascii="Calibri" w:hAnsi="Calibri"/>
          <w:sz w:val="22"/>
          <w:szCs w:val="22"/>
          <w:lang w:val="en-GB"/>
        </w:rPr>
      </w:pPr>
      <w:r w:rsidRPr="00517AA2">
        <w:rPr>
          <w:rFonts w:ascii="Calibri" w:hAnsi="Calibri"/>
          <w:sz w:val="22"/>
          <w:szCs w:val="22"/>
          <w:lang w:val="en-GB"/>
        </w:rPr>
        <w:t xml:space="preserve"> 3)  </w:t>
      </w:r>
      <w:r w:rsidR="00517AA2" w:rsidRPr="00517AA2">
        <w:rPr>
          <w:rFonts w:ascii="Calibri" w:hAnsi="Calibri"/>
          <w:sz w:val="22"/>
          <w:szCs w:val="22"/>
          <w:lang w:val="en-GB"/>
        </w:rPr>
        <w:t>The contract under which the foreigner is to perform work concluded in writing or a document issued by the parent employer which is the basis for the transfer within the company</w:t>
      </w:r>
      <w:r w:rsidRPr="00517AA2">
        <w:rPr>
          <w:rFonts w:ascii="Calibri" w:hAnsi="Calibri"/>
          <w:sz w:val="22"/>
          <w:szCs w:val="22"/>
          <w:lang w:val="en-GB"/>
        </w:rPr>
        <w:t xml:space="preserve">; </w:t>
      </w:r>
    </w:p>
    <w:p w14:paraId="0013822F" w14:textId="77777777" w:rsidR="00CE5477" w:rsidRPr="00347FE9" w:rsidRDefault="00CE5477" w:rsidP="00CE5477">
      <w:pPr>
        <w:pStyle w:val="Tekstpodstawowy"/>
        <w:rPr>
          <w:rFonts w:ascii="Calibri" w:hAnsi="Calibri"/>
          <w:sz w:val="22"/>
          <w:szCs w:val="22"/>
          <w:lang w:val="en-GB"/>
        </w:rPr>
      </w:pPr>
      <w:r w:rsidRPr="00517AA2">
        <w:rPr>
          <w:rFonts w:ascii="Calibri" w:hAnsi="Calibri"/>
          <w:sz w:val="22"/>
          <w:szCs w:val="22"/>
          <w:lang w:val="en-GB"/>
        </w:rPr>
        <w:t xml:space="preserve"> </w:t>
      </w:r>
      <w:r w:rsidRPr="00347FE9">
        <w:rPr>
          <w:rFonts w:ascii="Calibri" w:hAnsi="Calibri"/>
          <w:sz w:val="22"/>
          <w:szCs w:val="22"/>
          <w:lang w:val="en-GB"/>
        </w:rPr>
        <w:t xml:space="preserve">4)  </w:t>
      </w:r>
      <w:r w:rsidR="00347FE9" w:rsidRPr="00347FE9">
        <w:rPr>
          <w:rFonts w:ascii="Calibri" w:hAnsi="Calibri"/>
          <w:sz w:val="22"/>
          <w:szCs w:val="22"/>
          <w:lang w:val="en-GB"/>
        </w:rPr>
        <w:t>A copy of a valid travel document of a foreigner</w:t>
      </w:r>
      <w:r w:rsidRPr="00347FE9">
        <w:rPr>
          <w:rFonts w:ascii="Calibri" w:hAnsi="Calibri"/>
          <w:sz w:val="22"/>
          <w:szCs w:val="22"/>
          <w:lang w:val="en-GB"/>
        </w:rPr>
        <w:t xml:space="preserve">. </w:t>
      </w:r>
    </w:p>
    <w:p w14:paraId="0775E96B" w14:textId="77777777" w:rsidR="00CE5477" w:rsidRPr="00347FE9" w:rsidRDefault="00347FE9" w:rsidP="00CE5477">
      <w:pPr>
        <w:pStyle w:val="Tekstpodstawowy"/>
        <w:rPr>
          <w:rFonts w:ascii="Calibri" w:hAnsi="Calibri"/>
          <w:b/>
          <w:sz w:val="22"/>
          <w:szCs w:val="22"/>
          <w:lang w:val="en-GB"/>
        </w:rPr>
      </w:pPr>
      <w:r w:rsidRPr="00347FE9">
        <w:rPr>
          <w:rFonts w:ascii="Calibri" w:hAnsi="Calibri"/>
          <w:sz w:val="22"/>
          <w:szCs w:val="22"/>
          <w:lang w:val="en-GB"/>
        </w:rPr>
        <w:t xml:space="preserve">Documents prepared in a foreign language shall be attached together with </w:t>
      </w:r>
      <w:r w:rsidRPr="00347FE9">
        <w:rPr>
          <w:rFonts w:ascii="Calibri" w:hAnsi="Calibri"/>
          <w:b/>
          <w:sz w:val="22"/>
          <w:szCs w:val="22"/>
          <w:lang w:val="en-GB"/>
        </w:rPr>
        <w:t>a certified translation into Polish</w:t>
      </w:r>
      <w:r w:rsidR="00CE5477" w:rsidRPr="00347FE9">
        <w:rPr>
          <w:rFonts w:ascii="Calibri" w:hAnsi="Calibri"/>
          <w:b/>
          <w:sz w:val="22"/>
          <w:szCs w:val="22"/>
          <w:lang w:val="en-GB"/>
        </w:rPr>
        <w:t xml:space="preserve">. </w:t>
      </w:r>
    </w:p>
    <w:p w14:paraId="51886505" w14:textId="77777777" w:rsidR="00B92113" w:rsidRPr="00347FE9" w:rsidRDefault="00347FE9" w:rsidP="00CE5477">
      <w:pPr>
        <w:pStyle w:val="Tekstpodstawowy"/>
        <w:rPr>
          <w:rFonts w:ascii="Calibri" w:hAnsi="Calibri"/>
          <w:sz w:val="22"/>
          <w:szCs w:val="22"/>
          <w:lang w:val="en-GB"/>
        </w:rPr>
      </w:pPr>
      <w:r w:rsidRPr="00347FE9">
        <w:rPr>
          <w:rFonts w:ascii="Calibri" w:hAnsi="Calibri"/>
          <w:sz w:val="22"/>
          <w:szCs w:val="22"/>
          <w:lang w:val="en-GB"/>
        </w:rPr>
        <w:t xml:space="preserve">The head of the Office for Foreigners issues a </w:t>
      </w:r>
      <w:r w:rsidRPr="00347FE9">
        <w:rPr>
          <w:rFonts w:ascii="Calibri" w:hAnsi="Calibri"/>
          <w:b/>
          <w:sz w:val="22"/>
          <w:szCs w:val="22"/>
          <w:lang w:val="en-GB"/>
        </w:rPr>
        <w:t>decision on objection</w:t>
      </w:r>
      <w:r w:rsidRPr="00347FE9">
        <w:rPr>
          <w:rFonts w:ascii="Calibri" w:hAnsi="Calibri"/>
          <w:sz w:val="22"/>
          <w:szCs w:val="22"/>
          <w:lang w:val="en-GB"/>
        </w:rPr>
        <w:t xml:space="preserve"> in the event that</w:t>
      </w:r>
      <w:r w:rsidR="00B92113" w:rsidRPr="00347FE9">
        <w:rPr>
          <w:rFonts w:ascii="Calibri" w:hAnsi="Calibri"/>
          <w:sz w:val="22"/>
          <w:szCs w:val="22"/>
          <w:lang w:val="en-GB"/>
        </w:rPr>
        <w:t xml:space="preserve">: </w:t>
      </w:r>
    </w:p>
    <w:p w14:paraId="78984C52" w14:textId="77777777" w:rsidR="00CE5477" w:rsidRPr="00347FE9" w:rsidRDefault="00CE5477" w:rsidP="00CE5477">
      <w:pPr>
        <w:pStyle w:val="Tekstpodstawowy"/>
        <w:rPr>
          <w:rFonts w:ascii="Calibri" w:hAnsi="Calibri"/>
          <w:sz w:val="22"/>
          <w:szCs w:val="22"/>
          <w:lang w:val="en-GB"/>
        </w:rPr>
      </w:pPr>
      <w:r w:rsidRPr="00347FE9">
        <w:rPr>
          <w:rFonts w:ascii="Calibri" w:hAnsi="Calibri"/>
          <w:sz w:val="22"/>
          <w:szCs w:val="22"/>
          <w:lang w:val="en-GB"/>
        </w:rPr>
        <w:t xml:space="preserve"> 1)  </w:t>
      </w:r>
      <w:r w:rsidR="00347FE9">
        <w:rPr>
          <w:rFonts w:ascii="Calibri" w:hAnsi="Calibri"/>
          <w:sz w:val="22"/>
          <w:szCs w:val="22"/>
          <w:lang w:val="en-GB"/>
        </w:rPr>
        <w:t>T</w:t>
      </w:r>
      <w:r w:rsidR="00347FE9" w:rsidRPr="00347FE9">
        <w:rPr>
          <w:rFonts w:ascii="Calibri" w:hAnsi="Calibri"/>
          <w:sz w:val="22"/>
          <w:szCs w:val="22"/>
          <w:lang w:val="en-GB"/>
        </w:rPr>
        <w:t>he receiving unit having its registered office in the territory of the Republic of Poland does not meet the conditions referred to in art. 3 point 5 (b)</w:t>
      </w:r>
      <w:r w:rsidR="00DA3A4B">
        <w:rPr>
          <w:rFonts w:ascii="Calibri" w:hAnsi="Calibri"/>
          <w:sz w:val="22"/>
          <w:szCs w:val="22"/>
          <w:lang w:val="en-GB"/>
        </w:rPr>
        <w:t>,</w:t>
      </w:r>
      <w:r w:rsidR="00347FE9" w:rsidRPr="00347FE9">
        <w:rPr>
          <w:rFonts w:ascii="Calibri" w:hAnsi="Calibri"/>
          <w:sz w:val="22"/>
          <w:szCs w:val="22"/>
          <w:lang w:val="en-GB"/>
        </w:rPr>
        <w:t xml:space="preserve"> or</w:t>
      </w:r>
      <w:r w:rsidR="00B92113" w:rsidRPr="00347FE9">
        <w:rPr>
          <w:rFonts w:ascii="Calibri" w:hAnsi="Calibri"/>
          <w:sz w:val="22"/>
          <w:szCs w:val="22"/>
          <w:lang w:val="en-GB"/>
        </w:rPr>
        <w:t xml:space="preserve"> </w:t>
      </w:r>
    </w:p>
    <w:p w14:paraId="05B4D5D0" w14:textId="77777777" w:rsidR="00CE5477" w:rsidRPr="00347FE9" w:rsidRDefault="00CE5477" w:rsidP="00CE5477">
      <w:pPr>
        <w:pStyle w:val="Tekstpodstawowy"/>
        <w:rPr>
          <w:rFonts w:ascii="Calibri" w:hAnsi="Calibri"/>
          <w:sz w:val="22"/>
          <w:szCs w:val="22"/>
          <w:lang w:val="en-GB"/>
        </w:rPr>
      </w:pPr>
      <w:r w:rsidRPr="00347FE9">
        <w:rPr>
          <w:rFonts w:ascii="Calibri" w:hAnsi="Calibri"/>
          <w:sz w:val="22"/>
          <w:szCs w:val="22"/>
          <w:lang w:val="en-GB"/>
        </w:rPr>
        <w:t xml:space="preserve"> 2)  </w:t>
      </w:r>
      <w:r w:rsidR="00347FE9" w:rsidRPr="00347FE9">
        <w:rPr>
          <w:rFonts w:ascii="Calibri" w:hAnsi="Calibri"/>
          <w:sz w:val="22"/>
          <w:szCs w:val="22"/>
          <w:lang w:val="en-GB"/>
        </w:rPr>
        <w:t>The foreigner does not have formal qualifications or does not meet other conditions that are required in the case of intention to work in a regulated profession</w:t>
      </w:r>
      <w:r w:rsidR="00DA3A4B">
        <w:rPr>
          <w:rFonts w:ascii="Calibri" w:hAnsi="Calibri"/>
          <w:sz w:val="22"/>
          <w:szCs w:val="22"/>
          <w:lang w:val="en-GB"/>
        </w:rPr>
        <w:t>,</w:t>
      </w:r>
      <w:r w:rsidR="00347FE9" w:rsidRPr="00347FE9">
        <w:rPr>
          <w:rFonts w:ascii="Calibri" w:hAnsi="Calibri"/>
          <w:sz w:val="22"/>
          <w:szCs w:val="22"/>
          <w:lang w:val="en-GB"/>
        </w:rPr>
        <w:t xml:space="preserve"> or</w:t>
      </w:r>
      <w:r w:rsidR="00B92113" w:rsidRPr="00347FE9">
        <w:rPr>
          <w:rFonts w:ascii="Calibri" w:hAnsi="Calibri"/>
          <w:sz w:val="22"/>
          <w:szCs w:val="22"/>
          <w:lang w:val="en-GB"/>
        </w:rPr>
        <w:t xml:space="preserve"> </w:t>
      </w:r>
    </w:p>
    <w:p w14:paraId="057B2EF5" w14:textId="77777777" w:rsidR="00CE5477" w:rsidRPr="00DA3A4B" w:rsidRDefault="00CE5477" w:rsidP="00CE5477">
      <w:pPr>
        <w:pStyle w:val="Tekstpodstawowy"/>
        <w:rPr>
          <w:rFonts w:ascii="Calibri" w:hAnsi="Calibri"/>
          <w:sz w:val="22"/>
          <w:szCs w:val="22"/>
          <w:lang w:val="en-GB"/>
        </w:rPr>
      </w:pPr>
      <w:r w:rsidRPr="00347FE9">
        <w:rPr>
          <w:rFonts w:ascii="Calibri" w:hAnsi="Calibri"/>
          <w:sz w:val="22"/>
          <w:szCs w:val="22"/>
          <w:lang w:val="en-GB"/>
        </w:rPr>
        <w:t xml:space="preserve"> </w:t>
      </w:r>
      <w:r w:rsidRPr="00DA3A4B">
        <w:rPr>
          <w:rFonts w:ascii="Calibri" w:hAnsi="Calibri"/>
          <w:sz w:val="22"/>
          <w:szCs w:val="22"/>
          <w:lang w:val="en-GB"/>
        </w:rPr>
        <w:t xml:space="preserve">3)  </w:t>
      </w:r>
      <w:r w:rsidR="00DA3A4B" w:rsidRPr="00DA3A4B">
        <w:rPr>
          <w:rFonts w:ascii="Calibri" w:hAnsi="Calibri"/>
          <w:sz w:val="22"/>
          <w:szCs w:val="22"/>
          <w:lang w:val="en-GB"/>
        </w:rPr>
        <w:t>The remuneration specified in the contract under which the foreigner is to perform work or in the document issued by the parent employer constituting the basis for the transfer within the enterprise is lower than the remuneration of employees performing comparable work in the territory of the Republic of Poland and in a comparable position, or</w:t>
      </w:r>
      <w:r w:rsidR="00B92113" w:rsidRPr="00DA3A4B">
        <w:rPr>
          <w:rFonts w:ascii="Calibri" w:hAnsi="Calibri"/>
          <w:sz w:val="22"/>
          <w:szCs w:val="22"/>
          <w:lang w:val="en-GB"/>
        </w:rPr>
        <w:t xml:space="preserve"> </w:t>
      </w:r>
    </w:p>
    <w:p w14:paraId="61C52ECA" w14:textId="77777777" w:rsidR="00CE5477" w:rsidRPr="00DA3A4B" w:rsidRDefault="00CE5477" w:rsidP="00CE5477">
      <w:pPr>
        <w:pStyle w:val="Tekstpodstawowy"/>
        <w:rPr>
          <w:rFonts w:ascii="Calibri" w:hAnsi="Calibri"/>
          <w:sz w:val="22"/>
          <w:szCs w:val="22"/>
          <w:lang w:val="en-GB"/>
        </w:rPr>
      </w:pPr>
      <w:r w:rsidRPr="00DA3A4B">
        <w:rPr>
          <w:rFonts w:ascii="Calibri" w:hAnsi="Calibri"/>
          <w:sz w:val="22"/>
          <w:szCs w:val="22"/>
          <w:lang w:val="en-GB"/>
        </w:rPr>
        <w:t xml:space="preserve"> 4)  </w:t>
      </w:r>
      <w:r w:rsidR="00DA3A4B" w:rsidRPr="00DA3A4B">
        <w:rPr>
          <w:rFonts w:ascii="Calibri" w:hAnsi="Calibri"/>
          <w:sz w:val="22"/>
          <w:szCs w:val="22"/>
          <w:lang w:val="en-GB"/>
        </w:rPr>
        <w:t>Validity period of the residence permit as referred to in art. 1, point  2 (a) and Regulation 1030/2002 issued by another Member State of the European Union containing the "ICT" annotation, does not cover the period of planned short-term mobility of the managerial</w:t>
      </w:r>
      <w:r w:rsidR="00B10C0C">
        <w:rPr>
          <w:rFonts w:ascii="Calibri" w:hAnsi="Calibri"/>
          <w:sz w:val="22"/>
          <w:szCs w:val="22"/>
          <w:lang w:val="en-GB"/>
        </w:rPr>
        <w:t xml:space="preserve">, specialist or </w:t>
      </w:r>
      <w:r w:rsidR="005E7A0C">
        <w:rPr>
          <w:rFonts w:ascii="Calibri" w:hAnsi="Calibri"/>
          <w:sz w:val="22"/>
          <w:szCs w:val="22"/>
          <w:lang w:val="en-GB"/>
        </w:rPr>
        <w:t xml:space="preserve">trainee employee </w:t>
      </w:r>
      <w:r w:rsidR="00DA3A4B" w:rsidRPr="00DA3A4B">
        <w:rPr>
          <w:rFonts w:ascii="Calibri" w:hAnsi="Calibri"/>
          <w:sz w:val="22"/>
          <w:szCs w:val="22"/>
          <w:lang w:val="en-GB"/>
        </w:rPr>
        <w:t>as part of an intra-corporate transfer</w:t>
      </w:r>
      <w:r w:rsidR="00DA3A4B">
        <w:rPr>
          <w:rFonts w:ascii="Calibri" w:hAnsi="Calibri"/>
          <w:sz w:val="22"/>
          <w:szCs w:val="22"/>
          <w:lang w:val="en-GB"/>
        </w:rPr>
        <w:t>,</w:t>
      </w:r>
      <w:r w:rsidR="00DA3A4B" w:rsidRPr="00DA3A4B">
        <w:rPr>
          <w:rFonts w:ascii="Calibri" w:hAnsi="Calibri"/>
          <w:sz w:val="22"/>
          <w:szCs w:val="22"/>
          <w:lang w:val="en-GB"/>
        </w:rPr>
        <w:t xml:space="preserve"> or</w:t>
      </w:r>
      <w:r w:rsidR="00B92113" w:rsidRPr="00DA3A4B">
        <w:rPr>
          <w:rFonts w:ascii="Calibri" w:hAnsi="Calibri"/>
          <w:sz w:val="22"/>
          <w:szCs w:val="22"/>
          <w:lang w:val="en-GB"/>
        </w:rPr>
        <w:t xml:space="preserve"> </w:t>
      </w:r>
    </w:p>
    <w:p w14:paraId="64A0E7A7" w14:textId="77777777" w:rsidR="00CE5477" w:rsidRPr="00DA3A4B" w:rsidRDefault="00CE5477" w:rsidP="00CE5477">
      <w:pPr>
        <w:pStyle w:val="Tekstpodstawowy"/>
        <w:rPr>
          <w:rFonts w:ascii="Calibri" w:hAnsi="Calibri"/>
          <w:sz w:val="22"/>
          <w:szCs w:val="22"/>
          <w:lang w:val="en-GB"/>
        </w:rPr>
      </w:pPr>
      <w:r w:rsidRPr="00DA3A4B">
        <w:rPr>
          <w:rFonts w:ascii="Calibri" w:hAnsi="Calibri"/>
          <w:sz w:val="22"/>
          <w:szCs w:val="22"/>
          <w:lang w:val="en-GB"/>
        </w:rPr>
        <w:t xml:space="preserve"> 5)  </w:t>
      </w:r>
      <w:r w:rsidR="00DA3A4B" w:rsidRPr="00DA3A4B">
        <w:rPr>
          <w:rFonts w:ascii="Calibri" w:hAnsi="Calibri"/>
          <w:sz w:val="22"/>
          <w:szCs w:val="22"/>
          <w:lang w:val="en-GB"/>
        </w:rPr>
        <w:t xml:space="preserve">It is justified by the </w:t>
      </w:r>
      <w:r w:rsidR="0018189F" w:rsidRPr="00DA3A4B">
        <w:rPr>
          <w:rFonts w:ascii="Calibri" w:hAnsi="Calibri"/>
          <w:sz w:val="22"/>
          <w:szCs w:val="22"/>
          <w:lang w:val="en-GB"/>
        </w:rPr>
        <w:t>defence</w:t>
      </w:r>
      <w:r w:rsidR="00DA3A4B" w:rsidRPr="00DA3A4B">
        <w:rPr>
          <w:rFonts w:ascii="Calibri" w:hAnsi="Calibri"/>
          <w:sz w:val="22"/>
          <w:szCs w:val="22"/>
          <w:lang w:val="en-GB"/>
        </w:rPr>
        <w:t xml:space="preserve"> or security reasons of the state or the protection of public safety and order, or</w:t>
      </w:r>
      <w:r w:rsidR="00B92113" w:rsidRPr="00DA3A4B">
        <w:rPr>
          <w:rFonts w:ascii="Calibri" w:hAnsi="Calibri"/>
          <w:sz w:val="22"/>
          <w:szCs w:val="22"/>
          <w:lang w:val="en-GB"/>
        </w:rPr>
        <w:t xml:space="preserve"> </w:t>
      </w:r>
    </w:p>
    <w:p w14:paraId="0BE3DD91" w14:textId="77777777" w:rsidR="00CE5477" w:rsidRPr="00DA3A4B" w:rsidRDefault="00CE5477" w:rsidP="00CE5477">
      <w:pPr>
        <w:pStyle w:val="Tekstpodstawowy"/>
        <w:rPr>
          <w:rFonts w:ascii="Calibri" w:hAnsi="Calibri"/>
          <w:sz w:val="22"/>
          <w:szCs w:val="22"/>
          <w:lang w:val="en-GB"/>
        </w:rPr>
      </w:pPr>
      <w:r w:rsidRPr="00DA3A4B">
        <w:rPr>
          <w:rFonts w:ascii="Calibri" w:hAnsi="Calibri"/>
          <w:sz w:val="22"/>
          <w:szCs w:val="22"/>
          <w:lang w:val="en-GB"/>
        </w:rPr>
        <w:t xml:space="preserve"> 6)  </w:t>
      </w:r>
      <w:r w:rsidR="00DA3A4B" w:rsidRPr="00DA3A4B">
        <w:rPr>
          <w:rFonts w:ascii="Calibri" w:hAnsi="Calibri"/>
          <w:sz w:val="22"/>
          <w:szCs w:val="22"/>
          <w:lang w:val="en-GB"/>
        </w:rPr>
        <w:t>The notification contains false personal data or false information or attached documents containing such data or information or has been forged or altered</w:t>
      </w:r>
      <w:r w:rsidR="00DA3A4B">
        <w:rPr>
          <w:rFonts w:ascii="Calibri" w:hAnsi="Calibri"/>
          <w:sz w:val="22"/>
          <w:szCs w:val="22"/>
          <w:lang w:val="en-GB"/>
        </w:rPr>
        <w:t>,</w:t>
      </w:r>
      <w:r w:rsidR="00DA3A4B" w:rsidRPr="00DA3A4B">
        <w:rPr>
          <w:rFonts w:ascii="Calibri" w:hAnsi="Calibri"/>
          <w:sz w:val="22"/>
          <w:szCs w:val="22"/>
          <w:lang w:val="en-GB"/>
        </w:rPr>
        <w:t xml:space="preserve"> or</w:t>
      </w:r>
      <w:r w:rsidR="00B92113" w:rsidRPr="00DA3A4B">
        <w:rPr>
          <w:rFonts w:ascii="Calibri" w:hAnsi="Calibri"/>
          <w:sz w:val="22"/>
          <w:szCs w:val="22"/>
          <w:lang w:val="en-GB"/>
        </w:rPr>
        <w:t xml:space="preserve"> </w:t>
      </w:r>
    </w:p>
    <w:p w14:paraId="3FB7CCBB" w14:textId="77777777" w:rsidR="00CE5477" w:rsidRPr="00DE2338" w:rsidRDefault="00CE5477" w:rsidP="00CE5477">
      <w:pPr>
        <w:pStyle w:val="Tekstpodstawowy"/>
        <w:rPr>
          <w:rFonts w:ascii="Calibri" w:hAnsi="Calibri"/>
          <w:sz w:val="22"/>
          <w:szCs w:val="22"/>
          <w:lang w:val="en-GB"/>
        </w:rPr>
      </w:pPr>
      <w:r w:rsidRPr="00DA3A4B">
        <w:rPr>
          <w:rFonts w:ascii="Calibri" w:hAnsi="Calibri"/>
          <w:sz w:val="22"/>
          <w:szCs w:val="22"/>
          <w:lang w:val="en-GB"/>
        </w:rPr>
        <w:t xml:space="preserve"> </w:t>
      </w:r>
      <w:r w:rsidRPr="00DE2338">
        <w:rPr>
          <w:rFonts w:ascii="Calibri" w:hAnsi="Calibri"/>
          <w:sz w:val="22"/>
          <w:szCs w:val="22"/>
          <w:lang w:val="en-GB"/>
        </w:rPr>
        <w:t xml:space="preserve">7)  </w:t>
      </w:r>
      <w:r w:rsidR="00DE2338" w:rsidRPr="00DE2338">
        <w:rPr>
          <w:rFonts w:ascii="Calibri" w:hAnsi="Calibri"/>
          <w:sz w:val="22"/>
          <w:szCs w:val="22"/>
          <w:lang w:val="en-GB"/>
        </w:rPr>
        <w:t>The foreigner's data is entered into the list of foreigners whose stay in the territory of the Republic of Poland is undesirable, or</w:t>
      </w:r>
      <w:r w:rsidR="00B92113" w:rsidRPr="00DE2338">
        <w:rPr>
          <w:rFonts w:ascii="Calibri" w:hAnsi="Calibri"/>
          <w:sz w:val="22"/>
          <w:szCs w:val="22"/>
          <w:lang w:val="en-GB"/>
        </w:rPr>
        <w:t xml:space="preserve"> </w:t>
      </w:r>
    </w:p>
    <w:p w14:paraId="0935FF99" w14:textId="45ED14A5" w:rsidR="00CE5477" w:rsidRPr="00DE2338" w:rsidRDefault="00CE5477" w:rsidP="00CE5477">
      <w:pPr>
        <w:pStyle w:val="Tekstpodstawowy"/>
        <w:rPr>
          <w:rFonts w:ascii="Calibri" w:hAnsi="Calibri"/>
          <w:sz w:val="22"/>
          <w:szCs w:val="22"/>
          <w:lang w:val="en-GB"/>
        </w:rPr>
      </w:pPr>
      <w:r w:rsidRPr="00DE2338">
        <w:rPr>
          <w:rFonts w:ascii="Calibri" w:hAnsi="Calibri"/>
          <w:sz w:val="22"/>
          <w:szCs w:val="22"/>
          <w:lang w:val="en-GB"/>
        </w:rPr>
        <w:t xml:space="preserve"> 8)  </w:t>
      </w:r>
      <w:r w:rsidR="00DE2338" w:rsidRPr="00DE2338">
        <w:rPr>
          <w:rFonts w:ascii="Calibri" w:hAnsi="Calibri"/>
          <w:sz w:val="22"/>
          <w:szCs w:val="22"/>
          <w:lang w:val="en-GB"/>
        </w:rPr>
        <w:t>The foreigner's data can be found in the Schengen Information System for the purposes of refusing entry</w:t>
      </w:r>
      <w:r w:rsidR="002A5DB3">
        <w:rPr>
          <w:rFonts w:ascii="Calibri" w:hAnsi="Calibri"/>
          <w:sz w:val="22"/>
          <w:szCs w:val="22"/>
          <w:lang w:val="en-GB"/>
        </w:rPr>
        <w:t xml:space="preserve"> and stay</w:t>
      </w:r>
      <w:r w:rsidRPr="00DE2338">
        <w:rPr>
          <w:rFonts w:ascii="Calibri" w:hAnsi="Calibri"/>
          <w:sz w:val="22"/>
          <w:szCs w:val="22"/>
          <w:lang w:val="en-GB"/>
        </w:rPr>
        <w:t xml:space="preserve">. </w:t>
      </w:r>
    </w:p>
    <w:p w14:paraId="779B4601" w14:textId="77777777" w:rsidR="00CE5477" w:rsidRPr="00DE2338" w:rsidRDefault="00DE2338" w:rsidP="00CE5477">
      <w:pPr>
        <w:pStyle w:val="Tekstpodstawowy"/>
        <w:rPr>
          <w:rFonts w:ascii="Calibri" w:hAnsi="Calibri"/>
          <w:sz w:val="22"/>
          <w:szCs w:val="22"/>
          <w:lang w:val="en-GB"/>
        </w:rPr>
      </w:pPr>
      <w:r w:rsidRPr="00DE2338">
        <w:rPr>
          <w:rFonts w:ascii="Calibri" w:hAnsi="Calibri"/>
          <w:sz w:val="22"/>
          <w:szCs w:val="22"/>
          <w:lang w:val="en-GB"/>
        </w:rPr>
        <w:t xml:space="preserve">The decision of the Head of the Office for Foreigners on the objection is </w:t>
      </w:r>
      <w:r w:rsidRPr="00DE2338">
        <w:rPr>
          <w:rFonts w:ascii="Calibri" w:hAnsi="Calibri"/>
          <w:b/>
          <w:sz w:val="22"/>
          <w:szCs w:val="22"/>
          <w:lang w:val="en-GB"/>
        </w:rPr>
        <w:t>final</w:t>
      </w:r>
      <w:r w:rsidR="00CE5477" w:rsidRPr="00DE2338">
        <w:rPr>
          <w:rFonts w:ascii="Calibri" w:hAnsi="Calibri"/>
          <w:sz w:val="22"/>
          <w:szCs w:val="22"/>
          <w:lang w:val="en-GB"/>
        </w:rPr>
        <w:t xml:space="preserve">. </w:t>
      </w:r>
    </w:p>
    <w:p w14:paraId="1AD981C3" w14:textId="77777777" w:rsidR="00774182" w:rsidRDefault="00DE2338">
      <w:pPr>
        <w:pStyle w:val="Tekstpodstawowy"/>
        <w:rPr>
          <w:rFonts w:ascii="Calibri" w:hAnsi="Calibri"/>
          <w:sz w:val="22"/>
          <w:szCs w:val="22"/>
          <w:lang w:val="en-GB"/>
        </w:rPr>
      </w:pPr>
      <w:r w:rsidRPr="00DE2338">
        <w:rPr>
          <w:rFonts w:ascii="Calibri" w:hAnsi="Calibri"/>
          <w:sz w:val="22"/>
          <w:szCs w:val="22"/>
          <w:lang w:val="en-GB"/>
        </w:rPr>
        <w:t xml:space="preserve">After receiving the notification the Head of the Office for Foreigners addresses the Chief Commander of the Border Guard, the Chief Commander of the Police, the Head of the Internal Security Agency and, if necessary, also to other bodies to provide information on whether there are circumstances to issue a </w:t>
      </w:r>
      <w:r w:rsidRPr="00DE2338">
        <w:rPr>
          <w:rFonts w:ascii="Calibri" w:hAnsi="Calibri"/>
          <w:sz w:val="22"/>
          <w:szCs w:val="22"/>
          <w:lang w:val="en-GB"/>
        </w:rPr>
        <w:lastRenderedPageBreak/>
        <w:t>decision on the objection referred to in point 5. The above-mentioned authorities provide information within 15 days from the date of receipt of the application</w:t>
      </w:r>
      <w:r w:rsidR="00DA7713" w:rsidRPr="00DE2338">
        <w:rPr>
          <w:rFonts w:ascii="Calibri" w:hAnsi="Calibri"/>
          <w:sz w:val="22"/>
          <w:szCs w:val="22"/>
          <w:lang w:val="en-GB"/>
        </w:rPr>
        <w:t>.</w:t>
      </w:r>
    </w:p>
    <w:p w14:paraId="2553D0CF" w14:textId="77777777" w:rsidR="0083174A" w:rsidRDefault="0083174A">
      <w:pPr>
        <w:pStyle w:val="Tekstpodstawowy"/>
        <w:rPr>
          <w:rFonts w:ascii="Calibri" w:hAnsi="Calibri"/>
          <w:sz w:val="22"/>
          <w:szCs w:val="22"/>
          <w:lang w:val="en-GB"/>
        </w:rPr>
      </w:pPr>
    </w:p>
    <w:p w14:paraId="1B7E6D2B" w14:textId="77777777" w:rsidR="0083174A" w:rsidRPr="00BD38FF" w:rsidRDefault="0083174A">
      <w:pPr>
        <w:pStyle w:val="Tekstpodstawowy"/>
        <w:rPr>
          <w:rFonts w:ascii="Calibri" w:hAnsi="Calibri"/>
          <w:b/>
          <w:bCs/>
          <w:sz w:val="22"/>
          <w:szCs w:val="22"/>
          <w:lang w:val="en-GB"/>
        </w:rPr>
      </w:pPr>
      <w:r w:rsidRPr="00BD38FF">
        <w:rPr>
          <w:rFonts w:ascii="Calibri" w:hAnsi="Calibri"/>
          <w:b/>
          <w:bCs/>
          <w:sz w:val="22"/>
          <w:szCs w:val="22"/>
          <w:lang w:val="en-GB"/>
        </w:rPr>
        <w:t>A TEMPORARY RESIDENCE PERMIT FOR THE PURPOSE OF LONG-TERM MOBILITY OF A MANAGERIAL EMPLOYEE, SPECIALIST OR</w:t>
      </w:r>
      <w:r w:rsidRPr="00BD38FF">
        <w:rPr>
          <w:rFonts w:ascii="Calibri" w:eastAsia="SimSun" w:hAnsi="Calibri" w:cs="Tahoma"/>
          <w:b/>
          <w:bCs/>
          <w:sz w:val="22"/>
          <w:szCs w:val="22"/>
          <w:lang w:val="en-GB"/>
        </w:rPr>
        <w:t xml:space="preserve"> </w:t>
      </w:r>
      <w:r w:rsidRPr="00BD38FF">
        <w:rPr>
          <w:rFonts w:ascii="Calibri" w:hAnsi="Calibri"/>
          <w:b/>
          <w:bCs/>
          <w:sz w:val="22"/>
          <w:szCs w:val="22"/>
          <w:lang w:val="en-GB"/>
        </w:rPr>
        <w:t>TRAINEE EMPLOYEE, AS PART OF AN INTRA-CORPORATE TRANSFER</w:t>
      </w:r>
      <w:r w:rsidR="00640F60" w:rsidRPr="00BD38FF">
        <w:rPr>
          <w:rFonts w:ascii="Calibri" w:hAnsi="Calibri"/>
          <w:b/>
          <w:bCs/>
          <w:sz w:val="22"/>
          <w:szCs w:val="22"/>
          <w:lang w:val="en-GB"/>
        </w:rPr>
        <w:t>:</w:t>
      </w:r>
    </w:p>
    <w:p w14:paraId="5C2EC789" w14:textId="77777777" w:rsidR="00774182" w:rsidRPr="00B30D2A" w:rsidRDefault="00B30D2A">
      <w:pPr>
        <w:pStyle w:val="Tekstpodstawowy"/>
        <w:rPr>
          <w:rFonts w:ascii="Calibri" w:hAnsi="Calibri"/>
          <w:sz w:val="22"/>
          <w:szCs w:val="22"/>
          <w:lang w:val="en-GB"/>
        </w:rPr>
      </w:pPr>
      <w:r w:rsidRPr="00B30D2A">
        <w:rPr>
          <w:rFonts w:ascii="Calibri" w:hAnsi="Calibri"/>
          <w:sz w:val="22"/>
          <w:szCs w:val="22"/>
          <w:lang w:val="en-GB"/>
        </w:rPr>
        <w:t xml:space="preserve">In order for the foreigner to take advantage of </w:t>
      </w:r>
      <w:r w:rsidRPr="00B30D2A">
        <w:rPr>
          <w:rFonts w:ascii="Calibri" w:hAnsi="Calibri"/>
          <w:b/>
          <w:sz w:val="22"/>
          <w:szCs w:val="22"/>
          <w:lang w:val="en-GB"/>
        </w:rPr>
        <w:t>long-term mobility</w:t>
      </w:r>
      <w:r w:rsidRPr="00B30D2A">
        <w:rPr>
          <w:rFonts w:ascii="Calibri" w:hAnsi="Calibri"/>
          <w:sz w:val="22"/>
          <w:szCs w:val="22"/>
          <w:lang w:val="en-GB"/>
        </w:rPr>
        <w:t xml:space="preserve"> on the territory of Poland it is necessary to apply for a </w:t>
      </w:r>
      <w:bookmarkStart w:id="202" w:name="_Hlk97120205"/>
      <w:r w:rsidRPr="00B30D2A">
        <w:rPr>
          <w:rFonts w:ascii="Calibri" w:hAnsi="Calibri"/>
          <w:sz w:val="22"/>
          <w:szCs w:val="22"/>
          <w:lang w:val="en-GB"/>
        </w:rPr>
        <w:t xml:space="preserve">temporary residence </w:t>
      </w:r>
      <w:r w:rsidRPr="00B30D2A">
        <w:rPr>
          <w:rFonts w:ascii="Calibri" w:hAnsi="Calibri"/>
          <w:b/>
          <w:sz w:val="22"/>
          <w:szCs w:val="22"/>
          <w:lang w:val="en-GB"/>
        </w:rPr>
        <w:t xml:space="preserve">permit for the purpose of long-term mobility of a managerial staff, specialist or </w:t>
      </w:r>
      <w:bookmarkStart w:id="203" w:name="_Hlk97120036"/>
      <w:r w:rsidR="005E7A0C">
        <w:rPr>
          <w:rFonts w:ascii="Calibri" w:hAnsi="Calibri"/>
          <w:b/>
          <w:sz w:val="22"/>
          <w:szCs w:val="22"/>
          <w:lang w:val="en-GB"/>
        </w:rPr>
        <w:t>trainee employee</w:t>
      </w:r>
      <w:r w:rsidR="00082B35">
        <w:rPr>
          <w:rFonts w:ascii="Calibri" w:hAnsi="Calibri"/>
          <w:b/>
          <w:sz w:val="22"/>
          <w:szCs w:val="22"/>
          <w:lang w:val="en-GB"/>
        </w:rPr>
        <w:t>,</w:t>
      </w:r>
      <w:r w:rsidR="005E7A0C">
        <w:rPr>
          <w:rFonts w:ascii="Calibri" w:hAnsi="Calibri"/>
          <w:b/>
          <w:sz w:val="22"/>
          <w:szCs w:val="22"/>
          <w:lang w:val="en-GB"/>
        </w:rPr>
        <w:t xml:space="preserve"> </w:t>
      </w:r>
      <w:bookmarkEnd w:id="203"/>
      <w:r w:rsidRPr="00B30D2A">
        <w:rPr>
          <w:rFonts w:ascii="Calibri" w:hAnsi="Calibri"/>
          <w:b/>
          <w:sz w:val="22"/>
          <w:szCs w:val="22"/>
          <w:lang w:val="en-GB"/>
        </w:rPr>
        <w:t>as part of intra-corporate transfer</w:t>
      </w:r>
      <w:bookmarkEnd w:id="202"/>
      <w:r w:rsidR="00774182" w:rsidRPr="00B30D2A">
        <w:rPr>
          <w:rFonts w:ascii="Calibri" w:hAnsi="Calibri"/>
          <w:sz w:val="22"/>
          <w:szCs w:val="22"/>
          <w:lang w:val="en-GB"/>
        </w:rPr>
        <w:t xml:space="preserve">. </w:t>
      </w:r>
    </w:p>
    <w:p w14:paraId="09A9C676" w14:textId="77777777" w:rsidR="00774182" w:rsidRPr="00B30D2A" w:rsidRDefault="00B30D2A">
      <w:pPr>
        <w:pStyle w:val="Tekstpodstawowy"/>
        <w:rPr>
          <w:rFonts w:ascii="Calibri" w:hAnsi="Calibri"/>
          <w:sz w:val="22"/>
          <w:szCs w:val="22"/>
          <w:lang w:val="en-GB"/>
        </w:rPr>
      </w:pPr>
      <w:r w:rsidRPr="00B30D2A">
        <w:rPr>
          <w:rFonts w:ascii="Calibri" w:hAnsi="Calibri"/>
          <w:sz w:val="22"/>
          <w:szCs w:val="22"/>
          <w:lang w:val="en-GB"/>
        </w:rPr>
        <w:t xml:space="preserve">To obtain the </w:t>
      </w:r>
      <w:r w:rsidR="0018189F" w:rsidRPr="00B30D2A">
        <w:rPr>
          <w:rFonts w:ascii="Calibri" w:hAnsi="Calibri"/>
          <w:sz w:val="22"/>
          <w:szCs w:val="22"/>
          <w:lang w:val="en-GB"/>
        </w:rPr>
        <w:t>aforementioned</w:t>
      </w:r>
      <w:r w:rsidRPr="00B30D2A">
        <w:rPr>
          <w:rFonts w:ascii="Calibri" w:hAnsi="Calibri"/>
          <w:sz w:val="22"/>
          <w:szCs w:val="22"/>
          <w:lang w:val="en-GB"/>
        </w:rPr>
        <w:t xml:space="preserve"> permit the foreigner should meet the conditions regarding the possession of </w:t>
      </w:r>
      <w:r w:rsidRPr="00B30D2A">
        <w:rPr>
          <w:rFonts w:ascii="Calibri" w:hAnsi="Calibri"/>
          <w:b/>
          <w:sz w:val="22"/>
          <w:szCs w:val="22"/>
          <w:lang w:val="en-GB"/>
        </w:rPr>
        <w:t>health insurance</w:t>
      </w:r>
      <w:r w:rsidRPr="00B30D2A">
        <w:rPr>
          <w:rFonts w:ascii="Calibri" w:hAnsi="Calibri"/>
          <w:sz w:val="22"/>
          <w:szCs w:val="22"/>
          <w:lang w:val="en-GB"/>
        </w:rPr>
        <w:t xml:space="preserve"> and possession of the </w:t>
      </w:r>
      <w:r w:rsidRPr="00B30D2A">
        <w:rPr>
          <w:rFonts w:ascii="Calibri" w:hAnsi="Calibri"/>
          <w:b/>
          <w:sz w:val="22"/>
          <w:szCs w:val="22"/>
          <w:lang w:val="en-GB"/>
        </w:rPr>
        <w:t>place of residence provided on the territory of the Republic of Poland</w:t>
      </w:r>
      <w:r w:rsidRPr="00B30D2A">
        <w:rPr>
          <w:rFonts w:ascii="Calibri" w:hAnsi="Calibri"/>
          <w:sz w:val="22"/>
          <w:szCs w:val="22"/>
          <w:lang w:val="en-GB"/>
        </w:rPr>
        <w:t xml:space="preserve"> (see point 4.5</w:t>
      </w:r>
      <w:r w:rsidR="00774182" w:rsidRPr="00B30D2A">
        <w:rPr>
          <w:rFonts w:ascii="Calibri" w:hAnsi="Calibri"/>
          <w:sz w:val="22"/>
          <w:szCs w:val="22"/>
          <w:lang w:val="en-GB"/>
        </w:rPr>
        <w:t>).</w:t>
      </w:r>
    </w:p>
    <w:p w14:paraId="512F61BA" w14:textId="77777777" w:rsidR="00774182" w:rsidRPr="0018189F" w:rsidRDefault="00B30D2A">
      <w:pPr>
        <w:pStyle w:val="Tekstpodstawowy"/>
        <w:rPr>
          <w:rFonts w:ascii="Calibri" w:hAnsi="Calibri"/>
          <w:sz w:val="22"/>
          <w:szCs w:val="22"/>
          <w:lang w:val="en-GB"/>
        </w:rPr>
      </w:pPr>
      <w:r w:rsidRPr="00F31F6D">
        <w:rPr>
          <w:rFonts w:ascii="Calibri" w:hAnsi="Calibri"/>
          <w:sz w:val="22"/>
          <w:szCs w:val="22"/>
          <w:lang w:val="en-GB"/>
        </w:rPr>
        <w:t xml:space="preserve">Additionally, </w:t>
      </w:r>
      <w:r w:rsidRPr="00F31F6D">
        <w:rPr>
          <w:rFonts w:ascii="Calibri" w:hAnsi="Calibri"/>
          <w:b/>
          <w:sz w:val="22"/>
          <w:szCs w:val="22"/>
          <w:lang w:val="en-GB"/>
        </w:rPr>
        <w:t>the foreigner should</w:t>
      </w:r>
      <w:r w:rsidR="00774182" w:rsidRPr="0018189F">
        <w:rPr>
          <w:rFonts w:ascii="Calibri" w:hAnsi="Calibri"/>
          <w:sz w:val="22"/>
          <w:szCs w:val="22"/>
          <w:lang w:val="en-GB"/>
        </w:rPr>
        <w:t xml:space="preserve">: </w:t>
      </w:r>
    </w:p>
    <w:p w14:paraId="21C4F3A4" w14:textId="77777777" w:rsidR="00774182" w:rsidRPr="0018189F" w:rsidRDefault="0018189F">
      <w:pPr>
        <w:pStyle w:val="Tekstpodstawowy"/>
        <w:rPr>
          <w:rFonts w:ascii="Calibri" w:hAnsi="Calibri"/>
          <w:sz w:val="22"/>
          <w:szCs w:val="22"/>
          <w:lang w:val="en-GB"/>
        </w:rPr>
      </w:pPr>
      <w:r>
        <w:rPr>
          <w:rFonts w:ascii="Calibri" w:hAnsi="Calibri"/>
          <w:sz w:val="22"/>
          <w:szCs w:val="22"/>
          <w:lang w:val="en-GB"/>
        </w:rPr>
        <w:t>1) H</w:t>
      </w:r>
      <w:r w:rsidRPr="0018189F">
        <w:rPr>
          <w:rFonts w:ascii="Calibri" w:hAnsi="Calibri"/>
          <w:sz w:val="22"/>
          <w:szCs w:val="22"/>
          <w:lang w:val="en-GB"/>
        </w:rPr>
        <w:t>ave formal qualifications and meet other conditions which are required in the case of the intention to delegate work performance in regulated profession as defined by Article 5(4) of the Act of 22 December 2015 on the rules governing recognition of professional qualifications acquired in EU Member States</w:t>
      </w:r>
      <w:r>
        <w:rPr>
          <w:rFonts w:ascii="Calibri" w:hAnsi="Calibri"/>
          <w:sz w:val="22"/>
          <w:szCs w:val="22"/>
          <w:lang w:val="en-GB"/>
        </w:rPr>
        <w:t>.</w:t>
      </w:r>
    </w:p>
    <w:p w14:paraId="1BC3909B" w14:textId="77777777" w:rsidR="00DA7713" w:rsidRPr="0018189F" w:rsidRDefault="00DA7713" w:rsidP="00DA7713">
      <w:pPr>
        <w:pStyle w:val="Tekstpodstawowy"/>
        <w:rPr>
          <w:rFonts w:ascii="Calibri" w:hAnsi="Calibri"/>
          <w:sz w:val="22"/>
          <w:szCs w:val="22"/>
          <w:lang w:val="en-GB"/>
        </w:rPr>
      </w:pPr>
      <w:r w:rsidRPr="0018189F">
        <w:rPr>
          <w:rFonts w:ascii="Calibri" w:hAnsi="Calibri"/>
          <w:sz w:val="22"/>
          <w:szCs w:val="22"/>
          <w:lang w:val="en-GB"/>
        </w:rPr>
        <w:t xml:space="preserve">2) </w:t>
      </w:r>
      <w:r w:rsidR="0018189F" w:rsidRPr="0018189F">
        <w:rPr>
          <w:rFonts w:ascii="Calibri" w:hAnsi="Calibri"/>
          <w:sz w:val="22"/>
          <w:szCs w:val="22"/>
          <w:lang w:val="en-GB"/>
        </w:rPr>
        <w:t>Has a residence permit referred to in art. 1, point 2 (a), and Regulation No. 1030/2002 with "ICT" annotation issued by another Member State of the European Union</w:t>
      </w:r>
      <w:r w:rsidR="0018189F">
        <w:rPr>
          <w:rFonts w:ascii="Calibri" w:hAnsi="Calibri"/>
          <w:sz w:val="22"/>
          <w:szCs w:val="22"/>
          <w:lang w:val="en-GB"/>
        </w:rPr>
        <w:t>.</w:t>
      </w:r>
    </w:p>
    <w:p w14:paraId="388F3C5D" w14:textId="77777777" w:rsidR="0018189F" w:rsidRPr="00F31F6D" w:rsidRDefault="0018189F" w:rsidP="0018189F">
      <w:pPr>
        <w:pStyle w:val="Tekstpodstawowy"/>
        <w:rPr>
          <w:rFonts w:ascii="Calibri" w:hAnsi="Calibri"/>
          <w:b/>
          <w:sz w:val="22"/>
          <w:szCs w:val="22"/>
          <w:lang w:val="en-GB"/>
        </w:rPr>
      </w:pPr>
      <w:r>
        <w:rPr>
          <w:rFonts w:ascii="Calibri" w:hAnsi="Calibri"/>
          <w:sz w:val="22"/>
          <w:szCs w:val="22"/>
          <w:lang w:val="en-GB"/>
        </w:rPr>
        <w:t xml:space="preserve">3) </w:t>
      </w:r>
      <w:r w:rsidR="00675B98">
        <w:rPr>
          <w:rFonts w:ascii="Calibri" w:hAnsi="Calibri"/>
          <w:sz w:val="22"/>
          <w:szCs w:val="22"/>
          <w:lang w:val="en-GB"/>
        </w:rPr>
        <w:t>Following</w:t>
      </w:r>
      <w:r w:rsidRPr="00F31F6D">
        <w:rPr>
          <w:rFonts w:ascii="Calibri" w:hAnsi="Calibri"/>
          <w:sz w:val="22"/>
          <w:szCs w:val="22"/>
          <w:lang w:val="en-GB"/>
        </w:rPr>
        <w:t xml:space="preserve"> the end of the period of transfer within the enterprise, the entrepreneur will be able to transfer back to the mother employer or other enterprise belonging to the same group of enterprises, having its registered office outside the territory of the European Union. </w:t>
      </w:r>
    </w:p>
    <w:p w14:paraId="6A0B7C25" w14:textId="77777777" w:rsidR="0018189F" w:rsidRPr="0084303B" w:rsidRDefault="0018189F" w:rsidP="0018189F">
      <w:pPr>
        <w:pStyle w:val="Tekstpodstawowy"/>
        <w:rPr>
          <w:rFonts w:ascii="Calibri" w:hAnsi="Calibri"/>
          <w:sz w:val="22"/>
          <w:szCs w:val="22"/>
          <w:lang w:val="en-GB"/>
        </w:rPr>
      </w:pPr>
      <w:r w:rsidRPr="00F31F6D">
        <w:rPr>
          <w:rFonts w:ascii="Calibri" w:hAnsi="Calibri"/>
          <w:b/>
          <w:sz w:val="22"/>
          <w:szCs w:val="22"/>
          <w:lang w:val="en-GB"/>
        </w:rPr>
        <w:t xml:space="preserve"> The condition for granting </w:t>
      </w:r>
      <w:r w:rsidRPr="0084303B">
        <w:rPr>
          <w:rFonts w:ascii="Calibri" w:hAnsi="Calibri"/>
          <w:sz w:val="22"/>
          <w:szCs w:val="22"/>
          <w:lang w:val="en-GB"/>
        </w:rPr>
        <w:t>the permit is the presentation of concluded, written</w:t>
      </w:r>
      <w:r w:rsidRPr="00F31F6D">
        <w:rPr>
          <w:rFonts w:ascii="Calibri" w:hAnsi="Calibri"/>
          <w:b/>
          <w:sz w:val="22"/>
          <w:szCs w:val="22"/>
          <w:lang w:val="en-GB"/>
        </w:rPr>
        <w:t xml:space="preserve"> </w:t>
      </w:r>
      <w:r w:rsidRPr="0084303B">
        <w:rPr>
          <w:rFonts w:ascii="Calibri" w:hAnsi="Calibri"/>
          <w:sz w:val="22"/>
          <w:szCs w:val="22"/>
          <w:lang w:val="en-GB"/>
        </w:rPr>
        <w:t xml:space="preserve">contract under which the foreigner has to perform work or the </w:t>
      </w:r>
      <w:r w:rsidRPr="00F31F6D">
        <w:rPr>
          <w:rFonts w:ascii="Calibri" w:hAnsi="Calibri"/>
          <w:b/>
          <w:sz w:val="22"/>
          <w:szCs w:val="22"/>
          <w:lang w:val="en-GB"/>
        </w:rPr>
        <w:t xml:space="preserve">document </w:t>
      </w:r>
      <w:r w:rsidRPr="0084303B">
        <w:rPr>
          <w:rFonts w:ascii="Calibri" w:hAnsi="Calibri"/>
          <w:sz w:val="22"/>
          <w:szCs w:val="22"/>
          <w:lang w:val="en-GB"/>
        </w:rPr>
        <w:t>issued by the mother employer, being the basis for transfer within the enterprise, determining:</w:t>
      </w:r>
    </w:p>
    <w:p w14:paraId="55A698C4" w14:textId="77777777" w:rsidR="0018189F" w:rsidRPr="00F31F6D" w:rsidRDefault="0018189F" w:rsidP="0018189F">
      <w:pPr>
        <w:pStyle w:val="Tekstpodstawowy"/>
        <w:rPr>
          <w:rFonts w:ascii="Calibri" w:hAnsi="Calibri"/>
          <w:sz w:val="22"/>
          <w:szCs w:val="22"/>
          <w:lang w:val="en-GB"/>
        </w:rPr>
      </w:pPr>
      <w:r w:rsidRPr="00F31F6D">
        <w:rPr>
          <w:rFonts w:ascii="Calibri" w:hAnsi="Calibri"/>
          <w:sz w:val="22"/>
          <w:szCs w:val="22"/>
          <w:lang w:val="en-GB"/>
        </w:rPr>
        <w:t>- the period of transfer of the foreigner within the enterprise,</w:t>
      </w:r>
    </w:p>
    <w:p w14:paraId="733F84AC" w14:textId="77777777" w:rsidR="0018189F" w:rsidRPr="00F31F6D" w:rsidRDefault="0018189F" w:rsidP="0018189F">
      <w:pPr>
        <w:pStyle w:val="Tekstpodstawowy"/>
        <w:rPr>
          <w:rFonts w:ascii="Calibri" w:hAnsi="Calibri"/>
          <w:sz w:val="22"/>
          <w:szCs w:val="22"/>
          <w:lang w:val="en-GB"/>
        </w:rPr>
      </w:pPr>
      <w:r w:rsidRPr="00F31F6D">
        <w:rPr>
          <w:rFonts w:ascii="Calibri" w:hAnsi="Calibri"/>
          <w:sz w:val="22"/>
          <w:szCs w:val="22"/>
          <w:lang w:val="en-GB"/>
        </w:rPr>
        <w:t>- registered office of the host unit,</w:t>
      </w:r>
    </w:p>
    <w:p w14:paraId="66D1A2C8" w14:textId="77777777" w:rsidR="0018189F" w:rsidRPr="00F31F6D" w:rsidRDefault="0018189F" w:rsidP="0018189F">
      <w:pPr>
        <w:pStyle w:val="Tekstpodstawowy"/>
        <w:rPr>
          <w:rFonts w:ascii="Calibri" w:hAnsi="Calibri"/>
          <w:sz w:val="22"/>
          <w:szCs w:val="22"/>
          <w:lang w:val="en-GB"/>
        </w:rPr>
      </w:pPr>
      <w:r w:rsidRPr="00F31F6D">
        <w:rPr>
          <w:rFonts w:ascii="Calibri" w:hAnsi="Calibri"/>
          <w:sz w:val="22"/>
          <w:szCs w:val="22"/>
          <w:lang w:val="en-GB"/>
        </w:rPr>
        <w:t>- position of the foreigner in the host unit,</w:t>
      </w:r>
    </w:p>
    <w:p w14:paraId="135ECCDE" w14:textId="77777777" w:rsidR="00774182" w:rsidRPr="0018189F" w:rsidRDefault="0018189F" w:rsidP="0018189F">
      <w:pPr>
        <w:pStyle w:val="Tekstpodstawowy"/>
        <w:rPr>
          <w:rFonts w:ascii="Calibri" w:hAnsi="Calibri"/>
          <w:sz w:val="22"/>
          <w:szCs w:val="22"/>
          <w:lang w:val="en-GB"/>
        </w:rPr>
      </w:pPr>
      <w:r w:rsidRPr="00F31F6D">
        <w:rPr>
          <w:rFonts w:ascii="Calibri" w:hAnsi="Calibri"/>
          <w:sz w:val="22"/>
          <w:szCs w:val="22"/>
          <w:lang w:val="en-GB"/>
        </w:rPr>
        <w:t>- remuneration and other working conditions of the foreigner in the host unit</w:t>
      </w:r>
      <w:r w:rsidR="00774182" w:rsidRPr="0018189F">
        <w:rPr>
          <w:rFonts w:ascii="Calibri" w:hAnsi="Calibri"/>
          <w:sz w:val="22"/>
          <w:szCs w:val="22"/>
          <w:lang w:val="en-GB"/>
        </w:rPr>
        <w:t>.</w:t>
      </w:r>
    </w:p>
    <w:p w14:paraId="36E61DF1" w14:textId="77777777" w:rsidR="00B92D33" w:rsidRPr="00F31F6D" w:rsidRDefault="00B92D33" w:rsidP="00B92D33">
      <w:pPr>
        <w:pStyle w:val="Tekstpodstawowy"/>
        <w:rPr>
          <w:rFonts w:ascii="Calibri" w:hAnsi="Calibri"/>
          <w:sz w:val="22"/>
          <w:szCs w:val="22"/>
          <w:lang w:val="en-GB"/>
        </w:rPr>
      </w:pPr>
      <w:r w:rsidRPr="00F31F6D">
        <w:rPr>
          <w:rFonts w:ascii="Calibri" w:hAnsi="Calibri"/>
          <w:sz w:val="22"/>
          <w:szCs w:val="22"/>
          <w:lang w:val="en-GB"/>
        </w:rPr>
        <w:t xml:space="preserve">The above mentioned </w:t>
      </w:r>
      <w:r w:rsidRPr="00F31F6D">
        <w:rPr>
          <w:rFonts w:ascii="Calibri" w:hAnsi="Calibri"/>
          <w:b/>
          <w:sz w:val="22"/>
          <w:szCs w:val="22"/>
          <w:lang w:val="en-GB"/>
        </w:rPr>
        <w:t>remuneration</w:t>
      </w:r>
      <w:r w:rsidRPr="00F31F6D">
        <w:rPr>
          <w:rFonts w:ascii="Calibri" w:hAnsi="Calibri"/>
          <w:sz w:val="22"/>
          <w:szCs w:val="22"/>
          <w:lang w:val="en-GB"/>
        </w:rPr>
        <w:t xml:space="preserve"> should be:</w:t>
      </w:r>
    </w:p>
    <w:p w14:paraId="3517705B" w14:textId="663B9D4D" w:rsidR="00B92D33" w:rsidRPr="00F31F6D" w:rsidRDefault="00B92D33" w:rsidP="00B92D33">
      <w:pPr>
        <w:pStyle w:val="Tekstpodstawowy"/>
        <w:spacing w:after="240"/>
        <w:rPr>
          <w:rFonts w:ascii="Calibri" w:hAnsi="Calibri"/>
          <w:sz w:val="22"/>
          <w:szCs w:val="22"/>
          <w:lang w:val="en-GB"/>
        </w:rPr>
      </w:pPr>
      <w:r w:rsidRPr="00F31F6D">
        <w:rPr>
          <w:rFonts w:ascii="Calibri" w:hAnsi="Calibri"/>
          <w:sz w:val="22"/>
          <w:szCs w:val="22"/>
          <w:lang w:val="en-GB"/>
        </w:rPr>
        <w:t>1) higher than the income authorizing to cash benefits from social security, mentioned in the Act of 12 March 2004 on social assistance with regard to the foreigner and each family member being subsiste</w:t>
      </w:r>
      <w:r>
        <w:rPr>
          <w:rFonts w:ascii="Calibri" w:hAnsi="Calibri"/>
          <w:sz w:val="22"/>
          <w:szCs w:val="22"/>
          <w:lang w:val="en-GB"/>
        </w:rPr>
        <w:t xml:space="preserve">d by them (should exceed PLN </w:t>
      </w:r>
      <w:r w:rsidR="005239A0" w:rsidRPr="005239A0">
        <w:rPr>
          <w:rFonts w:ascii="Calibri" w:hAnsi="Calibri"/>
          <w:sz w:val="22"/>
          <w:szCs w:val="22"/>
          <w:lang w:val="en-GB"/>
        </w:rPr>
        <w:t>823</w:t>
      </w:r>
      <w:r w:rsidR="00082B35" w:rsidRPr="00F31F6D">
        <w:rPr>
          <w:rFonts w:ascii="Calibri" w:hAnsi="Calibri"/>
          <w:sz w:val="22"/>
          <w:szCs w:val="22"/>
          <w:lang w:val="en-GB"/>
        </w:rPr>
        <w:t xml:space="preserve"> </w:t>
      </w:r>
      <w:r w:rsidRPr="00F31F6D">
        <w:rPr>
          <w:rFonts w:ascii="Calibri" w:hAnsi="Calibri"/>
          <w:sz w:val="22"/>
          <w:szCs w:val="22"/>
          <w:lang w:val="en-GB"/>
        </w:rPr>
        <w:t>for</w:t>
      </w:r>
      <w:r>
        <w:rPr>
          <w:rFonts w:ascii="Calibri" w:hAnsi="Calibri"/>
          <w:sz w:val="22"/>
          <w:szCs w:val="22"/>
          <w:lang w:val="en-GB"/>
        </w:rPr>
        <w:t xml:space="preserve"> people in the family or PLN </w:t>
      </w:r>
      <w:r w:rsidR="005239A0" w:rsidRPr="005239A0">
        <w:rPr>
          <w:rFonts w:ascii="Calibri" w:hAnsi="Calibri"/>
          <w:sz w:val="22"/>
          <w:szCs w:val="22"/>
          <w:lang w:val="en-GB"/>
        </w:rPr>
        <w:t>1010</w:t>
      </w:r>
      <w:r w:rsidR="00082B35" w:rsidRPr="00F31F6D">
        <w:rPr>
          <w:rFonts w:ascii="Calibri" w:hAnsi="Calibri"/>
          <w:sz w:val="22"/>
          <w:szCs w:val="22"/>
          <w:lang w:val="en-GB"/>
        </w:rPr>
        <w:t xml:space="preserve"> </w:t>
      </w:r>
      <w:r w:rsidRPr="00F31F6D">
        <w:rPr>
          <w:rFonts w:ascii="Calibri" w:hAnsi="Calibri"/>
          <w:sz w:val="22"/>
          <w:szCs w:val="22"/>
          <w:lang w:val="en-GB"/>
        </w:rPr>
        <w:t>for lonely managing people);</w:t>
      </w:r>
    </w:p>
    <w:p w14:paraId="5F3E29AD" w14:textId="77777777" w:rsidR="00B92D33" w:rsidRPr="00F31F6D" w:rsidRDefault="00B92D33" w:rsidP="00B92D33">
      <w:pPr>
        <w:pStyle w:val="Tekstpodstawowy"/>
        <w:spacing w:before="0"/>
        <w:rPr>
          <w:rFonts w:ascii="Calibri" w:hAnsi="Calibri"/>
          <w:sz w:val="22"/>
          <w:szCs w:val="22"/>
          <w:lang w:val="en-GB"/>
        </w:rPr>
      </w:pPr>
      <w:r>
        <w:rPr>
          <w:rFonts w:ascii="Calibri" w:hAnsi="Calibri"/>
          <w:sz w:val="22"/>
          <w:szCs w:val="22"/>
          <w:lang w:val="en-GB"/>
        </w:rPr>
        <w:t>2) N</w:t>
      </w:r>
      <w:r w:rsidRPr="00F31F6D">
        <w:rPr>
          <w:rFonts w:ascii="Calibri" w:hAnsi="Calibri"/>
          <w:sz w:val="22"/>
          <w:szCs w:val="22"/>
          <w:lang w:val="en-GB"/>
        </w:rPr>
        <w:t>ot lower than the remuneration of employees performing</w:t>
      </w:r>
      <w:r>
        <w:rPr>
          <w:rFonts w:ascii="Calibri" w:hAnsi="Calibri"/>
          <w:sz w:val="22"/>
          <w:szCs w:val="22"/>
          <w:lang w:val="en-GB"/>
        </w:rPr>
        <w:t xml:space="preserve"> </w:t>
      </w:r>
      <w:r w:rsidRPr="00F31F6D">
        <w:rPr>
          <w:rFonts w:ascii="Calibri" w:hAnsi="Calibri"/>
          <w:sz w:val="22"/>
          <w:szCs w:val="22"/>
          <w:lang w:val="en-GB"/>
        </w:rPr>
        <w:t>work comparable in type or on comparable position on the territory of the Republic of Poland in comparable working time;</w:t>
      </w:r>
    </w:p>
    <w:p w14:paraId="6ED1AAC9" w14:textId="180E8C96" w:rsidR="00B92D33" w:rsidRPr="00F31F6D" w:rsidRDefault="00B92D33" w:rsidP="00B92D33">
      <w:pPr>
        <w:pStyle w:val="Tekstpodstawowy"/>
        <w:rPr>
          <w:rFonts w:ascii="Calibri" w:hAnsi="Calibri"/>
          <w:sz w:val="22"/>
          <w:szCs w:val="22"/>
          <w:lang w:val="en-GB"/>
        </w:rPr>
      </w:pPr>
      <w:r>
        <w:rPr>
          <w:rFonts w:ascii="Calibri" w:hAnsi="Calibri"/>
          <w:sz w:val="22"/>
          <w:szCs w:val="22"/>
          <w:lang w:val="en-GB"/>
        </w:rPr>
        <w:t>3) N</w:t>
      </w:r>
      <w:r w:rsidRPr="00F31F6D">
        <w:rPr>
          <w:rFonts w:ascii="Calibri" w:hAnsi="Calibri"/>
          <w:sz w:val="22"/>
          <w:szCs w:val="22"/>
          <w:lang w:val="en-GB"/>
        </w:rPr>
        <w:t xml:space="preserve">ot lower than 70% of the average gross monthly remuneration in the national economy in the </w:t>
      </w:r>
      <w:r w:rsidR="00675B98" w:rsidRPr="00F31F6D">
        <w:rPr>
          <w:rFonts w:ascii="Calibri" w:hAnsi="Calibri"/>
          <w:sz w:val="22"/>
          <w:szCs w:val="22"/>
          <w:lang w:val="en-GB"/>
        </w:rPr>
        <w:t>voivodship</w:t>
      </w:r>
      <w:r w:rsidRPr="00F31F6D">
        <w:rPr>
          <w:rFonts w:ascii="Calibri" w:hAnsi="Calibri"/>
          <w:sz w:val="22"/>
          <w:szCs w:val="22"/>
          <w:lang w:val="en-GB"/>
        </w:rPr>
        <w:t xml:space="preserve">, in which host unit has the registered office, in the year preceding submission of the application for the permission, announced by the President of the Central Statistical Office on the basis of Article 30 (2) of the Act of 26 October 1995 </w:t>
      </w:r>
      <w:r w:rsidR="004C6846" w:rsidRPr="004C6846">
        <w:rPr>
          <w:rFonts w:ascii="Calibri" w:hAnsi="Calibri"/>
          <w:sz w:val="22"/>
          <w:szCs w:val="22"/>
          <w:lang w:val="en-GB"/>
        </w:rPr>
        <w:t xml:space="preserve">on social forms of housing development </w:t>
      </w:r>
      <w:r w:rsidRPr="00F31F6D">
        <w:rPr>
          <w:rFonts w:ascii="Calibri" w:hAnsi="Calibri"/>
          <w:sz w:val="22"/>
          <w:szCs w:val="22"/>
          <w:lang w:val="en-GB"/>
        </w:rPr>
        <w:t>.</w:t>
      </w:r>
    </w:p>
    <w:p w14:paraId="7C91D228" w14:textId="77777777" w:rsidR="00B92D33" w:rsidRPr="00F31F6D" w:rsidRDefault="00B92D33" w:rsidP="00B92D33">
      <w:pPr>
        <w:pStyle w:val="Tekstpodstawowy"/>
        <w:rPr>
          <w:rFonts w:ascii="Calibri" w:hAnsi="Calibri"/>
          <w:sz w:val="22"/>
          <w:szCs w:val="22"/>
          <w:lang w:val="en-GB"/>
        </w:rPr>
      </w:pPr>
      <w:r w:rsidRPr="00F31F6D">
        <w:rPr>
          <w:rFonts w:ascii="Calibri" w:hAnsi="Calibri"/>
          <w:b/>
          <w:bCs/>
          <w:sz w:val="22"/>
          <w:szCs w:val="22"/>
          <w:lang w:val="en-GB"/>
        </w:rPr>
        <w:t>Initiating of the proceedings</w:t>
      </w:r>
      <w:r w:rsidRPr="00F31F6D">
        <w:rPr>
          <w:rFonts w:ascii="Calibri" w:hAnsi="Calibri"/>
          <w:bCs/>
          <w:sz w:val="22"/>
          <w:szCs w:val="22"/>
          <w:lang w:val="en-GB"/>
        </w:rPr>
        <w:t xml:space="preserve"> on granting the </w:t>
      </w:r>
      <w:r w:rsidR="00082B35">
        <w:rPr>
          <w:rFonts w:ascii="Calibri" w:hAnsi="Calibri"/>
          <w:bCs/>
          <w:sz w:val="22"/>
          <w:szCs w:val="22"/>
          <w:lang w:val="en-GB"/>
        </w:rPr>
        <w:t xml:space="preserve"> </w:t>
      </w:r>
      <w:r w:rsidR="00082B35" w:rsidRPr="00B30D2A">
        <w:rPr>
          <w:rFonts w:ascii="Calibri" w:hAnsi="Calibri"/>
          <w:sz w:val="22"/>
          <w:szCs w:val="22"/>
          <w:lang w:val="en-GB"/>
        </w:rPr>
        <w:t xml:space="preserve">temporary </w:t>
      </w:r>
      <w:r w:rsidR="00082B35" w:rsidRPr="00082B35">
        <w:rPr>
          <w:rFonts w:ascii="Calibri" w:hAnsi="Calibri"/>
          <w:sz w:val="22"/>
          <w:szCs w:val="22"/>
          <w:lang w:val="en-GB"/>
        </w:rPr>
        <w:t xml:space="preserve">residence </w:t>
      </w:r>
      <w:r w:rsidR="00082B35" w:rsidRPr="00E2504C">
        <w:rPr>
          <w:rFonts w:ascii="Calibri" w:hAnsi="Calibri"/>
          <w:sz w:val="22"/>
          <w:szCs w:val="22"/>
          <w:lang w:val="en-GB"/>
        </w:rPr>
        <w:t>permit for the purpose of long-term mobility of a managerial staff, specialist or trainee employee, as part of intra-corporate transfer</w:t>
      </w:r>
      <w:r w:rsidR="00082B35" w:rsidRPr="00F31F6D">
        <w:rPr>
          <w:rFonts w:ascii="Calibri" w:hAnsi="Calibri"/>
          <w:bCs/>
          <w:sz w:val="22"/>
          <w:szCs w:val="22"/>
          <w:lang w:val="en-GB"/>
        </w:rPr>
        <w:t xml:space="preserve"> </w:t>
      </w:r>
      <w:r w:rsidRPr="00F31F6D">
        <w:rPr>
          <w:rFonts w:ascii="Calibri" w:hAnsi="Calibri"/>
          <w:bCs/>
          <w:sz w:val="22"/>
          <w:szCs w:val="22"/>
          <w:lang w:val="en-GB"/>
        </w:rPr>
        <w:t xml:space="preserve">to the foreigner </w:t>
      </w:r>
      <w:r w:rsidRPr="0084303B">
        <w:rPr>
          <w:rFonts w:ascii="Calibri" w:hAnsi="Calibri"/>
          <w:b/>
          <w:bCs/>
          <w:sz w:val="22"/>
          <w:szCs w:val="22"/>
          <w:lang w:val="en-GB"/>
        </w:rPr>
        <w:t>is refused</w:t>
      </w:r>
      <w:r w:rsidRPr="00F31F6D">
        <w:rPr>
          <w:rFonts w:ascii="Calibri" w:hAnsi="Calibri"/>
          <w:bCs/>
          <w:sz w:val="22"/>
          <w:szCs w:val="22"/>
          <w:lang w:val="en-GB"/>
        </w:rPr>
        <w:t>, if the foreigner, on the day of submitting the application for the permit:</w:t>
      </w:r>
    </w:p>
    <w:p w14:paraId="01385387" w14:textId="77777777" w:rsidR="00774182" w:rsidRPr="00B92D33" w:rsidRDefault="00B92D33" w:rsidP="00B92D33">
      <w:pPr>
        <w:pStyle w:val="Tekstpodstawowy"/>
        <w:rPr>
          <w:rFonts w:ascii="Calibri" w:hAnsi="Calibri"/>
          <w:sz w:val="22"/>
          <w:szCs w:val="22"/>
          <w:lang w:val="en-GB"/>
        </w:rPr>
      </w:pPr>
      <w:r>
        <w:rPr>
          <w:rFonts w:ascii="Calibri" w:hAnsi="Calibri"/>
          <w:sz w:val="22"/>
          <w:szCs w:val="22"/>
          <w:lang w:val="en-GB"/>
        </w:rPr>
        <w:t>1) A</w:t>
      </w:r>
      <w:r w:rsidRPr="00F31F6D">
        <w:rPr>
          <w:rFonts w:ascii="Calibri" w:hAnsi="Calibri"/>
          <w:sz w:val="22"/>
          <w:szCs w:val="22"/>
          <w:lang w:val="en-GB"/>
        </w:rPr>
        <w:t xml:space="preserve">pplies for temporary residence permit in order to </w:t>
      </w:r>
      <w:r w:rsidRPr="00F31F6D">
        <w:rPr>
          <w:rFonts w:ascii="Calibri" w:hAnsi="Calibri"/>
          <w:b/>
          <w:sz w:val="22"/>
          <w:szCs w:val="22"/>
          <w:lang w:val="en-GB"/>
        </w:rPr>
        <w:t>study</w:t>
      </w:r>
      <w:r w:rsidRPr="00F31F6D">
        <w:rPr>
          <w:rFonts w:ascii="Calibri" w:hAnsi="Calibri"/>
          <w:sz w:val="22"/>
          <w:szCs w:val="22"/>
          <w:lang w:val="en-GB"/>
        </w:rPr>
        <w:t xml:space="preserve"> or has such permission</w:t>
      </w:r>
      <w:r>
        <w:rPr>
          <w:rFonts w:ascii="Calibri" w:hAnsi="Calibri"/>
          <w:sz w:val="22"/>
          <w:szCs w:val="22"/>
          <w:lang w:val="en-GB"/>
        </w:rPr>
        <w:t>,</w:t>
      </w:r>
      <w:r w:rsidRPr="00F31F6D">
        <w:rPr>
          <w:rFonts w:ascii="Calibri" w:hAnsi="Calibri"/>
          <w:sz w:val="22"/>
          <w:szCs w:val="22"/>
          <w:lang w:val="en-GB"/>
        </w:rPr>
        <w:t xml:space="preserve"> or</w:t>
      </w:r>
    </w:p>
    <w:p w14:paraId="68E9136B" w14:textId="77777777" w:rsidR="00774182" w:rsidRPr="00B92D33" w:rsidRDefault="00774182">
      <w:pPr>
        <w:pStyle w:val="Tekstpodstawowy"/>
        <w:rPr>
          <w:rFonts w:ascii="Calibri" w:hAnsi="Calibri"/>
          <w:sz w:val="22"/>
          <w:szCs w:val="22"/>
          <w:lang w:val="en-GB"/>
        </w:rPr>
      </w:pPr>
      <w:r w:rsidRPr="00B92D33">
        <w:rPr>
          <w:rFonts w:ascii="Calibri" w:hAnsi="Calibri"/>
          <w:sz w:val="22"/>
          <w:szCs w:val="22"/>
          <w:lang w:val="en-GB"/>
        </w:rPr>
        <w:lastRenderedPageBreak/>
        <w:t xml:space="preserve">2) </w:t>
      </w:r>
      <w:r w:rsidR="00B92D33" w:rsidRPr="00B92D33">
        <w:rPr>
          <w:rFonts w:ascii="Calibri" w:hAnsi="Calibri"/>
          <w:sz w:val="22"/>
          <w:szCs w:val="22"/>
          <w:lang w:val="en-GB"/>
        </w:rPr>
        <w:t>Applies for temporary residence permit in order to conduct scientific research or has such permission</w:t>
      </w:r>
      <w:r w:rsidR="00B92D33">
        <w:rPr>
          <w:rFonts w:ascii="Calibri" w:hAnsi="Calibri"/>
          <w:sz w:val="22"/>
          <w:szCs w:val="22"/>
          <w:lang w:val="en-GB"/>
        </w:rPr>
        <w:t>,</w:t>
      </w:r>
      <w:r w:rsidR="00B92D33" w:rsidRPr="00B92D33">
        <w:rPr>
          <w:rFonts w:ascii="Calibri" w:hAnsi="Calibri"/>
          <w:sz w:val="22"/>
          <w:szCs w:val="22"/>
          <w:lang w:val="en-GB"/>
        </w:rPr>
        <w:t xml:space="preserve"> or</w:t>
      </w:r>
    </w:p>
    <w:p w14:paraId="509AE49C" w14:textId="77777777" w:rsidR="00AD2B9D" w:rsidRPr="00B92D33" w:rsidRDefault="00AD2B9D">
      <w:pPr>
        <w:pStyle w:val="Tekstpodstawowy"/>
        <w:rPr>
          <w:rFonts w:ascii="Calibri" w:hAnsi="Calibri"/>
          <w:sz w:val="22"/>
          <w:szCs w:val="22"/>
          <w:lang w:val="en-GB"/>
        </w:rPr>
      </w:pPr>
      <w:r w:rsidRPr="00B92D33">
        <w:rPr>
          <w:rFonts w:ascii="Calibri" w:hAnsi="Calibri"/>
          <w:sz w:val="22"/>
          <w:szCs w:val="22"/>
          <w:lang w:val="en-GB"/>
        </w:rPr>
        <w:t xml:space="preserve">3) </w:t>
      </w:r>
      <w:r w:rsidR="00B92D33" w:rsidRPr="00B92D33">
        <w:rPr>
          <w:rFonts w:ascii="Calibri" w:hAnsi="Calibri"/>
          <w:sz w:val="22"/>
          <w:szCs w:val="22"/>
          <w:lang w:val="en-GB"/>
        </w:rPr>
        <w:t xml:space="preserve">Applies for temporary residence permit for the </w:t>
      </w:r>
      <w:r w:rsidR="00B92D33" w:rsidRPr="00B92D33">
        <w:rPr>
          <w:rFonts w:ascii="Calibri" w:hAnsi="Calibri"/>
          <w:b/>
          <w:sz w:val="22"/>
          <w:szCs w:val="22"/>
          <w:lang w:val="en-GB"/>
        </w:rPr>
        <w:t>long-term mobility of the scientist</w:t>
      </w:r>
      <w:r w:rsidR="00B92D33" w:rsidRPr="00B92D33">
        <w:rPr>
          <w:rFonts w:ascii="Calibri" w:hAnsi="Calibri"/>
          <w:sz w:val="22"/>
          <w:szCs w:val="22"/>
          <w:lang w:val="en-GB"/>
        </w:rPr>
        <w:t>, or</w:t>
      </w:r>
    </w:p>
    <w:p w14:paraId="614119D3" w14:textId="77777777" w:rsidR="00B92D33" w:rsidRPr="00F31F6D" w:rsidRDefault="00B92D33" w:rsidP="00B92D33">
      <w:pPr>
        <w:pStyle w:val="Tekstpodstawowy"/>
        <w:rPr>
          <w:rFonts w:ascii="Calibri" w:hAnsi="Calibri"/>
          <w:sz w:val="22"/>
          <w:szCs w:val="22"/>
          <w:lang w:val="en-GB"/>
        </w:rPr>
      </w:pPr>
      <w:r>
        <w:rPr>
          <w:rFonts w:ascii="Calibri" w:hAnsi="Calibri"/>
          <w:sz w:val="22"/>
          <w:szCs w:val="22"/>
          <w:lang w:val="en-GB"/>
        </w:rPr>
        <w:t>4) I</w:t>
      </w:r>
      <w:r w:rsidRPr="00F31F6D">
        <w:rPr>
          <w:rFonts w:ascii="Calibri" w:hAnsi="Calibri"/>
          <w:sz w:val="22"/>
          <w:szCs w:val="22"/>
          <w:lang w:val="en-GB"/>
        </w:rPr>
        <w:t xml:space="preserve">s the employee of the enterprise having its registered office in other </w:t>
      </w:r>
      <w:r>
        <w:rPr>
          <w:rFonts w:ascii="Calibri" w:hAnsi="Calibri"/>
          <w:sz w:val="22"/>
          <w:szCs w:val="22"/>
          <w:lang w:val="en-GB"/>
        </w:rPr>
        <w:t>Member State</w:t>
      </w:r>
      <w:r w:rsidRPr="00F31F6D">
        <w:rPr>
          <w:rFonts w:ascii="Calibri" w:hAnsi="Calibri"/>
          <w:sz w:val="22"/>
          <w:szCs w:val="22"/>
          <w:lang w:val="en-GB"/>
        </w:rPr>
        <w:t xml:space="preserve"> of the European Union and is temporarily </w:t>
      </w:r>
      <w:r w:rsidRPr="00F31F6D">
        <w:rPr>
          <w:rFonts w:ascii="Calibri" w:hAnsi="Calibri"/>
          <w:b/>
          <w:sz w:val="22"/>
          <w:szCs w:val="22"/>
          <w:lang w:val="en-GB"/>
        </w:rPr>
        <w:t>delegated by the employer to provide services</w:t>
      </w:r>
      <w:r w:rsidRPr="00F31F6D">
        <w:rPr>
          <w:rFonts w:ascii="Calibri" w:hAnsi="Calibri"/>
          <w:sz w:val="22"/>
          <w:szCs w:val="22"/>
          <w:lang w:val="en-GB"/>
        </w:rPr>
        <w:t xml:space="preserve"> on the territory of the Republic of Poland or</w:t>
      </w:r>
    </w:p>
    <w:p w14:paraId="198895BC" w14:textId="77777777" w:rsidR="00B92D33" w:rsidRPr="00F31F6D" w:rsidRDefault="00B92D33" w:rsidP="00B92D33">
      <w:pPr>
        <w:pStyle w:val="Tekstpodstawowy"/>
        <w:rPr>
          <w:rFonts w:ascii="Calibri" w:hAnsi="Calibri"/>
          <w:sz w:val="22"/>
          <w:szCs w:val="22"/>
          <w:lang w:val="en-GB"/>
        </w:rPr>
      </w:pPr>
      <w:r>
        <w:rPr>
          <w:rFonts w:ascii="Calibri" w:hAnsi="Calibri"/>
          <w:sz w:val="22"/>
          <w:szCs w:val="22"/>
          <w:lang w:val="en-GB"/>
        </w:rPr>
        <w:t>5) C</w:t>
      </w:r>
      <w:r w:rsidRPr="00F31F6D">
        <w:rPr>
          <w:rFonts w:ascii="Calibri" w:hAnsi="Calibri"/>
          <w:sz w:val="22"/>
          <w:szCs w:val="22"/>
          <w:lang w:val="en-GB"/>
        </w:rPr>
        <w:t xml:space="preserve">onducts </w:t>
      </w:r>
      <w:r w:rsidRPr="00F31F6D">
        <w:rPr>
          <w:rFonts w:ascii="Calibri" w:hAnsi="Calibri"/>
          <w:b/>
          <w:sz w:val="22"/>
          <w:szCs w:val="22"/>
          <w:lang w:val="en-GB"/>
        </w:rPr>
        <w:t>business activities</w:t>
      </w:r>
      <w:r w:rsidRPr="00F31F6D">
        <w:rPr>
          <w:rFonts w:ascii="Calibri" w:hAnsi="Calibri"/>
          <w:sz w:val="22"/>
          <w:szCs w:val="22"/>
          <w:lang w:val="en-GB"/>
        </w:rPr>
        <w:t xml:space="preserve"> or</w:t>
      </w:r>
    </w:p>
    <w:p w14:paraId="27E51E39" w14:textId="77777777" w:rsidR="00774182" w:rsidRDefault="00B92D33" w:rsidP="00B92D33">
      <w:pPr>
        <w:pStyle w:val="Tekstpodstawowy"/>
        <w:rPr>
          <w:rFonts w:ascii="Calibri" w:hAnsi="Calibri"/>
          <w:sz w:val="22"/>
          <w:szCs w:val="22"/>
          <w:lang w:val="en-GB"/>
        </w:rPr>
      </w:pPr>
      <w:r>
        <w:rPr>
          <w:rFonts w:ascii="Calibri" w:hAnsi="Calibri"/>
          <w:sz w:val="22"/>
          <w:szCs w:val="22"/>
          <w:lang w:val="en-GB"/>
        </w:rPr>
        <w:t>6</w:t>
      </w:r>
      <w:r w:rsidRPr="00F31F6D">
        <w:rPr>
          <w:rFonts w:ascii="Calibri" w:hAnsi="Calibri"/>
          <w:sz w:val="22"/>
          <w:szCs w:val="22"/>
          <w:lang w:val="en-GB"/>
        </w:rPr>
        <w:t xml:space="preserve">) is employed by </w:t>
      </w:r>
      <w:r w:rsidRPr="00F31F6D">
        <w:rPr>
          <w:rFonts w:ascii="Calibri" w:hAnsi="Calibri"/>
          <w:b/>
          <w:sz w:val="22"/>
          <w:szCs w:val="22"/>
          <w:lang w:val="en-GB"/>
        </w:rPr>
        <w:t>temporary employment agency</w:t>
      </w:r>
      <w:r w:rsidRPr="00F31F6D">
        <w:rPr>
          <w:rFonts w:ascii="Calibri" w:hAnsi="Calibri"/>
          <w:sz w:val="22"/>
          <w:szCs w:val="22"/>
          <w:lang w:val="en-GB"/>
        </w:rPr>
        <w:t xml:space="preserve"> or other </w:t>
      </w:r>
      <w:r w:rsidRPr="00F31F6D">
        <w:rPr>
          <w:rFonts w:ascii="Calibri" w:hAnsi="Calibri"/>
          <w:b/>
          <w:sz w:val="22"/>
          <w:szCs w:val="22"/>
          <w:lang w:val="en-GB"/>
        </w:rPr>
        <w:t>enterprise involved in lease of employees</w:t>
      </w:r>
      <w:r w:rsidRPr="00F31F6D">
        <w:rPr>
          <w:rFonts w:ascii="Calibri" w:hAnsi="Calibri"/>
          <w:sz w:val="22"/>
          <w:szCs w:val="22"/>
          <w:lang w:val="en-GB"/>
        </w:rPr>
        <w:t xml:space="preserve"> to work under supervision and management of other enterprise or is transferred within the enterprise with participation of entities conducting business activities in the field of provision of services of employment agencies</w:t>
      </w:r>
      <w:r w:rsidR="00774182" w:rsidRPr="00B92D33">
        <w:rPr>
          <w:rFonts w:ascii="Calibri" w:hAnsi="Calibri"/>
          <w:sz w:val="22"/>
          <w:szCs w:val="22"/>
          <w:lang w:val="en-GB"/>
        </w:rPr>
        <w:t>.</w:t>
      </w:r>
    </w:p>
    <w:p w14:paraId="1BC52AC7" w14:textId="77777777" w:rsidR="00436FF5" w:rsidRPr="00B92D33" w:rsidRDefault="00436FF5" w:rsidP="00B92D33">
      <w:pPr>
        <w:pStyle w:val="Tekstpodstawowy"/>
        <w:rPr>
          <w:rFonts w:ascii="Calibri" w:hAnsi="Calibri"/>
          <w:sz w:val="22"/>
          <w:szCs w:val="22"/>
          <w:lang w:val="en-GB"/>
        </w:rPr>
      </w:pPr>
      <w:r w:rsidRPr="00436FF5">
        <w:rPr>
          <w:rFonts w:ascii="Calibri" w:hAnsi="Calibri"/>
          <w:sz w:val="22"/>
          <w:szCs w:val="22"/>
          <w:lang w:val="en-GB"/>
        </w:rPr>
        <w:t xml:space="preserve">The </w:t>
      </w:r>
      <w:r w:rsidRPr="00E2504C">
        <w:rPr>
          <w:rFonts w:ascii="Calibri" w:hAnsi="Calibri"/>
          <w:b/>
          <w:sz w:val="22"/>
          <w:szCs w:val="22"/>
          <w:lang w:val="en-GB"/>
        </w:rPr>
        <w:t>initiation of proceedings</w:t>
      </w:r>
      <w:r w:rsidRPr="00436FF5">
        <w:rPr>
          <w:rFonts w:ascii="Calibri" w:hAnsi="Calibri"/>
          <w:sz w:val="22"/>
          <w:szCs w:val="22"/>
          <w:lang w:val="en-GB"/>
        </w:rPr>
        <w:t xml:space="preserve"> to grant a foreigner a temporary residence permit for the purpose of long-term mobility of a managerial employee, specialist or trainee within the framework of an intra-corporate transfer </w:t>
      </w:r>
      <w:r w:rsidRPr="00E2504C">
        <w:rPr>
          <w:rFonts w:ascii="Calibri" w:hAnsi="Calibri"/>
          <w:b/>
          <w:sz w:val="22"/>
          <w:szCs w:val="22"/>
          <w:lang w:val="en-GB"/>
        </w:rPr>
        <w:t>shall also be refused</w:t>
      </w:r>
      <w:r w:rsidRPr="00436FF5">
        <w:rPr>
          <w:rFonts w:ascii="Calibri" w:hAnsi="Calibri"/>
          <w:sz w:val="22"/>
          <w:szCs w:val="22"/>
          <w:lang w:val="en-GB"/>
        </w:rPr>
        <w:t xml:space="preserve"> if the application for granting this permit </w:t>
      </w:r>
      <w:r w:rsidRPr="00E2504C">
        <w:rPr>
          <w:rFonts w:ascii="Calibri" w:hAnsi="Calibri"/>
          <w:b/>
          <w:sz w:val="22"/>
          <w:szCs w:val="22"/>
          <w:lang w:val="en-GB"/>
        </w:rPr>
        <w:t>was submitted on the date of receipt by the Head of the Office of a notification</w:t>
      </w:r>
      <w:r w:rsidRPr="00436FF5">
        <w:rPr>
          <w:rFonts w:ascii="Calibri" w:hAnsi="Calibri"/>
          <w:sz w:val="22"/>
          <w:szCs w:val="22"/>
          <w:lang w:val="en-GB"/>
        </w:rPr>
        <w:t xml:space="preserve"> on the foreigner's </w:t>
      </w:r>
      <w:r w:rsidRPr="00E2504C">
        <w:rPr>
          <w:rFonts w:ascii="Calibri" w:hAnsi="Calibri"/>
          <w:b/>
          <w:sz w:val="22"/>
          <w:szCs w:val="22"/>
          <w:lang w:val="en-GB"/>
        </w:rPr>
        <w:t>intention</w:t>
      </w:r>
      <w:r w:rsidRPr="00436FF5">
        <w:rPr>
          <w:rFonts w:ascii="Calibri" w:hAnsi="Calibri"/>
          <w:sz w:val="22"/>
          <w:szCs w:val="22"/>
          <w:lang w:val="en-GB"/>
        </w:rPr>
        <w:t xml:space="preserve"> </w:t>
      </w:r>
      <w:r w:rsidRPr="00E2504C">
        <w:rPr>
          <w:rFonts w:ascii="Calibri" w:hAnsi="Calibri"/>
          <w:b/>
          <w:sz w:val="22"/>
          <w:szCs w:val="22"/>
          <w:lang w:val="en-GB"/>
        </w:rPr>
        <w:t>to benefit from short-term mobility</w:t>
      </w:r>
      <w:r w:rsidRPr="00436FF5">
        <w:rPr>
          <w:rFonts w:ascii="Calibri" w:hAnsi="Calibri"/>
          <w:sz w:val="22"/>
          <w:szCs w:val="22"/>
          <w:lang w:val="en-GB"/>
        </w:rPr>
        <w:t xml:space="preserve"> of a managerial employee, specialist or trainee within the framework of an intra-corporate transfer in the territory of the Republic of Poland </w:t>
      </w:r>
      <w:r w:rsidRPr="00E2504C">
        <w:rPr>
          <w:rFonts w:ascii="Calibri" w:hAnsi="Calibri"/>
          <w:b/>
          <w:sz w:val="22"/>
          <w:szCs w:val="22"/>
          <w:lang w:val="en-GB"/>
        </w:rPr>
        <w:t>or within 14 days from that date</w:t>
      </w:r>
      <w:r w:rsidRPr="00436FF5">
        <w:rPr>
          <w:rFonts w:ascii="Calibri" w:hAnsi="Calibri"/>
          <w:sz w:val="22"/>
          <w:szCs w:val="22"/>
          <w:lang w:val="en-GB"/>
        </w:rPr>
        <w:t>.</w:t>
      </w:r>
    </w:p>
    <w:p w14:paraId="7606E55D" w14:textId="77777777" w:rsidR="00C21CE5" w:rsidRPr="00C21CE5" w:rsidRDefault="00C21CE5" w:rsidP="00C21CE5">
      <w:pPr>
        <w:pStyle w:val="Tekstpodstawowy"/>
        <w:rPr>
          <w:rFonts w:ascii="Calibri" w:hAnsi="Calibri"/>
          <w:sz w:val="22"/>
          <w:szCs w:val="22"/>
          <w:lang w:val="en-GB"/>
        </w:rPr>
      </w:pPr>
      <w:r w:rsidRPr="00C21CE5">
        <w:rPr>
          <w:rFonts w:ascii="Calibri" w:hAnsi="Calibri"/>
          <w:sz w:val="22"/>
          <w:szCs w:val="22"/>
          <w:lang w:val="en-GB"/>
        </w:rPr>
        <w:t xml:space="preserve">In the proceeding on granting the permit to the foreigner the host entity should </w:t>
      </w:r>
      <w:r w:rsidRPr="00C21CE5">
        <w:rPr>
          <w:rFonts w:ascii="Calibri" w:hAnsi="Calibri"/>
          <w:b/>
          <w:sz w:val="22"/>
          <w:szCs w:val="22"/>
          <w:lang w:val="en-GB"/>
        </w:rPr>
        <w:t>notify the voivode in writing immediately</w:t>
      </w:r>
      <w:r w:rsidRPr="00C21CE5">
        <w:rPr>
          <w:rFonts w:ascii="Calibri" w:hAnsi="Calibri"/>
          <w:sz w:val="22"/>
          <w:szCs w:val="22"/>
          <w:lang w:val="en-GB"/>
        </w:rPr>
        <w:t xml:space="preserve"> of any change in circumstances affecting the conditions of granting this permit.</w:t>
      </w:r>
    </w:p>
    <w:p w14:paraId="019A0F29" w14:textId="77777777" w:rsidR="00774182" w:rsidRPr="005F26F9" w:rsidRDefault="00C21CE5" w:rsidP="00C21CE5">
      <w:pPr>
        <w:pStyle w:val="Tekstpodstawowy"/>
        <w:rPr>
          <w:rFonts w:ascii="Calibri" w:hAnsi="Calibri"/>
          <w:sz w:val="22"/>
          <w:szCs w:val="22"/>
          <w:lang w:val="en-GB"/>
        </w:rPr>
      </w:pPr>
      <w:r w:rsidRPr="00C21CE5">
        <w:rPr>
          <w:rFonts w:ascii="Calibri" w:hAnsi="Calibri"/>
          <w:sz w:val="22"/>
          <w:szCs w:val="22"/>
          <w:lang w:val="en-GB"/>
        </w:rPr>
        <w:t>In addition to the general conditions applying to this permit refusals to grant a temporary residence permit (see paragraph 4.10</w:t>
      </w:r>
      <w:r w:rsidR="00774182" w:rsidRPr="005F26F9">
        <w:rPr>
          <w:rFonts w:ascii="Calibri" w:hAnsi="Calibri"/>
          <w:sz w:val="22"/>
          <w:szCs w:val="22"/>
          <w:lang w:val="en-GB"/>
        </w:rPr>
        <w:t xml:space="preserve">), </w:t>
      </w:r>
      <w:r w:rsidR="005F26F9" w:rsidRPr="005F26F9">
        <w:rPr>
          <w:rFonts w:ascii="Calibri" w:hAnsi="Calibri"/>
          <w:sz w:val="22"/>
          <w:szCs w:val="22"/>
          <w:lang w:val="en-GB"/>
        </w:rPr>
        <w:t xml:space="preserve">the granting of a temporary residence permit for the purpose of long-term mobility of a managerial staff member, specialist or </w:t>
      </w:r>
      <w:r w:rsidR="005E7A0C">
        <w:rPr>
          <w:rFonts w:ascii="Calibri" w:hAnsi="Calibri"/>
          <w:sz w:val="22"/>
          <w:szCs w:val="22"/>
          <w:lang w:val="en-GB"/>
        </w:rPr>
        <w:t>trainee employee</w:t>
      </w:r>
      <w:r w:rsidR="00FC773A">
        <w:rPr>
          <w:rFonts w:ascii="Calibri" w:hAnsi="Calibri"/>
          <w:sz w:val="22"/>
          <w:szCs w:val="22"/>
          <w:lang w:val="en-GB"/>
        </w:rPr>
        <w:t>,</w:t>
      </w:r>
      <w:r w:rsidR="005E7A0C">
        <w:rPr>
          <w:rFonts w:ascii="Calibri" w:hAnsi="Calibri"/>
          <w:sz w:val="22"/>
          <w:szCs w:val="22"/>
          <w:lang w:val="en-GB"/>
        </w:rPr>
        <w:t xml:space="preserve"> </w:t>
      </w:r>
      <w:r w:rsidR="005F26F9" w:rsidRPr="005F26F9">
        <w:rPr>
          <w:rFonts w:ascii="Calibri" w:hAnsi="Calibri"/>
          <w:sz w:val="22"/>
          <w:szCs w:val="22"/>
          <w:lang w:val="en-GB"/>
        </w:rPr>
        <w:t xml:space="preserve">under intra-corporate transfer </w:t>
      </w:r>
      <w:r w:rsidR="005F26F9" w:rsidRPr="005F26F9">
        <w:rPr>
          <w:rFonts w:ascii="Calibri" w:hAnsi="Calibri"/>
          <w:b/>
          <w:sz w:val="22"/>
          <w:szCs w:val="22"/>
          <w:lang w:val="en-GB"/>
        </w:rPr>
        <w:t>is refused</w:t>
      </w:r>
      <w:r w:rsidR="005F26F9" w:rsidRPr="005F26F9">
        <w:rPr>
          <w:rFonts w:ascii="Calibri" w:hAnsi="Calibri"/>
          <w:sz w:val="22"/>
          <w:szCs w:val="22"/>
          <w:lang w:val="en-GB"/>
        </w:rPr>
        <w:t xml:space="preserve"> when</w:t>
      </w:r>
      <w:r w:rsidR="00774182" w:rsidRPr="005F26F9">
        <w:rPr>
          <w:rFonts w:ascii="Calibri" w:hAnsi="Calibri"/>
          <w:sz w:val="22"/>
          <w:szCs w:val="22"/>
          <w:lang w:val="en-GB"/>
        </w:rPr>
        <w:t>:</w:t>
      </w:r>
    </w:p>
    <w:p w14:paraId="0E443A71" w14:textId="77777777"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 xml:space="preserve">he validity period of the foreigner's residence document has elapsed, mentioned in Article 1(2) (a) of the Regulation no. 1030/2002 (equivalent to the Polish residence card), with "ICT" annotation, issued by other </w:t>
      </w:r>
      <w:r>
        <w:rPr>
          <w:rFonts w:ascii="Calibri" w:hAnsi="Calibri"/>
          <w:sz w:val="22"/>
          <w:szCs w:val="22"/>
          <w:lang w:val="en-GB"/>
        </w:rPr>
        <w:t>Member State</w:t>
      </w:r>
      <w:r w:rsidRPr="00F31F6D">
        <w:rPr>
          <w:rFonts w:ascii="Calibri" w:hAnsi="Calibri"/>
          <w:sz w:val="22"/>
          <w:szCs w:val="22"/>
          <w:lang w:val="en-GB"/>
        </w:rPr>
        <w:t xml:space="preserve"> of the European Union or</w:t>
      </w:r>
    </w:p>
    <w:p w14:paraId="6A82AA69" w14:textId="77777777" w:rsidR="005F26F9" w:rsidRPr="00F31F6D" w:rsidRDefault="005F26F9" w:rsidP="005F26F9">
      <w:pPr>
        <w:pStyle w:val="Tekstpodstawowy"/>
        <w:spacing w:after="240"/>
        <w:rPr>
          <w:rFonts w:ascii="Calibri" w:hAnsi="Calibri"/>
          <w:sz w:val="22"/>
          <w:szCs w:val="22"/>
          <w:lang w:val="en-GB"/>
        </w:rPr>
      </w:pPr>
      <w:r>
        <w:rPr>
          <w:rFonts w:ascii="Calibri" w:hAnsi="Calibri"/>
          <w:sz w:val="22"/>
          <w:szCs w:val="22"/>
          <w:lang w:val="en-GB"/>
        </w:rPr>
        <w:t>2) I</w:t>
      </w:r>
      <w:r w:rsidRPr="00F31F6D">
        <w:rPr>
          <w:rFonts w:ascii="Calibri" w:hAnsi="Calibri"/>
          <w:sz w:val="22"/>
          <w:szCs w:val="22"/>
          <w:lang w:val="en-GB"/>
        </w:rPr>
        <w:t>n the proceedings for granting this permit, the applicant submits on behalf of and for the host unit:</w:t>
      </w:r>
    </w:p>
    <w:p w14:paraId="31D06DAD" w14:textId="77777777" w:rsidR="005F26F9" w:rsidRPr="00F31F6D" w:rsidRDefault="005F26F9" w:rsidP="005F26F9">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or false information or attached documents containing such data or information or</w:t>
      </w:r>
    </w:p>
    <w:p w14:paraId="240C5AD2" w14:textId="77777777"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b) T</w:t>
      </w:r>
      <w:r w:rsidRPr="00F31F6D">
        <w:rPr>
          <w:rFonts w:ascii="Calibri" w:hAnsi="Calibri"/>
          <w:sz w:val="22"/>
          <w:szCs w:val="22"/>
          <w:lang w:val="en-GB"/>
        </w:rPr>
        <w:t>estified untrue information or concealed the truth, replicated or processed document in order to use it as authentic or used such document as authentic or</w:t>
      </w:r>
    </w:p>
    <w:p w14:paraId="0904DD05" w14:textId="77777777"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3) T</w:t>
      </w:r>
      <w:r w:rsidRPr="00F31F6D">
        <w:rPr>
          <w:rFonts w:ascii="Calibri" w:hAnsi="Calibri"/>
          <w:sz w:val="22"/>
          <w:szCs w:val="22"/>
          <w:lang w:val="en-GB"/>
        </w:rPr>
        <w:t>he entity being the mother employer or host unit:</w:t>
      </w:r>
    </w:p>
    <w:p w14:paraId="1A9FBB2C" w14:textId="77777777"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a) I</w:t>
      </w:r>
      <w:r w:rsidRPr="00F31F6D">
        <w:rPr>
          <w:rFonts w:ascii="Calibri" w:hAnsi="Calibri"/>
          <w:sz w:val="22"/>
          <w:szCs w:val="22"/>
          <w:lang w:val="en-GB"/>
        </w:rPr>
        <w:t>s legally managed or controlled by the natural person:</w:t>
      </w:r>
    </w:p>
    <w:p w14:paraId="5CC7E2F9" w14:textId="672303FA" w:rsidR="00AB06AB" w:rsidRPr="00AB06AB" w:rsidRDefault="005F26F9" w:rsidP="00AB06AB">
      <w:pPr>
        <w:pStyle w:val="Tekstpodstawowy"/>
        <w:rPr>
          <w:rFonts w:ascii="Calibri" w:hAnsi="Calibri"/>
          <w:sz w:val="22"/>
          <w:szCs w:val="22"/>
          <w:lang w:val="en-GB"/>
        </w:rPr>
      </w:pPr>
      <w:r>
        <w:rPr>
          <w:rFonts w:ascii="Calibri" w:hAnsi="Calibri"/>
          <w:sz w:val="22"/>
          <w:szCs w:val="22"/>
          <w:lang w:val="en-GB"/>
        </w:rPr>
        <w:t xml:space="preserve"> </w:t>
      </w:r>
      <w:r w:rsidR="00AB06AB" w:rsidRPr="00AB06AB">
        <w:rPr>
          <w:rFonts w:ascii="Calibri" w:hAnsi="Calibri"/>
          <w:sz w:val="22"/>
          <w:szCs w:val="22"/>
          <w:lang w:val="en-GB"/>
        </w:rPr>
        <w:t>-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7CDC3CDB" w14:textId="48283352" w:rsidR="00774182" w:rsidRPr="005F26F9" w:rsidRDefault="00AB06AB" w:rsidP="00AB06AB">
      <w:pPr>
        <w:pStyle w:val="Tekstpodstawowy"/>
        <w:rPr>
          <w:rFonts w:ascii="Calibri" w:hAnsi="Calibri"/>
          <w:sz w:val="22"/>
          <w:szCs w:val="22"/>
          <w:lang w:val="en-GB"/>
        </w:rPr>
      </w:pPr>
      <w:r w:rsidRPr="00AB06AB">
        <w:rPr>
          <w:rFonts w:ascii="Calibri" w:hAnsi="Calibri"/>
          <w:sz w:val="22"/>
          <w:szCs w:val="22"/>
          <w:lang w:val="en-GB"/>
        </w:rPr>
        <w:t>- has been validly punished for offences referred to in Article 84(3)-(5) of the Act of 20 March 2025 on the conditions for admitting foreigners to work in the territory of the Republic of Poland, or</w:t>
      </w:r>
    </w:p>
    <w:p w14:paraId="28178E67" w14:textId="77777777"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 C</w:t>
      </w:r>
      <w:r w:rsidRPr="00F31F6D">
        <w:rPr>
          <w:rFonts w:ascii="Calibri" w:hAnsi="Calibri"/>
          <w:sz w:val="22"/>
          <w:szCs w:val="22"/>
          <w:lang w:val="en-GB"/>
        </w:rPr>
        <w:t>onvicted by the court for the offence, mentioned in Article 218–221 of the Penal Code</w:t>
      </w:r>
      <w:r>
        <w:rPr>
          <w:rFonts w:ascii="Calibri" w:hAnsi="Calibri"/>
          <w:sz w:val="22"/>
          <w:szCs w:val="22"/>
          <w:lang w:val="en-GB"/>
        </w:rPr>
        <w:t>,</w:t>
      </w:r>
      <w:r w:rsidRPr="00F31F6D">
        <w:rPr>
          <w:rFonts w:ascii="Calibri" w:hAnsi="Calibri"/>
          <w:sz w:val="22"/>
          <w:szCs w:val="22"/>
          <w:lang w:val="en-GB"/>
        </w:rPr>
        <w:t xml:space="preserve"> or</w:t>
      </w:r>
    </w:p>
    <w:p w14:paraId="2ABECE2D" w14:textId="77777777" w:rsidR="005F26F9" w:rsidRPr="00F31F6D" w:rsidRDefault="005F26F9" w:rsidP="005F26F9">
      <w:pPr>
        <w:pStyle w:val="Tekstpodstawowy"/>
        <w:spacing w:after="240"/>
        <w:rPr>
          <w:rFonts w:ascii="Calibri" w:hAnsi="Calibri"/>
          <w:sz w:val="22"/>
          <w:szCs w:val="22"/>
          <w:lang w:val="en-GB"/>
        </w:rPr>
      </w:pPr>
      <w:r>
        <w:rPr>
          <w:rFonts w:ascii="Calibri" w:hAnsi="Calibri"/>
          <w:sz w:val="22"/>
          <w:szCs w:val="22"/>
          <w:lang w:val="en-GB"/>
        </w:rPr>
        <w:t>b) F</w:t>
      </w:r>
      <w:r w:rsidRPr="00F31F6D">
        <w:rPr>
          <w:rFonts w:ascii="Calibri" w:hAnsi="Calibri"/>
          <w:sz w:val="22"/>
          <w:szCs w:val="22"/>
          <w:lang w:val="en-GB"/>
        </w:rPr>
        <w:t>ailed to meet the obligation to pay social security premiums</w:t>
      </w:r>
      <w:r>
        <w:rPr>
          <w:rFonts w:ascii="Calibri" w:hAnsi="Calibri"/>
          <w:sz w:val="22"/>
          <w:szCs w:val="22"/>
          <w:lang w:val="en-GB"/>
        </w:rPr>
        <w:t>,</w:t>
      </w:r>
      <w:r w:rsidRPr="00F31F6D">
        <w:rPr>
          <w:rFonts w:ascii="Calibri" w:hAnsi="Calibri"/>
          <w:sz w:val="22"/>
          <w:szCs w:val="22"/>
          <w:lang w:val="en-GB"/>
        </w:rPr>
        <w:t xml:space="preserve"> or</w:t>
      </w:r>
    </w:p>
    <w:p w14:paraId="74F85622" w14:textId="77777777" w:rsidR="005F26F9" w:rsidRPr="00F31F6D" w:rsidRDefault="005F26F9" w:rsidP="005F26F9">
      <w:pPr>
        <w:pStyle w:val="Tekstpodstawowy"/>
        <w:spacing w:before="0"/>
        <w:rPr>
          <w:rFonts w:ascii="Calibri" w:hAnsi="Calibri"/>
          <w:sz w:val="22"/>
          <w:szCs w:val="22"/>
          <w:lang w:val="en-GB"/>
        </w:rPr>
      </w:pPr>
      <w:r>
        <w:rPr>
          <w:rFonts w:ascii="Calibri" w:hAnsi="Calibri"/>
          <w:sz w:val="22"/>
          <w:szCs w:val="22"/>
          <w:lang w:val="en-GB"/>
        </w:rPr>
        <w:lastRenderedPageBreak/>
        <w:t>c) I</w:t>
      </w:r>
      <w:r w:rsidRPr="00F31F6D">
        <w:rPr>
          <w:rFonts w:ascii="Calibri" w:hAnsi="Calibri"/>
          <w:sz w:val="22"/>
          <w:szCs w:val="22"/>
          <w:lang w:val="en-GB"/>
        </w:rPr>
        <w:t>s in arrears with the payment of taxes, except for cases when obtained legal exemption, deferment, distribution into instalments of outstanding payments in full of the execution of the decision of</w:t>
      </w:r>
      <w:r>
        <w:rPr>
          <w:rFonts w:ascii="Calibri" w:hAnsi="Calibri"/>
          <w:sz w:val="22"/>
          <w:szCs w:val="22"/>
          <w:lang w:val="en-GB"/>
        </w:rPr>
        <w:t xml:space="preserve"> a</w:t>
      </w:r>
      <w:r w:rsidRPr="00F31F6D">
        <w:rPr>
          <w:rFonts w:ascii="Calibri" w:hAnsi="Calibri"/>
          <w:sz w:val="22"/>
          <w:szCs w:val="22"/>
          <w:lang w:val="en-GB"/>
        </w:rPr>
        <w:t xml:space="preserve"> competent authority or</w:t>
      </w:r>
    </w:p>
    <w:p w14:paraId="760D429F" w14:textId="77777777"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d) D</w:t>
      </w:r>
      <w:r w:rsidRPr="00F31F6D">
        <w:rPr>
          <w:rFonts w:ascii="Calibri" w:hAnsi="Calibri"/>
          <w:sz w:val="22"/>
          <w:szCs w:val="22"/>
          <w:lang w:val="en-GB"/>
        </w:rPr>
        <w:t>oes not conduct any business activities or announced bankruptcy</w:t>
      </w:r>
      <w:r>
        <w:rPr>
          <w:rFonts w:ascii="Calibri" w:hAnsi="Calibri"/>
          <w:sz w:val="22"/>
          <w:szCs w:val="22"/>
          <w:lang w:val="en-GB"/>
        </w:rPr>
        <w:t>,</w:t>
      </w:r>
      <w:r w:rsidRPr="00F31F6D">
        <w:rPr>
          <w:rFonts w:ascii="Calibri" w:hAnsi="Calibri"/>
          <w:sz w:val="22"/>
          <w:szCs w:val="22"/>
          <w:lang w:val="en-GB"/>
        </w:rPr>
        <w:t xml:space="preserve"> or</w:t>
      </w:r>
    </w:p>
    <w:p w14:paraId="75C1B9BB" w14:textId="77777777"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4) T</w:t>
      </w:r>
      <w:r w:rsidRPr="00F31F6D">
        <w:rPr>
          <w:rFonts w:ascii="Calibri" w:hAnsi="Calibri"/>
          <w:sz w:val="22"/>
          <w:szCs w:val="22"/>
          <w:lang w:val="en-GB"/>
        </w:rPr>
        <w:t>he period of transfer within the enterprise on the territory of the European Union has elapsed, which is:</w:t>
      </w:r>
    </w:p>
    <w:p w14:paraId="23FF3166" w14:textId="77777777" w:rsidR="005F26F9" w:rsidRPr="00F31F6D" w:rsidRDefault="005F26F9" w:rsidP="005F26F9">
      <w:pPr>
        <w:pStyle w:val="Tekstpodstawowy"/>
        <w:rPr>
          <w:rFonts w:ascii="Calibri" w:hAnsi="Calibri"/>
          <w:sz w:val="22"/>
          <w:szCs w:val="22"/>
          <w:lang w:val="en-GB"/>
        </w:rPr>
      </w:pPr>
      <w:r w:rsidRPr="00F31F6D">
        <w:rPr>
          <w:rFonts w:ascii="Calibri" w:hAnsi="Calibri"/>
          <w:sz w:val="22"/>
          <w:szCs w:val="22"/>
          <w:lang w:val="en-GB"/>
        </w:rPr>
        <w:t>a) 3 years – in the case of work as employee in management staff or specialist</w:t>
      </w:r>
      <w:r>
        <w:rPr>
          <w:rFonts w:ascii="Calibri" w:hAnsi="Calibri"/>
          <w:sz w:val="22"/>
          <w:szCs w:val="22"/>
          <w:lang w:val="en-GB"/>
        </w:rPr>
        <w:t>,</w:t>
      </w:r>
      <w:r w:rsidRPr="00F31F6D">
        <w:rPr>
          <w:rFonts w:ascii="Calibri" w:hAnsi="Calibri"/>
          <w:sz w:val="22"/>
          <w:szCs w:val="22"/>
          <w:lang w:val="en-GB"/>
        </w:rPr>
        <w:t xml:space="preserve"> or</w:t>
      </w:r>
    </w:p>
    <w:p w14:paraId="1016D047" w14:textId="77777777" w:rsidR="005F26F9" w:rsidRPr="00F31F6D" w:rsidRDefault="005F26F9" w:rsidP="005F26F9">
      <w:pPr>
        <w:pStyle w:val="Tekstpodstawowy"/>
        <w:rPr>
          <w:rFonts w:ascii="Calibri" w:hAnsi="Calibri"/>
          <w:sz w:val="22"/>
          <w:szCs w:val="22"/>
          <w:lang w:val="en-GB"/>
        </w:rPr>
      </w:pPr>
      <w:r w:rsidRPr="00F31F6D">
        <w:rPr>
          <w:rFonts w:ascii="Calibri" w:hAnsi="Calibri"/>
          <w:sz w:val="22"/>
          <w:szCs w:val="22"/>
          <w:lang w:val="en-GB"/>
        </w:rPr>
        <w:t>b) 1 year – in the case of work as employee on internships</w:t>
      </w:r>
      <w:r>
        <w:rPr>
          <w:rFonts w:ascii="Calibri" w:hAnsi="Calibri"/>
          <w:sz w:val="22"/>
          <w:szCs w:val="22"/>
          <w:lang w:val="en-GB"/>
        </w:rPr>
        <w:t>,</w:t>
      </w:r>
      <w:r w:rsidRPr="00F31F6D">
        <w:rPr>
          <w:rFonts w:ascii="Calibri" w:hAnsi="Calibri"/>
          <w:sz w:val="22"/>
          <w:szCs w:val="22"/>
          <w:lang w:val="en-GB"/>
        </w:rPr>
        <w:t xml:space="preserve"> or</w:t>
      </w:r>
    </w:p>
    <w:p w14:paraId="5640EC70" w14:textId="77777777" w:rsidR="005F26F9" w:rsidRPr="00F31F6D" w:rsidRDefault="005F26F9" w:rsidP="005F26F9">
      <w:pPr>
        <w:pStyle w:val="Tekstpodstawowy"/>
        <w:rPr>
          <w:rFonts w:ascii="Calibri" w:hAnsi="Calibri"/>
          <w:sz w:val="22"/>
          <w:szCs w:val="22"/>
          <w:lang w:val="en-GB"/>
        </w:rPr>
      </w:pPr>
      <w:r>
        <w:rPr>
          <w:rFonts w:ascii="Calibri" w:hAnsi="Calibri"/>
          <w:sz w:val="22"/>
          <w:szCs w:val="22"/>
          <w:lang w:val="en-GB"/>
        </w:rPr>
        <w:t>5) A</w:t>
      </w:r>
      <w:r w:rsidRPr="00F31F6D">
        <w:rPr>
          <w:rFonts w:ascii="Calibri" w:hAnsi="Calibri"/>
          <w:sz w:val="22"/>
          <w:szCs w:val="22"/>
          <w:lang w:val="en-GB"/>
        </w:rPr>
        <w:t>pplication for granting temporary residence permit was submitted during illegal stay of the foreigner to whom is to be granted, on the territory of the Republic of Poland.</w:t>
      </w:r>
    </w:p>
    <w:p w14:paraId="13BB6AD1" w14:textId="77777777" w:rsidR="00774182" w:rsidRPr="005F26F9" w:rsidRDefault="005F26F9">
      <w:pPr>
        <w:pStyle w:val="Tekstpodstawowy"/>
        <w:rPr>
          <w:rFonts w:ascii="Calibri" w:hAnsi="Calibri"/>
          <w:sz w:val="22"/>
          <w:szCs w:val="22"/>
          <w:lang w:val="en-GB"/>
        </w:rPr>
      </w:pPr>
      <w:r w:rsidRPr="00F31F6D">
        <w:rPr>
          <w:rFonts w:ascii="Calibri" w:hAnsi="Calibri"/>
          <w:sz w:val="22"/>
          <w:szCs w:val="22"/>
          <w:lang w:val="en-GB"/>
        </w:rPr>
        <w:t>Except general applicable cases of refusal to grant the temporary residence permit (</w:t>
      </w:r>
      <w:r w:rsidR="00675B98" w:rsidRPr="00F31F6D">
        <w:rPr>
          <w:rFonts w:ascii="Calibri" w:hAnsi="Calibri"/>
          <w:sz w:val="22"/>
          <w:szCs w:val="22"/>
          <w:lang w:val="en-GB"/>
        </w:rPr>
        <w:t>see section</w:t>
      </w:r>
      <w:r w:rsidRPr="00F31F6D">
        <w:rPr>
          <w:rFonts w:ascii="Calibri" w:hAnsi="Calibri"/>
          <w:sz w:val="22"/>
          <w:szCs w:val="22"/>
          <w:lang w:val="en-GB"/>
        </w:rPr>
        <w:t xml:space="preserve"> 4.10), granting </w:t>
      </w:r>
      <w:r w:rsidRPr="00F31F6D">
        <w:rPr>
          <w:rFonts w:ascii="Calibri" w:hAnsi="Calibri"/>
          <w:b/>
          <w:sz w:val="22"/>
          <w:szCs w:val="22"/>
          <w:lang w:val="en-GB"/>
        </w:rPr>
        <w:t>another temporary residence permit</w:t>
      </w:r>
      <w:r w:rsidRPr="00F31F6D">
        <w:rPr>
          <w:rFonts w:ascii="Calibri" w:hAnsi="Calibri"/>
          <w:sz w:val="22"/>
          <w:szCs w:val="22"/>
          <w:lang w:val="en-GB"/>
        </w:rPr>
        <w:t xml:space="preserve"> in order to use long-term mobility</w:t>
      </w:r>
      <w:r w:rsidR="00774182" w:rsidRPr="005F26F9">
        <w:rPr>
          <w:rFonts w:ascii="Calibri" w:hAnsi="Calibri"/>
          <w:sz w:val="22"/>
          <w:szCs w:val="22"/>
          <w:lang w:val="en-GB"/>
        </w:rPr>
        <w:t xml:space="preserve"> </w:t>
      </w:r>
      <w:r w:rsidR="00196124" w:rsidRPr="005F26F9">
        <w:rPr>
          <w:rFonts w:ascii="Calibri" w:hAnsi="Calibri"/>
          <w:sz w:val="22"/>
          <w:szCs w:val="22"/>
          <w:lang w:val="en-GB"/>
        </w:rPr>
        <w:t xml:space="preserve">of a managerial staff member, specialist or </w:t>
      </w:r>
      <w:r w:rsidR="005E7A0C">
        <w:rPr>
          <w:rFonts w:ascii="Calibri" w:hAnsi="Calibri"/>
          <w:sz w:val="22"/>
          <w:szCs w:val="22"/>
          <w:lang w:val="en-GB"/>
        </w:rPr>
        <w:t>trainee employee</w:t>
      </w:r>
      <w:r w:rsidR="004B5041">
        <w:rPr>
          <w:rFonts w:ascii="Calibri" w:hAnsi="Calibri"/>
          <w:sz w:val="22"/>
          <w:szCs w:val="22"/>
          <w:lang w:val="en-GB"/>
        </w:rPr>
        <w:t>,</w:t>
      </w:r>
      <w:r w:rsidR="005E7A0C">
        <w:rPr>
          <w:rFonts w:ascii="Calibri" w:hAnsi="Calibri"/>
          <w:sz w:val="22"/>
          <w:szCs w:val="22"/>
          <w:lang w:val="en-GB"/>
        </w:rPr>
        <w:t xml:space="preserve"> </w:t>
      </w:r>
      <w:r w:rsidR="00196124" w:rsidRPr="005F26F9">
        <w:rPr>
          <w:rFonts w:ascii="Calibri" w:hAnsi="Calibri"/>
          <w:sz w:val="22"/>
          <w:szCs w:val="22"/>
          <w:lang w:val="en-GB"/>
        </w:rPr>
        <w:t xml:space="preserve">under intra-corporate transfer </w:t>
      </w:r>
      <w:r w:rsidR="00196124" w:rsidRPr="005F26F9">
        <w:rPr>
          <w:rFonts w:ascii="Calibri" w:hAnsi="Calibri"/>
          <w:b/>
          <w:sz w:val="22"/>
          <w:szCs w:val="22"/>
          <w:lang w:val="en-GB"/>
        </w:rPr>
        <w:t>is refused</w:t>
      </w:r>
      <w:r w:rsidR="00196124" w:rsidRPr="005F26F9">
        <w:rPr>
          <w:rFonts w:ascii="Calibri" w:hAnsi="Calibri"/>
          <w:sz w:val="22"/>
          <w:szCs w:val="22"/>
          <w:lang w:val="en-GB"/>
        </w:rPr>
        <w:t xml:space="preserve"> when</w:t>
      </w:r>
      <w:r w:rsidR="00774182" w:rsidRPr="005F26F9">
        <w:rPr>
          <w:rFonts w:ascii="Calibri" w:hAnsi="Calibri"/>
          <w:sz w:val="22"/>
          <w:szCs w:val="22"/>
          <w:lang w:val="en-GB"/>
        </w:rPr>
        <w:t>:</w:t>
      </w:r>
    </w:p>
    <w:p w14:paraId="17FD9D82" w14:textId="77777777" w:rsidR="00774182" w:rsidRPr="00196124" w:rsidRDefault="00774182">
      <w:pPr>
        <w:pStyle w:val="Tekstpodstawowy"/>
        <w:rPr>
          <w:rFonts w:ascii="Calibri" w:hAnsi="Calibri"/>
          <w:sz w:val="22"/>
          <w:szCs w:val="22"/>
          <w:lang w:val="en-GB"/>
        </w:rPr>
      </w:pPr>
      <w:r w:rsidRPr="00196124">
        <w:rPr>
          <w:rFonts w:ascii="Calibri" w:hAnsi="Calibri"/>
          <w:sz w:val="22"/>
          <w:szCs w:val="22"/>
          <w:lang w:val="en-GB"/>
        </w:rPr>
        <w:t xml:space="preserve">1) </w:t>
      </w:r>
      <w:r w:rsidR="00196124">
        <w:rPr>
          <w:rFonts w:ascii="Calibri" w:hAnsi="Calibri"/>
          <w:sz w:val="22"/>
          <w:szCs w:val="22"/>
          <w:lang w:val="en-GB"/>
        </w:rPr>
        <w:t>T</w:t>
      </w:r>
      <w:r w:rsidR="00196124" w:rsidRPr="00196124">
        <w:rPr>
          <w:rFonts w:ascii="Calibri" w:hAnsi="Calibri"/>
          <w:sz w:val="22"/>
          <w:szCs w:val="22"/>
          <w:lang w:val="en-GB"/>
        </w:rPr>
        <w:t>he host unit was established mostly in order to facilitate the entry on the territory of the Republic of Poland for the employees transferred within the enterprise</w:t>
      </w:r>
      <w:r w:rsidR="00196124">
        <w:rPr>
          <w:rFonts w:ascii="Calibri" w:hAnsi="Calibri"/>
          <w:sz w:val="22"/>
          <w:szCs w:val="22"/>
          <w:lang w:val="en-GB"/>
        </w:rPr>
        <w:t>,</w:t>
      </w:r>
      <w:r w:rsidR="00196124" w:rsidRPr="00196124">
        <w:rPr>
          <w:rFonts w:ascii="Calibri" w:hAnsi="Calibri"/>
          <w:sz w:val="22"/>
          <w:szCs w:val="22"/>
          <w:lang w:val="en-GB"/>
        </w:rPr>
        <w:t xml:space="preserve"> or</w:t>
      </w:r>
    </w:p>
    <w:p w14:paraId="779045F0" w14:textId="77777777" w:rsidR="00774182" w:rsidRPr="00196124" w:rsidRDefault="00774182">
      <w:pPr>
        <w:pStyle w:val="Tekstpodstawowy"/>
        <w:rPr>
          <w:rFonts w:ascii="Calibri" w:hAnsi="Calibri"/>
          <w:sz w:val="22"/>
          <w:szCs w:val="22"/>
          <w:lang w:val="en-GB"/>
        </w:rPr>
      </w:pPr>
      <w:r w:rsidRPr="00196124">
        <w:rPr>
          <w:rFonts w:ascii="Calibri" w:hAnsi="Calibri"/>
          <w:sz w:val="22"/>
          <w:szCs w:val="22"/>
          <w:lang w:val="en-GB"/>
        </w:rPr>
        <w:t xml:space="preserve">2) </w:t>
      </w:r>
      <w:r w:rsidR="00196124">
        <w:rPr>
          <w:rFonts w:ascii="Calibri" w:hAnsi="Calibri"/>
          <w:sz w:val="22"/>
          <w:szCs w:val="22"/>
          <w:lang w:val="en-GB"/>
        </w:rPr>
        <w:t>C</w:t>
      </w:r>
      <w:r w:rsidR="00196124" w:rsidRPr="00196124">
        <w:rPr>
          <w:rFonts w:ascii="Calibri" w:hAnsi="Calibri"/>
          <w:sz w:val="22"/>
          <w:szCs w:val="22"/>
          <w:lang w:val="en-GB"/>
        </w:rPr>
        <w:t>ircumstances of the case indicate that the preceding temporary residence permit was used for a purpose other than this in which it was granted</w:t>
      </w:r>
      <w:r w:rsidRPr="00196124">
        <w:rPr>
          <w:rFonts w:ascii="Calibri" w:hAnsi="Calibri"/>
          <w:sz w:val="22"/>
          <w:szCs w:val="22"/>
          <w:lang w:val="en-GB"/>
        </w:rPr>
        <w:t>.</w:t>
      </w:r>
    </w:p>
    <w:p w14:paraId="74D7ED7D" w14:textId="77777777" w:rsidR="00196124" w:rsidRPr="00F31F6D" w:rsidRDefault="00196124" w:rsidP="00196124">
      <w:pPr>
        <w:jc w:val="both"/>
        <w:rPr>
          <w:lang w:val="en-GB"/>
        </w:rPr>
      </w:pPr>
      <w:r w:rsidRPr="00F31F6D">
        <w:rPr>
          <w:rFonts w:eastAsia="Calibri" w:cs="Calibri"/>
          <w:sz w:val="22"/>
          <w:szCs w:val="22"/>
          <w:lang w:val="en-GB"/>
        </w:rPr>
        <w:t xml:space="preserve">Obtaining temporary residence permit in order to use long-term mobility </w:t>
      </w:r>
      <w:r>
        <w:rPr>
          <w:rFonts w:eastAsia="Calibri" w:cs="Calibri"/>
          <w:sz w:val="22"/>
          <w:szCs w:val="22"/>
          <w:lang w:val="en-GB"/>
        </w:rPr>
        <w:t xml:space="preserve">of </w:t>
      </w:r>
      <w:r w:rsidRPr="00202889">
        <w:rPr>
          <w:rFonts w:eastAsia="Calibri" w:cs="Calibri"/>
          <w:sz w:val="22"/>
          <w:szCs w:val="22"/>
          <w:lang w:val="en-GB"/>
        </w:rPr>
        <w:t xml:space="preserve">managerial staff member, specialist or </w:t>
      </w:r>
      <w:r w:rsidR="005E7A0C">
        <w:rPr>
          <w:rFonts w:eastAsia="Calibri" w:cs="Calibri"/>
          <w:sz w:val="22"/>
          <w:szCs w:val="22"/>
          <w:lang w:val="en-GB"/>
        </w:rPr>
        <w:t>trainee employee</w:t>
      </w:r>
      <w:r w:rsidR="004B5041">
        <w:rPr>
          <w:rFonts w:eastAsia="Calibri" w:cs="Calibri"/>
          <w:sz w:val="22"/>
          <w:szCs w:val="22"/>
          <w:lang w:val="en-GB"/>
        </w:rPr>
        <w:t>,</w:t>
      </w:r>
      <w:r w:rsidR="005E7A0C">
        <w:rPr>
          <w:rFonts w:eastAsia="Calibri" w:cs="Calibri"/>
          <w:sz w:val="22"/>
          <w:szCs w:val="22"/>
          <w:lang w:val="en-GB"/>
        </w:rPr>
        <w:t xml:space="preserve"> </w:t>
      </w:r>
      <w:r w:rsidRPr="00202889">
        <w:rPr>
          <w:rFonts w:eastAsia="Calibri" w:cs="Calibri"/>
          <w:sz w:val="22"/>
          <w:szCs w:val="22"/>
          <w:lang w:val="en-GB"/>
        </w:rPr>
        <w:t xml:space="preserve">under intra-corporate transfer </w:t>
      </w:r>
      <w:r w:rsidRPr="00F31F6D">
        <w:rPr>
          <w:rFonts w:eastAsia="Calibri" w:cs="Calibri"/>
          <w:b/>
          <w:sz w:val="22"/>
          <w:szCs w:val="22"/>
          <w:lang w:val="en-GB"/>
        </w:rPr>
        <w:t>does not exempt from the fulfilment of requirements relating to the performance of regulated professions or activities, specified in different provisions</w:t>
      </w:r>
    </w:p>
    <w:p w14:paraId="1ABEC46E" w14:textId="77777777" w:rsidR="00196124" w:rsidRPr="00F31F6D" w:rsidRDefault="00196124" w:rsidP="00196124">
      <w:pPr>
        <w:pStyle w:val="Tekstpodstawowy"/>
        <w:rPr>
          <w:rFonts w:ascii="Calibri" w:hAnsi="Calibri"/>
          <w:sz w:val="22"/>
          <w:szCs w:val="22"/>
          <w:lang w:val="en-GB"/>
        </w:rPr>
      </w:pPr>
      <w:r w:rsidRPr="00F31F6D">
        <w:rPr>
          <w:rFonts w:ascii="Calibri" w:hAnsi="Calibri"/>
          <w:b/>
          <w:bCs/>
          <w:sz w:val="22"/>
          <w:szCs w:val="22"/>
          <w:lang w:val="en-GB"/>
        </w:rPr>
        <w:t xml:space="preserve"> Following the permit given</w:t>
      </w:r>
      <w:r w:rsidRPr="00F31F6D">
        <w:rPr>
          <w:rFonts w:ascii="Calibri" w:hAnsi="Calibri"/>
          <w:bCs/>
          <w:sz w:val="22"/>
          <w:szCs w:val="22"/>
          <w:lang w:val="en-GB"/>
        </w:rPr>
        <w:t xml:space="preserve"> for temporary residence in order to use long-term mobility</w:t>
      </w:r>
      <w:r w:rsidR="004B5041" w:rsidRPr="00B91A90">
        <w:rPr>
          <w:lang w:val="en-GB"/>
        </w:rPr>
        <w:t xml:space="preserve"> </w:t>
      </w:r>
      <w:r w:rsidR="004B5041" w:rsidRPr="004B5041">
        <w:rPr>
          <w:rFonts w:ascii="Calibri" w:hAnsi="Calibri"/>
          <w:bCs/>
          <w:sz w:val="22"/>
          <w:szCs w:val="22"/>
          <w:lang w:val="en-GB"/>
        </w:rPr>
        <w:t>of managerial staff member, specialist or internship employee trainee employee, under intra-corporate transfer</w:t>
      </w:r>
      <w:r w:rsidRPr="00F31F6D">
        <w:rPr>
          <w:rFonts w:ascii="Calibri" w:hAnsi="Calibri"/>
          <w:bCs/>
          <w:sz w:val="22"/>
          <w:szCs w:val="22"/>
          <w:lang w:val="en-GB"/>
        </w:rPr>
        <w:t>,</w:t>
      </w:r>
      <w:r w:rsidRPr="00F31F6D">
        <w:rPr>
          <w:rFonts w:ascii="Calibri" w:hAnsi="Calibri"/>
          <w:b/>
          <w:bCs/>
          <w:sz w:val="22"/>
          <w:szCs w:val="22"/>
          <w:lang w:val="en-GB"/>
        </w:rPr>
        <w:t xml:space="preserve"> the host unit is under the obligation to notify in writing</w:t>
      </w:r>
      <w:r w:rsidRPr="00F31F6D">
        <w:rPr>
          <w:rFonts w:ascii="Calibri" w:hAnsi="Calibri"/>
          <w:bCs/>
          <w:sz w:val="22"/>
          <w:szCs w:val="22"/>
          <w:lang w:val="en-GB"/>
        </w:rPr>
        <w:t xml:space="preserve"> within 15 days, any change in the circumstances having the effect on the conditions of granted permission to the voivode</w:t>
      </w:r>
      <w:r>
        <w:rPr>
          <w:rFonts w:ascii="Calibri" w:hAnsi="Calibri"/>
          <w:bCs/>
          <w:sz w:val="22"/>
          <w:szCs w:val="22"/>
          <w:lang w:val="en-GB"/>
        </w:rPr>
        <w:t xml:space="preserve"> who</w:t>
      </w:r>
      <w:r w:rsidRPr="00F31F6D">
        <w:rPr>
          <w:rFonts w:ascii="Calibri" w:hAnsi="Calibri"/>
          <w:bCs/>
          <w:sz w:val="22"/>
          <w:szCs w:val="22"/>
          <w:lang w:val="en-GB"/>
        </w:rPr>
        <w:t xml:space="preserve"> granted this permit.</w:t>
      </w:r>
      <w:r w:rsidRPr="00F31F6D">
        <w:rPr>
          <w:rFonts w:ascii="Calibri" w:hAnsi="Calibri"/>
          <w:sz w:val="22"/>
          <w:szCs w:val="22"/>
          <w:lang w:val="en-GB"/>
        </w:rPr>
        <w:t xml:space="preserve"> If the above mentioned permit is granted by the Head of the Office for Foreigners in the second instance, the above notice is directed to the voivode</w:t>
      </w:r>
      <w:r>
        <w:rPr>
          <w:rFonts w:ascii="Calibri" w:hAnsi="Calibri"/>
          <w:sz w:val="22"/>
          <w:szCs w:val="22"/>
          <w:lang w:val="en-GB"/>
        </w:rPr>
        <w:t xml:space="preserve"> who</w:t>
      </w:r>
      <w:r w:rsidRPr="00F31F6D">
        <w:rPr>
          <w:rFonts w:ascii="Calibri" w:hAnsi="Calibri"/>
          <w:sz w:val="22"/>
          <w:szCs w:val="22"/>
          <w:lang w:val="en-GB"/>
        </w:rPr>
        <w:t xml:space="preserve"> ruled in the first instance.</w:t>
      </w:r>
    </w:p>
    <w:p w14:paraId="238278B8" w14:textId="77777777" w:rsidR="00196124" w:rsidRPr="00F31F6D" w:rsidRDefault="00196124" w:rsidP="00196124">
      <w:pPr>
        <w:pStyle w:val="Tekstpodstawowy"/>
        <w:rPr>
          <w:rFonts w:ascii="Calibri" w:hAnsi="Calibri"/>
          <w:sz w:val="22"/>
          <w:szCs w:val="22"/>
          <w:lang w:val="en-GB"/>
        </w:rPr>
      </w:pPr>
      <w:r w:rsidRPr="00F31F6D">
        <w:rPr>
          <w:rFonts w:ascii="Calibri" w:hAnsi="Calibri"/>
          <w:sz w:val="22"/>
          <w:szCs w:val="22"/>
          <w:lang w:val="en-GB"/>
        </w:rPr>
        <w:t xml:space="preserve">Apart from cases, mentioned in section 4.11 </w:t>
      </w:r>
      <w:r w:rsidRPr="00F31F6D">
        <w:rPr>
          <w:rFonts w:ascii="Calibri" w:hAnsi="Calibri"/>
          <w:b/>
          <w:sz w:val="22"/>
          <w:szCs w:val="22"/>
          <w:lang w:val="en-GB"/>
        </w:rPr>
        <w:t>temporary residence permit</w:t>
      </w:r>
      <w:r>
        <w:rPr>
          <w:rFonts w:ascii="Calibri" w:hAnsi="Calibri"/>
          <w:b/>
          <w:sz w:val="22"/>
          <w:szCs w:val="22"/>
          <w:lang w:val="en-GB"/>
        </w:rPr>
        <w:t xml:space="preserve"> </w:t>
      </w:r>
      <w:r>
        <w:rPr>
          <w:rFonts w:ascii="Calibri" w:hAnsi="Calibri"/>
          <w:sz w:val="22"/>
          <w:szCs w:val="22"/>
          <w:lang w:val="en-GB"/>
        </w:rPr>
        <w:t>for</w:t>
      </w:r>
      <w:r w:rsidRPr="00202889">
        <w:rPr>
          <w:rFonts w:ascii="Calibri" w:hAnsi="Calibri"/>
          <w:sz w:val="22"/>
          <w:szCs w:val="22"/>
          <w:lang w:val="en-GB"/>
        </w:rPr>
        <w:t xml:space="preserve"> managerial staff member, specialist or </w:t>
      </w:r>
      <w:r w:rsidR="005E7A0C">
        <w:rPr>
          <w:rFonts w:ascii="Calibri" w:hAnsi="Calibri"/>
          <w:sz w:val="22"/>
          <w:szCs w:val="22"/>
          <w:lang w:val="en-GB"/>
        </w:rPr>
        <w:t>trainee employee</w:t>
      </w:r>
      <w:r w:rsidR="004B5041">
        <w:rPr>
          <w:rFonts w:ascii="Calibri" w:hAnsi="Calibri"/>
          <w:sz w:val="22"/>
          <w:szCs w:val="22"/>
          <w:lang w:val="en-GB"/>
        </w:rPr>
        <w:t>,</w:t>
      </w:r>
      <w:r w:rsidR="005E7A0C">
        <w:rPr>
          <w:rFonts w:ascii="Calibri" w:hAnsi="Calibri"/>
          <w:sz w:val="22"/>
          <w:szCs w:val="22"/>
          <w:lang w:val="en-GB"/>
        </w:rPr>
        <w:t xml:space="preserve"> </w:t>
      </w:r>
      <w:r w:rsidRPr="00202889">
        <w:rPr>
          <w:rFonts w:ascii="Calibri" w:hAnsi="Calibri"/>
          <w:sz w:val="22"/>
          <w:szCs w:val="22"/>
          <w:lang w:val="en-GB"/>
        </w:rPr>
        <w:t>under intra-corporate transfer</w:t>
      </w:r>
      <w:r>
        <w:rPr>
          <w:rFonts w:ascii="Calibri" w:hAnsi="Calibri"/>
          <w:sz w:val="22"/>
          <w:szCs w:val="22"/>
          <w:lang w:val="en-GB"/>
        </w:rPr>
        <w:t xml:space="preserve"> in order to enjoy </w:t>
      </w:r>
      <w:r w:rsidRPr="00F31F6D">
        <w:rPr>
          <w:rFonts w:ascii="Calibri" w:hAnsi="Calibri"/>
          <w:sz w:val="22"/>
          <w:szCs w:val="22"/>
          <w:lang w:val="en-GB"/>
        </w:rPr>
        <w:t>long-term mobility is withdrawn, if:</w:t>
      </w:r>
    </w:p>
    <w:p w14:paraId="5F5DECA1" w14:textId="77777777" w:rsidR="00196124" w:rsidRPr="00F31F6D" w:rsidRDefault="00196124" w:rsidP="00196124">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circumstances of the case indicate that it is used for any other purpose than the purpose in which it was granted</w:t>
      </w:r>
      <w:r>
        <w:rPr>
          <w:rFonts w:ascii="Calibri" w:hAnsi="Calibri"/>
          <w:sz w:val="22"/>
          <w:szCs w:val="22"/>
          <w:lang w:val="en-GB"/>
        </w:rPr>
        <w:t>,</w:t>
      </w:r>
      <w:r w:rsidRPr="00F31F6D">
        <w:rPr>
          <w:rFonts w:ascii="Calibri" w:hAnsi="Calibri"/>
          <w:sz w:val="22"/>
          <w:szCs w:val="22"/>
          <w:lang w:val="en-GB"/>
        </w:rPr>
        <w:t xml:space="preserve"> or</w:t>
      </w:r>
    </w:p>
    <w:p w14:paraId="314BC8C3" w14:textId="77777777" w:rsidR="00196124" w:rsidRPr="00F31F6D" w:rsidRDefault="00196124" w:rsidP="00196124">
      <w:pPr>
        <w:pStyle w:val="Tekstpodstawowy"/>
        <w:rPr>
          <w:rFonts w:ascii="Calibri" w:hAnsi="Calibri"/>
          <w:sz w:val="22"/>
          <w:szCs w:val="22"/>
          <w:lang w:val="en-GB"/>
        </w:rPr>
      </w:pPr>
      <w:r>
        <w:rPr>
          <w:rFonts w:ascii="Calibri" w:hAnsi="Calibri"/>
          <w:sz w:val="22"/>
          <w:szCs w:val="22"/>
          <w:lang w:val="en-GB"/>
        </w:rPr>
        <w:t>2) T</w:t>
      </w:r>
      <w:r w:rsidRPr="00F31F6D">
        <w:rPr>
          <w:rFonts w:ascii="Calibri" w:hAnsi="Calibri"/>
          <w:sz w:val="22"/>
          <w:szCs w:val="22"/>
          <w:lang w:val="en-GB"/>
        </w:rPr>
        <w:t>he entry of the foreigner's data to the list of foreigners</w:t>
      </w:r>
      <w:r>
        <w:rPr>
          <w:rFonts w:ascii="Calibri" w:hAnsi="Calibri"/>
          <w:sz w:val="22"/>
          <w:szCs w:val="22"/>
          <w:lang w:val="en-GB"/>
        </w:rPr>
        <w:t xml:space="preserve"> who</w:t>
      </w:r>
      <w:r w:rsidRPr="00F31F6D">
        <w:rPr>
          <w:rFonts w:ascii="Calibri" w:hAnsi="Calibri"/>
          <w:sz w:val="22"/>
          <w:szCs w:val="22"/>
          <w:lang w:val="en-GB"/>
        </w:rPr>
        <w:t xml:space="preserve">se residence on the territory of the Republic of </w:t>
      </w:r>
      <w:r w:rsidR="001645DC">
        <w:rPr>
          <w:rFonts w:ascii="Calibri" w:hAnsi="Calibri"/>
          <w:sz w:val="22"/>
          <w:szCs w:val="22"/>
          <w:lang w:val="en-GB"/>
        </w:rPr>
        <w:t>Poland is undesired, is valid</w:t>
      </w:r>
      <w:r>
        <w:rPr>
          <w:rFonts w:ascii="Calibri" w:hAnsi="Calibri"/>
          <w:sz w:val="22"/>
          <w:szCs w:val="22"/>
          <w:lang w:val="en-GB"/>
        </w:rPr>
        <w:t>,</w:t>
      </w:r>
      <w:r w:rsidRPr="00F31F6D">
        <w:rPr>
          <w:rFonts w:ascii="Calibri" w:hAnsi="Calibri"/>
          <w:sz w:val="22"/>
          <w:szCs w:val="22"/>
          <w:lang w:val="en-GB"/>
        </w:rPr>
        <w:t xml:space="preserve"> or </w:t>
      </w:r>
    </w:p>
    <w:p w14:paraId="4361A660" w14:textId="77777777" w:rsidR="00774182" w:rsidRPr="00196124" w:rsidRDefault="00196124" w:rsidP="00196124">
      <w:pPr>
        <w:pStyle w:val="Tekstpodstawowy"/>
        <w:rPr>
          <w:rFonts w:ascii="Calibri" w:hAnsi="Calibri"/>
          <w:sz w:val="22"/>
          <w:szCs w:val="22"/>
          <w:lang w:val="en-GB"/>
        </w:rPr>
      </w:pPr>
      <w:r>
        <w:rPr>
          <w:rFonts w:ascii="Calibri" w:hAnsi="Calibri"/>
          <w:sz w:val="22"/>
          <w:szCs w:val="22"/>
          <w:lang w:val="en-GB"/>
        </w:rPr>
        <w:t>3) I</w:t>
      </w:r>
      <w:r w:rsidRPr="00F31F6D">
        <w:rPr>
          <w:rFonts w:ascii="Calibri" w:hAnsi="Calibri"/>
          <w:sz w:val="22"/>
          <w:szCs w:val="22"/>
          <w:lang w:val="en-GB"/>
        </w:rPr>
        <w:t>t is required by considerations of defence or safety of the state or protection of safety and public order or obligations arising from provisions of ratified international agreements binding for the Republic of Poland</w:t>
      </w:r>
      <w:r>
        <w:rPr>
          <w:rFonts w:ascii="Calibri" w:hAnsi="Calibri"/>
          <w:sz w:val="22"/>
          <w:szCs w:val="22"/>
          <w:lang w:val="en-GB"/>
        </w:rPr>
        <w:t>,</w:t>
      </w:r>
      <w:r w:rsidRPr="00F31F6D">
        <w:rPr>
          <w:rFonts w:ascii="Calibri" w:hAnsi="Calibri"/>
          <w:sz w:val="22"/>
          <w:szCs w:val="22"/>
          <w:lang w:val="en-GB"/>
        </w:rPr>
        <w:t xml:space="preserve"> or</w:t>
      </w:r>
      <w:r w:rsidR="00774182" w:rsidRPr="00196124">
        <w:rPr>
          <w:rFonts w:ascii="Calibri" w:hAnsi="Calibri"/>
          <w:sz w:val="22"/>
          <w:szCs w:val="22"/>
          <w:lang w:val="en-GB"/>
        </w:rPr>
        <w:t xml:space="preserve"> </w:t>
      </w:r>
    </w:p>
    <w:p w14:paraId="143879EF" w14:textId="77777777" w:rsidR="00774182" w:rsidRPr="00F71869" w:rsidRDefault="00774182">
      <w:pPr>
        <w:pStyle w:val="Tekstpodstawowy"/>
        <w:rPr>
          <w:rFonts w:ascii="Calibri" w:hAnsi="Calibri"/>
          <w:sz w:val="22"/>
          <w:szCs w:val="22"/>
          <w:lang w:val="en-GB"/>
        </w:rPr>
      </w:pPr>
      <w:r w:rsidRPr="00F71869">
        <w:rPr>
          <w:rFonts w:ascii="Calibri" w:hAnsi="Calibri"/>
          <w:sz w:val="22"/>
          <w:szCs w:val="22"/>
          <w:lang w:val="en-GB"/>
        </w:rPr>
        <w:t xml:space="preserve">4) </w:t>
      </w:r>
      <w:r w:rsidR="00F71869">
        <w:rPr>
          <w:rFonts w:ascii="Calibri" w:hAnsi="Calibri"/>
          <w:sz w:val="22"/>
          <w:szCs w:val="22"/>
          <w:lang w:val="en-GB"/>
        </w:rPr>
        <w:t>S</w:t>
      </w:r>
      <w:r w:rsidR="00F71869" w:rsidRPr="00F31F6D">
        <w:rPr>
          <w:rFonts w:ascii="Calibri" w:hAnsi="Calibri"/>
          <w:sz w:val="22"/>
          <w:szCs w:val="22"/>
          <w:lang w:val="en-GB"/>
        </w:rPr>
        <w:t>ubject to the obligation of treatment on the basis of Article 40</w:t>
      </w:r>
      <w:r w:rsidR="00F71869">
        <w:rPr>
          <w:rFonts w:ascii="Calibri" w:hAnsi="Calibri"/>
          <w:sz w:val="22"/>
          <w:szCs w:val="22"/>
          <w:lang w:val="en-GB"/>
        </w:rPr>
        <w:t xml:space="preserve"> </w:t>
      </w:r>
      <w:r w:rsidR="00F71869" w:rsidRPr="00F31F6D">
        <w:rPr>
          <w:rFonts w:ascii="Calibri" w:hAnsi="Calibri"/>
          <w:sz w:val="22"/>
          <w:szCs w:val="22"/>
          <w:lang w:val="en-GB"/>
        </w:rPr>
        <w:t>(1) of the Act of 5 December 2008 on preventing and fighting infections and infectious diseases in humans</w:t>
      </w:r>
      <w:r w:rsidR="00F71869">
        <w:rPr>
          <w:rFonts w:ascii="Calibri" w:hAnsi="Calibri"/>
          <w:sz w:val="22"/>
          <w:szCs w:val="22"/>
          <w:lang w:val="en-GB"/>
        </w:rPr>
        <w:t>, the foreigner does not exp</w:t>
      </w:r>
      <w:r w:rsidR="00F71869" w:rsidRPr="00F31F6D">
        <w:rPr>
          <w:rFonts w:ascii="Calibri" w:hAnsi="Calibri"/>
          <w:sz w:val="22"/>
          <w:szCs w:val="22"/>
          <w:lang w:val="en-GB"/>
        </w:rPr>
        <w:t xml:space="preserve">ress </w:t>
      </w:r>
      <w:r w:rsidR="00F71869">
        <w:rPr>
          <w:rFonts w:ascii="Calibri" w:hAnsi="Calibri"/>
          <w:sz w:val="22"/>
          <w:szCs w:val="22"/>
          <w:lang w:val="en-GB"/>
        </w:rPr>
        <w:t>his/her</w:t>
      </w:r>
      <w:r w:rsidR="00F71869" w:rsidRPr="00F31F6D">
        <w:rPr>
          <w:rFonts w:ascii="Calibri" w:hAnsi="Calibri"/>
          <w:sz w:val="22"/>
          <w:szCs w:val="22"/>
          <w:lang w:val="en-GB"/>
        </w:rPr>
        <w:t xml:space="preserve"> consent to this treatment</w:t>
      </w:r>
      <w:r w:rsidR="00F71869">
        <w:rPr>
          <w:rFonts w:ascii="Calibri" w:hAnsi="Calibri"/>
          <w:sz w:val="22"/>
          <w:szCs w:val="22"/>
          <w:lang w:val="en-GB"/>
        </w:rPr>
        <w:t>,</w:t>
      </w:r>
      <w:r w:rsidR="00F71869" w:rsidRPr="00F31F6D">
        <w:rPr>
          <w:rFonts w:ascii="Calibri" w:hAnsi="Calibri"/>
          <w:sz w:val="22"/>
          <w:szCs w:val="22"/>
          <w:lang w:val="en-GB"/>
        </w:rPr>
        <w:t xml:space="preserve"> or</w:t>
      </w:r>
      <w:r w:rsidRPr="00F71869">
        <w:rPr>
          <w:rFonts w:ascii="Calibri" w:hAnsi="Calibri"/>
          <w:sz w:val="22"/>
          <w:szCs w:val="22"/>
          <w:lang w:val="en-GB"/>
        </w:rPr>
        <w:t xml:space="preserve"> </w:t>
      </w:r>
    </w:p>
    <w:p w14:paraId="55AA7D1F" w14:textId="77777777" w:rsidR="00F71869" w:rsidRPr="00F31F6D" w:rsidRDefault="00F71869" w:rsidP="00F71869">
      <w:pPr>
        <w:pStyle w:val="Tekstpodstawowy"/>
        <w:rPr>
          <w:rFonts w:ascii="Calibri" w:hAnsi="Calibri"/>
          <w:sz w:val="22"/>
          <w:szCs w:val="22"/>
          <w:lang w:val="en-GB"/>
        </w:rPr>
      </w:pPr>
      <w:r>
        <w:rPr>
          <w:rFonts w:ascii="Calibri" w:hAnsi="Calibri"/>
          <w:sz w:val="22"/>
          <w:szCs w:val="22"/>
          <w:lang w:val="en-GB"/>
        </w:rPr>
        <w:t>5) T</w:t>
      </w:r>
      <w:r w:rsidRPr="00F31F6D">
        <w:rPr>
          <w:rFonts w:ascii="Calibri" w:hAnsi="Calibri"/>
          <w:sz w:val="22"/>
          <w:szCs w:val="22"/>
          <w:lang w:val="en-GB"/>
        </w:rPr>
        <w:t>he host unit was established mostly in order to facilitate the entry on the territory of the Republic of Poland for the employees transferred within the enterprise or</w:t>
      </w:r>
    </w:p>
    <w:p w14:paraId="088EEA0D" w14:textId="77777777" w:rsidR="00F71869" w:rsidRPr="00F31F6D" w:rsidRDefault="00F71869" w:rsidP="00F71869">
      <w:pPr>
        <w:pStyle w:val="Tekstpodstawowy"/>
        <w:spacing w:after="240"/>
        <w:rPr>
          <w:rFonts w:ascii="Calibri" w:hAnsi="Calibri"/>
          <w:sz w:val="22"/>
          <w:szCs w:val="22"/>
          <w:lang w:val="en-GB"/>
        </w:rPr>
      </w:pPr>
      <w:r>
        <w:rPr>
          <w:rFonts w:ascii="Calibri" w:hAnsi="Calibri"/>
          <w:sz w:val="22"/>
          <w:szCs w:val="22"/>
          <w:lang w:val="en-GB"/>
        </w:rPr>
        <w:lastRenderedPageBreak/>
        <w:t>6) I</w:t>
      </w:r>
      <w:r w:rsidRPr="00F31F6D">
        <w:rPr>
          <w:rFonts w:ascii="Calibri" w:hAnsi="Calibri"/>
          <w:sz w:val="22"/>
          <w:szCs w:val="22"/>
          <w:lang w:val="en-GB"/>
        </w:rPr>
        <w:t>n the proceedings for granting this permit, the applicant submits on behalf of and for the host unit:</w:t>
      </w:r>
    </w:p>
    <w:p w14:paraId="6DB5BBC1" w14:textId="77777777" w:rsidR="00F71869" w:rsidRPr="00F31F6D" w:rsidRDefault="00F71869" w:rsidP="00F71869">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w:t>
      </w:r>
      <w:r w:rsidR="00675B98">
        <w:rPr>
          <w:rFonts w:ascii="Calibri" w:hAnsi="Calibri"/>
          <w:sz w:val="22"/>
          <w:szCs w:val="22"/>
          <w:lang w:val="en-GB"/>
        </w:rPr>
        <w:t xml:space="preserve">r false information or attached </w:t>
      </w:r>
      <w:r w:rsidRPr="00F31F6D">
        <w:rPr>
          <w:rFonts w:ascii="Calibri" w:hAnsi="Calibri"/>
          <w:sz w:val="22"/>
          <w:szCs w:val="22"/>
          <w:lang w:val="en-GB"/>
        </w:rPr>
        <w:t>documents containing such data or information or</w:t>
      </w:r>
    </w:p>
    <w:p w14:paraId="6FF0BC71" w14:textId="77777777" w:rsidR="00F71869" w:rsidRPr="00F31F6D" w:rsidRDefault="00F71869" w:rsidP="00F71869">
      <w:pPr>
        <w:pStyle w:val="Tekstpodstawowy"/>
        <w:rPr>
          <w:rFonts w:ascii="Calibri" w:hAnsi="Calibri"/>
          <w:sz w:val="22"/>
          <w:szCs w:val="22"/>
          <w:lang w:val="en-GB"/>
        </w:rPr>
      </w:pPr>
      <w:r>
        <w:rPr>
          <w:rFonts w:ascii="Calibri" w:hAnsi="Calibri"/>
          <w:sz w:val="22"/>
          <w:szCs w:val="22"/>
          <w:lang w:val="en-GB"/>
        </w:rPr>
        <w:t>b) T</w:t>
      </w:r>
      <w:r w:rsidRPr="00F31F6D">
        <w:rPr>
          <w:rFonts w:ascii="Calibri" w:hAnsi="Calibri"/>
          <w:sz w:val="22"/>
          <w:szCs w:val="22"/>
          <w:lang w:val="en-GB"/>
        </w:rPr>
        <w:t xml:space="preserve">estified untrue information or concealed the truth, replicated or processed document in order to use it as authentic or used such document as authentic or </w:t>
      </w:r>
    </w:p>
    <w:p w14:paraId="017A3975" w14:textId="77777777" w:rsidR="00F71869" w:rsidRPr="00F31F6D" w:rsidRDefault="00F71869" w:rsidP="00F71869">
      <w:pPr>
        <w:pStyle w:val="Tekstpodstawowy"/>
        <w:rPr>
          <w:rFonts w:ascii="Calibri" w:hAnsi="Calibri"/>
          <w:sz w:val="22"/>
          <w:szCs w:val="22"/>
          <w:lang w:val="en-GB"/>
        </w:rPr>
      </w:pPr>
      <w:r>
        <w:rPr>
          <w:rFonts w:ascii="Calibri" w:hAnsi="Calibri"/>
          <w:sz w:val="22"/>
          <w:szCs w:val="22"/>
          <w:lang w:val="en-GB"/>
        </w:rPr>
        <w:t>7) T</w:t>
      </w:r>
      <w:r w:rsidRPr="00F31F6D">
        <w:rPr>
          <w:rFonts w:ascii="Calibri" w:hAnsi="Calibri"/>
          <w:sz w:val="22"/>
          <w:szCs w:val="22"/>
          <w:lang w:val="en-GB"/>
        </w:rPr>
        <w:t>he entity being the mother employer or host unit:</w:t>
      </w:r>
    </w:p>
    <w:p w14:paraId="48FB0177" w14:textId="77777777" w:rsidR="00F71869" w:rsidRPr="00F31F6D" w:rsidRDefault="00F71869" w:rsidP="00F71869">
      <w:pPr>
        <w:pStyle w:val="Tekstpodstawowy"/>
        <w:spacing w:after="240"/>
        <w:rPr>
          <w:rFonts w:ascii="Calibri" w:hAnsi="Calibri"/>
          <w:sz w:val="22"/>
          <w:szCs w:val="22"/>
          <w:lang w:val="en-GB"/>
        </w:rPr>
      </w:pPr>
      <w:r>
        <w:rPr>
          <w:rFonts w:ascii="Calibri" w:hAnsi="Calibri"/>
          <w:sz w:val="22"/>
          <w:szCs w:val="22"/>
          <w:lang w:val="en-GB"/>
        </w:rPr>
        <w:t>a) I</w:t>
      </w:r>
      <w:r w:rsidRPr="00F31F6D">
        <w:rPr>
          <w:rFonts w:ascii="Calibri" w:hAnsi="Calibri"/>
          <w:sz w:val="22"/>
          <w:szCs w:val="22"/>
          <w:lang w:val="en-GB"/>
        </w:rPr>
        <w:t>s legally managed or controlled by the natural person:</w:t>
      </w:r>
    </w:p>
    <w:p w14:paraId="31A0BF20" w14:textId="4777105B" w:rsidR="00DC06A1" w:rsidRPr="00DC06A1" w:rsidRDefault="00F71869" w:rsidP="00DC06A1">
      <w:pPr>
        <w:pStyle w:val="Tekstpodstawowy"/>
        <w:spacing w:before="0"/>
        <w:rPr>
          <w:rFonts w:ascii="Calibri" w:hAnsi="Calibri"/>
          <w:sz w:val="22"/>
          <w:szCs w:val="22"/>
          <w:lang w:val="en-GB"/>
        </w:rPr>
      </w:pPr>
      <w:r>
        <w:rPr>
          <w:rFonts w:ascii="Calibri" w:hAnsi="Calibri"/>
          <w:sz w:val="22"/>
          <w:szCs w:val="22"/>
          <w:lang w:val="en-GB"/>
        </w:rPr>
        <w:t xml:space="preserve"> </w:t>
      </w:r>
      <w:r w:rsidR="00DC06A1" w:rsidRPr="00DC06A1">
        <w:rPr>
          <w:rFonts w:ascii="Calibri" w:hAnsi="Calibri"/>
          <w:sz w:val="22"/>
          <w:szCs w:val="22"/>
          <w:lang w:val="en-GB"/>
        </w:rPr>
        <w:t>-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53349FBD" w14:textId="77777777" w:rsidR="00BD38FF" w:rsidRDefault="00DC06A1" w:rsidP="00F71869">
      <w:pPr>
        <w:pStyle w:val="Tekstpodstawowy"/>
        <w:spacing w:after="240"/>
        <w:rPr>
          <w:rFonts w:ascii="Calibri" w:hAnsi="Calibri"/>
          <w:sz w:val="22"/>
          <w:szCs w:val="22"/>
          <w:lang w:val="en-GB"/>
        </w:rPr>
      </w:pPr>
      <w:r w:rsidRPr="00DC06A1">
        <w:rPr>
          <w:rFonts w:ascii="Calibri" w:hAnsi="Calibri"/>
          <w:sz w:val="22"/>
          <w:szCs w:val="22"/>
          <w:lang w:val="en-GB"/>
        </w:rPr>
        <w:t>- has been validly punished for offences referred to in Article 84(3)-(5) of the Act of 20 March 2025 on the conditions for admitting foreigners to work in the territory of the Republic of Poland, or</w:t>
      </w:r>
      <w:r w:rsidR="00F71869">
        <w:rPr>
          <w:rFonts w:ascii="Calibri" w:hAnsi="Calibri"/>
          <w:sz w:val="22"/>
          <w:szCs w:val="22"/>
          <w:lang w:val="en-GB"/>
        </w:rPr>
        <w:t xml:space="preserve"> </w:t>
      </w:r>
    </w:p>
    <w:p w14:paraId="0985C154" w14:textId="645F3286" w:rsidR="00F71869" w:rsidRPr="00F31F6D" w:rsidRDefault="00F71869" w:rsidP="00F71869">
      <w:pPr>
        <w:pStyle w:val="Tekstpodstawowy"/>
        <w:spacing w:after="240"/>
        <w:rPr>
          <w:rFonts w:ascii="Calibri" w:hAnsi="Calibri"/>
          <w:sz w:val="22"/>
          <w:szCs w:val="22"/>
          <w:lang w:val="en-GB"/>
        </w:rPr>
      </w:pPr>
      <w:r>
        <w:rPr>
          <w:rFonts w:ascii="Calibri" w:hAnsi="Calibri"/>
          <w:sz w:val="22"/>
          <w:szCs w:val="22"/>
          <w:lang w:val="en-GB"/>
        </w:rPr>
        <w:t xml:space="preserve">- </w:t>
      </w:r>
      <w:r w:rsidR="00BD38FF">
        <w:rPr>
          <w:rFonts w:ascii="Calibri" w:hAnsi="Calibri"/>
          <w:sz w:val="22"/>
          <w:szCs w:val="22"/>
          <w:lang w:val="en-GB"/>
        </w:rPr>
        <w:t>c</w:t>
      </w:r>
      <w:r w:rsidRPr="00F31F6D">
        <w:rPr>
          <w:rFonts w:ascii="Calibri" w:hAnsi="Calibri"/>
          <w:sz w:val="22"/>
          <w:szCs w:val="22"/>
          <w:lang w:val="en-GB"/>
        </w:rPr>
        <w:t>onvicted for the offence, mentioned in Article 218–221 of the Penal Code</w:t>
      </w:r>
      <w:r>
        <w:rPr>
          <w:rFonts w:ascii="Calibri" w:hAnsi="Calibri"/>
          <w:sz w:val="22"/>
          <w:szCs w:val="22"/>
          <w:lang w:val="en-GB"/>
        </w:rPr>
        <w:t>,</w:t>
      </w:r>
      <w:r w:rsidRPr="00F31F6D">
        <w:rPr>
          <w:rFonts w:ascii="Calibri" w:hAnsi="Calibri"/>
          <w:sz w:val="22"/>
          <w:szCs w:val="22"/>
          <w:lang w:val="en-GB"/>
        </w:rPr>
        <w:t xml:space="preserve"> or</w:t>
      </w:r>
    </w:p>
    <w:p w14:paraId="6B566710" w14:textId="77777777" w:rsidR="004C2D6E" w:rsidRPr="00F71869" w:rsidRDefault="00F71869" w:rsidP="00F71869">
      <w:pPr>
        <w:pStyle w:val="Tekstpodstawowy"/>
        <w:spacing w:before="0"/>
        <w:rPr>
          <w:rFonts w:ascii="Calibri" w:hAnsi="Calibri"/>
          <w:sz w:val="22"/>
          <w:szCs w:val="22"/>
          <w:lang w:val="en-GB"/>
        </w:rPr>
      </w:pPr>
      <w:r>
        <w:rPr>
          <w:rFonts w:ascii="Calibri" w:hAnsi="Calibri"/>
          <w:sz w:val="22"/>
          <w:szCs w:val="22"/>
          <w:lang w:val="en-GB"/>
        </w:rPr>
        <w:t>b) F</w:t>
      </w:r>
      <w:r w:rsidRPr="00F31F6D">
        <w:rPr>
          <w:rFonts w:ascii="Calibri" w:hAnsi="Calibri"/>
          <w:sz w:val="22"/>
          <w:szCs w:val="22"/>
          <w:lang w:val="en-GB"/>
        </w:rPr>
        <w:t>ailed to meet the obligation to pay social security premiums</w:t>
      </w:r>
      <w:r>
        <w:rPr>
          <w:rFonts w:ascii="Calibri" w:hAnsi="Calibri"/>
          <w:sz w:val="22"/>
          <w:szCs w:val="22"/>
          <w:lang w:val="en-GB"/>
        </w:rPr>
        <w:t>,</w:t>
      </w:r>
      <w:r w:rsidRPr="00F31F6D">
        <w:rPr>
          <w:rFonts w:ascii="Calibri" w:hAnsi="Calibri"/>
          <w:sz w:val="22"/>
          <w:szCs w:val="22"/>
          <w:lang w:val="en-GB"/>
        </w:rPr>
        <w:t xml:space="preserve"> or</w:t>
      </w:r>
    </w:p>
    <w:p w14:paraId="6CBCCFD0" w14:textId="77777777" w:rsidR="00F71869" w:rsidRPr="00F31F6D" w:rsidRDefault="00F71869" w:rsidP="00F71869">
      <w:pPr>
        <w:pStyle w:val="Tekstpodstawowy"/>
        <w:spacing w:after="240"/>
        <w:rPr>
          <w:rFonts w:ascii="Calibri" w:hAnsi="Calibri"/>
          <w:sz w:val="22"/>
          <w:szCs w:val="22"/>
          <w:lang w:val="en-GB"/>
        </w:rPr>
      </w:pPr>
      <w:r>
        <w:rPr>
          <w:rFonts w:ascii="Calibri" w:hAnsi="Calibri"/>
          <w:sz w:val="22"/>
          <w:szCs w:val="22"/>
          <w:lang w:val="en-GB"/>
        </w:rPr>
        <w:t>c) I</w:t>
      </w:r>
      <w:r w:rsidRPr="00F31F6D">
        <w:rPr>
          <w:rFonts w:ascii="Calibri" w:hAnsi="Calibri"/>
          <w:sz w:val="22"/>
          <w:szCs w:val="22"/>
          <w:lang w:val="en-GB"/>
        </w:rPr>
        <w:t>s in arrears with payment of taxes, except for cases when obtained legal exemption, deferment, distribution into instalments of outstanding payments in withholding in full the execution of a decision issued by a competent authority</w:t>
      </w:r>
      <w:r>
        <w:rPr>
          <w:rFonts w:ascii="Calibri" w:hAnsi="Calibri"/>
          <w:sz w:val="22"/>
          <w:szCs w:val="22"/>
          <w:lang w:val="en-GB"/>
        </w:rPr>
        <w:t>,</w:t>
      </w:r>
      <w:r w:rsidRPr="00F31F6D">
        <w:rPr>
          <w:rFonts w:ascii="Calibri" w:hAnsi="Calibri"/>
          <w:sz w:val="22"/>
          <w:szCs w:val="22"/>
          <w:lang w:val="en-GB"/>
        </w:rPr>
        <w:t xml:space="preserve"> or</w:t>
      </w:r>
    </w:p>
    <w:p w14:paraId="227D5A45" w14:textId="77777777" w:rsidR="004C2D6E" w:rsidRPr="00F71869" w:rsidRDefault="00F71869" w:rsidP="00F71869">
      <w:pPr>
        <w:pStyle w:val="Tekstpodstawowy"/>
        <w:spacing w:before="0"/>
        <w:rPr>
          <w:rFonts w:ascii="Calibri" w:eastAsia="Calibri" w:hAnsi="Calibri" w:cs="Calibri"/>
          <w:sz w:val="22"/>
          <w:szCs w:val="22"/>
          <w:lang w:val="en-GB"/>
        </w:rPr>
      </w:pPr>
      <w:r>
        <w:rPr>
          <w:rFonts w:ascii="Calibri" w:hAnsi="Calibri"/>
          <w:sz w:val="22"/>
          <w:szCs w:val="22"/>
          <w:lang w:val="en-GB"/>
        </w:rPr>
        <w:t>d) D</w:t>
      </w:r>
      <w:r w:rsidRPr="00F31F6D">
        <w:rPr>
          <w:rFonts w:ascii="Calibri" w:hAnsi="Calibri"/>
          <w:sz w:val="22"/>
          <w:szCs w:val="22"/>
          <w:lang w:val="en-GB"/>
        </w:rPr>
        <w:t>oes not conduct any business activities or is under bankruptcy</w:t>
      </w:r>
      <w:r w:rsidR="00C03BF6" w:rsidRPr="00F71869">
        <w:rPr>
          <w:rFonts w:ascii="Calibri" w:hAnsi="Calibri"/>
          <w:sz w:val="22"/>
          <w:szCs w:val="22"/>
          <w:lang w:val="en-GB"/>
        </w:rPr>
        <w:t xml:space="preserve">. </w:t>
      </w:r>
    </w:p>
    <w:p w14:paraId="3DFCDEB6" w14:textId="77777777" w:rsidR="004C2D6E" w:rsidRPr="00F71869" w:rsidRDefault="004C2D6E" w:rsidP="00E9236F">
      <w:pPr>
        <w:pStyle w:val="Tekstpodstawowy"/>
        <w:spacing w:before="0"/>
        <w:rPr>
          <w:rFonts w:ascii="Calibri" w:eastAsia="Calibri" w:hAnsi="Calibri" w:cs="Calibri"/>
          <w:sz w:val="22"/>
          <w:szCs w:val="22"/>
          <w:lang w:val="en-GB"/>
        </w:rPr>
      </w:pPr>
    </w:p>
    <w:p w14:paraId="28F8B732" w14:textId="332229D4" w:rsidR="00F71869" w:rsidRDefault="00F71869" w:rsidP="00E9236F">
      <w:pPr>
        <w:pStyle w:val="Tekstpodstawowy"/>
        <w:spacing w:before="0"/>
        <w:rPr>
          <w:rFonts w:ascii="Calibri" w:eastAsia="Calibri" w:hAnsi="Calibri" w:cs="Calibri"/>
          <w:sz w:val="22"/>
          <w:szCs w:val="22"/>
          <w:lang w:val="en-GB"/>
        </w:rPr>
      </w:pPr>
      <w:r w:rsidRPr="00F71869">
        <w:rPr>
          <w:rFonts w:ascii="Calibri" w:eastAsia="Calibri" w:hAnsi="Calibri" w:cs="Calibri"/>
          <w:sz w:val="22"/>
          <w:szCs w:val="22"/>
          <w:lang w:val="en-GB"/>
        </w:rPr>
        <w:t xml:space="preserve">In the event that a foreigner </w:t>
      </w:r>
      <w:r w:rsidRPr="00F71869">
        <w:rPr>
          <w:rFonts w:ascii="Calibri" w:eastAsia="Calibri" w:hAnsi="Calibri" w:cs="Calibri"/>
          <w:b/>
          <w:sz w:val="22"/>
          <w:szCs w:val="22"/>
          <w:lang w:val="en-GB"/>
        </w:rPr>
        <w:t>holding a Polish temporary residence permit for the purpose of working under intra-corporate transfer</w:t>
      </w:r>
      <w:r w:rsidRPr="00F71869">
        <w:rPr>
          <w:rFonts w:ascii="Calibri" w:eastAsia="Calibri" w:hAnsi="Calibri" w:cs="Calibri"/>
          <w:sz w:val="22"/>
          <w:szCs w:val="22"/>
          <w:lang w:val="en-GB"/>
        </w:rPr>
        <w:t xml:space="preserve"> would like to </w:t>
      </w:r>
      <w:r w:rsidRPr="00F71869">
        <w:rPr>
          <w:rFonts w:ascii="Calibri" w:eastAsia="Calibri" w:hAnsi="Calibri" w:cs="Calibri"/>
          <w:b/>
          <w:sz w:val="22"/>
          <w:szCs w:val="22"/>
          <w:lang w:val="en-GB"/>
        </w:rPr>
        <w:t>enjoy short-term or long-term mobility</w:t>
      </w:r>
      <w:r w:rsidRPr="00F71869">
        <w:rPr>
          <w:rFonts w:ascii="Calibri" w:eastAsia="Calibri" w:hAnsi="Calibri" w:cs="Calibri"/>
          <w:sz w:val="22"/>
          <w:szCs w:val="22"/>
          <w:lang w:val="en-GB"/>
        </w:rPr>
        <w:t xml:space="preserve"> of a managerial specialist or </w:t>
      </w:r>
      <w:r w:rsidR="005E7A0C">
        <w:rPr>
          <w:rFonts w:ascii="Calibri" w:eastAsia="Calibri" w:hAnsi="Calibri" w:cs="Calibri"/>
          <w:sz w:val="22"/>
          <w:szCs w:val="22"/>
          <w:lang w:val="en-GB"/>
        </w:rPr>
        <w:t xml:space="preserve">trainee employee </w:t>
      </w:r>
      <w:r w:rsidRPr="00F71869">
        <w:rPr>
          <w:rFonts w:ascii="Calibri" w:eastAsia="Calibri" w:hAnsi="Calibri" w:cs="Calibri"/>
          <w:sz w:val="22"/>
          <w:szCs w:val="22"/>
          <w:lang w:val="en-GB"/>
        </w:rPr>
        <w:t xml:space="preserve">under intra-corporate transfer in </w:t>
      </w:r>
      <w:r w:rsidRPr="00904BB4">
        <w:rPr>
          <w:rFonts w:ascii="Calibri" w:eastAsia="Calibri" w:hAnsi="Calibri" w:cs="Calibri"/>
          <w:b/>
          <w:sz w:val="22"/>
          <w:szCs w:val="22"/>
          <w:lang w:val="en-GB"/>
        </w:rPr>
        <w:t>another EU Member State the host entity</w:t>
      </w:r>
      <w:r w:rsidRPr="00F71869">
        <w:rPr>
          <w:rFonts w:ascii="Calibri" w:eastAsia="Calibri" w:hAnsi="Calibri" w:cs="Calibri"/>
          <w:sz w:val="22"/>
          <w:szCs w:val="22"/>
          <w:lang w:val="en-GB"/>
        </w:rPr>
        <w:t xml:space="preserve"> having its registered office in the territory of the Republic of Poland notifies the </w:t>
      </w:r>
      <w:r w:rsidRPr="00904BB4">
        <w:rPr>
          <w:rFonts w:ascii="Calibri" w:eastAsia="Calibri" w:hAnsi="Calibri" w:cs="Calibri"/>
          <w:b/>
          <w:sz w:val="22"/>
          <w:szCs w:val="22"/>
          <w:lang w:val="en-GB"/>
        </w:rPr>
        <w:t>competent authority of another European Union Member State</w:t>
      </w:r>
      <w:r w:rsidRPr="00F71869">
        <w:rPr>
          <w:rFonts w:ascii="Calibri" w:eastAsia="Calibri" w:hAnsi="Calibri" w:cs="Calibri"/>
          <w:sz w:val="22"/>
          <w:szCs w:val="22"/>
          <w:lang w:val="en-GB"/>
        </w:rPr>
        <w:t xml:space="preserve"> in which the foreigner intends to use this mobility, and the </w:t>
      </w:r>
      <w:r w:rsidRPr="00904BB4">
        <w:rPr>
          <w:rFonts w:ascii="Calibri" w:eastAsia="Calibri" w:hAnsi="Calibri" w:cs="Calibri"/>
          <w:b/>
          <w:sz w:val="22"/>
          <w:szCs w:val="22"/>
          <w:lang w:val="en-GB"/>
        </w:rPr>
        <w:t>Head of the Office for Foreigners</w:t>
      </w:r>
      <w:r w:rsidRPr="00F71869">
        <w:rPr>
          <w:rFonts w:ascii="Calibri" w:eastAsia="Calibri" w:hAnsi="Calibri" w:cs="Calibri"/>
          <w:sz w:val="22"/>
          <w:szCs w:val="22"/>
          <w:lang w:val="en-GB"/>
        </w:rPr>
        <w:t xml:space="preserve"> if the regulations in force in that Member State provide for such notification</w:t>
      </w:r>
      <w:r w:rsidR="00C21CE5">
        <w:rPr>
          <w:rFonts w:ascii="Calibri" w:eastAsia="Calibri" w:hAnsi="Calibri" w:cs="Calibri"/>
          <w:sz w:val="22"/>
          <w:szCs w:val="22"/>
          <w:lang w:val="en-GB"/>
        </w:rPr>
        <w:t>.</w:t>
      </w:r>
    </w:p>
    <w:p w14:paraId="40AB7A1D" w14:textId="77777777" w:rsidR="00BD38FF" w:rsidRPr="00F71869" w:rsidRDefault="00BD38FF" w:rsidP="00E9236F">
      <w:pPr>
        <w:pStyle w:val="Tekstpodstawowy"/>
        <w:spacing w:before="0"/>
        <w:rPr>
          <w:rFonts w:ascii="Calibri" w:eastAsia="Calibri" w:hAnsi="Calibri" w:cs="Calibri"/>
          <w:sz w:val="22"/>
          <w:szCs w:val="22"/>
          <w:lang w:val="en-GB"/>
        </w:rPr>
      </w:pPr>
    </w:p>
    <w:p w14:paraId="6898D327" w14:textId="77777777" w:rsidR="00774182" w:rsidRPr="00904BB4" w:rsidRDefault="00774182" w:rsidP="00904BB4">
      <w:pPr>
        <w:pStyle w:val="Nagwek3"/>
        <w:spacing w:after="200"/>
        <w:rPr>
          <w:rFonts w:cs="Times New Roman"/>
          <w:lang w:val="en-GB"/>
        </w:rPr>
      </w:pPr>
      <w:bookmarkStart w:id="204" w:name="_Toc386286368"/>
      <w:bookmarkStart w:id="205" w:name="_Toc505338756"/>
      <w:bookmarkStart w:id="206" w:name="_Toc5972877"/>
      <w:bookmarkStart w:id="207" w:name="_Toc7527093"/>
      <w:bookmarkStart w:id="208" w:name="_Toc215518070"/>
      <w:bookmarkStart w:id="209" w:name="_Toc215518152"/>
      <w:r w:rsidRPr="00904BB4">
        <w:rPr>
          <w:lang w:val="en-GB"/>
        </w:rPr>
        <w:t>4.6.</w:t>
      </w:r>
      <w:r w:rsidR="00DA38E8" w:rsidRPr="00904BB4">
        <w:rPr>
          <w:lang w:val="en-GB"/>
        </w:rPr>
        <w:t>5</w:t>
      </w:r>
      <w:r w:rsidRPr="00904BB4">
        <w:rPr>
          <w:lang w:val="en-GB"/>
        </w:rPr>
        <w:t xml:space="preserve">. </w:t>
      </w:r>
      <w:bookmarkEnd w:id="204"/>
      <w:bookmarkEnd w:id="205"/>
      <w:bookmarkEnd w:id="206"/>
      <w:r w:rsidR="00904BB4" w:rsidRPr="00904BB4">
        <w:rPr>
          <w:lang w:val="en-GB"/>
        </w:rPr>
        <w:t>PERMIT FOR A TEMPORARY RESIDENCE IN ORDER TO PERFORM WORK OF A FOREIGNER DELEGED BY A FOREIGN EMPLOYER ON THE TERRITORY OF THE REPUBLIC OF POLAND</w:t>
      </w:r>
      <w:bookmarkEnd w:id="207"/>
      <w:bookmarkEnd w:id="208"/>
      <w:bookmarkEnd w:id="209"/>
      <w:r w:rsidRPr="00904BB4">
        <w:rPr>
          <w:lang w:val="en-GB"/>
        </w:rPr>
        <w:t xml:space="preserve"> </w:t>
      </w:r>
    </w:p>
    <w:p w14:paraId="2877E495" w14:textId="77777777" w:rsidR="00A96A1D" w:rsidRDefault="00A96A1D" w:rsidP="00904BB4">
      <w:pPr>
        <w:spacing w:line="100" w:lineRule="atLeast"/>
        <w:jc w:val="both"/>
        <w:rPr>
          <w:rFonts w:cs="Times New Roman"/>
          <w:sz w:val="22"/>
          <w:szCs w:val="22"/>
          <w:lang w:val="en-GB"/>
        </w:rPr>
      </w:pPr>
    </w:p>
    <w:p w14:paraId="153457BC" w14:textId="6102E7A2" w:rsidR="00A96A1D" w:rsidRPr="00A96A1D" w:rsidRDefault="00A96A1D" w:rsidP="00904BB4">
      <w:pPr>
        <w:spacing w:line="100" w:lineRule="atLeast"/>
        <w:jc w:val="both"/>
        <w:rPr>
          <w:rFonts w:cs="Times New Roman"/>
          <w:sz w:val="22"/>
          <w:szCs w:val="22"/>
          <w:lang w:val="en-GB"/>
        </w:rPr>
      </w:pPr>
      <w:r w:rsidRPr="00717B97">
        <w:rPr>
          <w:rFonts w:cs="Times New Roman"/>
          <w:sz w:val="22"/>
          <w:szCs w:val="22"/>
          <w:lang w:val="en-GB"/>
        </w:rPr>
        <w:t>A temporary residence permit for the purpose of performing work by a foreigner posted by a foreign employer to the territory of the Republic of Poland shall be granted to a foreigner if the required conditions are met.</w:t>
      </w:r>
    </w:p>
    <w:p w14:paraId="49E95EC7" w14:textId="1A890292" w:rsidR="00904BB4" w:rsidRPr="00F31F6D" w:rsidRDefault="00904BB4" w:rsidP="00904BB4">
      <w:pPr>
        <w:spacing w:line="100" w:lineRule="atLeast"/>
        <w:jc w:val="both"/>
        <w:rPr>
          <w:rFonts w:cs="Times New Roman"/>
          <w:sz w:val="22"/>
          <w:szCs w:val="22"/>
          <w:lang w:val="en-GB"/>
        </w:rPr>
      </w:pPr>
      <w:r w:rsidRPr="00F31F6D">
        <w:rPr>
          <w:rFonts w:cs="Times New Roman"/>
          <w:sz w:val="22"/>
          <w:szCs w:val="22"/>
          <w:lang w:val="en-GB"/>
        </w:rPr>
        <w:t xml:space="preserve">A foreigner should meet the conditions concerning having </w:t>
      </w:r>
      <w:r w:rsidRPr="00F31F6D">
        <w:rPr>
          <w:rFonts w:cs="Times New Roman"/>
          <w:b/>
          <w:sz w:val="22"/>
          <w:szCs w:val="22"/>
          <w:lang w:val="en-GB"/>
        </w:rPr>
        <w:t>health insurance, a stable and regular source of income</w:t>
      </w:r>
      <w:r w:rsidRPr="00F31F6D">
        <w:rPr>
          <w:rFonts w:cs="Times New Roman"/>
          <w:sz w:val="22"/>
          <w:szCs w:val="22"/>
          <w:lang w:val="en-GB"/>
        </w:rPr>
        <w:t xml:space="preserve"> sufficient to cover the costs of living for oneself and for family members dependent on </w:t>
      </w:r>
      <w:r>
        <w:rPr>
          <w:rFonts w:cs="Times New Roman"/>
          <w:sz w:val="22"/>
          <w:szCs w:val="22"/>
          <w:lang w:val="en-GB"/>
        </w:rPr>
        <w:t>him/her</w:t>
      </w:r>
      <w:r w:rsidRPr="00F31F6D">
        <w:rPr>
          <w:rFonts w:cs="Times New Roman"/>
          <w:sz w:val="22"/>
          <w:szCs w:val="22"/>
          <w:lang w:val="en-GB"/>
        </w:rPr>
        <w:t xml:space="preserve"> and </w:t>
      </w:r>
      <w:r w:rsidRPr="00F31F6D">
        <w:rPr>
          <w:rFonts w:cs="Times New Roman"/>
          <w:b/>
          <w:sz w:val="22"/>
          <w:szCs w:val="22"/>
          <w:lang w:val="en-GB"/>
        </w:rPr>
        <w:t>a place of residence on the territory of the Republic of Poland</w:t>
      </w:r>
      <w:r w:rsidRPr="00F31F6D">
        <w:rPr>
          <w:rFonts w:cs="Times New Roman"/>
          <w:sz w:val="22"/>
          <w:szCs w:val="22"/>
          <w:lang w:val="en-GB"/>
        </w:rPr>
        <w:t xml:space="preserve"> (see point 4.5)</w:t>
      </w:r>
    </w:p>
    <w:p w14:paraId="18E5C971" w14:textId="41CD6FBD" w:rsidR="00904BB4" w:rsidRPr="00F31F6D" w:rsidRDefault="00904BB4" w:rsidP="00904BB4">
      <w:pPr>
        <w:spacing w:line="100" w:lineRule="atLeast"/>
        <w:jc w:val="both"/>
        <w:rPr>
          <w:rFonts w:eastAsia="Times New Roman" w:cs="Times New Roman"/>
          <w:sz w:val="22"/>
          <w:szCs w:val="22"/>
          <w:lang w:val="en-GB"/>
        </w:rPr>
      </w:pPr>
      <w:r w:rsidRPr="00F31F6D">
        <w:rPr>
          <w:rFonts w:cs="Times New Roman"/>
          <w:sz w:val="22"/>
          <w:szCs w:val="22"/>
          <w:lang w:val="en-GB"/>
        </w:rPr>
        <w:t xml:space="preserve">The condition for granting the permit is to hold the </w:t>
      </w:r>
      <w:r w:rsidRPr="00F31F6D">
        <w:rPr>
          <w:rFonts w:cs="Times New Roman"/>
          <w:b/>
          <w:sz w:val="22"/>
          <w:szCs w:val="22"/>
          <w:lang w:val="en-GB"/>
        </w:rPr>
        <w:t>work permit</w:t>
      </w:r>
      <w:r w:rsidRPr="00F31F6D">
        <w:rPr>
          <w:rFonts w:cs="Times New Roman"/>
          <w:sz w:val="22"/>
          <w:szCs w:val="22"/>
          <w:lang w:val="en-GB"/>
        </w:rPr>
        <w:t xml:space="preserve">, as defined by the Act of 20 </w:t>
      </w:r>
      <w:r w:rsidR="00A96A1D" w:rsidRPr="00A96A1D">
        <w:rPr>
          <w:rFonts w:cs="Times New Roman"/>
          <w:sz w:val="22"/>
          <w:szCs w:val="22"/>
          <w:lang w:val="en-GB"/>
        </w:rPr>
        <w:t xml:space="preserve">March 2025 on the conditions for the admissibility of entrusting work to foreigners on the territory of the Republic of Poland </w:t>
      </w:r>
      <w:r w:rsidRPr="00F31F6D">
        <w:rPr>
          <w:rFonts w:cs="Times New Roman"/>
          <w:sz w:val="22"/>
          <w:szCs w:val="22"/>
          <w:lang w:val="en-GB"/>
        </w:rPr>
        <w:t xml:space="preserve">or a written statement of the employer of the intention to </w:t>
      </w:r>
      <w:r w:rsidR="00A96A1D" w:rsidRPr="00A96A1D">
        <w:rPr>
          <w:rFonts w:cs="Times New Roman"/>
          <w:sz w:val="22"/>
          <w:szCs w:val="22"/>
          <w:lang w:val="en-GB"/>
        </w:rPr>
        <w:t xml:space="preserve">employ </w:t>
      </w:r>
      <w:r w:rsidR="00A96A1D">
        <w:rPr>
          <w:rFonts w:cs="Times New Roman"/>
          <w:sz w:val="22"/>
          <w:szCs w:val="22"/>
          <w:lang w:val="en-GB"/>
        </w:rPr>
        <w:t xml:space="preserve"> the foreigner</w:t>
      </w:r>
      <w:r w:rsidRPr="00F31F6D">
        <w:rPr>
          <w:rFonts w:cs="Times New Roman"/>
          <w:sz w:val="22"/>
          <w:szCs w:val="22"/>
          <w:lang w:val="en-GB"/>
        </w:rPr>
        <w:t>, if work permit is not required.</w:t>
      </w:r>
    </w:p>
    <w:p w14:paraId="426DC306" w14:textId="0D788B0C" w:rsidR="00774182" w:rsidRDefault="00904BB4" w:rsidP="00904BB4">
      <w:pPr>
        <w:autoSpaceDE w:val="0"/>
        <w:spacing w:before="300" w:line="100" w:lineRule="atLeast"/>
        <w:jc w:val="both"/>
        <w:rPr>
          <w:rFonts w:eastAsia="Times New Roman" w:cs="Times New Roman"/>
          <w:color w:val="000000"/>
          <w:sz w:val="22"/>
          <w:szCs w:val="22"/>
          <w:lang w:val="en-GB"/>
        </w:rPr>
      </w:pPr>
      <w:r w:rsidRPr="00F31F6D">
        <w:rPr>
          <w:rFonts w:eastAsia="Times New Roman" w:cs="Times New Roman"/>
          <w:sz w:val="22"/>
          <w:szCs w:val="22"/>
          <w:lang w:val="en-GB"/>
        </w:rPr>
        <w:lastRenderedPageBreak/>
        <w:t>The requirement of having legal residence shall not apply to the foreigner</w:t>
      </w:r>
      <w:r>
        <w:rPr>
          <w:rFonts w:eastAsia="Times New Roman" w:cs="Times New Roman"/>
          <w:sz w:val="22"/>
          <w:szCs w:val="22"/>
          <w:lang w:val="en-GB"/>
        </w:rPr>
        <w:t xml:space="preserve"> who</w:t>
      </w:r>
      <w:r w:rsidRPr="00F31F6D">
        <w:rPr>
          <w:rFonts w:eastAsia="Times New Roman" w:cs="Times New Roman"/>
          <w:sz w:val="22"/>
          <w:szCs w:val="22"/>
          <w:lang w:val="en-GB"/>
        </w:rPr>
        <w:t xml:space="preserve"> is temporarily delegated to provide services on the territory of the Republic of Poland by the employer having its registered office on the territory of a </w:t>
      </w:r>
      <w:r>
        <w:rPr>
          <w:rFonts w:eastAsia="Times New Roman" w:cs="Times New Roman"/>
          <w:sz w:val="22"/>
          <w:szCs w:val="22"/>
          <w:lang w:val="en-GB"/>
        </w:rPr>
        <w:t>Member State</w:t>
      </w:r>
      <w:r w:rsidRPr="00F31F6D">
        <w:rPr>
          <w:rFonts w:eastAsia="Times New Roman" w:cs="Times New Roman"/>
          <w:sz w:val="22"/>
          <w:szCs w:val="22"/>
          <w:lang w:val="en-GB"/>
        </w:rPr>
        <w:t xml:space="preserve"> of the European Union, Switzerland, Norway, Iceland or Liechtenstein, authorized to stay and work on the territory of this country</w:t>
      </w:r>
      <w:r w:rsidR="00774182" w:rsidRPr="00904BB4">
        <w:rPr>
          <w:rFonts w:eastAsia="Times New Roman" w:cs="Times New Roman"/>
          <w:color w:val="000000"/>
          <w:sz w:val="22"/>
          <w:szCs w:val="22"/>
          <w:lang w:val="en-GB"/>
        </w:rPr>
        <w:t>.</w:t>
      </w:r>
    </w:p>
    <w:p w14:paraId="647AFD09" w14:textId="77777777" w:rsidR="00BD38FF" w:rsidRPr="00904BB4" w:rsidRDefault="00BD38FF" w:rsidP="00904BB4">
      <w:pPr>
        <w:autoSpaceDE w:val="0"/>
        <w:spacing w:before="300" w:line="100" w:lineRule="atLeast"/>
        <w:jc w:val="both"/>
        <w:rPr>
          <w:lang w:val="en-GB"/>
        </w:rPr>
      </w:pPr>
    </w:p>
    <w:p w14:paraId="07DFA842" w14:textId="77777777" w:rsidR="00774182" w:rsidRPr="00904BB4" w:rsidRDefault="00774182" w:rsidP="00904BB4">
      <w:pPr>
        <w:pStyle w:val="Nagwek3"/>
        <w:spacing w:after="200"/>
        <w:rPr>
          <w:rFonts w:cs="Times New Roman"/>
          <w:b/>
          <w:lang w:val="en-GB"/>
        </w:rPr>
      </w:pPr>
      <w:bookmarkStart w:id="210" w:name="_Toc386286369"/>
      <w:bookmarkStart w:id="211" w:name="_Toc505338757"/>
      <w:bookmarkStart w:id="212" w:name="_Toc5972878"/>
      <w:bookmarkStart w:id="213" w:name="_Toc7527094"/>
      <w:bookmarkStart w:id="214" w:name="_Toc215518071"/>
      <w:bookmarkStart w:id="215" w:name="_Toc215518153"/>
      <w:r w:rsidRPr="000236DB">
        <w:rPr>
          <w:lang w:val="en-GB"/>
        </w:rPr>
        <w:t xml:space="preserve">4.6.6. </w:t>
      </w:r>
      <w:bookmarkEnd w:id="210"/>
      <w:bookmarkEnd w:id="211"/>
      <w:bookmarkEnd w:id="212"/>
      <w:r w:rsidR="00904BB4" w:rsidRPr="00904BB4">
        <w:rPr>
          <w:lang w:val="en-GB"/>
        </w:rPr>
        <w:t>PERMIT FOR TEMPORARY RESIDENCE IN ORDER TO CONDUCT BUSINESS ACTIVITY</w:t>
      </w:r>
      <w:bookmarkEnd w:id="213"/>
      <w:bookmarkEnd w:id="214"/>
      <w:bookmarkEnd w:id="215"/>
      <w:r w:rsidRPr="00904BB4">
        <w:rPr>
          <w:lang w:val="en-GB"/>
        </w:rPr>
        <w:t xml:space="preserve"> </w:t>
      </w:r>
    </w:p>
    <w:p w14:paraId="2A468EBF" w14:textId="5C0C4087" w:rsidR="00774182" w:rsidRDefault="00774182">
      <w:pPr>
        <w:spacing w:line="100" w:lineRule="atLeast"/>
        <w:jc w:val="both"/>
        <w:rPr>
          <w:rFonts w:cs="Times New Roman"/>
          <w:b/>
          <w:sz w:val="22"/>
          <w:szCs w:val="22"/>
          <w:lang w:val="en-GB"/>
        </w:rPr>
      </w:pPr>
    </w:p>
    <w:p w14:paraId="44050C1B" w14:textId="77777777" w:rsidR="001B7728" w:rsidRPr="001B7728" w:rsidRDefault="001B7728" w:rsidP="001B7728">
      <w:pPr>
        <w:spacing w:before="0" w:after="0" w:line="240" w:lineRule="auto"/>
        <w:jc w:val="both"/>
        <w:rPr>
          <w:rFonts w:eastAsia="Calibri" w:cs="Calibri"/>
          <w:sz w:val="22"/>
          <w:szCs w:val="22"/>
          <w:lang w:val="en-GB" w:eastAsia="en-US"/>
        </w:rPr>
      </w:pPr>
      <w:r w:rsidRPr="001B7728">
        <w:rPr>
          <w:rFonts w:eastAsia="Calibri" w:cs="Times New Roman"/>
          <w:sz w:val="22"/>
          <w:szCs w:val="22"/>
          <w:lang w:val="en-GB" w:eastAsia="en-US"/>
        </w:rPr>
        <w:t>A temporary residence permit for the purpose of conducting business activity shall be granted to a foreigner if the purpose of their stay in the territory of the Republic of Poland is to conduct business activity on the basis of the provisions in force in this respect in that territory and the following conditions are met.</w:t>
      </w:r>
    </w:p>
    <w:p w14:paraId="6FDEF3A6" w14:textId="77777777" w:rsidR="00904BB4" w:rsidRPr="00F31F6D" w:rsidRDefault="00904BB4" w:rsidP="00904BB4">
      <w:pPr>
        <w:spacing w:line="100" w:lineRule="atLeast"/>
        <w:jc w:val="both"/>
        <w:rPr>
          <w:rFonts w:cs="Times New Roman"/>
          <w:b/>
          <w:sz w:val="22"/>
          <w:szCs w:val="22"/>
          <w:lang w:val="en-GB"/>
        </w:rPr>
      </w:pPr>
      <w:r w:rsidRPr="00F31F6D">
        <w:rPr>
          <w:rFonts w:cs="Times New Roman"/>
          <w:sz w:val="22"/>
          <w:szCs w:val="22"/>
          <w:lang w:val="en-GB"/>
        </w:rPr>
        <w:t xml:space="preserve">A foreigner should meet the conditions concerning having </w:t>
      </w:r>
      <w:r w:rsidRPr="00F31F6D">
        <w:rPr>
          <w:rFonts w:cs="Times New Roman"/>
          <w:b/>
          <w:sz w:val="22"/>
          <w:szCs w:val="22"/>
          <w:lang w:val="en-GB"/>
        </w:rPr>
        <w:t>health insurance, a stable and regular source of income</w:t>
      </w:r>
      <w:r w:rsidRPr="00F31F6D">
        <w:rPr>
          <w:rFonts w:cs="Times New Roman"/>
          <w:sz w:val="22"/>
          <w:szCs w:val="22"/>
          <w:lang w:val="en-GB"/>
        </w:rPr>
        <w:t xml:space="preserve"> sufficient to cover the costs of living for oneself and for family members dependent on </w:t>
      </w:r>
      <w:r>
        <w:rPr>
          <w:rFonts w:cs="Times New Roman"/>
          <w:sz w:val="22"/>
          <w:szCs w:val="22"/>
          <w:lang w:val="en-GB"/>
        </w:rPr>
        <w:t>him/her</w:t>
      </w:r>
      <w:r w:rsidRPr="00F31F6D">
        <w:rPr>
          <w:rFonts w:cs="Times New Roman"/>
          <w:sz w:val="22"/>
          <w:szCs w:val="22"/>
          <w:lang w:val="en-GB"/>
        </w:rPr>
        <w:t xml:space="preserve"> and </w:t>
      </w:r>
      <w:r w:rsidRPr="00F31F6D">
        <w:rPr>
          <w:rFonts w:cs="Times New Roman"/>
          <w:b/>
          <w:sz w:val="22"/>
          <w:szCs w:val="22"/>
          <w:lang w:val="en-GB"/>
        </w:rPr>
        <w:t>a place of residence on the territory of the Republic of Poland</w:t>
      </w:r>
      <w:r w:rsidRPr="00F31F6D">
        <w:rPr>
          <w:rFonts w:cs="Times New Roman"/>
          <w:sz w:val="22"/>
          <w:szCs w:val="22"/>
          <w:lang w:val="en-GB"/>
        </w:rPr>
        <w:t xml:space="preserve"> (see point 4.5)</w:t>
      </w:r>
    </w:p>
    <w:p w14:paraId="57362555" w14:textId="77777777" w:rsidR="00904BB4" w:rsidRPr="00F31F6D" w:rsidRDefault="00904BB4" w:rsidP="00904BB4">
      <w:pPr>
        <w:spacing w:line="100" w:lineRule="atLeast"/>
        <w:jc w:val="both"/>
        <w:rPr>
          <w:rFonts w:cs="Times New Roman"/>
          <w:sz w:val="22"/>
          <w:szCs w:val="22"/>
          <w:lang w:val="en-GB"/>
        </w:rPr>
      </w:pPr>
      <w:r w:rsidRPr="00F31F6D">
        <w:rPr>
          <w:rFonts w:cs="Times New Roman"/>
          <w:b/>
          <w:sz w:val="22"/>
          <w:szCs w:val="22"/>
          <w:lang w:val="en-GB"/>
        </w:rPr>
        <w:t xml:space="preserve"> Additional conditions for granting the permit:</w:t>
      </w:r>
    </w:p>
    <w:p w14:paraId="53431BCC" w14:textId="77777777" w:rsidR="00904BB4" w:rsidRPr="00F31F6D" w:rsidRDefault="00904BB4" w:rsidP="00904BB4">
      <w:pPr>
        <w:spacing w:line="100" w:lineRule="atLeast"/>
        <w:jc w:val="both"/>
        <w:rPr>
          <w:rFonts w:cs="Times New Roman"/>
          <w:sz w:val="22"/>
          <w:szCs w:val="22"/>
          <w:lang w:val="en-GB"/>
        </w:rPr>
      </w:pPr>
      <w:r>
        <w:rPr>
          <w:rFonts w:cs="Times New Roman"/>
          <w:sz w:val="22"/>
          <w:szCs w:val="22"/>
          <w:lang w:val="en-GB"/>
        </w:rPr>
        <w:t>- H</w:t>
      </w:r>
      <w:r w:rsidRPr="00F31F6D">
        <w:rPr>
          <w:rFonts w:cs="Times New Roman"/>
          <w:sz w:val="22"/>
          <w:szCs w:val="22"/>
          <w:lang w:val="en-GB"/>
        </w:rPr>
        <w:t>olding the consent of a competent authority on holding specified positions or performing professions, if the obligation results from the separate provisions;</w:t>
      </w:r>
    </w:p>
    <w:p w14:paraId="508E4CDB" w14:textId="77777777" w:rsidR="00904BB4" w:rsidRPr="00F31F6D" w:rsidRDefault="00904BB4" w:rsidP="00904BB4">
      <w:pPr>
        <w:spacing w:line="100" w:lineRule="atLeast"/>
        <w:jc w:val="both"/>
        <w:rPr>
          <w:rFonts w:cs="Times New Roman"/>
          <w:sz w:val="22"/>
          <w:szCs w:val="22"/>
          <w:lang w:val="en-GB"/>
        </w:rPr>
      </w:pPr>
      <w:r>
        <w:rPr>
          <w:rFonts w:cs="Times New Roman"/>
          <w:sz w:val="22"/>
          <w:szCs w:val="22"/>
          <w:lang w:val="en-GB"/>
        </w:rPr>
        <w:t>- T</w:t>
      </w:r>
      <w:r w:rsidRPr="00F31F6D">
        <w:rPr>
          <w:rFonts w:cs="Times New Roman"/>
          <w:sz w:val="22"/>
          <w:szCs w:val="22"/>
          <w:lang w:val="en-GB"/>
        </w:rPr>
        <w:t>he entity which conducts business activities should:</w:t>
      </w:r>
    </w:p>
    <w:p w14:paraId="7E274F09" w14:textId="3E1269B2" w:rsidR="00774182" w:rsidRPr="00904BB4" w:rsidRDefault="00904BB4" w:rsidP="00904BB4">
      <w:pPr>
        <w:spacing w:line="100" w:lineRule="atLeast"/>
        <w:jc w:val="both"/>
        <w:rPr>
          <w:rFonts w:eastAsia="Times New Roman" w:cs="Times New Roman"/>
          <w:sz w:val="22"/>
          <w:szCs w:val="22"/>
          <w:lang w:val="en-GB"/>
        </w:rPr>
      </w:pPr>
      <w:r w:rsidRPr="00F31F6D">
        <w:rPr>
          <w:rFonts w:cs="Times New Roman"/>
          <w:sz w:val="22"/>
          <w:szCs w:val="22"/>
          <w:lang w:val="en-GB"/>
        </w:rPr>
        <w:t xml:space="preserve">a) in the fiscal year preceding submission of the application for granting temporary residence permit to conduct business operations by the foreigner </w:t>
      </w:r>
      <w:r w:rsidRPr="00F31F6D">
        <w:rPr>
          <w:rFonts w:cs="Times New Roman"/>
          <w:b/>
          <w:sz w:val="22"/>
          <w:szCs w:val="22"/>
          <w:lang w:val="en-GB"/>
        </w:rPr>
        <w:t xml:space="preserve">, achieve income which is not lower than 12 times average gross monthly remuneration in the national economy in the </w:t>
      </w:r>
      <w:r w:rsidR="00675B98" w:rsidRPr="00F31F6D">
        <w:rPr>
          <w:rFonts w:cs="Times New Roman"/>
          <w:b/>
          <w:sz w:val="22"/>
          <w:szCs w:val="22"/>
          <w:lang w:val="en-GB"/>
        </w:rPr>
        <w:t>voivodship</w:t>
      </w:r>
      <w:r w:rsidRPr="00F31F6D">
        <w:rPr>
          <w:rFonts w:cs="Times New Roman"/>
          <w:sz w:val="22"/>
          <w:szCs w:val="22"/>
          <w:lang w:val="en-GB"/>
        </w:rPr>
        <w:t>, where this entity has the registered office or place of residence, in the year preceding the submission of the application, announced</w:t>
      </w:r>
      <w:r w:rsidRPr="00F31F6D">
        <w:rPr>
          <w:rFonts w:eastAsia="Times New Roman" w:cs="Times New Roman"/>
          <w:sz w:val="22"/>
          <w:szCs w:val="22"/>
          <w:lang w:val="en-GB"/>
        </w:rPr>
        <w:t xml:space="preserve">  by the President of the Central Statistical Office on the basis of Article 30 (2) of the Act of 26 October 1995 </w:t>
      </w:r>
      <w:r w:rsidR="0091560E" w:rsidRPr="0091560E">
        <w:rPr>
          <w:rFonts w:eastAsia="Times New Roman" w:cs="Times New Roman"/>
          <w:sz w:val="22"/>
          <w:szCs w:val="22"/>
          <w:lang w:val="en-GB"/>
        </w:rPr>
        <w:t xml:space="preserve">on social forms of housing development </w:t>
      </w:r>
      <w:r w:rsidRPr="00F31F6D">
        <w:rPr>
          <w:rFonts w:eastAsia="Times New Roman" w:cs="Times New Roman"/>
          <w:sz w:val="22"/>
          <w:szCs w:val="22"/>
          <w:lang w:val="en-GB"/>
        </w:rPr>
        <w:t xml:space="preserve">, </w:t>
      </w:r>
      <w:r w:rsidRPr="00F31F6D">
        <w:rPr>
          <w:rFonts w:eastAsia="Times New Roman" w:cs="Times New Roman"/>
          <w:b/>
          <w:sz w:val="22"/>
          <w:szCs w:val="22"/>
          <w:lang w:val="en-GB"/>
        </w:rPr>
        <w:t>or employ for indefinite or full time for the period of at least 1 year preceding the submission of the application, at least 2 employees being Polish citizens or foreigners, mentioned in the Article</w:t>
      </w:r>
      <w:r w:rsidRPr="00F31F6D">
        <w:rPr>
          <w:rFonts w:eastAsia="Times New Roman" w:cs="Times New Roman"/>
          <w:b/>
          <w:bCs/>
          <w:sz w:val="22"/>
          <w:szCs w:val="22"/>
          <w:lang w:val="en-GB"/>
        </w:rPr>
        <w:t xml:space="preserve"> </w:t>
      </w:r>
      <w:r w:rsidR="002223A1">
        <w:rPr>
          <w:rFonts w:eastAsia="Times New Roman" w:cs="Times New Roman"/>
          <w:b/>
          <w:bCs/>
          <w:sz w:val="22"/>
          <w:szCs w:val="22"/>
          <w:lang w:val="en-GB"/>
        </w:rPr>
        <w:t xml:space="preserve"> </w:t>
      </w:r>
      <w:r w:rsidR="002223A1" w:rsidRPr="002223A1">
        <w:rPr>
          <w:rFonts w:eastAsia="Times New Roman" w:cs="Times New Roman"/>
          <w:b/>
          <w:bCs/>
          <w:sz w:val="22"/>
          <w:szCs w:val="22"/>
          <w:lang w:val="en-GB"/>
        </w:rPr>
        <w:t xml:space="preserve">1 sec. 4 point 6 and </w:t>
      </w:r>
      <w:r w:rsidR="002223A1">
        <w:rPr>
          <w:rFonts w:eastAsia="Times New Roman" w:cs="Times New Roman"/>
          <w:b/>
          <w:bCs/>
          <w:sz w:val="22"/>
          <w:szCs w:val="22"/>
          <w:lang w:val="en-GB"/>
        </w:rPr>
        <w:t>A</w:t>
      </w:r>
      <w:r w:rsidR="002223A1" w:rsidRPr="002223A1">
        <w:rPr>
          <w:rFonts w:eastAsia="Times New Roman" w:cs="Times New Roman"/>
          <w:b/>
          <w:bCs/>
          <w:sz w:val="22"/>
          <w:szCs w:val="22"/>
          <w:lang w:val="en-GB"/>
        </w:rPr>
        <w:t xml:space="preserve">rt. 3 sec. 1 points 1-12 of the Act of 20 March 2025 on the conditions for the admissibility of entrusting work to foreigners on the territory of the Republic of Poland </w:t>
      </w:r>
      <w:r w:rsidRPr="00F31F6D">
        <w:rPr>
          <w:rFonts w:eastAsia="Times New Roman" w:cs="Times New Roman"/>
          <w:b/>
          <w:bCs/>
          <w:sz w:val="22"/>
          <w:szCs w:val="22"/>
          <w:lang w:val="en-GB"/>
        </w:rPr>
        <w:t>(e.g. refugees or foreigners</w:t>
      </w:r>
      <w:r>
        <w:rPr>
          <w:rFonts w:eastAsia="Times New Roman" w:cs="Times New Roman"/>
          <w:b/>
          <w:bCs/>
          <w:sz w:val="22"/>
          <w:szCs w:val="22"/>
          <w:lang w:val="en-GB"/>
        </w:rPr>
        <w:t xml:space="preserve"> who</w:t>
      </w:r>
      <w:r w:rsidRPr="00F31F6D">
        <w:rPr>
          <w:rFonts w:eastAsia="Times New Roman" w:cs="Times New Roman"/>
          <w:b/>
          <w:bCs/>
          <w:sz w:val="22"/>
          <w:szCs w:val="22"/>
          <w:lang w:val="en-GB"/>
        </w:rPr>
        <w:t xml:space="preserve"> have permanent residence permit or long-term resident's </w:t>
      </w:r>
      <w:r>
        <w:rPr>
          <w:rFonts w:eastAsia="Times New Roman" w:cs="Times New Roman"/>
          <w:b/>
          <w:bCs/>
          <w:sz w:val="22"/>
          <w:szCs w:val="22"/>
          <w:lang w:val="en-GB"/>
        </w:rPr>
        <w:t>EU residence permit</w:t>
      </w:r>
      <w:r w:rsidRPr="00F31F6D">
        <w:rPr>
          <w:rFonts w:eastAsia="Times New Roman" w:cs="Times New Roman"/>
          <w:b/>
          <w:bCs/>
          <w:sz w:val="22"/>
          <w:szCs w:val="22"/>
          <w:lang w:val="en-GB"/>
        </w:rPr>
        <w:t>)</w:t>
      </w:r>
      <w:r w:rsidRPr="00F31F6D">
        <w:rPr>
          <w:rFonts w:eastAsia="Times New Roman" w:cs="Times New Roman"/>
          <w:bCs/>
          <w:sz w:val="22"/>
          <w:szCs w:val="22"/>
          <w:lang w:val="en-GB"/>
        </w:rPr>
        <w:t xml:space="preserve"> or</w:t>
      </w:r>
    </w:p>
    <w:p w14:paraId="45101889" w14:textId="77777777" w:rsidR="0055470A" w:rsidRPr="00F31F6D" w:rsidRDefault="0055470A" w:rsidP="0055470A">
      <w:pPr>
        <w:spacing w:line="100" w:lineRule="atLeast"/>
        <w:jc w:val="both"/>
        <w:rPr>
          <w:rFonts w:cs="Times New Roman"/>
          <w:sz w:val="22"/>
          <w:szCs w:val="22"/>
          <w:lang w:val="en-GB"/>
        </w:rPr>
      </w:pPr>
      <w:r w:rsidRPr="00F31F6D">
        <w:rPr>
          <w:rFonts w:eastAsia="Times New Roman" w:cs="Times New Roman"/>
          <w:b/>
          <w:sz w:val="22"/>
          <w:szCs w:val="22"/>
          <w:lang w:val="en-GB"/>
        </w:rPr>
        <w:t>b) demonstrate that has funds allowing fulfilment of future</w:t>
      </w:r>
      <w:r w:rsidRPr="00F31F6D">
        <w:rPr>
          <w:rFonts w:eastAsia="Times New Roman" w:cs="Times New Roman"/>
          <w:sz w:val="22"/>
          <w:szCs w:val="22"/>
          <w:lang w:val="en-GB"/>
        </w:rPr>
        <w:t xml:space="preserve"> conditions specified in</w:t>
      </w:r>
      <w:r w:rsidRPr="00F31F6D">
        <w:rPr>
          <w:rFonts w:cs="Times New Roman"/>
          <w:sz w:val="22"/>
          <w:szCs w:val="22"/>
          <w:lang w:val="en-GB"/>
        </w:rPr>
        <w:t xml:space="preserve"> (a) or conducts actions enabling to fulfil these conditions in the future, in particular contributing to the growth of the investment, transfer of technology, introducing favourable innovation or creating work places.</w:t>
      </w:r>
    </w:p>
    <w:p w14:paraId="158A1ACF" w14:textId="77777777" w:rsidR="0055470A" w:rsidRPr="00F31F6D" w:rsidRDefault="0055470A" w:rsidP="0055470A">
      <w:pPr>
        <w:spacing w:line="100" w:lineRule="atLeast"/>
        <w:jc w:val="both"/>
        <w:rPr>
          <w:rFonts w:cs="Times New Roman"/>
          <w:sz w:val="22"/>
          <w:szCs w:val="22"/>
          <w:lang w:val="en-GB"/>
        </w:rPr>
      </w:pPr>
      <w:r w:rsidRPr="00F31F6D">
        <w:rPr>
          <w:rFonts w:cs="Times New Roman"/>
          <w:sz w:val="22"/>
          <w:szCs w:val="22"/>
          <w:lang w:val="en-GB"/>
        </w:rPr>
        <w:t>The above mentioned conditions in (a) or (b) shall also apply to the limited partnership, limited-joint stock company or a limited liability company, a joint stock company established by the foreigner or to the company to which the foreigner acceded or which shares or stock were took or purchased.</w:t>
      </w:r>
    </w:p>
    <w:p w14:paraId="6E334546" w14:textId="77777777" w:rsidR="0055470A" w:rsidRPr="00F31F6D" w:rsidRDefault="0055470A" w:rsidP="0055470A">
      <w:pPr>
        <w:spacing w:line="100" w:lineRule="atLeast"/>
        <w:jc w:val="both"/>
        <w:rPr>
          <w:rFonts w:cs="Times New Roman"/>
          <w:sz w:val="22"/>
          <w:szCs w:val="22"/>
          <w:lang w:val="en-GB"/>
        </w:rPr>
      </w:pPr>
      <w:r w:rsidRPr="00F31F6D">
        <w:rPr>
          <w:rFonts w:cs="Times New Roman"/>
          <w:sz w:val="22"/>
          <w:szCs w:val="22"/>
          <w:lang w:val="en-GB"/>
        </w:rPr>
        <w:t xml:space="preserve">Temporary residence permit in order to conduct business activities is also granted to the foreigner whose purpose of residence is </w:t>
      </w:r>
      <w:r w:rsidRPr="00F31F6D">
        <w:rPr>
          <w:rFonts w:cs="Times New Roman"/>
          <w:b/>
          <w:sz w:val="22"/>
          <w:szCs w:val="22"/>
          <w:lang w:val="en-GB"/>
        </w:rPr>
        <w:t>to perform work by performing the functions in management of a limited liability company, a joint stock company established by the foreigner or which shares or stock were took or purchased or conduct the enterprise's matters or limited-joint stock company by general partner,</w:t>
      </w:r>
      <w:r w:rsidRPr="00F31F6D">
        <w:rPr>
          <w:rFonts w:eastAsia="Times New Roman" w:cs="Times New Roman"/>
          <w:b/>
          <w:bCs/>
          <w:sz w:val="22"/>
          <w:szCs w:val="22"/>
          <w:lang w:val="en-GB"/>
        </w:rPr>
        <w:t xml:space="preserve">  or work as a proxy,</w:t>
      </w:r>
      <w:r w:rsidRPr="00F31F6D">
        <w:rPr>
          <w:rFonts w:eastAsia="Times New Roman" w:cs="Times New Roman"/>
          <w:bCs/>
          <w:sz w:val="22"/>
          <w:szCs w:val="22"/>
          <w:lang w:val="en-GB"/>
        </w:rPr>
        <w:t xml:space="preserve"> provided that the enterprise meets the terms mentioned above in</w:t>
      </w:r>
      <w:r w:rsidRPr="00F31F6D">
        <w:rPr>
          <w:rFonts w:cs="Times New Roman"/>
          <w:sz w:val="22"/>
          <w:szCs w:val="22"/>
          <w:lang w:val="en-GB"/>
        </w:rPr>
        <w:t xml:space="preserve"> (a) or (b). To grant this permit </w:t>
      </w:r>
      <w:r w:rsidRPr="00F31F6D">
        <w:rPr>
          <w:rFonts w:cs="Times New Roman"/>
          <w:b/>
          <w:sz w:val="22"/>
          <w:szCs w:val="22"/>
          <w:lang w:val="en-GB"/>
        </w:rPr>
        <w:t xml:space="preserve">it is not required to have work permit, it is also not required to attach information of the district </w:t>
      </w:r>
      <w:r>
        <w:rPr>
          <w:rFonts w:cs="Times New Roman"/>
          <w:b/>
          <w:sz w:val="22"/>
          <w:szCs w:val="22"/>
          <w:lang w:val="en-GB"/>
        </w:rPr>
        <w:t>voivode</w:t>
      </w:r>
      <w:r w:rsidRPr="00F31F6D">
        <w:rPr>
          <w:rFonts w:cs="Times New Roman"/>
          <w:b/>
          <w:sz w:val="22"/>
          <w:szCs w:val="22"/>
          <w:lang w:val="en-GB"/>
        </w:rPr>
        <w:t xml:space="preserve"> on the lack of possibility to satisfy the employer's staff needs on the local labour market and condition of remuneration comparability</w:t>
      </w:r>
      <w:r w:rsidRPr="00F31F6D">
        <w:rPr>
          <w:rFonts w:cs="Times New Roman"/>
          <w:sz w:val="22"/>
          <w:szCs w:val="22"/>
          <w:lang w:val="en-GB"/>
        </w:rPr>
        <w:t>.</w:t>
      </w:r>
    </w:p>
    <w:p w14:paraId="3FF5729C" w14:textId="77777777" w:rsidR="00774182" w:rsidRPr="0055470A" w:rsidRDefault="0055470A" w:rsidP="0055470A">
      <w:pPr>
        <w:spacing w:line="100" w:lineRule="atLeast"/>
        <w:jc w:val="both"/>
        <w:rPr>
          <w:rFonts w:cs="Times New Roman"/>
          <w:sz w:val="22"/>
          <w:szCs w:val="22"/>
          <w:lang w:val="en-GB"/>
        </w:rPr>
      </w:pPr>
      <w:r w:rsidRPr="00F31F6D">
        <w:rPr>
          <w:rFonts w:cs="Times New Roman"/>
          <w:sz w:val="22"/>
          <w:szCs w:val="22"/>
          <w:lang w:val="en-GB"/>
        </w:rPr>
        <w:t>Except general cases of refusal to grant temporary residence permit (</w:t>
      </w:r>
      <w:r w:rsidR="00675B98" w:rsidRPr="00F31F6D">
        <w:rPr>
          <w:rFonts w:cs="Times New Roman"/>
          <w:sz w:val="22"/>
          <w:szCs w:val="22"/>
          <w:lang w:val="en-GB"/>
        </w:rPr>
        <w:t>see section</w:t>
      </w:r>
      <w:r w:rsidRPr="00F31F6D">
        <w:rPr>
          <w:rFonts w:cs="Times New Roman"/>
          <w:sz w:val="22"/>
          <w:szCs w:val="22"/>
          <w:lang w:val="en-GB"/>
        </w:rPr>
        <w:t xml:space="preserve"> 4.10), granting temporary residence permit in order to conduct business activities, </w:t>
      </w:r>
      <w:r w:rsidRPr="00F31F6D">
        <w:rPr>
          <w:rFonts w:cs="Times New Roman"/>
          <w:b/>
          <w:sz w:val="22"/>
          <w:szCs w:val="22"/>
          <w:lang w:val="en-GB"/>
        </w:rPr>
        <w:t xml:space="preserve">when the goal of residence is to </w:t>
      </w:r>
      <w:r w:rsidRPr="00F31F6D">
        <w:rPr>
          <w:rFonts w:cs="Times New Roman"/>
          <w:b/>
          <w:sz w:val="22"/>
          <w:szCs w:val="22"/>
          <w:lang w:val="en-GB"/>
        </w:rPr>
        <w:lastRenderedPageBreak/>
        <w:t>perform work by performing the function in the company's board of directors which was established or which shares or stock were took or purchased or conduct the enterprise's matters or limited-joint stock company by general partner or work as a proxy,</w:t>
      </w:r>
      <w:r w:rsidRPr="00F31F6D">
        <w:rPr>
          <w:rFonts w:cs="Times New Roman"/>
          <w:sz w:val="22"/>
          <w:szCs w:val="22"/>
          <w:lang w:val="en-GB"/>
        </w:rPr>
        <w:t xml:space="preserve"> </w:t>
      </w:r>
      <w:r w:rsidRPr="00F31F6D">
        <w:rPr>
          <w:rFonts w:cs="Times New Roman"/>
          <w:b/>
          <w:sz w:val="22"/>
          <w:szCs w:val="22"/>
          <w:lang w:val="en-GB"/>
        </w:rPr>
        <w:t>is refused,</w:t>
      </w:r>
      <w:r w:rsidRPr="00F31F6D">
        <w:rPr>
          <w:rFonts w:cs="Times New Roman"/>
          <w:sz w:val="22"/>
          <w:szCs w:val="22"/>
          <w:lang w:val="en-GB"/>
        </w:rPr>
        <w:t xml:space="preserve"> if</w:t>
      </w:r>
      <w:r w:rsidR="00774182" w:rsidRPr="0055470A">
        <w:rPr>
          <w:rFonts w:cs="Times New Roman"/>
          <w:sz w:val="22"/>
          <w:szCs w:val="22"/>
          <w:lang w:val="en-GB"/>
        </w:rPr>
        <w:t>:</w:t>
      </w:r>
    </w:p>
    <w:p w14:paraId="463A9EF7" w14:textId="00597C83" w:rsidR="0055470A" w:rsidRPr="00F31F6D" w:rsidRDefault="0055470A" w:rsidP="0055470A">
      <w:pPr>
        <w:spacing w:line="100" w:lineRule="atLeast"/>
        <w:jc w:val="both"/>
        <w:rPr>
          <w:rFonts w:cs="Times New Roman"/>
          <w:sz w:val="22"/>
          <w:szCs w:val="22"/>
          <w:lang w:val="en-GB"/>
        </w:rPr>
      </w:pPr>
      <w:r w:rsidRPr="00F31F6D">
        <w:rPr>
          <w:rFonts w:cs="Times New Roman"/>
          <w:sz w:val="22"/>
          <w:szCs w:val="22"/>
          <w:lang w:val="en-GB"/>
        </w:rPr>
        <w:t xml:space="preserve">1) </w:t>
      </w:r>
      <w:r w:rsidR="00675B98" w:rsidRPr="00F31F6D">
        <w:rPr>
          <w:rFonts w:cs="Times New Roman"/>
          <w:b/>
          <w:sz w:val="22"/>
          <w:szCs w:val="22"/>
          <w:lang w:val="en-GB"/>
        </w:rPr>
        <w:t>The</w:t>
      </w:r>
      <w:r w:rsidRPr="00F31F6D">
        <w:rPr>
          <w:rFonts w:cs="Times New Roman"/>
          <w:b/>
          <w:sz w:val="22"/>
          <w:szCs w:val="22"/>
          <w:lang w:val="en-GB"/>
        </w:rPr>
        <w:t xml:space="preserve"> entity </w:t>
      </w:r>
      <w:r w:rsidR="007C0311">
        <w:rPr>
          <w:rFonts w:cs="Times New Roman"/>
          <w:b/>
          <w:sz w:val="22"/>
          <w:szCs w:val="22"/>
          <w:lang w:val="en-GB"/>
        </w:rPr>
        <w:t>entrus</w:t>
      </w:r>
      <w:r w:rsidR="007C0311" w:rsidRPr="00F31F6D">
        <w:rPr>
          <w:rFonts w:cs="Times New Roman"/>
          <w:b/>
          <w:sz w:val="22"/>
          <w:szCs w:val="22"/>
          <w:lang w:val="en-GB"/>
        </w:rPr>
        <w:t xml:space="preserve">ting </w:t>
      </w:r>
      <w:r w:rsidRPr="00F31F6D">
        <w:rPr>
          <w:rFonts w:cs="Times New Roman"/>
          <w:b/>
          <w:sz w:val="22"/>
          <w:szCs w:val="22"/>
          <w:lang w:val="en-GB"/>
        </w:rPr>
        <w:t>work or the entity managing or controlling thereof:</w:t>
      </w:r>
    </w:p>
    <w:p w14:paraId="34375874"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a)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4A49303C"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b) has been validly punished for offences referred to in Article 84(3)-(5) of the Act of 20 March 2025 on the conditions for admitting foreigners to work in the territory of the Republic of Poland, or</w:t>
      </w:r>
    </w:p>
    <w:p w14:paraId="74CC3C52"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c) is a natural person convicted by a final judgement for an offence referred to in Articles 218-221, Article 270, Article 271, Article 272, Article 273 or Article 275 of the Criminal Code, or</w:t>
      </w:r>
    </w:p>
    <w:p w14:paraId="5A32FD6A"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d) is a natural person convicted by a final judgement for an offence referred to in Article 9 or Article 10 of the Act of 15 June 2012 on the consequences of entrusting work to foreigners staying in the territory of the Republic of Poland in violation of the regulations, or</w:t>
      </w:r>
    </w:p>
    <w:p w14:paraId="7130AD70"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e) has been convicted of an offence referred to in Article 11 of the Act of 15 June 2012 on the consequences of entrusting work to foreigners staying illegally in the territory of the Republic of Poland, or</w:t>
      </w:r>
    </w:p>
    <w:p w14:paraId="737A8B09"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f) is a natural person who has been convicted of an offence referred to in Article 189a of the Criminal Code, or has been convicted in another country of an offence referred to in the Report to Prevent, Suppress and Punish Trafficking in Persons, in particular women and children, supplementing the United Nations Convention against Transnational Organised Crime, adopted by the United Nations General Assembly on 15 November 2000 (Journal of Laws of 2005, item 160), or</w:t>
      </w:r>
    </w:p>
    <w:p w14:paraId="3F34C118"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g) fails to fulfil the obligation to pay social security contributions, health insurance, the Labour Fund, the Guaranteed Employee Benefits Fund, the Bridge Pension Fund and the Solidarity Fund, or fails to fulfil the obligation to pay contributions for social insurance for farmers, except in cases where he has obtained a legally prescribed deferral of payment or instalment plan for overdue payments, or where the amount of the unpaid contribution does not exceed the amount of the costs of a reminder in enforcement proceedings, or</w:t>
      </w:r>
    </w:p>
    <w:p w14:paraId="65E0940D"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h) fails to comply with the obligation to register employees or other persons covered by compulsory social insurance for social insurance, or</w:t>
      </w:r>
    </w:p>
    <w:p w14:paraId="739CAADC" w14:textId="77777777" w:rsidR="008B1B31" w:rsidRPr="008B1B31" w:rsidRDefault="008B1B31" w:rsidP="008B1B31">
      <w:pPr>
        <w:spacing w:line="100" w:lineRule="atLeast"/>
        <w:jc w:val="both"/>
        <w:rPr>
          <w:rFonts w:cs="Times New Roman"/>
          <w:sz w:val="22"/>
          <w:szCs w:val="22"/>
          <w:lang w:val="en-GB"/>
        </w:rPr>
      </w:pPr>
      <w:r w:rsidRPr="008B1B31">
        <w:rPr>
          <w:rFonts w:cs="Times New Roman"/>
          <w:sz w:val="22"/>
          <w:szCs w:val="22"/>
          <w:lang w:val="en-GB"/>
        </w:rPr>
        <w:t>i) is in arrears with the payment of the income tax on natural persons or corporate income tax, except in cases where they have obtained a statutory exemption, deferral, an instalment plan for overdue payments, or a suspension of the entire enforcement of the decision of the competent authority;</w:t>
      </w:r>
    </w:p>
    <w:p w14:paraId="4DC29B27" w14:textId="399F7BEB" w:rsidR="00961E0F" w:rsidRPr="00F31F6D" w:rsidRDefault="008B1B31" w:rsidP="00961E0F">
      <w:pPr>
        <w:spacing w:line="100" w:lineRule="atLeast"/>
        <w:jc w:val="both"/>
        <w:rPr>
          <w:rFonts w:cs="Times New Roman"/>
          <w:sz w:val="22"/>
          <w:szCs w:val="22"/>
          <w:lang w:val="en-GB"/>
        </w:rPr>
      </w:pPr>
      <w:r w:rsidRPr="008B1B31" w:rsidDel="008B1B31">
        <w:rPr>
          <w:rFonts w:cs="Times New Roman"/>
          <w:sz w:val="22"/>
          <w:szCs w:val="22"/>
          <w:lang w:val="en-GB"/>
        </w:rPr>
        <w:t xml:space="preserve"> </w:t>
      </w:r>
      <w:r w:rsidR="00961E0F" w:rsidRPr="00F31F6D">
        <w:rPr>
          <w:rFonts w:cs="Times New Roman"/>
          <w:sz w:val="22"/>
          <w:szCs w:val="22"/>
          <w:lang w:val="en-GB"/>
        </w:rPr>
        <w:t xml:space="preserve">2) </w:t>
      </w:r>
      <w:r w:rsidR="00961E0F">
        <w:rPr>
          <w:rFonts w:cs="Times New Roman"/>
          <w:b/>
          <w:sz w:val="22"/>
          <w:szCs w:val="22"/>
          <w:lang w:val="en-GB"/>
        </w:rPr>
        <w:t>T</w:t>
      </w:r>
      <w:r w:rsidR="00961E0F" w:rsidRPr="00F31F6D">
        <w:rPr>
          <w:rFonts w:cs="Times New Roman"/>
          <w:b/>
          <w:sz w:val="22"/>
          <w:szCs w:val="22"/>
          <w:lang w:val="en-GB"/>
        </w:rPr>
        <w:t xml:space="preserve">he foreigner </w:t>
      </w:r>
    </w:p>
    <w:p w14:paraId="3DC71158" w14:textId="7DDBFE41" w:rsidR="00961E0F" w:rsidRPr="00F31F6D" w:rsidRDefault="00961E0F" w:rsidP="00961E0F">
      <w:pPr>
        <w:spacing w:line="100" w:lineRule="atLeast"/>
        <w:jc w:val="both"/>
        <w:rPr>
          <w:rFonts w:cs="Times New Roman"/>
          <w:sz w:val="22"/>
          <w:szCs w:val="22"/>
          <w:lang w:val="en-GB"/>
        </w:rPr>
      </w:pPr>
      <w:r w:rsidRPr="00F31F6D">
        <w:rPr>
          <w:rFonts w:cs="Times New Roman"/>
          <w:sz w:val="22"/>
          <w:szCs w:val="22"/>
          <w:lang w:val="en-GB"/>
        </w:rPr>
        <w:t xml:space="preserve">a) </w:t>
      </w:r>
      <w:r w:rsidRPr="00F31F6D">
        <w:rPr>
          <w:rFonts w:cs="Times New Roman"/>
          <w:b/>
          <w:sz w:val="22"/>
          <w:szCs w:val="22"/>
          <w:lang w:val="en-GB"/>
        </w:rPr>
        <w:t>does not have formal qualifications or fails to meet other conditions,</w:t>
      </w:r>
      <w:r w:rsidRPr="00F31F6D">
        <w:rPr>
          <w:rFonts w:cs="Times New Roman"/>
          <w:sz w:val="22"/>
          <w:szCs w:val="22"/>
          <w:lang w:val="en-GB"/>
        </w:rPr>
        <w:t xml:space="preserve"> which are required, in the case of the intention to delegate work performance in regulated profession as defined by Article 5(4) of the Act of 22 December 2015 on the rules governing recognition of professional qualifications acquired in EU </w:t>
      </w:r>
      <w:r>
        <w:rPr>
          <w:rFonts w:cs="Times New Roman"/>
          <w:sz w:val="22"/>
          <w:szCs w:val="22"/>
          <w:lang w:val="en-GB"/>
        </w:rPr>
        <w:t>Member State</w:t>
      </w:r>
      <w:r w:rsidRPr="00F31F6D">
        <w:rPr>
          <w:rFonts w:cs="Times New Roman"/>
          <w:sz w:val="22"/>
          <w:szCs w:val="22"/>
          <w:lang w:val="en-GB"/>
        </w:rPr>
        <w:t>s or</w:t>
      </w:r>
    </w:p>
    <w:p w14:paraId="18F11F35" w14:textId="26E5E0EA" w:rsidR="00961E0F" w:rsidRPr="00F31F6D" w:rsidRDefault="00961E0F" w:rsidP="00961E0F">
      <w:pPr>
        <w:spacing w:line="100" w:lineRule="atLeast"/>
        <w:jc w:val="both"/>
        <w:rPr>
          <w:rFonts w:eastAsia="Times New Roman" w:cs="Times New Roman"/>
          <w:sz w:val="22"/>
          <w:szCs w:val="22"/>
          <w:lang w:val="en-GB"/>
        </w:rPr>
      </w:pPr>
      <w:r w:rsidRPr="00F31F6D">
        <w:rPr>
          <w:rFonts w:cs="Times New Roman"/>
          <w:sz w:val="22"/>
          <w:szCs w:val="22"/>
          <w:lang w:val="en-GB"/>
        </w:rPr>
        <w:t xml:space="preserve">b) is convicted by final judgment for </w:t>
      </w:r>
      <w:r w:rsidRPr="00F31F6D">
        <w:rPr>
          <w:rFonts w:cs="Times New Roman"/>
          <w:b/>
          <w:sz w:val="22"/>
          <w:szCs w:val="22"/>
          <w:lang w:val="en-GB"/>
        </w:rPr>
        <w:t>offences</w:t>
      </w:r>
      <w:r w:rsidRPr="00F31F6D">
        <w:rPr>
          <w:rFonts w:cs="Times New Roman"/>
          <w:sz w:val="22"/>
          <w:szCs w:val="22"/>
          <w:lang w:val="en-GB"/>
        </w:rPr>
        <w:t>, mentioned in Article 270–275 of the Penal Code, committed in connection with the proceedings on issuing work permit or granting temporary residence permit and work permit</w:t>
      </w:r>
      <w:r w:rsidR="007C0311">
        <w:rPr>
          <w:rFonts w:cs="Times New Roman"/>
          <w:sz w:val="22"/>
          <w:szCs w:val="22"/>
          <w:lang w:val="en-GB"/>
        </w:rPr>
        <w:t>.</w:t>
      </w:r>
    </w:p>
    <w:p w14:paraId="7546FD9B" w14:textId="4680B8EB" w:rsidR="00774182" w:rsidRPr="00961E0F" w:rsidRDefault="00774182" w:rsidP="00961E0F">
      <w:pPr>
        <w:spacing w:line="100" w:lineRule="atLeast"/>
        <w:jc w:val="both"/>
        <w:rPr>
          <w:rFonts w:eastAsia="Times New Roman" w:cs="Times New Roman"/>
          <w:sz w:val="22"/>
          <w:szCs w:val="22"/>
          <w:lang w:val="en-GB"/>
        </w:rPr>
      </w:pPr>
      <w:r w:rsidRPr="00961E0F">
        <w:rPr>
          <w:rFonts w:eastAsia="Times New Roman" w:cs="Times New Roman"/>
          <w:sz w:val="22"/>
          <w:szCs w:val="22"/>
          <w:lang w:val="en-GB"/>
        </w:rPr>
        <w:t xml:space="preserve"> </w:t>
      </w:r>
    </w:p>
    <w:p w14:paraId="3F7C1CD8" w14:textId="77777777" w:rsidR="00774182" w:rsidRDefault="00774182" w:rsidP="00961E0F">
      <w:pPr>
        <w:pStyle w:val="Nagwek3"/>
        <w:spacing w:after="200"/>
        <w:rPr>
          <w:rFonts w:cs="Times New Roman"/>
        </w:rPr>
      </w:pPr>
      <w:bookmarkStart w:id="216" w:name="_Toc386286370"/>
      <w:bookmarkStart w:id="217" w:name="_Toc505338758"/>
      <w:bookmarkStart w:id="218" w:name="_Toc5972879"/>
      <w:bookmarkStart w:id="219" w:name="_Toc7527095"/>
      <w:bookmarkStart w:id="220" w:name="_Toc215518072"/>
      <w:bookmarkStart w:id="221" w:name="_Toc215518154"/>
      <w:r w:rsidRPr="000236DB">
        <w:rPr>
          <w:lang w:val="en-GB"/>
        </w:rPr>
        <w:lastRenderedPageBreak/>
        <w:t xml:space="preserve">4.6.7. </w:t>
      </w:r>
      <w:bookmarkEnd w:id="216"/>
      <w:bookmarkEnd w:id="217"/>
      <w:r w:rsidR="00961E0F" w:rsidRPr="00961E0F">
        <w:rPr>
          <w:lang w:val="en-GB"/>
        </w:rPr>
        <w:t xml:space="preserve">PERMIT FOR TEMPORARY RESIDENCE FOR EDUCATION PURPOSES AT A UNIVERSITY. </w:t>
      </w:r>
      <w:r w:rsidR="00961E0F" w:rsidRPr="00961E0F">
        <w:t>STUDENT MOBILITY</w:t>
      </w:r>
      <w:r w:rsidR="009665FD">
        <w:t>.</w:t>
      </w:r>
      <w:bookmarkEnd w:id="218"/>
      <w:bookmarkEnd w:id="219"/>
      <w:bookmarkEnd w:id="220"/>
      <w:bookmarkEnd w:id="221"/>
      <w:r>
        <w:t xml:space="preserve"> </w:t>
      </w:r>
    </w:p>
    <w:p w14:paraId="5A5DA2CC" w14:textId="77777777" w:rsidR="00D85369" w:rsidRDefault="00D85369">
      <w:pPr>
        <w:spacing w:line="100" w:lineRule="atLeast"/>
        <w:jc w:val="both"/>
        <w:rPr>
          <w:rFonts w:cs="Times New Roman"/>
          <w:sz w:val="22"/>
          <w:szCs w:val="22"/>
          <w:lang w:val="en-GB"/>
        </w:rPr>
      </w:pPr>
    </w:p>
    <w:p w14:paraId="176B55ED" w14:textId="2338F00B" w:rsidR="00774182" w:rsidRPr="006C6171" w:rsidRDefault="006C6171">
      <w:pPr>
        <w:spacing w:line="100" w:lineRule="atLeast"/>
        <w:jc w:val="both"/>
        <w:rPr>
          <w:rFonts w:cs="Times New Roman"/>
          <w:sz w:val="22"/>
          <w:szCs w:val="22"/>
          <w:lang w:val="en-GB"/>
        </w:rPr>
      </w:pPr>
      <w:r w:rsidRPr="006C6171">
        <w:rPr>
          <w:rFonts w:cs="Times New Roman"/>
          <w:sz w:val="22"/>
          <w:szCs w:val="22"/>
          <w:lang w:val="en-GB"/>
        </w:rPr>
        <w:t>Temporary residence permits for the purpose of study</w:t>
      </w:r>
      <w:r>
        <w:rPr>
          <w:rFonts w:cs="Times New Roman"/>
          <w:sz w:val="22"/>
          <w:szCs w:val="22"/>
          <w:lang w:val="en-GB"/>
        </w:rPr>
        <w:t>ing</w:t>
      </w:r>
      <w:r w:rsidRPr="006C6171">
        <w:rPr>
          <w:rFonts w:cs="Times New Roman"/>
          <w:sz w:val="22"/>
          <w:szCs w:val="22"/>
          <w:lang w:val="en-GB"/>
        </w:rPr>
        <w:t xml:space="preserve"> at a hig</w:t>
      </w:r>
      <w:r>
        <w:rPr>
          <w:rFonts w:cs="Times New Roman"/>
          <w:sz w:val="22"/>
          <w:szCs w:val="22"/>
          <w:lang w:val="en-GB"/>
        </w:rPr>
        <w:t>h</w:t>
      </w:r>
      <w:r w:rsidRPr="006C6171">
        <w:rPr>
          <w:rFonts w:cs="Times New Roman"/>
          <w:sz w:val="22"/>
          <w:szCs w:val="22"/>
          <w:lang w:val="en-GB"/>
        </w:rPr>
        <w:t xml:space="preserve">er education institution is granted to a foreigner when the purpose of his/her stay on the territory of the Republic of Poland is to </w:t>
      </w:r>
      <w:r w:rsidRPr="006C6171">
        <w:rPr>
          <w:rFonts w:cs="Times New Roman"/>
          <w:b/>
          <w:sz w:val="22"/>
          <w:szCs w:val="22"/>
          <w:lang w:val="en-GB"/>
        </w:rPr>
        <w:t xml:space="preserve">take up or continue studies </w:t>
      </w:r>
      <w:r w:rsidR="00E878DC" w:rsidRPr="00E878DC">
        <w:rPr>
          <w:rFonts w:cs="Times New Roman"/>
          <w:b/>
          <w:sz w:val="22"/>
          <w:szCs w:val="22"/>
          <w:lang w:val="en-GB"/>
        </w:rPr>
        <w:t xml:space="preserve">(i.e. full-time studies: first-cycle studies, second-cycle studies or uniform master's studies, or education at a doctoral school) </w:t>
      </w:r>
      <w:r w:rsidRPr="006C6171">
        <w:rPr>
          <w:rFonts w:cs="Times New Roman"/>
          <w:b/>
          <w:sz w:val="22"/>
          <w:szCs w:val="22"/>
          <w:lang w:val="en-GB"/>
        </w:rPr>
        <w:t>at the unit conducting the study approved by the minister responsible for internal affairs</w:t>
      </w:r>
      <w:r w:rsidRPr="006C6171">
        <w:rPr>
          <w:rFonts w:cs="Times New Roman"/>
          <w:sz w:val="22"/>
          <w:szCs w:val="22"/>
          <w:lang w:val="en-GB"/>
        </w:rPr>
        <w:t xml:space="preserve"> unless this unit is not subject to the approval requirement or at the unit conducting the study not subject to the obligation of approval in respect of which a decision on banning the admission of foreigners has not been issued, and when the following conditions are jointly met</w:t>
      </w:r>
      <w:r w:rsidR="00774182" w:rsidRPr="006C6171">
        <w:rPr>
          <w:rFonts w:cs="Times New Roman"/>
          <w:sz w:val="22"/>
          <w:szCs w:val="22"/>
          <w:lang w:val="en-GB"/>
        </w:rPr>
        <w:t>:</w:t>
      </w:r>
    </w:p>
    <w:p w14:paraId="0BCC1535" w14:textId="77777777" w:rsidR="006C6171" w:rsidRPr="00F31F6D" w:rsidRDefault="006C6171" w:rsidP="006C6171">
      <w:pPr>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he foreigner submits:</w:t>
      </w:r>
    </w:p>
    <w:p w14:paraId="2F5636E5" w14:textId="77777777" w:rsidR="006C6171" w:rsidRPr="00F31F6D" w:rsidRDefault="006C6171" w:rsidP="006C6171">
      <w:pPr>
        <w:spacing w:line="100" w:lineRule="atLeast"/>
        <w:jc w:val="both"/>
        <w:rPr>
          <w:rFonts w:cs="Times New Roman"/>
          <w:sz w:val="22"/>
          <w:szCs w:val="22"/>
          <w:lang w:val="en-GB"/>
        </w:rPr>
      </w:pPr>
      <w:r w:rsidRPr="00F31F6D">
        <w:rPr>
          <w:rFonts w:cs="Times New Roman"/>
          <w:sz w:val="22"/>
          <w:szCs w:val="22"/>
          <w:lang w:val="en-GB"/>
        </w:rPr>
        <w:t xml:space="preserve">a) </w:t>
      </w:r>
      <w:r>
        <w:rPr>
          <w:rFonts w:cs="Times New Roman"/>
          <w:b/>
          <w:sz w:val="22"/>
          <w:szCs w:val="22"/>
          <w:lang w:val="en-GB"/>
        </w:rPr>
        <w:t>C</w:t>
      </w:r>
      <w:r w:rsidRPr="00F31F6D">
        <w:rPr>
          <w:rFonts w:cs="Times New Roman"/>
          <w:b/>
          <w:sz w:val="22"/>
          <w:szCs w:val="22"/>
          <w:lang w:val="en-GB"/>
        </w:rPr>
        <w:t>ertificate of the unit conducting this studies</w:t>
      </w:r>
      <w:r w:rsidRPr="00F31F6D">
        <w:rPr>
          <w:rFonts w:cs="Times New Roman"/>
          <w:sz w:val="22"/>
          <w:szCs w:val="22"/>
          <w:lang w:val="en-GB"/>
        </w:rPr>
        <w:t xml:space="preserve"> on enrolment to the studies or continuation of the studies, the template of which determines the executive regulation to the Act on foreigners;</w:t>
      </w:r>
    </w:p>
    <w:p w14:paraId="1984C237" w14:textId="47A93D6C" w:rsidR="006C6171" w:rsidRPr="00F31F6D" w:rsidRDefault="006C6171" w:rsidP="006C6171">
      <w:pPr>
        <w:spacing w:line="100" w:lineRule="atLeast"/>
        <w:jc w:val="both"/>
        <w:rPr>
          <w:rFonts w:cs="Times New Roman"/>
          <w:sz w:val="22"/>
          <w:szCs w:val="22"/>
          <w:lang w:val="en-GB"/>
        </w:rPr>
      </w:pPr>
      <w:r w:rsidRPr="00F31F6D">
        <w:rPr>
          <w:rFonts w:cs="Times New Roman"/>
          <w:sz w:val="22"/>
          <w:szCs w:val="22"/>
          <w:lang w:val="en-GB"/>
        </w:rPr>
        <w:t xml:space="preserve">b) </w:t>
      </w:r>
      <w:r w:rsidR="00E878DC" w:rsidRPr="00E878DC">
        <w:rPr>
          <w:rFonts w:cs="Times New Roman"/>
          <w:b/>
          <w:sz w:val="22"/>
          <w:szCs w:val="22"/>
          <w:lang w:val="en-GB"/>
        </w:rPr>
        <w:t>proof of payment of the fee for the semester or year of study</w:t>
      </w:r>
      <w:r w:rsidRPr="00F31F6D">
        <w:rPr>
          <w:rFonts w:cs="Times New Roman"/>
          <w:sz w:val="22"/>
          <w:szCs w:val="22"/>
          <w:lang w:val="en-GB"/>
        </w:rPr>
        <w:t>, if performs or continues paid studies;</w:t>
      </w:r>
    </w:p>
    <w:p w14:paraId="151B755A" w14:textId="77777777" w:rsidR="006C6171" w:rsidRPr="00F31F6D" w:rsidRDefault="006C6171" w:rsidP="006C6171">
      <w:pPr>
        <w:spacing w:line="100" w:lineRule="atLeast"/>
        <w:jc w:val="both"/>
        <w:rPr>
          <w:rFonts w:cs="Times New Roman"/>
          <w:sz w:val="22"/>
          <w:szCs w:val="22"/>
          <w:lang w:val="en-GB"/>
        </w:rPr>
      </w:pPr>
      <w:r w:rsidRPr="00F31F6D">
        <w:rPr>
          <w:rFonts w:cs="Times New Roman"/>
          <w:sz w:val="22"/>
          <w:szCs w:val="22"/>
          <w:lang w:val="en-GB"/>
        </w:rPr>
        <w:t xml:space="preserve">The foreigner should also meet </w:t>
      </w:r>
      <w:r w:rsidRPr="00F31F6D">
        <w:rPr>
          <w:rFonts w:cs="Times New Roman"/>
          <w:b/>
          <w:sz w:val="22"/>
          <w:szCs w:val="22"/>
          <w:lang w:val="en-GB"/>
        </w:rPr>
        <w:t>conditions concerning health insurance and sufficient financial measures</w:t>
      </w:r>
      <w:r w:rsidRPr="00F31F6D">
        <w:rPr>
          <w:rFonts w:cs="Times New Roman"/>
          <w:sz w:val="22"/>
          <w:szCs w:val="22"/>
          <w:lang w:val="en-GB"/>
        </w:rPr>
        <w:t xml:space="preserve"> to cover the maintenance costs and travel back to the state of origin or place of residence, transit costs to the third state which issued the permission for entry (</w:t>
      </w:r>
      <w:r w:rsidR="00114DCC" w:rsidRPr="00F31F6D">
        <w:rPr>
          <w:rFonts w:cs="Times New Roman"/>
          <w:sz w:val="22"/>
          <w:szCs w:val="22"/>
          <w:lang w:val="en-GB"/>
        </w:rPr>
        <w:t>see section</w:t>
      </w:r>
      <w:r w:rsidRPr="00F31F6D">
        <w:rPr>
          <w:rFonts w:cs="Times New Roman"/>
          <w:sz w:val="22"/>
          <w:szCs w:val="22"/>
          <w:lang w:val="en-GB"/>
        </w:rPr>
        <w:t xml:space="preserve"> 4.5).</w:t>
      </w:r>
    </w:p>
    <w:p w14:paraId="5971A81A" w14:textId="33CC1A9F" w:rsidR="0059182F" w:rsidRDefault="006C6171" w:rsidP="006C6171">
      <w:pPr>
        <w:spacing w:line="100" w:lineRule="atLeast"/>
        <w:jc w:val="both"/>
        <w:rPr>
          <w:rFonts w:cs="Times New Roman"/>
          <w:sz w:val="22"/>
          <w:szCs w:val="22"/>
          <w:lang w:val="en-GB"/>
        </w:rPr>
      </w:pPr>
      <w:r w:rsidRPr="00F31F6D">
        <w:rPr>
          <w:rFonts w:cs="Times New Roman"/>
          <w:sz w:val="22"/>
          <w:szCs w:val="22"/>
          <w:lang w:val="en-GB"/>
        </w:rPr>
        <w:t xml:space="preserve">The condition for granting the permit is also </w:t>
      </w:r>
      <w:r w:rsidRPr="00F31F6D">
        <w:rPr>
          <w:rFonts w:cs="Times New Roman"/>
          <w:b/>
          <w:sz w:val="22"/>
          <w:szCs w:val="22"/>
          <w:lang w:val="en-GB"/>
        </w:rPr>
        <w:t>sufficient financial measures to cover the costs of studies</w:t>
      </w:r>
      <w:r w:rsidR="00670D4B" w:rsidRPr="006C6171">
        <w:rPr>
          <w:rFonts w:cs="Times New Roman"/>
          <w:sz w:val="22"/>
          <w:szCs w:val="22"/>
          <w:lang w:val="en-GB"/>
        </w:rPr>
        <w:t>.</w:t>
      </w:r>
    </w:p>
    <w:p w14:paraId="7A0753DC" w14:textId="17E049BF" w:rsidR="00E878DC" w:rsidRPr="00E878DC" w:rsidRDefault="00E878DC" w:rsidP="00E878DC">
      <w:pPr>
        <w:spacing w:line="100" w:lineRule="atLeast"/>
        <w:jc w:val="both"/>
        <w:rPr>
          <w:rFonts w:cs="Times New Roman"/>
          <w:sz w:val="22"/>
          <w:szCs w:val="22"/>
          <w:lang w:val="en-GB"/>
        </w:rPr>
      </w:pPr>
      <w:bookmarkStart w:id="222" w:name="_Hlk209557451"/>
      <w:r w:rsidRPr="00E878DC">
        <w:rPr>
          <w:rFonts w:cs="Times New Roman"/>
          <w:b/>
          <w:bCs/>
          <w:sz w:val="22"/>
          <w:szCs w:val="22"/>
          <w:lang w:val="en-GB"/>
        </w:rPr>
        <w:t>A list of educational institutions approved</w:t>
      </w:r>
      <w:r w:rsidRPr="00E878DC">
        <w:rPr>
          <w:rFonts w:cs="Times New Roman"/>
          <w:sz w:val="22"/>
          <w:szCs w:val="22"/>
          <w:lang w:val="en-GB"/>
        </w:rPr>
        <w:t xml:space="preserve"> for the purpose of admitting foreigners to commence or continue their studies, as well as information on institutions not subject to approval for this purpose, can be found </w:t>
      </w:r>
      <w:hyperlink r:id="rId9" w:history="1">
        <w:r w:rsidRPr="00E878DC">
          <w:rPr>
            <w:rStyle w:val="Hipercze"/>
            <w:rFonts w:cs="Times New Roman"/>
            <w:sz w:val="22"/>
            <w:szCs w:val="22"/>
            <w:lang w:val="en-GB"/>
          </w:rPr>
          <w:t>here</w:t>
        </w:r>
      </w:hyperlink>
      <w:r w:rsidRPr="00E878DC">
        <w:rPr>
          <w:rFonts w:cs="Times New Roman"/>
          <w:sz w:val="22"/>
          <w:szCs w:val="22"/>
          <w:lang w:val="en-GB"/>
        </w:rPr>
        <w:t xml:space="preserve">. </w:t>
      </w:r>
      <w:bookmarkEnd w:id="222"/>
      <w:r w:rsidRPr="00E878DC">
        <w:rPr>
          <w:rFonts w:cs="Times New Roman"/>
          <w:sz w:val="22"/>
          <w:szCs w:val="22"/>
          <w:lang w:val="en-GB"/>
        </w:rPr>
        <w:t>Public academic institutions, among others, are not subject to approval for this purpose.</w:t>
      </w:r>
    </w:p>
    <w:p w14:paraId="062905F4" w14:textId="77777777" w:rsidR="00E878DC" w:rsidRPr="00E878DC" w:rsidRDefault="00E878DC" w:rsidP="00E878DC">
      <w:pPr>
        <w:spacing w:line="100" w:lineRule="atLeast"/>
        <w:jc w:val="both"/>
        <w:rPr>
          <w:rFonts w:cs="Times New Roman"/>
          <w:sz w:val="22"/>
          <w:szCs w:val="22"/>
          <w:lang w:val="en-GB"/>
        </w:rPr>
      </w:pPr>
      <w:r w:rsidRPr="00E878DC">
        <w:rPr>
          <w:rFonts w:cs="Times New Roman"/>
          <w:sz w:val="22"/>
          <w:szCs w:val="22"/>
          <w:lang w:val="en-GB"/>
        </w:rPr>
        <w:t xml:space="preserve">A </w:t>
      </w:r>
      <w:bookmarkStart w:id="223" w:name="_Hlk209538606"/>
      <w:r w:rsidRPr="00E878DC">
        <w:rPr>
          <w:rFonts w:cs="Times New Roman"/>
          <w:sz w:val="22"/>
          <w:szCs w:val="22"/>
          <w:lang w:val="en-GB"/>
        </w:rPr>
        <w:t>temporary</w:t>
      </w:r>
      <w:bookmarkEnd w:id="223"/>
      <w:r w:rsidRPr="00E878DC">
        <w:rPr>
          <w:rFonts w:cs="Times New Roman"/>
          <w:sz w:val="22"/>
          <w:szCs w:val="22"/>
          <w:lang w:val="en-GB"/>
        </w:rPr>
        <w:t xml:space="preserve"> residence permit for the purpose of studying is also granted to a foreigner who intends to take a </w:t>
      </w:r>
      <w:r w:rsidRPr="00E878DC">
        <w:rPr>
          <w:rFonts w:cs="Times New Roman"/>
          <w:b/>
          <w:bCs/>
          <w:sz w:val="22"/>
          <w:szCs w:val="22"/>
          <w:lang w:val="en-GB"/>
        </w:rPr>
        <w:t>preparatory course for undertaking studies</w:t>
      </w:r>
      <w:r w:rsidRPr="00E878DC">
        <w:rPr>
          <w:rFonts w:cs="Times New Roman"/>
          <w:sz w:val="22"/>
          <w:szCs w:val="22"/>
          <w:lang w:val="en-GB"/>
        </w:rPr>
        <w:t xml:space="preserve"> and meets the conditions for granting a temporary residence permit for the purpose of studying, if they are citizens of a country specified in the regulations issued on the basis of Article 144(18) of the Act on Foreigners. Currently, this applies to citizens of the Republic of Belarus.</w:t>
      </w:r>
    </w:p>
    <w:p w14:paraId="784AE64D" w14:textId="77777777" w:rsidR="006C6171" w:rsidRPr="006C6171" w:rsidRDefault="006C6171">
      <w:pPr>
        <w:spacing w:line="100" w:lineRule="atLeast"/>
        <w:jc w:val="both"/>
        <w:rPr>
          <w:rFonts w:cs="Times New Roman"/>
          <w:sz w:val="22"/>
          <w:szCs w:val="22"/>
          <w:lang w:val="en-GB"/>
        </w:rPr>
      </w:pPr>
      <w:r w:rsidRPr="006C6171">
        <w:rPr>
          <w:rFonts w:cs="Times New Roman"/>
          <w:sz w:val="22"/>
          <w:szCs w:val="22"/>
          <w:lang w:val="en-GB"/>
        </w:rPr>
        <w:t xml:space="preserve">Temporary residence permits for the purposes of studying are also granted to a foreigner when </w:t>
      </w:r>
      <w:r w:rsidRPr="006C6171">
        <w:rPr>
          <w:rFonts w:cs="Times New Roman"/>
          <w:b/>
          <w:sz w:val="22"/>
          <w:szCs w:val="22"/>
          <w:lang w:val="en-GB"/>
        </w:rPr>
        <w:t>studies that are continuation or supplementing studies undertaken in the territory of another European Union Member State are not covered by an EU program or a multilateral program</w:t>
      </w:r>
      <w:r w:rsidRPr="006C6171">
        <w:rPr>
          <w:rFonts w:cs="Times New Roman"/>
          <w:sz w:val="22"/>
          <w:szCs w:val="22"/>
          <w:lang w:val="en-GB"/>
        </w:rPr>
        <w:t xml:space="preserve"> covering mobility measures </w:t>
      </w:r>
      <w:r w:rsidRPr="00732FDF">
        <w:rPr>
          <w:rFonts w:cs="Times New Roman"/>
          <w:b/>
          <w:sz w:val="22"/>
          <w:szCs w:val="22"/>
          <w:lang w:val="en-GB"/>
        </w:rPr>
        <w:t>or an agreement between at least two higher education institutions providing for intra-EU mobility</w:t>
      </w:r>
      <w:r w:rsidRPr="006C6171">
        <w:rPr>
          <w:rFonts w:cs="Times New Roman"/>
          <w:sz w:val="22"/>
          <w:szCs w:val="22"/>
          <w:lang w:val="en-GB"/>
        </w:rPr>
        <w:t>, and the foreigner meets the abovementioned conditions for granting a temporary residence permit</w:t>
      </w:r>
      <w:r w:rsidR="00732FDF">
        <w:rPr>
          <w:rFonts w:cs="Times New Roman"/>
          <w:sz w:val="22"/>
          <w:szCs w:val="22"/>
          <w:lang w:val="en-GB"/>
        </w:rPr>
        <w:t>.</w:t>
      </w:r>
    </w:p>
    <w:p w14:paraId="6C7217A6" w14:textId="77777777" w:rsidR="000E1527" w:rsidRPr="00F31F6D" w:rsidRDefault="000E1527" w:rsidP="000E1527">
      <w:pPr>
        <w:spacing w:line="100" w:lineRule="atLeast"/>
        <w:jc w:val="both"/>
        <w:rPr>
          <w:rFonts w:cs="Times New Roman"/>
          <w:sz w:val="22"/>
          <w:szCs w:val="22"/>
          <w:lang w:val="en-GB"/>
        </w:rPr>
      </w:pPr>
      <w:r w:rsidRPr="00F31F6D">
        <w:rPr>
          <w:rFonts w:cs="Times New Roman"/>
          <w:sz w:val="22"/>
          <w:szCs w:val="22"/>
          <w:lang w:val="en-GB"/>
        </w:rPr>
        <w:t>Apart from general, applicable cases of refusal to grant temporary residence permit (</w:t>
      </w:r>
      <w:r w:rsidR="00114DCC" w:rsidRPr="00F31F6D">
        <w:rPr>
          <w:rFonts w:cs="Times New Roman"/>
          <w:sz w:val="22"/>
          <w:szCs w:val="22"/>
          <w:lang w:val="en-GB"/>
        </w:rPr>
        <w:t>see section</w:t>
      </w:r>
      <w:r w:rsidRPr="00F31F6D">
        <w:rPr>
          <w:rFonts w:cs="Times New Roman"/>
          <w:sz w:val="22"/>
          <w:szCs w:val="22"/>
          <w:lang w:val="en-GB"/>
        </w:rPr>
        <w:t xml:space="preserve"> 4.10) the foreigner </w:t>
      </w:r>
      <w:r w:rsidRPr="00F31F6D">
        <w:rPr>
          <w:rFonts w:cs="Times New Roman"/>
          <w:b/>
          <w:sz w:val="22"/>
          <w:szCs w:val="22"/>
          <w:lang w:val="en-GB"/>
        </w:rPr>
        <w:t>is refused to grant this permit</w:t>
      </w:r>
      <w:r w:rsidRPr="00F31F6D">
        <w:rPr>
          <w:rFonts w:cs="Times New Roman"/>
          <w:sz w:val="22"/>
          <w:szCs w:val="22"/>
          <w:lang w:val="en-GB"/>
        </w:rPr>
        <w:t>, if:</w:t>
      </w:r>
    </w:p>
    <w:p w14:paraId="700228EC" w14:textId="77777777" w:rsidR="000E1527" w:rsidRPr="00F31F6D" w:rsidRDefault="000E1527" w:rsidP="000E1527">
      <w:pPr>
        <w:spacing w:line="100" w:lineRule="atLeast"/>
        <w:jc w:val="both"/>
        <w:rPr>
          <w:rFonts w:cs="Times New Roman"/>
          <w:sz w:val="22"/>
          <w:szCs w:val="22"/>
          <w:lang w:val="en-GB"/>
        </w:rPr>
      </w:pPr>
      <w:r>
        <w:rPr>
          <w:rFonts w:cs="Times New Roman"/>
          <w:sz w:val="22"/>
          <w:szCs w:val="22"/>
          <w:lang w:val="en-GB"/>
        </w:rPr>
        <w:t>1) H</w:t>
      </w:r>
      <w:r w:rsidRPr="00F31F6D">
        <w:rPr>
          <w:rFonts w:cs="Times New Roman"/>
          <w:sz w:val="22"/>
          <w:szCs w:val="22"/>
          <w:lang w:val="en-GB"/>
        </w:rPr>
        <w:t xml:space="preserve">as temporary residence permit to undertake or continue studies or vocational training, mentioned in Article 186(1)(3) (b), being long-term resident of the EU from other </w:t>
      </w:r>
      <w:r>
        <w:rPr>
          <w:rFonts w:cs="Times New Roman"/>
          <w:sz w:val="22"/>
          <w:szCs w:val="22"/>
          <w:lang w:val="en-GB"/>
        </w:rPr>
        <w:t>Member State</w:t>
      </w:r>
      <w:r w:rsidRPr="00F31F6D">
        <w:rPr>
          <w:rFonts w:cs="Times New Roman"/>
          <w:sz w:val="22"/>
          <w:szCs w:val="22"/>
          <w:lang w:val="en-GB"/>
        </w:rPr>
        <w:t xml:space="preserve"> of the EU</w:t>
      </w:r>
      <w:r>
        <w:rPr>
          <w:rFonts w:cs="Times New Roman"/>
          <w:sz w:val="22"/>
          <w:szCs w:val="22"/>
          <w:lang w:val="en-GB"/>
        </w:rPr>
        <w:t>,</w:t>
      </w:r>
      <w:r w:rsidRPr="00F31F6D">
        <w:rPr>
          <w:rFonts w:cs="Times New Roman"/>
          <w:sz w:val="22"/>
          <w:szCs w:val="22"/>
          <w:lang w:val="en-GB"/>
        </w:rPr>
        <w:t xml:space="preserve"> or</w:t>
      </w:r>
    </w:p>
    <w:p w14:paraId="1DE8DC0C" w14:textId="77777777" w:rsidR="00D67424" w:rsidRPr="00732FDF" w:rsidRDefault="000E1527" w:rsidP="000E1527">
      <w:pPr>
        <w:spacing w:line="100" w:lineRule="atLeast"/>
        <w:jc w:val="both"/>
        <w:rPr>
          <w:rFonts w:cs="Times New Roman"/>
          <w:sz w:val="22"/>
          <w:szCs w:val="22"/>
          <w:lang w:val="en-GB"/>
        </w:rPr>
      </w:pPr>
      <w:r w:rsidRPr="00F31F6D">
        <w:rPr>
          <w:rFonts w:cs="Times New Roman"/>
          <w:sz w:val="22"/>
          <w:szCs w:val="22"/>
          <w:lang w:val="en-GB"/>
        </w:rPr>
        <w:t xml:space="preserve">2) </w:t>
      </w:r>
      <w:r>
        <w:rPr>
          <w:rFonts w:cs="Times New Roman"/>
          <w:sz w:val="22"/>
          <w:szCs w:val="22"/>
          <w:lang w:val="en-GB"/>
        </w:rPr>
        <w:t>A</w:t>
      </w:r>
      <w:r w:rsidRPr="0076689D">
        <w:rPr>
          <w:rFonts w:cs="Times New Roman"/>
          <w:sz w:val="22"/>
          <w:szCs w:val="22"/>
          <w:lang w:val="en-GB"/>
        </w:rPr>
        <w:t>pplying for a temporary residence permit in order to perform work at a position requiring high qualifications or holds such permit</w:t>
      </w:r>
      <w:r w:rsidR="00D67424" w:rsidRPr="00732FDF">
        <w:rPr>
          <w:rFonts w:cs="Times New Roman"/>
          <w:sz w:val="22"/>
          <w:szCs w:val="22"/>
          <w:lang w:val="en-GB"/>
        </w:rPr>
        <w:t>.</w:t>
      </w:r>
    </w:p>
    <w:p w14:paraId="094E8B02" w14:textId="77777777" w:rsidR="00774182" w:rsidRPr="000E1527" w:rsidRDefault="000E1527">
      <w:pPr>
        <w:spacing w:line="100" w:lineRule="atLeast"/>
        <w:jc w:val="both"/>
        <w:rPr>
          <w:rFonts w:cs="Times New Roman"/>
          <w:sz w:val="22"/>
          <w:szCs w:val="22"/>
          <w:lang w:val="en-GB"/>
        </w:rPr>
      </w:pPr>
      <w:r w:rsidRPr="000E1527">
        <w:rPr>
          <w:rFonts w:cs="Times New Roman"/>
          <w:sz w:val="22"/>
          <w:szCs w:val="22"/>
          <w:lang w:val="en-GB"/>
        </w:rPr>
        <w:t xml:space="preserve">In addition to the general cases of refusal of temporary residence permit that apply to this permit (see paragraph 4.10) </w:t>
      </w:r>
      <w:r w:rsidRPr="000E1527">
        <w:rPr>
          <w:rFonts w:cs="Times New Roman"/>
          <w:b/>
          <w:sz w:val="22"/>
          <w:szCs w:val="22"/>
          <w:lang w:val="en-GB"/>
        </w:rPr>
        <w:t>the foreigner is refused this permit</w:t>
      </w:r>
      <w:r w:rsidRPr="000E1527">
        <w:rPr>
          <w:rFonts w:cs="Times New Roman"/>
          <w:sz w:val="22"/>
          <w:szCs w:val="22"/>
          <w:lang w:val="en-GB"/>
        </w:rPr>
        <w:t xml:space="preserve"> when</w:t>
      </w:r>
      <w:r w:rsidR="00774182" w:rsidRPr="000E1527">
        <w:rPr>
          <w:rFonts w:cs="Times New Roman"/>
          <w:sz w:val="22"/>
          <w:szCs w:val="22"/>
          <w:lang w:val="en-GB"/>
        </w:rPr>
        <w:t>:</w:t>
      </w:r>
    </w:p>
    <w:p w14:paraId="25378C9E" w14:textId="3A7CBDC2" w:rsidR="00D07835" w:rsidRPr="000E1527" w:rsidRDefault="00D07835" w:rsidP="00D07835">
      <w:pPr>
        <w:spacing w:line="100" w:lineRule="atLeast"/>
        <w:jc w:val="both"/>
        <w:rPr>
          <w:rFonts w:cs="Times New Roman"/>
          <w:sz w:val="22"/>
          <w:szCs w:val="22"/>
          <w:lang w:val="en-GB"/>
        </w:rPr>
      </w:pPr>
      <w:r w:rsidRPr="000E1527">
        <w:rPr>
          <w:rFonts w:cs="Times New Roman"/>
          <w:bCs/>
          <w:sz w:val="22"/>
          <w:szCs w:val="22"/>
          <w:lang w:val="en-GB"/>
        </w:rPr>
        <w:t xml:space="preserve">1) </w:t>
      </w:r>
      <w:r w:rsidRPr="000E1527">
        <w:rPr>
          <w:rFonts w:cs="Times New Roman"/>
          <w:sz w:val="22"/>
          <w:szCs w:val="22"/>
          <w:lang w:val="en-GB"/>
        </w:rPr>
        <w:t xml:space="preserve"> </w:t>
      </w:r>
      <w:r w:rsidR="000E1527">
        <w:rPr>
          <w:rFonts w:cs="Times New Roman"/>
          <w:sz w:val="22"/>
          <w:szCs w:val="22"/>
          <w:lang w:val="en-GB"/>
        </w:rPr>
        <w:t>The unit conducting</w:t>
      </w:r>
      <w:r w:rsidR="000E1527" w:rsidRPr="000E1527">
        <w:rPr>
          <w:rFonts w:cs="Times New Roman"/>
          <w:sz w:val="22"/>
          <w:szCs w:val="22"/>
          <w:lang w:val="en-GB"/>
        </w:rPr>
        <w:t xml:space="preserve"> the studies </w:t>
      </w:r>
      <w:r w:rsidR="000E1527" w:rsidRPr="000E1527">
        <w:rPr>
          <w:rFonts w:cs="Times New Roman"/>
          <w:b/>
          <w:sz w:val="22"/>
          <w:szCs w:val="22"/>
          <w:lang w:val="en-GB"/>
        </w:rPr>
        <w:t>operates mainly to facilitate student</w:t>
      </w:r>
      <w:r w:rsidR="000E1527">
        <w:rPr>
          <w:rFonts w:cs="Times New Roman"/>
          <w:b/>
          <w:sz w:val="22"/>
          <w:szCs w:val="22"/>
          <w:lang w:val="en-GB"/>
        </w:rPr>
        <w:t>s or PhD students illegally ent</w:t>
      </w:r>
      <w:r w:rsidR="000E1527" w:rsidRPr="000E1527">
        <w:rPr>
          <w:rFonts w:cs="Times New Roman"/>
          <w:b/>
          <w:sz w:val="22"/>
          <w:szCs w:val="22"/>
          <w:lang w:val="en-GB"/>
        </w:rPr>
        <w:t>ry or stay</w:t>
      </w:r>
      <w:r w:rsidR="000E1527" w:rsidRPr="000E1527">
        <w:rPr>
          <w:rFonts w:cs="Times New Roman"/>
          <w:sz w:val="22"/>
          <w:szCs w:val="22"/>
          <w:lang w:val="en-GB"/>
        </w:rPr>
        <w:t xml:space="preserve"> on the territory of the Republic of Poland </w:t>
      </w:r>
      <w:r w:rsidR="00AE5DE7" w:rsidRPr="00717B97">
        <w:rPr>
          <w:rFonts w:cs="Times New Roman"/>
          <w:b/>
          <w:sz w:val="22"/>
          <w:szCs w:val="22"/>
          <w:lang w:val="en-GB"/>
        </w:rPr>
        <w:t>in particular, offers and provides educational services related exclusively to the education of foreigners at university</w:t>
      </w:r>
      <w:r w:rsidR="00AE5DE7" w:rsidRPr="00AE5DE7">
        <w:rPr>
          <w:rFonts w:cs="Times New Roman"/>
          <w:sz w:val="22"/>
          <w:szCs w:val="22"/>
          <w:lang w:val="en-GB"/>
        </w:rPr>
        <w:t xml:space="preserve"> </w:t>
      </w:r>
      <w:r w:rsidR="000E1527" w:rsidRPr="000E1527">
        <w:rPr>
          <w:rFonts w:cs="Times New Roman"/>
          <w:sz w:val="22"/>
          <w:szCs w:val="22"/>
          <w:lang w:val="en-GB"/>
        </w:rPr>
        <w:t>or</w:t>
      </w:r>
      <w:r w:rsidRPr="000E1527">
        <w:rPr>
          <w:rFonts w:cs="Times New Roman"/>
          <w:sz w:val="22"/>
          <w:szCs w:val="22"/>
          <w:lang w:val="en-GB"/>
        </w:rPr>
        <w:t xml:space="preserve"> </w:t>
      </w:r>
    </w:p>
    <w:p w14:paraId="5F1A4869" w14:textId="77777777" w:rsidR="00D07835" w:rsidRPr="000E1527" w:rsidRDefault="00D07835">
      <w:pPr>
        <w:spacing w:line="100" w:lineRule="atLeast"/>
        <w:jc w:val="both"/>
        <w:rPr>
          <w:rFonts w:cs="Times New Roman"/>
          <w:sz w:val="22"/>
          <w:szCs w:val="22"/>
          <w:lang w:val="en-GB"/>
        </w:rPr>
      </w:pPr>
      <w:r w:rsidRPr="000E1527">
        <w:rPr>
          <w:rFonts w:cs="Times New Roman"/>
          <w:bCs/>
          <w:sz w:val="22"/>
          <w:szCs w:val="22"/>
          <w:lang w:val="en-GB"/>
        </w:rPr>
        <w:lastRenderedPageBreak/>
        <w:t xml:space="preserve"> 2) </w:t>
      </w:r>
      <w:r w:rsidRPr="000E1527">
        <w:rPr>
          <w:rFonts w:cs="Times New Roman"/>
          <w:sz w:val="22"/>
          <w:szCs w:val="22"/>
          <w:lang w:val="en-GB"/>
        </w:rPr>
        <w:t xml:space="preserve"> </w:t>
      </w:r>
      <w:r w:rsidR="000E1527" w:rsidRPr="000E1527">
        <w:rPr>
          <w:rFonts w:cs="Times New Roman"/>
          <w:sz w:val="22"/>
          <w:szCs w:val="22"/>
          <w:lang w:val="en-GB"/>
        </w:rPr>
        <w:t xml:space="preserve">There are reasonable </w:t>
      </w:r>
      <w:r w:rsidR="000E1527" w:rsidRPr="000E1527">
        <w:rPr>
          <w:rFonts w:cs="Times New Roman"/>
          <w:b/>
          <w:sz w:val="22"/>
          <w:szCs w:val="22"/>
          <w:lang w:val="en-GB"/>
        </w:rPr>
        <w:t>doubts as to the credibility of the foreigner's declarations regarding the purpose of his/her stay</w:t>
      </w:r>
      <w:r w:rsidR="000E1527" w:rsidRPr="000E1527">
        <w:rPr>
          <w:rFonts w:cs="Times New Roman"/>
          <w:sz w:val="22"/>
          <w:szCs w:val="22"/>
          <w:lang w:val="en-GB"/>
        </w:rPr>
        <w:t xml:space="preserve"> on the territory of the Republic of Poland due to evidence available to the authority or objective circumstances indicating that the purpose of the foreigner's stay could be different than the declared one</w:t>
      </w:r>
      <w:r w:rsidRPr="000E1527">
        <w:rPr>
          <w:rFonts w:cs="Times New Roman"/>
          <w:sz w:val="22"/>
          <w:szCs w:val="22"/>
          <w:lang w:val="en-GB"/>
        </w:rPr>
        <w:t xml:space="preserve">. </w:t>
      </w:r>
    </w:p>
    <w:p w14:paraId="0E58DB22" w14:textId="77777777" w:rsidR="00EA0524" w:rsidRPr="00A036B5" w:rsidRDefault="00A036B5" w:rsidP="00EA0524">
      <w:pPr>
        <w:spacing w:line="100" w:lineRule="atLeast"/>
        <w:jc w:val="both"/>
        <w:rPr>
          <w:rFonts w:cs="Times New Roman"/>
          <w:sz w:val="22"/>
          <w:szCs w:val="22"/>
          <w:lang w:val="en-GB"/>
        </w:rPr>
      </w:pPr>
      <w:r w:rsidRPr="00A036B5">
        <w:rPr>
          <w:rFonts w:cs="Times New Roman"/>
          <w:sz w:val="22"/>
          <w:szCs w:val="22"/>
          <w:lang w:val="en-GB"/>
        </w:rPr>
        <w:t xml:space="preserve">In addition in the case of </w:t>
      </w:r>
      <w:r w:rsidRPr="00A036B5">
        <w:rPr>
          <w:rFonts w:cs="Times New Roman"/>
          <w:b/>
          <w:sz w:val="22"/>
          <w:szCs w:val="22"/>
          <w:lang w:val="en-GB"/>
        </w:rPr>
        <w:t>re-applying for the permit to study</w:t>
      </w:r>
      <w:r w:rsidRPr="00A036B5">
        <w:rPr>
          <w:rFonts w:cs="Times New Roman"/>
          <w:sz w:val="22"/>
          <w:szCs w:val="22"/>
          <w:lang w:val="en-GB"/>
        </w:rPr>
        <w:t xml:space="preserve"> at university a permit is refused when the circumstances of the case indicate that the preceding temporary residence permit was used for a purpose other than the purpose for which it was granted</w:t>
      </w:r>
      <w:r w:rsidR="00EA0524" w:rsidRPr="00A036B5">
        <w:rPr>
          <w:rFonts w:cs="Times New Roman"/>
          <w:sz w:val="22"/>
          <w:szCs w:val="22"/>
          <w:lang w:val="en-GB"/>
        </w:rPr>
        <w:t xml:space="preserve">. </w:t>
      </w:r>
    </w:p>
    <w:p w14:paraId="01DB6BEA" w14:textId="43BAF6B2" w:rsidR="003B330D" w:rsidRDefault="00A036B5">
      <w:pPr>
        <w:spacing w:line="100" w:lineRule="atLeast"/>
        <w:jc w:val="both"/>
        <w:rPr>
          <w:rFonts w:cs="Times New Roman"/>
          <w:sz w:val="22"/>
          <w:szCs w:val="22"/>
          <w:lang w:val="en-GB"/>
        </w:rPr>
      </w:pPr>
      <w:r w:rsidRPr="00A036B5">
        <w:rPr>
          <w:rFonts w:cs="Times New Roman"/>
          <w:sz w:val="22"/>
          <w:szCs w:val="22"/>
          <w:lang w:val="en-GB"/>
        </w:rPr>
        <w:t xml:space="preserve">In addition a foreigner </w:t>
      </w:r>
      <w:r w:rsidRPr="00A036B5">
        <w:rPr>
          <w:rFonts w:cs="Times New Roman"/>
          <w:b/>
          <w:sz w:val="22"/>
          <w:szCs w:val="22"/>
          <w:lang w:val="en-GB"/>
        </w:rPr>
        <w:t>may be refused a further permit in order to study at a higher education institution when a foreigner has been deleted from the list of students or doctoral students</w:t>
      </w:r>
      <w:r w:rsidR="00EA0524" w:rsidRPr="00A036B5">
        <w:rPr>
          <w:rFonts w:cs="Times New Roman"/>
          <w:b/>
          <w:sz w:val="22"/>
          <w:szCs w:val="22"/>
          <w:lang w:val="en-GB"/>
        </w:rPr>
        <w:t>.</w:t>
      </w:r>
      <w:r w:rsidR="00EA0524" w:rsidRPr="00A036B5">
        <w:rPr>
          <w:rFonts w:cs="Times New Roman"/>
          <w:sz w:val="22"/>
          <w:szCs w:val="22"/>
          <w:lang w:val="en-GB"/>
        </w:rPr>
        <w:t xml:space="preserve"> </w:t>
      </w:r>
    </w:p>
    <w:p w14:paraId="71FEBE21" w14:textId="1B69EF14" w:rsidR="00AE5DE7" w:rsidRDefault="00AE5DE7" w:rsidP="00AE5DE7">
      <w:pPr>
        <w:spacing w:line="100" w:lineRule="atLeast"/>
        <w:jc w:val="both"/>
        <w:rPr>
          <w:rFonts w:cs="Times New Roman"/>
          <w:sz w:val="22"/>
          <w:szCs w:val="22"/>
          <w:lang w:val="en-GB"/>
        </w:rPr>
      </w:pPr>
      <w:r w:rsidRPr="00AE5DE7">
        <w:rPr>
          <w:rFonts w:cs="Times New Roman"/>
          <w:sz w:val="22"/>
          <w:szCs w:val="22"/>
          <w:lang w:val="en-GB"/>
        </w:rPr>
        <w:t xml:space="preserve">The procedure for granting a foreigner a temporary residence permit for the purpose of studying is conducted taking into account the date of commencement of studies provided for in the study programme. </w:t>
      </w:r>
    </w:p>
    <w:p w14:paraId="596DE23A" w14:textId="77777777" w:rsidR="00AE5DE7" w:rsidRPr="00D04381" w:rsidRDefault="00AE5DE7" w:rsidP="00AE5DE7">
      <w:pPr>
        <w:spacing w:line="100" w:lineRule="atLeast"/>
        <w:jc w:val="both"/>
        <w:rPr>
          <w:rFonts w:cs="Times New Roman"/>
          <w:sz w:val="22"/>
          <w:szCs w:val="22"/>
          <w:lang w:val="en-GB"/>
        </w:rPr>
      </w:pPr>
      <w:r w:rsidRPr="00D04381">
        <w:rPr>
          <w:rFonts w:cs="Times New Roman"/>
          <w:b/>
          <w:sz w:val="22"/>
          <w:szCs w:val="22"/>
          <w:lang w:val="en-GB"/>
        </w:rPr>
        <w:t xml:space="preserve">The voivode informs the rector </w:t>
      </w:r>
      <w:r w:rsidRPr="00D04381">
        <w:rPr>
          <w:rFonts w:cs="Times New Roman"/>
          <w:sz w:val="22"/>
          <w:szCs w:val="22"/>
          <w:lang w:val="en-GB"/>
        </w:rPr>
        <w:t>of the university or the head of another unit conducting the studies indicated by the foreigner in the application for permission, on the fact of granting the permit to the student to study at the institution.</w:t>
      </w:r>
    </w:p>
    <w:p w14:paraId="678CB3BE" w14:textId="20EAF09F" w:rsidR="00AE5DE7" w:rsidRPr="00D04381" w:rsidRDefault="00AE5DE7" w:rsidP="00AE5DE7">
      <w:pPr>
        <w:spacing w:line="100" w:lineRule="atLeast"/>
        <w:jc w:val="both"/>
        <w:rPr>
          <w:rFonts w:cs="Times New Roman"/>
          <w:b/>
          <w:sz w:val="22"/>
          <w:szCs w:val="22"/>
          <w:lang w:val="en-GB"/>
        </w:rPr>
      </w:pPr>
      <w:r w:rsidRPr="00F31F6D">
        <w:rPr>
          <w:rFonts w:cs="Times New Roman"/>
          <w:b/>
          <w:sz w:val="22"/>
          <w:szCs w:val="22"/>
          <w:lang w:val="en-GB"/>
        </w:rPr>
        <w:t xml:space="preserve">The rector of the university or the head of a different unit conducting this studies immediately notifies in writing on </w:t>
      </w:r>
      <w:r>
        <w:rPr>
          <w:rFonts w:cs="Times New Roman"/>
          <w:b/>
          <w:sz w:val="22"/>
          <w:szCs w:val="22"/>
          <w:lang w:val="en-GB"/>
        </w:rPr>
        <w:t>the fact of deleting</w:t>
      </w:r>
      <w:r w:rsidRPr="00F31F6D">
        <w:rPr>
          <w:rFonts w:cs="Times New Roman"/>
          <w:b/>
          <w:sz w:val="22"/>
          <w:szCs w:val="22"/>
          <w:lang w:val="en-GB"/>
        </w:rPr>
        <w:t xml:space="preserve"> the foreigner from the list of students</w:t>
      </w:r>
      <w:r w:rsidRPr="00717B97">
        <w:rPr>
          <w:lang w:val="en-GB"/>
        </w:rPr>
        <w:t xml:space="preserve"> </w:t>
      </w:r>
      <w:r w:rsidRPr="00AE5DE7">
        <w:rPr>
          <w:rFonts w:cs="Times New Roman"/>
          <w:b/>
          <w:sz w:val="22"/>
          <w:szCs w:val="22"/>
          <w:lang w:val="en-GB"/>
        </w:rPr>
        <w:t>or doctoral students</w:t>
      </w:r>
      <w:r w:rsidRPr="00F31F6D">
        <w:rPr>
          <w:rFonts w:cs="Times New Roman"/>
          <w:b/>
          <w:sz w:val="22"/>
          <w:szCs w:val="22"/>
          <w:lang w:val="en-GB"/>
        </w:rPr>
        <w:t>, as well as on failed year of study in the specified time to the voivode</w:t>
      </w:r>
      <w:r>
        <w:rPr>
          <w:rFonts w:cs="Times New Roman"/>
          <w:b/>
          <w:sz w:val="22"/>
          <w:szCs w:val="22"/>
          <w:lang w:val="en-GB"/>
        </w:rPr>
        <w:t xml:space="preserve"> </w:t>
      </w:r>
      <w:r w:rsidRPr="001B7C2E">
        <w:rPr>
          <w:rFonts w:cs="Times New Roman"/>
          <w:sz w:val="22"/>
          <w:szCs w:val="22"/>
          <w:lang w:val="en-GB"/>
        </w:rPr>
        <w:t>who granted the permit on order to study</w:t>
      </w:r>
      <w:r w:rsidRPr="00D04381">
        <w:rPr>
          <w:rFonts w:cs="Times New Roman"/>
          <w:b/>
          <w:sz w:val="22"/>
          <w:szCs w:val="22"/>
          <w:lang w:val="en-GB"/>
        </w:rPr>
        <w:t>.</w:t>
      </w:r>
    </w:p>
    <w:p w14:paraId="7696F309" w14:textId="77777777" w:rsidR="00AE5DE7" w:rsidRPr="00A036B5" w:rsidRDefault="00AE5DE7">
      <w:pPr>
        <w:spacing w:line="100" w:lineRule="atLeast"/>
        <w:jc w:val="both"/>
        <w:rPr>
          <w:rFonts w:cs="Times New Roman"/>
          <w:sz w:val="22"/>
          <w:szCs w:val="22"/>
          <w:lang w:val="en-GB"/>
        </w:rPr>
      </w:pPr>
    </w:p>
    <w:p w14:paraId="59C7AB33" w14:textId="77777777" w:rsidR="00FE18D6" w:rsidRPr="00A036B5" w:rsidRDefault="00A036B5">
      <w:pPr>
        <w:spacing w:line="100" w:lineRule="atLeast"/>
        <w:jc w:val="both"/>
        <w:rPr>
          <w:rFonts w:cs="Times New Roman"/>
          <w:sz w:val="22"/>
          <w:szCs w:val="22"/>
          <w:lang w:val="en-GB"/>
        </w:rPr>
      </w:pPr>
      <w:r w:rsidRPr="00A036B5">
        <w:rPr>
          <w:rFonts w:cs="Times New Roman"/>
          <w:sz w:val="22"/>
          <w:szCs w:val="22"/>
          <w:lang w:val="en-GB"/>
        </w:rPr>
        <w:t xml:space="preserve">In addition to the general conditions applying to this permit the </w:t>
      </w:r>
      <w:r w:rsidRPr="00A036B5">
        <w:rPr>
          <w:rFonts w:cs="Times New Roman"/>
          <w:b/>
          <w:sz w:val="22"/>
          <w:szCs w:val="22"/>
          <w:lang w:val="en-GB"/>
        </w:rPr>
        <w:t>withdrawal</w:t>
      </w:r>
      <w:r w:rsidRPr="00A036B5">
        <w:rPr>
          <w:rFonts w:cs="Times New Roman"/>
          <w:sz w:val="22"/>
          <w:szCs w:val="22"/>
          <w:lang w:val="en-GB"/>
        </w:rPr>
        <w:t xml:space="preserve"> of a temporary residence permit (see paragraph 4.11</w:t>
      </w:r>
      <w:r w:rsidR="00774182" w:rsidRPr="00A036B5">
        <w:rPr>
          <w:rFonts w:cs="Times New Roman"/>
          <w:sz w:val="22"/>
          <w:szCs w:val="22"/>
          <w:lang w:val="en-GB"/>
        </w:rPr>
        <w:t>)</w:t>
      </w:r>
      <w:r w:rsidR="00FE18D6" w:rsidRPr="00A036B5">
        <w:rPr>
          <w:rFonts w:cs="Times New Roman"/>
          <w:sz w:val="22"/>
          <w:szCs w:val="22"/>
          <w:lang w:val="en-GB"/>
        </w:rPr>
        <w:t>:</w:t>
      </w:r>
    </w:p>
    <w:p w14:paraId="5BFFB066" w14:textId="77777777" w:rsidR="00A036B5" w:rsidRPr="00A036B5" w:rsidRDefault="00A036B5" w:rsidP="00A036B5">
      <w:pPr>
        <w:spacing w:line="100" w:lineRule="atLeast"/>
        <w:jc w:val="both"/>
        <w:rPr>
          <w:rFonts w:cs="Times New Roman"/>
          <w:sz w:val="22"/>
          <w:szCs w:val="22"/>
          <w:lang w:val="en-GB"/>
        </w:rPr>
      </w:pPr>
      <w:r w:rsidRPr="00A036B5">
        <w:rPr>
          <w:rFonts w:cs="Times New Roman"/>
          <w:sz w:val="22"/>
          <w:szCs w:val="22"/>
          <w:lang w:val="en-GB"/>
        </w:rPr>
        <w:t>1) The circumstances of the case indicate that it is used for a purpose other than the purpose for which it was granted, or</w:t>
      </w:r>
    </w:p>
    <w:p w14:paraId="7B1F26F9" w14:textId="77777777" w:rsidR="00651CB7" w:rsidRPr="00A036B5" w:rsidRDefault="00A036B5" w:rsidP="00A036B5">
      <w:pPr>
        <w:spacing w:line="100" w:lineRule="atLeast"/>
        <w:jc w:val="both"/>
        <w:rPr>
          <w:rFonts w:cs="Times New Roman"/>
          <w:bCs/>
          <w:sz w:val="22"/>
          <w:szCs w:val="22"/>
          <w:lang w:val="en-GB"/>
        </w:rPr>
      </w:pPr>
      <w:r w:rsidRPr="00A036B5">
        <w:rPr>
          <w:rFonts w:cs="Times New Roman"/>
          <w:sz w:val="22"/>
          <w:szCs w:val="22"/>
          <w:lang w:val="en-GB"/>
        </w:rPr>
        <w:t xml:space="preserve">2) Valid entry of foreigner's data into the list of foreigners whose stay is undesirable in the territory of the Republic of Poland is </w:t>
      </w:r>
      <w:r w:rsidR="00721350">
        <w:rPr>
          <w:rFonts w:cs="Times New Roman"/>
          <w:sz w:val="22"/>
          <w:szCs w:val="22"/>
          <w:lang w:val="en-GB"/>
        </w:rPr>
        <w:t>valid</w:t>
      </w:r>
      <w:r w:rsidRPr="00A036B5">
        <w:rPr>
          <w:rFonts w:cs="Times New Roman"/>
          <w:sz w:val="22"/>
          <w:szCs w:val="22"/>
          <w:lang w:val="en-GB"/>
        </w:rPr>
        <w:t>, or</w:t>
      </w:r>
    </w:p>
    <w:p w14:paraId="75270A33" w14:textId="77777777"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 xml:space="preserve">3) It is required for reasons of national </w:t>
      </w:r>
      <w:r w:rsidR="00114DCC" w:rsidRPr="00AB648C">
        <w:rPr>
          <w:rFonts w:cs="Times New Roman"/>
          <w:bCs/>
          <w:sz w:val="22"/>
          <w:szCs w:val="22"/>
          <w:lang w:val="en-GB"/>
        </w:rPr>
        <w:t>defence</w:t>
      </w:r>
      <w:r w:rsidRPr="00AB648C">
        <w:rPr>
          <w:rFonts w:cs="Times New Roman"/>
          <w:bCs/>
          <w:sz w:val="22"/>
          <w:szCs w:val="22"/>
          <w:lang w:val="en-GB"/>
        </w:rPr>
        <w:t xml:space="preserve"> or security or for the protection of public safety and order or obligations resulting from the provisions of ratified international agreements binding on the Republic of Poland, or</w:t>
      </w:r>
    </w:p>
    <w:p w14:paraId="75BF4E85" w14:textId="77777777"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4) In the proceedings for granting him/her a temporary residence permit:</w:t>
      </w:r>
    </w:p>
    <w:p w14:paraId="4734383B" w14:textId="77777777"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a) He/she has submitted an application containing false personal data or false information or has attached documents containing such data or information, or</w:t>
      </w:r>
    </w:p>
    <w:p w14:paraId="395E0946" w14:textId="77777777"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b) He/she testified untruthfully or concealed the truth or forged or reworked the document for use as authentic or used as authentic, or</w:t>
      </w:r>
    </w:p>
    <w:p w14:paraId="67969419" w14:textId="77777777" w:rsidR="00AB648C" w:rsidRPr="00AB648C" w:rsidRDefault="00AB648C" w:rsidP="00AB648C">
      <w:pPr>
        <w:spacing w:line="100" w:lineRule="atLeast"/>
        <w:jc w:val="both"/>
        <w:rPr>
          <w:rFonts w:cs="Times New Roman"/>
          <w:bCs/>
          <w:sz w:val="22"/>
          <w:szCs w:val="22"/>
          <w:lang w:val="en-GB"/>
        </w:rPr>
      </w:pPr>
      <w:r w:rsidRPr="00AB648C">
        <w:rPr>
          <w:rFonts w:cs="Times New Roman"/>
          <w:bCs/>
          <w:sz w:val="22"/>
          <w:szCs w:val="22"/>
          <w:lang w:val="en-GB"/>
        </w:rPr>
        <w:t xml:space="preserve">5) Subject to the treatment obligation pursuant to art. 40, para. 1 of the Act of 5 December 2008 on preventing and combating infections and infectious diseases in humans </w:t>
      </w:r>
      <w:r w:rsidR="009C6CE9">
        <w:rPr>
          <w:rFonts w:cs="Times New Roman"/>
          <w:bCs/>
          <w:sz w:val="22"/>
          <w:szCs w:val="22"/>
          <w:lang w:val="en-GB"/>
        </w:rPr>
        <w:t xml:space="preserve">he/she </w:t>
      </w:r>
      <w:r w:rsidRPr="00AB648C">
        <w:rPr>
          <w:rFonts w:cs="Times New Roman"/>
          <w:bCs/>
          <w:sz w:val="22"/>
          <w:szCs w:val="22"/>
          <w:lang w:val="en-GB"/>
        </w:rPr>
        <w:t xml:space="preserve">does not consent to this treatment, or </w:t>
      </w:r>
    </w:p>
    <w:p w14:paraId="16BC82D6" w14:textId="4983A70A" w:rsidR="003B330D" w:rsidRPr="00AB648C" w:rsidRDefault="00AB648C" w:rsidP="00AB648C">
      <w:pPr>
        <w:spacing w:line="100" w:lineRule="atLeast"/>
        <w:jc w:val="both"/>
        <w:rPr>
          <w:rFonts w:cs="Times New Roman"/>
          <w:sz w:val="22"/>
          <w:szCs w:val="22"/>
          <w:lang w:val="en-GB"/>
        </w:rPr>
      </w:pPr>
      <w:r w:rsidRPr="00AB648C">
        <w:rPr>
          <w:rFonts w:cs="Times New Roman"/>
          <w:bCs/>
          <w:sz w:val="22"/>
          <w:szCs w:val="22"/>
          <w:lang w:val="en-GB"/>
        </w:rPr>
        <w:t xml:space="preserve">6) The unit conducting the studies operates </w:t>
      </w:r>
      <w:r w:rsidR="009C6CE9" w:rsidRPr="00AB648C">
        <w:rPr>
          <w:rFonts w:cs="Times New Roman"/>
          <w:bCs/>
          <w:sz w:val="22"/>
          <w:szCs w:val="22"/>
          <w:lang w:val="en-GB"/>
        </w:rPr>
        <w:t>primarily</w:t>
      </w:r>
      <w:r w:rsidRPr="00AB648C">
        <w:rPr>
          <w:rFonts w:cs="Times New Roman"/>
          <w:bCs/>
          <w:sz w:val="22"/>
          <w:szCs w:val="22"/>
          <w:lang w:val="en-GB"/>
        </w:rPr>
        <w:t xml:space="preserve"> to facilitate students or PhD students </w:t>
      </w:r>
      <w:r w:rsidR="009C6CE9" w:rsidRPr="00AB648C">
        <w:rPr>
          <w:rFonts w:cs="Times New Roman"/>
          <w:bCs/>
          <w:sz w:val="22"/>
          <w:szCs w:val="22"/>
          <w:lang w:val="en-GB"/>
        </w:rPr>
        <w:t>illegal</w:t>
      </w:r>
      <w:r w:rsidRPr="00AB648C">
        <w:rPr>
          <w:rFonts w:cs="Times New Roman"/>
          <w:bCs/>
          <w:sz w:val="22"/>
          <w:szCs w:val="22"/>
          <w:lang w:val="en-GB"/>
        </w:rPr>
        <w:t xml:space="preserve"> </w:t>
      </w:r>
      <w:r w:rsidR="009C6CE9" w:rsidRPr="00AB648C">
        <w:rPr>
          <w:rFonts w:cs="Times New Roman"/>
          <w:bCs/>
          <w:sz w:val="22"/>
          <w:szCs w:val="22"/>
          <w:lang w:val="en-GB"/>
        </w:rPr>
        <w:t>entry</w:t>
      </w:r>
      <w:r w:rsidRPr="00AB648C">
        <w:rPr>
          <w:rFonts w:cs="Times New Roman"/>
          <w:bCs/>
          <w:sz w:val="22"/>
          <w:szCs w:val="22"/>
          <w:lang w:val="en-GB"/>
        </w:rPr>
        <w:t xml:space="preserve"> or stay on the territory of the Republic of Poland</w:t>
      </w:r>
      <w:r w:rsidR="00AE5DE7" w:rsidRPr="00717B97">
        <w:rPr>
          <w:lang w:val="en-GB"/>
        </w:rPr>
        <w:t xml:space="preserve"> </w:t>
      </w:r>
      <w:r w:rsidR="00AE5DE7" w:rsidRPr="00AE5DE7">
        <w:rPr>
          <w:rFonts w:cs="Times New Roman"/>
          <w:bCs/>
          <w:sz w:val="22"/>
          <w:szCs w:val="22"/>
          <w:lang w:val="en-GB"/>
        </w:rPr>
        <w:t>in particular, offers and provides educational services related exclusively to the education of foreigners at university</w:t>
      </w:r>
      <w:r w:rsidR="000A7F13" w:rsidRPr="00AB648C">
        <w:rPr>
          <w:rFonts w:cs="Times New Roman"/>
          <w:sz w:val="22"/>
          <w:szCs w:val="22"/>
          <w:lang w:val="en-GB"/>
        </w:rPr>
        <w:t xml:space="preserve">. </w:t>
      </w:r>
    </w:p>
    <w:p w14:paraId="58F419F7" w14:textId="77777777" w:rsidR="00651CB7" w:rsidRPr="00AB648C" w:rsidRDefault="00AB648C">
      <w:pPr>
        <w:spacing w:line="100" w:lineRule="atLeast"/>
        <w:jc w:val="both"/>
        <w:rPr>
          <w:rFonts w:cs="Times New Roman"/>
          <w:b/>
          <w:sz w:val="22"/>
          <w:szCs w:val="22"/>
          <w:lang w:val="en-GB"/>
        </w:rPr>
      </w:pPr>
      <w:r w:rsidRPr="00A036B5">
        <w:rPr>
          <w:rFonts w:cs="Times New Roman"/>
          <w:sz w:val="22"/>
          <w:szCs w:val="22"/>
          <w:lang w:val="en-GB"/>
        </w:rPr>
        <w:t xml:space="preserve">In addition a foreigner </w:t>
      </w:r>
      <w:r w:rsidRPr="00A036B5">
        <w:rPr>
          <w:rFonts w:cs="Times New Roman"/>
          <w:b/>
          <w:sz w:val="22"/>
          <w:szCs w:val="22"/>
          <w:lang w:val="en-GB"/>
        </w:rPr>
        <w:t>may be refused a further permit in order to study at a higher education institution when a foreigner has been deleted from the list of students or doctoral students</w:t>
      </w:r>
      <w:r w:rsidR="00651CB7" w:rsidRPr="00AB648C">
        <w:rPr>
          <w:rFonts w:cs="Times New Roman"/>
          <w:b/>
          <w:sz w:val="22"/>
          <w:szCs w:val="22"/>
          <w:lang w:val="en-GB"/>
        </w:rPr>
        <w:t xml:space="preserve">. </w:t>
      </w:r>
    </w:p>
    <w:p w14:paraId="27950AD9" w14:textId="13845F7D" w:rsidR="00474166" w:rsidRPr="00AB648C" w:rsidRDefault="00AB648C" w:rsidP="00474166">
      <w:pPr>
        <w:spacing w:line="100" w:lineRule="atLeast"/>
        <w:jc w:val="both"/>
        <w:rPr>
          <w:rFonts w:cs="Times New Roman"/>
          <w:b/>
          <w:sz w:val="22"/>
          <w:szCs w:val="22"/>
          <w:lang w:val="en-GB"/>
        </w:rPr>
      </w:pPr>
      <w:r w:rsidRPr="00AB648C">
        <w:rPr>
          <w:rFonts w:cs="Times New Roman"/>
          <w:b/>
          <w:bCs/>
          <w:sz w:val="22"/>
          <w:szCs w:val="22"/>
          <w:lang w:val="en-GB"/>
        </w:rPr>
        <w:t xml:space="preserve">Student mobility </w:t>
      </w:r>
      <w:r w:rsidRPr="00AB648C">
        <w:rPr>
          <w:rFonts w:cs="Times New Roman"/>
          <w:bCs/>
          <w:sz w:val="22"/>
          <w:szCs w:val="22"/>
          <w:lang w:val="en-GB"/>
        </w:rPr>
        <w:t xml:space="preserve">is the right of a foreign student who is a student or doctoral student to enter and stay on the territory of the European Union Member States in order to continue or complete studies </w:t>
      </w:r>
      <w:r w:rsidRPr="00AB648C">
        <w:rPr>
          <w:rFonts w:cs="Times New Roman"/>
          <w:bCs/>
          <w:sz w:val="22"/>
          <w:szCs w:val="22"/>
          <w:lang w:val="en-GB"/>
        </w:rPr>
        <w:lastRenderedPageBreak/>
        <w:t>undertaken in the territory of another European Union Member State resulting from the possession of a valid residence permit referred to in art. 1, point 2 (a) Council Regulation (EC) No. 1030/2002 (the equivalent of a Polish residence card) or a long-term visa with the annotation "student" issued by another Member State of the European Union than the one in which the foreigner uses this right</w:t>
      </w:r>
      <w:bookmarkStart w:id="224" w:name="_Hlk215486514"/>
      <w:r w:rsidRPr="00AB648C">
        <w:rPr>
          <w:rFonts w:cs="Times New Roman"/>
          <w:bCs/>
          <w:sz w:val="22"/>
          <w:szCs w:val="22"/>
          <w:lang w:val="en-GB"/>
        </w:rPr>
        <w:t xml:space="preserve">. </w:t>
      </w:r>
      <w:r w:rsidR="00962840" w:rsidRPr="00717B97">
        <w:rPr>
          <w:rFonts w:cs="Times New Roman"/>
          <w:b/>
          <w:bCs/>
          <w:sz w:val="22"/>
          <w:szCs w:val="22"/>
          <w:lang w:val="en-GB"/>
        </w:rPr>
        <w:t>This does not apply to Ireland and Denmark</w:t>
      </w:r>
      <w:r w:rsidR="00962840" w:rsidRPr="00962840">
        <w:rPr>
          <w:rFonts w:cs="Times New Roman"/>
          <w:bCs/>
          <w:sz w:val="22"/>
          <w:szCs w:val="22"/>
          <w:lang w:val="en-GB"/>
        </w:rPr>
        <w:t>.</w:t>
      </w:r>
      <w:r w:rsidR="00962840">
        <w:rPr>
          <w:rFonts w:cs="Times New Roman"/>
          <w:bCs/>
          <w:sz w:val="22"/>
          <w:szCs w:val="22"/>
          <w:lang w:val="en-GB"/>
        </w:rPr>
        <w:t xml:space="preserve"> </w:t>
      </w:r>
      <w:bookmarkEnd w:id="224"/>
      <w:r w:rsidRPr="00AB648C">
        <w:rPr>
          <w:rFonts w:cs="Times New Roman"/>
          <w:bCs/>
          <w:sz w:val="22"/>
          <w:szCs w:val="22"/>
          <w:lang w:val="en-GB"/>
        </w:rPr>
        <w:t>Student mobility covers a period not exceeding</w:t>
      </w:r>
      <w:r w:rsidRPr="00AB648C">
        <w:rPr>
          <w:rFonts w:cs="Times New Roman"/>
          <w:b/>
          <w:bCs/>
          <w:sz w:val="22"/>
          <w:szCs w:val="22"/>
          <w:lang w:val="en-GB"/>
        </w:rPr>
        <w:t xml:space="preserve"> 360 days in each Member State</w:t>
      </w:r>
      <w:r w:rsidR="00474166" w:rsidRPr="00AB648C">
        <w:rPr>
          <w:rFonts w:cs="Times New Roman"/>
          <w:b/>
          <w:sz w:val="22"/>
          <w:szCs w:val="22"/>
          <w:lang w:val="en-GB"/>
        </w:rPr>
        <w:t>.</w:t>
      </w:r>
    </w:p>
    <w:p w14:paraId="1BCDF2D0" w14:textId="77777777" w:rsidR="00474166" w:rsidRPr="00B8523D" w:rsidRDefault="00474166" w:rsidP="00474166">
      <w:pPr>
        <w:spacing w:line="100" w:lineRule="atLeast"/>
        <w:jc w:val="both"/>
        <w:rPr>
          <w:rFonts w:cs="Times New Roman"/>
          <w:sz w:val="22"/>
          <w:szCs w:val="22"/>
          <w:lang w:val="en-GB"/>
        </w:rPr>
      </w:pPr>
      <w:r w:rsidRPr="00AB648C">
        <w:rPr>
          <w:rFonts w:cs="Times New Roman"/>
          <w:b/>
          <w:sz w:val="22"/>
          <w:szCs w:val="22"/>
          <w:lang w:val="en-GB"/>
        </w:rPr>
        <w:t xml:space="preserve"> </w:t>
      </w:r>
      <w:r w:rsidR="00B8523D" w:rsidRPr="00B8523D">
        <w:rPr>
          <w:rFonts w:cs="Times New Roman"/>
          <w:sz w:val="22"/>
          <w:szCs w:val="22"/>
          <w:lang w:val="en-GB"/>
        </w:rPr>
        <w:t xml:space="preserve">The foreigner who is a student or a PhD student may enjoy </w:t>
      </w:r>
      <w:r w:rsidR="00B8523D" w:rsidRPr="00B8523D">
        <w:rPr>
          <w:rFonts w:cs="Times New Roman"/>
          <w:b/>
          <w:sz w:val="22"/>
          <w:szCs w:val="22"/>
          <w:lang w:val="en-GB"/>
        </w:rPr>
        <w:t>student mobility</w:t>
      </w:r>
      <w:r w:rsidR="00B8523D" w:rsidRPr="00B8523D">
        <w:rPr>
          <w:rFonts w:cs="Times New Roman"/>
          <w:sz w:val="22"/>
          <w:szCs w:val="22"/>
          <w:lang w:val="en-GB"/>
        </w:rPr>
        <w:t xml:space="preserve"> if the following conditions are met jointly</w:t>
      </w:r>
      <w:r w:rsidR="00B467FC" w:rsidRPr="00B8523D">
        <w:rPr>
          <w:rFonts w:cs="Times New Roman"/>
          <w:sz w:val="22"/>
          <w:szCs w:val="22"/>
          <w:lang w:val="en-GB"/>
        </w:rPr>
        <w:t>:</w:t>
      </w:r>
    </w:p>
    <w:p w14:paraId="46E8D015" w14:textId="77777777" w:rsidR="00585C59" w:rsidRPr="00585C59" w:rsidRDefault="00585C59" w:rsidP="00585C59">
      <w:pPr>
        <w:spacing w:line="100" w:lineRule="atLeast"/>
        <w:jc w:val="both"/>
        <w:rPr>
          <w:rFonts w:cs="Times New Roman"/>
          <w:sz w:val="22"/>
          <w:szCs w:val="22"/>
          <w:lang w:val="en-GB"/>
        </w:rPr>
      </w:pPr>
      <w:r w:rsidRPr="00585C59">
        <w:rPr>
          <w:rFonts w:cs="Times New Roman"/>
          <w:sz w:val="22"/>
          <w:szCs w:val="22"/>
          <w:lang w:val="en-GB"/>
        </w:rPr>
        <w:t xml:space="preserve">1) The purpose of his/her stay on the territory of Poland is </w:t>
      </w:r>
      <w:r w:rsidRPr="00585C59">
        <w:rPr>
          <w:rFonts w:cs="Times New Roman"/>
          <w:b/>
          <w:sz w:val="22"/>
          <w:szCs w:val="22"/>
          <w:lang w:val="en-GB"/>
        </w:rPr>
        <w:t>continuation or supplementation of studies</w:t>
      </w:r>
      <w:r w:rsidRPr="00585C59">
        <w:rPr>
          <w:rFonts w:cs="Times New Roman"/>
          <w:sz w:val="22"/>
          <w:szCs w:val="22"/>
          <w:lang w:val="en-GB"/>
        </w:rPr>
        <w:t xml:space="preserve"> undertaken in the territory of another European Union Member State;</w:t>
      </w:r>
    </w:p>
    <w:p w14:paraId="6C838A25" w14:textId="77777777" w:rsidR="00585C59" w:rsidRPr="00585C59" w:rsidRDefault="00585C59" w:rsidP="00585C59">
      <w:pPr>
        <w:spacing w:line="100" w:lineRule="atLeast"/>
        <w:jc w:val="both"/>
        <w:rPr>
          <w:rFonts w:cs="Times New Roman"/>
          <w:sz w:val="22"/>
          <w:szCs w:val="22"/>
          <w:lang w:val="en-GB"/>
        </w:rPr>
      </w:pPr>
      <w:r w:rsidRPr="00585C59">
        <w:rPr>
          <w:rFonts w:cs="Times New Roman"/>
          <w:sz w:val="22"/>
          <w:szCs w:val="22"/>
          <w:lang w:val="en-GB"/>
        </w:rPr>
        <w:t xml:space="preserve">2) The foreigner is covered by an </w:t>
      </w:r>
      <w:r w:rsidRPr="00585C59">
        <w:rPr>
          <w:rFonts w:cs="Times New Roman"/>
          <w:b/>
          <w:sz w:val="22"/>
          <w:szCs w:val="22"/>
          <w:lang w:val="en-GB"/>
        </w:rPr>
        <w:t>EU program</w:t>
      </w:r>
      <w:r w:rsidRPr="00585C59">
        <w:rPr>
          <w:rFonts w:cs="Times New Roman"/>
          <w:sz w:val="22"/>
          <w:szCs w:val="22"/>
          <w:lang w:val="en-GB"/>
        </w:rPr>
        <w:t xml:space="preserve"> or a </w:t>
      </w:r>
      <w:r w:rsidRPr="00585C59">
        <w:rPr>
          <w:rFonts w:cs="Times New Roman"/>
          <w:b/>
          <w:sz w:val="22"/>
          <w:szCs w:val="22"/>
          <w:lang w:val="en-GB"/>
        </w:rPr>
        <w:t>multilateral program</w:t>
      </w:r>
      <w:r w:rsidRPr="00585C59">
        <w:rPr>
          <w:rFonts w:cs="Times New Roman"/>
          <w:sz w:val="22"/>
          <w:szCs w:val="22"/>
          <w:lang w:val="en-GB"/>
        </w:rPr>
        <w:t xml:space="preserve"> covering mobility measures or an </w:t>
      </w:r>
      <w:r w:rsidRPr="00585C59">
        <w:rPr>
          <w:rFonts w:cs="Times New Roman"/>
          <w:b/>
          <w:sz w:val="22"/>
          <w:szCs w:val="22"/>
          <w:lang w:val="en-GB"/>
        </w:rPr>
        <w:t>agreement between at least two higher education institutions</w:t>
      </w:r>
      <w:r w:rsidRPr="00585C59">
        <w:rPr>
          <w:rFonts w:cs="Times New Roman"/>
          <w:sz w:val="22"/>
          <w:szCs w:val="22"/>
          <w:lang w:val="en-GB"/>
        </w:rPr>
        <w:t xml:space="preserve"> providing for </w:t>
      </w:r>
      <w:r w:rsidRPr="00585C59">
        <w:rPr>
          <w:rFonts w:cs="Times New Roman"/>
          <w:b/>
          <w:sz w:val="22"/>
          <w:szCs w:val="22"/>
          <w:lang w:val="en-GB"/>
        </w:rPr>
        <w:t>intra-EU mobility</w:t>
      </w:r>
      <w:r w:rsidRPr="00585C59">
        <w:rPr>
          <w:rFonts w:cs="Times New Roman"/>
          <w:sz w:val="22"/>
          <w:szCs w:val="22"/>
          <w:lang w:val="en-GB"/>
        </w:rPr>
        <w:t>;</w:t>
      </w:r>
    </w:p>
    <w:p w14:paraId="0D57A973" w14:textId="77777777" w:rsidR="00585C59" w:rsidRPr="00585C59" w:rsidRDefault="00585C59" w:rsidP="00585C59">
      <w:pPr>
        <w:spacing w:line="100" w:lineRule="atLeast"/>
        <w:jc w:val="both"/>
        <w:rPr>
          <w:rFonts w:cs="Times New Roman"/>
          <w:sz w:val="22"/>
          <w:szCs w:val="22"/>
          <w:lang w:val="en-GB"/>
        </w:rPr>
      </w:pPr>
      <w:r>
        <w:rPr>
          <w:rFonts w:cs="Times New Roman"/>
          <w:sz w:val="22"/>
          <w:szCs w:val="22"/>
          <w:lang w:val="en-GB"/>
        </w:rPr>
        <w:t>3) A</w:t>
      </w:r>
      <w:r w:rsidRPr="00585C59">
        <w:rPr>
          <w:rFonts w:cs="Times New Roman"/>
          <w:sz w:val="22"/>
          <w:szCs w:val="22"/>
          <w:lang w:val="en-GB"/>
        </w:rPr>
        <w:t xml:space="preserve"> </w:t>
      </w:r>
      <w:r w:rsidRPr="00585C59">
        <w:rPr>
          <w:rFonts w:cs="Times New Roman"/>
          <w:b/>
          <w:sz w:val="22"/>
          <w:szCs w:val="22"/>
          <w:lang w:val="en-GB"/>
        </w:rPr>
        <w:t>residence permit</w:t>
      </w:r>
      <w:r w:rsidRPr="00585C59">
        <w:rPr>
          <w:rFonts w:cs="Times New Roman"/>
          <w:sz w:val="22"/>
          <w:szCs w:val="22"/>
          <w:lang w:val="en-GB"/>
        </w:rPr>
        <w:t xml:space="preserve"> held by a foreigner referred to in art. 1, point 2 (a) and Regulation No. 1030/2002 or a </w:t>
      </w:r>
      <w:r w:rsidRPr="00585C59">
        <w:rPr>
          <w:rFonts w:cs="Times New Roman"/>
          <w:b/>
          <w:sz w:val="22"/>
          <w:szCs w:val="22"/>
          <w:lang w:val="en-GB"/>
        </w:rPr>
        <w:t>long-term visa</w:t>
      </w:r>
      <w:r w:rsidRPr="00585C59">
        <w:rPr>
          <w:rFonts w:cs="Times New Roman"/>
          <w:sz w:val="22"/>
          <w:szCs w:val="22"/>
          <w:lang w:val="en-GB"/>
        </w:rPr>
        <w:t xml:space="preserve"> issued by another Member State of the European Union includes the annotation "student</w:t>
      </w:r>
    </w:p>
    <w:p w14:paraId="770C6BED" w14:textId="77777777" w:rsidR="00787DE7" w:rsidRPr="00585C59" w:rsidRDefault="00787DE7" w:rsidP="00787DE7">
      <w:pPr>
        <w:spacing w:line="100" w:lineRule="atLeast"/>
        <w:jc w:val="both"/>
        <w:rPr>
          <w:rFonts w:cs="Times New Roman"/>
          <w:sz w:val="22"/>
          <w:szCs w:val="22"/>
          <w:lang w:val="en-GB"/>
        </w:rPr>
      </w:pPr>
      <w:r w:rsidRPr="00585C59">
        <w:rPr>
          <w:rFonts w:cs="Times New Roman"/>
          <w:bCs/>
          <w:sz w:val="22"/>
          <w:szCs w:val="22"/>
          <w:lang w:val="en-GB"/>
        </w:rPr>
        <w:t xml:space="preserve"> 4) </w:t>
      </w:r>
      <w:r w:rsidRPr="00585C59">
        <w:rPr>
          <w:rFonts w:cs="Times New Roman"/>
          <w:sz w:val="22"/>
          <w:szCs w:val="22"/>
          <w:lang w:val="en-GB"/>
        </w:rPr>
        <w:t xml:space="preserve"> </w:t>
      </w:r>
      <w:r w:rsidR="00585C59" w:rsidRPr="00585C59">
        <w:rPr>
          <w:rFonts w:cs="Times New Roman"/>
          <w:sz w:val="22"/>
          <w:szCs w:val="22"/>
          <w:lang w:val="en-GB"/>
        </w:rPr>
        <w:t xml:space="preserve">The duration of stay in Poland does not exceed </w:t>
      </w:r>
      <w:r w:rsidR="00585C59" w:rsidRPr="00585C59">
        <w:rPr>
          <w:rFonts w:cs="Times New Roman"/>
          <w:b/>
          <w:sz w:val="22"/>
          <w:szCs w:val="22"/>
          <w:lang w:val="en-GB"/>
        </w:rPr>
        <w:t>360 days</w:t>
      </w:r>
      <w:r w:rsidR="00877B7B" w:rsidRPr="00585C59">
        <w:rPr>
          <w:rFonts w:cs="Times New Roman"/>
          <w:b/>
          <w:sz w:val="22"/>
          <w:szCs w:val="22"/>
          <w:lang w:val="en-GB"/>
        </w:rPr>
        <w:t>.</w:t>
      </w:r>
    </w:p>
    <w:p w14:paraId="32956A6B" w14:textId="77777777" w:rsidR="00877B7B" w:rsidRPr="00585C59" w:rsidRDefault="00585C59" w:rsidP="00877B7B">
      <w:pPr>
        <w:spacing w:line="100" w:lineRule="atLeast"/>
        <w:jc w:val="both"/>
        <w:rPr>
          <w:rFonts w:cs="Times New Roman"/>
          <w:sz w:val="22"/>
          <w:szCs w:val="22"/>
          <w:lang w:val="en-GB"/>
        </w:rPr>
      </w:pPr>
      <w:r w:rsidRPr="00585C59">
        <w:rPr>
          <w:rFonts w:cs="Times New Roman"/>
          <w:sz w:val="22"/>
          <w:szCs w:val="22"/>
          <w:lang w:val="en-GB"/>
        </w:rPr>
        <w:t xml:space="preserve">A condition for a foreigner to enjoy </w:t>
      </w:r>
      <w:r w:rsidRPr="00585C59">
        <w:rPr>
          <w:rFonts w:cs="Times New Roman"/>
          <w:b/>
          <w:sz w:val="22"/>
          <w:szCs w:val="22"/>
          <w:lang w:val="en-GB"/>
        </w:rPr>
        <w:t>student mobility</w:t>
      </w:r>
      <w:r w:rsidRPr="00585C59">
        <w:rPr>
          <w:rFonts w:cs="Times New Roman"/>
          <w:sz w:val="22"/>
          <w:szCs w:val="22"/>
          <w:lang w:val="en-GB"/>
        </w:rPr>
        <w:t xml:space="preserve"> on the territory of Poland is that the Head of the Office for Foreigners</w:t>
      </w:r>
      <w:r w:rsidR="00877B7B" w:rsidRPr="00585C59">
        <w:rPr>
          <w:rFonts w:cs="Times New Roman"/>
          <w:sz w:val="22"/>
          <w:szCs w:val="22"/>
          <w:lang w:val="en-GB"/>
        </w:rPr>
        <w:t>:</w:t>
      </w:r>
    </w:p>
    <w:p w14:paraId="29206683" w14:textId="77777777" w:rsidR="00585C59" w:rsidRPr="00585C59" w:rsidRDefault="00585C59" w:rsidP="00585C59">
      <w:pPr>
        <w:numPr>
          <w:ilvl w:val="0"/>
          <w:numId w:val="43"/>
        </w:numPr>
        <w:spacing w:line="100" w:lineRule="atLeast"/>
        <w:jc w:val="both"/>
        <w:rPr>
          <w:rFonts w:cs="Times New Roman"/>
          <w:sz w:val="22"/>
          <w:szCs w:val="22"/>
          <w:lang w:val="en-GB"/>
        </w:rPr>
      </w:pPr>
      <w:r w:rsidRPr="00585C59">
        <w:rPr>
          <w:rFonts w:cs="Times New Roman"/>
          <w:sz w:val="22"/>
          <w:szCs w:val="22"/>
          <w:lang w:val="en-GB"/>
        </w:rPr>
        <w:t xml:space="preserve">Received </w:t>
      </w:r>
      <w:r w:rsidRPr="00585C59">
        <w:rPr>
          <w:rFonts w:cs="Times New Roman"/>
          <w:b/>
          <w:sz w:val="22"/>
          <w:szCs w:val="22"/>
          <w:lang w:val="en-GB"/>
        </w:rPr>
        <w:t>notification of the intention</w:t>
      </w:r>
      <w:r w:rsidRPr="00585C59">
        <w:rPr>
          <w:rFonts w:cs="Times New Roman"/>
          <w:sz w:val="22"/>
          <w:szCs w:val="22"/>
          <w:lang w:val="en-GB"/>
        </w:rPr>
        <w:t xml:space="preserve"> of the foreigner </w:t>
      </w:r>
      <w:r w:rsidRPr="00585C59">
        <w:rPr>
          <w:rFonts w:cs="Times New Roman"/>
          <w:b/>
          <w:sz w:val="22"/>
          <w:szCs w:val="22"/>
          <w:lang w:val="en-GB"/>
        </w:rPr>
        <w:t>to use this mobility</w:t>
      </w:r>
      <w:r w:rsidRPr="00585C59">
        <w:rPr>
          <w:rFonts w:cs="Times New Roman"/>
          <w:sz w:val="22"/>
          <w:szCs w:val="22"/>
          <w:lang w:val="en-GB"/>
        </w:rPr>
        <w:t xml:space="preserve"> from the unit conduction the studies having its seat in Poland approved by the minister competent for internal affairs unless this unit is not subject to the approval or from the unit conducting the studies which is not subject to approval obligation in relation to which a decision on prohibiting the admission of foreigners was not issued</w:t>
      </w:r>
    </w:p>
    <w:p w14:paraId="5B0968AF" w14:textId="77777777" w:rsidR="00877B7B" w:rsidRPr="00585C59" w:rsidRDefault="00585C59" w:rsidP="00585C59">
      <w:pPr>
        <w:numPr>
          <w:ilvl w:val="0"/>
          <w:numId w:val="43"/>
        </w:numPr>
        <w:spacing w:line="100" w:lineRule="atLeast"/>
        <w:jc w:val="both"/>
        <w:rPr>
          <w:rFonts w:cs="Times New Roman"/>
          <w:sz w:val="22"/>
          <w:szCs w:val="22"/>
          <w:lang w:val="en-GB"/>
        </w:rPr>
      </w:pPr>
      <w:r w:rsidRPr="00585C59">
        <w:rPr>
          <w:rFonts w:cs="Times New Roman"/>
          <w:sz w:val="22"/>
          <w:szCs w:val="22"/>
          <w:lang w:val="en-GB"/>
        </w:rPr>
        <w:t>Did not issue a decision on objection within 30 days</w:t>
      </w:r>
      <w:r w:rsidR="00877B7B" w:rsidRPr="00585C59">
        <w:rPr>
          <w:rFonts w:cs="Times New Roman"/>
          <w:sz w:val="22"/>
          <w:szCs w:val="22"/>
          <w:lang w:val="en-GB"/>
        </w:rPr>
        <w:t xml:space="preserve">. </w:t>
      </w:r>
    </w:p>
    <w:p w14:paraId="0F9F79A6" w14:textId="77777777" w:rsidR="0047570C" w:rsidRPr="0047570C" w:rsidRDefault="0047570C" w:rsidP="0047570C">
      <w:pPr>
        <w:spacing w:line="100" w:lineRule="atLeast"/>
        <w:jc w:val="both"/>
        <w:rPr>
          <w:rFonts w:cs="Times New Roman"/>
          <w:sz w:val="22"/>
          <w:szCs w:val="22"/>
          <w:lang w:val="en-GB"/>
        </w:rPr>
      </w:pPr>
      <w:r w:rsidRPr="0047570C">
        <w:rPr>
          <w:rFonts w:cs="Times New Roman"/>
          <w:b/>
          <w:sz w:val="22"/>
          <w:szCs w:val="22"/>
          <w:lang w:val="en-GB"/>
        </w:rPr>
        <w:t>NOTE:</w:t>
      </w:r>
      <w:r w:rsidRPr="0047570C">
        <w:rPr>
          <w:rFonts w:cs="Times New Roman"/>
          <w:sz w:val="22"/>
          <w:szCs w:val="22"/>
          <w:lang w:val="en-GB"/>
        </w:rPr>
        <w:t xml:space="preserve"> A foreigner entering the territory of the Republic of Poland for the purpose of student mobility who holds a residence permit or a long-term visa with the annotation ‘student’ issued by another Member State of the European Union </w:t>
      </w:r>
      <w:r w:rsidRPr="0047570C">
        <w:rPr>
          <w:rFonts w:cs="Times New Roman"/>
          <w:b/>
          <w:bCs/>
          <w:sz w:val="22"/>
          <w:szCs w:val="22"/>
          <w:lang w:val="en-GB"/>
        </w:rPr>
        <w:t>that is not a Schengen country shall additionally submit a copy of the notification sent</w:t>
      </w:r>
      <w:r w:rsidRPr="0047570C">
        <w:rPr>
          <w:rFonts w:cs="Times New Roman"/>
          <w:sz w:val="22"/>
          <w:szCs w:val="22"/>
          <w:lang w:val="en-GB"/>
        </w:rPr>
        <w:t xml:space="preserve"> regarding the foreigner's intention to take advantage of this mobility.</w:t>
      </w:r>
    </w:p>
    <w:p w14:paraId="3196ECA9" w14:textId="4DD48B9C" w:rsidR="002E5E67" w:rsidRPr="002E5E67" w:rsidRDefault="002E5E67" w:rsidP="002E5E67">
      <w:pPr>
        <w:spacing w:line="100" w:lineRule="atLeast"/>
        <w:jc w:val="both"/>
        <w:rPr>
          <w:rFonts w:cs="Times New Roman"/>
          <w:sz w:val="22"/>
          <w:szCs w:val="22"/>
          <w:lang w:val="en-GB"/>
        </w:rPr>
      </w:pPr>
      <w:bookmarkStart w:id="225" w:name="_Hlk110240531"/>
      <w:r w:rsidRPr="002E5E67">
        <w:rPr>
          <w:rFonts w:cs="Times New Roman"/>
          <w:sz w:val="22"/>
          <w:szCs w:val="22"/>
          <w:lang w:val="en-GB"/>
        </w:rPr>
        <w:t xml:space="preserve">The </w:t>
      </w:r>
      <w:r w:rsidRPr="002E5E67">
        <w:rPr>
          <w:rFonts w:cs="Times New Roman"/>
          <w:b/>
          <w:bCs/>
          <w:sz w:val="22"/>
          <w:szCs w:val="22"/>
          <w:lang w:val="en-GB"/>
        </w:rPr>
        <w:t>notification</w:t>
      </w:r>
      <w:r w:rsidRPr="002E5E67">
        <w:rPr>
          <w:rFonts w:cs="Times New Roman"/>
          <w:sz w:val="22"/>
          <w:szCs w:val="22"/>
          <w:lang w:val="en-GB"/>
        </w:rPr>
        <w:t xml:space="preserve"> should be drawn up</w:t>
      </w:r>
      <w:r w:rsidRPr="002E5E67">
        <w:rPr>
          <w:rFonts w:cs="Times New Roman"/>
          <w:b/>
          <w:bCs/>
          <w:sz w:val="22"/>
          <w:szCs w:val="22"/>
          <w:lang w:val="en-GB"/>
        </w:rPr>
        <w:t xml:space="preserve"> in Polish language</w:t>
      </w:r>
      <w:r w:rsidRPr="002E5E67">
        <w:rPr>
          <w:rFonts w:cs="Times New Roman"/>
          <w:sz w:val="22"/>
          <w:szCs w:val="22"/>
          <w:lang w:val="en-GB"/>
        </w:rPr>
        <w:t>.</w:t>
      </w:r>
      <w:r w:rsidRPr="002E5E67">
        <w:rPr>
          <w:rFonts w:cs="Times New Roman"/>
          <w:b/>
          <w:bCs/>
          <w:sz w:val="22"/>
          <w:szCs w:val="22"/>
          <w:lang w:val="en-GB"/>
        </w:rPr>
        <w:t xml:space="preserve"> </w:t>
      </w:r>
      <w:r w:rsidRPr="002E5E67">
        <w:rPr>
          <w:rFonts w:cs="Times New Roman"/>
          <w:sz w:val="22"/>
          <w:szCs w:val="22"/>
          <w:lang w:val="en-GB"/>
        </w:rPr>
        <w:t xml:space="preserve">It shall be submitted in writing in paper form or in electronic form to the address for electronic delivery referred to in Article 2(1) of the Act of 18 November 2020 on electronic delivery (Journal of Laws of 2024, item 1045, as amended). It should contain </w:t>
      </w:r>
      <w:r w:rsidRPr="002E5E67">
        <w:rPr>
          <w:rFonts w:cs="Times New Roman"/>
          <w:b/>
          <w:bCs/>
          <w:sz w:val="22"/>
          <w:szCs w:val="22"/>
          <w:lang w:val="en-GB"/>
        </w:rPr>
        <w:t>data and information concerning the foreigner</w:t>
      </w:r>
      <w:r w:rsidRPr="002E5E67">
        <w:rPr>
          <w:rFonts w:cs="Times New Roman"/>
          <w:sz w:val="22"/>
          <w:szCs w:val="22"/>
          <w:lang w:val="en-GB"/>
        </w:rPr>
        <w:t xml:space="preserve"> intending to take advantage of </w:t>
      </w:r>
      <w:r>
        <w:rPr>
          <w:rFonts w:cs="Times New Roman"/>
          <w:sz w:val="22"/>
          <w:szCs w:val="22"/>
          <w:lang w:val="en-GB"/>
        </w:rPr>
        <w:t>the student</w:t>
      </w:r>
      <w:r w:rsidRPr="002E5E67">
        <w:rPr>
          <w:rFonts w:cs="Times New Roman"/>
          <w:sz w:val="22"/>
          <w:szCs w:val="22"/>
          <w:lang w:val="en-GB"/>
        </w:rPr>
        <w:t xml:space="preserve"> mobility:</w:t>
      </w:r>
      <w:bookmarkEnd w:id="225"/>
    </w:p>
    <w:p w14:paraId="5D1FF223" w14:textId="77777777"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1) First name (first names) and last name;</w:t>
      </w:r>
    </w:p>
    <w:p w14:paraId="2D991F41" w14:textId="77777777"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2) Date and place of birth;</w:t>
      </w:r>
    </w:p>
    <w:p w14:paraId="6650C1B9" w14:textId="77777777"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3) Gender;</w:t>
      </w:r>
    </w:p>
    <w:p w14:paraId="4324D07D" w14:textId="77777777"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4) Citizenship;</w:t>
      </w:r>
    </w:p>
    <w:p w14:paraId="765F3608" w14:textId="77777777" w:rsidR="0005019F"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5) The series, number and expiration date of the travel document held by the foreigner;</w:t>
      </w:r>
    </w:p>
    <w:p w14:paraId="3DA8BCF4" w14:textId="77777777" w:rsidR="00647707" w:rsidRPr="0005019F" w:rsidRDefault="0005019F" w:rsidP="0005019F">
      <w:pPr>
        <w:spacing w:line="100" w:lineRule="atLeast"/>
        <w:jc w:val="both"/>
        <w:rPr>
          <w:rFonts w:cs="Times New Roman"/>
          <w:sz w:val="22"/>
          <w:szCs w:val="22"/>
          <w:lang w:val="en-GB"/>
        </w:rPr>
      </w:pPr>
      <w:r w:rsidRPr="0005019F">
        <w:rPr>
          <w:rFonts w:cs="Times New Roman"/>
          <w:sz w:val="22"/>
          <w:szCs w:val="22"/>
          <w:lang w:val="en-GB"/>
        </w:rPr>
        <w:t>6) Planned period or periods of continuation or completion of studies</w:t>
      </w:r>
      <w:r w:rsidR="00647707" w:rsidRPr="0005019F">
        <w:rPr>
          <w:rFonts w:cs="Times New Roman"/>
          <w:sz w:val="22"/>
          <w:szCs w:val="22"/>
          <w:lang w:val="en-GB"/>
        </w:rPr>
        <w:t xml:space="preserve">; </w:t>
      </w:r>
    </w:p>
    <w:p w14:paraId="0D65B3C9" w14:textId="553B4CEA" w:rsidR="00647707" w:rsidRPr="0005019F" w:rsidRDefault="00647707" w:rsidP="00647707">
      <w:pPr>
        <w:spacing w:line="100" w:lineRule="atLeast"/>
        <w:jc w:val="both"/>
        <w:rPr>
          <w:rFonts w:cs="Times New Roman"/>
          <w:sz w:val="22"/>
          <w:szCs w:val="22"/>
          <w:lang w:val="en-GB"/>
        </w:rPr>
      </w:pPr>
      <w:r w:rsidRPr="0005019F">
        <w:rPr>
          <w:rFonts w:cs="Times New Roman"/>
          <w:bCs/>
          <w:sz w:val="22"/>
          <w:szCs w:val="22"/>
          <w:lang w:val="en-GB"/>
        </w:rPr>
        <w:t xml:space="preserve">7) </w:t>
      </w:r>
      <w:r w:rsidRPr="0005019F">
        <w:rPr>
          <w:rFonts w:cs="Times New Roman"/>
          <w:sz w:val="22"/>
          <w:szCs w:val="22"/>
          <w:lang w:val="en-GB"/>
        </w:rPr>
        <w:t xml:space="preserve"> </w:t>
      </w:r>
      <w:r w:rsidR="0005019F" w:rsidRPr="0005019F">
        <w:rPr>
          <w:rFonts w:cs="Times New Roman"/>
          <w:sz w:val="22"/>
          <w:szCs w:val="22"/>
          <w:lang w:val="en-GB"/>
        </w:rPr>
        <w:t>The name of the European Union Member State that issued the residence permit referred to in art. 1, point 2 (a), and Regulation No. 1030/2002 or a long-term visa with the "student" annotation</w:t>
      </w:r>
      <w:r w:rsidRPr="0005019F">
        <w:rPr>
          <w:rFonts w:cs="Times New Roman"/>
          <w:sz w:val="22"/>
          <w:szCs w:val="22"/>
          <w:lang w:val="en-GB"/>
        </w:rPr>
        <w:t xml:space="preserve">; </w:t>
      </w:r>
    </w:p>
    <w:p w14:paraId="11AEE304" w14:textId="5F02A0EC" w:rsidR="00647707" w:rsidRPr="0005019F" w:rsidRDefault="00647707" w:rsidP="00647707">
      <w:pPr>
        <w:spacing w:line="100" w:lineRule="atLeast"/>
        <w:jc w:val="both"/>
        <w:rPr>
          <w:rFonts w:cs="Times New Roman"/>
          <w:sz w:val="22"/>
          <w:szCs w:val="22"/>
          <w:lang w:val="en-GB"/>
        </w:rPr>
      </w:pPr>
      <w:r w:rsidRPr="0005019F">
        <w:rPr>
          <w:rFonts w:cs="Times New Roman"/>
          <w:bCs/>
          <w:sz w:val="22"/>
          <w:szCs w:val="22"/>
          <w:lang w:val="en-GB"/>
        </w:rPr>
        <w:t xml:space="preserve">8) </w:t>
      </w:r>
      <w:r w:rsidRPr="0005019F">
        <w:rPr>
          <w:rFonts w:cs="Times New Roman"/>
          <w:sz w:val="22"/>
          <w:szCs w:val="22"/>
          <w:lang w:val="en-GB"/>
        </w:rPr>
        <w:t xml:space="preserve"> </w:t>
      </w:r>
      <w:r w:rsidR="0005019F" w:rsidRPr="0005019F">
        <w:rPr>
          <w:rFonts w:cs="Times New Roman"/>
          <w:sz w:val="22"/>
          <w:szCs w:val="22"/>
          <w:lang w:val="en-GB"/>
        </w:rPr>
        <w:t>The period of validity of the residence permit or period of validity and the permissible period of stay indicated in the long-term visa referred to in point 7</w:t>
      </w:r>
      <w:r w:rsidRPr="0005019F">
        <w:rPr>
          <w:rFonts w:cs="Times New Roman"/>
          <w:sz w:val="22"/>
          <w:szCs w:val="22"/>
          <w:lang w:val="en-GB"/>
        </w:rPr>
        <w:t xml:space="preserve">; </w:t>
      </w:r>
    </w:p>
    <w:p w14:paraId="7D47BE61" w14:textId="77777777" w:rsidR="00647707" w:rsidRPr="0005019F" w:rsidRDefault="00647707" w:rsidP="00647707">
      <w:pPr>
        <w:spacing w:line="100" w:lineRule="atLeast"/>
        <w:jc w:val="both"/>
        <w:rPr>
          <w:rFonts w:cs="Times New Roman"/>
          <w:sz w:val="22"/>
          <w:szCs w:val="22"/>
          <w:lang w:val="en-GB"/>
        </w:rPr>
      </w:pPr>
      <w:r w:rsidRPr="0005019F">
        <w:rPr>
          <w:rFonts w:cs="Times New Roman"/>
          <w:bCs/>
          <w:sz w:val="22"/>
          <w:szCs w:val="22"/>
          <w:lang w:val="en-GB"/>
        </w:rPr>
        <w:lastRenderedPageBreak/>
        <w:t xml:space="preserve"> 9) </w:t>
      </w:r>
      <w:r w:rsidRPr="0005019F">
        <w:rPr>
          <w:rFonts w:cs="Times New Roman"/>
          <w:sz w:val="22"/>
          <w:szCs w:val="22"/>
          <w:lang w:val="en-GB"/>
        </w:rPr>
        <w:t xml:space="preserve"> </w:t>
      </w:r>
      <w:r w:rsidR="0005019F" w:rsidRPr="0005019F">
        <w:rPr>
          <w:rFonts w:cs="Times New Roman"/>
          <w:sz w:val="22"/>
          <w:szCs w:val="22"/>
          <w:lang w:val="en-GB"/>
        </w:rPr>
        <w:t>The name of an EU program or multilateral program covering mobility measures or an agreement between at least two higher education institutions providing for intra-EU mobility</w:t>
      </w:r>
      <w:r w:rsidRPr="0005019F">
        <w:rPr>
          <w:rFonts w:cs="Times New Roman"/>
          <w:sz w:val="22"/>
          <w:szCs w:val="22"/>
          <w:lang w:val="en-GB"/>
        </w:rPr>
        <w:t xml:space="preserve">; </w:t>
      </w:r>
    </w:p>
    <w:p w14:paraId="445F9CB4" w14:textId="77777777" w:rsidR="00647707" w:rsidRPr="00610657" w:rsidRDefault="00647707" w:rsidP="00647707">
      <w:pPr>
        <w:spacing w:line="100" w:lineRule="atLeast"/>
        <w:jc w:val="both"/>
        <w:rPr>
          <w:rFonts w:cs="Times New Roman"/>
          <w:sz w:val="22"/>
          <w:szCs w:val="22"/>
          <w:lang w:val="en-GB"/>
        </w:rPr>
      </w:pPr>
      <w:r w:rsidRPr="0005019F">
        <w:rPr>
          <w:rFonts w:cs="Times New Roman"/>
          <w:bCs/>
          <w:sz w:val="22"/>
          <w:szCs w:val="22"/>
          <w:lang w:val="en-GB"/>
        </w:rPr>
        <w:t xml:space="preserve"> </w:t>
      </w:r>
      <w:r w:rsidRPr="00610657">
        <w:rPr>
          <w:rFonts w:cs="Times New Roman"/>
          <w:bCs/>
          <w:sz w:val="22"/>
          <w:szCs w:val="22"/>
          <w:lang w:val="en-GB"/>
        </w:rPr>
        <w:t xml:space="preserve">10) </w:t>
      </w:r>
      <w:r w:rsidRPr="00610657">
        <w:rPr>
          <w:rFonts w:cs="Times New Roman"/>
          <w:sz w:val="22"/>
          <w:szCs w:val="22"/>
          <w:lang w:val="en-GB"/>
        </w:rPr>
        <w:t xml:space="preserve"> </w:t>
      </w:r>
      <w:r w:rsidR="00610657" w:rsidRPr="00610657">
        <w:rPr>
          <w:rFonts w:cs="Times New Roman"/>
          <w:sz w:val="22"/>
          <w:szCs w:val="22"/>
          <w:lang w:val="en-GB"/>
        </w:rPr>
        <w:t xml:space="preserve">The name and address of the unit conduction the </w:t>
      </w:r>
      <w:r w:rsidR="00114DCC" w:rsidRPr="00610657">
        <w:rPr>
          <w:rFonts w:cs="Times New Roman"/>
          <w:sz w:val="22"/>
          <w:szCs w:val="22"/>
          <w:lang w:val="en-GB"/>
        </w:rPr>
        <w:t>studies</w:t>
      </w:r>
      <w:r w:rsidR="00610657" w:rsidRPr="00610657">
        <w:rPr>
          <w:rFonts w:cs="Times New Roman"/>
          <w:sz w:val="22"/>
          <w:szCs w:val="22"/>
          <w:lang w:val="en-GB"/>
        </w:rPr>
        <w:t xml:space="preserve"> with its seat on the territory of a Member State of the European Union referred to in point 7 in which the foreigner was undertaking studies until now</w:t>
      </w:r>
      <w:r w:rsidRPr="00610657">
        <w:rPr>
          <w:rFonts w:cs="Times New Roman"/>
          <w:sz w:val="22"/>
          <w:szCs w:val="22"/>
          <w:lang w:val="en-GB"/>
        </w:rPr>
        <w:t xml:space="preserve">; </w:t>
      </w:r>
    </w:p>
    <w:p w14:paraId="230B7CD6" w14:textId="77777777" w:rsidR="00647707" w:rsidRPr="00610657" w:rsidRDefault="00647707" w:rsidP="00647707">
      <w:pPr>
        <w:spacing w:line="100" w:lineRule="atLeast"/>
        <w:jc w:val="both"/>
        <w:rPr>
          <w:rFonts w:cs="Times New Roman"/>
          <w:sz w:val="22"/>
          <w:szCs w:val="22"/>
          <w:lang w:val="en-GB"/>
        </w:rPr>
      </w:pPr>
      <w:r w:rsidRPr="00610657">
        <w:rPr>
          <w:rFonts w:cs="Times New Roman"/>
          <w:bCs/>
          <w:sz w:val="22"/>
          <w:szCs w:val="22"/>
          <w:lang w:val="en-GB"/>
        </w:rPr>
        <w:t xml:space="preserve"> 11) </w:t>
      </w:r>
      <w:r w:rsidRPr="00610657">
        <w:rPr>
          <w:rFonts w:cs="Times New Roman"/>
          <w:sz w:val="22"/>
          <w:szCs w:val="22"/>
          <w:lang w:val="en-GB"/>
        </w:rPr>
        <w:t xml:space="preserve"> </w:t>
      </w:r>
      <w:r w:rsidR="00610657" w:rsidRPr="00610657">
        <w:rPr>
          <w:rFonts w:cs="Times New Roman"/>
          <w:sz w:val="22"/>
          <w:szCs w:val="22"/>
          <w:lang w:val="en-GB"/>
        </w:rPr>
        <w:t>The name and address of the unit conducting the studies with its seat on the territory of the Republic of Poland in which the foreigner intends to continue or supplement the studies undertaken on the territory of another European Union Member State</w:t>
      </w:r>
      <w:r w:rsidRPr="00610657">
        <w:rPr>
          <w:rFonts w:cs="Times New Roman"/>
          <w:sz w:val="22"/>
          <w:szCs w:val="22"/>
          <w:lang w:val="en-GB"/>
        </w:rPr>
        <w:t xml:space="preserve">; </w:t>
      </w:r>
    </w:p>
    <w:p w14:paraId="0AC0D03F" w14:textId="77777777" w:rsidR="00647707" w:rsidRPr="00610657" w:rsidRDefault="00647707" w:rsidP="00647707">
      <w:pPr>
        <w:spacing w:line="100" w:lineRule="atLeast"/>
        <w:jc w:val="both"/>
        <w:rPr>
          <w:rFonts w:cs="Times New Roman"/>
          <w:sz w:val="22"/>
          <w:szCs w:val="22"/>
          <w:lang w:val="en-GB"/>
        </w:rPr>
      </w:pPr>
      <w:r w:rsidRPr="00610657">
        <w:rPr>
          <w:rFonts w:cs="Times New Roman"/>
          <w:bCs/>
          <w:sz w:val="22"/>
          <w:szCs w:val="22"/>
          <w:lang w:val="en-GB"/>
        </w:rPr>
        <w:t xml:space="preserve"> 12) </w:t>
      </w:r>
      <w:r w:rsidRPr="00610657">
        <w:rPr>
          <w:rFonts w:cs="Times New Roman"/>
          <w:sz w:val="22"/>
          <w:szCs w:val="22"/>
          <w:lang w:val="en-GB"/>
        </w:rPr>
        <w:t xml:space="preserve"> </w:t>
      </w:r>
      <w:r w:rsidR="00610657" w:rsidRPr="00610657">
        <w:rPr>
          <w:rFonts w:cs="Times New Roman"/>
          <w:sz w:val="22"/>
          <w:szCs w:val="22"/>
          <w:lang w:val="en-GB"/>
        </w:rPr>
        <w:t>The name, surname, official position and signature of the person or persons authorized to represent the unit conducting the studies based in the territory of the Republic of Poland</w:t>
      </w:r>
      <w:r w:rsidRPr="00610657">
        <w:rPr>
          <w:rFonts w:cs="Times New Roman"/>
          <w:sz w:val="22"/>
          <w:szCs w:val="22"/>
          <w:lang w:val="en-GB"/>
        </w:rPr>
        <w:t xml:space="preserve">. </w:t>
      </w:r>
    </w:p>
    <w:p w14:paraId="2201C4B3" w14:textId="77777777" w:rsidR="00647707" w:rsidRPr="00610657" w:rsidRDefault="00610657" w:rsidP="00647707">
      <w:pPr>
        <w:spacing w:line="100" w:lineRule="atLeast"/>
        <w:jc w:val="both"/>
        <w:rPr>
          <w:rFonts w:cs="Times New Roman"/>
          <w:sz w:val="22"/>
          <w:szCs w:val="22"/>
          <w:lang w:val="en-GB"/>
        </w:rPr>
      </w:pPr>
      <w:r w:rsidRPr="00610657">
        <w:rPr>
          <w:rFonts w:cs="Times New Roman"/>
          <w:sz w:val="22"/>
          <w:szCs w:val="22"/>
          <w:lang w:val="en-GB"/>
        </w:rPr>
        <w:t xml:space="preserve">The notification should </w:t>
      </w:r>
      <w:r w:rsidRPr="00610657">
        <w:rPr>
          <w:rFonts w:cs="Times New Roman"/>
          <w:b/>
          <w:sz w:val="22"/>
          <w:szCs w:val="22"/>
          <w:lang w:val="en-GB"/>
        </w:rPr>
        <w:t>accompanied with the evidence of</w:t>
      </w:r>
      <w:r w:rsidR="00647707" w:rsidRPr="00610657">
        <w:rPr>
          <w:rFonts w:cs="Times New Roman"/>
          <w:sz w:val="22"/>
          <w:szCs w:val="22"/>
          <w:lang w:val="en-GB"/>
        </w:rPr>
        <w:t xml:space="preserve">: </w:t>
      </w:r>
    </w:p>
    <w:p w14:paraId="38E3C944" w14:textId="77777777" w:rsidR="00D12E6C" w:rsidRPr="00D12E6C" w:rsidRDefault="00D12E6C" w:rsidP="00D12E6C">
      <w:pPr>
        <w:spacing w:line="100" w:lineRule="atLeast"/>
        <w:jc w:val="both"/>
        <w:rPr>
          <w:rFonts w:cs="Times New Roman"/>
          <w:bCs/>
          <w:sz w:val="22"/>
          <w:szCs w:val="22"/>
          <w:lang w:val="en-GB"/>
        </w:rPr>
      </w:pPr>
      <w:r w:rsidRPr="00D12E6C">
        <w:rPr>
          <w:rFonts w:cs="Times New Roman"/>
          <w:bCs/>
          <w:sz w:val="22"/>
          <w:szCs w:val="22"/>
          <w:lang w:val="en-GB"/>
        </w:rPr>
        <w:t>1) Possession of a residence permit referred to in art. 1, point 2 (a) of the Regulation No. 1030/2002 or a long-term visa issued by another Member State of the European Union containing the annotation "student";</w:t>
      </w:r>
    </w:p>
    <w:p w14:paraId="15ACFF10" w14:textId="77777777" w:rsidR="00D12E6C" w:rsidRPr="00D12E6C" w:rsidRDefault="00D12E6C" w:rsidP="00D12E6C">
      <w:pPr>
        <w:spacing w:line="100" w:lineRule="atLeast"/>
        <w:jc w:val="both"/>
        <w:rPr>
          <w:rFonts w:cs="Times New Roman"/>
          <w:bCs/>
          <w:sz w:val="22"/>
          <w:szCs w:val="22"/>
          <w:lang w:val="en-GB"/>
        </w:rPr>
      </w:pPr>
      <w:r w:rsidRPr="00D12E6C">
        <w:rPr>
          <w:rFonts w:cs="Times New Roman"/>
          <w:bCs/>
          <w:sz w:val="22"/>
          <w:szCs w:val="22"/>
          <w:lang w:val="en-GB"/>
        </w:rPr>
        <w:t>2) Possession of a health insurance by a foreigner (see point 4.5);</w:t>
      </w:r>
    </w:p>
    <w:p w14:paraId="28C1B59F" w14:textId="77777777" w:rsidR="00647707" w:rsidRPr="00D12E6C" w:rsidRDefault="00D12E6C" w:rsidP="00D12E6C">
      <w:pPr>
        <w:spacing w:line="100" w:lineRule="atLeast"/>
        <w:jc w:val="both"/>
        <w:rPr>
          <w:rFonts w:cs="Times New Roman"/>
          <w:sz w:val="22"/>
          <w:szCs w:val="22"/>
          <w:lang w:val="en-GB"/>
        </w:rPr>
      </w:pPr>
      <w:r w:rsidRPr="00D12E6C">
        <w:rPr>
          <w:rFonts w:cs="Times New Roman"/>
          <w:bCs/>
          <w:sz w:val="22"/>
          <w:szCs w:val="22"/>
          <w:lang w:val="en-GB"/>
        </w:rPr>
        <w:t xml:space="preserve">3) Possession by the foreigner of sufficient financial resources to cover the cost of living and return travel to the Member State of the European Union which issued residence permit to the foreigner referred to in art. 1, </w:t>
      </w:r>
      <w:r w:rsidR="00114DCC" w:rsidRPr="00D12E6C">
        <w:rPr>
          <w:rFonts w:cs="Times New Roman"/>
          <w:bCs/>
          <w:sz w:val="22"/>
          <w:szCs w:val="22"/>
          <w:lang w:val="en-GB"/>
        </w:rPr>
        <w:t>point 2</w:t>
      </w:r>
      <w:r w:rsidRPr="00D12E6C">
        <w:rPr>
          <w:rFonts w:cs="Times New Roman"/>
          <w:bCs/>
          <w:sz w:val="22"/>
          <w:szCs w:val="22"/>
          <w:lang w:val="en-GB"/>
        </w:rPr>
        <w:t xml:space="preserve"> (a), and Regulation No. 1030/2002 or a long-term visa with the "student" annotation in an appropriate amount (see point 4.5</w:t>
      </w:r>
      <w:r w:rsidR="0014214F" w:rsidRPr="00D12E6C">
        <w:rPr>
          <w:rFonts w:cs="Times New Roman"/>
          <w:sz w:val="22"/>
          <w:szCs w:val="22"/>
          <w:lang w:val="en-GB"/>
        </w:rPr>
        <w:t>)</w:t>
      </w:r>
      <w:r w:rsidR="00647707" w:rsidRPr="00D12E6C">
        <w:rPr>
          <w:rFonts w:cs="Times New Roman"/>
          <w:sz w:val="22"/>
          <w:szCs w:val="22"/>
          <w:lang w:val="en-GB"/>
        </w:rPr>
        <w:t xml:space="preserve">; </w:t>
      </w:r>
    </w:p>
    <w:p w14:paraId="2A616011" w14:textId="464E93FA" w:rsidR="00D12E6C" w:rsidRPr="00D12E6C" w:rsidRDefault="00D12E6C" w:rsidP="00D12E6C">
      <w:pPr>
        <w:spacing w:line="100" w:lineRule="atLeast"/>
        <w:jc w:val="both"/>
        <w:rPr>
          <w:rFonts w:cs="Times New Roman"/>
          <w:bCs/>
          <w:sz w:val="22"/>
          <w:szCs w:val="22"/>
          <w:lang w:val="en-GB"/>
        </w:rPr>
      </w:pPr>
      <w:r w:rsidRPr="00D12E6C">
        <w:rPr>
          <w:rFonts w:cs="Times New Roman"/>
          <w:bCs/>
          <w:sz w:val="22"/>
          <w:szCs w:val="22"/>
          <w:lang w:val="en-GB"/>
        </w:rPr>
        <w:t xml:space="preserve">4) Payment of fees for </w:t>
      </w:r>
      <w:r w:rsidR="0013533C" w:rsidRPr="0013533C">
        <w:rPr>
          <w:rFonts w:cs="Times New Roman"/>
          <w:bCs/>
          <w:sz w:val="22"/>
          <w:szCs w:val="22"/>
          <w:lang w:val="en-GB"/>
        </w:rPr>
        <w:t xml:space="preserve">a semester or year of </w:t>
      </w:r>
      <w:r w:rsidRPr="00D12E6C">
        <w:rPr>
          <w:rFonts w:cs="Times New Roman"/>
          <w:bCs/>
          <w:sz w:val="22"/>
          <w:szCs w:val="22"/>
          <w:lang w:val="en-GB"/>
        </w:rPr>
        <w:t>studies by a foreigner if the continuation or supplementation of studies undertaken in the territory of another European Union Member State takes place for a fee.</w:t>
      </w:r>
    </w:p>
    <w:p w14:paraId="74AF34B4" w14:textId="77777777" w:rsidR="00D12E6C" w:rsidRPr="00D12E6C" w:rsidRDefault="00D12E6C" w:rsidP="00D12E6C">
      <w:pPr>
        <w:spacing w:line="100" w:lineRule="atLeast"/>
        <w:jc w:val="both"/>
        <w:rPr>
          <w:rFonts w:cs="Times New Roman"/>
          <w:b/>
          <w:bCs/>
          <w:sz w:val="22"/>
          <w:szCs w:val="22"/>
          <w:lang w:val="en-GB"/>
        </w:rPr>
      </w:pPr>
      <w:r w:rsidRPr="00D12E6C">
        <w:rPr>
          <w:rFonts w:cs="Times New Roman"/>
          <w:bCs/>
          <w:sz w:val="22"/>
          <w:szCs w:val="22"/>
          <w:lang w:val="en-GB"/>
        </w:rPr>
        <w:t xml:space="preserve">Documents prepared in a foreign language shall be attached together with a </w:t>
      </w:r>
      <w:r w:rsidRPr="00D12E6C">
        <w:rPr>
          <w:rFonts w:cs="Times New Roman"/>
          <w:b/>
          <w:bCs/>
          <w:sz w:val="22"/>
          <w:szCs w:val="22"/>
          <w:lang w:val="en-GB"/>
        </w:rPr>
        <w:t>certified translation into Polish.</w:t>
      </w:r>
    </w:p>
    <w:p w14:paraId="0085D701" w14:textId="77777777" w:rsidR="0014214F" w:rsidRPr="00D12E6C" w:rsidRDefault="00D12E6C" w:rsidP="00D12E6C">
      <w:pPr>
        <w:spacing w:line="100" w:lineRule="atLeast"/>
        <w:jc w:val="both"/>
        <w:rPr>
          <w:rFonts w:cs="Times New Roman"/>
          <w:sz w:val="22"/>
          <w:szCs w:val="22"/>
          <w:lang w:val="en-GB"/>
        </w:rPr>
      </w:pPr>
      <w:r w:rsidRPr="00D12E6C">
        <w:rPr>
          <w:rFonts w:cs="Times New Roman"/>
          <w:bCs/>
          <w:sz w:val="22"/>
          <w:szCs w:val="22"/>
          <w:lang w:val="en-GB"/>
        </w:rPr>
        <w:t xml:space="preserve">The head of the Office for Foreigners </w:t>
      </w:r>
      <w:r w:rsidRPr="00D12E6C">
        <w:rPr>
          <w:rFonts w:cs="Times New Roman"/>
          <w:b/>
          <w:bCs/>
          <w:sz w:val="22"/>
          <w:szCs w:val="22"/>
          <w:lang w:val="en-GB"/>
        </w:rPr>
        <w:t>issues a decision on objection</w:t>
      </w:r>
      <w:r w:rsidRPr="00D12E6C">
        <w:rPr>
          <w:rFonts w:cs="Times New Roman"/>
          <w:bCs/>
          <w:sz w:val="22"/>
          <w:szCs w:val="22"/>
          <w:lang w:val="en-GB"/>
        </w:rPr>
        <w:t xml:space="preserve"> in the event that</w:t>
      </w:r>
      <w:r w:rsidR="0014214F" w:rsidRPr="00D12E6C">
        <w:rPr>
          <w:rFonts w:cs="Times New Roman"/>
          <w:sz w:val="22"/>
          <w:szCs w:val="22"/>
          <w:lang w:val="en-GB"/>
        </w:rPr>
        <w:t xml:space="preserve">: </w:t>
      </w:r>
    </w:p>
    <w:p w14:paraId="2995ED59" w14:textId="77777777" w:rsidR="002513BB" w:rsidRPr="002513BB" w:rsidRDefault="0014214F" w:rsidP="002513BB">
      <w:pPr>
        <w:spacing w:line="100" w:lineRule="atLeast"/>
        <w:jc w:val="both"/>
        <w:rPr>
          <w:rFonts w:cs="Times New Roman"/>
          <w:sz w:val="22"/>
          <w:szCs w:val="22"/>
          <w:lang w:val="en-GB"/>
        </w:rPr>
      </w:pPr>
      <w:r w:rsidRPr="002513BB">
        <w:rPr>
          <w:rFonts w:cs="Times New Roman"/>
          <w:bCs/>
          <w:sz w:val="22"/>
          <w:szCs w:val="22"/>
          <w:lang w:val="en-GB"/>
        </w:rPr>
        <w:t xml:space="preserve">1) </w:t>
      </w:r>
      <w:r w:rsidRPr="002513BB">
        <w:rPr>
          <w:rFonts w:cs="Times New Roman"/>
          <w:sz w:val="22"/>
          <w:szCs w:val="22"/>
          <w:lang w:val="en-GB"/>
        </w:rPr>
        <w:t xml:space="preserve"> </w:t>
      </w:r>
      <w:r w:rsidR="002513BB" w:rsidRPr="002513BB">
        <w:rPr>
          <w:rFonts w:cs="Times New Roman"/>
          <w:sz w:val="22"/>
          <w:szCs w:val="22"/>
          <w:lang w:val="en-GB"/>
        </w:rPr>
        <w:t>The period of validity of the residence permit as referred to in art. 1, point 2 (a) and Regulation 1030/2002 or a long-term visa issued by another Member State of the European Union containing the annotation "student" does not include the period of planned student mobility, or</w:t>
      </w:r>
    </w:p>
    <w:p w14:paraId="77BF3AB5" w14:textId="77777777" w:rsidR="0014214F" w:rsidRPr="002513BB" w:rsidRDefault="002513BB" w:rsidP="002513BB">
      <w:pPr>
        <w:spacing w:line="100" w:lineRule="atLeast"/>
        <w:jc w:val="both"/>
        <w:rPr>
          <w:rFonts w:cs="Times New Roman"/>
          <w:sz w:val="22"/>
          <w:szCs w:val="22"/>
          <w:lang w:val="en-GB"/>
        </w:rPr>
      </w:pPr>
      <w:r w:rsidRPr="002513BB">
        <w:rPr>
          <w:rFonts w:cs="Times New Roman"/>
          <w:sz w:val="22"/>
          <w:szCs w:val="22"/>
          <w:lang w:val="en-GB"/>
        </w:rPr>
        <w:t>2) The foreigner does not have health insurance or</w:t>
      </w:r>
      <w:r w:rsidR="0014214F" w:rsidRPr="002513BB">
        <w:rPr>
          <w:rFonts w:cs="Times New Roman"/>
          <w:sz w:val="22"/>
          <w:szCs w:val="22"/>
          <w:lang w:val="en-GB"/>
        </w:rPr>
        <w:t xml:space="preserve"> </w:t>
      </w:r>
    </w:p>
    <w:p w14:paraId="7E3C331D" w14:textId="77777777"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3) The foreigner does not have sufficient financial means to cover the cost of living and return travel to the European Union Member State which issued the residence permit referred to in art. 1, point 2 (a) of the Regulation No. 1030/2002 or a long-term visa with the annotation "student" in an appropriate amount, or</w:t>
      </w:r>
    </w:p>
    <w:p w14:paraId="6681E3C8" w14:textId="38A70A5A"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 xml:space="preserve">4) The foreigner </w:t>
      </w:r>
      <w:r w:rsidR="0013533C">
        <w:rPr>
          <w:rFonts w:cs="Times New Roman"/>
          <w:bCs/>
          <w:sz w:val="22"/>
          <w:szCs w:val="22"/>
          <w:lang w:val="en-GB"/>
        </w:rPr>
        <w:t>has</w:t>
      </w:r>
      <w:r w:rsidR="0013533C" w:rsidRPr="002513BB">
        <w:rPr>
          <w:rFonts w:cs="Times New Roman"/>
          <w:bCs/>
          <w:sz w:val="22"/>
          <w:szCs w:val="22"/>
          <w:lang w:val="en-GB"/>
        </w:rPr>
        <w:t xml:space="preserve"> </w:t>
      </w:r>
      <w:r w:rsidRPr="002513BB">
        <w:rPr>
          <w:rFonts w:cs="Times New Roman"/>
          <w:bCs/>
          <w:sz w:val="22"/>
          <w:szCs w:val="22"/>
          <w:lang w:val="en-GB"/>
        </w:rPr>
        <w:t xml:space="preserve">not </w:t>
      </w:r>
      <w:r w:rsidR="0013533C" w:rsidRPr="002513BB">
        <w:rPr>
          <w:rFonts w:cs="Times New Roman"/>
          <w:bCs/>
          <w:sz w:val="22"/>
          <w:szCs w:val="22"/>
          <w:lang w:val="en-GB"/>
        </w:rPr>
        <w:t>pa</w:t>
      </w:r>
      <w:r w:rsidR="0013533C">
        <w:rPr>
          <w:rFonts w:cs="Times New Roman"/>
          <w:bCs/>
          <w:sz w:val="22"/>
          <w:szCs w:val="22"/>
          <w:lang w:val="en-GB"/>
        </w:rPr>
        <w:t>id</w:t>
      </w:r>
      <w:r w:rsidR="0013533C" w:rsidRPr="002513BB">
        <w:rPr>
          <w:rFonts w:cs="Times New Roman"/>
          <w:bCs/>
          <w:sz w:val="22"/>
          <w:szCs w:val="22"/>
          <w:lang w:val="en-GB"/>
        </w:rPr>
        <w:t xml:space="preserve"> </w:t>
      </w:r>
      <w:r w:rsidR="0013533C">
        <w:rPr>
          <w:rFonts w:cs="Times New Roman"/>
          <w:bCs/>
          <w:sz w:val="22"/>
          <w:szCs w:val="22"/>
          <w:lang w:val="en-GB"/>
        </w:rPr>
        <w:t>a</w:t>
      </w:r>
      <w:r w:rsidR="0013533C" w:rsidRPr="002513BB">
        <w:rPr>
          <w:rFonts w:cs="Times New Roman"/>
          <w:bCs/>
          <w:sz w:val="22"/>
          <w:szCs w:val="22"/>
          <w:lang w:val="en-GB"/>
        </w:rPr>
        <w:t xml:space="preserve"> </w:t>
      </w:r>
      <w:r w:rsidRPr="002513BB">
        <w:rPr>
          <w:rFonts w:cs="Times New Roman"/>
          <w:bCs/>
          <w:sz w:val="22"/>
          <w:szCs w:val="22"/>
          <w:lang w:val="en-GB"/>
        </w:rPr>
        <w:t>tuition fee</w:t>
      </w:r>
      <w:r w:rsidR="0013533C" w:rsidRPr="00717B97">
        <w:rPr>
          <w:lang w:val="en-GB"/>
        </w:rPr>
        <w:t xml:space="preserve"> </w:t>
      </w:r>
      <w:r w:rsidR="0013533C" w:rsidRPr="0013533C">
        <w:rPr>
          <w:rFonts w:cs="Times New Roman"/>
          <w:bCs/>
          <w:sz w:val="22"/>
          <w:szCs w:val="22"/>
          <w:lang w:val="en-GB"/>
        </w:rPr>
        <w:t>for a semester or year of studies, if the continuation or supplementation of studies undertaken in the territory of another European Union Member State is subject to payment</w:t>
      </w:r>
      <w:r w:rsidRPr="002513BB">
        <w:rPr>
          <w:rFonts w:cs="Times New Roman"/>
          <w:bCs/>
          <w:sz w:val="22"/>
          <w:szCs w:val="22"/>
          <w:lang w:val="en-GB"/>
        </w:rPr>
        <w:t>, or</w:t>
      </w:r>
    </w:p>
    <w:p w14:paraId="200C606D" w14:textId="39A9D772"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 xml:space="preserve">5) The unit conducting the studies operates mainly to facilitate students or PhD students </w:t>
      </w:r>
      <w:r w:rsidR="00114DCC" w:rsidRPr="002513BB">
        <w:rPr>
          <w:rFonts w:cs="Times New Roman"/>
          <w:bCs/>
          <w:sz w:val="22"/>
          <w:szCs w:val="22"/>
          <w:lang w:val="en-GB"/>
        </w:rPr>
        <w:t>illegal</w:t>
      </w:r>
      <w:r w:rsidRPr="002513BB">
        <w:rPr>
          <w:rFonts w:cs="Times New Roman"/>
          <w:bCs/>
          <w:sz w:val="22"/>
          <w:szCs w:val="22"/>
          <w:lang w:val="en-GB"/>
        </w:rPr>
        <w:t xml:space="preserve"> entry or stay on the territory of the Republic of Poland</w:t>
      </w:r>
      <w:r w:rsidR="00AE5DE7" w:rsidRPr="00717B97">
        <w:rPr>
          <w:lang w:val="en-GB"/>
        </w:rPr>
        <w:t xml:space="preserve"> </w:t>
      </w:r>
      <w:r w:rsidR="00AE5DE7" w:rsidRPr="00AE5DE7">
        <w:rPr>
          <w:rFonts w:cs="Times New Roman"/>
          <w:bCs/>
          <w:sz w:val="22"/>
          <w:szCs w:val="22"/>
          <w:lang w:val="en-GB"/>
        </w:rPr>
        <w:t>in particular, offers and provides educational services related exclusively to the education of foreigners at university</w:t>
      </w:r>
      <w:r w:rsidRPr="002513BB">
        <w:rPr>
          <w:rFonts w:cs="Times New Roman"/>
          <w:bCs/>
          <w:sz w:val="22"/>
          <w:szCs w:val="22"/>
          <w:lang w:val="en-GB"/>
        </w:rPr>
        <w:t>, or</w:t>
      </w:r>
    </w:p>
    <w:p w14:paraId="15DBF73D" w14:textId="1CEEB4C0" w:rsidR="0014214F" w:rsidRPr="002513BB" w:rsidRDefault="002513BB" w:rsidP="002513BB">
      <w:pPr>
        <w:spacing w:line="100" w:lineRule="atLeast"/>
        <w:jc w:val="both"/>
        <w:rPr>
          <w:rFonts w:cs="Times New Roman"/>
          <w:sz w:val="22"/>
          <w:szCs w:val="22"/>
          <w:lang w:val="en-GB"/>
        </w:rPr>
      </w:pPr>
      <w:r w:rsidRPr="002513BB">
        <w:rPr>
          <w:rFonts w:cs="Times New Roman"/>
          <w:bCs/>
          <w:sz w:val="22"/>
          <w:szCs w:val="22"/>
          <w:lang w:val="en-GB"/>
        </w:rPr>
        <w:t xml:space="preserve">6) The </w:t>
      </w:r>
      <w:r w:rsidR="00ED3A7D" w:rsidRPr="00ED3A7D">
        <w:rPr>
          <w:rFonts w:cs="Times New Roman"/>
          <w:bCs/>
          <w:sz w:val="22"/>
          <w:szCs w:val="22"/>
          <w:lang w:val="en-GB"/>
        </w:rPr>
        <w:t>institution conducting the studies has been put into liquidation or does not actually conduct educational activities justifying the admission of foreigners for the purpose of undertaking or continuing studies</w:t>
      </w:r>
      <w:r w:rsidRPr="002513BB">
        <w:rPr>
          <w:rFonts w:cs="Times New Roman"/>
          <w:bCs/>
          <w:sz w:val="22"/>
          <w:szCs w:val="22"/>
          <w:lang w:val="en-GB"/>
        </w:rPr>
        <w:t>, or</w:t>
      </w:r>
      <w:r w:rsidR="0014214F" w:rsidRPr="002513BB">
        <w:rPr>
          <w:rFonts w:cs="Times New Roman"/>
          <w:sz w:val="22"/>
          <w:szCs w:val="22"/>
          <w:lang w:val="en-GB"/>
        </w:rPr>
        <w:t xml:space="preserve"> </w:t>
      </w:r>
    </w:p>
    <w:p w14:paraId="32A89722" w14:textId="77777777"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7) The notification contains false personal data or false information or attached documents containing such data or information or have been forged or modified, or</w:t>
      </w:r>
    </w:p>
    <w:p w14:paraId="08BAC121" w14:textId="77777777"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lastRenderedPageBreak/>
        <w:t>8) Entry of the foreigner's data into the list of foreigners whose stay in the territory of the Republic of Pol</w:t>
      </w:r>
      <w:r w:rsidR="00721350">
        <w:rPr>
          <w:rFonts w:cs="Times New Roman"/>
          <w:bCs/>
          <w:sz w:val="22"/>
          <w:szCs w:val="22"/>
          <w:lang w:val="en-GB"/>
        </w:rPr>
        <w:t>and is undesirable is valid</w:t>
      </w:r>
      <w:r w:rsidRPr="002513BB">
        <w:rPr>
          <w:rFonts w:cs="Times New Roman"/>
          <w:bCs/>
          <w:sz w:val="22"/>
          <w:szCs w:val="22"/>
          <w:lang w:val="en-GB"/>
        </w:rPr>
        <w:t>, or</w:t>
      </w:r>
    </w:p>
    <w:p w14:paraId="7F8FD74A" w14:textId="68B6387A" w:rsidR="002513BB" w:rsidRPr="002513BB" w:rsidRDefault="002513BB" w:rsidP="002513BB">
      <w:pPr>
        <w:spacing w:line="100" w:lineRule="atLeast"/>
        <w:jc w:val="both"/>
        <w:rPr>
          <w:rFonts w:cs="Times New Roman"/>
          <w:bCs/>
          <w:sz w:val="22"/>
          <w:szCs w:val="22"/>
          <w:lang w:val="en-GB"/>
        </w:rPr>
      </w:pPr>
      <w:r w:rsidRPr="002513BB">
        <w:rPr>
          <w:rFonts w:cs="Times New Roman"/>
          <w:bCs/>
          <w:sz w:val="22"/>
          <w:szCs w:val="22"/>
          <w:lang w:val="en-GB"/>
        </w:rPr>
        <w:t>9) Data on the foreigner are in the Schengen Information System for the purposes of refusing entry</w:t>
      </w:r>
      <w:r w:rsidR="000C35CE">
        <w:rPr>
          <w:rFonts w:cs="Times New Roman"/>
          <w:bCs/>
          <w:sz w:val="22"/>
          <w:szCs w:val="22"/>
          <w:lang w:val="en-GB"/>
        </w:rPr>
        <w:t xml:space="preserve"> and stay</w:t>
      </w:r>
      <w:r w:rsidRPr="002513BB">
        <w:rPr>
          <w:rFonts w:cs="Times New Roman"/>
          <w:bCs/>
          <w:sz w:val="22"/>
          <w:szCs w:val="22"/>
          <w:lang w:val="en-GB"/>
        </w:rPr>
        <w:t>, or</w:t>
      </w:r>
    </w:p>
    <w:p w14:paraId="4C433CF3" w14:textId="77777777" w:rsidR="00A44A2D" w:rsidRPr="002513BB" w:rsidRDefault="002513BB" w:rsidP="002513BB">
      <w:pPr>
        <w:spacing w:line="100" w:lineRule="atLeast"/>
        <w:jc w:val="both"/>
        <w:rPr>
          <w:rFonts w:cs="Times New Roman"/>
          <w:sz w:val="22"/>
          <w:szCs w:val="22"/>
          <w:lang w:val="en-GB"/>
        </w:rPr>
      </w:pPr>
      <w:r w:rsidRPr="002513BB">
        <w:rPr>
          <w:rFonts w:cs="Times New Roman"/>
          <w:bCs/>
          <w:sz w:val="22"/>
          <w:szCs w:val="22"/>
          <w:lang w:val="en-GB"/>
        </w:rPr>
        <w:t xml:space="preserve">10) It is required for reasons of national </w:t>
      </w:r>
      <w:r w:rsidR="00114DCC" w:rsidRPr="002513BB">
        <w:rPr>
          <w:rFonts w:cs="Times New Roman"/>
          <w:bCs/>
          <w:sz w:val="22"/>
          <w:szCs w:val="22"/>
          <w:lang w:val="en-GB"/>
        </w:rPr>
        <w:t>defence</w:t>
      </w:r>
      <w:r w:rsidRPr="002513BB">
        <w:rPr>
          <w:rFonts w:cs="Times New Roman"/>
          <w:bCs/>
          <w:sz w:val="22"/>
          <w:szCs w:val="22"/>
          <w:lang w:val="en-GB"/>
        </w:rPr>
        <w:t xml:space="preserve"> or security or for the protection of public safety and order</w:t>
      </w:r>
      <w:r w:rsidR="0014214F" w:rsidRPr="002513BB">
        <w:rPr>
          <w:rFonts w:cs="Times New Roman"/>
          <w:sz w:val="22"/>
          <w:szCs w:val="22"/>
          <w:lang w:val="en-GB"/>
        </w:rPr>
        <w:t xml:space="preserve">. </w:t>
      </w:r>
    </w:p>
    <w:p w14:paraId="4A8614E9" w14:textId="77777777" w:rsidR="0014214F" w:rsidRPr="002513BB" w:rsidRDefault="002513BB" w:rsidP="0014214F">
      <w:pPr>
        <w:spacing w:line="100" w:lineRule="atLeast"/>
        <w:jc w:val="both"/>
        <w:rPr>
          <w:rFonts w:cs="Times New Roman"/>
          <w:sz w:val="22"/>
          <w:szCs w:val="22"/>
          <w:lang w:val="en-GB"/>
        </w:rPr>
      </w:pPr>
      <w:r w:rsidRPr="002513BB">
        <w:rPr>
          <w:rFonts w:cs="Times New Roman"/>
          <w:sz w:val="22"/>
          <w:szCs w:val="22"/>
          <w:lang w:val="en-GB"/>
        </w:rPr>
        <w:t xml:space="preserve">The decision of the Head of the Office for Foreigners on the objection is </w:t>
      </w:r>
      <w:r w:rsidRPr="002513BB">
        <w:rPr>
          <w:rFonts w:cs="Times New Roman"/>
          <w:b/>
          <w:sz w:val="22"/>
          <w:szCs w:val="22"/>
          <w:lang w:val="en-GB"/>
        </w:rPr>
        <w:t>final</w:t>
      </w:r>
      <w:r w:rsidR="0014214F" w:rsidRPr="002513BB">
        <w:rPr>
          <w:rFonts w:cs="Times New Roman"/>
          <w:sz w:val="22"/>
          <w:szCs w:val="22"/>
          <w:lang w:val="en-GB"/>
        </w:rPr>
        <w:t xml:space="preserve">. </w:t>
      </w:r>
    </w:p>
    <w:p w14:paraId="14DD184C" w14:textId="77777777" w:rsidR="0014214F" w:rsidRPr="002513BB" w:rsidRDefault="002513BB">
      <w:pPr>
        <w:spacing w:line="100" w:lineRule="atLeast"/>
        <w:jc w:val="both"/>
        <w:rPr>
          <w:rFonts w:cs="Times New Roman"/>
          <w:sz w:val="22"/>
          <w:szCs w:val="22"/>
          <w:lang w:val="en-GB"/>
        </w:rPr>
      </w:pPr>
      <w:r w:rsidRPr="002513BB">
        <w:rPr>
          <w:rFonts w:cs="Times New Roman"/>
          <w:sz w:val="22"/>
          <w:szCs w:val="22"/>
          <w:lang w:val="en-GB"/>
        </w:rPr>
        <w:t>After receiving the notification the Head of the Office for Foreigners turns to Chief Commander of the Border Guard, Chief Commander of the Police, the Head of the Internal Security Agency, and if necessary also to other bodies, to provide information on whether there are circumstances to issue a decision on the objection referred to in points 5 or 10. The above-mentioned authorities provide information within 20 days from the date of receipt of the request</w:t>
      </w:r>
      <w:r w:rsidR="0014214F" w:rsidRPr="002513BB">
        <w:rPr>
          <w:rFonts w:cs="Times New Roman"/>
          <w:sz w:val="22"/>
          <w:szCs w:val="22"/>
          <w:lang w:val="en-GB"/>
        </w:rPr>
        <w:t>.</w:t>
      </w:r>
    </w:p>
    <w:p w14:paraId="733960CE" w14:textId="772B6C67" w:rsidR="00151803" w:rsidRDefault="00D04381">
      <w:pPr>
        <w:spacing w:line="100" w:lineRule="atLeast"/>
        <w:jc w:val="both"/>
        <w:rPr>
          <w:sz w:val="22"/>
          <w:szCs w:val="22"/>
          <w:lang w:val="en-GB"/>
        </w:rPr>
      </w:pPr>
      <w:r w:rsidRPr="00D04381">
        <w:rPr>
          <w:sz w:val="22"/>
          <w:szCs w:val="22"/>
          <w:lang w:val="en-GB"/>
        </w:rPr>
        <w:t xml:space="preserve">If a foreigner holding a </w:t>
      </w:r>
      <w:r w:rsidRPr="00D04381">
        <w:rPr>
          <w:b/>
          <w:sz w:val="22"/>
          <w:szCs w:val="22"/>
          <w:lang w:val="en-GB"/>
        </w:rPr>
        <w:t>national visa</w:t>
      </w:r>
      <w:r w:rsidRPr="00D04381">
        <w:rPr>
          <w:sz w:val="22"/>
          <w:szCs w:val="22"/>
          <w:lang w:val="en-GB"/>
        </w:rPr>
        <w:t xml:space="preserve"> for first-cycle, second-cycle or uniform MA studies or studying in a doctoral school with the annotation "student" or a </w:t>
      </w:r>
      <w:r w:rsidRPr="00D04381">
        <w:rPr>
          <w:b/>
          <w:sz w:val="22"/>
          <w:szCs w:val="22"/>
          <w:lang w:val="en-GB"/>
        </w:rPr>
        <w:t>temporary residence permit</w:t>
      </w:r>
      <w:r w:rsidRPr="00D04381">
        <w:rPr>
          <w:sz w:val="22"/>
          <w:szCs w:val="22"/>
          <w:lang w:val="en-GB"/>
        </w:rPr>
        <w:t xml:space="preserve"> for the purpose of studying at university </w:t>
      </w:r>
      <w:r w:rsidRPr="005A53CD">
        <w:rPr>
          <w:b/>
          <w:sz w:val="22"/>
          <w:szCs w:val="22"/>
          <w:lang w:val="en-GB"/>
        </w:rPr>
        <w:t>intends to use student mobility in another EU Member State, a unit conducting studies</w:t>
      </w:r>
      <w:r w:rsidRPr="00D04381">
        <w:rPr>
          <w:sz w:val="22"/>
          <w:szCs w:val="22"/>
          <w:lang w:val="en-GB"/>
        </w:rPr>
        <w:t xml:space="preserve"> in which a foreigner is studying based in Poland or a </w:t>
      </w:r>
      <w:r w:rsidRPr="005A53CD">
        <w:rPr>
          <w:b/>
          <w:sz w:val="22"/>
          <w:szCs w:val="22"/>
          <w:lang w:val="en-GB"/>
        </w:rPr>
        <w:t>unit conducting studies in which a foreigner intends to study</w:t>
      </w:r>
      <w:r w:rsidRPr="00D04381">
        <w:rPr>
          <w:sz w:val="22"/>
          <w:szCs w:val="22"/>
          <w:lang w:val="en-GB"/>
        </w:rPr>
        <w:t xml:space="preserve"> having its registered office in a Member State of the European Union where the foreigner intends to use this mobility or a foreigner intending to use this mobility </w:t>
      </w:r>
      <w:r w:rsidRPr="005A53CD">
        <w:rPr>
          <w:b/>
          <w:sz w:val="22"/>
          <w:szCs w:val="22"/>
          <w:lang w:val="en-GB"/>
        </w:rPr>
        <w:t>shall notify about this intention to the competent authority of that Member State and the Head of the Office for Foreigners</w:t>
      </w:r>
      <w:r w:rsidRPr="00D04381">
        <w:rPr>
          <w:sz w:val="22"/>
          <w:szCs w:val="22"/>
          <w:lang w:val="en-GB"/>
        </w:rPr>
        <w:t xml:space="preserve"> if the provisions in force in that Member State provide for such notification</w:t>
      </w:r>
    </w:p>
    <w:p w14:paraId="57EA9043" w14:textId="77777777" w:rsidR="00D85369" w:rsidRPr="00D04381" w:rsidRDefault="00D85369">
      <w:pPr>
        <w:spacing w:line="100" w:lineRule="atLeast"/>
        <w:jc w:val="both"/>
        <w:rPr>
          <w:sz w:val="22"/>
          <w:szCs w:val="22"/>
          <w:lang w:val="en-GB"/>
        </w:rPr>
      </w:pPr>
    </w:p>
    <w:p w14:paraId="7B43AE4A" w14:textId="77777777" w:rsidR="00774182" w:rsidRPr="005A53CD" w:rsidRDefault="00774182" w:rsidP="005A53CD">
      <w:pPr>
        <w:pStyle w:val="Nagwek3"/>
        <w:spacing w:after="200"/>
        <w:rPr>
          <w:rFonts w:cs="Times New Roman"/>
          <w:lang w:val="en-GB"/>
        </w:rPr>
      </w:pPr>
      <w:bookmarkStart w:id="226" w:name="_Toc386286371"/>
      <w:bookmarkStart w:id="227" w:name="_Toc505338759"/>
      <w:bookmarkStart w:id="228" w:name="_Toc5972880"/>
      <w:bookmarkStart w:id="229" w:name="_Toc7527096"/>
      <w:bookmarkStart w:id="230" w:name="_Toc215518073"/>
      <w:bookmarkStart w:id="231" w:name="_Toc215518155"/>
      <w:r w:rsidRPr="000236DB">
        <w:rPr>
          <w:lang w:val="en-GB"/>
        </w:rPr>
        <w:t xml:space="preserve">4.6.8. </w:t>
      </w:r>
      <w:bookmarkEnd w:id="226"/>
      <w:bookmarkEnd w:id="227"/>
      <w:bookmarkEnd w:id="228"/>
      <w:r w:rsidR="005A53CD" w:rsidRPr="005A53CD">
        <w:rPr>
          <w:lang w:val="en-GB"/>
        </w:rPr>
        <w:t>PERMIT FOR TEMPORARY RESIDENCE IN ORDER TO CONDUCT RESEARCH ACTIVITY</w:t>
      </w:r>
      <w:bookmarkEnd w:id="229"/>
      <w:bookmarkEnd w:id="230"/>
      <w:bookmarkEnd w:id="231"/>
      <w:r w:rsidRPr="005A53CD">
        <w:rPr>
          <w:lang w:val="en-GB"/>
        </w:rPr>
        <w:t xml:space="preserve"> </w:t>
      </w:r>
    </w:p>
    <w:p w14:paraId="0CFD9435" w14:textId="77777777" w:rsidR="00D85369" w:rsidRDefault="00D85369" w:rsidP="00904A13">
      <w:pPr>
        <w:spacing w:line="100" w:lineRule="atLeast"/>
        <w:jc w:val="both"/>
        <w:rPr>
          <w:rFonts w:cs="Times New Roman"/>
          <w:sz w:val="22"/>
          <w:szCs w:val="22"/>
          <w:lang w:val="en-GB"/>
        </w:rPr>
      </w:pPr>
    </w:p>
    <w:p w14:paraId="6E82413E" w14:textId="02E45781" w:rsidR="00904A13" w:rsidRPr="00851D24" w:rsidRDefault="00851D24" w:rsidP="00904A13">
      <w:pPr>
        <w:spacing w:line="100" w:lineRule="atLeast"/>
        <w:jc w:val="both"/>
        <w:rPr>
          <w:rFonts w:cs="Times New Roman"/>
          <w:sz w:val="22"/>
          <w:szCs w:val="22"/>
          <w:lang w:val="en-GB"/>
        </w:rPr>
      </w:pPr>
      <w:r w:rsidRPr="00F31F6D">
        <w:rPr>
          <w:rFonts w:cs="Times New Roman"/>
          <w:sz w:val="22"/>
          <w:szCs w:val="22"/>
          <w:lang w:val="en-GB"/>
        </w:rPr>
        <w:t xml:space="preserve">Temporary residence permit in order to conduct scientific research is granted to the foreigner </w:t>
      </w:r>
      <w:r>
        <w:rPr>
          <w:rFonts w:cs="Times New Roman"/>
          <w:b/>
          <w:sz w:val="22"/>
          <w:szCs w:val="22"/>
          <w:lang w:val="en-GB"/>
        </w:rPr>
        <w:t xml:space="preserve"> who</w:t>
      </w:r>
      <w:r w:rsidRPr="00F31F6D">
        <w:rPr>
          <w:rFonts w:cs="Times New Roman"/>
          <w:b/>
          <w:sz w:val="22"/>
          <w:szCs w:val="22"/>
          <w:lang w:val="en-GB"/>
        </w:rPr>
        <w:t xml:space="preserve"> is a scientist</w:t>
      </w:r>
      <w:r w:rsidRPr="00F31F6D">
        <w:rPr>
          <w:rFonts w:cs="Times New Roman"/>
          <w:sz w:val="22"/>
          <w:szCs w:val="22"/>
          <w:lang w:val="en-GB"/>
        </w:rPr>
        <w:t xml:space="preserve"> </w:t>
      </w:r>
      <w:r w:rsidRPr="00F31F6D">
        <w:rPr>
          <w:rFonts w:cs="Times New Roman"/>
          <w:b/>
          <w:sz w:val="22"/>
          <w:szCs w:val="22"/>
          <w:lang w:val="en-GB"/>
        </w:rPr>
        <w:t>and has at least professional title corresponding to the Polish Master's degree or equivalent, enabling access at least to postgraduate studies</w:t>
      </w:r>
      <w:r w:rsidRPr="00F31F6D">
        <w:rPr>
          <w:rFonts w:cs="Times New Roman"/>
          <w:sz w:val="22"/>
          <w:szCs w:val="22"/>
          <w:lang w:val="en-GB"/>
        </w:rPr>
        <w:t xml:space="preserve"> when the purpose of </w:t>
      </w:r>
      <w:r>
        <w:rPr>
          <w:rFonts w:cs="Times New Roman"/>
          <w:sz w:val="22"/>
          <w:szCs w:val="22"/>
          <w:lang w:val="en-GB"/>
        </w:rPr>
        <w:t>his/her</w:t>
      </w:r>
      <w:r w:rsidRPr="00F31F6D">
        <w:rPr>
          <w:rFonts w:cs="Times New Roman"/>
          <w:sz w:val="22"/>
          <w:szCs w:val="22"/>
          <w:lang w:val="en-GB"/>
        </w:rPr>
        <w:t xml:space="preserve"> residence on the territory of the Republic of Poland is to conduct scientific research  or development </w:t>
      </w:r>
      <w:r w:rsidRPr="00851D24">
        <w:rPr>
          <w:rFonts w:cs="Times New Roman"/>
          <w:sz w:val="22"/>
          <w:szCs w:val="22"/>
          <w:lang w:val="en-GB"/>
        </w:rPr>
        <w:t>in a scientific unit based in the Republic of Poland approved by the minister competent for internal affairs and the following conditions are met jointly</w:t>
      </w:r>
      <w:r w:rsidR="00904A13" w:rsidRPr="00851D24">
        <w:rPr>
          <w:rFonts w:cs="Times New Roman"/>
          <w:sz w:val="22"/>
          <w:szCs w:val="22"/>
          <w:lang w:val="en-GB"/>
        </w:rPr>
        <w:t xml:space="preserve">: </w:t>
      </w:r>
    </w:p>
    <w:p w14:paraId="160DEB2D" w14:textId="77777777" w:rsidR="00904A13" w:rsidRPr="006F0643" w:rsidRDefault="00904A13" w:rsidP="00904A13">
      <w:pPr>
        <w:spacing w:line="100" w:lineRule="atLeast"/>
        <w:jc w:val="both"/>
        <w:rPr>
          <w:rFonts w:cs="Times New Roman"/>
          <w:sz w:val="22"/>
          <w:szCs w:val="22"/>
          <w:lang w:val="en-GB"/>
        </w:rPr>
      </w:pPr>
      <w:r w:rsidRPr="006F0643">
        <w:rPr>
          <w:rFonts w:cs="Times New Roman"/>
          <w:sz w:val="22"/>
          <w:szCs w:val="22"/>
          <w:lang w:val="en-GB"/>
        </w:rPr>
        <w:t xml:space="preserve">1) </w:t>
      </w:r>
      <w:r w:rsidR="006F0643">
        <w:rPr>
          <w:rFonts w:cs="Times New Roman"/>
          <w:sz w:val="22"/>
          <w:szCs w:val="22"/>
          <w:lang w:val="en-GB"/>
        </w:rPr>
        <w:t xml:space="preserve">The foreigner holds </w:t>
      </w:r>
      <w:r w:rsidR="006F0643" w:rsidRPr="00F31F6D">
        <w:rPr>
          <w:rFonts w:cs="Times New Roman"/>
          <w:b/>
          <w:sz w:val="22"/>
          <w:szCs w:val="22"/>
          <w:lang w:val="en-GB"/>
        </w:rPr>
        <w:t xml:space="preserve">written statement of the scientific </w:t>
      </w:r>
      <w:r w:rsidR="006F0643" w:rsidRPr="00C94EF3">
        <w:rPr>
          <w:rFonts w:cs="Times New Roman"/>
          <w:b/>
          <w:sz w:val="22"/>
          <w:szCs w:val="22"/>
          <w:lang w:val="en-GB"/>
        </w:rPr>
        <w:t xml:space="preserve">unit </w:t>
      </w:r>
      <w:r w:rsidR="006F0643" w:rsidRPr="00C94EF3">
        <w:rPr>
          <w:rFonts w:cs="Times New Roman"/>
          <w:sz w:val="22"/>
          <w:szCs w:val="22"/>
          <w:lang w:val="en-GB"/>
        </w:rPr>
        <w:t>which includes its obligation to bear costs of residence of the scientist</w:t>
      </w:r>
      <w:r w:rsidR="006F0643" w:rsidRPr="00F31F6D">
        <w:rPr>
          <w:rFonts w:cs="Times New Roman"/>
          <w:sz w:val="22"/>
          <w:szCs w:val="22"/>
          <w:lang w:val="en-GB"/>
        </w:rPr>
        <w:t xml:space="preserve"> on the territory of the Republic of Poland </w:t>
      </w:r>
      <w:r w:rsidR="006F0643" w:rsidRPr="00C94EF3">
        <w:rPr>
          <w:rFonts w:cs="Times New Roman"/>
          <w:sz w:val="22"/>
          <w:szCs w:val="22"/>
          <w:lang w:val="en-GB"/>
        </w:rPr>
        <w:t xml:space="preserve">as well as costs of preparing decision on obligation of the foreigner to return, </w:t>
      </w:r>
      <w:r w:rsidR="006F0643" w:rsidRPr="00F31F6D">
        <w:rPr>
          <w:rFonts w:cs="Times New Roman"/>
          <w:sz w:val="22"/>
          <w:szCs w:val="22"/>
          <w:lang w:val="en-GB"/>
        </w:rPr>
        <w:t xml:space="preserve">covered from the public funds before the end of 6 months from the date of expiration of the contract, if the basis for issuing the decision on the obligation of the foreigner to return, will be  </w:t>
      </w:r>
      <w:r w:rsidR="006F0643">
        <w:rPr>
          <w:rFonts w:cs="Times New Roman"/>
          <w:sz w:val="22"/>
          <w:szCs w:val="22"/>
          <w:lang w:val="en-GB"/>
        </w:rPr>
        <w:t>his/her</w:t>
      </w:r>
      <w:r w:rsidR="006F0643" w:rsidRPr="00F31F6D">
        <w:rPr>
          <w:rFonts w:cs="Times New Roman"/>
          <w:sz w:val="22"/>
          <w:szCs w:val="22"/>
          <w:lang w:val="en-GB"/>
        </w:rPr>
        <w:t xml:space="preserve"> illegal residence on the territory of the Republic of Poland</w:t>
      </w:r>
      <w:r w:rsidRPr="006F0643">
        <w:rPr>
          <w:rFonts w:cs="Times New Roman"/>
          <w:sz w:val="22"/>
          <w:szCs w:val="22"/>
          <w:lang w:val="en-GB"/>
        </w:rPr>
        <w:t>;</w:t>
      </w:r>
    </w:p>
    <w:p w14:paraId="2F03D65F" w14:textId="77777777" w:rsidR="00904A13" w:rsidRPr="006F0643" w:rsidRDefault="00904A13" w:rsidP="00D85369">
      <w:pPr>
        <w:spacing w:line="240" w:lineRule="auto"/>
        <w:jc w:val="both"/>
        <w:rPr>
          <w:rFonts w:cs="Times New Roman"/>
          <w:sz w:val="22"/>
          <w:szCs w:val="22"/>
          <w:lang w:val="en-GB"/>
        </w:rPr>
      </w:pPr>
      <w:r w:rsidRPr="006F0643">
        <w:rPr>
          <w:rFonts w:cs="Times New Roman"/>
          <w:b/>
          <w:bCs/>
          <w:sz w:val="22"/>
          <w:szCs w:val="22"/>
          <w:lang w:val="en-GB"/>
        </w:rPr>
        <w:t xml:space="preserve"> </w:t>
      </w:r>
      <w:r w:rsidRPr="006F0643">
        <w:rPr>
          <w:rFonts w:cs="Times New Roman"/>
          <w:bCs/>
          <w:sz w:val="22"/>
          <w:szCs w:val="22"/>
          <w:lang w:val="en-GB"/>
        </w:rPr>
        <w:t>2)</w:t>
      </w:r>
      <w:r w:rsidRPr="006F0643">
        <w:rPr>
          <w:rFonts w:cs="Times New Roman"/>
          <w:b/>
          <w:bCs/>
          <w:sz w:val="22"/>
          <w:szCs w:val="22"/>
          <w:lang w:val="en-GB"/>
        </w:rPr>
        <w:t xml:space="preserve"> </w:t>
      </w:r>
      <w:r w:rsidRPr="006F0643">
        <w:rPr>
          <w:rFonts w:cs="Times New Roman"/>
          <w:sz w:val="22"/>
          <w:szCs w:val="22"/>
          <w:lang w:val="en-GB"/>
        </w:rPr>
        <w:t xml:space="preserve"> </w:t>
      </w:r>
      <w:r w:rsidR="006F0643">
        <w:rPr>
          <w:rFonts w:cs="Times New Roman"/>
          <w:b/>
          <w:sz w:val="22"/>
          <w:szCs w:val="22"/>
          <w:lang w:val="en-GB"/>
        </w:rPr>
        <w:t>E</w:t>
      </w:r>
      <w:r w:rsidR="006F0643" w:rsidRPr="006F0643">
        <w:rPr>
          <w:rFonts w:cs="Times New Roman"/>
          <w:b/>
          <w:sz w:val="22"/>
          <w:szCs w:val="22"/>
          <w:lang w:val="en-GB"/>
        </w:rPr>
        <w:t xml:space="preserve">nrolment contract for the purpose of implementing research project </w:t>
      </w:r>
      <w:r w:rsidR="006F0643" w:rsidRPr="006F0643">
        <w:rPr>
          <w:rFonts w:cs="Times New Roman"/>
          <w:sz w:val="22"/>
          <w:szCs w:val="22"/>
          <w:lang w:val="en-GB"/>
        </w:rPr>
        <w:t>concluded with scientific unit seated on the territory of the Republic of Poland as a contract of employment, contract for a specific task, contract of mandate or other civil law contr</w:t>
      </w:r>
      <w:r w:rsidR="006F0643">
        <w:rPr>
          <w:rFonts w:cs="Times New Roman"/>
          <w:sz w:val="22"/>
          <w:szCs w:val="22"/>
          <w:lang w:val="en-GB"/>
        </w:rPr>
        <w:t>act,</w:t>
      </w:r>
      <w:r w:rsidR="006F0643" w:rsidRPr="006F0643">
        <w:rPr>
          <w:rFonts w:cs="Times New Roman"/>
          <w:sz w:val="22"/>
          <w:szCs w:val="22"/>
          <w:lang w:val="en-GB"/>
        </w:rPr>
        <w:t xml:space="preserve"> specifies</w:t>
      </w:r>
      <w:r w:rsidR="006F0643">
        <w:rPr>
          <w:rFonts w:cs="Times New Roman"/>
          <w:sz w:val="22"/>
          <w:szCs w:val="22"/>
          <w:lang w:val="en-GB"/>
        </w:rPr>
        <w:t xml:space="preserve"> the following</w:t>
      </w:r>
      <w:r w:rsidRPr="006F0643">
        <w:rPr>
          <w:rFonts w:cs="Times New Roman"/>
          <w:sz w:val="22"/>
          <w:szCs w:val="22"/>
          <w:lang w:val="en-GB"/>
        </w:rPr>
        <w:t xml:space="preserve">: </w:t>
      </w:r>
    </w:p>
    <w:p w14:paraId="4143B6C1" w14:textId="77777777" w:rsidR="00C47A52" w:rsidRPr="00C47A52" w:rsidRDefault="00C47A52" w:rsidP="00D85369">
      <w:pPr>
        <w:spacing w:line="240" w:lineRule="auto"/>
        <w:jc w:val="both"/>
        <w:rPr>
          <w:rFonts w:cs="Times New Roman"/>
          <w:bCs/>
          <w:sz w:val="22"/>
          <w:szCs w:val="22"/>
          <w:lang w:val="en-GB"/>
        </w:rPr>
      </w:pPr>
      <w:r w:rsidRPr="00C47A52">
        <w:rPr>
          <w:rFonts w:cs="Times New Roman"/>
          <w:bCs/>
          <w:sz w:val="22"/>
          <w:szCs w:val="22"/>
          <w:lang w:val="en-GB"/>
        </w:rPr>
        <w:t>a) The title or purpose of scientific research or development work or its subject;</w:t>
      </w:r>
    </w:p>
    <w:p w14:paraId="5DC6E573" w14:textId="77777777" w:rsidR="00C47A52" w:rsidRPr="00C47A52" w:rsidRDefault="00C47A52" w:rsidP="00D85369">
      <w:pPr>
        <w:spacing w:line="240" w:lineRule="auto"/>
        <w:jc w:val="both"/>
        <w:rPr>
          <w:rFonts w:cs="Times New Roman"/>
          <w:bCs/>
          <w:sz w:val="22"/>
          <w:szCs w:val="22"/>
          <w:lang w:val="en-GB"/>
        </w:rPr>
      </w:pPr>
      <w:r w:rsidRPr="00C47A52">
        <w:rPr>
          <w:rFonts w:cs="Times New Roman"/>
          <w:bCs/>
          <w:sz w:val="22"/>
          <w:szCs w:val="22"/>
          <w:lang w:val="en-GB"/>
        </w:rPr>
        <w:t xml:space="preserve">b) Commitment of the </w:t>
      </w:r>
      <w:r w:rsidR="00CD60EA">
        <w:rPr>
          <w:rFonts w:cs="Times New Roman"/>
          <w:bCs/>
          <w:sz w:val="22"/>
          <w:szCs w:val="22"/>
          <w:lang w:val="en-GB"/>
        </w:rPr>
        <w:t>scientist</w:t>
      </w:r>
      <w:r w:rsidRPr="00C47A52">
        <w:rPr>
          <w:rFonts w:cs="Times New Roman"/>
          <w:bCs/>
          <w:sz w:val="22"/>
          <w:szCs w:val="22"/>
          <w:lang w:val="en-GB"/>
        </w:rPr>
        <w:t xml:space="preserve"> to participate in conducting scientific research or development works;</w:t>
      </w:r>
    </w:p>
    <w:p w14:paraId="325D56BA" w14:textId="77777777" w:rsidR="00C47A52" w:rsidRPr="00C47A52" w:rsidRDefault="00D75138" w:rsidP="00D85369">
      <w:pPr>
        <w:spacing w:line="240" w:lineRule="auto"/>
        <w:jc w:val="both"/>
        <w:rPr>
          <w:rFonts w:cs="Times New Roman"/>
          <w:bCs/>
          <w:sz w:val="22"/>
          <w:szCs w:val="22"/>
          <w:lang w:val="en-GB"/>
        </w:rPr>
      </w:pPr>
      <w:r>
        <w:rPr>
          <w:rFonts w:cs="Times New Roman"/>
          <w:bCs/>
          <w:sz w:val="22"/>
          <w:szCs w:val="22"/>
          <w:lang w:val="en-GB"/>
        </w:rPr>
        <w:t>c) Obligation of</w:t>
      </w:r>
      <w:r w:rsidR="00C47A52" w:rsidRPr="00C47A52">
        <w:rPr>
          <w:rFonts w:cs="Times New Roman"/>
          <w:bCs/>
          <w:sz w:val="22"/>
          <w:szCs w:val="22"/>
          <w:lang w:val="en-GB"/>
        </w:rPr>
        <w:t xml:space="preserve"> the scientific unit to provide the </w:t>
      </w:r>
      <w:r w:rsidR="00CD60EA">
        <w:rPr>
          <w:rFonts w:cs="Times New Roman"/>
          <w:bCs/>
          <w:sz w:val="22"/>
          <w:szCs w:val="22"/>
          <w:lang w:val="en-GB"/>
        </w:rPr>
        <w:t>scientist</w:t>
      </w:r>
      <w:r w:rsidR="00C47A52" w:rsidRPr="00C47A52">
        <w:rPr>
          <w:rFonts w:cs="Times New Roman"/>
          <w:bCs/>
          <w:sz w:val="22"/>
          <w:szCs w:val="22"/>
          <w:lang w:val="en-GB"/>
        </w:rPr>
        <w:t xml:space="preserve"> with conditions to fulfil his/her obligation;</w:t>
      </w:r>
    </w:p>
    <w:p w14:paraId="41D4F144" w14:textId="77777777" w:rsidR="00C47A52" w:rsidRPr="00C47A52" w:rsidRDefault="00C47A52" w:rsidP="00D85369">
      <w:pPr>
        <w:spacing w:line="240" w:lineRule="auto"/>
        <w:jc w:val="both"/>
        <w:rPr>
          <w:rFonts w:cs="Times New Roman"/>
          <w:bCs/>
          <w:sz w:val="22"/>
          <w:szCs w:val="22"/>
          <w:lang w:val="en-GB"/>
        </w:rPr>
      </w:pPr>
      <w:r w:rsidRPr="00C47A52">
        <w:rPr>
          <w:rFonts w:cs="Times New Roman"/>
          <w:bCs/>
          <w:sz w:val="22"/>
          <w:szCs w:val="22"/>
          <w:lang w:val="en-GB"/>
        </w:rPr>
        <w:t>d) Start and end dates or estimated duration of scientific research or development work;</w:t>
      </w:r>
    </w:p>
    <w:p w14:paraId="2138936C" w14:textId="77777777" w:rsidR="00C47A52" w:rsidRPr="00C47A52" w:rsidRDefault="00C47A52" w:rsidP="00D85369">
      <w:pPr>
        <w:spacing w:line="240" w:lineRule="auto"/>
        <w:jc w:val="both"/>
        <w:rPr>
          <w:rFonts w:cs="Times New Roman"/>
          <w:bCs/>
          <w:sz w:val="22"/>
          <w:szCs w:val="22"/>
          <w:lang w:val="en-GB"/>
        </w:rPr>
      </w:pPr>
      <w:r w:rsidRPr="00C47A52">
        <w:rPr>
          <w:rFonts w:cs="Times New Roman"/>
          <w:bCs/>
          <w:sz w:val="22"/>
          <w:szCs w:val="22"/>
          <w:lang w:val="en-GB"/>
        </w:rPr>
        <w:t>e) The remuneration of the scientist and other conditions of his work;</w:t>
      </w:r>
    </w:p>
    <w:p w14:paraId="127C6849" w14:textId="77777777" w:rsidR="00774182" w:rsidRPr="00C47A52" w:rsidRDefault="00C47A52" w:rsidP="00D85369">
      <w:pPr>
        <w:spacing w:line="240" w:lineRule="auto"/>
        <w:jc w:val="both"/>
        <w:rPr>
          <w:rFonts w:cs="Times New Roman"/>
          <w:sz w:val="22"/>
          <w:szCs w:val="22"/>
          <w:lang w:val="en-GB"/>
        </w:rPr>
      </w:pPr>
      <w:r w:rsidRPr="00C47A52">
        <w:rPr>
          <w:rFonts w:cs="Times New Roman"/>
          <w:bCs/>
          <w:sz w:val="22"/>
          <w:szCs w:val="22"/>
          <w:lang w:val="en-GB"/>
        </w:rPr>
        <w:lastRenderedPageBreak/>
        <w:t>f) Information on planned research or development work on the territory of other European Union Member States</w:t>
      </w:r>
      <w:r w:rsidR="00904A13" w:rsidRPr="00C47A52">
        <w:rPr>
          <w:rFonts w:cs="Times New Roman"/>
          <w:sz w:val="22"/>
          <w:szCs w:val="22"/>
          <w:lang w:val="en-GB"/>
        </w:rPr>
        <w:t>.</w:t>
      </w:r>
    </w:p>
    <w:p w14:paraId="49B96806" w14:textId="09FF4A3C" w:rsidR="00774182" w:rsidRDefault="00C47A52" w:rsidP="00D85369">
      <w:pPr>
        <w:spacing w:line="240" w:lineRule="auto"/>
        <w:jc w:val="both"/>
        <w:rPr>
          <w:rFonts w:cs="Times New Roman"/>
          <w:sz w:val="22"/>
          <w:szCs w:val="22"/>
          <w:lang w:val="en-GB"/>
        </w:rPr>
      </w:pPr>
      <w:r w:rsidRPr="00F31F6D">
        <w:rPr>
          <w:rFonts w:cs="Times New Roman"/>
          <w:sz w:val="22"/>
          <w:szCs w:val="22"/>
          <w:lang w:val="en-GB"/>
        </w:rPr>
        <w:t xml:space="preserve">The foreigner should also meet </w:t>
      </w:r>
      <w:r w:rsidRPr="00F31F6D">
        <w:rPr>
          <w:rFonts w:cs="Times New Roman"/>
          <w:b/>
          <w:sz w:val="22"/>
          <w:szCs w:val="22"/>
          <w:lang w:val="en-GB"/>
        </w:rPr>
        <w:t>conditions concerning health insurance and sufficient financial measures</w:t>
      </w:r>
      <w:r w:rsidRPr="00F31F6D">
        <w:rPr>
          <w:rFonts w:cs="Times New Roman"/>
          <w:sz w:val="22"/>
          <w:szCs w:val="22"/>
          <w:lang w:val="en-GB"/>
        </w:rPr>
        <w:t xml:space="preserve"> to cover the maintenance costs and travel back to the state of origin or place of residence, transit costs to the third state which issued the permission for entry (</w:t>
      </w:r>
      <w:r w:rsidR="00114DCC" w:rsidRPr="00F31F6D">
        <w:rPr>
          <w:rFonts w:cs="Times New Roman"/>
          <w:sz w:val="22"/>
          <w:szCs w:val="22"/>
          <w:lang w:val="en-GB"/>
        </w:rPr>
        <w:t>see section</w:t>
      </w:r>
      <w:r w:rsidRPr="00F31F6D">
        <w:rPr>
          <w:rFonts w:cs="Times New Roman"/>
          <w:sz w:val="22"/>
          <w:szCs w:val="22"/>
          <w:lang w:val="en-GB"/>
        </w:rPr>
        <w:t xml:space="preserve"> 4.5</w:t>
      </w:r>
      <w:r w:rsidR="00774182" w:rsidRPr="00C47A52">
        <w:rPr>
          <w:rFonts w:cs="Times New Roman"/>
          <w:sz w:val="22"/>
          <w:szCs w:val="22"/>
          <w:lang w:val="en-GB"/>
        </w:rPr>
        <w:t>).</w:t>
      </w:r>
    </w:p>
    <w:p w14:paraId="44007648" w14:textId="6AAD3147" w:rsidR="00B95FA5" w:rsidRPr="00B95FA5" w:rsidRDefault="00B95FA5" w:rsidP="00D85369">
      <w:pPr>
        <w:spacing w:before="0" w:after="0" w:line="240" w:lineRule="auto"/>
        <w:jc w:val="both"/>
        <w:rPr>
          <w:rFonts w:eastAsia="Calibri" w:cs="Calibri"/>
          <w:sz w:val="22"/>
          <w:szCs w:val="22"/>
          <w:lang w:val="en-GB" w:eastAsia="en-US"/>
        </w:rPr>
      </w:pPr>
      <w:r w:rsidRPr="00B95FA5">
        <w:rPr>
          <w:rFonts w:eastAsia="Calibri" w:cs="Times New Roman"/>
          <w:b/>
          <w:bCs/>
          <w:sz w:val="22"/>
          <w:szCs w:val="22"/>
          <w:lang w:val="en-GB" w:eastAsia="en-US"/>
        </w:rPr>
        <w:t>A list of scientific institutions approved</w:t>
      </w:r>
      <w:r w:rsidRPr="00B95FA5">
        <w:rPr>
          <w:rFonts w:eastAsia="Calibri" w:cs="Times New Roman"/>
          <w:sz w:val="22"/>
          <w:szCs w:val="22"/>
          <w:lang w:val="en-GB" w:eastAsia="en-US"/>
        </w:rPr>
        <w:t xml:space="preserve"> for the purpose of admitting foreigners for the purpose of conducting scientific research or development work can be found </w:t>
      </w:r>
      <w:hyperlink r:id="rId10" w:history="1">
        <w:r w:rsidRPr="00B95FA5">
          <w:rPr>
            <w:rStyle w:val="Hipercze"/>
            <w:rFonts w:eastAsia="Calibri" w:cs="Times New Roman"/>
            <w:sz w:val="22"/>
            <w:szCs w:val="22"/>
            <w:lang w:val="en-GB" w:eastAsia="en-US"/>
          </w:rPr>
          <w:t>here</w:t>
        </w:r>
      </w:hyperlink>
      <w:r w:rsidRPr="00B95FA5">
        <w:rPr>
          <w:rFonts w:eastAsia="Calibri" w:cs="Times New Roman"/>
          <w:sz w:val="22"/>
          <w:szCs w:val="22"/>
          <w:lang w:val="en-GB" w:eastAsia="en-US"/>
        </w:rPr>
        <w:t>.</w:t>
      </w:r>
    </w:p>
    <w:p w14:paraId="68D88E29" w14:textId="77777777" w:rsidR="00C47A52" w:rsidRPr="00C47A52" w:rsidRDefault="00C47A52" w:rsidP="00D85369">
      <w:pPr>
        <w:spacing w:line="240" w:lineRule="auto"/>
        <w:jc w:val="both"/>
        <w:rPr>
          <w:rFonts w:cs="Times New Roman"/>
          <w:b/>
          <w:sz w:val="22"/>
          <w:szCs w:val="22"/>
          <w:lang w:val="en-GB"/>
        </w:rPr>
      </w:pPr>
      <w:r w:rsidRPr="00C47A52">
        <w:rPr>
          <w:rFonts w:cs="Times New Roman"/>
          <w:b/>
          <w:sz w:val="22"/>
          <w:szCs w:val="22"/>
          <w:lang w:val="en-GB"/>
        </w:rPr>
        <w:t>The agreement on the admission of a foreigner</w:t>
      </w:r>
      <w:r w:rsidRPr="00C47A52">
        <w:rPr>
          <w:rFonts w:cs="Times New Roman"/>
          <w:sz w:val="22"/>
          <w:szCs w:val="22"/>
          <w:lang w:val="en-GB"/>
        </w:rPr>
        <w:t xml:space="preserve"> for the purpose of implementing a research project </w:t>
      </w:r>
      <w:r w:rsidRPr="00C47A52">
        <w:rPr>
          <w:rFonts w:cs="Times New Roman"/>
          <w:b/>
          <w:sz w:val="22"/>
          <w:szCs w:val="22"/>
          <w:lang w:val="en-GB"/>
        </w:rPr>
        <w:t>expires</w:t>
      </w:r>
      <w:r w:rsidRPr="00C47A52">
        <w:rPr>
          <w:rFonts w:cs="Times New Roman"/>
          <w:sz w:val="22"/>
          <w:szCs w:val="22"/>
          <w:lang w:val="en-GB"/>
        </w:rPr>
        <w:t xml:space="preserve"> if the foreigner is </w:t>
      </w:r>
      <w:r w:rsidRPr="00C47A52">
        <w:rPr>
          <w:rFonts w:cs="Times New Roman"/>
          <w:b/>
          <w:sz w:val="22"/>
          <w:szCs w:val="22"/>
          <w:lang w:val="en-GB"/>
        </w:rPr>
        <w:t>refused entry</w:t>
      </w:r>
      <w:r w:rsidRPr="00C47A52">
        <w:rPr>
          <w:rFonts w:cs="Times New Roman"/>
          <w:sz w:val="22"/>
          <w:szCs w:val="22"/>
          <w:lang w:val="en-GB"/>
        </w:rPr>
        <w:t xml:space="preserve"> into the territory of the Republic of Poland or to </w:t>
      </w:r>
      <w:r w:rsidRPr="00C47A52">
        <w:rPr>
          <w:rFonts w:cs="Times New Roman"/>
          <w:b/>
          <w:sz w:val="22"/>
          <w:szCs w:val="22"/>
          <w:lang w:val="en-GB"/>
        </w:rPr>
        <w:t>grant a temporary residence permit</w:t>
      </w:r>
    </w:p>
    <w:p w14:paraId="56D2AEE2" w14:textId="77777777" w:rsidR="00774182" w:rsidRPr="00C47A52" w:rsidRDefault="00C47A52" w:rsidP="00D85369">
      <w:pPr>
        <w:spacing w:line="240" w:lineRule="auto"/>
        <w:jc w:val="both"/>
        <w:rPr>
          <w:rFonts w:cs="Times New Roman"/>
          <w:sz w:val="22"/>
          <w:szCs w:val="22"/>
          <w:lang w:val="en-GB"/>
        </w:rPr>
      </w:pPr>
      <w:r w:rsidRPr="00F31F6D">
        <w:rPr>
          <w:rFonts w:cs="Times New Roman"/>
          <w:sz w:val="22"/>
          <w:szCs w:val="22"/>
          <w:lang w:val="en-GB"/>
        </w:rPr>
        <w:t>Except general cases of refusal to initiate the proceedings (</w:t>
      </w:r>
      <w:r w:rsidR="00114DCC" w:rsidRPr="00F31F6D">
        <w:rPr>
          <w:rFonts w:cs="Times New Roman"/>
          <w:sz w:val="22"/>
          <w:szCs w:val="22"/>
          <w:lang w:val="en-GB"/>
        </w:rPr>
        <w:t>see section</w:t>
      </w:r>
      <w:r w:rsidRPr="00F31F6D">
        <w:rPr>
          <w:rFonts w:cs="Times New Roman"/>
          <w:sz w:val="22"/>
          <w:szCs w:val="22"/>
          <w:lang w:val="en-GB"/>
        </w:rPr>
        <w:t xml:space="preserve"> 4.9) </w:t>
      </w:r>
      <w:r w:rsidRPr="00F31F6D">
        <w:rPr>
          <w:rFonts w:cs="Times New Roman"/>
          <w:b/>
          <w:sz w:val="22"/>
          <w:szCs w:val="22"/>
          <w:lang w:val="en-GB"/>
        </w:rPr>
        <w:t>initiation of the proceedings</w:t>
      </w:r>
      <w:r w:rsidRPr="00F31F6D">
        <w:rPr>
          <w:rFonts w:cs="Times New Roman"/>
          <w:sz w:val="22"/>
          <w:szCs w:val="22"/>
          <w:lang w:val="en-GB"/>
        </w:rPr>
        <w:t xml:space="preserve"> on granting this permit is refused, if the foreigner</w:t>
      </w:r>
      <w:r w:rsidR="00774182" w:rsidRPr="00C47A52">
        <w:rPr>
          <w:rFonts w:cs="Times New Roman"/>
          <w:sz w:val="22"/>
          <w:szCs w:val="22"/>
          <w:lang w:val="en-GB"/>
        </w:rPr>
        <w:t>:</w:t>
      </w:r>
    </w:p>
    <w:p w14:paraId="6B8BF4D5" w14:textId="77777777" w:rsidR="00C47A52" w:rsidRPr="00C47A52" w:rsidRDefault="00C47A52" w:rsidP="00D85369">
      <w:pPr>
        <w:spacing w:line="240" w:lineRule="auto"/>
        <w:jc w:val="both"/>
        <w:rPr>
          <w:rFonts w:cs="Times New Roman"/>
          <w:sz w:val="22"/>
          <w:szCs w:val="22"/>
          <w:lang w:val="en-GB"/>
        </w:rPr>
      </w:pPr>
      <w:r w:rsidRPr="00C47A52">
        <w:rPr>
          <w:rFonts w:cs="Times New Roman"/>
          <w:sz w:val="22"/>
          <w:szCs w:val="22"/>
          <w:lang w:val="en-GB"/>
        </w:rPr>
        <w:t xml:space="preserve">1) Holds temporary residence permit for the purpose of performing work under the intra-corporate transfer granted for the purpose of performing work on the territory of the Republic of Poland as </w:t>
      </w:r>
      <w:r w:rsidR="00114DCC" w:rsidRPr="00C47A52">
        <w:rPr>
          <w:rFonts w:cs="Times New Roman"/>
          <w:sz w:val="22"/>
          <w:szCs w:val="22"/>
          <w:lang w:val="en-GB"/>
        </w:rPr>
        <w:t>an</w:t>
      </w:r>
      <w:r w:rsidRPr="00C47A52">
        <w:rPr>
          <w:rFonts w:cs="Times New Roman"/>
          <w:sz w:val="22"/>
          <w:szCs w:val="22"/>
          <w:lang w:val="en-GB"/>
        </w:rPr>
        <w:t xml:space="preserve"> </w:t>
      </w:r>
      <w:r w:rsidR="00B10C0C">
        <w:rPr>
          <w:rFonts w:cs="Times New Roman"/>
          <w:sz w:val="22"/>
          <w:szCs w:val="22"/>
          <w:lang w:val="en-GB"/>
        </w:rPr>
        <w:t>internship</w:t>
      </w:r>
      <w:r w:rsidRPr="00C47A52">
        <w:rPr>
          <w:rFonts w:cs="Times New Roman"/>
          <w:sz w:val="22"/>
          <w:szCs w:val="22"/>
          <w:lang w:val="en-GB"/>
        </w:rPr>
        <w:t>;</w:t>
      </w:r>
    </w:p>
    <w:p w14:paraId="733C7C52" w14:textId="77777777" w:rsidR="00904A13" w:rsidRPr="00C47A52" w:rsidRDefault="00C47A52" w:rsidP="00D85369">
      <w:pPr>
        <w:spacing w:line="240" w:lineRule="auto"/>
        <w:jc w:val="both"/>
        <w:rPr>
          <w:rFonts w:cs="Times New Roman"/>
          <w:sz w:val="22"/>
          <w:szCs w:val="22"/>
          <w:lang w:val="en-GB"/>
        </w:rPr>
      </w:pPr>
      <w:r w:rsidRPr="00C47A52">
        <w:rPr>
          <w:rFonts w:cs="Times New Roman"/>
          <w:sz w:val="22"/>
          <w:szCs w:val="22"/>
          <w:lang w:val="en-GB"/>
        </w:rPr>
        <w:t>2) Applies for a temporary residence permit in order to work in a position requiring a high qualifications or holds such permit</w:t>
      </w:r>
      <w:r w:rsidR="00904A13" w:rsidRPr="00C47A52">
        <w:rPr>
          <w:rFonts w:cs="Times New Roman"/>
          <w:sz w:val="22"/>
          <w:szCs w:val="22"/>
          <w:lang w:val="en-GB"/>
        </w:rPr>
        <w:t>.</w:t>
      </w:r>
    </w:p>
    <w:p w14:paraId="727A5A2F" w14:textId="77777777" w:rsidR="00556717" w:rsidRPr="00930785" w:rsidRDefault="00930785" w:rsidP="00D85369">
      <w:pPr>
        <w:spacing w:line="240" w:lineRule="auto"/>
        <w:jc w:val="both"/>
        <w:rPr>
          <w:rFonts w:cs="Times New Roman"/>
          <w:sz w:val="22"/>
          <w:szCs w:val="22"/>
          <w:lang w:val="en-GB"/>
        </w:rPr>
      </w:pPr>
      <w:r w:rsidRPr="00930785">
        <w:rPr>
          <w:rFonts w:cs="Times New Roman"/>
          <w:sz w:val="22"/>
          <w:szCs w:val="22"/>
          <w:lang w:val="en-GB"/>
        </w:rPr>
        <w:t xml:space="preserve">In addition to the general cases of refusal of granting temporary residence permit (see paragraph 4.10) the granting of a temporary residence permit for the purpose of scientific research </w:t>
      </w:r>
      <w:r w:rsidRPr="00930785">
        <w:rPr>
          <w:rFonts w:cs="Times New Roman"/>
          <w:b/>
          <w:sz w:val="22"/>
          <w:szCs w:val="22"/>
          <w:lang w:val="en-GB"/>
        </w:rPr>
        <w:t>is refused</w:t>
      </w:r>
      <w:r w:rsidRPr="00930785">
        <w:rPr>
          <w:rFonts w:cs="Times New Roman"/>
          <w:sz w:val="22"/>
          <w:szCs w:val="22"/>
          <w:lang w:val="en-GB"/>
        </w:rPr>
        <w:t xml:space="preserve"> when the scientific body operates mainly to facilitate the unlawful entry or stay of scientists on territory of the Republic of Poland</w:t>
      </w:r>
      <w:r w:rsidR="00872C4C" w:rsidRPr="00930785">
        <w:rPr>
          <w:rFonts w:cs="Times New Roman"/>
          <w:sz w:val="22"/>
          <w:szCs w:val="22"/>
          <w:lang w:val="en-GB"/>
        </w:rPr>
        <w:t>.</w:t>
      </w:r>
    </w:p>
    <w:p w14:paraId="5AE2BBC7" w14:textId="77777777" w:rsidR="00556717" w:rsidRPr="00930785" w:rsidRDefault="00930785" w:rsidP="00D85369">
      <w:pPr>
        <w:spacing w:line="240" w:lineRule="auto"/>
        <w:jc w:val="both"/>
        <w:rPr>
          <w:rFonts w:cs="Times New Roman"/>
          <w:sz w:val="22"/>
          <w:szCs w:val="22"/>
          <w:lang w:val="en-GB"/>
        </w:rPr>
      </w:pPr>
      <w:r w:rsidRPr="00930785">
        <w:rPr>
          <w:rFonts w:cs="Times New Roman"/>
          <w:sz w:val="22"/>
          <w:szCs w:val="22"/>
          <w:lang w:val="en-GB"/>
        </w:rPr>
        <w:t xml:space="preserve">In addition to the general cases of refusal of granting temporary residence permits (see point 4.10) the granting of </w:t>
      </w:r>
      <w:r w:rsidRPr="00930785">
        <w:rPr>
          <w:rFonts w:cs="Times New Roman"/>
          <w:b/>
          <w:sz w:val="22"/>
          <w:szCs w:val="22"/>
          <w:lang w:val="en-GB"/>
        </w:rPr>
        <w:t>another temporary residence permit</w:t>
      </w:r>
      <w:r w:rsidRPr="00930785">
        <w:rPr>
          <w:rFonts w:cs="Times New Roman"/>
          <w:sz w:val="22"/>
          <w:szCs w:val="22"/>
          <w:lang w:val="en-GB"/>
        </w:rPr>
        <w:t xml:space="preserve"> for the purpose of conducting research to a foreigner </w:t>
      </w:r>
      <w:r w:rsidRPr="00930785">
        <w:rPr>
          <w:rFonts w:cs="Times New Roman"/>
          <w:b/>
          <w:sz w:val="22"/>
          <w:szCs w:val="22"/>
          <w:lang w:val="en-GB"/>
        </w:rPr>
        <w:t>is refused</w:t>
      </w:r>
      <w:r w:rsidRPr="00930785">
        <w:rPr>
          <w:rFonts w:cs="Times New Roman"/>
          <w:sz w:val="22"/>
          <w:szCs w:val="22"/>
          <w:lang w:val="en-GB"/>
        </w:rPr>
        <w:t xml:space="preserve"> if the circumstances of the case indicate that the temporary residence permit preceding the permit was used for a purpose other than the purpose for which it was granted</w:t>
      </w:r>
      <w:r w:rsidR="00E25689" w:rsidRPr="00930785">
        <w:rPr>
          <w:rFonts w:cs="Times New Roman"/>
          <w:sz w:val="22"/>
          <w:szCs w:val="22"/>
          <w:lang w:val="en-GB"/>
        </w:rPr>
        <w:t xml:space="preserve">. </w:t>
      </w:r>
    </w:p>
    <w:p w14:paraId="474AA120" w14:textId="77777777" w:rsidR="00721350" w:rsidRPr="00721350" w:rsidRDefault="00721350" w:rsidP="00D85369">
      <w:pPr>
        <w:spacing w:line="240" w:lineRule="auto"/>
        <w:jc w:val="both"/>
        <w:rPr>
          <w:sz w:val="22"/>
          <w:szCs w:val="22"/>
          <w:lang w:val="en-GB"/>
        </w:rPr>
      </w:pPr>
      <w:r w:rsidRPr="00721350">
        <w:rPr>
          <w:sz w:val="22"/>
          <w:szCs w:val="22"/>
          <w:lang w:val="en-GB"/>
        </w:rPr>
        <w:t>In addition to the general cases of</w:t>
      </w:r>
      <w:r w:rsidRPr="00721350">
        <w:rPr>
          <w:b/>
          <w:sz w:val="22"/>
          <w:szCs w:val="22"/>
          <w:lang w:val="en-GB"/>
        </w:rPr>
        <w:t xml:space="preserve"> withdrawal</w:t>
      </w:r>
      <w:r w:rsidRPr="00721350">
        <w:rPr>
          <w:sz w:val="22"/>
          <w:szCs w:val="22"/>
          <w:lang w:val="en-GB"/>
        </w:rPr>
        <w:t xml:space="preserve"> of a temporary residence permit applicable to this permit (see point 4.11), a temporary residence permit for the purpose of conducting scientific research is withdrawn when:</w:t>
      </w:r>
    </w:p>
    <w:p w14:paraId="15142EAE" w14:textId="77777777" w:rsidR="00721350" w:rsidRPr="00721350" w:rsidRDefault="00721350" w:rsidP="00D85369">
      <w:pPr>
        <w:spacing w:line="240" w:lineRule="auto"/>
        <w:jc w:val="both"/>
        <w:rPr>
          <w:sz w:val="22"/>
          <w:szCs w:val="22"/>
          <w:lang w:val="en-GB"/>
        </w:rPr>
      </w:pPr>
      <w:r w:rsidRPr="00721350">
        <w:rPr>
          <w:sz w:val="22"/>
          <w:szCs w:val="22"/>
          <w:lang w:val="en-GB"/>
        </w:rPr>
        <w:t>1) The circumstances of the case indicate that it is used for a purpose other than the purpose for which it was granted, or</w:t>
      </w:r>
    </w:p>
    <w:p w14:paraId="424F8BD3" w14:textId="77777777" w:rsidR="00721350" w:rsidRPr="00721350" w:rsidRDefault="00721350" w:rsidP="00D85369">
      <w:pPr>
        <w:spacing w:line="240" w:lineRule="auto"/>
        <w:jc w:val="both"/>
        <w:rPr>
          <w:sz w:val="22"/>
          <w:szCs w:val="22"/>
          <w:lang w:val="en-GB"/>
        </w:rPr>
      </w:pPr>
      <w:r w:rsidRPr="00721350">
        <w:rPr>
          <w:sz w:val="22"/>
          <w:szCs w:val="22"/>
          <w:lang w:val="en-GB"/>
        </w:rPr>
        <w:t>2) Entry of the foreigner's data into the list of foreigners whose stay is undesirable in the territory of the Republic of Poland is valid, or</w:t>
      </w:r>
    </w:p>
    <w:p w14:paraId="00B3E37D" w14:textId="77777777" w:rsidR="00721350" w:rsidRPr="00721350" w:rsidRDefault="00721350" w:rsidP="00D85369">
      <w:pPr>
        <w:spacing w:line="240" w:lineRule="auto"/>
        <w:jc w:val="both"/>
        <w:rPr>
          <w:sz w:val="22"/>
          <w:szCs w:val="22"/>
          <w:lang w:val="en-GB"/>
        </w:rPr>
      </w:pPr>
      <w:r w:rsidRPr="00721350">
        <w:rPr>
          <w:sz w:val="22"/>
          <w:szCs w:val="22"/>
          <w:lang w:val="en-GB"/>
        </w:rPr>
        <w:t xml:space="preserve">3) It is required for reasons of national </w:t>
      </w:r>
      <w:r w:rsidR="00453462" w:rsidRPr="00721350">
        <w:rPr>
          <w:sz w:val="22"/>
          <w:szCs w:val="22"/>
          <w:lang w:val="en-GB"/>
        </w:rPr>
        <w:t>defence</w:t>
      </w:r>
      <w:r w:rsidRPr="00721350">
        <w:rPr>
          <w:sz w:val="22"/>
          <w:szCs w:val="22"/>
          <w:lang w:val="en-GB"/>
        </w:rPr>
        <w:t xml:space="preserve"> or security or for the protection of public safety and order or obligations resulting from the provisions of ratified international agreements binding on the Republic of Poland, or</w:t>
      </w:r>
    </w:p>
    <w:p w14:paraId="102AF0FB" w14:textId="77777777" w:rsidR="009A478F" w:rsidRPr="00721350" w:rsidRDefault="00721350" w:rsidP="00D85369">
      <w:pPr>
        <w:spacing w:line="240" w:lineRule="auto"/>
        <w:jc w:val="both"/>
        <w:rPr>
          <w:sz w:val="22"/>
          <w:szCs w:val="22"/>
          <w:lang w:val="en-GB"/>
        </w:rPr>
      </w:pPr>
      <w:r w:rsidRPr="00721350">
        <w:rPr>
          <w:sz w:val="22"/>
          <w:szCs w:val="22"/>
          <w:lang w:val="en-GB"/>
        </w:rPr>
        <w:t>5) In proceedings regarding granting him/her a temporary residence permit</w:t>
      </w:r>
      <w:r w:rsidR="009A478F" w:rsidRPr="00721350">
        <w:rPr>
          <w:sz w:val="22"/>
          <w:szCs w:val="22"/>
          <w:lang w:val="en-GB"/>
        </w:rPr>
        <w:t xml:space="preserve">: </w:t>
      </w:r>
    </w:p>
    <w:p w14:paraId="5A6B73FF" w14:textId="77777777" w:rsidR="00721350" w:rsidRPr="00721350" w:rsidRDefault="009A478F" w:rsidP="00D85369">
      <w:pPr>
        <w:spacing w:line="240" w:lineRule="auto"/>
        <w:jc w:val="both"/>
        <w:rPr>
          <w:sz w:val="22"/>
          <w:szCs w:val="22"/>
          <w:lang w:val="en-GB"/>
        </w:rPr>
      </w:pPr>
      <w:r w:rsidRPr="00721350">
        <w:rPr>
          <w:sz w:val="22"/>
          <w:szCs w:val="22"/>
          <w:lang w:val="en-GB"/>
        </w:rPr>
        <w:t xml:space="preserve"> </w:t>
      </w:r>
      <w:r w:rsidR="00721350" w:rsidRPr="00721350">
        <w:rPr>
          <w:sz w:val="22"/>
          <w:szCs w:val="22"/>
          <w:lang w:val="en-GB"/>
        </w:rPr>
        <w:t>a) He/she has submitted an application containing false personal data or false information or has attached documents containing such data or information, or</w:t>
      </w:r>
    </w:p>
    <w:p w14:paraId="674DE66C" w14:textId="77777777" w:rsidR="00721350" w:rsidRPr="00721350" w:rsidRDefault="00721350" w:rsidP="00D85369">
      <w:pPr>
        <w:spacing w:line="240" w:lineRule="auto"/>
        <w:jc w:val="both"/>
        <w:rPr>
          <w:sz w:val="22"/>
          <w:szCs w:val="22"/>
          <w:lang w:val="en-GB"/>
        </w:rPr>
      </w:pPr>
      <w:r w:rsidRPr="00721350">
        <w:rPr>
          <w:sz w:val="22"/>
          <w:szCs w:val="22"/>
          <w:lang w:val="en-GB"/>
        </w:rPr>
        <w:t>b) He/she testified untruthfully or concealed the truth or forged or reworked the document for use as authentic or used as authentic, or</w:t>
      </w:r>
    </w:p>
    <w:p w14:paraId="328DAB3B" w14:textId="77777777" w:rsidR="00721350" w:rsidRPr="00721350" w:rsidRDefault="00721350" w:rsidP="00D85369">
      <w:pPr>
        <w:spacing w:line="240" w:lineRule="auto"/>
        <w:jc w:val="both"/>
        <w:rPr>
          <w:sz w:val="22"/>
          <w:szCs w:val="22"/>
          <w:lang w:val="en-GB"/>
        </w:rPr>
      </w:pPr>
      <w:r w:rsidRPr="00721350">
        <w:rPr>
          <w:sz w:val="22"/>
          <w:szCs w:val="22"/>
          <w:lang w:val="en-GB"/>
        </w:rPr>
        <w:t>6) Being subject to the treatment obligation pursuant to art. 40 para. 1 of the Act of 5 December 2008 on preventing and combating infections and infectious diseases in humans he/she does not consent to this treatment, or</w:t>
      </w:r>
    </w:p>
    <w:p w14:paraId="7FEEC2C8" w14:textId="77777777" w:rsidR="00071987" w:rsidRPr="00721350" w:rsidRDefault="00721350" w:rsidP="00D85369">
      <w:pPr>
        <w:spacing w:line="240" w:lineRule="auto"/>
        <w:jc w:val="both"/>
        <w:rPr>
          <w:sz w:val="22"/>
          <w:szCs w:val="22"/>
          <w:lang w:val="en-GB"/>
        </w:rPr>
      </w:pPr>
      <w:r w:rsidRPr="00721350">
        <w:rPr>
          <w:sz w:val="22"/>
          <w:szCs w:val="22"/>
          <w:lang w:val="en-GB"/>
        </w:rPr>
        <w:lastRenderedPageBreak/>
        <w:t>7) The scientific unit operates mainly to facilitate the unlawful entry or stay of the scientists on the territory of the Republic of Poland</w:t>
      </w:r>
      <w:r w:rsidR="00071987" w:rsidRPr="00721350">
        <w:rPr>
          <w:sz w:val="22"/>
          <w:szCs w:val="22"/>
          <w:lang w:val="en-GB"/>
        </w:rPr>
        <w:t xml:space="preserve">. </w:t>
      </w:r>
    </w:p>
    <w:p w14:paraId="05B37662" w14:textId="77777777" w:rsidR="007149AD" w:rsidRPr="009C6CE9" w:rsidRDefault="007149AD" w:rsidP="009C6CE9">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en-GB"/>
        </w:rPr>
      </w:pPr>
      <w:bookmarkStart w:id="232" w:name="_Toc215518156"/>
      <w:r w:rsidRPr="000236DB">
        <w:rPr>
          <w:caps/>
          <w:color w:val="243F60"/>
          <w:spacing w:val="15"/>
          <w:sz w:val="22"/>
          <w:szCs w:val="22"/>
          <w:lang w:val="en-GB"/>
        </w:rPr>
        <w:t xml:space="preserve">4.6.9. </w:t>
      </w:r>
      <w:bookmarkStart w:id="233" w:name="_Hlk97116433"/>
      <w:r w:rsidR="009C6CE9" w:rsidRPr="009C6CE9">
        <w:rPr>
          <w:caps/>
          <w:color w:val="243F60"/>
          <w:spacing w:val="15"/>
          <w:sz w:val="22"/>
          <w:szCs w:val="22"/>
          <w:lang w:val="en-GB"/>
        </w:rPr>
        <w:t>THE STAY OF FOREIGNERS ON THE TERRITORY OF THE REPUBLIC OF POLAND IN ORDER TO USE SHORT-TERM MOBILITY OR LONG-TERM MOBILITY OF THE SCIENTIST</w:t>
      </w:r>
      <w:r w:rsidRPr="009C6CE9">
        <w:rPr>
          <w:caps/>
          <w:color w:val="243F60"/>
          <w:spacing w:val="15"/>
          <w:sz w:val="22"/>
          <w:szCs w:val="22"/>
          <w:lang w:val="en-GB"/>
        </w:rPr>
        <w:t>.</w:t>
      </w:r>
      <w:bookmarkEnd w:id="232"/>
      <w:bookmarkEnd w:id="233"/>
    </w:p>
    <w:p w14:paraId="50D14DAA" w14:textId="77777777" w:rsidR="00774182" w:rsidRPr="009C6CE9" w:rsidRDefault="00774182">
      <w:pPr>
        <w:spacing w:line="100" w:lineRule="atLeast"/>
        <w:jc w:val="both"/>
        <w:rPr>
          <w:rFonts w:cs="Times New Roman"/>
          <w:sz w:val="22"/>
          <w:szCs w:val="22"/>
          <w:lang w:val="en-GB"/>
        </w:rPr>
      </w:pPr>
    </w:p>
    <w:p w14:paraId="089D5837" w14:textId="0E0313B4" w:rsidR="00D14AEF" w:rsidRPr="00113E34" w:rsidRDefault="00113E34" w:rsidP="00D85369">
      <w:pPr>
        <w:spacing w:line="240" w:lineRule="auto"/>
        <w:jc w:val="both"/>
        <w:rPr>
          <w:bCs/>
          <w:sz w:val="22"/>
          <w:szCs w:val="22"/>
          <w:lang w:val="en-GB"/>
        </w:rPr>
      </w:pPr>
      <w:r w:rsidRPr="00113E34">
        <w:rPr>
          <w:b/>
          <w:bCs/>
          <w:sz w:val="22"/>
          <w:szCs w:val="22"/>
          <w:lang w:val="en-GB"/>
        </w:rPr>
        <w:t xml:space="preserve">Mobility of the scientist </w:t>
      </w:r>
      <w:r w:rsidRPr="00113E34">
        <w:rPr>
          <w:bCs/>
          <w:sz w:val="22"/>
          <w:szCs w:val="22"/>
          <w:lang w:val="en-GB"/>
        </w:rPr>
        <w:t>is the right of a foreigner to enter and stay on the territory of the European Union Member States in order to conduct part of scientific research or development works in a scientific unit based in these countries resulting from having a valid residence permit referred to in art. 1, point 2 (a) of Council Regulation (EC) No. 1030/2002 (the equivalent of a Polish residence card) or a long-term visa with the annotation "</w:t>
      </w:r>
      <w:bookmarkStart w:id="234" w:name="_Hlk215489308"/>
      <w:r w:rsidRPr="00113E34">
        <w:rPr>
          <w:bCs/>
          <w:sz w:val="22"/>
          <w:szCs w:val="22"/>
          <w:lang w:val="en-GB"/>
        </w:rPr>
        <w:t>scientist</w:t>
      </w:r>
      <w:bookmarkEnd w:id="234"/>
      <w:r w:rsidRPr="00113E34">
        <w:rPr>
          <w:bCs/>
          <w:sz w:val="22"/>
          <w:szCs w:val="22"/>
          <w:lang w:val="en-GB"/>
        </w:rPr>
        <w:t>" issued by another Member State of the European Union than the one in which the foreigner enjoys this right.</w:t>
      </w:r>
      <w:r w:rsidR="00D4107C" w:rsidRPr="00D4107C">
        <w:rPr>
          <w:bCs/>
          <w:sz w:val="22"/>
          <w:szCs w:val="22"/>
          <w:lang w:val="en-GB"/>
        </w:rPr>
        <w:t xml:space="preserve"> </w:t>
      </w:r>
      <w:r w:rsidR="00D4107C" w:rsidRPr="00717B97">
        <w:rPr>
          <w:b/>
          <w:bCs/>
          <w:sz w:val="22"/>
          <w:szCs w:val="22"/>
          <w:lang w:val="en-GB"/>
        </w:rPr>
        <w:t>This does not apply to Ireland and Denmark</w:t>
      </w:r>
      <w:r w:rsidR="00D4107C" w:rsidRPr="00D4107C">
        <w:rPr>
          <w:bCs/>
          <w:sz w:val="22"/>
          <w:szCs w:val="22"/>
          <w:lang w:val="en-GB"/>
        </w:rPr>
        <w:t xml:space="preserve">. </w:t>
      </w:r>
      <w:r w:rsidRPr="00113E34">
        <w:rPr>
          <w:bCs/>
          <w:sz w:val="22"/>
          <w:szCs w:val="22"/>
          <w:lang w:val="en-GB"/>
        </w:rPr>
        <w:t>Mobility can be short-term or long-term</w:t>
      </w:r>
      <w:r w:rsidR="00D14AEF" w:rsidRPr="00113E34">
        <w:rPr>
          <w:sz w:val="22"/>
          <w:szCs w:val="22"/>
          <w:lang w:val="en-GB"/>
        </w:rPr>
        <w:t xml:space="preserve">. </w:t>
      </w:r>
    </w:p>
    <w:p w14:paraId="174DE736" w14:textId="77777777" w:rsidR="00D14AEF" w:rsidRPr="00CD60EA" w:rsidRDefault="00113E34" w:rsidP="00D85369">
      <w:pPr>
        <w:spacing w:line="240" w:lineRule="auto"/>
        <w:jc w:val="both"/>
        <w:rPr>
          <w:sz w:val="22"/>
          <w:szCs w:val="22"/>
          <w:lang w:val="en-GB"/>
        </w:rPr>
      </w:pPr>
      <w:r w:rsidRPr="00113E34">
        <w:rPr>
          <w:b/>
          <w:bCs/>
          <w:sz w:val="22"/>
          <w:szCs w:val="22"/>
          <w:lang w:val="en-GB"/>
        </w:rPr>
        <w:t xml:space="preserve">Short-term mobility of the scientist </w:t>
      </w:r>
      <w:r w:rsidRPr="00CD60EA">
        <w:rPr>
          <w:bCs/>
          <w:sz w:val="22"/>
          <w:szCs w:val="22"/>
          <w:lang w:val="en-GB"/>
        </w:rPr>
        <w:t>means using mobility for up to 180 days in any period of 360 days in each EU Member State. On the other hand</w:t>
      </w:r>
      <w:r w:rsidRPr="00113E34">
        <w:rPr>
          <w:b/>
          <w:bCs/>
          <w:sz w:val="22"/>
          <w:szCs w:val="22"/>
          <w:lang w:val="en-GB"/>
        </w:rPr>
        <w:t xml:space="preserve"> lo</w:t>
      </w:r>
      <w:r w:rsidR="00CD60EA">
        <w:rPr>
          <w:b/>
          <w:bCs/>
          <w:sz w:val="22"/>
          <w:szCs w:val="22"/>
          <w:lang w:val="en-GB"/>
        </w:rPr>
        <w:t>ng-term mobility of the scientist</w:t>
      </w:r>
      <w:r w:rsidRPr="00113E34">
        <w:rPr>
          <w:b/>
          <w:bCs/>
          <w:sz w:val="22"/>
          <w:szCs w:val="22"/>
          <w:lang w:val="en-GB"/>
        </w:rPr>
        <w:t xml:space="preserve"> </w:t>
      </w:r>
      <w:r w:rsidRPr="00CD60EA">
        <w:rPr>
          <w:bCs/>
          <w:sz w:val="22"/>
          <w:szCs w:val="22"/>
          <w:lang w:val="en-GB"/>
        </w:rPr>
        <w:t>means using mobility for a period exceeding 180 days in a given Member State of the European Union</w:t>
      </w:r>
      <w:r w:rsidR="00D14AEF" w:rsidRPr="00CD60EA">
        <w:rPr>
          <w:sz w:val="22"/>
          <w:szCs w:val="22"/>
          <w:lang w:val="en-GB"/>
        </w:rPr>
        <w:t xml:space="preserve">. </w:t>
      </w:r>
    </w:p>
    <w:p w14:paraId="22ABC30F" w14:textId="77777777" w:rsidR="00D14AEF" w:rsidRPr="00CD60EA" w:rsidRDefault="00CD60EA" w:rsidP="00D85369">
      <w:pPr>
        <w:spacing w:line="240" w:lineRule="auto"/>
        <w:jc w:val="both"/>
        <w:rPr>
          <w:sz w:val="22"/>
          <w:szCs w:val="22"/>
          <w:lang w:val="en-GB"/>
        </w:rPr>
      </w:pPr>
      <w:r w:rsidRPr="00CD60EA">
        <w:rPr>
          <w:sz w:val="22"/>
          <w:szCs w:val="22"/>
          <w:lang w:val="en-GB"/>
        </w:rPr>
        <w:t xml:space="preserve">A condition for a foreigner using the </w:t>
      </w:r>
      <w:bookmarkStart w:id="235" w:name="_Hlk215489503"/>
      <w:r w:rsidRPr="00CD60EA">
        <w:rPr>
          <w:b/>
          <w:sz w:val="22"/>
          <w:szCs w:val="22"/>
          <w:lang w:val="en-GB"/>
        </w:rPr>
        <w:t xml:space="preserve">short-term scientist </w:t>
      </w:r>
      <w:bookmarkEnd w:id="235"/>
      <w:r w:rsidRPr="00CD60EA">
        <w:rPr>
          <w:b/>
          <w:sz w:val="22"/>
          <w:szCs w:val="22"/>
          <w:lang w:val="en-GB"/>
        </w:rPr>
        <w:t>mobility</w:t>
      </w:r>
      <w:r w:rsidRPr="00CD60EA">
        <w:rPr>
          <w:sz w:val="22"/>
          <w:szCs w:val="22"/>
          <w:lang w:val="en-GB"/>
        </w:rPr>
        <w:t xml:space="preserve"> on the territo</w:t>
      </w:r>
      <w:r>
        <w:rPr>
          <w:sz w:val="22"/>
          <w:szCs w:val="22"/>
          <w:lang w:val="en-GB"/>
        </w:rPr>
        <w:t>ry of the Republic Poland is that</w:t>
      </w:r>
      <w:r w:rsidRPr="00CD60EA">
        <w:rPr>
          <w:sz w:val="22"/>
          <w:szCs w:val="22"/>
          <w:lang w:val="en-GB"/>
        </w:rPr>
        <w:t xml:space="preserve"> the Head</w:t>
      </w:r>
      <w:r>
        <w:rPr>
          <w:sz w:val="22"/>
          <w:szCs w:val="22"/>
          <w:lang w:val="en-GB"/>
        </w:rPr>
        <w:t xml:space="preserve"> of the Office for Foreigners</w:t>
      </w:r>
      <w:r w:rsidR="00D14AEF" w:rsidRPr="00CD60EA">
        <w:rPr>
          <w:sz w:val="22"/>
          <w:szCs w:val="22"/>
          <w:lang w:val="en-GB"/>
        </w:rPr>
        <w:t>:</w:t>
      </w:r>
    </w:p>
    <w:p w14:paraId="3266D205" w14:textId="77777777" w:rsidR="00D14AEF" w:rsidRPr="00CD60EA" w:rsidRDefault="00CD60EA" w:rsidP="00D85369">
      <w:pPr>
        <w:numPr>
          <w:ilvl w:val="0"/>
          <w:numId w:val="43"/>
        </w:numPr>
        <w:spacing w:line="240" w:lineRule="auto"/>
        <w:jc w:val="both"/>
        <w:rPr>
          <w:sz w:val="22"/>
          <w:szCs w:val="22"/>
          <w:lang w:val="en-GB"/>
        </w:rPr>
      </w:pPr>
      <w:r w:rsidRPr="00CD60EA">
        <w:rPr>
          <w:sz w:val="22"/>
          <w:szCs w:val="22"/>
          <w:lang w:val="en-GB"/>
        </w:rPr>
        <w:t>Receive</w:t>
      </w:r>
      <w:r>
        <w:rPr>
          <w:sz w:val="22"/>
          <w:szCs w:val="22"/>
          <w:lang w:val="en-GB"/>
        </w:rPr>
        <w:t>d</w:t>
      </w:r>
      <w:r w:rsidRPr="00CD60EA">
        <w:rPr>
          <w:sz w:val="22"/>
          <w:szCs w:val="22"/>
          <w:lang w:val="en-GB"/>
        </w:rPr>
        <w:t xml:space="preserve"> a </w:t>
      </w:r>
      <w:r w:rsidRPr="00CD60EA">
        <w:rPr>
          <w:b/>
          <w:sz w:val="22"/>
          <w:szCs w:val="22"/>
          <w:lang w:val="en-GB"/>
        </w:rPr>
        <w:t>notice on the intention of a foreigner to enjoy this mobility</w:t>
      </w:r>
      <w:r w:rsidRPr="00CD60EA">
        <w:rPr>
          <w:sz w:val="22"/>
          <w:szCs w:val="22"/>
          <w:lang w:val="en-GB"/>
        </w:rPr>
        <w:t xml:space="preserve"> from a scientific unit based in the Republic of Poland approved by the minister competent for internal affairs</w:t>
      </w:r>
      <w:r w:rsidR="00D14AEF" w:rsidRPr="00CD60EA">
        <w:rPr>
          <w:sz w:val="22"/>
          <w:szCs w:val="22"/>
          <w:lang w:val="en-GB"/>
        </w:rPr>
        <w:t>,</w:t>
      </w:r>
    </w:p>
    <w:p w14:paraId="2D93CCCE" w14:textId="6C844EF1" w:rsidR="00D14AEF" w:rsidRDefault="00D14AEF" w:rsidP="00D85369">
      <w:pPr>
        <w:numPr>
          <w:ilvl w:val="0"/>
          <w:numId w:val="43"/>
        </w:numPr>
        <w:spacing w:line="240" w:lineRule="auto"/>
        <w:jc w:val="both"/>
        <w:rPr>
          <w:sz w:val="22"/>
          <w:szCs w:val="22"/>
          <w:lang w:val="en-GB"/>
        </w:rPr>
      </w:pPr>
      <w:r w:rsidRPr="00CD60EA">
        <w:rPr>
          <w:sz w:val="22"/>
          <w:szCs w:val="22"/>
          <w:lang w:val="en-GB"/>
        </w:rPr>
        <w:t xml:space="preserve"> </w:t>
      </w:r>
      <w:r w:rsidR="00CD60EA" w:rsidRPr="00CD60EA">
        <w:rPr>
          <w:sz w:val="22"/>
          <w:szCs w:val="22"/>
          <w:lang w:val="en-GB"/>
        </w:rPr>
        <w:t>Has no</w:t>
      </w:r>
      <w:r w:rsidR="00CD60EA">
        <w:rPr>
          <w:sz w:val="22"/>
          <w:szCs w:val="22"/>
          <w:lang w:val="en-GB"/>
        </w:rPr>
        <w:t>t</w:t>
      </w:r>
      <w:r w:rsidR="00CD60EA" w:rsidRPr="00CD60EA">
        <w:rPr>
          <w:sz w:val="22"/>
          <w:szCs w:val="22"/>
          <w:lang w:val="en-GB"/>
        </w:rPr>
        <w:t xml:space="preserve"> issued a decision on objection within 30 days</w:t>
      </w:r>
      <w:r w:rsidRPr="00CD60EA">
        <w:rPr>
          <w:sz w:val="22"/>
          <w:szCs w:val="22"/>
          <w:lang w:val="en-GB"/>
        </w:rPr>
        <w:t xml:space="preserve">. </w:t>
      </w:r>
    </w:p>
    <w:p w14:paraId="2AD560B9" w14:textId="6DFCB876" w:rsidR="00B95FA5" w:rsidRDefault="00B95FA5" w:rsidP="00D85369">
      <w:pPr>
        <w:spacing w:line="240" w:lineRule="auto"/>
        <w:jc w:val="both"/>
        <w:rPr>
          <w:sz w:val="22"/>
          <w:szCs w:val="22"/>
          <w:lang w:val="en-GB"/>
        </w:rPr>
      </w:pPr>
      <w:bookmarkStart w:id="236" w:name="_Hlk215489565"/>
      <w:r w:rsidRPr="00717B97">
        <w:rPr>
          <w:b/>
          <w:sz w:val="22"/>
          <w:szCs w:val="22"/>
          <w:lang w:val="en-GB"/>
        </w:rPr>
        <w:t>NOTE:</w:t>
      </w:r>
      <w:r w:rsidRPr="00B95FA5">
        <w:rPr>
          <w:sz w:val="22"/>
          <w:szCs w:val="22"/>
          <w:lang w:val="en-GB"/>
        </w:rPr>
        <w:t xml:space="preserve"> A foreigner entering the territory of the Republic of Poland for the purpose of short-term scientist mobility who holds a residence permit or a long-term visa with the annotation ‘scientist’ issued by another Member State of the European Union that </w:t>
      </w:r>
      <w:r w:rsidRPr="00717B97">
        <w:rPr>
          <w:b/>
          <w:sz w:val="22"/>
          <w:szCs w:val="22"/>
          <w:lang w:val="en-GB"/>
        </w:rPr>
        <w:t xml:space="preserve">is not a Schengen country shall additionally submit a copy of the notification sent </w:t>
      </w:r>
      <w:r w:rsidRPr="00902CB0">
        <w:rPr>
          <w:sz w:val="22"/>
          <w:szCs w:val="22"/>
          <w:lang w:val="en-GB"/>
        </w:rPr>
        <w:t>regarding the foreigner's intention to take advantage of this mobility</w:t>
      </w:r>
      <w:r w:rsidRPr="008903DA">
        <w:rPr>
          <w:sz w:val="22"/>
          <w:szCs w:val="22"/>
          <w:lang w:val="en-GB"/>
        </w:rPr>
        <w:t>.</w:t>
      </w:r>
    </w:p>
    <w:p w14:paraId="638BA07B" w14:textId="51BB32DB" w:rsidR="008903DA" w:rsidRPr="008903DA" w:rsidRDefault="008903DA" w:rsidP="00D85369">
      <w:pPr>
        <w:spacing w:line="240" w:lineRule="auto"/>
        <w:jc w:val="both"/>
        <w:rPr>
          <w:sz w:val="22"/>
          <w:szCs w:val="22"/>
          <w:lang w:val="en-GB"/>
        </w:rPr>
      </w:pPr>
      <w:r w:rsidRPr="008903DA">
        <w:rPr>
          <w:sz w:val="22"/>
          <w:szCs w:val="22"/>
          <w:lang w:val="en-GB"/>
        </w:rPr>
        <w:t xml:space="preserve">The </w:t>
      </w:r>
      <w:r w:rsidRPr="008903DA">
        <w:rPr>
          <w:b/>
          <w:bCs/>
          <w:sz w:val="22"/>
          <w:szCs w:val="22"/>
          <w:lang w:val="en-GB"/>
        </w:rPr>
        <w:t>notification</w:t>
      </w:r>
      <w:r w:rsidRPr="008903DA">
        <w:rPr>
          <w:sz w:val="22"/>
          <w:szCs w:val="22"/>
          <w:lang w:val="en-GB"/>
        </w:rPr>
        <w:t xml:space="preserve"> should be drawn up</w:t>
      </w:r>
      <w:r w:rsidRPr="008903DA">
        <w:rPr>
          <w:b/>
          <w:bCs/>
          <w:sz w:val="22"/>
          <w:szCs w:val="22"/>
          <w:lang w:val="en-GB"/>
        </w:rPr>
        <w:t xml:space="preserve"> in Polish language</w:t>
      </w:r>
      <w:r w:rsidRPr="008903DA">
        <w:rPr>
          <w:sz w:val="22"/>
          <w:szCs w:val="22"/>
          <w:lang w:val="en-GB"/>
        </w:rPr>
        <w:t>.</w:t>
      </w:r>
      <w:r w:rsidRPr="008903DA">
        <w:rPr>
          <w:b/>
          <w:bCs/>
          <w:sz w:val="22"/>
          <w:szCs w:val="22"/>
          <w:lang w:val="en-GB"/>
        </w:rPr>
        <w:t xml:space="preserve"> </w:t>
      </w:r>
      <w:r w:rsidRPr="008903DA">
        <w:rPr>
          <w:sz w:val="22"/>
          <w:szCs w:val="22"/>
          <w:lang w:val="en-GB"/>
        </w:rPr>
        <w:t xml:space="preserve">It shall be submitted in writing in paper form or in electronic form to the address for electronic delivery referred to in Article 2(1) of the Act of 18 November 2020 on electronic delivery (Journal of Laws of 2024, item 1045, as amended). It should contain </w:t>
      </w:r>
      <w:r w:rsidRPr="008903DA">
        <w:rPr>
          <w:b/>
          <w:bCs/>
          <w:sz w:val="22"/>
          <w:szCs w:val="22"/>
          <w:lang w:val="en-GB"/>
        </w:rPr>
        <w:t>data and information concerning the foreigner</w:t>
      </w:r>
      <w:r w:rsidRPr="008903DA">
        <w:rPr>
          <w:sz w:val="22"/>
          <w:szCs w:val="22"/>
          <w:lang w:val="en-GB"/>
        </w:rPr>
        <w:t xml:space="preserve"> intending to take advantage of the </w:t>
      </w:r>
      <w:r w:rsidRPr="00717B97">
        <w:rPr>
          <w:sz w:val="22"/>
          <w:szCs w:val="22"/>
          <w:lang w:val="en-GB"/>
        </w:rPr>
        <w:t>short-term scientist</w:t>
      </w:r>
      <w:r w:rsidRPr="008903DA">
        <w:rPr>
          <w:sz w:val="22"/>
          <w:szCs w:val="22"/>
          <w:lang w:val="en-GB"/>
        </w:rPr>
        <w:t xml:space="preserve"> mobility:</w:t>
      </w:r>
    </w:p>
    <w:bookmarkEnd w:id="236"/>
    <w:p w14:paraId="0E792B22" w14:textId="77777777" w:rsidR="003F19C4" w:rsidRPr="0005019F" w:rsidRDefault="003F19C4" w:rsidP="00D85369">
      <w:pPr>
        <w:spacing w:line="240" w:lineRule="auto"/>
        <w:jc w:val="both"/>
        <w:rPr>
          <w:rFonts w:cs="Times New Roman"/>
          <w:sz w:val="22"/>
          <w:szCs w:val="22"/>
          <w:lang w:val="en-GB"/>
        </w:rPr>
      </w:pPr>
      <w:r w:rsidRPr="0005019F">
        <w:rPr>
          <w:rFonts w:cs="Times New Roman"/>
          <w:sz w:val="22"/>
          <w:szCs w:val="22"/>
          <w:lang w:val="en-GB"/>
        </w:rPr>
        <w:t>1) First name (first names) and last name;</w:t>
      </w:r>
    </w:p>
    <w:p w14:paraId="59786009" w14:textId="77777777" w:rsidR="003F19C4" w:rsidRPr="0005019F" w:rsidRDefault="003F19C4" w:rsidP="00D85369">
      <w:pPr>
        <w:spacing w:line="240" w:lineRule="auto"/>
        <w:jc w:val="both"/>
        <w:rPr>
          <w:rFonts w:cs="Times New Roman"/>
          <w:sz w:val="22"/>
          <w:szCs w:val="22"/>
          <w:lang w:val="en-GB"/>
        </w:rPr>
      </w:pPr>
      <w:r w:rsidRPr="0005019F">
        <w:rPr>
          <w:rFonts w:cs="Times New Roman"/>
          <w:sz w:val="22"/>
          <w:szCs w:val="22"/>
          <w:lang w:val="en-GB"/>
        </w:rPr>
        <w:t>2) Date and place of birth;</w:t>
      </w:r>
    </w:p>
    <w:p w14:paraId="7A092B4F" w14:textId="77777777" w:rsidR="003F19C4" w:rsidRPr="0005019F" w:rsidRDefault="003F19C4" w:rsidP="00D85369">
      <w:pPr>
        <w:spacing w:line="240" w:lineRule="auto"/>
        <w:jc w:val="both"/>
        <w:rPr>
          <w:rFonts w:cs="Times New Roman"/>
          <w:sz w:val="22"/>
          <w:szCs w:val="22"/>
          <w:lang w:val="en-GB"/>
        </w:rPr>
      </w:pPr>
      <w:r w:rsidRPr="0005019F">
        <w:rPr>
          <w:rFonts w:cs="Times New Roman"/>
          <w:sz w:val="22"/>
          <w:szCs w:val="22"/>
          <w:lang w:val="en-GB"/>
        </w:rPr>
        <w:t>3) Gender;</w:t>
      </w:r>
    </w:p>
    <w:p w14:paraId="4CCF6112" w14:textId="77777777" w:rsidR="003F19C4" w:rsidRPr="0005019F" w:rsidRDefault="003F19C4" w:rsidP="00D85369">
      <w:pPr>
        <w:spacing w:line="240" w:lineRule="auto"/>
        <w:jc w:val="both"/>
        <w:rPr>
          <w:rFonts w:cs="Times New Roman"/>
          <w:sz w:val="22"/>
          <w:szCs w:val="22"/>
          <w:lang w:val="en-GB"/>
        </w:rPr>
      </w:pPr>
      <w:r w:rsidRPr="0005019F">
        <w:rPr>
          <w:rFonts w:cs="Times New Roman"/>
          <w:sz w:val="22"/>
          <w:szCs w:val="22"/>
          <w:lang w:val="en-GB"/>
        </w:rPr>
        <w:t>4) Citizenship;</w:t>
      </w:r>
    </w:p>
    <w:p w14:paraId="4ACBD49E" w14:textId="77777777" w:rsidR="003F19C4" w:rsidRPr="0005019F" w:rsidRDefault="003F19C4" w:rsidP="00D85369">
      <w:pPr>
        <w:spacing w:line="240" w:lineRule="auto"/>
        <w:jc w:val="both"/>
        <w:rPr>
          <w:rFonts w:cs="Times New Roman"/>
          <w:sz w:val="22"/>
          <w:szCs w:val="22"/>
          <w:lang w:val="en-GB"/>
        </w:rPr>
      </w:pPr>
      <w:r w:rsidRPr="0005019F">
        <w:rPr>
          <w:rFonts w:cs="Times New Roman"/>
          <w:sz w:val="22"/>
          <w:szCs w:val="22"/>
          <w:lang w:val="en-GB"/>
        </w:rPr>
        <w:t>5) The series, number and expiration date of the travel document held by the foreigner;</w:t>
      </w:r>
    </w:p>
    <w:p w14:paraId="08A88C84" w14:textId="77777777" w:rsidR="00D14AEF" w:rsidRPr="003F19C4" w:rsidRDefault="003F19C4" w:rsidP="00D85369">
      <w:pPr>
        <w:spacing w:line="240" w:lineRule="auto"/>
        <w:jc w:val="both"/>
        <w:rPr>
          <w:sz w:val="22"/>
          <w:szCs w:val="22"/>
          <w:lang w:val="en-GB"/>
        </w:rPr>
      </w:pPr>
      <w:r w:rsidRPr="0005019F">
        <w:rPr>
          <w:rFonts w:cs="Times New Roman"/>
          <w:sz w:val="22"/>
          <w:szCs w:val="22"/>
          <w:lang w:val="en-GB"/>
        </w:rPr>
        <w:t xml:space="preserve">6) </w:t>
      </w:r>
      <w:r w:rsidRPr="00A243BD">
        <w:rPr>
          <w:rFonts w:cs="Times New Roman"/>
          <w:sz w:val="22"/>
          <w:szCs w:val="22"/>
          <w:lang w:val="en-GB"/>
        </w:rPr>
        <w:t>Planned period or periods of scientific research or development work by the scientist on the territory of the Republic of Poland</w:t>
      </w:r>
      <w:r w:rsidR="00D14AEF" w:rsidRPr="003F19C4">
        <w:rPr>
          <w:sz w:val="22"/>
          <w:szCs w:val="22"/>
          <w:lang w:val="en-GB"/>
        </w:rPr>
        <w:t xml:space="preserve">; </w:t>
      </w:r>
    </w:p>
    <w:p w14:paraId="452352A2" w14:textId="77777777" w:rsidR="00D14AEF" w:rsidRPr="003F19C4" w:rsidRDefault="00D14AEF" w:rsidP="00D85369">
      <w:pPr>
        <w:spacing w:line="240" w:lineRule="auto"/>
        <w:jc w:val="both"/>
        <w:rPr>
          <w:sz w:val="22"/>
          <w:szCs w:val="22"/>
          <w:lang w:val="en-GB"/>
        </w:rPr>
      </w:pPr>
      <w:r w:rsidRPr="003F19C4">
        <w:rPr>
          <w:bCs/>
          <w:sz w:val="22"/>
          <w:szCs w:val="22"/>
          <w:lang w:val="en-GB"/>
        </w:rPr>
        <w:t xml:space="preserve"> 7) </w:t>
      </w:r>
      <w:r w:rsidRPr="003F19C4">
        <w:rPr>
          <w:sz w:val="22"/>
          <w:szCs w:val="22"/>
          <w:lang w:val="en-GB"/>
        </w:rPr>
        <w:t xml:space="preserve"> </w:t>
      </w:r>
      <w:r w:rsidR="003F19C4" w:rsidRPr="0005019F">
        <w:rPr>
          <w:rFonts w:cs="Times New Roman"/>
          <w:sz w:val="22"/>
          <w:szCs w:val="22"/>
          <w:lang w:val="en-GB"/>
        </w:rPr>
        <w:t xml:space="preserve">The name of the European Union Member State that issued the residence permit </w:t>
      </w:r>
      <w:r w:rsidR="003F19C4">
        <w:rPr>
          <w:rFonts w:cs="Times New Roman"/>
          <w:sz w:val="22"/>
          <w:szCs w:val="22"/>
          <w:lang w:val="en-GB"/>
        </w:rPr>
        <w:t xml:space="preserve">to the foreigner </w:t>
      </w:r>
      <w:r w:rsidR="003F19C4" w:rsidRPr="0005019F">
        <w:rPr>
          <w:rFonts w:cs="Times New Roman"/>
          <w:sz w:val="22"/>
          <w:szCs w:val="22"/>
          <w:lang w:val="en-GB"/>
        </w:rPr>
        <w:t xml:space="preserve">referred to in art. 1, point 2 (a), and Regulation No. 1030/2002 or a </w:t>
      </w:r>
      <w:r w:rsidR="003F19C4">
        <w:rPr>
          <w:rFonts w:cs="Times New Roman"/>
          <w:sz w:val="22"/>
          <w:szCs w:val="22"/>
          <w:lang w:val="en-GB"/>
        </w:rPr>
        <w:t>long-term visa with the "scientist</w:t>
      </w:r>
      <w:r w:rsidR="003F19C4" w:rsidRPr="0005019F">
        <w:rPr>
          <w:rFonts w:cs="Times New Roman"/>
          <w:sz w:val="22"/>
          <w:szCs w:val="22"/>
          <w:lang w:val="en-GB"/>
        </w:rPr>
        <w:t>" annotation</w:t>
      </w:r>
      <w:r w:rsidRPr="003F19C4">
        <w:rPr>
          <w:sz w:val="22"/>
          <w:szCs w:val="22"/>
          <w:lang w:val="en-GB"/>
        </w:rPr>
        <w:t xml:space="preserve">”; </w:t>
      </w:r>
    </w:p>
    <w:p w14:paraId="7725F0E8" w14:textId="77777777" w:rsidR="00D14AEF" w:rsidRPr="003F19C4" w:rsidRDefault="00D14AEF" w:rsidP="00D85369">
      <w:pPr>
        <w:spacing w:line="240" w:lineRule="auto"/>
        <w:jc w:val="both"/>
        <w:rPr>
          <w:sz w:val="22"/>
          <w:szCs w:val="22"/>
          <w:lang w:val="en-GB"/>
        </w:rPr>
      </w:pPr>
      <w:r w:rsidRPr="003F19C4">
        <w:rPr>
          <w:bCs/>
          <w:sz w:val="22"/>
          <w:szCs w:val="22"/>
          <w:lang w:val="en-GB"/>
        </w:rPr>
        <w:lastRenderedPageBreak/>
        <w:t xml:space="preserve">8) </w:t>
      </w:r>
      <w:r w:rsidRPr="003F19C4">
        <w:rPr>
          <w:sz w:val="22"/>
          <w:szCs w:val="22"/>
          <w:lang w:val="en-GB"/>
        </w:rPr>
        <w:t xml:space="preserve"> </w:t>
      </w:r>
      <w:r w:rsidR="003F19C4" w:rsidRPr="003F19C4">
        <w:rPr>
          <w:sz w:val="22"/>
          <w:szCs w:val="22"/>
          <w:lang w:val="en-GB"/>
        </w:rPr>
        <w:t>The period of validity of the residence permit or period of validity and the permissible period of stay indicated in the long-term visa referred to in point 7</w:t>
      </w:r>
      <w:r w:rsidRPr="003F19C4">
        <w:rPr>
          <w:sz w:val="22"/>
          <w:szCs w:val="22"/>
          <w:lang w:val="en-GB"/>
        </w:rPr>
        <w:t xml:space="preserve">; </w:t>
      </w:r>
    </w:p>
    <w:p w14:paraId="0597EF3E" w14:textId="77777777" w:rsidR="00D14AEF" w:rsidRPr="003F19C4" w:rsidRDefault="00D14AEF" w:rsidP="00D85369">
      <w:pPr>
        <w:spacing w:line="240" w:lineRule="auto"/>
        <w:jc w:val="both"/>
        <w:rPr>
          <w:sz w:val="22"/>
          <w:szCs w:val="22"/>
          <w:lang w:val="en-GB"/>
        </w:rPr>
      </w:pPr>
      <w:r w:rsidRPr="003F19C4">
        <w:rPr>
          <w:bCs/>
          <w:sz w:val="22"/>
          <w:szCs w:val="22"/>
          <w:lang w:val="en-GB"/>
        </w:rPr>
        <w:t xml:space="preserve">9) </w:t>
      </w:r>
      <w:r w:rsidRPr="003F19C4">
        <w:rPr>
          <w:sz w:val="22"/>
          <w:szCs w:val="22"/>
          <w:lang w:val="en-GB"/>
        </w:rPr>
        <w:t xml:space="preserve"> </w:t>
      </w:r>
      <w:r w:rsidR="003F19C4">
        <w:rPr>
          <w:sz w:val="22"/>
          <w:szCs w:val="22"/>
          <w:lang w:val="en-GB"/>
        </w:rPr>
        <w:t>T</w:t>
      </w:r>
      <w:r w:rsidR="003F19C4" w:rsidRPr="003F19C4">
        <w:rPr>
          <w:sz w:val="22"/>
          <w:szCs w:val="22"/>
          <w:lang w:val="en-GB"/>
        </w:rPr>
        <w:t>he name and address of a scientific institution based in the territory of a Member State of the European Union referred to in point 7 in which a foreigner has or has conducted scientific research or development work so far</w:t>
      </w:r>
      <w:r w:rsidRPr="003F19C4">
        <w:rPr>
          <w:sz w:val="22"/>
          <w:szCs w:val="22"/>
          <w:lang w:val="en-GB"/>
        </w:rPr>
        <w:t xml:space="preserve">; </w:t>
      </w:r>
    </w:p>
    <w:p w14:paraId="30C1D3D9" w14:textId="77777777" w:rsidR="00D14AEF" w:rsidRPr="003F19C4" w:rsidRDefault="00D14AEF" w:rsidP="00D85369">
      <w:pPr>
        <w:spacing w:line="240" w:lineRule="auto"/>
        <w:jc w:val="both"/>
        <w:rPr>
          <w:sz w:val="22"/>
          <w:szCs w:val="22"/>
          <w:lang w:val="en-GB"/>
        </w:rPr>
      </w:pPr>
      <w:r w:rsidRPr="003F19C4">
        <w:rPr>
          <w:bCs/>
          <w:sz w:val="22"/>
          <w:szCs w:val="22"/>
          <w:lang w:val="en-GB"/>
        </w:rPr>
        <w:t xml:space="preserve"> 10) </w:t>
      </w:r>
      <w:r w:rsidRPr="003F19C4">
        <w:rPr>
          <w:sz w:val="22"/>
          <w:szCs w:val="22"/>
          <w:lang w:val="en-GB"/>
        </w:rPr>
        <w:t xml:space="preserve"> </w:t>
      </w:r>
      <w:r w:rsidR="003F19C4">
        <w:rPr>
          <w:sz w:val="22"/>
          <w:szCs w:val="22"/>
          <w:lang w:val="en-GB"/>
        </w:rPr>
        <w:t>N</w:t>
      </w:r>
      <w:r w:rsidR="003F19C4" w:rsidRPr="003F19C4">
        <w:rPr>
          <w:sz w:val="22"/>
          <w:szCs w:val="22"/>
          <w:lang w:val="en-GB"/>
        </w:rPr>
        <w:t>ame and address of the scientific unit on the territory of the Republic of Poland in which scientific research or development works are to be conducted</w:t>
      </w:r>
      <w:r w:rsidRPr="003F19C4">
        <w:rPr>
          <w:sz w:val="22"/>
          <w:szCs w:val="22"/>
          <w:lang w:val="en-GB"/>
        </w:rPr>
        <w:t xml:space="preserve">; </w:t>
      </w:r>
    </w:p>
    <w:p w14:paraId="16E8F9C3" w14:textId="77777777" w:rsidR="00D14AEF" w:rsidRPr="003F19C4" w:rsidRDefault="00D14AEF" w:rsidP="00D85369">
      <w:pPr>
        <w:spacing w:line="240" w:lineRule="auto"/>
        <w:jc w:val="both"/>
        <w:rPr>
          <w:sz w:val="22"/>
          <w:szCs w:val="22"/>
          <w:lang w:val="en-GB"/>
        </w:rPr>
      </w:pPr>
      <w:r w:rsidRPr="003F19C4">
        <w:rPr>
          <w:bCs/>
          <w:sz w:val="22"/>
          <w:szCs w:val="22"/>
          <w:lang w:val="en-GB"/>
        </w:rPr>
        <w:t xml:space="preserve"> 11) </w:t>
      </w:r>
      <w:r w:rsidRPr="003F19C4">
        <w:rPr>
          <w:sz w:val="22"/>
          <w:szCs w:val="22"/>
          <w:lang w:val="en-GB"/>
        </w:rPr>
        <w:t xml:space="preserve"> </w:t>
      </w:r>
      <w:r w:rsidR="003F19C4" w:rsidRPr="003F19C4">
        <w:rPr>
          <w:sz w:val="22"/>
          <w:szCs w:val="22"/>
          <w:lang w:val="en-GB"/>
        </w:rPr>
        <w:t>Name, surname, official position and signature of a person or persons authorized to represent a scientific unit having its registered office in the territory of the Republic of Poland</w:t>
      </w:r>
      <w:r w:rsidRPr="003F19C4">
        <w:rPr>
          <w:sz w:val="22"/>
          <w:szCs w:val="22"/>
          <w:lang w:val="en-GB"/>
        </w:rPr>
        <w:t xml:space="preserve">. </w:t>
      </w:r>
    </w:p>
    <w:p w14:paraId="02C25DB9" w14:textId="77777777" w:rsidR="00D14AEF" w:rsidRPr="003F19C4" w:rsidRDefault="003F19C4" w:rsidP="00D85369">
      <w:pPr>
        <w:spacing w:line="240" w:lineRule="auto"/>
        <w:jc w:val="both"/>
        <w:rPr>
          <w:sz w:val="22"/>
          <w:szCs w:val="22"/>
          <w:lang w:val="en-GB"/>
        </w:rPr>
      </w:pPr>
      <w:r w:rsidRPr="003F19C4">
        <w:rPr>
          <w:sz w:val="22"/>
          <w:szCs w:val="22"/>
          <w:lang w:val="en-GB"/>
        </w:rPr>
        <w:t xml:space="preserve">The notification should </w:t>
      </w:r>
      <w:r w:rsidRPr="003F19C4">
        <w:rPr>
          <w:b/>
          <w:sz w:val="22"/>
          <w:szCs w:val="22"/>
          <w:lang w:val="en-GB"/>
        </w:rPr>
        <w:t>accompanied with the following documents</w:t>
      </w:r>
      <w:r w:rsidR="00D14AEF" w:rsidRPr="003F19C4">
        <w:rPr>
          <w:sz w:val="22"/>
          <w:szCs w:val="22"/>
          <w:lang w:val="en-GB"/>
        </w:rPr>
        <w:t xml:space="preserve">: </w:t>
      </w:r>
    </w:p>
    <w:p w14:paraId="7592384D" w14:textId="77777777" w:rsidR="003F19C4" w:rsidRPr="00D12E6C" w:rsidRDefault="003F19C4" w:rsidP="00D85369">
      <w:pPr>
        <w:spacing w:line="240" w:lineRule="auto"/>
        <w:jc w:val="both"/>
        <w:rPr>
          <w:rFonts w:cs="Times New Roman"/>
          <w:bCs/>
          <w:sz w:val="22"/>
          <w:szCs w:val="22"/>
          <w:lang w:val="en-GB"/>
        </w:rPr>
      </w:pPr>
      <w:r w:rsidRPr="00D12E6C">
        <w:rPr>
          <w:rFonts w:cs="Times New Roman"/>
          <w:bCs/>
          <w:sz w:val="22"/>
          <w:szCs w:val="22"/>
          <w:lang w:val="en-GB"/>
        </w:rPr>
        <w:t>1) Possession of a residence permit referred to in art. 1, point 2 (a) of the Regulation No. 1030/2002 or a long-term visa issued by another Member State of the European Union c</w:t>
      </w:r>
      <w:r>
        <w:rPr>
          <w:rFonts w:cs="Times New Roman"/>
          <w:bCs/>
          <w:sz w:val="22"/>
          <w:szCs w:val="22"/>
          <w:lang w:val="en-GB"/>
        </w:rPr>
        <w:t>ontaining the annotation "scientist</w:t>
      </w:r>
      <w:r w:rsidRPr="00D12E6C">
        <w:rPr>
          <w:rFonts w:cs="Times New Roman"/>
          <w:bCs/>
          <w:sz w:val="22"/>
          <w:szCs w:val="22"/>
          <w:lang w:val="en-GB"/>
        </w:rPr>
        <w:t>";</w:t>
      </w:r>
    </w:p>
    <w:p w14:paraId="0586E7BA" w14:textId="77777777" w:rsidR="003F19C4" w:rsidRPr="00D12E6C" w:rsidRDefault="003F19C4" w:rsidP="00D85369">
      <w:pPr>
        <w:spacing w:line="240" w:lineRule="auto"/>
        <w:jc w:val="both"/>
        <w:rPr>
          <w:rFonts w:cs="Times New Roman"/>
          <w:bCs/>
          <w:sz w:val="22"/>
          <w:szCs w:val="22"/>
          <w:lang w:val="en-GB"/>
        </w:rPr>
      </w:pPr>
      <w:r w:rsidRPr="00D12E6C">
        <w:rPr>
          <w:rFonts w:cs="Times New Roman"/>
          <w:bCs/>
          <w:sz w:val="22"/>
          <w:szCs w:val="22"/>
          <w:lang w:val="en-GB"/>
        </w:rPr>
        <w:t>2) Possession of a health insurance by a foreigner (see point 4.5);</w:t>
      </w:r>
    </w:p>
    <w:p w14:paraId="23747774" w14:textId="77777777" w:rsidR="00E63D19" w:rsidRPr="003F19C4" w:rsidRDefault="003F19C4" w:rsidP="00D85369">
      <w:pPr>
        <w:spacing w:line="240" w:lineRule="auto"/>
        <w:jc w:val="both"/>
        <w:rPr>
          <w:sz w:val="22"/>
          <w:szCs w:val="22"/>
          <w:lang w:val="en-GB"/>
        </w:rPr>
      </w:pPr>
      <w:r w:rsidRPr="00D12E6C">
        <w:rPr>
          <w:rFonts w:cs="Times New Roman"/>
          <w:bCs/>
          <w:sz w:val="22"/>
          <w:szCs w:val="22"/>
          <w:lang w:val="en-GB"/>
        </w:rPr>
        <w:t xml:space="preserve">3) Possession by the foreigner of sufficient financial resources to cover the cost of living and return travel to the Member State of the European Union which issued residence permit to the foreigner referred to in art. 1, </w:t>
      </w:r>
      <w:r w:rsidR="00114DCC" w:rsidRPr="00D12E6C">
        <w:rPr>
          <w:rFonts w:cs="Times New Roman"/>
          <w:bCs/>
          <w:sz w:val="22"/>
          <w:szCs w:val="22"/>
          <w:lang w:val="en-GB"/>
        </w:rPr>
        <w:t>point 2</w:t>
      </w:r>
      <w:r w:rsidRPr="00D12E6C">
        <w:rPr>
          <w:rFonts w:cs="Times New Roman"/>
          <w:bCs/>
          <w:sz w:val="22"/>
          <w:szCs w:val="22"/>
          <w:lang w:val="en-GB"/>
        </w:rPr>
        <w:t xml:space="preserve"> (a), and Regulation No. 1030/2002 or a </w:t>
      </w:r>
      <w:r>
        <w:rPr>
          <w:rFonts w:cs="Times New Roman"/>
          <w:bCs/>
          <w:sz w:val="22"/>
          <w:szCs w:val="22"/>
          <w:lang w:val="en-GB"/>
        </w:rPr>
        <w:t>long-term visa with the "scientist</w:t>
      </w:r>
      <w:r w:rsidRPr="00D12E6C">
        <w:rPr>
          <w:rFonts w:cs="Times New Roman"/>
          <w:bCs/>
          <w:sz w:val="22"/>
          <w:szCs w:val="22"/>
          <w:lang w:val="en-GB"/>
        </w:rPr>
        <w:t>" annotation in an appropriate amount (see point 4.5</w:t>
      </w:r>
      <w:r w:rsidR="00E63D19" w:rsidRPr="003F19C4">
        <w:rPr>
          <w:sz w:val="22"/>
          <w:szCs w:val="22"/>
          <w:lang w:val="en-GB"/>
        </w:rPr>
        <w:t xml:space="preserve">); </w:t>
      </w:r>
    </w:p>
    <w:p w14:paraId="46176F69" w14:textId="77777777" w:rsidR="00E63D19" w:rsidRPr="003F19C4" w:rsidRDefault="00E63D19" w:rsidP="00D85369">
      <w:pPr>
        <w:spacing w:line="240" w:lineRule="auto"/>
        <w:jc w:val="both"/>
        <w:rPr>
          <w:sz w:val="22"/>
          <w:szCs w:val="22"/>
          <w:lang w:val="en-GB"/>
        </w:rPr>
      </w:pPr>
      <w:r w:rsidRPr="003F19C4">
        <w:rPr>
          <w:b/>
          <w:bCs/>
          <w:sz w:val="22"/>
          <w:szCs w:val="22"/>
          <w:lang w:val="en-GB"/>
        </w:rPr>
        <w:t xml:space="preserve"> </w:t>
      </w:r>
      <w:r w:rsidRPr="003F19C4">
        <w:rPr>
          <w:bCs/>
          <w:sz w:val="22"/>
          <w:szCs w:val="22"/>
          <w:lang w:val="en-GB"/>
        </w:rPr>
        <w:t xml:space="preserve">4) </w:t>
      </w:r>
      <w:r w:rsidRPr="003F19C4">
        <w:rPr>
          <w:sz w:val="22"/>
          <w:szCs w:val="22"/>
          <w:lang w:val="en-GB"/>
        </w:rPr>
        <w:t xml:space="preserve"> </w:t>
      </w:r>
      <w:r w:rsidR="003F19C4" w:rsidRPr="003F19C4">
        <w:rPr>
          <w:sz w:val="22"/>
          <w:szCs w:val="22"/>
          <w:lang w:val="en-GB"/>
        </w:rPr>
        <w:t>An agreement on the admission of a foreigner for the purpose of conducting scientific research or development works under which the foreigner is to conduct a part of scientific research or development works in a scientific unit based in the Republic of Poland concluded with this unit as a contract of employment, contract for a specific task, contract of mandate or other civil law contract and specifying</w:t>
      </w:r>
      <w:r w:rsidRPr="003F19C4">
        <w:rPr>
          <w:sz w:val="22"/>
          <w:szCs w:val="22"/>
          <w:lang w:val="en-GB"/>
        </w:rPr>
        <w:t xml:space="preserve">: </w:t>
      </w:r>
    </w:p>
    <w:p w14:paraId="0C19F9EC" w14:textId="77777777" w:rsidR="003F19C4" w:rsidRPr="003F19C4" w:rsidRDefault="003F19C4" w:rsidP="00D85369">
      <w:pPr>
        <w:spacing w:line="240" w:lineRule="auto"/>
        <w:jc w:val="both"/>
        <w:rPr>
          <w:bCs/>
          <w:sz w:val="22"/>
          <w:szCs w:val="22"/>
          <w:lang w:val="en-GB"/>
        </w:rPr>
      </w:pPr>
      <w:r w:rsidRPr="003F19C4">
        <w:rPr>
          <w:bCs/>
          <w:sz w:val="22"/>
          <w:szCs w:val="22"/>
          <w:lang w:val="en-GB"/>
        </w:rPr>
        <w:t>a) The title or purpose of scientific research or development work or its subject;</w:t>
      </w:r>
    </w:p>
    <w:p w14:paraId="5B957FFD" w14:textId="77777777" w:rsidR="003F19C4" w:rsidRPr="003F19C4" w:rsidRDefault="003F19C4" w:rsidP="00D85369">
      <w:pPr>
        <w:spacing w:line="240" w:lineRule="auto"/>
        <w:jc w:val="both"/>
        <w:rPr>
          <w:bCs/>
          <w:sz w:val="22"/>
          <w:szCs w:val="22"/>
          <w:lang w:val="en-GB"/>
        </w:rPr>
      </w:pPr>
      <w:r w:rsidRPr="003F19C4">
        <w:rPr>
          <w:bCs/>
          <w:sz w:val="22"/>
          <w:szCs w:val="22"/>
          <w:lang w:val="en-GB"/>
        </w:rPr>
        <w:t>b) Commitment of the scientist to participate in conducting scientific research or development works;</w:t>
      </w:r>
    </w:p>
    <w:p w14:paraId="115C0207" w14:textId="77777777" w:rsidR="003F19C4" w:rsidRPr="003F19C4" w:rsidRDefault="003F19C4" w:rsidP="00D85369">
      <w:pPr>
        <w:spacing w:line="240" w:lineRule="auto"/>
        <w:jc w:val="both"/>
        <w:rPr>
          <w:bCs/>
          <w:sz w:val="22"/>
          <w:szCs w:val="22"/>
          <w:lang w:val="en-GB"/>
        </w:rPr>
      </w:pPr>
      <w:r w:rsidRPr="003F19C4">
        <w:rPr>
          <w:bCs/>
          <w:sz w:val="22"/>
          <w:szCs w:val="22"/>
          <w:lang w:val="en-GB"/>
        </w:rPr>
        <w:t xml:space="preserve">c) Obligation of the scientific unit to provide the researcher with conditions to </w:t>
      </w:r>
      <w:r w:rsidR="00114DCC" w:rsidRPr="003F19C4">
        <w:rPr>
          <w:bCs/>
          <w:sz w:val="22"/>
          <w:szCs w:val="22"/>
          <w:lang w:val="en-GB"/>
        </w:rPr>
        <w:t>fulfil</w:t>
      </w:r>
      <w:r w:rsidRPr="003F19C4">
        <w:rPr>
          <w:bCs/>
          <w:sz w:val="22"/>
          <w:szCs w:val="22"/>
          <w:lang w:val="en-GB"/>
        </w:rPr>
        <w:t xml:space="preserve"> his/her obligation;</w:t>
      </w:r>
    </w:p>
    <w:p w14:paraId="11C6765A" w14:textId="77777777" w:rsidR="003F19C4" w:rsidRPr="003F19C4" w:rsidRDefault="003F19C4" w:rsidP="00D85369">
      <w:pPr>
        <w:spacing w:line="240" w:lineRule="auto"/>
        <w:jc w:val="both"/>
        <w:rPr>
          <w:bCs/>
          <w:sz w:val="22"/>
          <w:szCs w:val="22"/>
          <w:lang w:val="en-GB"/>
        </w:rPr>
      </w:pPr>
      <w:r w:rsidRPr="003F19C4">
        <w:rPr>
          <w:bCs/>
          <w:sz w:val="22"/>
          <w:szCs w:val="22"/>
          <w:lang w:val="en-GB"/>
        </w:rPr>
        <w:t>d) Start and end dates or estimated duration of scientific research or development work;</w:t>
      </w:r>
    </w:p>
    <w:p w14:paraId="05B709D4" w14:textId="77777777" w:rsidR="00E63D19" w:rsidRPr="003F19C4" w:rsidRDefault="003F19C4" w:rsidP="00D85369">
      <w:pPr>
        <w:spacing w:line="240" w:lineRule="auto"/>
        <w:jc w:val="both"/>
        <w:rPr>
          <w:sz w:val="22"/>
          <w:szCs w:val="22"/>
          <w:lang w:val="en-GB"/>
        </w:rPr>
      </w:pPr>
      <w:r w:rsidRPr="003F19C4">
        <w:rPr>
          <w:bCs/>
          <w:sz w:val="22"/>
          <w:szCs w:val="22"/>
          <w:lang w:val="en-GB"/>
        </w:rPr>
        <w:t xml:space="preserve">e) The </w:t>
      </w:r>
      <w:r w:rsidR="00453462" w:rsidRPr="003F19C4">
        <w:rPr>
          <w:bCs/>
          <w:sz w:val="22"/>
          <w:szCs w:val="22"/>
          <w:lang w:val="en-GB"/>
        </w:rPr>
        <w:t>remuneration</w:t>
      </w:r>
      <w:r w:rsidRPr="003F19C4">
        <w:rPr>
          <w:bCs/>
          <w:sz w:val="22"/>
          <w:szCs w:val="22"/>
          <w:lang w:val="en-GB"/>
        </w:rPr>
        <w:t xml:space="preserve"> of the scientist and other conditions of his work</w:t>
      </w:r>
      <w:r w:rsidR="00E63D19" w:rsidRPr="003F19C4">
        <w:rPr>
          <w:sz w:val="22"/>
          <w:szCs w:val="22"/>
          <w:lang w:val="en-GB"/>
        </w:rPr>
        <w:t>.</w:t>
      </w:r>
    </w:p>
    <w:p w14:paraId="5A00C728" w14:textId="77777777" w:rsidR="003F19C4" w:rsidRPr="00D12E6C" w:rsidRDefault="003F19C4" w:rsidP="00D85369">
      <w:pPr>
        <w:spacing w:line="240" w:lineRule="auto"/>
        <w:jc w:val="both"/>
        <w:rPr>
          <w:rFonts w:cs="Times New Roman"/>
          <w:b/>
          <w:bCs/>
          <w:sz w:val="22"/>
          <w:szCs w:val="22"/>
          <w:lang w:val="en-GB"/>
        </w:rPr>
      </w:pPr>
      <w:r w:rsidRPr="00D12E6C">
        <w:rPr>
          <w:rFonts w:cs="Times New Roman"/>
          <w:bCs/>
          <w:sz w:val="22"/>
          <w:szCs w:val="22"/>
          <w:lang w:val="en-GB"/>
        </w:rPr>
        <w:t xml:space="preserve">Documents prepared in a foreign language shall be attached together with a </w:t>
      </w:r>
      <w:r w:rsidRPr="00D12E6C">
        <w:rPr>
          <w:rFonts w:cs="Times New Roman"/>
          <w:b/>
          <w:bCs/>
          <w:sz w:val="22"/>
          <w:szCs w:val="22"/>
          <w:lang w:val="en-GB"/>
        </w:rPr>
        <w:t>certified translation into Polish.</w:t>
      </w:r>
    </w:p>
    <w:p w14:paraId="6AE52BC3" w14:textId="77777777" w:rsidR="00D14AEF" w:rsidRPr="003F19C4" w:rsidRDefault="003F19C4" w:rsidP="00D85369">
      <w:pPr>
        <w:spacing w:line="240" w:lineRule="auto"/>
        <w:jc w:val="both"/>
        <w:rPr>
          <w:sz w:val="22"/>
          <w:szCs w:val="22"/>
          <w:lang w:val="en-GB"/>
        </w:rPr>
      </w:pPr>
      <w:r w:rsidRPr="00D12E6C">
        <w:rPr>
          <w:rFonts w:cs="Times New Roman"/>
          <w:bCs/>
          <w:sz w:val="22"/>
          <w:szCs w:val="22"/>
          <w:lang w:val="en-GB"/>
        </w:rPr>
        <w:t xml:space="preserve">The head of the Office for Foreigners </w:t>
      </w:r>
      <w:r w:rsidRPr="00D12E6C">
        <w:rPr>
          <w:rFonts w:cs="Times New Roman"/>
          <w:b/>
          <w:bCs/>
          <w:sz w:val="22"/>
          <w:szCs w:val="22"/>
          <w:lang w:val="en-GB"/>
        </w:rPr>
        <w:t>issues a decision on objection</w:t>
      </w:r>
      <w:r w:rsidRPr="00D12E6C">
        <w:rPr>
          <w:rFonts w:cs="Times New Roman"/>
          <w:bCs/>
          <w:sz w:val="22"/>
          <w:szCs w:val="22"/>
          <w:lang w:val="en-GB"/>
        </w:rPr>
        <w:t xml:space="preserve"> in the event that</w:t>
      </w:r>
      <w:r w:rsidR="00D14AEF" w:rsidRPr="003F19C4">
        <w:rPr>
          <w:sz w:val="22"/>
          <w:szCs w:val="22"/>
          <w:lang w:val="en-GB"/>
        </w:rPr>
        <w:t xml:space="preserve">: </w:t>
      </w:r>
    </w:p>
    <w:p w14:paraId="74CCB6B2" w14:textId="77777777" w:rsidR="003F19C4" w:rsidRPr="002513BB" w:rsidRDefault="003F19C4" w:rsidP="00D85369">
      <w:pPr>
        <w:spacing w:line="240" w:lineRule="auto"/>
        <w:jc w:val="both"/>
        <w:rPr>
          <w:rFonts w:cs="Times New Roman"/>
          <w:sz w:val="22"/>
          <w:szCs w:val="22"/>
          <w:lang w:val="en-GB"/>
        </w:rPr>
      </w:pPr>
      <w:r w:rsidRPr="002513BB">
        <w:rPr>
          <w:rFonts w:cs="Times New Roman"/>
          <w:bCs/>
          <w:sz w:val="22"/>
          <w:szCs w:val="22"/>
          <w:lang w:val="en-GB"/>
        </w:rPr>
        <w:t xml:space="preserve">1) </w:t>
      </w:r>
      <w:r w:rsidRPr="002513BB">
        <w:rPr>
          <w:rFonts w:cs="Times New Roman"/>
          <w:sz w:val="22"/>
          <w:szCs w:val="22"/>
          <w:lang w:val="en-GB"/>
        </w:rPr>
        <w:t xml:space="preserve"> The period of validity of the residence permit as referred to in art. 1, point 2 (a) and Regulation 1030/2002 or a long-term visa issued by another Member State of the European Union containing the annotation</w:t>
      </w:r>
      <w:r>
        <w:rPr>
          <w:rFonts w:cs="Times New Roman"/>
          <w:sz w:val="22"/>
          <w:szCs w:val="22"/>
          <w:lang w:val="en-GB"/>
        </w:rPr>
        <w:t xml:space="preserve"> "scientist</w:t>
      </w:r>
      <w:r w:rsidRPr="002513BB">
        <w:rPr>
          <w:rFonts w:cs="Times New Roman"/>
          <w:sz w:val="22"/>
          <w:szCs w:val="22"/>
          <w:lang w:val="en-GB"/>
        </w:rPr>
        <w:t>" does not include the period of planned s</w:t>
      </w:r>
      <w:r>
        <w:rPr>
          <w:rFonts w:cs="Times New Roman"/>
          <w:sz w:val="22"/>
          <w:szCs w:val="22"/>
          <w:lang w:val="en-GB"/>
        </w:rPr>
        <w:t>hort-term</w:t>
      </w:r>
      <w:r w:rsidRPr="002513BB">
        <w:rPr>
          <w:rFonts w:cs="Times New Roman"/>
          <w:sz w:val="22"/>
          <w:szCs w:val="22"/>
          <w:lang w:val="en-GB"/>
        </w:rPr>
        <w:t xml:space="preserve"> mobility</w:t>
      </w:r>
      <w:r>
        <w:rPr>
          <w:rFonts w:cs="Times New Roman"/>
          <w:sz w:val="22"/>
          <w:szCs w:val="22"/>
          <w:lang w:val="en-GB"/>
        </w:rPr>
        <w:t xml:space="preserve"> of the scientist</w:t>
      </w:r>
      <w:r w:rsidRPr="002513BB">
        <w:rPr>
          <w:rFonts w:cs="Times New Roman"/>
          <w:sz w:val="22"/>
          <w:szCs w:val="22"/>
          <w:lang w:val="en-GB"/>
        </w:rPr>
        <w:t>, or</w:t>
      </w:r>
    </w:p>
    <w:p w14:paraId="6C89C95E" w14:textId="77777777" w:rsidR="003F19C4" w:rsidRPr="002513BB" w:rsidRDefault="003F19C4" w:rsidP="00D85369">
      <w:pPr>
        <w:spacing w:line="240" w:lineRule="auto"/>
        <w:jc w:val="both"/>
        <w:rPr>
          <w:rFonts w:cs="Times New Roman"/>
          <w:sz w:val="22"/>
          <w:szCs w:val="22"/>
          <w:lang w:val="en-GB"/>
        </w:rPr>
      </w:pPr>
      <w:r w:rsidRPr="002513BB">
        <w:rPr>
          <w:rFonts w:cs="Times New Roman"/>
          <w:sz w:val="22"/>
          <w:szCs w:val="22"/>
          <w:lang w:val="en-GB"/>
        </w:rPr>
        <w:t xml:space="preserve">2) The foreigner does not have health insurance or </w:t>
      </w:r>
    </w:p>
    <w:p w14:paraId="7CFEFAFA" w14:textId="77777777" w:rsidR="00E63D19" w:rsidRPr="003F19C4" w:rsidRDefault="003F19C4" w:rsidP="00D85369">
      <w:pPr>
        <w:spacing w:line="240" w:lineRule="auto"/>
        <w:jc w:val="both"/>
        <w:rPr>
          <w:sz w:val="22"/>
          <w:szCs w:val="22"/>
          <w:lang w:val="en-GB"/>
        </w:rPr>
      </w:pPr>
      <w:r w:rsidRPr="002513BB">
        <w:rPr>
          <w:rFonts w:cs="Times New Roman"/>
          <w:bCs/>
          <w:sz w:val="22"/>
          <w:szCs w:val="22"/>
          <w:lang w:val="en-GB"/>
        </w:rPr>
        <w:t>3) The foreigner does not have sufficient financial means to cover the cost of living and return travel to the European Union Member State which issued the residence permit referred to in art. 1, point 2 (a) of the Regulation No. 1030/2002 or a long-term v</w:t>
      </w:r>
      <w:r>
        <w:rPr>
          <w:rFonts w:cs="Times New Roman"/>
          <w:bCs/>
          <w:sz w:val="22"/>
          <w:szCs w:val="22"/>
          <w:lang w:val="en-GB"/>
        </w:rPr>
        <w:t>isa with the annotation "scientist</w:t>
      </w:r>
      <w:r w:rsidRPr="002513BB">
        <w:rPr>
          <w:rFonts w:cs="Times New Roman"/>
          <w:bCs/>
          <w:sz w:val="22"/>
          <w:szCs w:val="22"/>
          <w:lang w:val="en-GB"/>
        </w:rPr>
        <w:t>" in an appropriate amount, or</w:t>
      </w:r>
      <w:r w:rsidR="00E63D19" w:rsidRPr="003F19C4">
        <w:rPr>
          <w:sz w:val="22"/>
          <w:szCs w:val="22"/>
          <w:lang w:val="en-GB"/>
        </w:rPr>
        <w:t xml:space="preserve"> </w:t>
      </w:r>
    </w:p>
    <w:p w14:paraId="5CEF554F" w14:textId="77777777" w:rsidR="00294CCF" w:rsidRPr="002513BB" w:rsidRDefault="00294CCF" w:rsidP="00D85369">
      <w:pPr>
        <w:spacing w:line="240" w:lineRule="auto"/>
        <w:jc w:val="both"/>
        <w:rPr>
          <w:rFonts w:cs="Times New Roman"/>
          <w:bCs/>
          <w:sz w:val="22"/>
          <w:szCs w:val="22"/>
          <w:lang w:val="en-GB"/>
        </w:rPr>
      </w:pPr>
      <w:r>
        <w:rPr>
          <w:rFonts w:cs="Times New Roman"/>
          <w:bCs/>
          <w:sz w:val="22"/>
          <w:szCs w:val="22"/>
          <w:lang w:val="en-GB"/>
        </w:rPr>
        <w:t>4</w:t>
      </w:r>
      <w:r w:rsidRPr="002513BB">
        <w:rPr>
          <w:rFonts w:cs="Times New Roman"/>
          <w:bCs/>
          <w:sz w:val="22"/>
          <w:szCs w:val="22"/>
          <w:lang w:val="en-GB"/>
        </w:rPr>
        <w:t xml:space="preserve">) The unit conducting the studies operates mainly to facilitate </w:t>
      </w:r>
      <w:r>
        <w:rPr>
          <w:rFonts w:cs="Times New Roman"/>
          <w:bCs/>
          <w:sz w:val="22"/>
          <w:szCs w:val="22"/>
          <w:lang w:val="en-GB"/>
        </w:rPr>
        <w:t>illegal</w:t>
      </w:r>
      <w:r w:rsidRPr="002513BB">
        <w:rPr>
          <w:rFonts w:cs="Times New Roman"/>
          <w:bCs/>
          <w:sz w:val="22"/>
          <w:szCs w:val="22"/>
          <w:lang w:val="en-GB"/>
        </w:rPr>
        <w:t xml:space="preserve"> entry or stay on the territory of the Republic of Poland, or</w:t>
      </w:r>
    </w:p>
    <w:p w14:paraId="64A8A7B7" w14:textId="77777777" w:rsidR="00294CCF" w:rsidRPr="002513BB" w:rsidRDefault="00294CCF" w:rsidP="00D85369">
      <w:pPr>
        <w:spacing w:line="240" w:lineRule="auto"/>
        <w:jc w:val="both"/>
        <w:rPr>
          <w:rFonts w:cs="Times New Roman"/>
          <w:bCs/>
          <w:sz w:val="22"/>
          <w:szCs w:val="22"/>
          <w:lang w:val="en-GB"/>
        </w:rPr>
      </w:pPr>
      <w:r>
        <w:rPr>
          <w:rFonts w:cs="Times New Roman"/>
          <w:bCs/>
          <w:sz w:val="22"/>
          <w:szCs w:val="22"/>
          <w:lang w:val="en-GB"/>
        </w:rPr>
        <w:lastRenderedPageBreak/>
        <w:t>6</w:t>
      </w:r>
      <w:r w:rsidRPr="002513BB">
        <w:rPr>
          <w:rFonts w:cs="Times New Roman"/>
          <w:bCs/>
          <w:sz w:val="22"/>
          <w:szCs w:val="22"/>
          <w:lang w:val="en-GB"/>
        </w:rPr>
        <w:t>) The notification contains false personal data or false information or attached documents containing such data or information or have been forged or modified, or</w:t>
      </w:r>
    </w:p>
    <w:p w14:paraId="35370686" w14:textId="77777777" w:rsidR="00294CCF" w:rsidRPr="002513BB" w:rsidRDefault="00294CCF" w:rsidP="00D85369">
      <w:pPr>
        <w:spacing w:line="240" w:lineRule="auto"/>
        <w:jc w:val="both"/>
        <w:rPr>
          <w:rFonts w:cs="Times New Roman"/>
          <w:bCs/>
          <w:sz w:val="22"/>
          <w:szCs w:val="22"/>
          <w:lang w:val="en-GB"/>
        </w:rPr>
      </w:pPr>
      <w:r>
        <w:rPr>
          <w:rFonts w:cs="Times New Roman"/>
          <w:bCs/>
          <w:sz w:val="22"/>
          <w:szCs w:val="22"/>
          <w:lang w:val="en-GB"/>
        </w:rPr>
        <w:t>7</w:t>
      </w:r>
      <w:r w:rsidRPr="002513BB">
        <w:rPr>
          <w:rFonts w:cs="Times New Roman"/>
          <w:bCs/>
          <w:sz w:val="22"/>
          <w:szCs w:val="22"/>
          <w:lang w:val="en-GB"/>
        </w:rPr>
        <w:t>) Entry of the foreigner's data into the list of foreigners whose stay in the territory of the Republic of Pol</w:t>
      </w:r>
      <w:r>
        <w:rPr>
          <w:rFonts w:cs="Times New Roman"/>
          <w:bCs/>
          <w:sz w:val="22"/>
          <w:szCs w:val="22"/>
          <w:lang w:val="en-GB"/>
        </w:rPr>
        <w:t>and is undesirable is valid</w:t>
      </w:r>
      <w:r w:rsidRPr="002513BB">
        <w:rPr>
          <w:rFonts w:cs="Times New Roman"/>
          <w:bCs/>
          <w:sz w:val="22"/>
          <w:szCs w:val="22"/>
          <w:lang w:val="en-GB"/>
        </w:rPr>
        <w:t>, or</w:t>
      </w:r>
    </w:p>
    <w:p w14:paraId="1B0223DD" w14:textId="79D957D7" w:rsidR="00294CCF" w:rsidRPr="002513BB" w:rsidRDefault="00294CCF" w:rsidP="00D85369">
      <w:pPr>
        <w:spacing w:line="240" w:lineRule="auto"/>
        <w:jc w:val="both"/>
        <w:rPr>
          <w:rFonts w:cs="Times New Roman"/>
          <w:bCs/>
          <w:sz w:val="22"/>
          <w:szCs w:val="22"/>
          <w:lang w:val="en-GB"/>
        </w:rPr>
      </w:pPr>
      <w:r>
        <w:rPr>
          <w:rFonts w:cs="Times New Roman"/>
          <w:bCs/>
          <w:sz w:val="22"/>
          <w:szCs w:val="22"/>
          <w:lang w:val="en-GB"/>
        </w:rPr>
        <w:t>8</w:t>
      </w:r>
      <w:r w:rsidRPr="002513BB">
        <w:rPr>
          <w:rFonts w:cs="Times New Roman"/>
          <w:bCs/>
          <w:sz w:val="22"/>
          <w:szCs w:val="22"/>
          <w:lang w:val="en-GB"/>
        </w:rPr>
        <w:t>) Data on the foreigner are in the Schengen Information System for the purposes of refusing entry</w:t>
      </w:r>
      <w:r w:rsidR="008903DA" w:rsidRPr="00717B97">
        <w:rPr>
          <w:lang w:val="en-GB"/>
        </w:rPr>
        <w:t xml:space="preserve"> </w:t>
      </w:r>
      <w:r w:rsidR="008903DA" w:rsidRPr="008903DA">
        <w:rPr>
          <w:rFonts w:cs="Times New Roman"/>
          <w:bCs/>
          <w:sz w:val="22"/>
          <w:szCs w:val="22"/>
          <w:lang w:val="en-GB"/>
        </w:rPr>
        <w:t>and stay</w:t>
      </w:r>
      <w:r w:rsidRPr="002513BB">
        <w:rPr>
          <w:rFonts w:cs="Times New Roman"/>
          <w:bCs/>
          <w:sz w:val="22"/>
          <w:szCs w:val="22"/>
          <w:lang w:val="en-GB"/>
        </w:rPr>
        <w:t>, or</w:t>
      </w:r>
    </w:p>
    <w:p w14:paraId="3C269F51" w14:textId="77777777" w:rsidR="00294CCF" w:rsidRPr="002513BB" w:rsidRDefault="00294CCF" w:rsidP="00D85369">
      <w:pPr>
        <w:spacing w:line="240" w:lineRule="auto"/>
        <w:jc w:val="both"/>
        <w:rPr>
          <w:rFonts w:cs="Times New Roman"/>
          <w:sz w:val="22"/>
          <w:szCs w:val="22"/>
          <w:lang w:val="en-GB"/>
        </w:rPr>
      </w:pPr>
      <w:r>
        <w:rPr>
          <w:rFonts w:cs="Times New Roman"/>
          <w:bCs/>
          <w:sz w:val="22"/>
          <w:szCs w:val="22"/>
          <w:lang w:val="en-GB"/>
        </w:rPr>
        <w:t>9</w:t>
      </w:r>
      <w:r w:rsidRPr="002513BB">
        <w:rPr>
          <w:rFonts w:cs="Times New Roman"/>
          <w:bCs/>
          <w:sz w:val="22"/>
          <w:szCs w:val="22"/>
          <w:lang w:val="en-GB"/>
        </w:rPr>
        <w:t xml:space="preserve">) It is required for reasons of national </w:t>
      </w:r>
      <w:r w:rsidR="00114DCC" w:rsidRPr="002513BB">
        <w:rPr>
          <w:rFonts w:cs="Times New Roman"/>
          <w:bCs/>
          <w:sz w:val="22"/>
          <w:szCs w:val="22"/>
          <w:lang w:val="en-GB"/>
        </w:rPr>
        <w:t>defence</w:t>
      </w:r>
      <w:r w:rsidRPr="002513BB">
        <w:rPr>
          <w:rFonts w:cs="Times New Roman"/>
          <w:bCs/>
          <w:sz w:val="22"/>
          <w:szCs w:val="22"/>
          <w:lang w:val="en-GB"/>
        </w:rPr>
        <w:t xml:space="preserve"> or security or for the protection of public safety and order</w:t>
      </w:r>
      <w:r w:rsidRPr="002513BB">
        <w:rPr>
          <w:rFonts w:cs="Times New Roman"/>
          <w:sz w:val="22"/>
          <w:szCs w:val="22"/>
          <w:lang w:val="en-GB"/>
        </w:rPr>
        <w:t xml:space="preserve">. </w:t>
      </w:r>
    </w:p>
    <w:p w14:paraId="30BAAB96" w14:textId="77777777" w:rsidR="00D14AEF" w:rsidRPr="00294CCF" w:rsidRDefault="00294CCF" w:rsidP="00D85369">
      <w:pPr>
        <w:spacing w:line="240" w:lineRule="auto"/>
        <w:jc w:val="both"/>
        <w:rPr>
          <w:sz w:val="22"/>
          <w:szCs w:val="22"/>
          <w:lang w:val="en-GB"/>
        </w:rPr>
      </w:pPr>
      <w:r w:rsidRPr="002513BB">
        <w:rPr>
          <w:rFonts w:cs="Times New Roman"/>
          <w:sz w:val="22"/>
          <w:szCs w:val="22"/>
          <w:lang w:val="en-GB"/>
        </w:rPr>
        <w:t xml:space="preserve">The decision of the Head of the Office for Foreigners on the objection is </w:t>
      </w:r>
      <w:r w:rsidRPr="002513BB">
        <w:rPr>
          <w:rFonts w:cs="Times New Roman"/>
          <w:b/>
          <w:sz w:val="22"/>
          <w:szCs w:val="22"/>
          <w:lang w:val="en-GB"/>
        </w:rPr>
        <w:t>final</w:t>
      </w:r>
      <w:r w:rsidR="00D14AEF" w:rsidRPr="00294CCF">
        <w:rPr>
          <w:sz w:val="22"/>
          <w:szCs w:val="22"/>
          <w:lang w:val="en-GB"/>
        </w:rPr>
        <w:t xml:space="preserve">. </w:t>
      </w:r>
    </w:p>
    <w:p w14:paraId="04556613" w14:textId="77777777" w:rsidR="00D14AEF" w:rsidRPr="00294CCF" w:rsidRDefault="00294CCF" w:rsidP="00D85369">
      <w:pPr>
        <w:spacing w:line="240" w:lineRule="auto"/>
        <w:jc w:val="both"/>
        <w:rPr>
          <w:sz w:val="22"/>
          <w:szCs w:val="22"/>
          <w:lang w:val="en-GB"/>
        </w:rPr>
      </w:pPr>
      <w:r w:rsidRPr="00294CCF">
        <w:rPr>
          <w:sz w:val="22"/>
          <w:szCs w:val="22"/>
          <w:lang w:val="en-GB"/>
        </w:rPr>
        <w:t>After receiving the notification the Head of the Office for Foreigners turns to Chief Commander of the Border Guard, Chief Commander of the Police, the Head of the Internal Security Agency, and if necessary also to other bodies, to provide information on whether there are circumstances to issue a decision on the objection referred to in points 5 or 10. The above-mentioned authorities provide information within 20 days from the date of receipt of the request</w:t>
      </w:r>
      <w:r w:rsidR="00D14AEF" w:rsidRPr="00294CCF">
        <w:rPr>
          <w:sz w:val="22"/>
          <w:szCs w:val="22"/>
          <w:lang w:val="en-GB"/>
        </w:rPr>
        <w:t>.</w:t>
      </w:r>
    </w:p>
    <w:p w14:paraId="5B398C71" w14:textId="77777777" w:rsidR="00D14AEF" w:rsidRPr="00294CCF" w:rsidRDefault="00294CCF" w:rsidP="00D85369">
      <w:pPr>
        <w:spacing w:line="240" w:lineRule="auto"/>
        <w:jc w:val="both"/>
        <w:rPr>
          <w:sz w:val="22"/>
          <w:szCs w:val="22"/>
          <w:lang w:val="en-GB"/>
        </w:rPr>
      </w:pPr>
      <w:r w:rsidRPr="00294CCF">
        <w:rPr>
          <w:sz w:val="22"/>
          <w:szCs w:val="22"/>
          <w:lang w:val="en-GB"/>
        </w:rPr>
        <w:t>In order for the foreigner to</w:t>
      </w:r>
      <w:r>
        <w:rPr>
          <w:sz w:val="22"/>
          <w:szCs w:val="22"/>
          <w:lang w:val="en-GB"/>
        </w:rPr>
        <w:t xml:space="preserve"> </w:t>
      </w:r>
      <w:r w:rsidRPr="00294CCF">
        <w:rPr>
          <w:sz w:val="22"/>
          <w:szCs w:val="22"/>
          <w:lang w:val="en-GB"/>
        </w:rPr>
        <w:t xml:space="preserve">enjoy </w:t>
      </w:r>
      <w:r w:rsidRPr="00294CCF">
        <w:rPr>
          <w:b/>
          <w:sz w:val="22"/>
          <w:szCs w:val="22"/>
          <w:lang w:val="en-GB"/>
        </w:rPr>
        <w:t>long-term mobility of the scientist</w:t>
      </w:r>
      <w:r w:rsidRPr="00294CCF">
        <w:rPr>
          <w:sz w:val="22"/>
          <w:szCs w:val="22"/>
          <w:lang w:val="en-GB"/>
        </w:rPr>
        <w:t xml:space="preserve"> on Polish territory it is required to apply for a </w:t>
      </w:r>
      <w:r w:rsidRPr="00294CCF">
        <w:rPr>
          <w:b/>
          <w:sz w:val="22"/>
          <w:szCs w:val="22"/>
          <w:lang w:val="en-GB"/>
        </w:rPr>
        <w:t>temporary residence permit in order to enjoy</w:t>
      </w:r>
      <w:r>
        <w:rPr>
          <w:b/>
          <w:sz w:val="22"/>
          <w:szCs w:val="22"/>
          <w:lang w:val="en-GB"/>
        </w:rPr>
        <w:t xml:space="preserve"> </w:t>
      </w:r>
      <w:r w:rsidRPr="00294CCF">
        <w:rPr>
          <w:b/>
          <w:sz w:val="22"/>
          <w:szCs w:val="22"/>
          <w:lang w:val="en-GB"/>
        </w:rPr>
        <w:t>the long-term mobility of the scientist</w:t>
      </w:r>
      <w:r w:rsidR="00D14AEF" w:rsidRPr="00294CCF">
        <w:rPr>
          <w:sz w:val="22"/>
          <w:szCs w:val="22"/>
          <w:lang w:val="en-GB"/>
        </w:rPr>
        <w:t xml:space="preserve">. </w:t>
      </w:r>
    </w:p>
    <w:p w14:paraId="49CDA4F7" w14:textId="77777777" w:rsidR="00294CCF" w:rsidRPr="00294CCF" w:rsidRDefault="00D75138" w:rsidP="00D85369">
      <w:pPr>
        <w:spacing w:line="240" w:lineRule="auto"/>
        <w:jc w:val="both"/>
        <w:rPr>
          <w:sz w:val="22"/>
          <w:szCs w:val="22"/>
          <w:lang w:val="en-GB"/>
        </w:rPr>
      </w:pPr>
      <w:r w:rsidRPr="00D75138">
        <w:rPr>
          <w:sz w:val="22"/>
          <w:szCs w:val="22"/>
          <w:lang w:val="en-GB"/>
        </w:rPr>
        <w:t xml:space="preserve">To obtain the above permit the foreigner should meet the conditions regarding the possession of </w:t>
      </w:r>
      <w:r w:rsidRPr="00D75138">
        <w:rPr>
          <w:b/>
          <w:sz w:val="22"/>
          <w:szCs w:val="22"/>
          <w:lang w:val="en-GB"/>
        </w:rPr>
        <w:t xml:space="preserve">health insurance, sufficient financial resources </w:t>
      </w:r>
      <w:r w:rsidRPr="00D75138">
        <w:rPr>
          <w:sz w:val="22"/>
          <w:szCs w:val="22"/>
          <w:lang w:val="en-GB"/>
        </w:rPr>
        <w:t xml:space="preserve">and possession of the </w:t>
      </w:r>
      <w:r w:rsidRPr="00D75138">
        <w:rPr>
          <w:b/>
          <w:sz w:val="22"/>
          <w:szCs w:val="22"/>
          <w:lang w:val="en-GB"/>
        </w:rPr>
        <w:t>place of residence provided in Poland</w:t>
      </w:r>
      <w:r w:rsidRPr="00D75138">
        <w:rPr>
          <w:sz w:val="22"/>
          <w:szCs w:val="22"/>
          <w:lang w:val="en-GB"/>
        </w:rPr>
        <w:t xml:space="preserve"> (see point 4.5). In addition, the </w:t>
      </w:r>
      <w:r w:rsidRPr="00D75138">
        <w:rPr>
          <w:b/>
          <w:sz w:val="22"/>
          <w:szCs w:val="22"/>
          <w:lang w:val="en-GB"/>
        </w:rPr>
        <w:t>foreigner should</w:t>
      </w:r>
      <w:r w:rsidRPr="00D75138">
        <w:rPr>
          <w:sz w:val="22"/>
          <w:szCs w:val="22"/>
          <w:lang w:val="en-GB"/>
        </w:rPr>
        <w:t xml:space="preserve"> have a residence permit referred to in art. 1, point 2 (a) of Regulation No. 1030/2002 or a long-term visa with annotation "scientist" issued by another Member State of the European Union</w:t>
      </w:r>
    </w:p>
    <w:p w14:paraId="713E705E" w14:textId="77777777" w:rsidR="00D75138" w:rsidRPr="00D75138" w:rsidRDefault="00D75138" w:rsidP="00D85369">
      <w:pPr>
        <w:spacing w:line="240" w:lineRule="auto"/>
        <w:jc w:val="both"/>
        <w:rPr>
          <w:sz w:val="22"/>
          <w:szCs w:val="22"/>
          <w:lang w:val="en-GB"/>
        </w:rPr>
      </w:pPr>
      <w:r w:rsidRPr="00D75138">
        <w:rPr>
          <w:b/>
          <w:sz w:val="22"/>
          <w:szCs w:val="22"/>
          <w:lang w:val="en-GB"/>
        </w:rPr>
        <w:t>The condition for granting</w:t>
      </w:r>
      <w:r w:rsidRPr="00D75138">
        <w:rPr>
          <w:sz w:val="22"/>
          <w:szCs w:val="22"/>
          <w:lang w:val="en-GB"/>
        </w:rPr>
        <w:t xml:space="preserve"> the permit is also to present </w:t>
      </w:r>
      <w:r w:rsidRPr="00D75138">
        <w:rPr>
          <w:b/>
          <w:sz w:val="22"/>
          <w:szCs w:val="22"/>
          <w:lang w:val="en-GB"/>
        </w:rPr>
        <w:t>the agreement on the admission of a foreigner in order to conduct scientific research or development works</w:t>
      </w:r>
      <w:r w:rsidRPr="00D75138">
        <w:rPr>
          <w:sz w:val="22"/>
          <w:szCs w:val="22"/>
          <w:lang w:val="en-GB"/>
        </w:rPr>
        <w:t xml:space="preserve"> under which the foreigner is to conduct a part of scientific research or development works in a scientific unit based in the Republic of Poland concluded with this unit </w:t>
      </w:r>
      <w:r w:rsidR="00114DCC" w:rsidRPr="00D75138">
        <w:rPr>
          <w:sz w:val="22"/>
          <w:szCs w:val="22"/>
          <w:lang w:val="en-GB"/>
        </w:rPr>
        <w:t>in the</w:t>
      </w:r>
      <w:r w:rsidRPr="00D75138">
        <w:rPr>
          <w:sz w:val="22"/>
          <w:szCs w:val="22"/>
          <w:lang w:val="en-GB"/>
        </w:rPr>
        <w:t xml:space="preserve"> form of contract of employment, contract for a specific task, contract of mandate or other civil law contract that specifies</w:t>
      </w:r>
      <w:r>
        <w:rPr>
          <w:sz w:val="22"/>
          <w:szCs w:val="22"/>
          <w:lang w:val="en-GB"/>
        </w:rPr>
        <w:t>:</w:t>
      </w:r>
    </w:p>
    <w:p w14:paraId="0369C1C9" w14:textId="77777777" w:rsidR="00D75138" w:rsidRPr="00C47A52" w:rsidRDefault="003528ED" w:rsidP="00D85369">
      <w:pPr>
        <w:spacing w:line="240" w:lineRule="auto"/>
        <w:jc w:val="both"/>
        <w:rPr>
          <w:rFonts w:cs="Times New Roman"/>
          <w:bCs/>
          <w:sz w:val="22"/>
          <w:szCs w:val="22"/>
          <w:lang w:val="en-GB"/>
        </w:rPr>
      </w:pPr>
      <w:r w:rsidRPr="00D75138">
        <w:rPr>
          <w:b/>
          <w:bCs/>
          <w:sz w:val="22"/>
          <w:szCs w:val="22"/>
          <w:lang w:val="en-GB"/>
        </w:rPr>
        <w:t xml:space="preserve"> </w:t>
      </w:r>
      <w:r w:rsidR="00D75138" w:rsidRPr="00C47A52">
        <w:rPr>
          <w:rFonts w:cs="Times New Roman"/>
          <w:bCs/>
          <w:sz w:val="22"/>
          <w:szCs w:val="22"/>
          <w:lang w:val="en-GB"/>
        </w:rPr>
        <w:t>a) The title or purpose of scientific research or development work or its subject;</w:t>
      </w:r>
    </w:p>
    <w:p w14:paraId="0B3BE469" w14:textId="77777777" w:rsidR="00D75138" w:rsidRPr="00C47A52" w:rsidRDefault="00D75138" w:rsidP="00D85369">
      <w:pPr>
        <w:spacing w:line="240" w:lineRule="auto"/>
        <w:jc w:val="both"/>
        <w:rPr>
          <w:rFonts w:cs="Times New Roman"/>
          <w:bCs/>
          <w:sz w:val="22"/>
          <w:szCs w:val="22"/>
          <w:lang w:val="en-GB"/>
        </w:rPr>
      </w:pPr>
      <w:r w:rsidRPr="00C47A52">
        <w:rPr>
          <w:rFonts w:cs="Times New Roman"/>
          <w:bCs/>
          <w:sz w:val="22"/>
          <w:szCs w:val="22"/>
          <w:lang w:val="en-GB"/>
        </w:rPr>
        <w:t xml:space="preserve">b) Commitment of the </w:t>
      </w:r>
      <w:r>
        <w:rPr>
          <w:rFonts w:cs="Times New Roman"/>
          <w:bCs/>
          <w:sz w:val="22"/>
          <w:szCs w:val="22"/>
          <w:lang w:val="en-GB"/>
        </w:rPr>
        <w:t>scientist</w:t>
      </w:r>
      <w:r w:rsidRPr="00C47A52">
        <w:rPr>
          <w:rFonts w:cs="Times New Roman"/>
          <w:bCs/>
          <w:sz w:val="22"/>
          <w:szCs w:val="22"/>
          <w:lang w:val="en-GB"/>
        </w:rPr>
        <w:t xml:space="preserve"> to participate in conducting scientific research or development works;</w:t>
      </w:r>
    </w:p>
    <w:p w14:paraId="13B63FF4" w14:textId="77777777" w:rsidR="00D75138" w:rsidRPr="00C47A52" w:rsidRDefault="00D75138" w:rsidP="00D85369">
      <w:pPr>
        <w:spacing w:line="240" w:lineRule="auto"/>
        <w:jc w:val="both"/>
        <w:rPr>
          <w:rFonts w:cs="Times New Roman"/>
          <w:bCs/>
          <w:sz w:val="22"/>
          <w:szCs w:val="22"/>
          <w:lang w:val="en-GB"/>
        </w:rPr>
      </w:pPr>
      <w:r>
        <w:rPr>
          <w:rFonts w:cs="Times New Roman"/>
          <w:bCs/>
          <w:sz w:val="22"/>
          <w:szCs w:val="22"/>
          <w:lang w:val="en-GB"/>
        </w:rPr>
        <w:t>c) Obligation of</w:t>
      </w:r>
      <w:r w:rsidRPr="00C47A52">
        <w:rPr>
          <w:rFonts w:cs="Times New Roman"/>
          <w:bCs/>
          <w:sz w:val="22"/>
          <w:szCs w:val="22"/>
          <w:lang w:val="en-GB"/>
        </w:rPr>
        <w:t xml:space="preserve"> the scientific unit to provide the </w:t>
      </w:r>
      <w:r>
        <w:rPr>
          <w:rFonts w:cs="Times New Roman"/>
          <w:bCs/>
          <w:sz w:val="22"/>
          <w:szCs w:val="22"/>
          <w:lang w:val="en-GB"/>
        </w:rPr>
        <w:t>scientist</w:t>
      </w:r>
      <w:r w:rsidRPr="00C47A52">
        <w:rPr>
          <w:rFonts w:cs="Times New Roman"/>
          <w:bCs/>
          <w:sz w:val="22"/>
          <w:szCs w:val="22"/>
          <w:lang w:val="en-GB"/>
        </w:rPr>
        <w:t xml:space="preserve"> with conditions to fulfil his/her obligation;</w:t>
      </w:r>
    </w:p>
    <w:p w14:paraId="51C022C5" w14:textId="77777777" w:rsidR="00D75138" w:rsidRPr="00C47A52" w:rsidRDefault="00D75138" w:rsidP="00D85369">
      <w:pPr>
        <w:spacing w:line="240" w:lineRule="auto"/>
        <w:jc w:val="both"/>
        <w:rPr>
          <w:rFonts w:cs="Times New Roman"/>
          <w:bCs/>
          <w:sz w:val="22"/>
          <w:szCs w:val="22"/>
          <w:lang w:val="en-GB"/>
        </w:rPr>
      </w:pPr>
      <w:r w:rsidRPr="00C47A52">
        <w:rPr>
          <w:rFonts w:cs="Times New Roman"/>
          <w:bCs/>
          <w:sz w:val="22"/>
          <w:szCs w:val="22"/>
          <w:lang w:val="en-GB"/>
        </w:rPr>
        <w:t>d) Start and end dates or estimated duration of scientific research or development work;</w:t>
      </w:r>
    </w:p>
    <w:p w14:paraId="5302C312" w14:textId="77777777" w:rsidR="00D14AEF" w:rsidRPr="00D75138" w:rsidRDefault="00D75138" w:rsidP="00D85369">
      <w:pPr>
        <w:spacing w:line="240" w:lineRule="auto"/>
        <w:jc w:val="both"/>
        <w:rPr>
          <w:rFonts w:cs="Times New Roman"/>
          <w:bCs/>
          <w:sz w:val="22"/>
          <w:szCs w:val="22"/>
          <w:lang w:val="en-GB"/>
        </w:rPr>
      </w:pPr>
      <w:r w:rsidRPr="00C47A52">
        <w:rPr>
          <w:rFonts w:cs="Times New Roman"/>
          <w:bCs/>
          <w:sz w:val="22"/>
          <w:szCs w:val="22"/>
          <w:lang w:val="en-GB"/>
        </w:rPr>
        <w:t>e) The remuneration of the scientist an</w:t>
      </w:r>
      <w:r>
        <w:rPr>
          <w:rFonts w:cs="Times New Roman"/>
          <w:bCs/>
          <w:sz w:val="22"/>
          <w:szCs w:val="22"/>
          <w:lang w:val="en-GB"/>
        </w:rPr>
        <w:t>d other conditions of his work;</w:t>
      </w:r>
    </w:p>
    <w:p w14:paraId="2C026BC6" w14:textId="77777777" w:rsidR="00D14AEF" w:rsidRPr="00982CF7" w:rsidRDefault="00982CF7" w:rsidP="00D85369">
      <w:pPr>
        <w:spacing w:line="240" w:lineRule="auto"/>
        <w:jc w:val="both"/>
        <w:rPr>
          <w:sz w:val="22"/>
          <w:szCs w:val="22"/>
          <w:lang w:val="en-GB"/>
        </w:rPr>
      </w:pPr>
      <w:r w:rsidRPr="00F31F6D">
        <w:rPr>
          <w:b/>
          <w:bCs/>
          <w:sz w:val="22"/>
          <w:szCs w:val="22"/>
          <w:lang w:val="en-GB"/>
        </w:rPr>
        <w:t>Initiating of the proceedings</w:t>
      </w:r>
      <w:r w:rsidRPr="00F31F6D">
        <w:rPr>
          <w:bCs/>
          <w:sz w:val="22"/>
          <w:szCs w:val="22"/>
          <w:lang w:val="en-GB"/>
        </w:rPr>
        <w:t xml:space="preserve"> on granting the permit to the foreigner </w:t>
      </w:r>
      <w:r w:rsidRPr="0084303B">
        <w:rPr>
          <w:b/>
          <w:bCs/>
          <w:sz w:val="22"/>
          <w:szCs w:val="22"/>
          <w:lang w:val="en-GB"/>
        </w:rPr>
        <w:t>is refused</w:t>
      </w:r>
      <w:r w:rsidRPr="00F31F6D">
        <w:rPr>
          <w:bCs/>
          <w:sz w:val="22"/>
          <w:szCs w:val="22"/>
          <w:lang w:val="en-GB"/>
        </w:rPr>
        <w:t>, if the foreigner, on the day of submitting the application for the permit</w:t>
      </w:r>
      <w:r w:rsidR="00D14AEF" w:rsidRPr="00982CF7">
        <w:rPr>
          <w:sz w:val="22"/>
          <w:szCs w:val="22"/>
          <w:lang w:val="en-GB"/>
        </w:rPr>
        <w:t>:</w:t>
      </w:r>
    </w:p>
    <w:p w14:paraId="73ED436C" w14:textId="77777777" w:rsidR="00982CF7" w:rsidRPr="00982CF7" w:rsidRDefault="00C207D0" w:rsidP="00D85369">
      <w:pPr>
        <w:spacing w:line="240" w:lineRule="auto"/>
        <w:jc w:val="both"/>
        <w:rPr>
          <w:sz w:val="22"/>
          <w:szCs w:val="22"/>
          <w:lang w:val="en-GB"/>
        </w:rPr>
      </w:pPr>
      <w:r w:rsidRPr="00982CF7">
        <w:rPr>
          <w:sz w:val="22"/>
          <w:szCs w:val="22"/>
          <w:lang w:val="en-GB"/>
        </w:rPr>
        <w:t xml:space="preserve">1)  </w:t>
      </w:r>
      <w:r w:rsidR="00982CF7" w:rsidRPr="00982CF7">
        <w:rPr>
          <w:sz w:val="22"/>
          <w:szCs w:val="22"/>
          <w:lang w:val="en-GB"/>
        </w:rPr>
        <w:t xml:space="preserve">Holds temporary residence permit for the purpose of performing work under the intra-corporate transfer granted for the purpose of performing work on the territory of the Republic of Poland as an </w:t>
      </w:r>
      <w:r w:rsidR="005E7A0C">
        <w:rPr>
          <w:sz w:val="22"/>
          <w:szCs w:val="22"/>
          <w:lang w:val="en-GB"/>
        </w:rPr>
        <w:t xml:space="preserve">trainee employee </w:t>
      </w:r>
      <w:r w:rsidR="00982CF7" w:rsidRPr="00982CF7">
        <w:rPr>
          <w:sz w:val="22"/>
          <w:szCs w:val="22"/>
          <w:lang w:val="en-GB"/>
        </w:rPr>
        <w:t>or</w:t>
      </w:r>
    </w:p>
    <w:p w14:paraId="704084C9" w14:textId="77777777" w:rsidR="00C207D0" w:rsidRPr="00982CF7" w:rsidRDefault="00982CF7" w:rsidP="00D85369">
      <w:pPr>
        <w:spacing w:line="240" w:lineRule="auto"/>
        <w:jc w:val="both"/>
        <w:rPr>
          <w:sz w:val="22"/>
          <w:szCs w:val="22"/>
          <w:lang w:val="en-GB"/>
        </w:rPr>
      </w:pPr>
      <w:r w:rsidRPr="00982CF7">
        <w:rPr>
          <w:sz w:val="22"/>
          <w:szCs w:val="22"/>
          <w:lang w:val="en-GB"/>
        </w:rPr>
        <w:t xml:space="preserve">2) Applies for a temporary residence permit in order to perform </w:t>
      </w:r>
      <w:r w:rsidR="001645DC">
        <w:rPr>
          <w:sz w:val="22"/>
          <w:szCs w:val="22"/>
          <w:lang w:val="en-GB"/>
        </w:rPr>
        <w:t>w</w:t>
      </w:r>
      <w:r w:rsidRPr="00982CF7">
        <w:rPr>
          <w:sz w:val="22"/>
          <w:szCs w:val="22"/>
          <w:lang w:val="en-GB"/>
        </w:rPr>
        <w:t>ork requiring high qualifications or holds such permit or</w:t>
      </w:r>
    </w:p>
    <w:p w14:paraId="76330B47" w14:textId="77777777" w:rsidR="00C207D0" w:rsidRPr="00982CF7" w:rsidRDefault="00C207D0" w:rsidP="00D85369">
      <w:pPr>
        <w:spacing w:line="240" w:lineRule="auto"/>
        <w:jc w:val="both"/>
        <w:rPr>
          <w:sz w:val="22"/>
          <w:szCs w:val="22"/>
          <w:lang w:val="en-GB"/>
        </w:rPr>
      </w:pPr>
      <w:r w:rsidRPr="00982CF7">
        <w:rPr>
          <w:sz w:val="22"/>
          <w:szCs w:val="22"/>
          <w:lang w:val="en-GB"/>
        </w:rPr>
        <w:t xml:space="preserve">3) </w:t>
      </w:r>
      <w:r w:rsidR="00982CF7" w:rsidRPr="00982CF7">
        <w:rPr>
          <w:sz w:val="22"/>
          <w:szCs w:val="22"/>
          <w:lang w:val="en-GB"/>
        </w:rPr>
        <w:t>Application for granting this permit was submitted on the same day or within 14 days from the date of receipt by the Head of the Office for Foreigners of notification on the intention of the short-term mobility of the scientist</w:t>
      </w:r>
      <w:r w:rsidRPr="00982CF7">
        <w:rPr>
          <w:sz w:val="22"/>
          <w:szCs w:val="22"/>
          <w:lang w:val="en-GB"/>
        </w:rPr>
        <w:t xml:space="preserve">.  </w:t>
      </w:r>
    </w:p>
    <w:p w14:paraId="1F44912A" w14:textId="77777777" w:rsidR="00D14AEF" w:rsidRPr="00453462" w:rsidRDefault="00453462" w:rsidP="00D85369">
      <w:pPr>
        <w:spacing w:line="240" w:lineRule="auto"/>
        <w:jc w:val="both"/>
        <w:rPr>
          <w:sz w:val="22"/>
          <w:szCs w:val="22"/>
          <w:lang w:val="en-GB"/>
        </w:rPr>
      </w:pPr>
      <w:r w:rsidRPr="00F31F6D">
        <w:rPr>
          <w:sz w:val="22"/>
          <w:szCs w:val="22"/>
          <w:lang w:val="en-GB"/>
        </w:rPr>
        <w:t>Except general applicable cases of refusal to grant the temporary residence permit (</w:t>
      </w:r>
      <w:r w:rsidR="00114DCC" w:rsidRPr="00F31F6D">
        <w:rPr>
          <w:sz w:val="22"/>
          <w:szCs w:val="22"/>
          <w:lang w:val="en-GB"/>
        </w:rPr>
        <w:t>see section</w:t>
      </w:r>
      <w:r w:rsidRPr="00F31F6D">
        <w:rPr>
          <w:sz w:val="22"/>
          <w:szCs w:val="22"/>
          <w:lang w:val="en-GB"/>
        </w:rPr>
        <w:t xml:space="preserve"> 4.10), granting </w:t>
      </w:r>
      <w:r w:rsidRPr="00F31F6D">
        <w:rPr>
          <w:b/>
          <w:sz w:val="22"/>
          <w:szCs w:val="22"/>
          <w:lang w:val="en-GB"/>
        </w:rPr>
        <w:t>temporary residence permit</w:t>
      </w:r>
      <w:r w:rsidRPr="00F31F6D">
        <w:rPr>
          <w:sz w:val="22"/>
          <w:szCs w:val="22"/>
          <w:lang w:val="en-GB"/>
        </w:rPr>
        <w:t xml:space="preserve"> in order to use long-term mobility </w:t>
      </w:r>
      <w:r w:rsidRPr="00F31F6D">
        <w:rPr>
          <w:b/>
          <w:sz w:val="22"/>
          <w:szCs w:val="22"/>
          <w:lang w:val="en-GB"/>
        </w:rPr>
        <w:t>is refused</w:t>
      </w:r>
      <w:r w:rsidRPr="00F31F6D">
        <w:rPr>
          <w:sz w:val="22"/>
          <w:szCs w:val="22"/>
          <w:lang w:val="en-GB"/>
        </w:rPr>
        <w:t>, if</w:t>
      </w:r>
      <w:r w:rsidR="00B42234" w:rsidRPr="00453462">
        <w:rPr>
          <w:sz w:val="22"/>
          <w:szCs w:val="22"/>
          <w:lang w:val="en-GB"/>
        </w:rPr>
        <w:t>:</w:t>
      </w:r>
    </w:p>
    <w:p w14:paraId="2481C12A" w14:textId="77777777" w:rsidR="001645DC" w:rsidRPr="001645DC" w:rsidRDefault="001645DC" w:rsidP="00D85369">
      <w:pPr>
        <w:spacing w:line="240" w:lineRule="auto"/>
        <w:jc w:val="both"/>
        <w:rPr>
          <w:sz w:val="22"/>
          <w:szCs w:val="22"/>
          <w:lang w:val="en-GB"/>
        </w:rPr>
      </w:pPr>
      <w:r w:rsidRPr="001645DC">
        <w:rPr>
          <w:sz w:val="22"/>
          <w:szCs w:val="22"/>
          <w:lang w:val="en-GB"/>
        </w:rPr>
        <w:lastRenderedPageBreak/>
        <w:t>1) The scientific unit operates mainly to facilitate the unlawful entry or stay of the scientists on the territory of the Republic of Poland, or</w:t>
      </w:r>
    </w:p>
    <w:p w14:paraId="20DC37FC" w14:textId="77777777" w:rsidR="00B42234" w:rsidRPr="001645DC" w:rsidRDefault="001645DC" w:rsidP="00D85369">
      <w:pPr>
        <w:spacing w:line="240" w:lineRule="auto"/>
        <w:jc w:val="both"/>
        <w:rPr>
          <w:sz w:val="22"/>
          <w:szCs w:val="22"/>
          <w:lang w:val="en-GB"/>
        </w:rPr>
      </w:pPr>
      <w:r w:rsidRPr="001645DC">
        <w:rPr>
          <w:sz w:val="22"/>
          <w:szCs w:val="22"/>
          <w:lang w:val="en-GB"/>
        </w:rPr>
        <w:t>2) The period of validity of the residence permit as referred to in art. 1, point 2 (a) and Regulation No. 1030/2002 or a long-term visa issued by another Member State of the European Union with the annotation "scientist" or the permissible period of stay indicated in that visa</w:t>
      </w:r>
      <w:r w:rsidR="005C751D" w:rsidRPr="001645DC">
        <w:rPr>
          <w:sz w:val="22"/>
          <w:szCs w:val="22"/>
          <w:lang w:val="en-GB"/>
        </w:rPr>
        <w:t>.</w:t>
      </w:r>
    </w:p>
    <w:p w14:paraId="3B5C7C37" w14:textId="77777777" w:rsidR="001645DC" w:rsidRPr="00F31F6D" w:rsidRDefault="001645DC" w:rsidP="00D85369">
      <w:pPr>
        <w:pStyle w:val="Tekstpodstawowy"/>
        <w:spacing w:line="240" w:lineRule="auto"/>
        <w:rPr>
          <w:rFonts w:ascii="Calibri" w:hAnsi="Calibri"/>
          <w:sz w:val="22"/>
          <w:szCs w:val="22"/>
          <w:lang w:val="en-GB"/>
        </w:rPr>
      </w:pPr>
      <w:r w:rsidRPr="00F31F6D">
        <w:rPr>
          <w:rFonts w:ascii="Calibri" w:hAnsi="Calibri"/>
          <w:sz w:val="22"/>
          <w:szCs w:val="22"/>
          <w:lang w:val="en-GB"/>
        </w:rPr>
        <w:t xml:space="preserve">Apart from cases, mentioned in section 4.11 </w:t>
      </w:r>
      <w:r w:rsidRPr="00F31F6D">
        <w:rPr>
          <w:rFonts w:ascii="Calibri" w:hAnsi="Calibri"/>
          <w:b/>
          <w:sz w:val="22"/>
          <w:szCs w:val="22"/>
          <w:lang w:val="en-GB"/>
        </w:rPr>
        <w:t>temporary residence permit</w:t>
      </w:r>
      <w:r>
        <w:rPr>
          <w:rFonts w:ascii="Calibri" w:hAnsi="Calibri"/>
          <w:b/>
          <w:sz w:val="22"/>
          <w:szCs w:val="22"/>
          <w:lang w:val="en-GB"/>
        </w:rPr>
        <w:t xml:space="preserve"> </w:t>
      </w:r>
      <w:r>
        <w:rPr>
          <w:rFonts w:ascii="Calibri" w:hAnsi="Calibri"/>
          <w:sz w:val="22"/>
          <w:szCs w:val="22"/>
          <w:lang w:val="en-GB"/>
        </w:rPr>
        <w:t xml:space="preserve">to enjoy </w:t>
      </w:r>
      <w:r w:rsidRPr="00F31F6D">
        <w:rPr>
          <w:rFonts w:ascii="Calibri" w:hAnsi="Calibri"/>
          <w:sz w:val="22"/>
          <w:szCs w:val="22"/>
          <w:lang w:val="en-GB"/>
        </w:rPr>
        <w:t>long-term mobility</w:t>
      </w:r>
      <w:r>
        <w:rPr>
          <w:rFonts w:ascii="Calibri" w:hAnsi="Calibri"/>
          <w:sz w:val="22"/>
          <w:szCs w:val="22"/>
          <w:lang w:val="en-GB"/>
        </w:rPr>
        <w:t xml:space="preserve"> of the scientist</w:t>
      </w:r>
      <w:r w:rsidRPr="00F31F6D">
        <w:rPr>
          <w:rFonts w:ascii="Calibri" w:hAnsi="Calibri"/>
          <w:sz w:val="22"/>
          <w:szCs w:val="22"/>
          <w:lang w:val="en-GB"/>
        </w:rPr>
        <w:t xml:space="preserve"> is withdrawn, if:</w:t>
      </w:r>
    </w:p>
    <w:p w14:paraId="66161043" w14:textId="77777777" w:rsidR="001645DC" w:rsidRPr="00F31F6D" w:rsidRDefault="001645DC" w:rsidP="00D85369">
      <w:pPr>
        <w:pStyle w:val="Tekstpodstawowy"/>
        <w:spacing w:line="240" w:lineRule="auto"/>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circumstances of the case indicate that it is used for any other purpose than the purpose in which it was granted</w:t>
      </w:r>
      <w:r>
        <w:rPr>
          <w:rFonts w:ascii="Calibri" w:hAnsi="Calibri"/>
          <w:sz w:val="22"/>
          <w:szCs w:val="22"/>
          <w:lang w:val="en-GB"/>
        </w:rPr>
        <w:t>,</w:t>
      </w:r>
      <w:r w:rsidRPr="00F31F6D">
        <w:rPr>
          <w:rFonts w:ascii="Calibri" w:hAnsi="Calibri"/>
          <w:sz w:val="22"/>
          <w:szCs w:val="22"/>
          <w:lang w:val="en-GB"/>
        </w:rPr>
        <w:t xml:space="preserve"> or</w:t>
      </w:r>
    </w:p>
    <w:p w14:paraId="777AC2B6" w14:textId="77777777" w:rsidR="001645DC" w:rsidRPr="00F31F6D" w:rsidRDefault="001645DC" w:rsidP="00D85369">
      <w:pPr>
        <w:pStyle w:val="Tekstpodstawowy"/>
        <w:spacing w:line="240" w:lineRule="auto"/>
        <w:rPr>
          <w:rFonts w:ascii="Calibri" w:hAnsi="Calibri"/>
          <w:sz w:val="22"/>
          <w:szCs w:val="22"/>
          <w:lang w:val="en-GB"/>
        </w:rPr>
      </w:pPr>
      <w:r>
        <w:rPr>
          <w:rFonts w:ascii="Calibri" w:hAnsi="Calibri"/>
          <w:sz w:val="22"/>
          <w:szCs w:val="22"/>
          <w:lang w:val="en-GB"/>
        </w:rPr>
        <w:t>2) T</w:t>
      </w:r>
      <w:r w:rsidRPr="00F31F6D">
        <w:rPr>
          <w:rFonts w:ascii="Calibri" w:hAnsi="Calibri"/>
          <w:sz w:val="22"/>
          <w:szCs w:val="22"/>
          <w:lang w:val="en-GB"/>
        </w:rPr>
        <w:t>he entry of the foreigner's data to the list of foreigners</w:t>
      </w:r>
      <w:r>
        <w:rPr>
          <w:rFonts w:ascii="Calibri" w:hAnsi="Calibri"/>
          <w:sz w:val="22"/>
          <w:szCs w:val="22"/>
          <w:lang w:val="en-GB"/>
        </w:rPr>
        <w:t xml:space="preserve"> who</w:t>
      </w:r>
      <w:r w:rsidRPr="00F31F6D">
        <w:rPr>
          <w:rFonts w:ascii="Calibri" w:hAnsi="Calibri"/>
          <w:sz w:val="22"/>
          <w:szCs w:val="22"/>
          <w:lang w:val="en-GB"/>
        </w:rPr>
        <w:t xml:space="preserve">se residence on the territory of the Republic of Poland is undesired, is </w:t>
      </w:r>
      <w:r>
        <w:rPr>
          <w:rFonts w:ascii="Calibri" w:hAnsi="Calibri"/>
          <w:sz w:val="22"/>
          <w:szCs w:val="22"/>
          <w:lang w:val="en-GB"/>
        </w:rPr>
        <w:t>valid,</w:t>
      </w:r>
      <w:r w:rsidRPr="00F31F6D">
        <w:rPr>
          <w:rFonts w:ascii="Calibri" w:hAnsi="Calibri"/>
          <w:sz w:val="22"/>
          <w:szCs w:val="22"/>
          <w:lang w:val="en-GB"/>
        </w:rPr>
        <w:t xml:space="preserve"> or </w:t>
      </w:r>
    </w:p>
    <w:p w14:paraId="3B8CC14B" w14:textId="77777777" w:rsidR="005C751D" w:rsidRPr="001645DC" w:rsidRDefault="001645DC" w:rsidP="00D85369">
      <w:pPr>
        <w:spacing w:line="240" w:lineRule="auto"/>
        <w:jc w:val="both"/>
        <w:rPr>
          <w:sz w:val="22"/>
          <w:szCs w:val="22"/>
          <w:lang w:val="en-GB"/>
        </w:rPr>
      </w:pPr>
      <w:r>
        <w:rPr>
          <w:sz w:val="22"/>
          <w:szCs w:val="22"/>
          <w:lang w:val="en-GB"/>
        </w:rPr>
        <w:t>3) I</w:t>
      </w:r>
      <w:r w:rsidRPr="00F31F6D">
        <w:rPr>
          <w:sz w:val="22"/>
          <w:szCs w:val="22"/>
          <w:lang w:val="en-GB"/>
        </w:rPr>
        <w:t>t is required by considerations of defence or safety of the state or protection of safety and public order or obligations arising from provisions of ratified international agreements binding for the Republic of Poland</w:t>
      </w:r>
      <w:r>
        <w:rPr>
          <w:sz w:val="22"/>
          <w:szCs w:val="22"/>
          <w:lang w:val="en-GB"/>
        </w:rPr>
        <w:t>,</w:t>
      </w:r>
      <w:r w:rsidRPr="00F31F6D">
        <w:rPr>
          <w:sz w:val="22"/>
          <w:szCs w:val="22"/>
          <w:lang w:val="en-GB"/>
        </w:rPr>
        <w:t xml:space="preserve"> or</w:t>
      </w:r>
    </w:p>
    <w:p w14:paraId="21E039C8" w14:textId="77777777" w:rsidR="005C751D" w:rsidRPr="00FE3B94" w:rsidRDefault="005C751D" w:rsidP="00D85369">
      <w:pPr>
        <w:spacing w:line="240" w:lineRule="auto"/>
        <w:jc w:val="both"/>
        <w:rPr>
          <w:sz w:val="22"/>
          <w:szCs w:val="22"/>
          <w:lang w:val="en-GB"/>
        </w:rPr>
      </w:pPr>
      <w:r w:rsidRPr="00FE3B94">
        <w:rPr>
          <w:sz w:val="22"/>
          <w:szCs w:val="22"/>
          <w:lang w:val="en-GB"/>
        </w:rPr>
        <w:t xml:space="preserve">5)  </w:t>
      </w:r>
      <w:r w:rsidR="00FE3B94" w:rsidRPr="00FE3B94">
        <w:rPr>
          <w:sz w:val="22"/>
          <w:szCs w:val="22"/>
          <w:lang w:val="en-GB"/>
        </w:rPr>
        <w:t>In the proceedings for granting him/her a temporary residence permit, he/she</w:t>
      </w:r>
      <w:r w:rsidRPr="00FE3B94">
        <w:rPr>
          <w:sz w:val="22"/>
          <w:szCs w:val="22"/>
          <w:lang w:val="en-GB"/>
        </w:rPr>
        <w:t xml:space="preserve">: </w:t>
      </w:r>
    </w:p>
    <w:p w14:paraId="321577D6" w14:textId="77777777" w:rsidR="00FE3B94" w:rsidRPr="00F31F6D" w:rsidRDefault="00FE3B94" w:rsidP="00D85369">
      <w:pPr>
        <w:pStyle w:val="Tekstpodstawowy"/>
        <w:spacing w:before="0" w:line="240" w:lineRule="auto"/>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w:t>
      </w:r>
      <w:r w:rsidR="00114DCC">
        <w:rPr>
          <w:rFonts w:ascii="Calibri" w:hAnsi="Calibri"/>
          <w:sz w:val="22"/>
          <w:szCs w:val="22"/>
          <w:lang w:val="en-GB"/>
        </w:rPr>
        <w:t xml:space="preserve">r false information or attached </w:t>
      </w:r>
      <w:r w:rsidRPr="00F31F6D">
        <w:rPr>
          <w:rFonts w:ascii="Calibri" w:hAnsi="Calibri"/>
          <w:sz w:val="22"/>
          <w:szCs w:val="22"/>
          <w:lang w:val="en-GB"/>
        </w:rPr>
        <w:t>documents containing such data or information</w:t>
      </w:r>
      <w:r>
        <w:rPr>
          <w:rFonts w:ascii="Calibri" w:hAnsi="Calibri"/>
          <w:sz w:val="22"/>
          <w:szCs w:val="22"/>
          <w:lang w:val="en-GB"/>
        </w:rPr>
        <w:t>,</w:t>
      </w:r>
      <w:r w:rsidRPr="00F31F6D">
        <w:rPr>
          <w:rFonts w:ascii="Calibri" w:hAnsi="Calibri"/>
          <w:sz w:val="22"/>
          <w:szCs w:val="22"/>
          <w:lang w:val="en-GB"/>
        </w:rPr>
        <w:t xml:space="preserve"> or</w:t>
      </w:r>
    </w:p>
    <w:p w14:paraId="7CA31FD6" w14:textId="77777777" w:rsidR="005C751D" w:rsidRPr="00FE3B94" w:rsidRDefault="00FE3B94" w:rsidP="00D85369">
      <w:pPr>
        <w:spacing w:line="240" w:lineRule="auto"/>
        <w:jc w:val="both"/>
        <w:rPr>
          <w:sz w:val="22"/>
          <w:szCs w:val="22"/>
          <w:lang w:val="en-GB"/>
        </w:rPr>
      </w:pPr>
      <w:r>
        <w:rPr>
          <w:sz w:val="22"/>
          <w:szCs w:val="22"/>
          <w:lang w:val="en-GB"/>
        </w:rPr>
        <w:t>b) T</w:t>
      </w:r>
      <w:r w:rsidRPr="00F31F6D">
        <w:rPr>
          <w:sz w:val="22"/>
          <w:szCs w:val="22"/>
          <w:lang w:val="en-GB"/>
        </w:rPr>
        <w:t>estified untrue information or concealed the truth, replicated or processed document in order to use it as authentic or used such document as authentic</w:t>
      </w:r>
      <w:r>
        <w:rPr>
          <w:sz w:val="22"/>
          <w:szCs w:val="22"/>
          <w:lang w:val="en-GB"/>
        </w:rPr>
        <w:t>,</w:t>
      </w:r>
      <w:r w:rsidRPr="00F31F6D">
        <w:rPr>
          <w:sz w:val="22"/>
          <w:szCs w:val="22"/>
          <w:lang w:val="en-GB"/>
        </w:rPr>
        <w:t xml:space="preserve"> or</w:t>
      </w:r>
      <w:r w:rsidR="005C751D" w:rsidRPr="00FE3B94">
        <w:rPr>
          <w:sz w:val="22"/>
          <w:szCs w:val="22"/>
          <w:lang w:val="en-GB"/>
        </w:rPr>
        <w:t xml:space="preserve"> </w:t>
      </w:r>
    </w:p>
    <w:p w14:paraId="19093F71" w14:textId="77777777" w:rsidR="005C751D" w:rsidRPr="00FE3B94" w:rsidRDefault="005C751D" w:rsidP="00D85369">
      <w:pPr>
        <w:spacing w:line="240" w:lineRule="auto"/>
        <w:jc w:val="both"/>
        <w:rPr>
          <w:sz w:val="22"/>
          <w:szCs w:val="22"/>
          <w:lang w:val="en-GB"/>
        </w:rPr>
      </w:pPr>
      <w:r w:rsidRPr="00FE3B94">
        <w:rPr>
          <w:sz w:val="22"/>
          <w:szCs w:val="22"/>
          <w:lang w:val="en-GB"/>
        </w:rPr>
        <w:t xml:space="preserve">6) </w:t>
      </w:r>
      <w:r w:rsidR="00FE3B94" w:rsidRPr="00FE3B94">
        <w:rPr>
          <w:sz w:val="22"/>
          <w:szCs w:val="22"/>
          <w:lang w:val="en-GB"/>
        </w:rPr>
        <w:t>Subject to the obligation of treatment on the basis of Article 40(1) of the Act of 5 December 2008 on preventing and fighting infections and infectious diseases in humans, the foreigner does not express his/her consent to this treatment or</w:t>
      </w:r>
      <w:r w:rsidRPr="00FE3B94">
        <w:rPr>
          <w:sz w:val="22"/>
          <w:szCs w:val="22"/>
          <w:lang w:val="en-GB"/>
        </w:rPr>
        <w:t xml:space="preserve"> </w:t>
      </w:r>
    </w:p>
    <w:p w14:paraId="12D39EB5" w14:textId="77777777" w:rsidR="00D14AEF" w:rsidRPr="00FE3B94" w:rsidRDefault="005C751D" w:rsidP="00D85369">
      <w:pPr>
        <w:spacing w:line="240" w:lineRule="auto"/>
        <w:jc w:val="both"/>
        <w:rPr>
          <w:sz w:val="22"/>
          <w:szCs w:val="22"/>
          <w:lang w:val="en-GB"/>
        </w:rPr>
      </w:pPr>
      <w:r w:rsidRPr="00FE3B94">
        <w:rPr>
          <w:sz w:val="22"/>
          <w:szCs w:val="22"/>
          <w:lang w:val="en-GB"/>
        </w:rPr>
        <w:t xml:space="preserve">7) </w:t>
      </w:r>
      <w:r w:rsidR="00FE3B94" w:rsidRPr="00FE3B94">
        <w:rPr>
          <w:sz w:val="22"/>
          <w:szCs w:val="22"/>
          <w:lang w:val="en-GB"/>
        </w:rPr>
        <w:t>The scientific unit operates mainly to facilitate the unlawful entry or stay of the scientist on the territory of the Republic of Poland</w:t>
      </w:r>
      <w:r w:rsidRPr="00FE3B94">
        <w:rPr>
          <w:sz w:val="22"/>
          <w:szCs w:val="22"/>
          <w:lang w:val="en-GB"/>
        </w:rPr>
        <w:t>.</w:t>
      </w:r>
    </w:p>
    <w:p w14:paraId="5B7C3243" w14:textId="46295A5F" w:rsidR="005A68A7" w:rsidRDefault="007236D9" w:rsidP="005A68A7">
      <w:pPr>
        <w:spacing w:line="100" w:lineRule="atLeast"/>
        <w:jc w:val="both"/>
        <w:rPr>
          <w:sz w:val="22"/>
          <w:szCs w:val="22"/>
          <w:lang w:val="en-GB"/>
        </w:rPr>
      </w:pPr>
      <w:r w:rsidRPr="00D04381">
        <w:rPr>
          <w:sz w:val="22"/>
          <w:szCs w:val="22"/>
          <w:lang w:val="en-GB"/>
        </w:rPr>
        <w:t xml:space="preserve">If a foreigner holding a </w:t>
      </w:r>
      <w:r w:rsidRPr="00D04381">
        <w:rPr>
          <w:b/>
          <w:sz w:val="22"/>
          <w:szCs w:val="22"/>
          <w:lang w:val="en-GB"/>
        </w:rPr>
        <w:t>national visa</w:t>
      </w:r>
      <w:r w:rsidRPr="00D04381">
        <w:rPr>
          <w:sz w:val="22"/>
          <w:szCs w:val="22"/>
          <w:lang w:val="en-GB"/>
        </w:rPr>
        <w:t xml:space="preserve"> </w:t>
      </w:r>
      <w:r>
        <w:rPr>
          <w:sz w:val="22"/>
          <w:szCs w:val="22"/>
          <w:lang w:val="en-GB"/>
        </w:rPr>
        <w:t xml:space="preserve">in order to perform scientific research or development works </w:t>
      </w:r>
      <w:r w:rsidRPr="00D04381">
        <w:rPr>
          <w:sz w:val="22"/>
          <w:szCs w:val="22"/>
          <w:lang w:val="en-GB"/>
        </w:rPr>
        <w:t xml:space="preserve">or a </w:t>
      </w:r>
      <w:r w:rsidRPr="00D04381">
        <w:rPr>
          <w:b/>
          <w:sz w:val="22"/>
          <w:szCs w:val="22"/>
          <w:lang w:val="en-GB"/>
        </w:rPr>
        <w:t>temporary residence permit</w:t>
      </w:r>
      <w:r w:rsidRPr="00D04381">
        <w:rPr>
          <w:sz w:val="22"/>
          <w:szCs w:val="22"/>
          <w:lang w:val="en-GB"/>
        </w:rPr>
        <w:t xml:space="preserve"> for the purpose of </w:t>
      </w:r>
      <w:r>
        <w:rPr>
          <w:sz w:val="22"/>
          <w:szCs w:val="22"/>
          <w:lang w:val="en-GB"/>
        </w:rPr>
        <w:t>conducting research</w:t>
      </w:r>
      <w:r w:rsidRPr="00D04381">
        <w:rPr>
          <w:sz w:val="22"/>
          <w:szCs w:val="22"/>
          <w:lang w:val="en-GB"/>
        </w:rPr>
        <w:t xml:space="preserve"> </w:t>
      </w:r>
      <w:r>
        <w:rPr>
          <w:b/>
          <w:sz w:val="22"/>
          <w:szCs w:val="22"/>
          <w:lang w:val="en-GB"/>
        </w:rPr>
        <w:t>intends to use scientist</w:t>
      </w:r>
      <w:r w:rsidRPr="005A53CD">
        <w:rPr>
          <w:b/>
          <w:sz w:val="22"/>
          <w:szCs w:val="22"/>
          <w:lang w:val="en-GB"/>
        </w:rPr>
        <w:t xml:space="preserve"> </w:t>
      </w:r>
      <w:r>
        <w:rPr>
          <w:b/>
          <w:sz w:val="22"/>
          <w:szCs w:val="22"/>
          <w:lang w:val="en-GB"/>
        </w:rPr>
        <w:t xml:space="preserve">long-term or short-term </w:t>
      </w:r>
      <w:r w:rsidRPr="005A53CD">
        <w:rPr>
          <w:b/>
          <w:sz w:val="22"/>
          <w:szCs w:val="22"/>
          <w:lang w:val="en-GB"/>
        </w:rPr>
        <w:t xml:space="preserve">mobility in another EU Member State, </w:t>
      </w:r>
      <w:r>
        <w:rPr>
          <w:b/>
          <w:sz w:val="22"/>
          <w:szCs w:val="22"/>
          <w:lang w:val="en-GB"/>
        </w:rPr>
        <w:t>the scientific unit</w:t>
      </w:r>
      <w:r w:rsidRPr="00D04381">
        <w:rPr>
          <w:sz w:val="22"/>
          <w:szCs w:val="22"/>
          <w:lang w:val="en-GB"/>
        </w:rPr>
        <w:t xml:space="preserve"> in which a foreigner </w:t>
      </w:r>
      <w:r>
        <w:rPr>
          <w:sz w:val="22"/>
          <w:szCs w:val="22"/>
          <w:lang w:val="en-GB"/>
        </w:rPr>
        <w:t>is conducting research or development work having its seat in Poland or</w:t>
      </w:r>
      <w:r w:rsidRPr="000E2E96">
        <w:rPr>
          <w:b/>
          <w:sz w:val="22"/>
          <w:szCs w:val="22"/>
          <w:lang w:val="en-GB"/>
        </w:rPr>
        <w:t xml:space="preserve"> scientific</w:t>
      </w:r>
      <w:r>
        <w:rPr>
          <w:sz w:val="22"/>
          <w:szCs w:val="22"/>
          <w:lang w:val="en-GB"/>
        </w:rPr>
        <w:t xml:space="preserve"> </w:t>
      </w:r>
      <w:r w:rsidRPr="005A53CD">
        <w:rPr>
          <w:b/>
          <w:sz w:val="22"/>
          <w:szCs w:val="22"/>
          <w:lang w:val="en-GB"/>
        </w:rPr>
        <w:t xml:space="preserve">unit in which a foreigner intends to </w:t>
      </w:r>
      <w:r>
        <w:rPr>
          <w:b/>
          <w:sz w:val="22"/>
          <w:szCs w:val="22"/>
          <w:lang w:val="en-GB"/>
        </w:rPr>
        <w:t>conducts research or development works</w:t>
      </w:r>
      <w:r w:rsidRPr="00D04381">
        <w:rPr>
          <w:sz w:val="22"/>
          <w:szCs w:val="22"/>
          <w:lang w:val="en-GB"/>
        </w:rPr>
        <w:t xml:space="preserve"> having its registered office in a Member State of the European Union where the foreigner intends to use this mobility or a foreigner intending to use this mobility </w:t>
      </w:r>
      <w:r w:rsidRPr="005A53CD">
        <w:rPr>
          <w:b/>
          <w:sz w:val="22"/>
          <w:szCs w:val="22"/>
          <w:lang w:val="en-GB"/>
        </w:rPr>
        <w:t>shall notify about this intention to the competent authority of that Member State and the Head of the Office for Foreigners</w:t>
      </w:r>
      <w:r w:rsidRPr="00D04381">
        <w:rPr>
          <w:sz w:val="22"/>
          <w:szCs w:val="22"/>
          <w:lang w:val="en-GB"/>
        </w:rPr>
        <w:t xml:space="preserve"> if the provisions in force in that Member State provide for such notification</w:t>
      </w:r>
      <w:r>
        <w:rPr>
          <w:sz w:val="22"/>
          <w:szCs w:val="22"/>
          <w:lang w:val="en-GB"/>
        </w:rPr>
        <w:t>.</w:t>
      </w:r>
    </w:p>
    <w:p w14:paraId="3B7CC3C8" w14:textId="77777777" w:rsidR="00D85369" w:rsidRPr="007236D9" w:rsidRDefault="00D85369" w:rsidP="005A68A7">
      <w:pPr>
        <w:spacing w:line="100" w:lineRule="atLeast"/>
        <w:jc w:val="both"/>
        <w:rPr>
          <w:sz w:val="22"/>
          <w:szCs w:val="22"/>
          <w:lang w:val="en-GB"/>
        </w:rPr>
      </w:pPr>
    </w:p>
    <w:p w14:paraId="46A10A22" w14:textId="77777777" w:rsidR="00A41F8B" w:rsidRPr="007236D9" w:rsidRDefault="00A41F8B" w:rsidP="007236D9">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en-GB"/>
        </w:rPr>
      </w:pPr>
      <w:bookmarkStart w:id="237" w:name="_Toc215518157"/>
      <w:r w:rsidRPr="000236DB">
        <w:rPr>
          <w:caps/>
          <w:color w:val="243F60"/>
          <w:spacing w:val="15"/>
          <w:sz w:val="22"/>
          <w:szCs w:val="22"/>
          <w:lang w:val="en-GB"/>
        </w:rPr>
        <w:t>4.6</w:t>
      </w:r>
      <w:r w:rsidR="002D7492" w:rsidRPr="000236DB">
        <w:rPr>
          <w:caps/>
          <w:color w:val="243F60"/>
          <w:spacing w:val="15"/>
          <w:sz w:val="22"/>
          <w:szCs w:val="22"/>
          <w:lang w:val="en-GB"/>
        </w:rPr>
        <w:t>.10</w:t>
      </w:r>
      <w:r w:rsidRPr="000236DB">
        <w:rPr>
          <w:caps/>
          <w:color w:val="243F60"/>
          <w:spacing w:val="15"/>
          <w:sz w:val="22"/>
          <w:szCs w:val="22"/>
          <w:lang w:val="en-GB"/>
        </w:rPr>
        <w:t xml:space="preserve">. </w:t>
      </w:r>
      <w:bookmarkStart w:id="238" w:name="_Hlk97116528"/>
      <w:r w:rsidR="007236D9" w:rsidRPr="007236D9">
        <w:rPr>
          <w:caps/>
          <w:color w:val="243F60"/>
          <w:spacing w:val="15"/>
          <w:sz w:val="22"/>
          <w:szCs w:val="22"/>
          <w:lang w:val="en-GB"/>
        </w:rPr>
        <w:t>PERMIT FOR A T</w:t>
      </w:r>
      <w:r w:rsidR="00B10C0C">
        <w:rPr>
          <w:caps/>
          <w:color w:val="243F60"/>
          <w:spacing w:val="15"/>
          <w:sz w:val="22"/>
          <w:szCs w:val="22"/>
          <w:lang w:val="en-GB"/>
        </w:rPr>
        <w:t>EMPORARY RESIDENCE FOR A</w:t>
      </w:r>
      <w:r w:rsidR="00114DCC">
        <w:rPr>
          <w:caps/>
          <w:color w:val="243F60"/>
          <w:spacing w:val="15"/>
          <w:sz w:val="22"/>
          <w:szCs w:val="22"/>
          <w:lang w:val="en-GB"/>
        </w:rPr>
        <w:t>N</w:t>
      </w:r>
      <w:bookmarkEnd w:id="238"/>
      <w:r w:rsidR="001F323B">
        <w:rPr>
          <w:caps/>
          <w:color w:val="243F60"/>
          <w:spacing w:val="15"/>
          <w:sz w:val="22"/>
          <w:szCs w:val="22"/>
          <w:lang w:val="en-GB"/>
        </w:rPr>
        <w:t xml:space="preserve"> INTERN</w:t>
      </w:r>
      <w:bookmarkEnd w:id="237"/>
    </w:p>
    <w:p w14:paraId="2B0E935E" w14:textId="77777777" w:rsidR="00A41F8B" w:rsidRPr="007236D9" w:rsidRDefault="007236D9" w:rsidP="00A41F8B">
      <w:pPr>
        <w:spacing w:line="100" w:lineRule="atLeast"/>
        <w:jc w:val="both"/>
        <w:rPr>
          <w:rFonts w:cs="Times New Roman"/>
          <w:sz w:val="22"/>
          <w:szCs w:val="22"/>
          <w:lang w:val="en-GB"/>
        </w:rPr>
      </w:pPr>
      <w:r w:rsidRPr="007236D9">
        <w:rPr>
          <w:rFonts w:cs="Times New Roman"/>
          <w:sz w:val="22"/>
          <w:szCs w:val="22"/>
          <w:lang w:val="en-GB"/>
        </w:rPr>
        <w:t>Temporary residence permit for a</w:t>
      </w:r>
      <w:r w:rsidR="001D10D8">
        <w:rPr>
          <w:rFonts w:cs="Times New Roman"/>
          <w:sz w:val="22"/>
          <w:szCs w:val="22"/>
          <w:lang w:val="en-GB"/>
        </w:rPr>
        <w:t>n</w:t>
      </w:r>
      <w:r w:rsidRPr="007236D9">
        <w:rPr>
          <w:rFonts w:cs="Times New Roman"/>
          <w:sz w:val="22"/>
          <w:szCs w:val="22"/>
          <w:lang w:val="en-GB"/>
        </w:rPr>
        <w:t xml:space="preserve"> </w:t>
      </w:r>
      <w:r w:rsidR="00B10C0C">
        <w:rPr>
          <w:rFonts w:cs="Times New Roman"/>
          <w:sz w:val="22"/>
          <w:szCs w:val="22"/>
          <w:lang w:val="en-GB"/>
        </w:rPr>
        <w:t>intern</w:t>
      </w:r>
      <w:r w:rsidRPr="007236D9">
        <w:rPr>
          <w:rFonts w:cs="Times New Roman"/>
          <w:sz w:val="22"/>
          <w:szCs w:val="22"/>
          <w:lang w:val="en-GB"/>
        </w:rPr>
        <w:t xml:space="preserve"> is granted to a foreigner when the purpose of his/her stay on the territory of the Republic of Poland is to </w:t>
      </w:r>
      <w:r w:rsidRPr="007236D9">
        <w:rPr>
          <w:rFonts w:cs="Times New Roman"/>
          <w:b/>
          <w:sz w:val="22"/>
          <w:szCs w:val="22"/>
          <w:lang w:val="en-GB"/>
        </w:rPr>
        <w:t>complete an internship with an internship organizer</w:t>
      </w:r>
      <w:r w:rsidRPr="007236D9">
        <w:rPr>
          <w:rFonts w:cs="Times New Roman"/>
          <w:sz w:val="22"/>
          <w:szCs w:val="22"/>
          <w:lang w:val="en-GB"/>
        </w:rPr>
        <w:t xml:space="preserve"> approved by the minister competent for internal affairs and the following conditions are met jointly</w:t>
      </w:r>
      <w:r w:rsidR="00A41F8B" w:rsidRPr="007236D9">
        <w:rPr>
          <w:rFonts w:cs="Times New Roman"/>
          <w:sz w:val="22"/>
          <w:szCs w:val="22"/>
          <w:lang w:val="en-GB"/>
        </w:rPr>
        <w:t xml:space="preserve">: </w:t>
      </w:r>
    </w:p>
    <w:p w14:paraId="69384EE5" w14:textId="77777777" w:rsidR="00A41F8B" w:rsidRPr="000236DB" w:rsidRDefault="00A41F8B" w:rsidP="00A41F8B">
      <w:pPr>
        <w:spacing w:line="100" w:lineRule="atLeast"/>
        <w:jc w:val="both"/>
        <w:rPr>
          <w:rFonts w:cs="Times New Roman"/>
          <w:sz w:val="22"/>
          <w:szCs w:val="22"/>
          <w:lang w:val="en-GB"/>
        </w:rPr>
      </w:pPr>
      <w:r w:rsidRPr="000236DB">
        <w:rPr>
          <w:rFonts w:cs="Times New Roman"/>
          <w:sz w:val="22"/>
          <w:szCs w:val="22"/>
          <w:lang w:val="en-GB"/>
        </w:rPr>
        <w:t xml:space="preserve">1) </w:t>
      </w:r>
      <w:r w:rsidR="007236D9" w:rsidRPr="000236DB">
        <w:rPr>
          <w:rFonts w:cs="Times New Roman"/>
          <w:sz w:val="22"/>
          <w:szCs w:val="22"/>
          <w:lang w:val="en-GB"/>
        </w:rPr>
        <w:t>The foreigner submits</w:t>
      </w:r>
      <w:r w:rsidRPr="000236DB">
        <w:rPr>
          <w:rFonts w:cs="Times New Roman"/>
          <w:sz w:val="22"/>
          <w:szCs w:val="22"/>
          <w:lang w:val="en-GB"/>
        </w:rPr>
        <w:t>:</w:t>
      </w:r>
    </w:p>
    <w:p w14:paraId="3037878D" w14:textId="77777777" w:rsidR="00F40AD3" w:rsidRPr="00F40AD3" w:rsidRDefault="00F40AD3" w:rsidP="00F40AD3">
      <w:pPr>
        <w:spacing w:line="100" w:lineRule="atLeast"/>
        <w:jc w:val="both"/>
        <w:rPr>
          <w:rFonts w:cs="Times New Roman"/>
          <w:sz w:val="22"/>
          <w:szCs w:val="22"/>
          <w:lang w:val="en-GB"/>
        </w:rPr>
      </w:pPr>
      <w:r w:rsidRPr="00F40AD3">
        <w:rPr>
          <w:rFonts w:cs="Times New Roman"/>
          <w:sz w:val="22"/>
          <w:szCs w:val="22"/>
          <w:lang w:val="en-GB"/>
        </w:rPr>
        <w:t xml:space="preserve">a) Submits a document confirming the </w:t>
      </w:r>
      <w:r w:rsidRPr="00F40AD3">
        <w:rPr>
          <w:rFonts w:cs="Times New Roman"/>
          <w:b/>
          <w:sz w:val="22"/>
          <w:szCs w:val="22"/>
          <w:lang w:val="en-GB"/>
        </w:rPr>
        <w:t>completion of higher education within the two years</w:t>
      </w:r>
      <w:r w:rsidRPr="00F40AD3">
        <w:rPr>
          <w:rFonts w:cs="Times New Roman"/>
          <w:sz w:val="22"/>
          <w:szCs w:val="22"/>
          <w:lang w:val="en-GB"/>
        </w:rPr>
        <w:t xml:space="preserve"> immediately preceding the submission of the application for a permit or a document confirming that higher education studies outside of the European Union;</w:t>
      </w:r>
    </w:p>
    <w:p w14:paraId="5D57F653" w14:textId="77777777" w:rsidR="00F40AD3" w:rsidRPr="00F40AD3" w:rsidRDefault="00F40AD3" w:rsidP="00F40AD3">
      <w:pPr>
        <w:spacing w:line="100" w:lineRule="atLeast"/>
        <w:jc w:val="both"/>
        <w:rPr>
          <w:rFonts w:cs="Times New Roman"/>
          <w:sz w:val="22"/>
          <w:szCs w:val="22"/>
          <w:lang w:val="en-GB"/>
        </w:rPr>
      </w:pPr>
      <w:r w:rsidRPr="00F40AD3">
        <w:rPr>
          <w:rFonts w:cs="Times New Roman"/>
          <w:sz w:val="22"/>
          <w:szCs w:val="22"/>
          <w:lang w:val="en-GB"/>
        </w:rPr>
        <w:lastRenderedPageBreak/>
        <w:t xml:space="preserve">b) Holds a </w:t>
      </w:r>
      <w:r w:rsidRPr="00F40AD3">
        <w:rPr>
          <w:rFonts w:cs="Times New Roman"/>
          <w:b/>
          <w:sz w:val="22"/>
          <w:szCs w:val="22"/>
          <w:lang w:val="en-GB"/>
        </w:rPr>
        <w:t>written statement of the internship organizer</w:t>
      </w:r>
      <w:r w:rsidRPr="00F40AD3">
        <w:rPr>
          <w:rFonts w:cs="Times New Roman"/>
          <w:sz w:val="22"/>
          <w:szCs w:val="22"/>
          <w:lang w:val="en-GB"/>
        </w:rPr>
        <w:t xml:space="preserve"> in which organiser undertakes to bear the costs related to the issuance and implementation of the decision on the foreigner's obligation to return.</w:t>
      </w:r>
    </w:p>
    <w:p w14:paraId="1291C0A5" w14:textId="77777777" w:rsidR="00A41F8B" w:rsidRPr="00F40AD3" w:rsidRDefault="00F40AD3" w:rsidP="00F40AD3">
      <w:pPr>
        <w:spacing w:line="100" w:lineRule="atLeast"/>
        <w:jc w:val="both"/>
        <w:rPr>
          <w:rFonts w:cs="Times New Roman"/>
          <w:sz w:val="22"/>
          <w:szCs w:val="22"/>
          <w:lang w:val="en-GB"/>
        </w:rPr>
      </w:pPr>
      <w:r w:rsidRPr="00F40AD3">
        <w:rPr>
          <w:rFonts w:cs="Times New Roman"/>
          <w:sz w:val="22"/>
          <w:szCs w:val="22"/>
          <w:lang w:val="en-GB"/>
        </w:rPr>
        <w:t xml:space="preserve">2) </w:t>
      </w:r>
      <w:r w:rsidRPr="00F40AD3">
        <w:rPr>
          <w:rFonts w:cs="Times New Roman"/>
          <w:b/>
          <w:sz w:val="22"/>
          <w:szCs w:val="22"/>
          <w:lang w:val="en-GB"/>
        </w:rPr>
        <w:t>The contract</w:t>
      </w:r>
      <w:r w:rsidRPr="00F40AD3">
        <w:rPr>
          <w:rFonts w:cs="Times New Roman"/>
          <w:sz w:val="22"/>
          <w:szCs w:val="22"/>
          <w:lang w:val="en-GB"/>
        </w:rPr>
        <w:t xml:space="preserve"> under which the foreigner will take up the training concluded in writing with the internship organizer determines</w:t>
      </w:r>
      <w:r w:rsidR="00740953">
        <w:rPr>
          <w:rFonts w:cs="Times New Roman"/>
          <w:sz w:val="22"/>
          <w:szCs w:val="22"/>
          <w:lang w:val="en-GB"/>
        </w:rPr>
        <w:t>:</w:t>
      </w:r>
      <w:r w:rsidR="00A41F8B" w:rsidRPr="00F40AD3">
        <w:rPr>
          <w:rFonts w:cs="Times New Roman"/>
          <w:sz w:val="22"/>
          <w:szCs w:val="22"/>
          <w:lang w:val="en-GB"/>
        </w:rPr>
        <w:t xml:space="preserve"> </w:t>
      </w:r>
    </w:p>
    <w:p w14:paraId="7C984265" w14:textId="77777777" w:rsidR="00A41F8B" w:rsidRPr="00740953" w:rsidRDefault="00A41F8B" w:rsidP="00A41F8B">
      <w:pPr>
        <w:spacing w:line="100" w:lineRule="atLeast"/>
        <w:jc w:val="both"/>
        <w:rPr>
          <w:rFonts w:cs="Times New Roman"/>
          <w:sz w:val="22"/>
          <w:szCs w:val="22"/>
          <w:lang w:val="en-GB"/>
        </w:rPr>
      </w:pPr>
      <w:r w:rsidRPr="00F40AD3">
        <w:rPr>
          <w:rFonts w:cs="Times New Roman"/>
          <w:bCs/>
          <w:sz w:val="22"/>
          <w:szCs w:val="22"/>
          <w:lang w:val="en-GB"/>
        </w:rPr>
        <w:t xml:space="preserve"> </w:t>
      </w:r>
      <w:r w:rsidR="00740953" w:rsidRPr="00740953">
        <w:rPr>
          <w:rFonts w:cs="Times New Roman"/>
          <w:bCs/>
          <w:sz w:val="22"/>
          <w:szCs w:val="22"/>
          <w:lang w:val="en-GB"/>
        </w:rPr>
        <w:t>a) Description of the internship program including information on its educational purpose or educational components theoretical and practical training, the position at which the internship will take place, the language in which the internship will take place, the level of language proficiency necessary to complete the internship, the scope and type tasks performed, knowledge, practical skills and work experience to be acquired</w:t>
      </w:r>
      <w:r w:rsidR="00740953">
        <w:rPr>
          <w:rFonts w:cs="Times New Roman"/>
          <w:sz w:val="22"/>
          <w:szCs w:val="22"/>
          <w:lang w:val="en-GB"/>
        </w:rPr>
        <w:t>;</w:t>
      </w:r>
    </w:p>
    <w:p w14:paraId="78380F54" w14:textId="77777777" w:rsidR="00740953" w:rsidRPr="00740953" w:rsidRDefault="00A41F8B" w:rsidP="00740953">
      <w:pPr>
        <w:spacing w:line="100" w:lineRule="atLeast"/>
        <w:jc w:val="both"/>
        <w:rPr>
          <w:rFonts w:cs="Times New Roman"/>
          <w:bCs/>
          <w:sz w:val="22"/>
          <w:szCs w:val="22"/>
          <w:lang w:val="en-GB"/>
        </w:rPr>
      </w:pPr>
      <w:r w:rsidRPr="00740953">
        <w:rPr>
          <w:rFonts w:cs="Times New Roman"/>
          <w:bCs/>
          <w:sz w:val="22"/>
          <w:szCs w:val="22"/>
          <w:lang w:val="en-GB"/>
        </w:rPr>
        <w:t xml:space="preserve"> </w:t>
      </w:r>
      <w:r w:rsidR="00740953" w:rsidRPr="00740953">
        <w:rPr>
          <w:rFonts w:cs="Times New Roman"/>
          <w:bCs/>
          <w:sz w:val="22"/>
          <w:szCs w:val="22"/>
          <w:lang w:val="en-GB"/>
        </w:rPr>
        <w:t>b) Duration of the internship;</w:t>
      </w:r>
    </w:p>
    <w:p w14:paraId="19B1066C" w14:textId="77777777"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xml:space="preserve">c) Conditions for completing and supervising the internship including specifying the place of performing the internship and appointing </w:t>
      </w:r>
      <w:r w:rsidR="00D63228">
        <w:rPr>
          <w:rFonts w:cs="Times New Roman"/>
          <w:bCs/>
          <w:sz w:val="22"/>
          <w:szCs w:val="22"/>
          <w:lang w:val="en-GB"/>
        </w:rPr>
        <w:t xml:space="preserve">the intern </w:t>
      </w:r>
      <w:r w:rsidRPr="00740953">
        <w:rPr>
          <w:rFonts w:cs="Times New Roman"/>
          <w:bCs/>
          <w:sz w:val="22"/>
          <w:szCs w:val="22"/>
          <w:lang w:val="en-GB"/>
        </w:rPr>
        <w:t>supervisor;</w:t>
      </w:r>
    </w:p>
    <w:p w14:paraId="37502F48" w14:textId="77777777" w:rsidR="00740953" w:rsidRPr="000236DB" w:rsidRDefault="00740953" w:rsidP="00740953">
      <w:pPr>
        <w:spacing w:line="100" w:lineRule="atLeast"/>
        <w:jc w:val="both"/>
        <w:rPr>
          <w:rFonts w:cs="Times New Roman"/>
          <w:bCs/>
          <w:sz w:val="22"/>
          <w:szCs w:val="22"/>
          <w:lang w:val="en-GB"/>
        </w:rPr>
      </w:pPr>
      <w:r w:rsidRPr="000236DB">
        <w:rPr>
          <w:rFonts w:cs="Times New Roman"/>
          <w:bCs/>
          <w:sz w:val="22"/>
          <w:szCs w:val="22"/>
          <w:lang w:val="en-GB"/>
        </w:rPr>
        <w:t>d) Hours of internship</w:t>
      </w:r>
    </w:p>
    <w:p w14:paraId="1A32B307" w14:textId="77777777" w:rsidR="00A41F8B" w:rsidRPr="00740953" w:rsidRDefault="00740953" w:rsidP="00740953">
      <w:pPr>
        <w:spacing w:line="100" w:lineRule="atLeast"/>
        <w:jc w:val="both"/>
        <w:rPr>
          <w:rFonts w:cs="Times New Roman"/>
          <w:sz w:val="22"/>
          <w:szCs w:val="22"/>
          <w:lang w:val="en-GB"/>
        </w:rPr>
      </w:pPr>
      <w:r w:rsidRPr="00740953">
        <w:rPr>
          <w:rFonts w:cs="Times New Roman"/>
          <w:bCs/>
          <w:sz w:val="22"/>
          <w:szCs w:val="22"/>
          <w:lang w:val="en-GB"/>
        </w:rPr>
        <w:t>e) Rights and obligations of the parties regarding</w:t>
      </w:r>
      <w:r w:rsidR="00A41F8B" w:rsidRPr="00740953">
        <w:rPr>
          <w:rFonts w:cs="Times New Roman"/>
          <w:sz w:val="22"/>
          <w:szCs w:val="22"/>
          <w:lang w:val="en-GB"/>
        </w:rPr>
        <w:t xml:space="preserve">: </w:t>
      </w:r>
    </w:p>
    <w:p w14:paraId="260ACD2A" w14:textId="77777777"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Covering the costs of internship;</w:t>
      </w:r>
    </w:p>
    <w:p w14:paraId="076D91E3" w14:textId="77777777"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Necessary medical examinations;</w:t>
      </w:r>
    </w:p>
    <w:p w14:paraId="11826BD6" w14:textId="77777777"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Insurance against accidents;</w:t>
      </w:r>
    </w:p>
    <w:p w14:paraId="536FB753" w14:textId="77777777" w:rsidR="00740953" w:rsidRPr="00740953" w:rsidRDefault="00740953" w:rsidP="00740953">
      <w:pPr>
        <w:spacing w:line="100" w:lineRule="atLeast"/>
        <w:jc w:val="both"/>
        <w:rPr>
          <w:rFonts w:cs="Times New Roman"/>
          <w:bCs/>
          <w:sz w:val="22"/>
          <w:szCs w:val="22"/>
          <w:lang w:val="en-GB"/>
        </w:rPr>
      </w:pPr>
      <w:r w:rsidRPr="00740953">
        <w:rPr>
          <w:rFonts w:cs="Times New Roman"/>
          <w:bCs/>
          <w:sz w:val="22"/>
          <w:szCs w:val="22"/>
          <w:lang w:val="en-GB"/>
        </w:rPr>
        <w:t>- Days off;</w:t>
      </w:r>
    </w:p>
    <w:p w14:paraId="7FD8C909" w14:textId="77777777" w:rsidR="00A41F8B" w:rsidRPr="00740953" w:rsidRDefault="00740953" w:rsidP="00740953">
      <w:pPr>
        <w:spacing w:line="100" w:lineRule="atLeast"/>
        <w:jc w:val="both"/>
        <w:rPr>
          <w:rFonts w:cs="Times New Roman"/>
          <w:sz w:val="22"/>
          <w:szCs w:val="22"/>
          <w:lang w:val="en-GB"/>
        </w:rPr>
      </w:pPr>
      <w:r w:rsidRPr="00740953">
        <w:rPr>
          <w:rFonts w:cs="Times New Roman"/>
          <w:bCs/>
          <w:sz w:val="22"/>
          <w:szCs w:val="22"/>
          <w:lang w:val="en-GB"/>
        </w:rPr>
        <w:t>- Conditions for terminating the contract</w:t>
      </w:r>
      <w:r>
        <w:rPr>
          <w:rFonts w:cs="Times New Roman"/>
          <w:sz w:val="22"/>
          <w:szCs w:val="22"/>
          <w:lang w:val="en-GB"/>
        </w:rPr>
        <w:t>.</w:t>
      </w:r>
    </w:p>
    <w:p w14:paraId="3AA54EF6" w14:textId="77777777" w:rsidR="001C1496" w:rsidRPr="001C1496" w:rsidRDefault="001C1496" w:rsidP="001C1496">
      <w:pPr>
        <w:spacing w:line="100" w:lineRule="atLeast"/>
        <w:jc w:val="both"/>
        <w:rPr>
          <w:rFonts w:cs="Times New Roman"/>
          <w:bCs/>
          <w:sz w:val="22"/>
          <w:szCs w:val="22"/>
          <w:lang w:val="en-GB"/>
        </w:rPr>
      </w:pPr>
      <w:r w:rsidRPr="001C1496">
        <w:rPr>
          <w:rFonts w:cs="Times New Roman"/>
          <w:bCs/>
          <w:sz w:val="22"/>
          <w:szCs w:val="22"/>
          <w:lang w:val="en-GB"/>
        </w:rPr>
        <w:t>f) The method of confirming the acquired knowledge, practical skills and professional experience;</w:t>
      </w:r>
    </w:p>
    <w:p w14:paraId="72D31466" w14:textId="77777777" w:rsidR="001C1496" w:rsidRPr="001C1496" w:rsidRDefault="001C1496" w:rsidP="001C1496">
      <w:pPr>
        <w:spacing w:line="100" w:lineRule="atLeast"/>
        <w:jc w:val="both"/>
        <w:rPr>
          <w:rFonts w:cs="Times New Roman"/>
          <w:bCs/>
          <w:sz w:val="22"/>
          <w:szCs w:val="22"/>
          <w:lang w:val="en-GB"/>
        </w:rPr>
      </w:pPr>
      <w:r w:rsidRPr="001C1496">
        <w:rPr>
          <w:rFonts w:cs="Times New Roman"/>
          <w:bCs/>
          <w:sz w:val="22"/>
          <w:szCs w:val="22"/>
          <w:lang w:val="en-GB"/>
        </w:rPr>
        <w:t xml:space="preserve">3) The internship will be </w:t>
      </w:r>
      <w:r w:rsidRPr="001C1496">
        <w:rPr>
          <w:rFonts w:cs="Times New Roman"/>
          <w:b/>
          <w:bCs/>
          <w:sz w:val="22"/>
          <w:szCs w:val="22"/>
          <w:lang w:val="en-GB"/>
        </w:rPr>
        <w:t>adequate to the field and level of completed or undertaken</w:t>
      </w:r>
      <w:r w:rsidRPr="001C1496">
        <w:rPr>
          <w:rFonts w:cs="Times New Roman"/>
          <w:bCs/>
          <w:sz w:val="22"/>
          <w:szCs w:val="22"/>
          <w:lang w:val="en-GB"/>
        </w:rPr>
        <w:t xml:space="preserve"> studies;</w:t>
      </w:r>
    </w:p>
    <w:p w14:paraId="26C26F83" w14:textId="77777777" w:rsidR="00A41F8B" w:rsidRPr="001C1496" w:rsidRDefault="001C1496" w:rsidP="001C1496">
      <w:pPr>
        <w:spacing w:line="100" w:lineRule="atLeast"/>
        <w:jc w:val="both"/>
        <w:rPr>
          <w:rFonts w:cs="Times New Roman"/>
          <w:sz w:val="22"/>
          <w:szCs w:val="22"/>
          <w:lang w:val="en-GB"/>
        </w:rPr>
      </w:pPr>
      <w:r w:rsidRPr="001C1496">
        <w:rPr>
          <w:rFonts w:cs="Times New Roman"/>
          <w:bCs/>
          <w:sz w:val="22"/>
          <w:szCs w:val="22"/>
          <w:lang w:val="en-GB"/>
        </w:rPr>
        <w:t xml:space="preserve">4) The foreigner has </w:t>
      </w:r>
      <w:r w:rsidRPr="001C1496">
        <w:rPr>
          <w:rFonts w:cs="Times New Roman"/>
          <w:b/>
          <w:bCs/>
          <w:sz w:val="22"/>
          <w:szCs w:val="22"/>
          <w:lang w:val="en-GB"/>
        </w:rPr>
        <w:t>completed a Polish language course</w:t>
      </w:r>
      <w:r w:rsidRPr="001C1496">
        <w:rPr>
          <w:rFonts w:cs="Times New Roman"/>
          <w:bCs/>
          <w:sz w:val="22"/>
          <w:szCs w:val="22"/>
          <w:lang w:val="en-GB"/>
        </w:rPr>
        <w:t xml:space="preserve"> or other language in which the internship takes place or takes a course at the language proficiency level </w:t>
      </w:r>
      <w:r>
        <w:rPr>
          <w:rFonts w:cs="Times New Roman"/>
          <w:bCs/>
          <w:sz w:val="22"/>
          <w:szCs w:val="22"/>
          <w:lang w:val="en-GB"/>
        </w:rPr>
        <w:t>necessary for internship</w:t>
      </w:r>
      <w:r w:rsidR="00A41F8B" w:rsidRPr="001C1496">
        <w:rPr>
          <w:rFonts w:cs="Times New Roman"/>
          <w:sz w:val="22"/>
          <w:szCs w:val="22"/>
          <w:lang w:val="en-GB"/>
        </w:rPr>
        <w:t xml:space="preserve">. </w:t>
      </w:r>
    </w:p>
    <w:p w14:paraId="0C3CC225" w14:textId="67EF0792" w:rsidR="001C1496" w:rsidRPr="001C1496" w:rsidRDefault="001C1496" w:rsidP="00A41F8B">
      <w:pPr>
        <w:spacing w:line="100" w:lineRule="atLeast"/>
        <w:jc w:val="both"/>
        <w:rPr>
          <w:rFonts w:cs="Times New Roman"/>
          <w:sz w:val="22"/>
          <w:szCs w:val="22"/>
          <w:lang w:val="en-GB"/>
        </w:rPr>
      </w:pPr>
      <w:r w:rsidRPr="001C1496">
        <w:rPr>
          <w:rFonts w:cs="Times New Roman"/>
          <w:sz w:val="22"/>
          <w:szCs w:val="22"/>
          <w:lang w:val="en-GB"/>
        </w:rPr>
        <w:t xml:space="preserve">A foreigner should also meet the </w:t>
      </w:r>
      <w:r w:rsidRPr="001C1496">
        <w:rPr>
          <w:rFonts w:cs="Times New Roman"/>
          <w:b/>
          <w:sz w:val="22"/>
          <w:szCs w:val="22"/>
          <w:lang w:val="en-GB"/>
        </w:rPr>
        <w:t>conditions concerning the possession of health insurance</w:t>
      </w:r>
      <w:r w:rsidRPr="001C1496">
        <w:rPr>
          <w:rFonts w:cs="Times New Roman"/>
          <w:sz w:val="22"/>
          <w:szCs w:val="22"/>
          <w:lang w:val="en-GB"/>
        </w:rPr>
        <w:t xml:space="preserve">, </w:t>
      </w:r>
      <w:r w:rsidRPr="001C1496">
        <w:rPr>
          <w:rFonts w:cs="Times New Roman"/>
          <w:b/>
          <w:sz w:val="22"/>
          <w:szCs w:val="22"/>
          <w:lang w:val="en-GB"/>
        </w:rPr>
        <w:t>sufficient financial resources</w:t>
      </w:r>
      <w:r w:rsidRPr="001C1496">
        <w:rPr>
          <w:rFonts w:cs="Times New Roman"/>
          <w:sz w:val="22"/>
          <w:szCs w:val="22"/>
          <w:lang w:val="en-GB"/>
        </w:rPr>
        <w:t xml:space="preserve"> to cover the costs of living and return travel to the country of origin or residence or transit costs to a third country which will grant permission to enter and </w:t>
      </w:r>
      <w:r w:rsidRPr="001C1496">
        <w:rPr>
          <w:rFonts w:cs="Times New Roman"/>
          <w:b/>
          <w:sz w:val="22"/>
          <w:szCs w:val="22"/>
          <w:lang w:val="en-GB"/>
        </w:rPr>
        <w:t>have a place of residence guaranteed on the territory of the Republic of Poland</w:t>
      </w:r>
      <w:r w:rsidRPr="001C1496">
        <w:rPr>
          <w:rFonts w:cs="Times New Roman"/>
          <w:sz w:val="22"/>
          <w:szCs w:val="22"/>
          <w:lang w:val="en-GB"/>
        </w:rPr>
        <w:t xml:space="preserve"> (see point 4.5</w:t>
      </w:r>
      <w:r w:rsidR="006A0E86">
        <w:rPr>
          <w:rFonts w:cs="Times New Roman"/>
          <w:sz w:val="22"/>
          <w:szCs w:val="22"/>
          <w:lang w:val="en-GB"/>
        </w:rPr>
        <w:t>)</w:t>
      </w:r>
    </w:p>
    <w:p w14:paraId="11F0B8D8" w14:textId="58025F34" w:rsidR="00162CD6" w:rsidRDefault="001C1496" w:rsidP="00162CD6">
      <w:pPr>
        <w:spacing w:line="100" w:lineRule="atLeast"/>
        <w:jc w:val="both"/>
        <w:rPr>
          <w:rFonts w:cs="Times New Roman"/>
          <w:sz w:val="22"/>
          <w:szCs w:val="22"/>
          <w:lang w:val="en-GB"/>
        </w:rPr>
      </w:pPr>
      <w:r w:rsidRPr="001C1496">
        <w:rPr>
          <w:rFonts w:cs="Times New Roman"/>
          <w:b/>
          <w:sz w:val="22"/>
          <w:szCs w:val="22"/>
          <w:lang w:val="en-GB"/>
        </w:rPr>
        <w:t xml:space="preserve">Internship </w:t>
      </w:r>
      <w:r w:rsidRPr="001C1496">
        <w:rPr>
          <w:rFonts w:cs="Times New Roman"/>
          <w:sz w:val="22"/>
          <w:szCs w:val="22"/>
          <w:lang w:val="en-GB"/>
        </w:rPr>
        <w:t>means carrying out tasks by a foreigner in order to acquire knowledge, practical skills and professional experience not constituting work on the basis of a contract with the internship organizer. The</w:t>
      </w:r>
      <w:r w:rsidRPr="001C1496">
        <w:rPr>
          <w:rFonts w:cs="Times New Roman"/>
          <w:b/>
          <w:sz w:val="22"/>
          <w:szCs w:val="22"/>
          <w:lang w:val="en-GB"/>
        </w:rPr>
        <w:t xml:space="preserve"> internship organizer </w:t>
      </w:r>
      <w:r w:rsidRPr="001C1496">
        <w:rPr>
          <w:rFonts w:cs="Times New Roman"/>
          <w:sz w:val="22"/>
          <w:szCs w:val="22"/>
          <w:lang w:val="en-GB"/>
        </w:rPr>
        <w:t>may be a legal person or an organizational unit that is not a legal person to which the law grants legal capacity in which the internship takes place with its registered office on the territory of the Republic of Poland</w:t>
      </w:r>
      <w:r w:rsidR="00162CD6" w:rsidRPr="001C1496">
        <w:rPr>
          <w:rFonts w:cs="Times New Roman"/>
          <w:sz w:val="22"/>
          <w:szCs w:val="22"/>
          <w:lang w:val="en-GB"/>
        </w:rPr>
        <w:t xml:space="preserve">. </w:t>
      </w:r>
    </w:p>
    <w:p w14:paraId="6E0B2EB2" w14:textId="0D2258FE" w:rsidR="006A0E86" w:rsidRPr="001C1496" w:rsidRDefault="006A0E86" w:rsidP="00162CD6">
      <w:pPr>
        <w:spacing w:line="100" w:lineRule="atLeast"/>
        <w:jc w:val="both"/>
        <w:rPr>
          <w:rFonts w:cs="Times New Roman"/>
          <w:sz w:val="22"/>
          <w:szCs w:val="22"/>
          <w:lang w:val="en-GB"/>
        </w:rPr>
      </w:pPr>
      <w:bookmarkStart w:id="239" w:name="_Hlk209558131"/>
      <w:r w:rsidRPr="006A0E86">
        <w:rPr>
          <w:rFonts w:cs="Times New Roman"/>
          <w:b/>
          <w:bCs/>
          <w:sz w:val="22"/>
          <w:szCs w:val="22"/>
          <w:lang w:val="en-GB"/>
        </w:rPr>
        <w:t>The list of internship organisers approved</w:t>
      </w:r>
      <w:r w:rsidRPr="006A0E86">
        <w:rPr>
          <w:rFonts w:cs="Times New Roman"/>
          <w:sz w:val="22"/>
          <w:szCs w:val="22"/>
          <w:lang w:val="en-GB"/>
        </w:rPr>
        <w:t xml:space="preserve"> for the purpose of accepting foreigners for internships can be found </w:t>
      </w:r>
      <w:hyperlink r:id="rId11" w:history="1">
        <w:r w:rsidRPr="006A0E86">
          <w:rPr>
            <w:rStyle w:val="Hipercze"/>
            <w:rFonts w:cs="Times New Roman"/>
            <w:sz w:val="22"/>
            <w:szCs w:val="22"/>
            <w:lang w:val="en-GB"/>
          </w:rPr>
          <w:t>here</w:t>
        </w:r>
      </w:hyperlink>
      <w:r w:rsidRPr="006A0E86">
        <w:rPr>
          <w:rFonts w:cs="Times New Roman"/>
          <w:sz w:val="22"/>
          <w:szCs w:val="22"/>
          <w:lang w:val="en-GB"/>
        </w:rPr>
        <w:t>.</w:t>
      </w:r>
      <w:bookmarkEnd w:id="239"/>
    </w:p>
    <w:p w14:paraId="5AF0012C" w14:textId="77777777" w:rsidR="00A41F8B" w:rsidRPr="00A17DC1" w:rsidRDefault="00A17DC1" w:rsidP="00A41F8B">
      <w:pPr>
        <w:spacing w:line="100" w:lineRule="atLeast"/>
        <w:jc w:val="both"/>
        <w:rPr>
          <w:rFonts w:cs="Times New Roman"/>
          <w:sz w:val="22"/>
          <w:szCs w:val="22"/>
          <w:lang w:val="en-GB"/>
        </w:rPr>
      </w:pPr>
      <w:r w:rsidRPr="00F31F6D">
        <w:rPr>
          <w:rFonts w:cs="Times New Roman"/>
          <w:sz w:val="22"/>
          <w:szCs w:val="22"/>
          <w:lang w:val="en-GB"/>
        </w:rPr>
        <w:t>Except general cases of refusal to initiate the proceedings (</w:t>
      </w:r>
      <w:r w:rsidR="00114DCC" w:rsidRPr="00F31F6D">
        <w:rPr>
          <w:rFonts w:cs="Times New Roman"/>
          <w:sz w:val="22"/>
          <w:szCs w:val="22"/>
          <w:lang w:val="en-GB"/>
        </w:rPr>
        <w:t>see section</w:t>
      </w:r>
      <w:r w:rsidRPr="00F31F6D">
        <w:rPr>
          <w:rFonts w:cs="Times New Roman"/>
          <w:sz w:val="22"/>
          <w:szCs w:val="22"/>
          <w:lang w:val="en-GB"/>
        </w:rPr>
        <w:t xml:space="preserve"> 4.9) </w:t>
      </w:r>
      <w:r w:rsidRPr="00F31F6D">
        <w:rPr>
          <w:rFonts w:cs="Times New Roman"/>
          <w:b/>
          <w:sz w:val="22"/>
          <w:szCs w:val="22"/>
          <w:lang w:val="en-GB"/>
        </w:rPr>
        <w:t>initiation of the proceedings</w:t>
      </w:r>
      <w:r w:rsidRPr="00F31F6D">
        <w:rPr>
          <w:rFonts w:cs="Times New Roman"/>
          <w:sz w:val="22"/>
          <w:szCs w:val="22"/>
          <w:lang w:val="en-GB"/>
        </w:rPr>
        <w:t xml:space="preserve"> on granting this permit is refused, if the foreigner</w:t>
      </w:r>
      <w:r w:rsidR="00A41F8B" w:rsidRPr="00A17DC1">
        <w:rPr>
          <w:rFonts w:cs="Times New Roman"/>
          <w:sz w:val="22"/>
          <w:szCs w:val="22"/>
          <w:lang w:val="en-GB"/>
        </w:rPr>
        <w:t>:</w:t>
      </w:r>
    </w:p>
    <w:p w14:paraId="4469D27F" w14:textId="77777777" w:rsidR="00A17DC1" w:rsidRPr="00A17DC1" w:rsidRDefault="00A17DC1" w:rsidP="00A17DC1">
      <w:pPr>
        <w:spacing w:line="100" w:lineRule="atLeast"/>
        <w:jc w:val="both"/>
        <w:rPr>
          <w:rFonts w:cs="Times New Roman"/>
          <w:sz w:val="22"/>
          <w:szCs w:val="22"/>
          <w:lang w:val="en-GB"/>
        </w:rPr>
      </w:pPr>
      <w:r w:rsidRPr="00A17DC1">
        <w:rPr>
          <w:rFonts w:cs="Times New Roman"/>
          <w:sz w:val="22"/>
          <w:szCs w:val="22"/>
          <w:lang w:val="en-GB"/>
        </w:rPr>
        <w:t xml:space="preserve">1) Holds a temporary residence permit for the purpose of performing work within the framework of an intra-corporate transfer granted for the purpose of performing work on the territory of the Republic of Poland as </w:t>
      </w:r>
      <w:r w:rsidR="00114DCC" w:rsidRPr="00A17DC1">
        <w:rPr>
          <w:rFonts w:cs="Times New Roman"/>
          <w:sz w:val="22"/>
          <w:szCs w:val="22"/>
          <w:lang w:val="en-GB"/>
        </w:rPr>
        <w:t>an</w:t>
      </w:r>
      <w:r w:rsidRPr="00A17DC1">
        <w:rPr>
          <w:rFonts w:cs="Times New Roman"/>
          <w:sz w:val="22"/>
          <w:szCs w:val="22"/>
          <w:lang w:val="en-GB"/>
        </w:rPr>
        <w:t xml:space="preserve"> internship employee;</w:t>
      </w:r>
    </w:p>
    <w:p w14:paraId="2ABD1FFD" w14:textId="77777777" w:rsidR="00A41F8B" w:rsidRPr="00A17DC1" w:rsidRDefault="00A17DC1" w:rsidP="00A17DC1">
      <w:pPr>
        <w:spacing w:line="100" w:lineRule="atLeast"/>
        <w:jc w:val="both"/>
        <w:rPr>
          <w:rFonts w:cs="Times New Roman"/>
          <w:sz w:val="22"/>
          <w:szCs w:val="22"/>
          <w:lang w:val="en-GB"/>
        </w:rPr>
      </w:pPr>
      <w:r w:rsidRPr="00A17DC1">
        <w:rPr>
          <w:rFonts w:cs="Times New Roman"/>
          <w:sz w:val="22"/>
          <w:szCs w:val="22"/>
          <w:lang w:val="en-GB"/>
        </w:rPr>
        <w:lastRenderedPageBreak/>
        <w:t>2) Applies for a temporary residence permit in order to perform work requiring high skills or holds such permit</w:t>
      </w:r>
      <w:r w:rsidR="00A41F8B" w:rsidRPr="00A17DC1">
        <w:rPr>
          <w:rFonts w:cs="Times New Roman"/>
          <w:sz w:val="22"/>
          <w:szCs w:val="22"/>
          <w:lang w:val="en-GB"/>
        </w:rPr>
        <w:t>.</w:t>
      </w:r>
    </w:p>
    <w:p w14:paraId="3480FC2F" w14:textId="77777777" w:rsidR="00A41F8B" w:rsidRPr="00A17DC1" w:rsidRDefault="00A17DC1" w:rsidP="00A41F8B">
      <w:pPr>
        <w:spacing w:line="100" w:lineRule="atLeast"/>
        <w:jc w:val="both"/>
        <w:rPr>
          <w:rFonts w:cs="Times New Roman"/>
          <w:sz w:val="22"/>
          <w:szCs w:val="22"/>
          <w:lang w:val="en-GB"/>
        </w:rPr>
      </w:pPr>
      <w:r w:rsidRPr="00F31F6D">
        <w:rPr>
          <w:rFonts w:cs="Times New Roman"/>
          <w:sz w:val="22"/>
          <w:szCs w:val="22"/>
          <w:lang w:val="en-GB"/>
        </w:rPr>
        <w:t>Except general cases of refusal to grant temporary residence permit (see</w:t>
      </w:r>
      <w:r>
        <w:rPr>
          <w:rFonts w:cs="Times New Roman"/>
          <w:sz w:val="22"/>
          <w:szCs w:val="22"/>
          <w:lang w:val="en-GB"/>
        </w:rPr>
        <w:t xml:space="preserve"> point</w:t>
      </w:r>
      <w:r w:rsidRPr="00F31F6D">
        <w:rPr>
          <w:rFonts w:cs="Times New Roman"/>
          <w:sz w:val="22"/>
          <w:szCs w:val="22"/>
          <w:lang w:val="en-GB"/>
        </w:rPr>
        <w:t xml:space="preserve"> 4.10) granting to foreigner </w:t>
      </w:r>
      <w:r>
        <w:rPr>
          <w:rFonts w:cs="Times New Roman"/>
          <w:sz w:val="22"/>
          <w:szCs w:val="22"/>
          <w:lang w:val="en-GB"/>
        </w:rPr>
        <w:t xml:space="preserve">this </w:t>
      </w:r>
      <w:r w:rsidRPr="00F31F6D">
        <w:rPr>
          <w:rFonts w:cs="Times New Roman"/>
          <w:sz w:val="22"/>
          <w:szCs w:val="22"/>
          <w:lang w:val="en-GB"/>
        </w:rPr>
        <w:t xml:space="preserve">temporary residence permit and </w:t>
      </w:r>
      <w:r w:rsidRPr="00F31F6D">
        <w:rPr>
          <w:rFonts w:cs="Times New Roman"/>
          <w:b/>
          <w:sz w:val="22"/>
          <w:szCs w:val="22"/>
          <w:lang w:val="en-GB"/>
        </w:rPr>
        <w:t>is refused,</w:t>
      </w:r>
      <w:r w:rsidRPr="00F31F6D">
        <w:rPr>
          <w:rFonts w:cs="Times New Roman"/>
          <w:sz w:val="22"/>
          <w:szCs w:val="22"/>
          <w:lang w:val="en-GB"/>
        </w:rPr>
        <w:t xml:space="preserve"> if</w:t>
      </w:r>
      <w:r w:rsidR="00A41F8B" w:rsidRPr="00A17DC1">
        <w:rPr>
          <w:rFonts w:cs="Times New Roman"/>
          <w:sz w:val="22"/>
          <w:szCs w:val="22"/>
          <w:lang w:val="en-GB"/>
        </w:rPr>
        <w:t>:</w:t>
      </w:r>
    </w:p>
    <w:p w14:paraId="535777A8" w14:textId="77777777" w:rsidR="00A17DC1" w:rsidRPr="00A17DC1" w:rsidRDefault="00A17DC1" w:rsidP="00A17DC1">
      <w:pPr>
        <w:spacing w:line="100" w:lineRule="atLeast"/>
        <w:jc w:val="both"/>
        <w:rPr>
          <w:rFonts w:cs="Times New Roman"/>
          <w:bCs/>
          <w:sz w:val="22"/>
          <w:szCs w:val="22"/>
          <w:lang w:val="en-GB"/>
        </w:rPr>
      </w:pPr>
      <w:r w:rsidRPr="00A17DC1">
        <w:rPr>
          <w:rFonts w:cs="Times New Roman"/>
          <w:bCs/>
          <w:sz w:val="22"/>
          <w:szCs w:val="22"/>
          <w:lang w:val="en-GB"/>
        </w:rPr>
        <w:t xml:space="preserve">1) The internship organizer operates mainly to facilitate the illegal entry or stay of </w:t>
      </w:r>
      <w:r w:rsidR="00D63228">
        <w:rPr>
          <w:rFonts w:cs="Times New Roman"/>
          <w:bCs/>
          <w:sz w:val="22"/>
          <w:szCs w:val="22"/>
          <w:lang w:val="en-GB"/>
        </w:rPr>
        <w:t>interns</w:t>
      </w:r>
      <w:r w:rsidR="005E7A0C">
        <w:rPr>
          <w:rFonts w:cs="Times New Roman"/>
          <w:bCs/>
          <w:sz w:val="22"/>
          <w:szCs w:val="22"/>
          <w:lang w:val="en-GB"/>
        </w:rPr>
        <w:t xml:space="preserve"> </w:t>
      </w:r>
      <w:r w:rsidRPr="00A17DC1">
        <w:rPr>
          <w:rFonts w:cs="Times New Roman"/>
          <w:bCs/>
          <w:sz w:val="22"/>
          <w:szCs w:val="22"/>
          <w:lang w:val="en-GB"/>
        </w:rPr>
        <w:t>on the territory of the Republic of Poland or</w:t>
      </w:r>
    </w:p>
    <w:p w14:paraId="5D96470A" w14:textId="77777777" w:rsidR="00FB417A" w:rsidRPr="0088504E" w:rsidRDefault="00A17DC1" w:rsidP="00A17DC1">
      <w:pPr>
        <w:spacing w:line="100" w:lineRule="atLeast"/>
        <w:jc w:val="both"/>
        <w:rPr>
          <w:rFonts w:cs="Times New Roman"/>
          <w:sz w:val="22"/>
          <w:szCs w:val="22"/>
          <w:lang w:val="en-GB"/>
        </w:rPr>
      </w:pPr>
      <w:r w:rsidRPr="0088504E">
        <w:rPr>
          <w:rFonts w:cs="Times New Roman"/>
          <w:bCs/>
          <w:sz w:val="22"/>
          <w:szCs w:val="22"/>
          <w:lang w:val="en-GB"/>
        </w:rPr>
        <w:t>2) Internship organizer</w:t>
      </w:r>
      <w:r w:rsidR="00FB417A" w:rsidRPr="0088504E">
        <w:rPr>
          <w:rFonts w:cs="Times New Roman"/>
          <w:sz w:val="22"/>
          <w:szCs w:val="22"/>
          <w:lang w:val="en-GB"/>
        </w:rPr>
        <w:t xml:space="preserve">: </w:t>
      </w:r>
    </w:p>
    <w:p w14:paraId="693030C2" w14:textId="77777777" w:rsidR="00FB417A" w:rsidRPr="0088504E" w:rsidRDefault="00FB417A" w:rsidP="00FB417A">
      <w:pPr>
        <w:spacing w:line="100" w:lineRule="atLeast"/>
        <w:jc w:val="both"/>
        <w:rPr>
          <w:rFonts w:cs="Times New Roman"/>
          <w:sz w:val="22"/>
          <w:szCs w:val="22"/>
          <w:lang w:val="en-GB"/>
        </w:rPr>
      </w:pPr>
      <w:r w:rsidRPr="0088504E">
        <w:rPr>
          <w:rFonts w:cs="Times New Roman"/>
          <w:bCs/>
          <w:sz w:val="22"/>
          <w:szCs w:val="22"/>
          <w:lang w:val="en-GB"/>
        </w:rPr>
        <w:t xml:space="preserve"> a) </w:t>
      </w:r>
      <w:r w:rsidRPr="0088504E">
        <w:rPr>
          <w:rFonts w:cs="Times New Roman"/>
          <w:sz w:val="22"/>
          <w:szCs w:val="22"/>
          <w:lang w:val="en-GB"/>
        </w:rPr>
        <w:t xml:space="preserve"> </w:t>
      </w:r>
      <w:r w:rsidR="0088504E" w:rsidRPr="0088504E">
        <w:rPr>
          <w:rFonts w:cs="Times New Roman"/>
          <w:sz w:val="22"/>
          <w:szCs w:val="22"/>
          <w:lang w:val="en-GB"/>
        </w:rPr>
        <w:t>Is managed or controlled by a natural person that was legally</w:t>
      </w:r>
      <w:r w:rsidRPr="0088504E">
        <w:rPr>
          <w:rFonts w:cs="Times New Roman"/>
          <w:sz w:val="22"/>
          <w:szCs w:val="22"/>
          <w:lang w:val="en-GB"/>
        </w:rPr>
        <w:t xml:space="preserve">: </w:t>
      </w:r>
    </w:p>
    <w:p w14:paraId="2DA062E7" w14:textId="79BCC4AA" w:rsidR="00DC06A1" w:rsidRPr="00DC06A1" w:rsidRDefault="00FB417A" w:rsidP="00DC06A1">
      <w:pPr>
        <w:pStyle w:val="Tekstpodstawowy"/>
        <w:rPr>
          <w:rFonts w:ascii="Calibri" w:hAnsi="Calibri"/>
          <w:sz w:val="22"/>
          <w:szCs w:val="22"/>
          <w:lang w:val="en-GB"/>
        </w:rPr>
      </w:pPr>
      <w:r w:rsidRPr="0088504E">
        <w:rPr>
          <w:bCs/>
          <w:sz w:val="22"/>
          <w:szCs w:val="22"/>
          <w:lang w:val="en-GB"/>
        </w:rPr>
        <w:t xml:space="preserve"> </w:t>
      </w:r>
      <w:r w:rsidR="00DC06A1" w:rsidRPr="00DC06A1">
        <w:rPr>
          <w:rFonts w:ascii="Calibri" w:hAnsi="Calibri"/>
          <w:sz w:val="22"/>
          <w:szCs w:val="22"/>
          <w:lang w:val="en-GB"/>
        </w:rPr>
        <w:t>-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589BEFB0" w14:textId="77777777" w:rsidR="00D85369" w:rsidRDefault="00DC06A1" w:rsidP="0088504E">
      <w:pPr>
        <w:spacing w:line="100" w:lineRule="atLeast"/>
        <w:jc w:val="both"/>
        <w:rPr>
          <w:sz w:val="22"/>
          <w:szCs w:val="22"/>
          <w:lang w:val="en-GB"/>
        </w:rPr>
      </w:pPr>
      <w:r w:rsidRPr="00DC06A1">
        <w:rPr>
          <w:sz w:val="22"/>
          <w:szCs w:val="22"/>
          <w:lang w:val="en-GB"/>
        </w:rPr>
        <w:t>- has been validly punished for offences referred to in Article 84(3)-(5) of the Act of 20 March 2025 on the conditions for admitting foreigners to work in the territory of the Republic of Poland, or</w:t>
      </w:r>
      <w:r w:rsidR="0088504E" w:rsidRPr="00F31F6D">
        <w:rPr>
          <w:sz w:val="22"/>
          <w:szCs w:val="22"/>
          <w:lang w:val="en-GB"/>
        </w:rPr>
        <w:t xml:space="preserve"> </w:t>
      </w:r>
    </w:p>
    <w:p w14:paraId="593ADB4A" w14:textId="59D19708" w:rsidR="00FB417A" w:rsidRPr="0088504E" w:rsidRDefault="0088504E" w:rsidP="0088504E">
      <w:pPr>
        <w:spacing w:line="100" w:lineRule="atLeast"/>
        <w:jc w:val="both"/>
        <w:rPr>
          <w:rFonts w:cs="Times New Roman"/>
          <w:sz w:val="22"/>
          <w:szCs w:val="22"/>
          <w:lang w:val="en-GB"/>
        </w:rPr>
      </w:pPr>
      <w:r w:rsidRPr="00F31F6D">
        <w:rPr>
          <w:sz w:val="22"/>
          <w:szCs w:val="22"/>
          <w:lang w:val="en-GB"/>
        </w:rPr>
        <w:t>- convicted for the offence, mentioned in Article 218–221 of the Penal Code or</w:t>
      </w:r>
    </w:p>
    <w:p w14:paraId="41FB9CDF" w14:textId="77777777" w:rsidR="0088504E" w:rsidRPr="00F31F6D" w:rsidRDefault="0088504E" w:rsidP="0088504E">
      <w:pPr>
        <w:pStyle w:val="Tekstpodstawowy"/>
        <w:rPr>
          <w:rFonts w:ascii="Calibri" w:hAnsi="Calibri"/>
          <w:sz w:val="22"/>
          <w:szCs w:val="22"/>
          <w:lang w:val="en-GB"/>
        </w:rPr>
      </w:pPr>
      <w:r>
        <w:rPr>
          <w:rFonts w:ascii="Calibri" w:hAnsi="Calibri"/>
          <w:sz w:val="22"/>
          <w:szCs w:val="22"/>
          <w:lang w:val="en-GB"/>
        </w:rPr>
        <w:t>b) Fails</w:t>
      </w:r>
      <w:r w:rsidRPr="00F31F6D">
        <w:rPr>
          <w:rFonts w:ascii="Calibri" w:hAnsi="Calibri"/>
          <w:sz w:val="22"/>
          <w:szCs w:val="22"/>
          <w:lang w:val="en-GB"/>
        </w:rPr>
        <w:t xml:space="preserve"> to meet the obligation to pay social security premiums or</w:t>
      </w:r>
    </w:p>
    <w:p w14:paraId="6CBDDB92" w14:textId="77777777" w:rsidR="00FB417A" w:rsidRPr="0088504E" w:rsidRDefault="0088504E" w:rsidP="0088504E">
      <w:pPr>
        <w:pStyle w:val="Tekstpodstawowy"/>
        <w:rPr>
          <w:rFonts w:ascii="Calibri" w:hAnsi="Calibri"/>
          <w:sz w:val="22"/>
          <w:szCs w:val="22"/>
          <w:lang w:val="en-GB"/>
        </w:rPr>
      </w:pPr>
      <w:r>
        <w:rPr>
          <w:rFonts w:ascii="Calibri" w:hAnsi="Calibri"/>
          <w:sz w:val="22"/>
          <w:szCs w:val="22"/>
          <w:lang w:val="en-GB"/>
        </w:rPr>
        <w:t>c) I</w:t>
      </w:r>
      <w:r w:rsidRPr="00F31F6D">
        <w:rPr>
          <w:rFonts w:ascii="Calibri" w:hAnsi="Calibri"/>
          <w:sz w:val="22"/>
          <w:szCs w:val="22"/>
          <w:lang w:val="en-GB"/>
        </w:rPr>
        <w:t>s in arrears with the payment of taxes, except for cases when obtained legal exemption,</w:t>
      </w:r>
      <w:r>
        <w:rPr>
          <w:rFonts w:ascii="Calibri" w:hAnsi="Calibri"/>
          <w:sz w:val="22"/>
          <w:szCs w:val="22"/>
          <w:lang w:val="en-GB"/>
        </w:rPr>
        <w:t xml:space="preserve"> </w:t>
      </w:r>
      <w:r w:rsidRPr="00F31F6D">
        <w:rPr>
          <w:rFonts w:ascii="Calibri" w:hAnsi="Calibri"/>
          <w:sz w:val="22"/>
          <w:szCs w:val="22"/>
          <w:lang w:val="en-GB"/>
        </w:rPr>
        <w:t>deferment, distribution into instalments of outstanding payments in full of the execution of the decision of</w:t>
      </w:r>
      <w:r>
        <w:rPr>
          <w:rFonts w:ascii="Calibri" w:hAnsi="Calibri"/>
          <w:sz w:val="22"/>
          <w:szCs w:val="22"/>
          <w:lang w:val="en-GB"/>
        </w:rPr>
        <w:t xml:space="preserve"> </w:t>
      </w:r>
      <w:r w:rsidRPr="00F31F6D">
        <w:rPr>
          <w:rFonts w:ascii="Calibri" w:hAnsi="Calibri"/>
          <w:sz w:val="22"/>
          <w:szCs w:val="22"/>
          <w:lang w:val="en-GB"/>
        </w:rPr>
        <w:t>competent authority</w:t>
      </w:r>
      <w:r>
        <w:rPr>
          <w:rFonts w:ascii="Calibri" w:hAnsi="Calibri"/>
          <w:sz w:val="22"/>
          <w:szCs w:val="22"/>
          <w:lang w:val="en-GB"/>
        </w:rPr>
        <w:t>,</w:t>
      </w:r>
      <w:r w:rsidRPr="00F31F6D">
        <w:rPr>
          <w:rFonts w:ascii="Calibri" w:hAnsi="Calibri"/>
          <w:sz w:val="22"/>
          <w:szCs w:val="22"/>
          <w:lang w:val="en-GB"/>
        </w:rPr>
        <w:t xml:space="preserve"> or</w:t>
      </w:r>
    </w:p>
    <w:p w14:paraId="4A9D5198" w14:textId="77777777" w:rsidR="00FB417A" w:rsidRPr="0088504E" w:rsidRDefault="00FB417A" w:rsidP="00FB417A">
      <w:pPr>
        <w:spacing w:line="100" w:lineRule="atLeast"/>
        <w:jc w:val="both"/>
        <w:rPr>
          <w:rFonts w:cs="Times New Roman"/>
          <w:sz w:val="22"/>
          <w:szCs w:val="22"/>
          <w:lang w:val="en-GB"/>
        </w:rPr>
      </w:pPr>
      <w:r w:rsidRPr="0088504E">
        <w:rPr>
          <w:rFonts w:cs="Times New Roman"/>
          <w:bCs/>
          <w:sz w:val="22"/>
          <w:szCs w:val="22"/>
          <w:lang w:val="en-GB"/>
        </w:rPr>
        <w:t xml:space="preserve"> d) </w:t>
      </w:r>
      <w:r w:rsidRPr="0088504E">
        <w:rPr>
          <w:rFonts w:cs="Times New Roman"/>
          <w:sz w:val="22"/>
          <w:szCs w:val="22"/>
          <w:lang w:val="en-GB"/>
        </w:rPr>
        <w:t xml:space="preserve"> </w:t>
      </w:r>
      <w:r w:rsidR="0088504E" w:rsidRPr="0088504E">
        <w:rPr>
          <w:rFonts w:cs="Times New Roman"/>
          <w:sz w:val="22"/>
          <w:szCs w:val="22"/>
          <w:lang w:val="en-GB"/>
        </w:rPr>
        <w:t>Does not run a business activity and the internship is in direct relation to such activity or</w:t>
      </w:r>
    </w:p>
    <w:p w14:paraId="1050213E" w14:textId="77777777" w:rsidR="00FB417A" w:rsidRPr="00FA05CC" w:rsidRDefault="00FB417A" w:rsidP="00FB417A">
      <w:pPr>
        <w:spacing w:line="100" w:lineRule="atLeast"/>
        <w:jc w:val="both"/>
        <w:rPr>
          <w:rFonts w:cs="Times New Roman"/>
          <w:sz w:val="22"/>
          <w:szCs w:val="22"/>
          <w:lang w:val="en-GB"/>
        </w:rPr>
      </w:pPr>
      <w:r w:rsidRPr="0088504E">
        <w:rPr>
          <w:rFonts w:cs="Times New Roman"/>
          <w:bCs/>
          <w:sz w:val="22"/>
          <w:szCs w:val="22"/>
          <w:lang w:val="en-GB"/>
        </w:rPr>
        <w:t xml:space="preserve"> </w:t>
      </w:r>
      <w:r w:rsidRPr="00FA05CC">
        <w:rPr>
          <w:rFonts w:cs="Times New Roman"/>
          <w:bCs/>
          <w:sz w:val="22"/>
          <w:szCs w:val="22"/>
          <w:lang w:val="en-GB"/>
        </w:rPr>
        <w:t xml:space="preserve">3) </w:t>
      </w:r>
      <w:r w:rsidRPr="00FA05CC">
        <w:rPr>
          <w:rFonts w:cs="Times New Roman"/>
          <w:sz w:val="22"/>
          <w:szCs w:val="22"/>
          <w:lang w:val="en-GB"/>
        </w:rPr>
        <w:t xml:space="preserve"> </w:t>
      </w:r>
      <w:r w:rsidR="00FA05CC" w:rsidRPr="00FA05CC">
        <w:rPr>
          <w:rFonts w:cs="Times New Roman"/>
          <w:sz w:val="22"/>
          <w:szCs w:val="22"/>
          <w:lang w:val="en-GB"/>
        </w:rPr>
        <w:t>The bankruptcy of the internship organizer has been declared or is under liquidation, or</w:t>
      </w:r>
      <w:r w:rsidRPr="00FA05CC">
        <w:rPr>
          <w:rFonts w:cs="Times New Roman"/>
          <w:sz w:val="22"/>
          <w:szCs w:val="22"/>
          <w:lang w:val="en-GB"/>
        </w:rPr>
        <w:t xml:space="preserve"> </w:t>
      </w:r>
    </w:p>
    <w:p w14:paraId="6D180603" w14:textId="77777777" w:rsidR="00FB417A" w:rsidRPr="00FA05CC" w:rsidRDefault="00FB417A" w:rsidP="00FB417A">
      <w:pPr>
        <w:spacing w:line="100" w:lineRule="atLeast"/>
        <w:jc w:val="both"/>
        <w:rPr>
          <w:rFonts w:cs="Times New Roman"/>
          <w:sz w:val="22"/>
          <w:szCs w:val="22"/>
          <w:lang w:val="en-GB"/>
        </w:rPr>
      </w:pPr>
      <w:r w:rsidRPr="00FA05CC">
        <w:rPr>
          <w:rFonts w:cs="Times New Roman"/>
          <w:bCs/>
          <w:sz w:val="22"/>
          <w:szCs w:val="22"/>
          <w:lang w:val="en-GB"/>
        </w:rPr>
        <w:t xml:space="preserve"> 4) </w:t>
      </w:r>
      <w:r w:rsidRPr="00FA05CC">
        <w:rPr>
          <w:rFonts w:cs="Times New Roman"/>
          <w:sz w:val="22"/>
          <w:szCs w:val="22"/>
          <w:lang w:val="en-GB"/>
        </w:rPr>
        <w:t xml:space="preserve"> </w:t>
      </w:r>
      <w:r w:rsidR="00FA05CC" w:rsidRPr="00FA05CC">
        <w:rPr>
          <w:rFonts w:cs="Times New Roman"/>
          <w:sz w:val="22"/>
          <w:szCs w:val="22"/>
          <w:lang w:val="en-GB"/>
        </w:rPr>
        <w:t>There are reasonable doubts as to the credibility of the foreigner's declarations regarding the purpose of his stay on the territory of the Republic of Poland due to evidence available to the authority or objective circumstances indicating that the purpose of the foreigner's stay could be different than the declared one</w:t>
      </w:r>
      <w:r w:rsidRPr="00FA05CC">
        <w:rPr>
          <w:rFonts w:cs="Times New Roman"/>
          <w:sz w:val="22"/>
          <w:szCs w:val="22"/>
          <w:lang w:val="en-GB"/>
        </w:rPr>
        <w:t xml:space="preserve">. </w:t>
      </w:r>
    </w:p>
    <w:p w14:paraId="4DAB8DA9" w14:textId="77777777" w:rsidR="00A41F8B" w:rsidRPr="00FA05CC" w:rsidRDefault="00FA05CC" w:rsidP="00A41F8B">
      <w:pPr>
        <w:spacing w:line="100" w:lineRule="atLeast"/>
        <w:jc w:val="both"/>
        <w:rPr>
          <w:rFonts w:cs="Times New Roman"/>
          <w:sz w:val="22"/>
          <w:szCs w:val="22"/>
          <w:lang w:val="en-GB"/>
        </w:rPr>
      </w:pPr>
      <w:r w:rsidRPr="00FA05CC">
        <w:rPr>
          <w:rFonts w:cs="Times New Roman"/>
          <w:sz w:val="22"/>
          <w:szCs w:val="22"/>
          <w:lang w:val="en-GB"/>
        </w:rPr>
        <w:t xml:space="preserve">In addition in the case of </w:t>
      </w:r>
      <w:r w:rsidRPr="00FA05CC">
        <w:rPr>
          <w:rFonts w:cs="Times New Roman"/>
          <w:b/>
          <w:sz w:val="22"/>
          <w:szCs w:val="22"/>
          <w:lang w:val="en-GB"/>
        </w:rPr>
        <w:t>re-applying for a temporary residence permit</w:t>
      </w:r>
      <w:r w:rsidRPr="00FA05CC">
        <w:rPr>
          <w:rFonts w:cs="Times New Roman"/>
          <w:sz w:val="22"/>
          <w:szCs w:val="22"/>
          <w:lang w:val="en-GB"/>
        </w:rPr>
        <w:t xml:space="preserve"> the </w:t>
      </w:r>
      <w:r w:rsidR="00D63228">
        <w:rPr>
          <w:rFonts w:cs="Times New Roman"/>
          <w:sz w:val="22"/>
          <w:szCs w:val="22"/>
          <w:lang w:val="en-GB"/>
        </w:rPr>
        <w:t xml:space="preserve">intern </w:t>
      </w:r>
      <w:r w:rsidRPr="00FA05CC">
        <w:rPr>
          <w:rFonts w:cs="Times New Roman"/>
          <w:sz w:val="22"/>
          <w:szCs w:val="22"/>
          <w:lang w:val="en-GB"/>
        </w:rPr>
        <w:t>is refused a permit when the circumstances of the case indicate that the previous temporary residence permit was used for a purpose other than the purpose for which it was granted</w:t>
      </w:r>
      <w:r w:rsidR="00A41F8B" w:rsidRPr="00FA05CC">
        <w:rPr>
          <w:rFonts w:cs="Times New Roman"/>
          <w:sz w:val="22"/>
          <w:szCs w:val="22"/>
          <w:lang w:val="en-GB"/>
        </w:rPr>
        <w:t xml:space="preserve">. </w:t>
      </w:r>
    </w:p>
    <w:p w14:paraId="49666DE0" w14:textId="77777777" w:rsidR="00A41F8B" w:rsidRPr="00FA05CC" w:rsidRDefault="00FA05CC" w:rsidP="00A41F8B">
      <w:pPr>
        <w:spacing w:line="100" w:lineRule="atLeast"/>
        <w:jc w:val="both"/>
        <w:rPr>
          <w:rFonts w:cs="Times New Roman"/>
          <w:sz w:val="22"/>
          <w:szCs w:val="22"/>
          <w:lang w:val="en-GB"/>
        </w:rPr>
      </w:pPr>
      <w:r w:rsidRPr="00FA05CC">
        <w:rPr>
          <w:rFonts w:cs="Times New Roman"/>
          <w:sz w:val="22"/>
          <w:szCs w:val="22"/>
          <w:lang w:val="en-GB"/>
        </w:rPr>
        <w:t xml:space="preserve">Apart from cases, mentioned in section 4.11 temporary residence permit is </w:t>
      </w:r>
      <w:r w:rsidRPr="00FA05CC">
        <w:rPr>
          <w:rFonts w:cs="Times New Roman"/>
          <w:b/>
          <w:sz w:val="22"/>
          <w:szCs w:val="22"/>
          <w:lang w:val="en-GB"/>
        </w:rPr>
        <w:t>withdrawn</w:t>
      </w:r>
      <w:r w:rsidRPr="00FA05CC">
        <w:rPr>
          <w:rFonts w:cs="Times New Roman"/>
          <w:sz w:val="22"/>
          <w:szCs w:val="22"/>
          <w:lang w:val="en-GB"/>
        </w:rPr>
        <w:t xml:space="preserve"> from the foreigner, if</w:t>
      </w:r>
      <w:r w:rsidR="00A41F8B" w:rsidRPr="00FA05CC">
        <w:rPr>
          <w:rFonts w:cs="Times New Roman"/>
          <w:sz w:val="22"/>
          <w:szCs w:val="22"/>
          <w:lang w:val="en-GB"/>
        </w:rPr>
        <w:t>:</w:t>
      </w:r>
    </w:p>
    <w:p w14:paraId="79921046" w14:textId="77777777" w:rsidR="00FA05CC" w:rsidRPr="00F31F6D" w:rsidRDefault="00FA05CC" w:rsidP="00FA05CC">
      <w:pPr>
        <w:pStyle w:val="Tekstpodstawowy"/>
        <w:rPr>
          <w:rFonts w:ascii="Calibri" w:hAnsi="Calibri"/>
          <w:sz w:val="22"/>
          <w:szCs w:val="22"/>
          <w:lang w:val="en-GB"/>
        </w:rPr>
      </w:pPr>
      <w:r>
        <w:rPr>
          <w:rFonts w:ascii="Calibri" w:hAnsi="Calibri"/>
          <w:sz w:val="22"/>
          <w:szCs w:val="22"/>
          <w:lang w:val="en-GB"/>
        </w:rPr>
        <w:t>1) T</w:t>
      </w:r>
      <w:r w:rsidRPr="00F31F6D">
        <w:rPr>
          <w:rFonts w:ascii="Calibri" w:hAnsi="Calibri"/>
          <w:sz w:val="22"/>
          <w:szCs w:val="22"/>
          <w:lang w:val="en-GB"/>
        </w:rPr>
        <w:t>he circumstances of the case indicate that it is used for any other purpose than the purpose in which it was granted or</w:t>
      </w:r>
    </w:p>
    <w:p w14:paraId="73874ED4" w14:textId="77777777" w:rsidR="00FA05CC" w:rsidRPr="00F31F6D" w:rsidRDefault="00FA05CC" w:rsidP="00FA05CC">
      <w:pPr>
        <w:pStyle w:val="Tekstpodstawowy"/>
        <w:rPr>
          <w:rFonts w:ascii="Calibri" w:hAnsi="Calibri"/>
          <w:sz w:val="22"/>
          <w:szCs w:val="22"/>
          <w:lang w:val="en-GB"/>
        </w:rPr>
      </w:pPr>
      <w:r>
        <w:rPr>
          <w:rFonts w:ascii="Calibri" w:hAnsi="Calibri"/>
          <w:sz w:val="22"/>
          <w:szCs w:val="22"/>
          <w:lang w:val="en-GB"/>
        </w:rPr>
        <w:t>2) T</w:t>
      </w:r>
      <w:r w:rsidRPr="00F31F6D">
        <w:rPr>
          <w:rFonts w:ascii="Calibri" w:hAnsi="Calibri"/>
          <w:sz w:val="22"/>
          <w:szCs w:val="22"/>
          <w:lang w:val="en-GB"/>
        </w:rPr>
        <w:t>he entry of the foreigner's data to the list of foreigners</w:t>
      </w:r>
      <w:r>
        <w:rPr>
          <w:rFonts w:ascii="Calibri" w:hAnsi="Calibri"/>
          <w:sz w:val="22"/>
          <w:szCs w:val="22"/>
          <w:lang w:val="en-GB"/>
        </w:rPr>
        <w:t xml:space="preserve"> who</w:t>
      </w:r>
      <w:r w:rsidRPr="00F31F6D">
        <w:rPr>
          <w:rFonts w:ascii="Calibri" w:hAnsi="Calibri"/>
          <w:sz w:val="22"/>
          <w:szCs w:val="22"/>
          <w:lang w:val="en-GB"/>
        </w:rPr>
        <w:t xml:space="preserve">se residence on the territory of the Republic of Poland is undesired, is </w:t>
      </w:r>
      <w:r>
        <w:rPr>
          <w:rFonts w:ascii="Calibri" w:hAnsi="Calibri"/>
          <w:sz w:val="22"/>
          <w:szCs w:val="22"/>
          <w:lang w:val="en-GB"/>
        </w:rPr>
        <w:t>valid,</w:t>
      </w:r>
      <w:r w:rsidRPr="00F31F6D">
        <w:rPr>
          <w:rFonts w:ascii="Calibri" w:hAnsi="Calibri"/>
          <w:sz w:val="22"/>
          <w:szCs w:val="22"/>
          <w:lang w:val="en-GB"/>
        </w:rPr>
        <w:t xml:space="preserve"> or </w:t>
      </w:r>
    </w:p>
    <w:p w14:paraId="28E80F88" w14:textId="77777777" w:rsidR="00A41F8B" w:rsidRPr="00FA05CC" w:rsidRDefault="00FA05CC" w:rsidP="00FA05CC">
      <w:pPr>
        <w:spacing w:line="100" w:lineRule="atLeast"/>
        <w:jc w:val="both"/>
        <w:rPr>
          <w:rFonts w:cs="Times New Roman"/>
          <w:bCs/>
          <w:sz w:val="22"/>
          <w:szCs w:val="22"/>
          <w:lang w:val="en-GB"/>
        </w:rPr>
      </w:pPr>
      <w:r>
        <w:rPr>
          <w:sz w:val="22"/>
          <w:szCs w:val="22"/>
          <w:lang w:val="en-GB"/>
        </w:rPr>
        <w:t>3) I</w:t>
      </w:r>
      <w:r w:rsidRPr="00F31F6D">
        <w:rPr>
          <w:sz w:val="22"/>
          <w:szCs w:val="22"/>
          <w:lang w:val="en-GB"/>
        </w:rPr>
        <w:t>t is required by considerations of defence or safety of the state or protection of safety and public order or obligations arising from provisions of ratified international contracts binding for the Republic of Poland or</w:t>
      </w:r>
    </w:p>
    <w:p w14:paraId="69A89943" w14:textId="77777777" w:rsidR="00A41F8B" w:rsidRPr="00FA05CC" w:rsidRDefault="00A41F8B" w:rsidP="00A41F8B">
      <w:pPr>
        <w:spacing w:line="100" w:lineRule="atLeast"/>
        <w:jc w:val="both"/>
        <w:rPr>
          <w:rFonts w:cs="Times New Roman"/>
          <w:bCs/>
          <w:sz w:val="22"/>
          <w:szCs w:val="22"/>
          <w:lang w:val="en-GB"/>
        </w:rPr>
      </w:pPr>
      <w:r w:rsidRPr="00FA05CC">
        <w:rPr>
          <w:rFonts w:cs="Times New Roman"/>
          <w:bCs/>
          <w:sz w:val="22"/>
          <w:szCs w:val="22"/>
          <w:lang w:val="en-GB"/>
        </w:rPr>
        <w:t>4</w:t>
      </w:r>
      <w:r w:rsidR="00FA05CC" w:rsidRPr="00FA05CC">
        <w:rPr>
          <w:rFonts w:cs="Times New Roman"/>
          <w:bCs/>
          <w:sz w:val="22"/>
          <w:szCs w:val="22"/>
          <w:lang w:val="en-GB"/>
        </w:rPr>
        <w:t>) In the proceedings for granting temporary residency permit</w:t>
      </w:r>
      <w:r w:rsidR="00FA05CC">
        <w:rPr>
          <w:rFonts w:cs="Times New Roman"/>
          <w:bCs/>
          <w:sz w:val="22"/>
          <w:szCs w:val="22"/>
          <w:lang w:val="en-GB"/>
        </w:rPr>
        <w:t>, the foreigner</w:t>
      </w:r>
      <w:r w:rsidRPr="00FA05CC">
        <w:rPr>
          <w:rFonts w:cs="Times New Roman"/>
          <w:bCs/>
          <w:sz w:val="22"/>
          <w:szCs w:val="22"/>
          <w:lang w:val="en-GB"/>
        </w:rPr>
        <w:t xml:space="preserve">: </w:t>
      </w:r>
    </w:p>
    <w:p w14:paraId="040C9CC6" w14:textId="77777777" w:rsidR="00FA05CC" w:rsidRPr="00F31F6D" w:rsidRDefault="00FA05CC" w:rsidP="00FA05CC">
      <w:pPr>
        <w:pStyle w:val="Tekstpodstawowy"/>
        <w:spacing w:before="0"/>
        <w:rPr>
          <w:rFonts w:ascii="Calibri" w:hAnsi="Calibri"/>
          <w:sz w:val="22"/>
          <w:szCs w:val="22"/>
          <w:lang w:val="en-GB"/>
        </w:rPr>
      </w:pPr>
      <w:r>
        <w:rPr>
          <w:rFonts w:ascii="Calibri" w:hAnsi="Calibri"/>
          <w:sz w:val="22"/>
          <w:szCs w:val="22"/>
          <w:lang w:val="en-GB"/>
        </w:rPr>
        <w:t>a) S</w:t>
      </w:r>
      <w:r w:rsidRPr="00F31F6D">
        <w:rPr>
          <w:rFonts w:ascii="Calibri" w:hAnsi="Calibri"/>
          <w:sz w:val="22"/>
          <w:szCs w:val="22"/>
          <w:lang w:val="en-GB"/>
        </w:rPr>
        <w:t>ubmitted the application containing untrue personal data or false information or attache</w:t>
      </w:r>
      <w:r w:rsidR="00114DCC">
        <w:rPr>
          <w:rFonts w:ascii="Calibri" w:hAnsi="Calibri"/>
          <w:sz w:val="22"/>
          <w:szCs w:val="22"/>
          <w:lang w:val="en-GB"/>
        </w:rPr>
        <w:t xml:space="preserve">d </w:t>
      </w:r>
      <w:r w:rsidRPr="00F31F6D">
        <w:rPr>
          <w:rFonts w:ascii="Calibri" w:hAnsi="Calibri"/>
          <w:sz w:val="22"/>
          <w:szCs w:val="22"/>
          <w:lang w:val="en-GB"/>
        </w:rPr>
        <w:t>documents containing such data or information</w:t>
      </w:r>
      <w:r>
        <w:rPr>
          <w:rFonts w:ascii="Calibri" w:hAnsi="Calibri"/>
          <w:sz w:val="22"/>
          <w:szCs w:val="22"/>
          <w:lang w:val="en-GB"/>
        </w:rPr>
        <w:t>,</w:t>
      </w:r>
      <w:r w:rsidRPr="00F31F6D">
        <w:rPr>
          <w:rFonts w:ascii="Calibri" w:hAnsi="Calibri"/>
          <w:sz w:val="22"/>
          <w:szCs w:val="22"/>
          <w:lang w:val="en-GB"/>
        </w:rPr>
        <w:t xml:space="preserve"> or</w:t>
      </w:r>
    </w:p>
    <w:p w14:paraId="72E70DF3" w14:textId="77777777" w:rsidR="00A41F8B" w:rsidRPr="00FA05CC" w:rsidRDefault="00FA05CC" w:rsidP="00FA05CC">
      <w:pPr>
        <w:spacing w:line="100" w:lineRule="atLeast"/>
        <w:jc w:val="both"/>
        <w:rPr>
          <w:rFonts w:cs="Times New Roman"/>
          <w:bCs/>
          <w:sz w:val="22"/>
          <w:szCs w:val="22"/>
          <w:lang w:val="en-GB"/>
        </w:rPr>
      </w:pPr>
      <w:r>
        <w:rPr>
          <w:sz w:val="22"/>
          <w:szCs w:val="22"/>
          <w:lang w:val="en-GB"/>
        </w:rPr>
        <w:t>b) T</w:t>
      </w:r>
      <w:r w:rsidRPr="00F31F6D">
        <w:rPr>
          <w:sz w:val="22"/>
          <w:szCs w:val="22"/>
          <w:lang w:val="en-GB"/>
        </w:rPr>
        <w:t>estified untrue information or concealed the truth, replicated or processed document in order to use it as authentic or used such document as authentic</w:t>
      </w:r>
      <w:r>
        <w:rPr>
          <w:sz w:val="22"/>
          <w:szCs w:val="22"/>
          <w:lang w:val="en-GB"/>
        </w:rPr>
        <w:t>,</w:t>
      </w:r>
      <w:r w:rsidRPr="00F31F6D">
        <w:rPr>
          <w:sz w:val="22"/>
          <w:szCs w:val="22"/>
          <w:lang w:val="en-GB"/>
        </w:rPr>
        <w:t xml:space="preserve"> or</w:t>
      </w:r>
      <w:r w:rsidR="00A41F8B" w:rsidRPr="00FA05CC">
        <w:rPr>
          <w:rFonts w:cs="Times New Roman"/>
          <w:bCs/>
          <w:sz w:val="22"/>
          <w:szCs w:val="22"/>
          <w:lang w:val="en-GB"/>
        </w:rPr>
        <w:t xml:space="preserve"> </w:t>
      </w:r>
    </w:p>
    <w:p w14:paraId="250F220F" w14:textId="77777777" w:rsidR="00114DCC" w:rsidRPr="00114DCC" w:rsidRDefault="00114DCC" w:rsidP="00114DCC">
      <w:pPr>
        <w:spacing w:line="100" w:lineRule="atLeast"/>
        <w:jc w:val="both"/>
        <w:rPr>
          <w:rFonts w:cs="Times New Roman"/>
          <w:bCs/>
          <w:sz w:val="22"/>
          <w:szCs w:val="22"/>
          <w:lang w:val="en-GB"/>
        </w:rPr>
      </w:pPr>
      <w:r w:rsidRPr="00114DCC">
        <w:rPr>
          <w:rFonts w:cs="Times New Roman"/>
          <w:bCs/>
          <w:sz w:val="22"/>
          <w:szCs w:val="22"/>
          <w:lang w:val="en-GB"/>
        </w:rPr>
        <w:lastRenderedPageBreak/>
        <w:t>5) Being subject to the treatment obligation pursuant to art. 40, para. 1 of the Act of 5 December 2008 on preventing and combating infections and infectious diseases in humans does not consent to this treatment, or</w:t>
      </w:r>
    </w:p>
    <w:p w14:paraId="509A59D0" w14:textId="77777777" w:rsidR="00160D1E" w:rsidRPr="00114DCC" w:rsidRDefault="00114DCC" w:rsidP="00114DCC">
      <w:pPr>
        <w:spacing w:line="100" w:lineRule="atLeast"/>
        <w:jc w:val="both"/>
        <w:rPr>
          <w:rFonts w:cs="Times New Roman"/>
          <w:sz w:val="22"/>
          <w:szCs w:val="22"/>
          <w:lang w:val="en-GB"/>
        </w:rPr>
      </w:pPr>
      <w:r w:rsidRPr="00114DCC">
        <w:rPr>
          <w:rFonts w:cs="Times New Roman"/>
          <w:bCs/>
          <w:sz w:val="22"/>
          <w:szCs w:val="22"/>
          <w:lang w:val="en-GB"/>
        </w:rPr>
        <w:t>6) The internship organizer operates mainly to facilitate the illegal entry or stay of internship employees on the territory of the Republic of Poland or</w:t>
      </w:r>
      <w:r w:rsidR="00160D1E" w:rsidRPr="00114DCC">
        <w:rPr>
          <w:rFonts w:cs="Times New Roman"/>
          <w:sz w:val="22"/>
          <w:szCs w:val="22"/>
          <w:lang w:val="en-GB"/>
        </w:rPr>
        <w:t xml:space="preserve"> </w:t>
      </w:r>
    </w:p>
    <w:p w14:paraId="4C745B86" w14:textId="77777777" w:rsidR="00160D1E" w:rsidRPr="00D740B1" w:rsidRDefault="00160D1E" w:rsidP="00160D1E">
      <w:pPr>
        <w:spacing w:line="100" w:lineRule="atLeast"/>
        <w:jc w:val="both"/>
        <w:rPr>
          <w:rFonts w:cs="Times New Roman"/>
          <w:sz w:val="22"/>
          <w:szCs w:val="22"/>
          <w:lang w:val="en-GB"/>
        </w:rPr>
      </w:pPr>
      <w:r w:rsidRPr="00D740B1">
        <w:rPr>
          <w:rFonts w:cs="Times New Roman"/>
          <w:sz w:val="22"/>
          <w:szCs w:val="22"/>
          <w:lang w:val="en-GB"/>
        </w:rPr>
        <w:t xml:space="preserve">7)  </w:t>
      </w:r>
      <w:r w:rsidR="00D740B1" w:rsidRPr="00D740B1">
        <w:rPr>
          <w:rFonts w:cs="Times New Roman"/>
          <w:sz w:val="22"/>
          <w:szCs w:val="22"/>
          <w:lang w:val="en-GB"/>
        </w:rPr>
        <w:t>Internship organiser</w:t>
      </w:r>
      <w:r w:rsidRPr="00D740B1">
        <w:rPr>
          <w:rFonts w:cs="Times New Roman"/>
          <w:sz w:val="22"/>
          <w:szCs w:val="22"/>
          <w:lang w:val="en-GB"/>
        </w:rPr>
        <w:t xml:space="preserve">: </w:t>
      </w:r>
    </w:p>
    <w:p w14:paraId="26E81127" w14:textId="77777777" w:rsidR="00D740B1" w:rsidRPr="00F31F6D" w:rsidRDefault="00160D1E" w:rsidP="00D740B1">
      <w:pPr>
        <w:pStyle w:val="Tekstpodstawowy"/>
        <w:rPr>
          <w:rFonts w:ascii="Calibri" w:hAnsi="Calibri"/>
          <w:sz w:val="22"/>
          <w:szCs w:val="22"/>
          <w:lang w:val="en-GB"/>
        </w:rPr>
      </w:pPr>
      <w:r w:rsidRPr="00D740B1">
        <w:rPr>
          <w:sz w:val="22"/>
          <w:szCs w:val="22"/>
          <w:lang w:val="en-GB"/>
        </w:rPr>
        <w:t xml:space="preserve"> </w:t>
      </w:r>
      <w:r w:rsidR="00D740B1">
        <w:rPr>
          <w:rFonts w:ascii="Calibri" w:hAnsi="Calibri"/>
          <w:sz w:val="22"/>
          <w:szCs w:val="22"/>
          <w:lang w:val="en-GB"/>
        </w:rPr>
        <w:t>a) I</w:t>
      </w:r>
      <w:r w:rsidR="00D740B1" w:rsidRPr="00F31F6D">
        <w:rPr>
          <w:rFonts w:ascii="Calibri" w:hAnsi="Calibri"/>
          <w:sz w:val="22"/>
          <w:szCs w:val="22"/>
          <w:lang w:val="en-GB"/>
        </w:rPr>
        <w:t>s legally managed or controlled by the natural person:</w:t>
      </w:r>
    </w:p>
    <w:p w14:paraId="2B1BAA8E" w14:textId="77777777" w:rsidR="00DC06A1" w:rsidRPr="00DC06A1" w:rsidRDefault="00DC06A1" w:rsidP="00DC06A1">
      <w:pPr>
        <w:pStyle w:val="Tekstpodstawowy"/>
        <w:spacing w:before="0"/>
        <w:rPr>
          <w:rFonts w:ascii="Calibri" w:hAnsi="Calibri"/>
          <w:sz w:val="22"/>
          <w:szCs w:val="22"/>
          <w:lang w:val="en-GB"/>
        </w:rPr>
      </w:pPr>
      <w:r w:rsidRPr="00DC06A1">
        <w:rPr>
          <w:rFonts w:ascii="Calibri" w:hAnsi="Calibri"/>
          <w:sz w:val="22"/>
          <w:szCs w:val="22"/>
          <w:lang w:val="en-GB"/>
        </w:rPr>
        <w:t>-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45C51C9D" w14:textId="77777777" w:rsidR="005401FB" w:rsidRDefault="00DC06A1" w:rsidP="00D740B1">
      <w:pPr>
        <w:pStyle w:val="Tekstpodstawowy"/>
        <w:rPr>
          <w:rFonts w:ascii="Calibri" w:hAnsi="Calibri"/>
          <w:sz w:val="22"/>
          <w:szCs w:val="22"/>
          <w:lang w:val="en-GB"/>
        </w:rPr>
      </w:pPr>
      <w:r w:rsidRPr="00DC06A1">
        <w:rPr>
          <w:rFonts w:ascii="Calibri" w:hAnsi="Calibri"/>
          <w:sz w:val="22"/>
          <w:szCs w:val="22"/>
          <w:lang w:val="en-GB"/>
        </w:rPr>
        <w:t>- has been validly punished for offences referred to in Article 84(3)-(5) of the Act of 20 March 2025 on the conditions for admitting foreigners to work in the territory of the Republic of Poland, or</w:t>
      </w:r>
      <w:r w:rsidR="00D740B1" w:rsidRPr="00F31F6D">
        <w:rPr>
          <w:rFonts w:ascii="Calibri" w:hAnsi="Calibri"/>
          <w:sz w:val="22"/>
          <w:szCs w:val="22"/>
          <w:lang w:val="en-GB"/>
        </w:rPr>
        <w:t xml:space="preserve"> </w:t>
      </w:r>
    </w:p>
    <w:p w14:paraId="677E2C52" w14:textId="27BAD689" w:rsidR="00D740B1" w:rsidRPr="00F31F6D" w:rsidRDefault="00D740B1" w:rsidP="00D740B1">
      <w:pPr>
        <w:pStyle w:val="Tekstpodstawowy"/>
        <w:rPr>
          <w:rFonts w:ascii="Calibri" w:hAnsi="Calibri"/>
          <w:sz w:val="22"/>
          <w:szCs w:val="22"/>
          <w:lang w:val="en-GB"/>
        </w:rPr>
      </w:pPr>
      <w:r w:rsidRPr="00F31F6D">
        <w:rPr>
          <w:rFonts w:ascii="Calibri" w:hAnsi="Calibri"/>
          <w:sz w:val="22"/>
          <w:szCs w:val="22"/>
          <w:lang w:val="en-GB"/>
        </w:rPr>
        <w:t>- convicted for the offence, mentioned in Article 218–221 of the Penal Code or</w:t>
      </w:r>
    </w:p>
    <w:p w14:paraId="6E7735F4" w14:textId="77777777" w:rsidR="00D740B1" w:rsidRPr="00F31F6D" w:rsidRDefault="00D740B1" w:rsidP="00D740B1">
      <w:pPr>
        <w:pStyle w:val="Tekstpodstawowy"/>
        <w:rPr>
          <w:rFonts w:ascii="Calibri" w:hAnsi="Calibri"/>
          <w:sz w:val="22"/>
          <w:szCs w:val="22"/>
          <w:lang w:val="en-GB"/>
        </w:rPr>
      </w:pPr>
      <w:r>
        <w:rPr>
          <w:rFonts w:ascii="Calibri" w:hAnsi="Calibri"/>
          <w:sz w:val="22"/>
          <w:szCs w:val="22"/>
          <w:lang w:val="en-GB"/>
        </w:rPr>
        <w:t>b) F</w:t>
      </w:r>
      <w:r w:rsidRPr="00F31F6D">
        <w:rPr>
          <w:rFonts w:ascii="Calibri" w:hAnsi="Calibri"/>
          <w:sz w:val="22"/>
          <w:szCs w:val="22"/>
          <w:lang w:val="en-GB"/>
        </w:rPr>
        <w:t>ailed to meet the obligation to pay social security premiums or</w:t>
      </w:r>
    </w:p>
    <w:p w14:paraId="6E5DCE9E" w14:textId="77777777" w:rsidR="00D740B1" w:rsidRDefault="00D740B1" w:rsidP="00160D1E">
      <w:pPr>
        <w:spacing w:line="100" w:lineRule="atLeast"/>
        <w:jc w:val="both"/>
        <w:rPr>
          <w:rFonts w:cs="Times New Roman"/>
          <w:sz w:val="22"/>
          <w:szCs w:val="22"/>
          <w:lang w:val="en-GB"/>
        </w:rPr>
      </w:pPr>
      <w:r>
        <w:rPr>
          <w:sz w:val="22"/>
          <w:szCs w:val="22"/>
          <w:lang w:val="en-GB"/>
        </w:rPr>
        <w:t>c) I</w:t>
      </w:r>
      <w:r w:rsidRPr="00F31F6D">
        <w:rPr>
          <w:sz w:val="22"/>
          <w:szCs w:val="22"/>
          <w:lang w:val="en-GB"/>
        </w:rPr>
        <w:t>s in arrears with payment of taxes, except for cases when obtained legal exemption, deferment, distribution into instalments of outstanding payments in withholding in full the execution of a decision issued by a competent authority or</w:t>
      </w:r>
      <w:r w:rsidR="00160D1E" w:rsidRPr="00D740B1">
        <w:rPr>
          <w:rFonts w:cs="Times New Roman"/>
          <w:sz w:val="22"/>
          <w:szCs w:val="22"/>
          <w:lang w:val="en-GB"/>
        </w:rPr>
        <w:t xml:space="preserve"> </w:t>
      </w:r>
    </w:p>
    <w:p w14:paraId="1FCC82B4" w14:textId="77777777" w:rsidR="00160D1E" w:rsidRPr="00D740B1" w:rsidRDefault="00160D1E" w:rsidP="00160D1E">
      <w:pPr>
        <w:spacing w:line="100" w:lineRule="atLeast"/>
        <w:jc w:val="both"/>
        <w:rPr>
          <w:rFonts w:cs="Times New Roman"/>
          <w:sz w:val="22"/>
          <w:szCs w:val="22"/>
          <w:lang w:val="en-GB"/>
        </w:rPr>
      </w:pPr>
      <w:r w:rsidRPr="00D740B1">
        <w:rPr>
          <w:rFonts w:cs="Times New Roman"/>
          <w:sz w:val="22"/>
          <w:szCs w:val="22"/>
          <w:lang w:val="en-GB"/>
        </w:rPr>
        <w:t xml:space="preserve">d)  </w:t>
      </w:r>
      <w:r w:rsidR="00D740B1" w:rsidRPr="00D740B1">
        <w:rPr>
          <w:rFonts w:cs="Times New Roman"/>
          <w:sz w:val="22"/>
          <w:szCs w:val="22"/>
          <w:lang w:val="en-GB"/>
        </w:rPr>
        <w:t>Does not run a business activity and the internship is in direct relation to such activity</w:t>
      </w:r>
      <w:r w:rsidR="00D740B1">
        <w:rPr>
          <w:rFonts w:cs="Times New Roman"/>
          <w:sz w:val="22"/>
          <w:szCs w:val="22"/>
          <w:lang w:val="en-GB"/>
        </w:rPr>
        <w:t>,</w:t>
      </w:r>
      <w:r w:rsidR="00D740B1" w:rsidRPr="00D740B1">
        <w:rPr>
          <w:rFonts w:cs="Times New Roman"/>
          <w:sz w:val="22"/>
          <w:szCs w:val="22"/>
          <w:lang w:val="en-GB"/>
        </w:rPr>
        <w:t xml:space="preserve"> or</w:t>
      </w:r>
    </w:p>
    <w:p w14:paraId="03BEFE3F" w14:textId="71470E59" w:rsidR="00160D1E" w:rsidRDefault="00160D1E" w:rsidP="00160D1E">
      <w:pPr>
        <w:spacing w:line="100" w:lineRule="atLeast"/>
        <w:jc w:val="both"/>
        <w:rPr>
          <w:rFonts w:cs="Times New Roman"/>
          <w:sz w:val="22"/>
          <w:szCs w:val="22"/>
          <w:lang w:val="en-GB"/>
        </w:rPr>
      </w:pPr>
      <w:r w:rsidRPr="00D740B1">
        <w:rPr>
          <w:rFonts w:cs="Times New Roman"/>
          <w:sz w:val="22"/>
          <w:szCs w:val="22"/>
          <w:lang w:val="en-GB"/>
        </w:rPr>
        <w:t xml:space="preserve">8)  </w:t>
      </w:r>
      <w:r w:rsidR="00D740B1" w:rsidRPr="00D740B1">
        <w:rPr>
          <w:rFonts w:cs="Times New Roman"/>
          <w:sz w:val="22"/>
          <w:szCs w:val="22"/>
          <w:lang w:val="en-GB"/>
        </w:rPr>
        <w:t>The bankruptcy of the internship organizer has been declared or it is liquidated</w:t>
      </w:r>
      <w:r w:rsidRPr="00D740B1">
        <w:rPr>
          <w:rFonts w:cs="Times New Roman"/>
          <w:sz w:val="22"/>
          <w:szCs w:val="22"/>
          <w:lang w:val="en-GB"/>
        </w:rPr>
        <w:t xml:space="preserve">. </w:t>
      </w:r>
    </w:p>
    <w:p w14:paraId="4DFE5D40" w14:textId="77777777" w:rsidR="00D85369" w:rsidRPr="00D740B1" w:rsidRDefault="00D85369" w:rsidP="00160D1E">
      <w:pPr>
        <w:spacing w:line="100" w:lineRule="atLeast"/>
        <w:jc w:val="both"/>
        <w:rPr>
          <w:rFonts w:cs="Times New Roman"/>
          <w:sz w:val="22"/>
          <w:szCs w:val="22"/>
          <w:lang w:val="en-GB"/>
        </w:rPr>
      </w:pPr>
    </w:p>
    <w:p w14:paraId="512C7BF8" w14:textId="324C2FE6" w:rsidR="00D13EE5" w:rsidRPr="00D85369" w:rsidRDefault="00D13EE5" w:rsidP="00D740B1">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en-GB"/>
        </w:rPr>
      </w:pPr>
      <w:bookmarkStart w:id="240" w:name="_Toc215518158"/>
      <w:r w:rsidRPr="000236DB">
        <w:rPr>
          <w:caps/>
          <w:color w:val="243F60"/>
          <w:spacing w:val="15"/>
          <w:sz w:val="22"/>
          <w:szCs w:val="22"/>
          <w:lang w:val="en-GB"/>
        </w:rPr>
        <w:t>4.6</w:t>
      </w:r>
      <w:r w:rsidR="002D7492" w:rsidRPr="000236DB">
        <w:rPr>
          <w:caps/>
          <w:color w:val="243F60"/>
          <w:spacing w:val="15"/>
          <w:sz w:val="22"/>
          <w:szCs w:val="22"/>
          <w:lang w:val="en-GB"/>
        </w:rPr>
        <w:t>.11</w:t>
      </w:r>
      <w:r w:rsidRPr="000236DB">
        <w:rPr>
          <w:caps/>
          <w:color w:val="243F60"/>
          <w:spacing w:val="15"/>
          <w:sz w:val="22"/>
          <w:szCs w:val="22"/>
          <w:lang w:val="en-GB"/>
        </w:rPr>
        <w:t xml:space="preserve">. </w:t>
      </w:r>
      <w:bookmarkStart w:id="241" w:name="_Hlk97116720"/>
      <w:r w:rsidR="00D740B1" w:rsidRPr="00D740B1">
        <w:rPr>
          <w:caps/>
          <w:color w:val="243F60"/>
          <w:spacing w:val="15"/>
          <w:sz w:val="22"/>
          <w:szCs w:val="22"/>
          <w:lang w:val="en-GB"/>
        </w:rPr>
        <w:t>PERMIT FOR A TEMPORARY RESIDENCE FOR A VOLUNTEER</w:t>
      </w:r>
      <w:bookmarkEnd w:id="240"/>
      <w:bookmarkEnd w:id="241"/>
    </w:p>
    <w:p w14:paraId="2FD6679E" w14:textId="77777777" w:rsidR="00D85369" w:rsidRPr="00D740B1" w:rsidRDefault="00D85369" w:rsidP="00D740B1">
      <w:pPr>
        <w:numPr>
          <w:ilvl w:val="2"/>
          <w:numId w:val="1"/>
        </w:numPr>
        <w:pBdr>
          <w:top w:val="single" w:sz="6" w:space="2" w:color="808080"/>
          <w:left w:val="single" w:sz="6" w:space="2" w:color="808080"/>
        </w:pBdr>
        <w:spacing w:before="300"/>
        <w:outlineLvl w:val="2"/>
        <w:rPr>
          <w:rFonts w:cs="Times New Roman"/>
          <w:caps/>
          <w:color w:val="243F60"/>
          <w:spacing w:val="15"/>
          <w:sz w:val="22"/>
          <w:szCs w:val="22"/>
          <w:lang w:val="en-GB"/>
        </w:rPr>
      </w:pPr>
    </w:p>
    <w:p w14:paraId="329CC511" w14:textId="77777777" w:rsidR="00D740B1"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 xml:space="preserve">A temporary residence permit for the volunteer is granted to a foreigner when the purpose of his stay in the territory of the Republic of Poland is to </w:t>
      </w:r>
      <w:r w:rsidRPr="00D740B1">
        <w:rPr>
          <w:rFonts w:cs="Times New Roman"/>
          <w:b/>
          <w:sz w:val="22"/>
          <w:szCs w:val="22"/>
          <w:lang w:val="en-GB"/>
        </w:rPr>
        <w:t>participate in a European Voluntary Service program</w:t>
      </w:r>
      <w:r w:rsidRPr="00D740B1">
        <w:rPr>
          <w:rFonts w:cs="Times New Roman"/>
          <w:sz w:val="22"/>
          <w:szCs w:val="22"/>
          <w:lang w:val="en-GB"/>
        </w:rPr>
        <w:t xml:space="preserve"> and the following conditions are jointly met:</w:t>
      </w:r>
    </w:p>
    <w:p w14:paraId="4340ED33" w14:textId="77777777" w:rsidR="00D13EE5"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 xml:space="preserve">1) </w:t>
      </w:r>
      <w:r w:rsidRPr="00D740B1">
        <w:rPr>
          <w:rFonts w:cs="Times New Roman"/>
          <w:b/>
          <w:sz w:val="22"/>
          <w:szCs w:val="22"/>
          <w:lang w:val="en-GB"/>
        </w:rPr>
        <w:t>The contract under which the foreigner is to perform the services as a volunteer</w:t>
      </w:r>
      <w:r w:rsidRPr="00D740B1">
        <w:rPr>
          <w:rFonts w:cs="Times New Roman"/>
          <w:sz w:val="22"/>
          <w:szCs w:val="22"/>
          <w:lang w:val="en-GB"/>
        </w:rPr>
        <w:t xml:space="preserve"> concluded with the organizational unit for which the foreig</w:t>
      </w:r>
      <w:r w:rsidR="006D7CA2">
        <w:rPr>
          <w:rFonts w:cs="Times New Roman"/>
          <w:sz w:val="22"/>
          <w:szCs w:val="22"/>
          <w:lang w:val="en-GB"/>
        </w:rPr>
        <w:t>ner is to perform these services</w:t>
      </w:r>
      <w:r w:rsidRPr="00D740B1">
        <w:rPr>
          <w:rFonts w:cs="Times New Roman"/>
          <w:sz w:val="22"/>
          <w:szCs w:val="22"/>
          <w:lang w:val="en-GB"/>
        </w:rPr>
        <w:t xml:space="preserve"> determines the following</w:t>
      </w:r>
      <w:r w:rsidR="00D13EE5" w:rsidRPr="00D740B1">
        <w:rPr>
          <w:rFonts w:cs="Times New Roman"/>
          <w:sz w:val="22"/>
          <w:szCs w:val="22"/>
          <w:lang w:val="en-GB"/>
        </w:rPr>
        <w:t xml:space="preserve">: </w:t>
      </w:r>
    </w:p>
    <w:p w14:paraId="2CD89711" w14:textId="77777777" w:rsidR="00D740B1"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a) Description of volunteering;</w:t>
      </w:r>
    </w:p>
    <w:p w14:paraId="0C284357" w14:textId="77777777" w:rsidR="00D740B1"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b) Duration of volunteering;</w:t>
      </w:r>
    </w:p>
    <w:p w14:paraId="7FAC241D" w14:textId="77777777" w:rsidR="00D740B1"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c) Conditions for performing and supervising volunteering;</w:t>
      </w:r>
    </w:p>
    <w:p w14:paraId="09F25FA1" w14:textId="77777777" w:rsidR="00D13EE5" w:rsidRPr="00D740B1" w:rsidRDefault="00D740B1" w:rsidP="00D740B1">
      <w:pPr>
        <w:spacing w:line="100" w:lineRule="atLeast"/>
        <w:jc w:val="both"/>
        <w:rPr>
          <w:rFonts w:cs="Times New Roman"/>
          <w:sz w:val="22"/>
          <w:szCs w:val="22"/>
          <w:lang w:val="en-GB"/>
        </w:rPr>
      </w:pPr>
      <w:r w:rsidRPr="00D740B1">
        <w:rPr>
          <w:rFonts w:cs="Times New Roman"/>
          <w:sz w:val="22"/>
          <w:szCs w:val="22"/>
          <w:lang w:val="en-GB"/>
        </w:rPr>
        <w:t>d) Hours of provision of services</w:t>
      </w:r>
      <w:r w:rsidR="00D13EE5" w:rsidRPr="00D740B1">
        <w:rPr>
          <w:rFonts w:cs="Times New Roman"/>
          <w:sz w:val="22"/>
          <w:szCs w:val="22"/>
          <w:lang w:val="en-GB"/>
        </w:rPr>
        <w:t>,</w:t>
      </w:r>
    </w:p>
    <w:p w14:paraId="324B56F7" w14:textId="77777777" w:rsidR="006D7CA2" w:rsidRPr="006D7CA2" w:rsidRDefault="006D7CA2" w:rsidP="006D7CA2">
      <w:pPr>
        <w:spacing w:line="100" w:lineRule="atLeast"/>
        <w:jc w:val="both"/>
        <w:rPr>
          <w:rFonts w:cs="Times New Roman"/>
          <w:sz w:val="22"/>
          <w:szCs w:val="22"/>
          <w:lang w:val="en-GB"/>
        </w:rPr>
      </w:pPr>
      <w:r w:rsidRPr="006D7CA2">
        <w:rPr>
          <w:rFonts w:cs="Times New Roman"/>
          <w:sz w:val="22"/>
          <w:szCs w:val="22"/>
          <w:lang w:val="en-GB"/>
        </w:rPr>
        <w:t>e) Funds to cover the costs of living and accommodation of a foreigner and a minimum amount of pocket money received by a foreigner;</w:t>
      </w:r>
    </w:p>
    <w:p w14:paraId="0F541368" w14:textId="77777777" w:rsidR="00D13EE5" w:rsidRPr="006D7CA2" w:rsidRDefault="006D7CA2" w:rsidP="006D7CA2">
      <w:pPr>
        <w:spacing w:line="100" w:lineRule="atLeast"/>
        <w:jc w:val="both"/>
        <w:rPr>
          <w:rFonts w:cs="Times New Roman"/>
          <w:sz w:val="22"/>
          <w:szCs w:val="22"/>
          <w:lang w:val="en-GB"/>
        </w:rPr>
      </w:pPr>
      <w:r w:rsidRPr="006D7CA2">
        <w:rPr>
          <w:rFonts w:cs="Times New Roman"/>
          <w:sz w:val="22"/>
          <w:szCs w:val="22"/>
          <w:lang w:val="en-GB"/>
        </w:rPr>
        <w:t>f) Trainings of a foreigner which are necessary to perform services</w:t>
      </w:r>
      <w:r w:rsidR="004F4091" w:rsidRPr="006D7CA2">
        <w:rPr>
          <w:rFonts w:cs="Times New Roman"/>
          <w:sz w:val="22"/>
          <w:szCs w:val="22"/>
          <w:lang w:val="en-GB"/>
        </w:rPr>
        <w:t>;</w:t>
      </w:r>
    </w:p>
    <w:p w14:paraId="27792FCF" w14:textId="77777777" w:rsidR="00D13EE5" w:rsidRPr="006D7CA2" w:rsidRDefault="004F4091" w:rsidP="00475FA0">
      <w:pPr>
        <w:spacing w:line="100" w:lineRule="atLeast"/>
        <w:jc w:val="both"/>
        <w:rPr>
          <w:rFonts w:cs="Times New Roman"/>
          <w:sz w:val="22"/>
          <w:szCs w:val="22"/>
          <w:lang w:val="en-GB"/>
        </w:rPr>
      </w:pPr>
      <w:r w:rsidRPr="006D7CA2">
        <w:rPr>
          <w:rFonts w:cs="Times New Roman"/>
          <w:sz w:val="22"/>
          <w:szCs w:val="22"/>
          <w:lang w:val="en-GB"/>
        </w:rPr>
        <w:t xml:space="preserve"> 2) </w:t>
      </w:r>
      <w:r w:rsidR="006D7CA2" w:rsidRPr="006D7CA2">
        <w:rPr>
          <w:rFonts w:cs="Times New Roman"/>
          <w:b/>
          <w:sz w:val="22"/>
          <w:szCs w:val="22"/>
          <w:lang w:val="en-GB"/>
        </w:rPr>
        <w:t xml:space="preserve">The organizational unit </w:t>
      </w:r>
      <w:r w:rsidR="006D7CA2" w:rsidRPr="006D7CA2">
        <w:rPr>
          <w:rFonts w:cs="Times New Roman"/>
          <w:sz w:val="22"/>
          <w:szCs w:val="22"/>
          <w:lang w:val="en-GB"/>
        </w:rPr>
        <w:t>for which the foreigner is to perform the services as a volunteer was</w:t>
      </w:r>
      <w:r w:rsidR="006D7CA2" w:rsidRPr="006D7CA2">
        <w:rPr>
          <w:rFonts w:cs="Times New Roman"/>
          <w:b/>
          <w:sz w:val="22"/>
          <w:szCs w:val="22"/>
          <w:lang w:val="en-GB"/>
        </w:rPr>
        <w:t xml:space="preserve"> approved by the minister competent for internal affairs </w:t>
      </w:r>
      <w:r w:rsidR="006D7CA2" w:rsidRPr="006D7CA2">
        <w:rPr>
          <w:rFonts w:cs="Times New Roman"/>
          <w:sz w:val="22"/>
          <w:szCs w:val="22"/>
          <w:lang w:val="en-GB"/>
        </w:rPr>
        <w:t>for the purpose of accepting foreigners as volunteers</w:t>
      </w:r>
      <w:r w:rsidR="00D13EE5" w:rsidRPr="006D7CA2">
        <w:rPr>
          <w:rFonts w:cs="Times New Roman"/>
          <w:sz w:val="22"/>
          <w:szCs w:val="22"/>
          <w:lang w:val="en-GB"/>
        </w:rPr>
        <w:t xml:space="preserve">.  </w:t>
      </w:r>
    </w:p>
    <w:p w14:paraId="6F2BE66C" w14:textId="3C7EA43C" w:rsidR="002A5359" w:rsidRDefault="002A5359" w:rsidP="00D13EE5">
      <w:pPr>
        <w:spacing w:line="100" w:lineRule="atLeast"/>
        <w:jc w:val="both"/>
        <w:rPr>
          <w:rFonts w:cs="Times New Roman"/>
          <w:sz w:val="22"/>
          <w:szCs w:val="22"/>
          <w:lang w:val="en-GB"/>
        </w:rPr>
      </w:pPr>
      <w:r w:rsidRPr="002A5359">
        <w:rPr>
          <w:rFonts w:cs="Times New Roman"/>
          <w:sz w:val="22"/>
          <w:szCs w:val="22"/>
          <w:lang w:val="en-GB"/>
        </w:rPr>
        <w:t xml:space="preserve">A foreigner should also meet the </w:t>
      </w:r>
      <w:r w:rsidRPr="002A5359">
        <w:rPr>
          <w:rFonts w:cs="Times New Roman"/>
          <w:b/>
          <w:sz w:val="22"/>
          <w:szCs w:val="22"/>
          <w:lang w:val="en-GB"/>
        </w:rPr>
        <w:t>conditions in terms of having health insurance, sufficient financial resources</w:t>
      </w:r>
      <w:r w:rsidRPr="002A5359">
        <w:rPr>
          <w:rFonts w:cs="Times New Roman"/>
          <w:sz w:val="22"/>
          <w:szCs w:val="22"/>
          <w:lang w:val="en-GB"/>
        </w:rPr>
        <w:t xml:space="preserve"> to cover the costs of living and return travel to the country of origin or residence or transit costs </w:t>
      </w:r>
      <w:r w:rsidRPr="002A5359">
        <w:rPr>
          <w:rFonts w:cs="Times New Roman"/>
          <w:sz w:val="22"/>
          <w:szCs w:val="22"/>
          <w:lang w:val="en-GB"/>
        </w:rPr>
        <w:lastRenderedPageBreak/>
        <w:t xml:space="preserve">to a third country which will grant permission to enter </w:t>
      </w:r>
      <w:r w:rsidRPr="002A5359">
        <w:rPr>
          <w:rFonts w:cs="Times New Roman"/>
          <w:b/>
          <w:sz w:val="22"/>
          <w:szCs w:val="22"/>
          <w:lang w:val="en-GB"/>
        </w:rPr>
        <w:t>and have a place of residence guaranteed on the territory of the Republic of Poland</w:t>
      </w:r>
      <w:r w:rsidRPr="002A5359">
        <w:rPr>
          <w:rFonts w:cs="Times New Roman"/>
          <w:sz w:val="22"/>
          <w:szCs w:val="22"/>
          <w:lang w:val="en-GB"/>
        </w:rPr>
        <w:t xml:space="preserve"> (see point 4.5</w:t>
      </w:r>
      <w:r w:rsidR="006A0E86">
        <w:rPr>
          <w:rFonts w:cs="Times New Roman"/>
          <w:sz w:val="22"/>
          <w:szCs w:val="22"/>
          <w:lang w:val="en-GB"/>
        </w:rPr>
        <w:t>).</w:t>
      </w:r>
    </w:p>
    <w:p w14:paraId="596E95D2" w14:textId="4D35455D" w:rsidR="006A0E86" w:rsidRPr="006A0E86" w:rsidRDefault="006A0E86" w:rsidP="006A0E86">
      <w:pPr>
        <w:spacing w:before="0" w:after="0" w:line="240" w:lineRule="auto"/>
        <w:jc w:val="both"/>
        <w:rPr>
          <w:rFonts w:cs="Calibri"/>
          <w:sz w:val="22"/>
          <w:szCs w:val="22"/>
          <w:lang w:val="en-GB" w:eastAsia="en-US"/>
        </w:rPr>
      </w:pPr>
      <w:r w:rsidRPr="006A0E86">
        <w:rPr>
          <w:rFonts w:eastAsia="Calibri" w:cs="Times New Roman"/>
          <w:b/>
          <w:bCs/>
          <w:sz w:val="22"/>
          <w:szCs w:val="22"/>
          <w:lang w:val="en-GB" w:eastAsia="en-US"/>
        </w:rPr>
        <w:t>The list of organisational units for which a foreigner is to perform services as a volunteer, approved</w:t>
      </w:r>
      <w:r w:rsidRPr="006A0E86">
        <w:rPr>
          <w:rFonts w:eastAsia="Calibri" w:cs="Times New Roman"/>
          <w:sz w:val="22"/>
          <w:szCs w:val="22"/>
          <w:lang w:val="en-GB" w:eastAsia="en-US"/>
        </w:rPr>
        <w:t xml:space="preserve"> for the purpose of accepting foreigners as volunteers, can be found </w:t>
      </w:r>
      <w:hyperlink r:id="rId12" w:history="1">
        <w:r w:rsidRPr="006A0E86">
          <w:rPr>
            <w:rStyle w:val="Hipercze"/>
            <w:rFonts w:eastAsia="Calibri" w:cs="Times New Roman"/>
            <w:sz w:val="22"/>
            <w:szCs w:val="22"/>
            <w:lang w:val="en-GB" w:eastAsia="en-US"/>
          </w:rPr>
          <w:t>here</w:t>
        </w:r>
      </w:hyperlink>
      <w:r>
        <w:rPr>
          <w:rFonts w:eastAsia="Calibri" w:cs="Times New Roman"/>
          <w:sz w:val="22"/>
          <w:szCs w:val="22"/>
          <w:lang w:val="en-GB" w:eastAsia="en-US"/>
        </w:rPr>
        <w:t>.</w:t>
      </w:r>
    </w:p>
    <w:p w14:paraId="0233AF5B" w14:textId="77777777" w:rsidR="00D13EE5" w:rsidRPr="002A5359" w:rsidRDefault="002A5359" w:rsidP="00D13EE5">
      <w:pPr>
        <w:spacing w:line="100" w:lineRule="atLeast"/>
        <w:jc w:val="both"/>
        <w:rPr>
          <w:rFonts w:cs="Times New Roman"/>
          <w:sz w:val="22"/>
          <w:szCs w:val="22"/>
          <w:lang w:val="en-GB"/>
        </w:rPr>
      </w:pPr>
      <w:r w:rsidRPr="00F31F6D">
        <w:rPr>
          <w:rFonts w:cs="Times New Roman"/>
          <w:sz w:val="22"/>
          <w:szCs w:val="22"/>
          <w:lang w:val="en-GB"/>
        </w:rPr>
        <w:t>Except general cases of refusal to initiate the proceedings (</w:t>
      </w:r>
      <w:r w:rsidR="00F3387A" w:rsidRPr="00F31F6D">
        <w:rPr>
          <w:rFonts w:cs="Times New Roman"/>
          <w:sz w:val="22"/>
          <w:szCs w:val="22"/>
          <w:lang w:val="en-GB"/>
        </w:rPr>
        <w:t>see section</w:t>
      </w:r>
      <w:r w:rsidRPr="00F31F6D">
        <w:rPr>
          <w:rFonts w:cs="Times New Roman"/>
          <w:sz w:val="22"/>
          <w:szCs w:val="22"/>
          <w:lang w:val="en-GB"/>
        </w:rPr>
        <w:t xml:space="preserve"> 4.9) </w:t>
      </w:r>
      <w:r w:rsidRPr="00F31F6D">
        <w:rPr>
          <w:rFonts w:cs="Times New Roman"/>
          <w:b/>
          <w:sz w:val="22"/>
          <w:szCs w:val="22"/>
          <w:lang w:val="en-GB"/>
        </w:rPr>
        <w:t>initiation of the proceedings</w:t>
      </w:r>
      <w:r w:rsidRPr="00F31F6D">
        <w:rPr>
          <w:rFonts w:cs="Times New Roman"/>
          <w:sz w:val="22"/>
          <w:szCs w:val="22"/>
          <w:lang w:val="en-GB"/>
        </w:rPr>
        <w:t xml:space="preserve"> on granting this permit </w:t>
      </w:r>
      <w:r w:rsidRPr="002A5359">
        <w:rPr>
          <w:rFonts w:cs="Times New Roman"/>
          <w:b/>
          <w:sz w:val="22"/>
          <w:szCs w:val="22"/>
          <w:lang w:val="en-GB"/>
        </w:rPr>
        <w:t>is refused</w:t>
      </w:r>
      <w:r w:rsidRPr="00F31F6D">
        <w:rPr>
          <w:rFonts w:cs="Times New Roman"/>
          <w:sz w:val="22"/>
          <w:szCs w:val="22"/>
          <w:lang w:val="en-GB"/>
        </w:rPr>
        <w:t>, if the foreigner</w:t>
      </w:r>
      <w:r w:rsidR="00D13EE5" w:rsidRPr="002A5359">
        <w:rPr>
          <w:rFonts w:cs="Times New Roman"/>
          <w:sz w:val="22"/>
          <w:szCs w:val="22"/>
          <w:lang w:val="en-GB"/>
        </w:rPr>
        <w:t>:</w:t>
      </w:r>
    </w:p>
    <w:p w14:paraId="13DADBC0" w14:textId="77777777" w:rsidR="000F393E" w:rsidRPr="000F393E" w:rsidRDefault="000F393E" w:rsidP="000F393E">
      <w:pPr>
        <w:spacing w:line="100" w:lineRule="atLeast"/>
        <w:jc w:val="both"/>
        <w:rPr>
          <w:rFonts w:cs="Times New Roman"/>
          <w:sz w:val="22"/>
          <w:szCs w:val="22"/>
          <w:lang w:val="en-GB"/>
        </w:rPr>
      </w:pPr>
      <w:r w:rsidRPr="000F393E">
        <w:rPr>
          <w:rFonts w:cs="Times New Roman"/>
          <w:sz w:val="22"/>
          <w:szCs w:val="22"/>
          <w:lang w:val="en-GB"/>
        </w:rPr>
        <w:t xml:space="preserve">1) Holds a temporary residence permit for the purpose of performing work under the an intra-corporate transfer granted for the purpose of performing work on the territory of the Republic of Poland as </w:t>
      </w:r>
      <w:r w:rsidR="00F3387A" w:rsidRPr="000F393E">
        <w:rPr>
          <w:rFonts w:cs="Times New Roman"/>
          <w:sz w:val="22"/>
          <w:szCs w:val="22"/>
          <w:lang w:val="en-GB"/>
        </w:rPr>
        <w:t>an</w:t>
      </w:r>
      <w:r w:rsidRPr="000F393E">
        <w:rPr>
          <w:rFonts w:cs="Times New Roman"/>
          <w:sz w:val="22"/>
          <w:szCs w:val="22"/>
          <w:lang w:val="en-GB"/>
        </w:rPr>
        <w:t xml:space="preserve"> internship employee;</w:t>
      </w:r>
    </w:p>
    <w:p w14:paraId="4E2D163D" w14:textId="77777777" w:rsidR="00D13EE5" w:rsidRPr="000F393E" w:rsidRDefault="000F393E" w:rsidP="000F393E">
      <w:pPr>
        <w:spacing w:line="100" w:lineRule="atLeast"/>
        <w:jc w:val="both"/>
        <w:rPr>
          <w:rFonts w:cs="Times New Roman"/>
          <w:sz w:val="22"/>
          <w:szCs w:val="22"/>
          <w:lang w:val="en-GB"/>
        </w:rPr>
      </w:pPr>
      <w:r w:rsidRPr="000F393E">
        <w:rPr>
          <w:rFonts w:cs="Times New Roman"/>
          <w:sz w:val="22"/>
          <w:szCs w:val="22"/>
          <w:lang w:val="en-GB"/>
        </w:rPr>
        <w:t>2) Applies for a temporary residence permit in order to perform work requiring high qualifications or holds such permit</w:t>
      </w:r>
      <w:r w:rsidR="00D13EE5" w:rsidRPr="000F393E">
        <w:rPr>
          <w:rFonts w:cs="Times New Roman"/>
          <w:sz w:val="22"/>
          <w:szCs w:val="22"/>
          <w:lang w:val="en-GB"/>
        </w:rPr>
        <w:t>.</w:t>
      </w:r>
    </w:p>
    <w:p w14:paraId="32BB0990" w14:textId="77777777" w:rsidR="00D13EE5" w:rsidRPr="000F393E" w:rsidRDefault="000F393E" w:rsidP="00D13EE5">
      <w:pPr>
        <w:spacing w:line="100" w:lineRule="atLeast"/>
        <w:jc w:val="both"/>
        <w:rPr>
          <w:rFonts w:cs="Times New Roman"/>
          <w:sz w:val="22"/>
          <w:szCs w:val="22"/>
          <w:lang w:val="en-GB"/>
        </w:rPr>
      </w:pPr>
      <w:r w:rsidRPr="000F393E">
        <w:rPr>
          <w:rFonts w:cs="Times New Roman"/>
          <w:sz w:val="22"/>
          <w:szCs w:val="22"/>
          <w:lang w:val="en-GB"/>
        </w:rPr>
        <w:t xml:space="preserve">In addition to the general cases of refusal of temporary residence permit that apply to this permit (see point 4.10) the </w:t>
      </w:r>
      <w:r w:rsidRPr="000F393E">
        <w:rPr>
          <w:rFonts w:cs="Times New Roman"/>
          <w:b/>
          <w:sz w:val="22"/>
          <w:szCs w:val="22"/>
          <w:lang w:val="en-GB"/>
        </w:rPr>
        <w:t>foreigner is refused this</w:t>
      </w:r>
      <w:r>
        <w:rPr>
          <w:rFonts w:cs="Times New Roman"/>
          <w:b/>
          <w:sz w:val="22"/>
          <w:szCs w:val="22"/>
          <w:lang w:val="en-GB"/>
        </w:rPr>
        <w:t xml:space="preserve"> </w:t>
      </w:r>
      <w:r w:rsidRPr="000F393E">
        <w:rPr>
          <w:rFonts w:cs="Times New Roman"/>
          <w:b/>
          <w:sz w:val="22"/>
          <w:szCs w:val="22"/>
          <w:lang w:val="en-GB"/>
        </w:rPr>
        <w:t>permit</w:t>
      </w:r>
      <w:r w:rsidRPr="000F393E">
        <w:rPr>
          <w:rFonts w:cs="Times New Roman"/>
          <w:sz w:val="22"/>
          <w:szCs w:val="22"/>
          <w:lang w:val="en-GB"/>
        </w:rPr>
        <w:t>, when</w:t>
      </w:r>
      <w:r w:rsidR="00D13EE5" w:rsidRPr="000F393E">
        <w:rPr>
          <w:rFonts w:cs="Times New Roman"/>
          <w:sz w:val="22"/>
          <w:szCs w:val="22"/>
          <w:lang w:val="en-GB"/>
        </w:rPr>
        <w:t>:</w:t>
      </w:r>
    </w:p>
    <w:p w14:paraId="4C6AA643" w14:textId="77777777" w:rsidR="000F393E" w:rsidRPr="000F393E" w:rsidRDefault="000F393E" w:rsidP="000F393E">
      <w:pPr>
        <w:spacing w:line="100" w:lineRule="atLeast"/>
        <w:jc w:val="both"/>
        <w:rPr>
          <w:rFonts w:cs="Times New Roman"/>
          <w:bCs/>
          <w:sz w:val="22"/>
          <w:szCs w:val="22"/>
          <w:lang w:val="en-GB"/>
        </w:rPr>
      </w:pPr>
      <w:r w:rsidRPr="000F393E">
        <w:rPr>
          <w:rFonts w:cs="Times New Roman"/>
          <w:bCs/>
          <w:sz w:val="22"/>
          <w:szCs w:val="22"/>
          <w:lang w:val="en-GB"/>
        </w:rPr>
        <w:t>1) The organizational unit for which the foreigner performs or intends to perform the services as a volunteer operates mainly to facilitate the unlawfully entry into or stay of the volunteer on the territory of the Republic of Poland, or</w:t>
      </w:r>
    </w:p>
    <w:p w14:paraId="32794716" w14:textId="77777777" w:rsidR="00922270" w:rsidRPr="000F393E" w:rsidRDefault="000F393E" w:rsidP="000F393E">
      <w:pPr>
        <w:spacing w:line="100" w:lineRule="atLeast"/>
        <w:jc w:val="both"/>
        <w:rPr>
          <w:rFonts w:cs="Times New Roman"/>
          <w:sz w:val="22"/>
          <w:szCs w:val="22"/>
          <w:lang w:val="en-GB"/>
        </w:rPr>
      </w:pPr>
      <w:r w:rsidRPr="000F393E">
        <w:rPr>
          <w:rFonts w:cs="Times New Roman"/>
          <w:bCs/>
          <w:sz w:val="22"/>
          <w:szCs w:val="22"/>
          <w:lang w:val="en-GB"/>
        </w:rPr>
        <w:t>2) The organizational unit for which the foreigner performs or intends to perform the services as a volunteer</w:t>
      </w:r>
      <w:r w:rsidR="00922270" w:rsidRPr="000F393E">
        <w:rPr>
          <w:rFonts w:cs="Times New Roman"/>
          <w:sz w:val="22"/>
          <w:szCs w:val="22"/>
          <w:lang w:val="en-GB"/>
        </w:rPr>
        <w:t xml:space="preserve">: </w:t>
      </w:r>
    </w:p>
    <w:p w14:paraId="71A8DC4C" w14:textId="77777777" w:rsidR="000F393E" w:rsidRPr="00F31F6D" w:rsidRDefault="00922270" w:rsidP="000F393E">
      <w:pPr>
        <w:pStyle w:val="Tekstpodstawowy"/>
        <w:rPr>
          <w:rFonts w:ascii="Calibri" w:hAnsi="Calibri"/>
          <w:sz w:val="22"/>
          <w:szCs w:val="22"/>
          <w:lang w:val="en-GB"/>
        </w:rPr>
      </w:pPr>
      <w:r w:rsidRPr="000F393E">
        <w:rPr>
          <w:bCs/>
          <w:sz w:val="22"/>
          <w:szCs w:val="22"/>
          <w:lang w:val="en-GB"/>
        </w:rPr>
        <w:t xml:space="preserve"> </w:t>
      </w:r>
      <w:r w:rsidR="000F393E" w:rsidRPr="00F31F6D">
        <w:rPr>
          <w:rFonts w:ascii="Calibri" w:hAnsi="Calibri"/>
          <w:sz w:val="22"/>
          <w:szCs w:val="22"/>
          <w:lang w:val="en-GB"/>
        </w:rPr>
        <w:t>a) is legally managed or controlled by the natural person:</w:t>
      </w:r>
    </w:p>
    <w:p w14:paraId="745590C2" w14:textId="4CDC924B" w:rsidR="00DC06A1" w:rsidRPr="00DC06A1" w:rsidRDefault="000F393E" w:rsidP="00DC06A1">
      <w:pPr>
        <w:pStyle w:val="Tekstpodstawowy"/>
        <w:rPr>
          <w:rFonts w:ascii="Calibri" w:hAnsi="Calibri"/>
          <w:sz w:val="22"/>
          <w:szCs w:val="22"/>
          <w:lang w:val="en-GB"/>
        </w:rPr>
      </w:pPr>
      <w:r w:rsidRPr="00F31F6D">
        <w:rPr>
          <w:rFonts w:ascii="Calibri" w:hAnsi="Calibri"/>
          <w:sz w:val="22"/>
          <w:szCs w:val="22"/>
          <w:lang w:val="en-GB"/>
        </w:rPr>
        <w:t xml:space="preserve"> </w:t>
      </w:r>
      <w:r w:rsidR="00DC06A1" w:rsidRPr="00DC06A1">
        <w:rPr>
          <w:rFonts w:ascii="Calibri" w:hAnsi="Calibri"/>
          <w:sz w:val="22"/>
          <w:szCs w:val="22"/>
          <w:lang w:val="en-GB"/>
        </w:rPr>
        <w:t>-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23644F7D" w14:textId="77777777" w:rsidR="00D85369" w:rsidRDefault="00DC06A1" w:rsidP="000F393E">
      <w:pPr>
        <w:pStyle w:val="Tekstpodstawowy"/>
        <w:rPr>
          <w:rFonts w:ascii="Calibri" w:hAnsi="Calibri"/>
          <w:sz w:val="22"/>
          <w:szCs w:val="22"/>
          <w:lang w:val="en-GB"/>
        </w:rPr>
      </w:pPr>
      <w:r w:rsidRPr="00DC06A1">
        <w:rPr>
          <w:rFonts w:ascii="Calibri" w:hAnsi="Calibri"/>
          <w:sz w:val="22"/>
          <w:szCs w:val="22"/>
          <w:lang w:val="en-GB"/>
        </w:rPr>
        <w:t>- has been validly punished for offences referred to in Article 84(3)-(5) of the Act of 20 March 2025 on the conditions for admitting foreigners to work in the territory of the Republic of Poland, or</w:t>
      </w:r>
      <w:r w:rsidR="000F393E" w:rsidRPr="00F31F6D">
        <w:rPr>
          <w:rFonts w:ascii="Calibri" w:hAnsi="Calibri"/>
          <w:sz w:val="22"/>
          <w:szCs w:val="22"/>
          <w:lang w:val="en-GB"/>
        </w:rPr>
        <w:t xml:space="preserve"> </w:t>
      </w:r>
    </w:p>
    <w:p w14:paraId="7E818046" w14:textId="44E51506" w:rsidR="000F393E" w:rsidRPr="00F31F6D" w:rsidRDefault="000F393E" w:rsidP="000F393E">
      <w:pPr>
        <w:pStyle w:val="Tekstpodstawowy"/>
        <w:rPr>
          <w:rFonts w:ascii="Calibri" w:hAnsi="Calibri"/>
          <w:sz w:val="22"/>
          <w:szCs w:val="22"/>
          <w:lang w:val="en-GB"/>
        </w:rPr>
      </w:pPr>
      <w:r w:rsidRPr="00F31F6D">
        <w:rPr>
          <w:rFonts w:ascii="Calibri" w:hAnsi="Calibri"/>
          <w:sz w:val="22"/>
          <w:szCs w:val="22"/>
          <w:lang w:val="en-GB"/>
        </w:rPr>
        <w:t>- convicted for the offence, mentioned in Article 218–221 of the Penal Code or</w:t>
      </w:r>
    </w:p>
    <w:p w14:paraId="4922FC5C" w14:textId="77777777" w:rsidR="000F393E" w:rsidRPr="00F31F6D" w:rsidRDefault="000F393E" w:rsidP="000F393E">
      <w:pPr>
        <w:pStyle w:val="Tekstpodstawowy"/>
        <w:rPr>
          <w:rFonts w:ascii="Calibri" w:hAnsi="Calibri"/>
          <w:sz w:val="22"/>
          <w:szCs w:val="22"/>
          <w:lang w:val="en-GB"/>
        </w:rPr>
      </w:pPr>
      <w:r>
        <w:rPr>
          <w:rFonts w:ascii="Calibri" w:hAnsi="Calibri"/>
          <w:sz w:val="22"/>
          <w:szCs w:val="22"/>
          <w:lang w:val="en-GB"/>
        </w:rPr>
        <w:t>b) Fails</w:t>
      </w:r>
      <w:r w:rsidRPr="00F31F6D">
        <w:rPr>
          <w:rFonts w:ascii="Calibri" w:hAnsi="Calibri"/>
          <w:sz w:val="22"/>
          <w:szCs w:val="22"/>
          <w:lang w:val="en-GB"/>
        </w:rPr>
        <w:t xml:space="preserve"> to meet the obligation to pay social security premiums or</w:t>
      </w:r>
    </w:p>
    <w:p w14:paraId="5E3823DF" w14:textId="77777777" w:rsidR="00922270" w:rsidRPr="000F393E" w:rsidRDefault="000F393E" w:rsidP="00F3387A">
      <w:pPr>
        <w:pStyle w:val="Tekstpodstawowy"/>
        <w:rPr>
          <w:rFonts w:ascii="Calibri" w:hAnsi="Calibri"/>
          <w:sz w:val="22"/>
          <w:szCs w:val="22"/>
          <w:lang w:val="en-GB"/>
        </w:rPr>
      </w:pPr>
      <w:r>
        <w:rPr>
          <w:rFonts w:ascii="Calibri" w:hAnsi="Calibri"/>
          <w:sz w:val="22"/>
          <w:szCs w:val="22"/>
          <w:lang w:val="en-GB"/>
        </w:rPr>
        <w:t>c) I</w:t>
      </w:r>
      <w:r w:rsidRPr="00F31F6D">
        <w:rPr>
          <w:rFonts w:ascii="Calibri" w:hAnsi="Calibri"/>
          <w:sz w:val="22"/>
          <w:szCs w:val="22"/>
          <w:lang w:val="en-GB"/>
        </w:rPr>
        <w:t>s in arrears with the payment of taxes, except for cases when obtained legal exemption,</w:t>
      </w:r>
      <w:r w:rsidR="00F3387A">
        <w:rPr>
          <w:rFonts w:ascii="Calibri" w:hAnsi="Calibri"/>
          <w:sz w:val="22"/>
          <w:szCs w:val="22"/>
          <w:lang w:val="en-GB"/>
        </w:rPr>
        <w:t xml:space="preserve"> </w:t>
      </w:r>
      <w:r w:rsidRPr="00F31F6D">
        <w:rPr>
          <w:rFonts w:ascii="Calibri" w:hAnsi="Calibri"/>
          <w:sz w:val="22"/>
          <w:szCs w:val="22"/>
          <w:lang w:val="en-GB"/>
        </w:rPr>
        <w:t>deferment, distribution into instalments of outstanding payments in full of the execution of the decision of</w:t>
      </w:r>
      <w:r>
        <w:rPr>
          <w:rFonts w:ascii="Calibri" w:hAnsi="Calibri"/>
          <w:sz w:val="22"/>
          <w:szCs w:val="22"/>
          <w:lang w:val="en-GB"/>
        </w:rPr>
        <w:t xml:space="preserve"> </w:t>
      </w:r>
      <w:r w:rsidRPr="00F31F6D">
        <w:rPr>
          <w:rFonts w:ascii="Calibri" w:hAnsi="Calibri"/>
          <w:sz w:val="22"/>
          <w:szCs w:val="22"/>
          <w:lang w:val="en-GB"/>
        </w:rPr>
        <w:t>competent authority or</w:t>
      </w:r>
    </w:p>
    <w:p w14:paraId="2AC502AC" w14:textId="77777777" w:rsidR="000F393E" w:rsidRPr="000F393E" w:rsidRDefault="000F393E" w:rsidP="000F393E">
      <w:pPr>
        <w:spacing w:line="100" w:lineRule="atLeast"/>
        <w:jc w:val="both"/>
        <w:rPr>
          <w:rFonts w:cs="Times New Roman"/>
          <w:bCs/>
          <w:sz w:val="22"/>
          <w:szCs w:val="22"/>
          <w:lang w:val="en-GB"/>
        </w:rPr>
      </w:pPr>
      <w:r w:rsidRPr="000F393E">
        <w:rPr>
          <w:rFonts w:cs="Times New Roman"/>
          <w:bCs/>
          <w:sz w:val="22"/>
          <w:szCs w:val="22"/>
          <w:lang w:val="en-GB"/>
        </w:rPr>
        <w:t>3) The organizational unit for which the foreigner performs or intends to perform the services as a volunteer is liquidated, or</w:t>
      </w:r>
    </w:p>
    <w:p w14:paraId="63044019" w14:textId="77777777" w:rsidR="00922270" w:rsidRPr="000F393E" w:rsidRDefault="000F393E" w:rsidP="000F393E">
      <w:pPr>
        <w:spacing w:line="100" w:lineRule="atLeast"/>
        <w:jc w:val="both"/>
        <w:rPr>
          <w:rFonts w:cs="Times New Roman"/>
          <w:sz w:val="22"/>
          <w:szCs w:val="22"/>
          <w:lang w:val="en-GB"/>
        </w:rPr>
      </w:pPr>
      <w:r w:rsidRPr="000F393E">
        <w:rPr>
          <w:rFonts w:cs="Times New Roman"/>
          <w:bCs/>
          <w:sz w:val="22"/>
          <w:szCs w:val="22"/>
          <w:lang w:val="en-GB"/>
        </w:rPr>
        <w:t>4) There are reasonable doubts as to the credibility of the foreigner's statements regarding the purpose of his stay on the territory of the Republic of Poland due to available evidence or objective circumstances indicating that the purpose of the foreigner's stay could be different than the declared one</w:t>
      </w:r>
      <w:r w:rsidR="00922270" w:rsidRPr="000F393E">
        <w:rPr>
          <w:rFonts w:cs="Times New Roman"/>
          <w:sz w:val="22"/>
          <w:szCs w:val="22"/>
          <w:lang w:val="en-GB"/>
        </w:rPr>
        <w:t xml:space="preserve">. </w:t>
      </w:r>
    </w:p>
    <w:p w14:paraId="351BE117" w14:textId="77777777" w:rsidR="00D13EE5" w:rsidRPr="000C150A" w:rsidRDefault="000C150A" w:rsidP="00D13EE5">
      <w:pPr>
        <w:spacing w:line="100" w:lineRule="atLeast"/>
        <w:jc w:val="both"/>
        <w:rPr>
          <w:rFonts w:cs="Times New Roman"/>
          <w:sz w:val="22"/>
          <w:szCs w:val="22"/>
          <w:lang w:val="en-GB"/>
        </w:rPr>
      </w:pPr>
      <w:r w:rsidRPr="000C150A">
        <w:rPr>
          <w:rFonts w:cs="Times New Roman"/>
          <w:sz w:val="22"/>
          <w:szCs w:val="22"/>
          <w:lang w:val="en-GB"/>
        </w:rPr>
        <w:t xml:space="preserve">In addition in the case of </w:t>
      </w:r>
      <w:r w:rsidRPr="000C150A">
        <w:rPr>
          <w:rFonts w:cs="Times New Roman"/>
          <w:b/>
          <w:sz w:val="22"/>
          <w:szCs w:val="22"/>
          <w:lang w:val="en-GB"/>
        </w:rPr>
        <w:t>re-applying for a temporary residence permit</w:t>
      </w:r>
      <w:r w:rsidRPr="000C150A">
        <w:rPr>
          <w:rFonts w:cs="Times New Roman"/>
          <w:sz w:val="22"/>
          <w:szCs w:val="22"/>
          <w:lang w:val="en-GB"/>
        </w:rPr>
        <w:t xml:space="preserve"> for a volunteer a permit is refused when the circumstances of the case indicate that the previous temporary residence permit was used for a purpose other than the purpose for which it was granted</w:t>
      </w:r>
      <w:r w:rsidR="00D13EE5" w:rsidRPr="000C150A">
        <w:rPr>
          <w:rFonts w:cs="Times New Roman"/>
          <w:sz w:val="22"/>
          <w:szCs w:val="22"/>
          <w:lang w:val="en-GB"/>
        </w:rPr>
        <w:t xml:space="preserve">. </w:t>
      </w:r>
    </w:p>
    <w:p w14:paraId="0996F950" w14:textId="77777777" w:rsidR="00D13EE5" w:rsidRPr="000C150A" w:rsidRDefault="000C150A" w:rsidP="00D13EE5">
      <w:pPr>
        <w:spacing w:line="100" w:lineRule="atLeast"/>
        <w:jc w:val="both"/>
        <w:rPr>
          <w:rFonts w:cs="Times New Roman"/>
          <w:sz w:val="22"/>
          <w:szCs w:val="22"/>
          <w:lang w:val="en-GB"/>
        </w:rPr>
      </w:pPr>
      <w:r w:rsidRPr="000C150A">
        <w:rPr>
          <w:rFonts w:cs="Times New Roman"/>
          <w:sz w:val="22"/>
          <w:szCs w:val="22"/>
          <w:lang w:val="en-GB"/>
        </w:rPr>
        <w:t xml:space="preserve">In addition to the general cases of temporary residence permit withdrawal that apply to this permit </w:t>
      </w:r>
      <w:r>
        <w:rPr>
          <w:rFonts w:cs="Times New Roman"/>
          <w:sz w:val="22"/>
          <w:szCs w:val="22"/>
          <w:lang w:val="en-GB"/>
        </w:rPr>
        <w:t>the permit is withdrawn when (see point</w:t>
      </w:r>
      <w:r w:rsidR="00D13EE5" w:rsidRPr="000C150A">
        <w:rPr>
          <w:rFonts w:cs="Times New Roman"/>
          <w:sz w:val="22"/>
          <w:szCs w:val="22"/>
          <w:lang w:val="en-GB"/>
        </w:rPr>
        <w:t xml:space="preserve"> 4.11):</w:t>
      </w:r>
    </w:p>
    <w:p w14:paraId="7FE73040" w14:textId="77777777" w:rsidR="000C150A" w:rsidRPr="000C150A" w:rsidRDefault="000C150A" w:rsidP="000C150A">
      <w:pPr>
        <w:spacing w:line="100" w:lineRule="atLeast"/>
        <w:jc w:val="both"/>
        <w:rPr>
          <w:rFonts w:cs="Times New Roman"/>
          <w:bCs/>
          <w:sz w:val="22"/>
          <w:szCs w:val="22"/>
          <w:lang w:val="en-GB"/>
        </w:rPr>
      </w:pPr>
      <w:r w:rsidRPr="000C150A">
        <w:rPr>
          <w:rFonts w:cs="Times New Roman"/>
          <w:bCs/>
          <w:sz w:val="22"/>
          <w:szCs w:val="22"/>
          <w:lang w:val="en-GB"/>
        </w:rPr>
        <w:t>1) The circumstances of the case indicate that it is used for any other purpose than the purpose in which it was granted, or</w:t>
      </w:r>
    </w:p>
    <w:p w14:paraId="6332FE4F" w14:textId="77777777" w:rsidR="000C150A" w:rsidRPr="000C150A" w:rsidRDefault="000C150A" w:rsidP="000C150A">
      <w:pPr>
        <w:spacing w:line="100" w:lineRule="atLeast"/>
        <w:jc w:val="both"/>
        <w:rPr>
          <w:rFonts w:cs="Times New Roman"/>
          <w:bCs/>
          <w:sz w:val="22"/>
          <w:szCs w:val="22"/>
          <w:lang w:val="en-GB"/>
        </w:rPr>
      </w:pPr>
      <w:r w:rsidRPr="000C150A">
        <w:rPr>
          <w:rFonts w:cs="Times New Roman"/>
          <w:bCs/>
          <w:sz w:val="22"/>
          <w:szCs w:val="22"/>
          <w:lang w:val="en-GB"/>
        </w:rPr>
        <w:lastRenderedPageBreak/>
        <w:t xml:space="preserve">2) The entry of the foreigner's data to the list of foreigners whose residence on the territory of the Republic of Poland is undesired, is in force, or </w:t>
      </w:r>
    </w:p>
    <w:p w14:paraId="36530EAB" w14:textId="77777777" w:rsidR="00D13EE5" w:rsidRPr="000C150A" w:rsidRDefault="000C150A" w:rsidP="000C150A">
      <w:pPr>
        <w:spacing w:line="100" w:lineRule="atLeast"/>
        <w:jc w:val="both"/>
        <w:rPr>
          <w:rFonts w:cs="Times New Roman"/>
          <w:bCs/>
          <w:sz w:val="22"/>
          <w:szCs w:val="22"/>
          <w:lang w:val="en-GB"/>
        </w:rPr>
      </w:pPr>
      <w:r w:rsidRPr="000C150A">
        <w:rPr>
          <w:rFonts w:cs="Times New Roman"/>
          <w:bCs/>
          <w:sz w:val="22"/>
          <w:szCs w:val="22"/>
          <w:lang w:val="en-GB"/>
        </w:rPr>
        <w:t>3) It is required by considerations of defence or safety of the state or protection of safety and public order or obligations arising from provisions of ratified international agreements binding for the Republic of Poland, or</w:t>
      </w:r>
    </w:p>
    <w:p w14:paraId="2B66742A" w14:textId="77777777" w:rsidR="00D13EE5" w:rsidRPr="000C150A" w:rsidRDefault="00D13EE5" w:rsidP="00D13EE5">
      <w:pPr>
        <w:spacing w:line="100" w:lineRule="atLeast"/>
        <w:jc w:val="both"/>
        <w:rPr>
          <w:rFonts w:cs="Times New Roman"/>
          <w:bCs/>
          <w:sz w:val="22"/>
          <w:szCs w:val="22"/>
          <w:lang w:val="en-GB"/>
        </w:rPr>
      </w:pPr>
      <w:r w:rsidRPr="000C150A">
        <w:rPr>
          <w:rFonts w:cs="Times New Roman"/>
          <w:bCs/>
          <w:sz w:val="22"/>
          <w:szCs w:val="22"/>
          <w:lang w:val="en-GB"/>
        </w:rPr>
        <w:t xml:space="preserve">4)  </w:t>
      </w:r>
      <w:r w:rsidR="000C150A" w:rsidRPr="000C150A">
        <w:rPr>
          <w:rFonts w:cs="Times New Roman"/>
          <w:bCs/>
          <w:sz w:val="22"/>
          <w:szCs w:val="22"/>
          <w:lang w:val="en-GB"/>
        </w:rPr>
        <w:t>In the proceedings for granting this permit the foreigner</w:t>
      </w:r>
      <w:r w:rsidRPr="000C150A">
        <w:rPr>
          <w:rFonts w:cs="Times New Roman"/>
          <w:bCs/>
          <w:sz w:val="22"/>
          <w:szCs w:val="22"/>
          <w:lang w:val="en-GB"/>
        </w:rPr>
        <w:t xml:space="preserve">: </w:t>
      </w:r>
    </w:p>
    <w:p w14:paraId="14833206" w14:textId="77777777" w:rsidR="000C150A" w:rsidRPr="00F31F6D" w:rsidRDefault="00D13EE5" w:rsidP="000C150A">
      <w:pPr>
        <w:pStyle w:val="Tekstpodstawowy"/>
        <w:spacing w:before="0"/>
        <w:rPr>
          <w:rFonts w:ascii="Calibri" w:hAnsi="Calibri"/>
          <w:sz w:val="22"/>
          <w:szCs w:val="22"/>
          <w:lang w:val="en-GB"/>
        </w:rPr>
      </w:pPr>
      <w:r w:rsidRPr="000C150A">
        <w:rPr>
          <w:bCs/>
          <w:sz w:val="22"/>
          <w:szCs w:val="22"/>
          <w:lang w:val="en-GB"/>
        </w:rPr>
        <w:t xml:space="preserve"> </w:t>
      </w:r>
      <w:r w:rsidR="000C150A" w:rsidRPr="00F31F6D">
        <w:rPr>
          <w:rFonts w:ascii="Calibri" w:hAnsi="Calibri"/>
          <w:sz w:val="22"/>
          <w:szCs w:val="22"/>
          <w:lang w:val="en-GB"/>
        </w:rPr>
        <w:t xml:space="preserve">a) </w:t>
      </w:r>
      <w:r w:rsidR="00DB4BBD">
        <w:rPr>
          <w:rFonts w:ascii="Calibri" w:hAnsi="Calibri"/>
          <w:sz w:val="22"/>
          <w:szCs w:val="22"/>
          <w:lang w:val="en-GB"/>
        </w:rPr>
        <w:t>s</w:t>
      </w:r>
      <w:r w:rsidR="00DB4BBD" w:rsidRPr="00F31F6D">
        <w:rPr>
          <w:rFonts w:ascii="Calibri" w:hAnsi="Calibri"/>
          <w:sz w:val="22"/>
          <w:szCs w:val="22"/>
          <w:lang w:val="en-GB"/>
        </w:rPr>
        <w:t>ubmitted</w:t>
      </w:r>
      <w:r w:rsidR="000C150A" w:rsidRPr="00F31F6D">
        <w:rPr>
          <w:rFonts w:ascii="Calibri" w:hAnsi="Calibri"/>
          <w:sz w:val="22"/>
          <w:szCs w:val="22"/>
          <w:lang w:val="en-GB"/>
        </w:rPr>
        <w:t xml:space="preserve"> the application containing untrue personal data or false information </w:t>
      </w:r>
      <w:r w:rsidR="00F3387A">
        <w:rPr>
          <w:rFonts w:ascii="Calibri" w:hAnsi="Calibri"/>
          <w:sz w:val="22"/>
          <w:szCs w:val="22"/>
          <w:lang w:val="en-GB"/>
        </w:rPr>
        <w:t xml:space="preserve">or attached </w:t>
      </w:r>
      <w:r w:rsidR="000C150A" w:rsidRPr="00F31F6D">
        <w:rPr>
          <w:rFonts w:ascii="Calibri" w:hAnsi="Calibri"/>
          <w:sz w:val="22"/>
          <w:szCs w:val="22"/>
          <w:lang w:val="en-GB"/>
        </w:rPr>
        <w:t>documents containing such data or information or</w:t>
      </w:r>
    </w:p>
    <w:p w14:paraId="0822BD97" w14:textId="77777777" w:rsidR="00D13EE5" w:rsidRPr="000C150A" w:rsidRDefault="000C150A" w:rsidP="000C150A">
      <w:pPr>
        <w:spacing w:line="100" w:lineRule="atLeast"/>
        <w:jc w:val="both"/>
        <w:rPr>
          <w:rFonts w:cs="Times New Roman"/>
          <w:bCs/>
          <w:sz w:val="22"/>
          <w:szCs w:val="22"/>
          <w:lang w:val="en-GB"/>
        </w:rPr>
      </w:pPr>
      <w:r w:rsidRPr="00F31F6D">
        <w:rPr>
          <w:sz w:val="22"/>
          <w:szCs w:val="22"/>
          <w:lang w:val="en-GB"/>
        </w:rPr>
        <w:t>b) testified untrue information or concealed the truth, replicated or processed document in order to use it as authentic or used such document as authentic or</w:t>
      </w:r>
      <w:r w:rsidR="00D13EE5" w:rsidRPr="000C150A">
        <w:rPr>
          <w:rFonts w:cs="Times New Roman"/>
          <w:bCs/>
          <w:sz w:val="22"/>
          <w:szCs w:val="22"/>
          <w:lang w:val="en-GB"/>
        </w:rPr>
        <w:t xml:space="preserve"> </w:t>
      </w:r>
    </w:p>
    <w:p w14:paraId="37D0002E" w14:textId="77777777" w:rsidR="00D13EE5" w:rsidRPr="00410560" w:rsidRDefault="00D13EE5" w:rsidP="00D13EE5">
      <w:pPr>
        <w:spacing w:line="100" w:lineRule="atLeast"/>
        <w:jc w:val="both"/>
        <w:rPr>
          <w:rFonts w:cs="Times New Roman"/>
          <w:bCs/>
          <w:sz w:val="22"/>
          <w:szCs w:val="22"/>
          <w:lang w:val="en-GB"/>
        </w:rPr>
      </w:pPr>
      <w:r w:rsidRPr="00410560">
        <w:rPr>
          <w:rFonts w:cs="Times New Roman"/>
          <w:bCs/>
          <w:sz w:val="22"/>
          <w:szCs w:val="22"/>
          <w:lang w:val="en-GB"/>
        </w:rPr>
        <w:t xml:space="preserve">5) </w:t>
      </w:r>
      <w:r w:rsidR="00F3387A">
        <w:rPr>
          <w:rFonts w:cs="Times New Roman"/>
          <w:bCs/>
          <w:sz w:val="22"/>
          <w:szCs w:val="22"/>
          <w:lang w:val="en-GB"/>
        </w:rPr>
        <w:t>S</w:t>
      </w:r>
      <w:r w:rsidR="000C150A" w:rsidRPr="000C150A">
        <w:rPr>
          <w:rFonts w:cs="Times New Roman"/>
          <w:bCs/>
          <w:sz w:val="22"/>
          <w:szCs w:val="22"/>
          <w:lang w:val="en-GB"/>
        </w:rPr>
        <w:t>ubject to the obligation of treatment on the basis of Article 40 (1) of the Act of 5 December 2008 on preventing and fighting infections and infectious diseases in humans, the foreigner does not express his/her consent to this treatment</w:t>
      </w:r>
      <w:r w:rsidR="00410560">
        <w:rPr>
          <w:rFonts w:cs="Times New Roman"/>
          <w:bCs/>
          <w:sz w:val="22"/>
          <w:szCs w:val="22"/>
          <w:lang w:val="en-GB"/>
        </w:rPr>
        <w:t>,</w:t>
      </w:r>
      <w:r w:rsidR="000C150A" w:rsidRPr="000C150A">
        <w:rPr>
          <w:rFonts w:cs="Times New Roman"/>
          <w:bCs/>
          <w:sz w:val="22"/>
          <w:szCs w:val="22"/>
          <w:lang w:val="en-GB"/>
        </w:rPr>
        <w:t xml:space="preserve"> or</w:t>
      </w:r>
    </w:p>
    <w:p w14:paraId="41A3B2A3" w14:textId="1B38BCCE" w:rsidR="00922270" w:rsidRPr="00410560" w:rsidRDefault="00822341" w:rsidP="00922270">
      <w:pPr>
        <w:spacing w:line="100" w:lineRule="atLeast"/>
        <w:jc w:val="both"/>
        <w:rPr>
          <w:rFonts w:cs="Times New Roman"/>
          <w:bCs/>
          <w:sz w:val="22"/>
          <w:szCs w:val="22"/>
          <w:lang w:val="en-GB"/>
        </w:rPr>
      </w:pPr>
      <w:r>
        <w:rPr>
          <w:rFonts w:cs="Times New Roman"/>
          <w:bCs/>
          <w:sz w:val="22"/>
          <w:szCs w:val="22"/>
          <w:lang w:val="en-GB"/>
        </w:rPr>
        <w:t xml:space="preserve">6) </w:t>
      </w:r>
      <w:r w:rsidR="00410560" w:rsidRPr="00410560">
        <w:rPr>
          <w:rFonts w:cs="Times New Roman"/>
          <w:bCs/>
          <w:sz w:val="22"/>
          <w:szCs w:val="22"/>
          <w:lang w:val="en-GB"/>
        </w:rPr>
        <w:t>The organizational unit for which the foreigner performs or intends to perform the services as a volunteer operates mainly to facilitate unlawful entry or stay of the volunteer on the territory of the Republic of Poland</w:t>
      </w:r>
      <w:r w:rsidR="00410560">
        <w:rPr>
          <w:rFonts w:cs="Times New Roman"/>
          <w:bCs/>
          <w:sz w:val="22"/>
          <w:szCs w:val="22"/>
          <w:lang w:val="en-GB"/>
        </w:rPr>
        <w:t>,</w:t>
      </w:r>
      <w:r w:rsidR="00410560" w:rsidRPr="00410560">
        <w:rPr>
          <w:rFonts w:cs="Times New Roman"/>
          <w:bCs/>
          <w:sz w:val="22"/>
          <w:szCs w:val="22"/>
          <w:lang w:val="en-GB"/>
        </w:rPr>
        <w:t xml:space="preserve"> or</w:t>
      </w:r>
      <w:r w:rsidR="00922270" w:rsidRPr="00410560">
        <w:rPr>
          <w:rFonts w:cs="Times New Roman"/>
          <w:bCs/>
          <w:sz w:val="22"/>
          <w:szCs w:val="22"/>
          <w:lang w:val="en-GB"/>
        </w:rPr>
        <w:t xml:space="preserve"> </w:t>
      </w:r>
    </w:p>
    <w:p w14:paraId="4008ED75" w14:textId="68C919CA" w:rsidR="00922270" w:rsidRPr="00410560" w:rsidRDefault="00922270" w:rsidP="00922270">
      <w:pPr>
        <w:spacing w:line="100" w:lineRule="atLeast"/>
        <w:jc w:val="both"/>
        <w:rPr>
          <w:rFonts w:cs="Times New Roman"/>
          <w:bCs/>
          <w:sz w:val="22"/>
          <w:szCs w:val="22"/>
          <w:lang w:val="en-GB"/>
        </w:rPr>
      </w:pPr>
      <w:r w:rsidRPr="00410560">
        <w:rPr>
          <w:rFonts w:cs="Times New Roman"/>
          <w:bCs/>
          <w:sz w:val="22"/>
          <w:szCs w:val="22"/>
          <w:lang w:val="en-GB"/>
        </w:rPr>
        <w:t xml:space="preserve"> </w:t>
      </w:r>
      <w:r w:rsidR="00822341">
        <w:rPr>
          <w:rFonts w:cs="Times New Roman"/>
          <w:bCs/>
          <w:sz w:val="22"/>
          <w:szCs w:val="22"/>
          <w:lang w:val="en-GB"/>
        </w:rPr>
        <w:t>7</w:t>
      </w:r>
      <w:r w:rsidRPr="00410560">
        <w:rPr>
          <w:rFonts w:cs="Times New Roman"/>
          <w:bCs/>
          <w:sz w:val="22"/>
          <w:szCs w:val="22"/>
          <w:lang w:val="en-GB"/>
        </w:rPr>
        <w:t xml:space="preserve">)  </w:t>
      </w:r>
      <w:r w:rsidR="00410560" w:rsidRPr="00410560">
        <w:rPr>
          <w:rFonts w:cs="Times New Roman"/>
          <w:bCs/>
          <w:sz w:val="22"/>
          <w:szCs w:val="22"/>
          <w:lang w:val="en-GB"/>
        </w:rPr>
        <w:t>An organizational unit for which the foreigner performs or intends to perform the services as a volunteer</w:t>
      </w:r>
      <w:r w:rsidRPr="00410560">
        <w:rPr>
          <w:rFonts w:cs="Times New Roman"/>
          <w:bCs/>
          <w:sz w:val="22"/>
          <w:szCs w:val="22"/>
          <w:lang w:val="en-GB"/>
        </w:rPr>
        <w:t xml:space="preserve">: </w:t>
      </w:r>
    </w:p>
    <w:p w14:paraId="318A7DF7" w14:textId="77777777" w:rsidR="00410560" w:rsidRPr="00F31F6D" w:rsidRDefault="00410560" w:rsidP="00410560">
      <w:pPr>
        <w:pStyle w:val="Tekstpodstawowy"/>
        <w:spacing w:after="240"/>
        <w:rPr>
          <w:rFonts w:ascii="Calibri" w:hAnsi="Calibri"/>
          <w:sz w:val="22"/>
          <w:szCs w:val="22"/>
          <w:lang w:val="en-GB"/>
        </w:rPr>
      </w:pPr>
      <w:r>
        <w:rPr>
          <w:rFonts w:ascii="Calibri" w:hAnsi="Calibri"/>
          <w:sz w:val="22"/>
          <w:szCs w:val="22"/>
          <w:lang w:val="en-GB"/>
        </w:rPr>
        <w:t>a) I</w:t>
      </w:r>
      <w:r w:rsidRPr="00F31F6D">
        <w:rPr>
          <w:rFonts w:ascii="Calibri" w:hAnsi="Calibri"/>
          <w:sz w:val="22"/>
          <w:szCs w:val="22"/>
          <w:lang w:val="en-GB"/>
        </w:rPr>
        <w:t>s legally managed or controlled by the natural person:</w:t>
      </w:r>
    </w:p>
    <w:p w14:paraId="41C7E050" w14:textId="77777777" w:rsidR="00DC06A1" w:rsidRPr="00DC06A1" w:rsidRDefault="00DC06A1" w:rsidP="00DC06A1">
      <w:pPr>
        <w:pStyle w:val="Tekstpodstawowy"/>
        <w:spacing w:before="0"/>
        <w:rPr>
          <w:rFonts w:ascii="Calibri" w:hAnsi="Calibri"/>
          <w:sz w:val="22"/>
          <w:szCs w:val="22"/>
          <w:lang w:val="en-GB"/>
        </w:rPr>
      </w:pPr>
      <w:r w:rsidRPr="00DC06A1">
        <w:rPr>
          <w:rFonts w:ascii="Calibri" w:hAnsi="Calibri"/>
          <w:sz w:val="22"/>
          <w:szCs w:val="22"/>
          <w:lang w:val="en-GB"/>
        </w:rPr>
        <w:t>- has been validly punished for an offence referred to in Article 84(1) of the Act of 20 March 2025 on the conditions for the admissibility of entrusting work to foreigners in the territory of the Republic of Poland, and within 2 years of the punishment has been punished again for a similar offence, or</w:t>
      </w:r>
    </w:p>
    <w:p w14:paraId="6AA3A062" w14:textId="77777777" w:rsidR="00D85369" w:rsidRDefault="00DC06A1" w:rsidP="00410560">
      <w:pPr>
        <w:pStyle w:val="Tekstpodstawowy"/>
        <w:rPr>
          <w:rFonts w:ascii="Calibri" w:hAnsi="Calibri"/>
          <w:sz w:val="22"/>
          <w:szCs w:val="22"/>
          <w:lang w:val="en-GB"/>
        </w:rPr>
      </w:pPr>
      <w:r w:rsidRPr="00DC06A1">
        <w:rPr>
          <w:rFonts w:ascii="Calibri" w:hAnsi="Calibri"/>
          <w:sz w:val="22"/>
          <w:szCs w:val="22"/>
          <w:lang w:val="en-GB"/>
        </w:rPr>
        <w:t>- has been validly punished for offences referred to in Article 84(3)-(5) of the Act of 20 March 2025 on the conditions for admitting foreigners to work in the territory of the Republic of Poland, or</w:t>
      </w:r>
      <w:r w:rsidR="00410560" w:rsidRPr="00F31F6D">
        <w:rPr>
          <w:rFonts w:ascii="Calibri" w:hAnsi="Calibri"/>
          <w:sz w:val="22"/>
          <w:szCs w:val="22"/>
          <w:lang w:val="en-GB"/>
        </w:rPr>
        <w:t xml:space="preserve"> </w:t>
      </w:r>
    </w:p>
    <w:p w14:paraId="3B355B6B" w14:textId="5A4A2CC0" w:rsidR="00410560" w:rsidRPr="00F31F6D" w:rsidRDefault="00410560" w:rsidP="00410560">
      <w:pPr>
        <w:pStyle w:val="Tekstpodstawowy"/>
        <w:rPr>
          <w:rFonts w:ascii="Calibri" w:hAnsi="Calibri"/>
          <w:sz w:val="22"/>
          <w:szCs w:val="22"/>
          <w:lang w:val="en-GB"/>
        </w:rPr>
      </w:pPr>
      <w:r w:rsidRPr="00F31F6D">
        <w:rPr>
          <w:rFonts w:ascii="Calibri" w:hAnsi="Calibri"/>
          <w:sz w:val="22"/>
          <w:szCs w:val="22"/>
          <w:lang w:val="en-GB"/>
        </w:rPr>
        <w:t>- convicted for the offence, mentioned in Article 218–221 of the Penal Code or</w:t>
      </w:r>
    </w:p>
    <w:p w14:paraId="0900DB76" w14:textId="77777777" w:rsidR="00410560" w:rsidRPr="00F31F6D" w:rsidRDefault="00410560" w:rsidP="00410560">
      <w:pPr>
        <w:pStyle w:val="Tekstpodstawowy"/>
        <w:rPr>
          <w:rFonts w:ascii="Calibri" w:hAnsi="Calibri"/>
          <w:sz w:val="22"/>
          <w:szCs w:val="22"/>
          <w:lang w:val="en-GB"/>
        </w:rPr>
      </w:pPr>
      <w:r w:rsidRPr="00F31F6D">
        <w:rPr>
          <w:rFonts w:ascii="Calibri" w:hAnsi="Calibri"/>
          <w:sz w:val="22"/>
          <w:szCs w:val="22"/>
          <w:lang w:val="en-GB"/>
        </w:rPr>
        <w:t>b) failed to meet the obligation to pay social security premiums or</w:t>
      </w:r>
    </w:p>
    <w:p w14:paraId="00EFEB34" w14:textId="77777777" w:rsidR="00922270" w:rsidRPr="00410560" w:rsidRDefault="00410560" w:rsidP="00410560">
      <w:pPr>
        <w:spacing w:line="100" w:lineRule="atLeast"/>
        <w:jc w:val="both"/>
        <w:rPr>
          <w:rFonts w:cs="Times New Roman"/>
          <w:bCs/>
          <w:sz w:val="22"/>
          <w:szCs w:val="22"/>
          <w:lang w:val="en-GB"/>
        </w:rPr>
      </w:pPr>
      <w:r>
        <w:rPr>
          <w:sz w:val="22"/>
          <w:szCs w:val="22"/>
          <w:lang w:val="en-GB"/>
        </w:rPr>
        <w:t>c) I</w:t>
      </w:r>
      <w:r w:rsidRPr="00F31F6D">
        <w:rPr>
          <w:sz w:val="22"/>
          <w:szCs w:val="22"/>
          <w:lang w:val="en-GB"/>
        </w:rPr>
        <w:t>s in arrears with payment of taxes, except for cases when obtained legal exemption, deferment, distribution into instalments of outstanding payments in withholding in full the execution of a decision issued by a competent authority or</w:t>
      </w:r>
    </w:p>
    <w:p w14:paraId="0F1ED940" w14:textId="224CB941" w:rsidR="00D13EE5" w:rsidRDefault="00922270" w:rsidP="00160D1E">
      <w:pPr>
        <w:spacing w:line="100" w:lineRule="atLeast"/>
        <w:jc w:val="both"/>
        <w:rPr>
          <w:rFonts w:cs="Times New Roman"/>
          <w:bCs/>
          <w:sz w:val="22"/>
          <w:szCs w:val="22"/>
          <w:lang w:val="en-GB"/>
        </w:rPr>
      </w:pPr>
      <w:r w:rsidRPr="00410560">
        <w:rPr>
          <w:rFonts w:cs="Times New Roman"/>
          <w:bCs/>
          <w:sz w:val="22"/>
          <w:szCs w:val="22"/>
          <w:lang w:val="en-GB"/>
        </w:rPr>
        <w:t xml:space="preserve"> </w:t>
      </w:r>
      <w:r w:rsidR="00822341">
        <w:rPr>
          <w:rFonts w:cs="Times New Roman"/>
          <w:bCs/>
          <w:sz w:val="22"/>
          <w:szCs w:val="22"/>
          <w:lang w:val="en-GB"/>
        </w:rPr>
        <w:t>8</w:t>
      </w:r>
      <w:r w:rsidRPr="00410560">
        <w:rPr>
          <w:rFonts w:cs="Times New Roman"/>
          <w:bCs/>
          <w:sz w:val="22"/>
          <w:szCs w:val="22"/>
          <w:lang w:val="en-GB"/>
        </w:rPr>
        <w:t xml:space="preserve">)  </w:t>
      </w:r>
      <w:r w:rsidR="00410560" w:rsidRPr="00410560">
        <w:rPr>
          <w:rFonts w:cs="Times New Roman"/>
          <w:bCs/>
          <w:sz w:val="22"/>
          <w:szCs w:val="22"/>
          <w:lang w:val="en-GB"/>
        </w:rPr>
        <w:t>An organizational unit for which the foreigner performs or intends to perform the services as a volunteer is liquidated</w:t>
      </w:r>
      <w:r w:rsidRPr="00410560">
        <w:rPr>
          <w:rFonts w:cs="Times New Roman"/>
          <w:bCs/>
          <w:sz w:val="22"/>
          <w:szCs w:val="22"/>
          <w:lang w:val="en-GB"/>
        </w:rPr>
        <w:t>.</w:t>
      </w:r>
    </w:p>
    <w:p w14:paraId="746BAA6F" w14:textId="77777777" w:rsidR="00D85369" w:rsidRPr="00410560" w:rsidRDefault="00D85369" w:rsidP="00160D1E">
      <w:pPr>
        <w:spacing w:line="100" w:lineRule="atLeast"/>
        <w:jc w:val="both"/>
        <w:rPr>
          <w:rFonts w:cs="Times New Roman"/>
          <w:bCs/>
          <w:sz w:val="22"/>
          <w:szCs w:val="22"/>
          <w:lang w:val="en-GB"/>
        </w:rPr>
      </w:pPr>
    </w:p>
    <w:p w14:paraId="2D8117F0" w14:textId="61764A86" w:rsidR="00774182" w:rsidRDefault="00774182" w:rsidP="003216E3">
      <w:pPr>
        <w:pStyle w:val="Nagwek3"/>
        <w:spacing w:after="200"/>
        <w:rPr>
          <w:noProof/>
          <w:lang w:val="en-GB"/>
        </w:rPr>
      </w:pPr>
      <w:bookmarkStart w:id="242" w:name="_Toc386286372"/>
      <w:bookmarkStart w:id="243" w:name="_Toc505338760"/>
      <w:bookmarkStart w:id="244" w:name="_Toc5972881"/>
      <w:bookmarkStart w:id="245" w:name="_Toc7527097"/>
      <w:bookmarkStart w:id="246" w:name="_Toc215518074"/>
      <w:bookmarkStart w:id="247" w:name="_Toc215518159"/>
      <w:r w:rsidRPr="003216E3">
        <w:rPr>
          <w:lang w:val="en-GB"/>
        </w:rPr>
        <w:t>4.6.</w:t>
      </w:r>
      <w:r w:rsidR="002D7492" w:rsidRPr="003216E3">
        <w:rPr>
          <w:lang w:val="en-GB"/>
        </w:rPr>
        <w:t>12</w:t>
      </w:r>
      <w:r w:rsidRPr="003216E3">
        <w:rPr>
          <w:lang w:val="en-GB"/>
        </w:rPr>
        <w:t xml:space="preserve">. </w:t>
      </w:r>
      <w:bookmarkEnd w:id="242"/>
      <w:bookmarkEnd w:id="243"/>
      <w:bookmarkEnd w:id="244"/>
      <w:r w:rsidR="003216E3" w:rsidRPr="003216E3">
        <w:rPr>
          <w:lang w:val="en-GB"/>
        </w:rPr>
        <w:t>PERMISSION FOR A TEMPORARY RESIDENCE FOR MEMBERS OF THE FAMILIES OF THE CITIZEN OF THE REPUBLIC OF POLAND</w:t>
      </w:r>
      <w:bookmarkEnd w:id="245"/>
      <w:r w:rsidR="00AB409B" w:rsidRPr="00AB409B">
        <w:rPr>
          <w:noProof/>
          <w:lang w:val="en-GB"/>
        </w:rPr>
        <w:t xml:space="preserve"> </w:t>
      </w:r>
      <w:r w:rsidR="00AB409B" w:rsidRPr="00F97A06">
        <w:rPr>
          <w:noProof/>
          <w:lang w:val="en-GB"/>
        </w:rPr>
        <w:t>A</w:t>
      </w:r>
      <w:r w:rsidR="00AB409B">
        <w:rPr>
          <w:noProof/>
          <w:lang w:val="en-GB"/>
        </w:rPr>
        <w:t>S WELL AS OF</w:t>
      </w:r>
      <w:r w:rsidR="00AB409B" w:rsidRPr="00F97A06">
        <w:rPr>
          <w:noProof/>
          <w:lang w:val="en-GB"/>
        </w:rPr>
        <w:t xml:space="preserve"> EU, EEA</w:t>
      </w:r>
      <w:r w:rsidR="00AB409B">
        <w:rPr>
          <w:noProof/>
          <w:lang w:val="en-GB"/>
        </w:rPr>
        <w:t xml:space="preserve">, </w:t>
      </w:r>
      <w:r w:rsidR="00AB409B" w:rsidRPr="00F97A06">
        <w:rPr>
          <w:noProof/>
          <w:lang w:val="en-GB"/>
        </w:rPr>
        <w:t>SWITZERLAND OR GREAT BRITAIN (WITHDRAWAL AGREEMENT)</w:t>
      </w:r>
      <w:r w:rsidR="00AB409B">
        <w:rPr>
          <w:noProof/>
          <w:lang w:val="en-GB"/>
        </w:rPr>
        <w:t xml:space="preserve"> CITIZENS</w:t>
      </w:r>
      <w:bookmarkEnd w:id="246"/>
      <w:bookmarkEnd w:id="247"/>
    </w:p>
    <w:p w14:paraId="1215ED98" w14:textId="77777777" w:rsidR="00D85369" w:rsidRPr="00D85369" w:rsidRDefault="00D85369" w:rsidP="00D85369">
      <w:pPr>
        <w:pStyle w:val="Tekstpodstawowy"/>
        <w:rPr>
          <w:lang w:val="en-GB"/>
        </w:rPr>
      </w:pPr>
    </w:p>
    <w:p w14:paraId="4C800D31" w14:textId="77777777" w:rsidR="003216E3" w:rsidRPr="00F31F6D"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I. Temporary residence permit for a family member of Polish citizen </w:t>
      </w:r>
      <w:r w:rsidRPr="00F31F6D">
        <w:rPr>
          <w:rFonts w:cs="Times New Roman"/>
          <w:b/>
          <w:sz w:val="22"/>
          <w:szCs w:val="22"/>
          <w:lang w:val="en-GB"/>
        </w:rPr>
        <w:t>is granted</w:t>
      </w:r>
      <w:r w:rsidRPr="00F31F6D">
        <w:rPr>
          <w:rFonts w:cs="Times New Roman"/>
          <w:sz w:val="22"/>
          <w:szCs w:val="22"/>
          <w:lang w:val="en-GB"/>
        </w:rPr>
        <w:t xml:space="preserve"> to the foreigner, if:</w:t>
      </w:r>
    </w:p>
    <w:p w14:paraId="6786FF6E" w14:textId="77777777" w:rsidR="003216E3" w:rsidRPr="00F31F6D" w:rsidRDefault="003216E3" w:rsidP="003216E3">
      <w:pPr>
        <w:numPr>
          <w:ilvl w:val="0"/>
          <w:numId w:val="37"/>
        </w:numPr>
        <w:spacing w:line="100" w:lineRule="atLeast"/>
        <w:jc w:val="both"/>
        <w:rPr>
          <w:rFonts w:cs="Times New Roman"/>
          <w:sz w:val="22"/>
          <w:szCs w:val="22"/>
          <w:lang w:val="en-GB"/>
        </w:rPr>
      </w:pPr>
      <w:r>
        <w:rPr>
          <w:rFonts w:cs="Times New Roman"/>
          <w:sz w:val="22"/>
          <w:szCs w:val="22"/>
          <w:lang w:val="en-GB"/>
        </w:rPr>
        <w:t xml:space="preserve"> R</w:t>
      </w:r>
      <w:r w:rsidRPr="00F31F6D">
        <w:rPr>
          <w:rFonts w:cs="Times New Roman"/>
          <w:sz w:val="22"/>
          <w:szCs w:val="22"/>
          <w:lang w:val="en-GB"/>
        </w:rPr>
        <w:t xml:space="preserve">emains, in regarded by the law of the Republic of Poland </w:t>
      </w:r>
      <w:r w:rsidRPr="00F31F6D">
        <w:rPr>
          <w:rFonts w:cs="Times New Roman"/>
          <w:b/>
          <w:sz w:val="22"/>
          <w:szCs w:val="22"/>
          <w:lang w:val="en-GB"/>
        </w:rPr>
        <w:t>marriage with Polish citizen</w:t>
      </w:r>
      <w:r w:rsidRPr="00F31F6D">
        <w:rPr>
          <w:rFonts w:cs="Times New Roman"/>
          <w:sz w:val="22"/>
          <w:szCs w:val="22"/>
          <w:lang w:val="en-GB"/>
        </w:rPr>
        <w:t xml:space="preserve"> or </w:t>
      </w:r>
    </w:p>
    <w:p w14:paraId="41021366" w14:textId="77777777" w:rsidR="003216E3" w:rsidRPr="00F31F6D" w:rsidRDefault="003216E3" w:rsidP="003216E3">
      <w:pPr>
        <w:numPr>
          <w:ilvl w:val="0"/>
          <w:numId w:val="37"/>
        </w:numPr>
        <w:spacing w:line="100" w:lineRule="atLeast"/>
        <w:jc w:val="both"/>
        <w:rPr>
          <w:rFonts w:eastAsia="Times New Roman" w:cs="Times New Roman"/>
          <w:sz w:val="22"/>
          <w:szCs w:val="22"/>
          <w:lang w:val="en-GB"/>
        </w:rPr>
      </w:pPr>
      <w:r>
        <w:rPr>
          <w:rFonts w:cs="Times New Roman"/>
          <w:sz w:val="22"/>
          <w:szCs w:val="22"/>
          <w:lang w:val="en-GB"/>
        </w:rPr>
        <w:lastRenderedPageBreak/>
        <w:t xml:space="preserve"> I</w:t>
      </w:r>
      <w:r w:rsidRPr="00F31F6D">
        <w:rPr>
          <w:rFonts w:cs="Times New Roman"/>
          <w:sz w:val="22"/>
          <w:szCs w:val="22"/>
          <w:lang w:val="en-GB"/>
        </w:rPr>
        <w:t xml:space="preserve">s </w:t>
      </w:r>
      <w:r w:rsidRPr="00F31F6D">
        <w:rPr>
          <w:rFonts w:cs="Times New Roman"/>
          <w:b/>
          <w:sz w:val="22"/>
          <w:szCs w:val="22"/>
          <w:lang w:val="en-GB"/>
        </w:rPr>
        <w:t xml:space="preserve">minor of the </w:t>
      </w:r>
      <w:r w:rsidR="00F3387A" w:rsidRPr="00F31F6D">
        <w:rPr>
          <w:rFonts w:cs="Times New Roman"/>
          <w:b/>
          <w:sz w:val="22"/>
          <w:szCs w:val="22"/>
          <w:lang w:val="en-GB"/>
        </w:rPr>
        <w:t>foreigner</w:t>
      </w:r>
      <w:r w:rsidR="00F3387A" w:rsidRPr="00F31F6D">
        <w:rPr>
          <w:rFonts w:cs="Times New Roman"/>
          <w:sz w:val="22"/>
          <w:szCs w:val="22"/>
          <w:lang w:val="en-GB"/>
        </w:rPr>
        <w:t xml:space="preserve"> </w:t>
      </w:r>
      <w:r w:rsidR="00F3387A">
        <w:rPr>
          <w:rFonts w:cs="Times New Roman"/>
          <w:b/>
          <w:sz w:val="22"/>
          <w:szCs w:val="22"/>
          <w:lang w:val="en-GB"/>
        </w:rPr>
        <w:t>who</w:t>
      </w:r>
      <w:r w:rsidRPr="00F31F6D">
        <w:rPr>
          <w:rFonts w:cs="Times New Roman"/>
          <w:b/>
          <w:sz w:val="22"/>
          <w:szCs w:val="22"/>
          <w:lang w:val="en-GB"/>
        </w:rPr>
        <w:t xml:space="preserve"> remains in</w:t>
      </w:r>
      <w:r w:rsidRPr="00F31F6D">
        <w:rPr>
          <w:rFonts w:cs="Times New Roman"/>
          <w:sz w:val="22"/>
          <w:szCs w:val="22"/>
          <w:lang w:val="en-GB"/>
        </w:rPr>
        <w:t xml:space="preserve">, regarded by the law of the Republic of </w:t>
      </w:r>
      <w:r w:rsidR="00F3387A" w:rsidRPr="00F31F6D">
        <w:rPr>
          <w:rFonts w:cs="Times New Roman"/>
          <w:sz w:val="22"/>
          <w:szCs w:val="22"/>
          <w:lang w:val="en-GB"/>
        </w:rPr>
        <w:t>Poland,</w:t>
      </w:r>
      <w:r w:rsidRPr="00F31F6D">
        <w:rPr>
          <w:rFonts w:cs="Times New Roman"/>
          <w:b/>
          <w:sz w:val="22"/>
          <w:szCs w:val="22"/>
          <w:lang w:val="en-GB"/>
        </w:rPr>
        <w:t xml:space="preserve"> marriage with Polish citizen</w:t>
      </w:r>
      <w:r w:rsidRPr="00F31F6D">
        <w:rPr>
          <w:rFonts w:cs="Times New Roman"/>
          <w:sz w:val="22"/>
          <w:szCs w:val="22"/>
          <w:lang w:val="en-GB"/>
        </w:rPr>
        <w:t xml:space="preserve">, holding temporary residence permit for a family member of Polish citizen or permanent residence permit granted in connection with marriage with Polish citizen. </w:t>
      </w:r>
    </w:p>
    <w:p w14:paraId="07AF143D" w14:textId="77777777" w:rsidR="003216E3" w:rsidRPr="00F31F6D" w:rsidRDefault="003216E3" w:rsidP="003216E3">
      <w:pPr>
        <w:pStyle w:val="Default"/>
        <w:jc w:val="both"/>
        <w:rPr>
          <w:rFonts w:ascii="Calibri" w:hAnsi="Calibri"/>
          <w:sz w:val="22"/>
          <w:szCs w:val="22"/>
          <w:lang w:val="en-GB"/>
        </w:rPr>
      </w:pPr>
      <w:r w:rsidRPr="00F31F6D">
        <w:rPr>
          <w:rFonts w:ascii="Calibri" w:hAnsi="Calibri"/>
          <w:b/>
          <w:color w:val="auto"/>
          <w:sz w:val="22"/>
          <w:szCs w:val="22"/>
          <w:lang w:val="en-GB"/>
        </w:rPr>
        <w:t>Note. In the proceedings for issuing the permit for spouse of a Polish citizen it is determined whether the marriage was concluded in order to bypass regulations determining principles and conditions of arrival of the foreigner on the territory of the Republic of Poland, their passage across this territory, residence and departure</w:t>
      </w:r>
      <w:r w:rsidRPr="00F31F6D">
        <w:rPr>
          <w:rFonts w:ascii="Calibri" w:hAnsi="Calibri"/>
          <w:color w:val="auto"/>
          <w:sz w:val="22"/>
          <w:szCs w:val="22"/>
          <w:lang w:val="en-GB"/>
        </w:rPr>
        <w:t>. Confirmation of this fact may lead to refusal of granting the permit.</w:t>
      </w:r>
    </w:p>
    <w:p w14:paraId="62A81604" w14:textId="77777777" w:rsidR="003216E3" w:rsidRPr="00F31F6D" w:rsidRDefault="003216E3" w:rsidP="003216E3">
      <w:pPr>
        <w:spacing w:line="100" w:lineRule="atLeast"/>
        <w:jc w:val="both"/>
        <w:rPr>
          <w:rFonts w:cs="Times New Roman"/>
          <w:sz w:val="22"/>
          <w:szCs w:val="22"/>
          <w:lang w:val="en-GB"/>
        </w:rPr>
      </w:pPr>
      <w:r w:rsidRPr="00F31F6D">
        <w:rPr>
          <w:rFonts w:cs="Times New Roman"/>
          <w:sz w:val="22"/>
          <w:szCs w:val="22"/>
          <w:lang w:val="en-GB"/>
        </w:rPr>
        <w:t>II. The foreigner</w:t>
      </w:r>
      <w:r>
        <w:rPr>
          <w:rFonts w:cs="Times New Roman"/>
          <w:sz w:val="22"/>
          <w:szCs w:val="22"/>
          <w:lang w:val="en-GB"/>
        </w:rPr>
        <w:t xml:space="preserve"> who</w:t>
      </w:r>
      <w:r w:rsidRPr="00F31F6D">
        <w:rPr>
          <w:rFonts w:cs="Times New Roman"/>
          <w:sz w:val="22"/>
          <w:szCs w:val="22"/>
          <w:lang w:val="en-GB"/>
        </w:rPr>
        <w:t xml:space="preserve"> holds temporary residence permit for a family member of Polish citizen </w:t>
      </w:r>
      <w:r w:rsidRPr="00F31F6D">
        <w:rPr>
          <w:rFonts w:cs="Times New Roman"/>
          <w:b/>
          <w:sz w:val="22"/>
          <w:szCs w:val="22"/>
          <w:lang w:val="en-GB"/>
        </w:rPr>
        <w:t>is granted each time subsequent permit</w:t>
      </w:r>
      <w:r w:rsidRPr="00F31F6D">
        <w:rPr>
          <w:rFonts w:cs="Times New Roman"/>
          <w:sz w:val="22"/>
          <w:szCs w:val="22"/>
          <w:lang w:val="en-GB"/>
        </w:rPr>
        <w:t xml:space="preserve"> in the case of:</w:t>
      </w:r>
    </w:p>
    <w:p w14:paraId="65617796" w14:textId="77777777" w:rsidR="003216E3" w:rsidRPr="00F31F6D" w:rsidRDefault="003216E3" w:rsidP="003216E3">
      <w:pPr>
        <w:numPr>
          <w:ilvl w:val="0"/>
          <w:numId w:val="38"/>
        </w:numPr>
        <w:spacing w:line="100" w:lineRule="atLeast"/>
        <w:jc w:val="both"/>
        <w:rPr>
          <w:rFonts w:cs="Times New Roman"/>
          <w:sz w:val="22"/>
          <w:szCs w:val="22"/>
          <w:lang w:val="en-GB"/>
        </w:rPr>
      </w:pPr>
      <w:r>
        <w:rPr>
          <w:rFonts w:cs="Times New Roman"/>
          <w:sz w:val="22"/>
          <w:szCs w:val="22"/>
          <w:lang w:val="en-GB"/>
        </w:rPr>
        <w:t xml:space="preserve"> D</w:t>
      </w:r>
      <w:r w:rsidRPr="00F31F6D">
        <w:rPr>
          <w:rFonts w:cs="Times New Roman"/>
          <w:sz w:val="22"/>
          <w:szCs w:val="22"/>
          <w:lang w:val="en-GB"/>
        </w:rPr>
        <w:t xml:space="preserve">ivorce or separation of the foreigner when it is justified by </w:t>
      </w:r>
      <w:r>
        <w:rPr>
          <w:rFonts w:cs="Times New Roman"/>
          <w:sz w:val="22"/>
          <w:szCs w:val="22"/>
          <w:lang w:val="en-GB"/>
        </w:rPr>
        <w:t>his/her</w:t>
      </w:r>
      <w:r w:rsidRPr="00F31F6D">
        <w:rPr>
          <w:rFonts w:cs="Times New Roman"/>
          <w:sz w:val="22"/>
          <w:szCs w:val="22"/>
          <w:lang w:val="en-GB"/>
        </w:rPr>
        <w:t xml:space="preserve"> important interest or</w:t>
      </w:r>
    </w:p>
    <w:p w14:paraId="6735910D" w14:textId="77777777" w:rsidR="003216E3" w:rsidRPr="00F31F6D" w:rsidRDefault="003216E3" w:rsidP="003216E3">
      <w:pPr>
        <w:numPr>
          <w:ilvl w:val="0"/>
          <w:numId w:val="38"/>
        </w:numPr>
        <w:spacing w:line="100" w:lineRule="atLeast"/>
        <w:jc w:val="both"/>
        <w:rPr>
          <w:rFonts w:cs="Times New Roman"/>
          <w:sz w:val="22"/>
          <w:szCs w:val="22"/>
          <w:lang w:val="en-GB"/>
        </w:rPr>
      </w:pPr>
      <w:r>
        <w:rPr>
          <w:rFonts w:cs="Times New Roman"/>
          <w:sz w:val="22"/>
          <w:szCs w:val="22"/>
          <w:lang w:val="en-GB"/>
        </w:rPr>
        <w:t xml:space="preserve"> W</w:t>
      </w:r>
      <w:r w:rsidRPr="00F31F6D">
        <w:rPr>
          <w:rFonts w:cs="Times New Roman"/>
          <w:sz w:val="22"/>
          <w:szCs w:val="22"/>
          <w:lang w:val="en-GB"/>
        </w:rPr>
        <w:t>hen foreigner become a widow/widower or</w:t>
      </w:r>
    </w:p>
    <w:p w14:paraId="0D0A9E94" w14:textId="77777777" w:rsidR="00774182" w:rsidRPr="003216E3" w:rsidRDefault="003216E3" w:rsidP="003216E3">
      <w:pPr>
        <w:numPr>
          <w:ilvl w:val="0"/>
          <w:numId w:val="38"/>
        </w:numPr>
        <w:spacing w:line="100" w:lineRule="atLeast"/>
        <w:jc w:val="both"/>
        <w:rPr>
          <w:rFonts w:cs="Times New Roman"/>
          <w:sz w:val="22"/>
          <w:szCs w:val="22"/>
          <w:lang w:val="en-GB"/>
        </w:rPr>
      </w:pPr>
      <w:r>
        <w:rPr>
          <w:rFonts w:cs="Times New Roman"/>
          <w:sz w:val="22"/>
          <w:szCs w:val="22"/>
          <w:lang w:val="en-GB"/>
        </w:rPr>
        <w:t xml:space="preserve"> D</w:t>
      </w:r>
      <w:r w:rsidRPr="00F31F6D">
        <w:rPr>
          <w:rFonts w:cs="Times New Roman"/>
          <w:sz w:val="22"/>
          <w:szCs w:val="22"/>
          <w:lang w:val="en-GB"/>
        </w:rPr>
        <w:t>eath of the parent of a minor, when it is justified by important interest of this child</w:t>
      </w:r>
      <w:r w:rsidR="00774182" w:rsidRPr="003216E3">
        <w:rPr>
          <w:rFonts w:cs="Times New Roman"/>
          <w:sz w:val="22"/>
          <w:szCs w:val="22"/>
          <w:lang w:val="en-GB"/>
        </w:rPr>
        <w:t>.</w:t>
      </w:r>
    </w:p>
    <w:p w14:paraId="6B725B18" w14:textId="77777777" w:rsidR="003216E3" w:rsidRPr="00F31F6D" w:rsidRDefault="003216E3" w:rsidP="003216E3">
      <w:pPr>
        <w:pStyle w:val="Default"/>
        <w:spacing w:line="100" w:lineRule="atLeast"/>
        <w:jc w:val="both"/>
        <w:rPr>
          <w:rFonts w:ascii="Calibri" w:hAnsi="Calibri"/>
          <w:color w:val="auto"/>
          <w:sz w:val="22"/>
          <w:szCs w:val="22"/>
          <w:lang w:val="en-GB"/>
        </w:rPr>
      </w:pPr>
      <w:r w:rsidRPr="00F31F6D">
        <w:rPr>
          <w:rFonts w:ascii="Calibri" w:hAnsi="Calibri"/>
          <w:color w:val="auto"/>
          <w:sz w:val="22"/>
          <w:szCs w:val="22"/>
          <w:lang w:val="en-GB"/>
        </w:rPr>
        <w:t xml:space="preserve">III. Temporary residence permit for a family member of the Polish citizen </w:t>
      </w:r>
      <w:r w:rsidRPr="00F31F6D">
        <w:rPr>
          <w:rFonts w:ascii="Calibri" w:hAnsi="Calibri"/>
          <w:b/>
          <w:color w:val="auto"/>
          <w:sz w:val="22"/>
          <w:szCs w:val="22"/>
          <w:lang w:val="en-GB"/>
        </w:rPr>
        <w:t>is granted for the period of up to 1 year to the foreigner, also</w:t>
      </w:r>
      <w:r w:rsidRPr="00F31F6D">
        <w:rPr>
          <w:rFonts w:ascii="Calibri" w:hAnsi="Calibri"/>
          <w:color w:val="auto"/>
          <w:sz w:val="22"/>
          <w:szCs w:val="22"/>
          <w:lang w:val="en-GB"/>
        </w:rPr>
        <w:t xml:space="preserve"> if: </w:t>
      </w:r>
    </w:p>
    <w:p w14:paraId="1D1DA4ED" w14:textId="77777777" w:rsidR="003216E3" w:rsidRPr="00F31F6D" w:rsidRDefault="003216E3" w:rsidP="003216E3">
      <w:pPr>
        <w:pStyle w:val="Default"/>
        <w:jc w:val="both"/>
        <w:rPr>
          <w:rFonts w:ascii="Calibri" w:hAnsi="Calibri"/>
          <w:color w:val="auto"/>
          <w:sz w:val="22"/>
          <w:szCs w:val="22"/>
          <w:lang w:val="en-GB"/>
        </w:rPr>
      </w:pPr>
      <w:r w:rsidRPr="00F31F6D">
        <w:rPr>
          <w:rFonts w:ascii="Calibri" w:hAnsi="Calibri"/>
          <w:color w:val="auto"/>
          <w:sz w:val="22"/>
          <w:szCs w:val="22"/>
          <w:lang w:val="en-GB"/>
        </w:rPr>
        <w:t xml:space="preserve">1) </w:t>
      </w:r>
      <w:r w:rsidR="00F3387A">
        <w:rPr>
          <w:rFonts w:ascii="Calibri" w:hAnsi="Calibri"/>
          <w:b/>
          <w:color w:val="auto"/>
          <w:sz w:val="22"/>
          <w:szCs w:val="22"/>
          <w:lang w:val="en-GB"/>
        </w:rPr>
        <w:t>I</w:t>
      </w:r>
      <w:r w:rsidRPr="00F31F6D">
        <w:rPr>
          <w:rFonts w:ascii="Calibri" w:hAnsi="Calibri"/>
          <w:b/>
          <w:color w:val="auto"/>
          <w:sz w:val="22"/>
          <w:szCs w:val="22"/>
          <w:lang w:val="en-GB"/>
        </w:rPr>
        <w:t>s a child of a Polish citizen</w:t>
      </w:r>
      <w:r w:rsidRPr="00F31F6D">
        <w:rPr>
          <w:rFonts w:ascii="Calibri" w:hAnsi="Calibri"/>
          <w:color w:val="auto"/>
          <w:sz w:val="22"/>
          <w:szCs w:val="22"/>
          <w:lang w:val="en-GB"/>
        </w:rPr>
        <w:t xml:space="preserve"> or </w:t>
      </w:r>
      <w:r>
        <w:rPr>
          <w:rFonts w:ascii="Calibri" w:hAnsi="Calibri"/>
          <w:b/>
          <w:color w:val="auto"/>
          <w:sz w:val="22"/>
          <w:szCs w:val="22"/>
          <w:lang w:val="en-GB"/>
        </w:rPr>
        <w:t>his/her</w:t>
      </w:r>
      <w:r w:rsidRPr="00F31F6D">
        <w:rPr>
          <w:rFonts w:ascii="Calibri" w:hAnsi="Calibri"/>
          <w:b/>
          <w:color w:val="auto"/>
          <w:sz w:val="22"/>
          <w:szCs w:val="22"/>
          <w:lang w:val="en-GB"/>
        </w:rPr>
        <w:t>/her spouse</w:t>
      </w:r>
      <w:r w:rsidRPr="00F31F6D">
        <w:rPr>
          <w:rFonts w:ascii="Calibri" w:hAnsi="Calibri"/>
          <w:color w:val="auto"/>
          <w:sz w:val="22"/>
          <w:szCs w:val="22"/>
          <w:lang w:val="en-GB"/>
        </w:rPr>
        <w:t xml:space="preserve">, and did not turn </w:t>
      </w:r>
      <w:r w:rsidRPr="00F31F6D">
        <w:rPr>
          <w:rFonts w:ascii="Calibri" w:hAnsi="Calibri"/>
          <w:b/>
          <w:color w:val="auto"/>
          <w:sz w:val="22"/>
          <w:szCs w:val="22"/>
          <w:lang w:val="en-GB"/>
        </w:rPr>
        <w:t>21</w:t>
      </w:r>
      <w:r w:rsidRPr="00F31F6D">
        <w:rPr>
          <w:rFonts w:ascii="Calibri" w:hAnsi="Calibri"/>
          <w:b/>
          <w:bCs/>
          <w:color w:val="auto"/>
          <w:sz w:val="22"/>
          <w:szCs w:val="22"/>
          <w:lang w:val="en-GB"/>
        </w:rPr>
        <w:t xml:space="preserve"> </w:t>
      </w:r>
      <w:r>
        <w:rPr>
          <w:rFonts w:ascii="Calibri" w:hAnsi="Calibri"/>
          <w:bCs/>
          <w:color w:val="auto"/>
          <w:sz w:val="22"/>
          <w:szCs w:val="22"/>
          <w:lang w:val="en-GB"/>
        </w:rPr>
        <w:t>or</w:t>
      </w:r>
      <w:r w:rsidRPr="00F31F6D">
        <w:rPr>
          <w:rFonts w:ascii="Calibri" w:hAnsi="Calibri"/>
          <w:bCs/>
          <w:color w:val="auto"/>
          <w:sz w:val="22"/>
          <w:szCs w:val="22"/>
          <w:lang w:val="en-GB"/>
        </w:rPr>
        <w:t xml:space="preserve"> who </w:t>
      </w:r>
      <w:r w:rsidRPr="00F31F6D">
        <w:rPr>
          <w:rFonts w:ascii="Calibri" w:hAnsi="Calibri"/>
          <w:b/>
          <w:bCs/>
          <w:color w:val="auto"/>
          <w:sz w:val="22"/>
          <w:szCs w:val="22"/>
          <w:lang w:val="en-GB"/>
        </w:rPr>
        <w:t>remains subsisted by Polish citizen</w:t>
      </w:r>
      <w:r w:rsidRPr="00F31F6D">
        <w:rPr>
          <w:rFonts w:ascii="Calibri" w:hAnsi="Calibri"/>
          <w:bCs/>
          <w:color w:val="auto"/>
          <w:sz w:val="22"/>
          <w:szCs w:val="22"/>
          <w:lang w:val="en-GB"/>
        </w:rPr>
        <w:t xml:space="preserve"> or </w:t>
      </w:r>
      <w:r>
        <w:rPr>
          <w:rFonts w:ascii="Calibri" w:hAnsi="Calibri"/>
          <w:b/>
          <w:bCs/>
          <w:color w:val="auto"/>
          <w:sz w:val="22"/>
          <w:szCs w:val="22"/>
          <w:lang w:val="en-GB"/>
        </w:rPr>
        <w:t>his/her</w:t>
      </w:r>
      <w:r w:rsidRPr="00F31F6D">
        <w:rPr>
          <w:rFonts w:ascii="Calibri" w:hAnsi="Calibri"/>
          <w:b/>
          <w:bCs/>
          <w:color w:val="auto"/>
          <w:sz w:val="22"/>
          <w:szCs w:val="22"/>
          <w:lang w:val="en-GB"/>
        </w:rPr>
        <w:t>/her spouse</w:t>
      </w:r>
      <w:r w:rsidRPr="00F31F6D">
        <w:rPr>
          <w:rFonts w:ascii="Calibri" w:hAnsi="Calibri"/>
          <w:bCs/>
          <w:color w:val="auto"/>
          <w:sz w:val="22"/>
          <w:szCs w:val="22"/>
          <w:lang w:val="en-GB"/>
        </w:rPr>
        <w:t xml:space="preserve"> or</w:t>
      </w:r>
      <w:r w:rsidRPr="00F31F6D">
        <w:rPr>
          <w:rFonts w:ascii="Calibri" w:hAnsi="Calibri"/>
          <w:color w:val="auto"/>
          <w:sz w:val="22"/>
          <w:szCs w:val="22"/>
          <w:lang w:val="en-GB"/>
        </w:rPr>
        <w:t xml:space="preserve"> </w:t>
      </w:r>
    </w:p>
    <w:p w14:paraId="154CDFA8" w14:textId="77777777" w:rsidR="003216E3" w:rsidRPr="00F31F6D" w:rsidRDefault="003216E3" w:rsidP="003216E3">
      <w:pPr>
        <w:pStyle w:val="Default"/>
        <w:jc w:val="both"/>
        <w:rPr>
          <w:rFonts w:ascii="Calibri" w:hAnsi="Calibri"/>
          <w:color w:val="auto"/>
          <w:sz w:val="22"/>
          <w:szCs w:val="22"/>
          <w:lang w:val="en-GB"/>
        </w:rPr>
      </w:pPr>
      <w:r w:rsidRPr="00F31F6D">
        <w:rPr>
          <w:rFonts w:ascii="Calibri" w:hAnsi="Calibri"/>
          <w:color w:val="auto"/>
          <w:sz w:val="22"/>
          <w:szCs w:val="22"/>
          <w:lang w:val="en-GB"/>
        </w:rPr>
        <w:t xml:space="preserve">2) </w:t>
      </w:r>
      <w:r w:rsidR="00F3387A">
        <w:rPr>
          <w:rFonts w:ascii="Calibri" w:hAnsi="Calibri"/>
          <w:b/>
          <w:color w:val="auto"/>
          <w:sz w:val="22"/>
          <w:szCs w:val="22"/>
          <w:lang w:val="en-GB"/>
        </w:rPr>
        <w:t>P</w:t>
      </w:r>
      <w:r w:rsidRPr="00F31F6D">
        <w:rPr>
          <w:rFonts w:ascii="Calibri" w:hAnsi="Calibri"/>
          <w:b/>
          <w:color w:val="auto"/>
          <w:sz w:val="22"/>
          <w:szCs w:val="22"/>
          <w:lang w:val="en-GB"/>
        </w:rPr>
        <w:t>arents of a Polish citizen</w:t>
      </w:r>
      <w:r w:rsidRPr="00F31F6D">
        <w:rPr>
          <w:rFonts w:ascii="Calibri" w:hAnsi="Calibri"/>
          <w:color w:val="auto"/>
          <w:sz w:val="22"/>
          <w:szCs w:val="22"/>
          <w:lang w:val="en-GB"/>
        </w:rPr>
        <w:t xml:space="preserve"> or </w:t>
      </w:r>
      <w:r>
        <w:rPr>
          <w:rFonts w:ascii="Calibri" w:hAnsi="Calibri"/>
          <w:b/>
          <w:color w:val="auto"/>
          <w:sz w:val="22"/>
          <w:szCs w:val="22"/>
          <w:lang w:val="en-GB"/>
        </w:rPr>
        <w:t>his/her</w:t>
      </w:r>
      <w:r w:rsidRPr="00F31F6D">
        <w:rPr>
          <w:rFonts w:ascii="Calibri" w:hAnsi="Calibri"/>
          <w:b/>
          <w:color w:val="auto"/>
          <w:sz w:val="22"/>
          <w:szCs w:val="22"/>
          <w:lang w:val="en-GB"/>
        </w:rPr>
        <w:t>/her spouse</w:t>
      </w:r>
      <w:r w:rsidRPr="00F31F6D">
        <w:rPr>
          <w:rFonts w:ascii="Calibri" w:hAnsi="Calibri"/>
          <w:color w:val="auto"/>
          <w:sz w:val="22"/>
          <w:szCs w:val="22"/>
          <w:lang w:val="en-GB"/>
        </w:rPr>
        <w:t xml:space="preserve"> who remain </w:t>
      </w:r>
      <w:r w:rsidRPr="00F31F6D">
        <w:rPr>
          <w:rFonts w:ascii="Calibri" w:hAnsi="Calibri"/>
          <w:b/>
          <w:color w:val="auto"/>
          <w:sz w:val="22"/>
          <w:szCs w:val="22"/>
          <w:lang w:val="en-GB"/>
        </w:rPr>
        <w:t xml:space="preserve">subsisted by Polish citizen or </w:t>
      </w:r>
      <w:r>
        <w:rPr>
          <w:rFonts w:ascii="Calibri" w:hAnsi="Calibri"/>
          <w:b/>
          <w:color w:val="auto"/>
          <w:sz w:val="22"/>
          <w:szCs w:val="22"/>
          <w:lang w:val="en-GB"/>
        </w:rPr>
        <w:t>his/her</w:t>
      </w:r>
      <w:r w:rsidRPr="00F31F6D">
        <w:rPr>
          <w:rFonts w:ascii="Calibri" w:hAnsi="Calibri"/>
          <w:b/>
          <w:color w:val="auto"/>
          <w:sz w:val="22"/>
          <w:szCs w:val="22"/>
          <w:lang w:val="en-GB"/>
        </w:rPr>
        <w:t>/her spouse</w:t>
      </w:r>
    </w:p>
    <w:p w14:paraId="412CF56A" w14:textId="77777777" w:rsidR="003216E3" w:rsidRPr="00F31F6D" w:rsidRDefault="003216E3" w:rsidP="003216E3">
      <w:pPr>
        <w:spacing w:line="100" w:lineRule="atLeast"/>
        <w:jc w:val="both"/>
        <w:rPr>
          <w:rFonts w:cs="Times New Roman"/>
          <w:sz w:val="22"/>
          <w:szCs w:val="22"/>
          <w:lang w:val="en-GB"/>
        </w:rPr>
      </w:pPr>
      <w:r w:rsidRPr="00F31F6D">
        <w:rPr>
          <w:sz w:val="22"/>
          <w:szCs w:val="22"/>
          <w:lang w:val="en-GB"/>
        </w:rPr>
        <w:t xml:space="preserve"> - if Polish citizen lives on the territory of the Republic of Poland and </w:t>
      </w:r>
      <w:r w:rsidRPr="00F31F6D">
        <w:rPr>
          <w:b/>
          <w:sz w:val="22"/>
          <w:szCs w:val="22"/>
          <w:lang w:val="en-GB"/>
        </w:rPr>
        <w:t xml:space="preserve">moves regularly from this territory to the territory of a </w:t>
      </w:r>
      <w:r>
        <w:rPr>
          <w:b/>
          <w:sz w:val="22"/>
          <w:szCs w:val="22"/>
          <w:lang w:val="en-GB"/>
        </w:rPr>
        <w:t>Member State</w:t>
      </w:r>
      <w:r w:rsidRPr="00F31F6D">
        <w:rPr>
          <w:b/>
          <w:sz w:val="22"/>
          <w:szCs w:val="22"/>
          <w:lang w:val="en-GB"/>
        </w:rPr>
        <w:t xml:space="preserve"> of the European Union in order to perform work on the territory of this country</w:t>
      </w:r>
      <w:r w:rsidRPr="00F31F6D">
        <w:rPr>
          <w:sz w:val="22"/>
          <w:szCs w:val="22"/>
          <w:lang w:val="en-GB"/>
        </w:rPr>
        <w:t>, and lack of this permit would prevent the use of the free flow of employees.</w:t>
      </w:r>
    </w:p>
    <w:p w14:paraId="74CFC4FD" w14:textId="77777777" w:rsidR="00774182" w:rsidRPr="003216E3"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IV. Temporary residence permit </w:t>
      </w:r>
      <w:r w:rsidRPr="00F31F6D">
        <w:rPr>
          <w:rFonts w:cs="Times New Roman"/>
          <w:b/>
          <w:sz w:val="22"/>
          <w:szCs w:val="22"/>
          <w:lang w:val="en-GB"/>
        </w:rPr>
        <w:t>may be granted</w:t>
      </w:r>
      <w:r w:rsidRPr="00F31F6D">
        <w:rPr>
          <w:rFonts w:cs="Times New Roman"/>
          <w:sz w:val="22"/>
          <w:szCs w:val="22"/>
          <w:lang w:val="en-GB"/>
        </w:rPr>
        <w:t xml:space="preserve"> </w:t>
      </w:r>
      <w:r w:rsidRPr="00F31F6D">
        <w:rPr>
          <w:rFonts w:cs="Times New Roman"/>
          <w:b/>
          <w:sz w:val="22"/>
          <w:szCs w:val="22"/>
          <w:lang w:val="en-GB"/>
        </w:rPr>
        <w:t>to the foreigner being family member of the Polish citizen</w:t>
      </w:r>
      <w:r>
        <w:rPr>
          <w:rFonts w:cs="Times New Roman"/>
          <w:b/>
          <w:sz w:val="22"/>
          <w:szCs w:val="22"/>
          <w:lang w:val="en-GB"/>
        </w:rPr>
        <w:t xml:space="preserve"> who</w:t>
      </w:r>
      <w:r w:rsidRPr="00F31F6D">
        <w:rPr>
          <w:rFonts w:cs="Times New Roman"/>
          <w:b/>
          <w:sz w:val="22"/>
          <w:szCs w:val="22"/>
          <w:lang w:val="en-GB"/>
        </w:rPr>
        <w:t xml:space="preserve"> lives on the territory of the Republic of Poland or the citizen of another </w:t>
      </w:r>
      <w:r>
        <w:rPr>
          <w:rFonts w:cs="Times New Roman"/>
          <w:b/>
          <w:sz w:val="22"/>
          <w:szCs w:val="22"/>
          <w:lang w:val="en-GB"/>
        </w:rPr>
        <w:t>Member State</w:t>
      </w:r>
      <w:r w:rsidRPr="00F31F6D">
        <w:rPr>
          <w:rFonts w:cs="Times New Roman"/>
          <w:b/>
          <w:sz w:val="22"/>
          <w:szCs w:val="22"/>
          <w:lang w:val="en-GB"/>
        </w:rPr>
        <w:t xml:space="preserve"> of the European Union</w:t>
      </w:r>
      <w:r w:rsidRPr="00F31F6D">
        <w:rPr>
          <w:rFonts w:cs="Times New Roman"/>
          <w:sz w:val="22"/>
          <w:szCs w:val="22"/>
          <w:lang w:val="en-GB"/>
        </w:rPr>
        <w:t xml:space="preserve"> </w:t>
      </w:r>
      <w:r w:rsidRPr="00F31F6D">
        <w:rPr>
          <w:rFonts w:cs="Times New Roman"/>
          <w:b/>
          <w:sz w:val="22"/>
          <w:szCs w:val="22"/>
          <w:lang w:val="en-GB"/>
        </w:rPr>
        <w:t>Switzerland, Liechtenstein, Norway or Iceland other than this, mentioned in the Article 2(4) of the Act of 14 July 2006</w:t>
      </w:r>
      <w:r w:rsidRPr="00F31F6D">
        <w:rPr>
          <w:rFonts w:cs="Times New Roman"/>
          <w:sz w:val="22"/>
          <w:szCs w:val="22"/>
          <w:lang w:val="en-GB"/>
        </w:rPr>
        <w:t xml:space="preserve"> on the entry into, residence in and exit from the Republic of Poland of nationals of the. European Union Member States and their family members</w:t>
      </w:r>
      <w:r>
        <w:rPr>
          <w:rFonts w:cs="Times New Roman"/>
          <w:sz w:val="22"/>
          <w:szCs w:val="22"/>
          <w:lang w:val="en-GB"/>
        </w:rPr>
        <w:t xml:space="preserve"> who</w:t>
      </w:r>
      <w:r w:rsidRPr="00F31F6D">
        <w:rPr>
          <w:rFonts w:cs="Times New Roman"/>
          <w:sz w:val="22"/>
          <w:szCs w:val="22"/>
          <w:lang w:val="en-GB"/>
        </w:rPr>
        <w:t xml:space="preserve"> stays on the territory of the Republic of Poland together with this citizen – owing to</w:t>
      </w:r>
      <w:r w:rsidR="00774182" w:rsidRPr="003216E3">
        <w:rPr>
          <w:rFonts w:cs="Times New Roman"/>
          <w:sz w:val="22"/>
          <w:szCs w:val="22"/>
          <w:lang w:val="en-GB"/>
        </w:rPr>
        <w:t>:</w:t>
      </w:r>
    </w:p>
    <w:p w14:paraId="61C503D0" w14:textId="77777777" w:rsidR="003216E3" w:rsidRPr="00F31F6D"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a) </w:t>
      </w:r>
      <w:r>
        <w:rPr>
          <w:rFonts w:cs="Times New Roman"/>
          <w:b/>
          <w:sz w:val="22"/>
          <w:szCs w:val="22"/>
          <w:lang w:val="en-GB"/>
        </w:rPr>
        <w:t>financial dependency</w:t>
      </w:r>
      <w:r w:rsidRPr="00F31F6D">
        <w:rPr>
          <w:rFonts w:cs="Times New Roman"/>
          <w:b/>
          <w:sz w:val="22"/>
          <w:szCs w:val="22"/>
          <w:lang w:val="en-GB"/>
        </w:rPr>
        <w:t xml:space="preserve"> from </w:t>
      </w:r>
      <w:r>
        <w:rPr>
          <w:rFonts w:cs="Times New Roman"/>
          <w:b/>
          <w:sz w:val="22"/>
          <w:szCs w:val="22"/>
          <w:lang w:val="en-GB"/>
        </w:rPr>
        <w:t>him/her</w:t>
      </w:r>
      <w:r w:rsidRPr="00F31F6D">
        <w:rPr>
          <w:rFonts w:cs="Times New Roman"/>
          <w:b/>
          <w:sz w:val="22"/>
          <w:szCs w:val="22"/>
          <w:lang w:val="en-GB"/>
        </w:rPr>
        <w:t xml:space="preserve"> or remaining in household in the country, from which the foreigner came</w:t>
      </w:r>
      <w:r w:rsidRPr="00F31F6D">
        <w:rPr>
          <w:rFonts w:cs="Times New Roman"/>
          <w:sz w:val="22"/>
          <w:szCs w:val="22"/>
          <w:lang w:val="en-GB"/>
        </w:rPr>
        <w:t xml:space="preserve"> or</w:t>
      </w:r>
    </w:p>
    <w:p w14:paraId="5E301D99" w14:textId="77777777" w:rsidR="003216E3" w:rsidRPr="00F31F6D"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b) </w:t>
      </w:r>
      <w:r w:rsidRPr="00F31F6D">
        <w:rPr>
          <w:rFonts w:cs="Times New Roman"/>
          <w:b/>
          <w:sz w:val="22"/>
          <w:szCs w:val="22"/>
          <w:lang w:val="en-GB"/>
        </w:rPr>
        <w:t>serious health considerations</w:t>
      </w:r>
      <w:r w:rsidRPr="00F31F6D">
        <w:rPr>
          <w:rFonts w:cs="Times New Roman"/>
          <w:sz w:val="22"/>
          <w:szCs w:val="22"/>
          <w:lang w:val="en-GB"/>
        </w:rPr>
        <w:t xml:space="preserve"> requiring personal care from this citizen. </w:t>
      </w:r>
    </w:p>
    <w:p w14:paraId="76EC6B04" w14:textId="77777777" w:rsidR="003216E3"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V. Temporary residence permit </w:t>
      </w:r>
      <w:r w:rsidRPr="00F31F6D">
        <w:rPr>
          <w:rFonts w:cs="Times New Roman"/>
          <w:b/>
          <w:sz w:val="22"/>
          <w:szCs w:val="22"/>
          <w:lang w:val="en-GB"/>
        </w:rPr>
        <w:t>may be granted</w:t>
      </w:r>
      <w:r w:rsidRPr="00F31F6D">
        <w:rPr>
          <w:rFonts w:cs="Times New Roman"/>
          <w:sz w:val="22"/>
          <w:szCs w:val="22"/>
          <w:lang w:val="en-GB"/>
        </w:rPr>
        <w:t xml:space="preserve"> </w:t>
      </w:r>
      <w:r w:rsidRPr="00F31F6D">
        <w:rPr>
          <w:rFonts w:cs="Times New Roman"/>
          <w:b/>
          <w:sz w:val="22"/>
          <w:szCs w:val="22"/>
          <w:lang w:val="en-GB"/>
        </w:rPr>
        <w:t>to the foreigner</w:t>
      </w:r>
      <w:r>
        <w:rPr>
          <w:rFonts w:cs="Times New Roman"/>
          <w:b/>
          <w:sz w:val="22"/>
          <w:szCs w:val="22"/>
          <w:lang w:val="en-GB"/>
        </w:rPr>
        <w:t xml:space="preserve"> who</w:t>
      </w:r>
      <w:r w:rsidRPr="00F31F6D">
        <w:rPr>
          <w:rFonts w:cs="Times New Roman"/>
          <w:b/>
          <w:sz w:val="22"/>
          <w:szCs w:val="22"/>
          <w:lang w:val="en-GB"/>
        </w:rPr>
        <w:t xml:space="preserve"> conducts family life, as defined by the Convention on protection of rights and fundamental freedoms</w:t>
      </w:r>
      <w:r w:rsidRPr="00F31F6D">
        <w:rPr>
          <w:rFonts w:cs="Times New Roman"/>
          <w:sz w:val="22"/>
          <w:szCs w:val="22"/>
          <w:lang w:val="en-GB"/>
        </w:rPr>
        <w:t xml:space="preserve">, drawn up in Rome on 4 November 1950 (Journal of Laws of 1993, No. 61, item 284, </w:t>
      </w:r>
      <w:r>
        <w:rPr>
          <w:rFonts w:cs="Times New Roman"/>
          <w:sz w:val="22"/>
          <w:szCs w:val="22"/>
          <w:lang w:val="en-GB"/>
        </w:rPr>
        <w:t>as amended</w:t>
      </w:r>
      <w:r w:rsidRPr="00F31F6D">
        <w:rPr>
          <w:rFonts w:cs="Times New Roman"/>
          <w:sz w:val="22"/>
          <w:szCs w:val="22"/>
          <w:lang w:val="en-GB"/>
        </w:rPr>
        <w:t xml:space="preserve">) </w:t>
      </w:r>
      <w:r w:rsidRPr="00F31F6D">
        <w:rPr>
          <w:rFonts w:cs="Times New Roman"/>
          <w:b/>
          <w:sz w:val="22"/>
          <w:szCs w:val="22"/>
          <w:lang w:val="en-GB"/>
        </w:rPr>
        <w:t xml:space="preserve">with Polish citizen living on the territory of the Republic or citizen of another </w:t>
      </w:r>
      <w:r>
        <w:rPr>
          <w:rFonts w:cs="Times New Roman"/>
          <w:b/>
          <w:sz w:val="22"/>
          <w:szCs w:val="22"/>
          <w:lang w:val="en-GB"/>
        </w:rPr>
        <w:t>Member State</w:t>
      </w:r>
      <w:r w:rsidRPr="00F31F6D">
        <w:rPr>
          <w:rFonts w:cs="Times New Roman"/>
          <w:b/>
          <w:sz w:val="22"/>
          <w:szCs w:val="22"/>
          <w:lang w:val="en-GB"/>
        </w:rPr>
        <w:t xml:space="preserve"> of the European Union</w:t>
      </w:r>
      <w:r w:rsidRPr="00F31F6D">
        <w:rPr>
          <w:rFonts w:cs="Times New Roman"/>
          <w:sz w:val="22"/>
          <w:szCs w:val="22"/>
          <w:lang w:val="en-GB"/>
        </w:rPr>
        <w:t xml:space="preserve"> </w:t>
      </w:r>
      <w:r w:rsidRPr="00F31F6D">
        <w:rPr>
          <w:rFonts w:cs="Times New Roman"/>
          <w:b/>
          <w:sz w:val="22"/>
          <w:szCs w:val="22"/>
          <w:lang w:val="en-GB"/>
        </w:rPr>
        <w:t>Switzerland, Liechtenstein, Norway or Iceland</w:t>
      </w:r>
      <w:r>
        <w:rPr>
          <w:rFonts w:cs="Times New Roman"/>
          <w:sz w:val="22"/>
          <w:szCs w:val="22"/>
          <w:lang w:val="en-GB"/>
        </w:rPr>
        <w:t xml:space="preserve"> with whom he/she</w:t>
      </w:r>
      <w:r w:rsidRPr="00F31F6D">
        <w:rPr>
          <w:rFonts w:cs="Times New Roman"/>
          <w:sz w:val="22"/>
          <w:szCs w:val="22"/>
          <w:lang w:val="en-GB"/>
        </w:rPr>
        <w:t xml:space="preserve"> stays on this territory.</w:t>
      </w:r>
    </w:p>
    <w:p w14:paraId="66D282FE" w14:textId="77777777"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 xml:space="preserve">VI. A temporary residence permit </w:t>
      </w:r>
      <w:r w:rsidRPr="00E2504C">
        <w:rPr>
          <w:rFonts w:cs="Times New Roman"/>
          <w:b/>
          <w:sz w:val="22"/>
          <w:szCs w:val="22"/>
          <w:lang w:val="en-GB"/>
        </w:rPr>
        <w:t>may be issued</w:t>
      </w:r>
      <w:r w:rsidRPr="00A176CE">
        <w:rPr>
          <w:rFonts w:cs="Times New Roman"/>
          <w:sz w:val="22"/>
          <w:szCs w:val="22"/>
          <w:lang w:val="en-GB"/>
        </w:rPr>
        <w:t xml:space="preserve"> to a foreigner who is a family member of a citizen of the United Kingdom of Great Britain and Northern Ireland residing on the territory of the Republic of Poland, referred to in Article 10(1)(b) and (d) of the Withdrawal Agreement, other than the one referred to in Art. 2, point 4, letter b of the Act of 14 July 2006 on the entry into, residence in and exit from the Republic of Poland of nationals of the European Union Member States and their family members, who resides on the territory of the Republic of Poland jointly with that national - due to:</w:t>
      </w:r>
    </w:p>
    <w:p w14:paraId="34F844EF" w14:textId="77777777"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a) being financially dependent on him or her or living in a household with him, in the country from which the foreigner has come, or</w:t>
      </w:r>
    </w:p>
    <w:p w14:paraId="33794590" w14:textId="77777777"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lastRenderedPageBreak/>
        <w:t>b) serious health grounds that require the personal care of that citizen</w:t>
      </w:r>
    </w:p>
    <w:p w14:paraId="4E6E7CC1" w14:textId="77777777"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 if that foreigner has been granted the permit referred to in point IV before the end of the transitional period referred to in Article 126 of the Withdrawal Agreement or after the end of that period following an application made before the end of that period as a family member of a citizen of the United Kingdom of Great Britain and Northern Ireland;</w:t>
      </w:r>
    </w:p>
    <w:p w14:paraId="7FB4D0FA" w14:textId="77777777"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 xml:space="preserve">VII. A temporary residence permit </w:t>
      </w:r>
      <w:r w:rsidRPr="00E2504C">
        <w:rPr>
          <w:rFonts w:cs="Times New Roman"/>
          <w:b/>
          <w:sz w:val="22"/>
          <w:szCs w:val="22"/>
          <w:lang w:val="en-GB"/>
        </w:rPr>
        <w:t>may be issued</w:t>
      </w:r>
      <w:r w:rsidRPr="00A176CE">
        <w:rPr>
          <w:rFonts w:cs="Times New Roman"/>
          <w:sz w:val="22"/>
          <w:szCs w:val="22"/>
          <w:lang w:val="en-GB"/>
        </w:rPr>
        <w:t xml:space="preserve"> to a foreigner who has a family life within the meaning of the Convention for the Protection of Human Rights and Fundamental Freedoms signed in Rome on 4 November 1950 with a citizen of the United Kingdom of Great Britain and Northern Ireland residing on the territory of the Republic of Poland, referred to in Article 10(1)(b) and (d) of the Withdrawal Agreement, with whom he or she is staying together on that territory, if that foreigner has been granted the permit referred to in point V before the end of the transitional period referred to in Article 126 of the Withdrawal Agreement or after its termination due to an application filed before the end of that period on account of leading a family life with a citizen of the United Kingdom of Great Britain and Northern Ireland;</w:t>
      </w:r>
    </w:p>
    <w:p w14:paraId="56C1F0FE" w14:textId="77777777" w:rsidR="00A176CE" w:rsidRPr="00A176CE" w:rsidRDefault="00A176CE" w:rsidP="00A176CE">
      <w:pPr>
        <w:spacing w:line="100" w:lineRule="atLeast"/>
        <w:jc w:val="both"/>
        <w:rPr>
          <w:rFonts w:cs="Times New Roman"/>
          <w:sz w:val="22"/>
          <w:szCs w:val="22"/>
          <w:lang w:val="en-GB"/>
        </w:rPr>
      </w:pPr>
      <w:r w:rsidRPr="00A176CE">
        <w:rPr>
          <w:rFonts w:cs="Times New Roman"/>
          <w:sz w:val="22"/>
          <w:szCs w:val="22"/>
          <w:lang w:val="en-GB"/>
        </w:rPr>
        <w:t xml:space="preserve">VIII. A temporary residence permit </w:t>
      </w:r>
      <w:r w:rsidRPr="00E2504C">
        <w:rPr>
          <w:rFonts w:cs="Times New Roman"/>
          <w:b/>
          <w:sz w:val="22"/>
          <w:szCs w:val="22"/>
          <w:lang w:val="en-GB"/>
        </w:rPr>
        <w:t>may be issued</w:t>
      </w:r>
      <w:r w:rsidRPr="00A176CE">
        <w:rPr>
          <w:rFonts w:cs="Times New Roman"/>
          <w:sz w:val="22"/>
          <w:szCs w:val="22"/>
          <w:lang w:val="en-GB"/>
        </w:rPr>
        <w:t xml:space="preserve"> to a foreigner who has a family life within the meaning of the Convention for the Protection of Human Rights and Fundamental Freedoms, signed in Rome on 4 November 1950, with a citizen of the United Kingdom of Great Britain and Northern Ireland residing on the territory of the Republic of Poland, referred to in Article 10(1)(b) and (d) of the Withdrawal Agreement, with whom he or she is staying jointly on that territory, if the foreigner fulfils the conditions referred to in Article 10(4) of the Withdrawal Agreement.</w:t>
      </w:r>
    </w:p>
    <w:p w14:paraId="694728F2" w14:textId="77777777" w:rsidR="00774182" w:rsidRDefault="003216E3" w:rsidP="003216E3">
      <w:pPr>
        <w:spacing w:line="100" w:lineRule="atLeast"/>
        <w:jc w:val="both"/>
        <w:rPr>
          <w:rFonts w:cs="Times New Roman"/>
          <w:sz w:val="22"/>
          <w:szCs w:val="22"/>
          <w:lang w:val="en-GB"/>
        </w:rPr>
      </w:pPr>
      <w:r w:rsidRPr="00F31F6D">
        <w:rPr>
          <w:rFonts w:cs="Times New Roman"/>
          <w:sz w:val="22"/>
          <w:szCs w:val="22"/>
          <w:lang w:val="en-GB"/>
        </w:rPr>
        <w:t xml:space="preserve">In the case of permits, mentioned in </w:t>
      </w:r>
      <w:r w:rsidRPr="00F31F6D">
        <w:rPr>
          <w:rFonts w:cs="Times New Roman"/>
          <w:b/>
          <w:sz w:val="22"/>
          <w:szCs w:val="22"/>
          <w:lang w:val="en-GB"/>
        </w:rPr>
        <w:t xml:space="preserve">section IV </w:t>
      </w:r>
      <w:r w:rsidR="00A176CE">
        <w:rPr>
          <w:rFonts w:cs="Times New Roman"/>
          <w:b/>
          <w:sz w:val="22"/>
          <w:szCs w:val="22"/>
          <w:lang w:val="en-GB"/>
        </w:rPr>
        <w:t>-VIII</w:t>
      </w:r>
      <w:r w:rsidRPr="00F31F6D">
        <w:rPr>
          <w:rFonts w:cs="Times New Roman"/>
          <w:sz w:val="22"/>
          <w:szCs w:val="22"/>
          <w:lang w:val="en-GB"/>
        </w:rPr>
        <w:t xml:space="preserve">, the foreigner should meet conditions concerning </w:t>
      </w:r>
      <w:r w:rsidRPr="00F31F6D">
        <w:rPr>
          <w:rFonts w:cs="Times New Roman"/>
          <w:b/>
          <w:sz w:val="22"/>
          <w:szCs w:val="22"/>
          <w:lang w:val="en-GB"/>
        </w:rPr>
        <w:t>health insurance and a stable source and regular income</w:t>
      </w:r>
      <w:r w:rsidRPr="00F31F6D">
        <w:rPr>
          <w:rFonts w:cs="Times New Roman"/>
          <w:sz w:val="22"/>
          <w:szCs w:val="22"/>
          <w:lang w:val="en-GB"/>
        </w:rPr>
        <w:t xml:space="preserve">, adequate to cover the maintenance costs for </w:t>
      </w:r>
      <w:r w:rsidR="00A176CE" w:rsidRPr="00A176CE">
        <w:rPr>
          <w:rFonts w:cs="Times New Roman"/>
          <w:sz w:val="22"/>
          <w:szCs w:val="22"/>
          <w:lang w:val="en-GB"/>
        </w:rPr>
        <w:t xml:space="preserve">themselves and their dependent family members </w:t>
      </w:r>
      <w:r w:rsidRPr="00F31F6D">
        <w:rPr>
          <w:rFonts w:cs="Times New Roman"/>
          <w:sz w:val="22"/>
          <w:szCs w:val="22"/>
          <w:lang w:val="en-GB"/>
        </w:rPr>
        <w:t>(see point 4.5</w:t>
      </w:r>
      <w:r w:rsidR="00774182" w:rsidRPr="003216E3">
        <w:rPr>
          <w:rFonts w:cs="Times New Roman"/>
          <w:sz w:val="22"/>
          <w:szCs w:val="22"/>
          <w:lang w:val="en-GB"/>
        </w:rPr>
        <w:t xml:space="preserve">) </w:t>
      </w:r>
    </w:p>
    <w:p w14:paraId="69FAC299" w14:textId="77777777" w:rsidR="004D11F2" w:rsidRPr="003216E3" w:rsidRDefault="004D11F2" w:rsidP="003216E3">
      <w:pPr>
        <w:spacing w:line="100" w:lineRule="atLeast"/>
        <w:jc w:val="both"/>
        <w:rPr>
          <w:rFonts w:cs="Times New Roman"/>
          <w:sz w:val="22"/>
          <w:szCs w:val="22"/>
          <w:lang w:val="en-GB"/>
        </w:rPr>
      </w:pPr>
      <w:r w:rsidRPr="004D11F2">
        <w:rPr>
          <w:rFonts w:cs="Times New Roman"/>
          <w:sz w:val="22"/>
          <w:szCs w:val="22"/>
          <w:lang w:val="en-GB"/>
        </w:rPr>
        <w:t xml:space="preserve">PLEASE NOTE: If the foreigner </w:t>
      </w:r>
      <w:r w:rsidRPr="00E2504C">
        <w:rPr>
          <w:rFonts w:cs="Times New Roman"/>
          <w:b/>
          <w:sz w:val="22"/>
          <w:szCs w:val="22"/>
          <w:lang w:val="en-GB"/>
        </w:rPr>
        <w:t>resides outside the borders of the Republic of Poland</w:t>
      </w:r>
      <w:r w:rsidRPr="004D11F2">
        <w:rPr>
          <w:rFonts w:cs="Times New Roman"/>
          <w:sz w:val="22"/>
          <w:szCs w:val="22"/>
          <w:lang w:val="en-GB"/>
        </w:rPr>
        <w:t xml:space="preserve">, the application for a temporary residence permit referred to in points </w:t>
      </w:r>
      <w:r w:rsidRPr="00E2504C">
        <w:rPr>
          <w:rFonts w:cs="Times New Roman"/>
          <w:b/>
          <w:sz w:val="22"/>
          <w:szCs w:val="22"/>
          <w:lang w:val="en-GB"/>
        </w:rPr>
        <w:t>IV, V, VI and VIII</w:t>
      </w:r>
      <w:r w:rsidRPr="004D11F2">
        <w:rPr>
          <w:rFonts w:cs="Times New Roman"/>
          <w:sz w:val="22"/>
          <w:szCs w:val="22"/>
          <w:lang w:val="en-GB"/>
        </w:rPr>
        <w:t xml:space="preserve"> shall be submitted by a </w:t>
      </w:r>
      <w:r w:rsidRPr="00E2504C">
        <w:rPr>
          <w:rFonts w:cs="Times New Roman"/>
          <w:b/>
          <w:sz w:val="22"/>
          <w:szCs w:val="22"/>
          <w:lang w:val="en-GB"/>
        </w:rPr>
        <w:t xml:space="preserve">Polish citizen, a citizen of another Member State of the European Union, a member state of the European Free Trade Association (EFTA) - a party to the Agreement on the European Economic Area, the Swiss Confederation or a citizen of the United Kingdom of Great Britain and Northern Ireland referred to in Article 10(1)(b) and (d) of the </w:t>
      </w:r>
      <w:r>
        <w:rPr>
          <w:rFonts w:cs="Times New Roman"/>
          <w:b/>
          <w:sz w:val="22"/>
          <w:szCs w:val="22"/>
          <w:lang w:val="en-GB"/>
        </w:rPr>
        <w:t>Withdrawal</w:t>
      </w:r>
      <w:r w:rsidRPr="00E2504C">
        <w:rPr>
          <w:rFonts w:cs="Times New Roman"/>
          <w:b/>
          <w:sz w:val="22"/>
          <w:szCs w:val="22"/>
          <w:lang w:val="en-GB"/>
        </w:rPr>
        <w:t xml:space="preserve"> Agreement, residing on the territory of the Republic of Poland to which the foreigner arrives, respectively</w:t>
      </w:r>
      <w:r w:rsidRPr="004D11F2">
        <w:rPr>
          <w:rFonts w:cs="Times New Roman"/>
          <w:sz w:val="22"/>
          <w:szCs w:val="22"/>
          <w:lang w:val="en-GB"/>
        </w:rPr>
        <w:t xml:space="preserve">. The submission of this application on behalf of a family member requires the </w:t>
      </w:r>
      <w:r w:rsidRPr="00E2504C">
        <w:rPr>
          <w:rFonts w:cs="Times New Roman"/>
          <w:b/>
          <w:sz w:val="22"/>
          <w:szCs w:val="22"/>
          <w:lang w:val="en-GB"/>
        </w:rPr>
        <w:t>written consent</w:t>
      </w:r>
      <w:r w:rsidRPr="004D11F2">
        <w:rPr>
          <w:rFonts w:cs="Times New Roman"/>
          <w:sz w:val="22"/>
          <w:szCs w:val="22"/>
          <w:lang w:val="en-GB"/>
        </w:rPr>
        <w:t xml:space="preserve"> of that family member or their legal representative, unless the applicant is their legal representative. Granting the aforementioned consent shall be equal to granting the foreigner residing on the territory of Poland a </w:t>
      </w:r>
      <w:r w:rsidRPr="00E2504C">
        <w:rPr>
          <w:rFonts w:cs="Times New Roman"/>
          <w:b/>
          <w:sz w:val="22"/>
          <w:szCs w:val="22"/>
          <w:lang w:val="en-GB"/>
        </w:rPr>
        <w:t>power of attorney to act on behalf of the family member in the given proceedings</w:t>
      </w:r>
      <w:r w:rsidRPr="004D11F2">
        <w:rPr>
          <w:rFonts w:cs="Times New Roman"/>
          <w:sz w:val="22"/>
          <w:szCs w:val="22"/>
          <w:lang w:val="en-GB"/>
        </w:rPr>
        <w:t>.</w:t>
      </w:r>
    </w:p>
    <w:p w14:paraId="54085CFE" w14:textId="77777777"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In the proceedings on granting temporary residence permit for the foreigner being a spouse of Polish citizen</w:t>
      </w:r>
      <w:r>
        <w:rPr>
          <w:rFonts w:cs="Times New Roman"/>
          <w:sz w:val="22"/>
          <w:szCs w:val="22"/>
          <w:lang w:val="en-GB"/>
        </w:rPr>
        <w:t xml:space="preserve"> who</w:t>
      </w:r>
      <w:r w:rsidRPr="00F31F6D">
        <w:rPr>
          <w:rFonts w:cs="Times New Roman"/>
          <w:sz w:val="22"/>
          <w:szCs w:val="22"/>
          <w:lang w:val="en-GB"/>
        </w:rPr>
        <w:t xml:space="preserve"> conducts this proceedings,</w:t>
      </w:r>
      <w:r w:rsidRPr="00F31F6D">
        <w:rPr>
          <w:rFonts w:cs="Times New Roman"/>
          <w:b/>
          <w:sz w:val="22"/>
          <w:szCs w:val="22"/>
          <w:lang w:val="en-GB"/>
        </w:rPr>
        <w:t xml:space="preserve"> determines whether the marriage has been concluded in order to bypass regulations determining principles and conditions of arrival of the foreigner on the territory of the Republic of Poland, their passage across this territory, residence and departure</w:t>
      </w:r>
      <w:r w:rsidRPr="00F31F6D">
        <w:rPr>
          <w:rFonts w:cs="Times New Roman"/>
          <w:sz w:val="22"/>
          <w:szCs w:val="22"/>
          <w:lang w:val="en-GB"/>
        </w:rPr>
        <w:t>.</w:t>
      </w:r>
    </w:p>
    <w:p w14:paraId="5FE46E50" w14:textId="77777777" w:rsidR="00774182" w:rsidRPr="00707B63" w:rsidRDefault="00707B63" w:rsidP="00707B63">
      <w:pPr>
        <w:spacing w:line="100" w:lineRule="atLeast"/>
        <w:jc w:val="both"/>
        <w:rPr>
          <w:rFonts w:cs="Times New Roman"/>
          <w:sz w:val="22"/>
          <w:szCs w:val="22"/>
          <w:lang w:val="en-GB"/>
        </w:rPr>
      </w:pPr>
      <w:r w:rsidRPr="00F31F6D">
        <w:rPr>
          <w:rFonts w:cs="Times New Roman"/>
          <w:sz w:val="22"/>
          <w:szCs w:val="22"/>
          <w:lang w:val="en-GB"/>
        </w:rPr>
        <w:t xml:space="preserve">In the proceedings on granting temporary residence proceedings to the foreigner, mentioned in section V, </w:t>
      </w:r>
      <w:r w:rsidR="008A632B" w:rsidRPr="008A632B">
        <w:rPr>
          <w:rFonts w:cs="Times New Roman"/>
          <w:sz w:val="22"/>
          <w:szCs w:val="22"/>
          <w:lang w:val="en-GB"/>
        </w:rPr>
        <w:t xml:space="preserve">VII and VIII, </w:t>
      </w:r>
      <w:r w:rsidRPr="00F31F6D">
        <w:rPr>
          <w:rFonts w:cs="Times New Roman"/>
          <w:sz w:val="22"/>
          <w:szCs w:val="22"/>
          <w:lang w:val="en-GB"/>
        </w:rPr>
        <w:t>the authority which conducts proceedings,</w:t>
      </w:r>
      <w:r w:rsidRPr="00F31F6D">
        <w:rPr>
          <w:rFonts w:cs="Times New Roman"/>
          <w:b/>
          <w:sz w:val="22"/>
          <w:szCs w:val="22"/>
          <w:lang w:val="en-GB"/>
        </w:rPr>
        <w:t xml:space="preserve"> shall determine in particular, whether bonds</w:t>
      </w:r>
      <w:r w:rsidRPr="00F31F6D">
        <w:rPr>
          <w:rFonts w:cs="Times New Roman"/>
          <w:sz w:val="22"/>
          <w:szCs w:val="22"/>
          <w:lang w:val="en-GB"/>
        </w:rPr>
        <w:t xml:space="preserve"> of this foreigner with Polish citizen or citizen of another </w:t>
      </w:r>
      <w:r>
        <w:rPr>
          <w:rFonts w:cs="Times New Roman"/>
          <w:sz w:val="22"/>
          <w:szCs w:val="22"/>
          <w:lang w:val="en-GB"/>
        </w:rPr>
        <w:t>Member State</w:t>
      </w:r>
      <w:r w:rsidRPr="00F31F6D">
        <w:rPr>
          <w:rFonts w:cs="Times New Roman"/>
          <w:sz w:val="22"/>
          <w:szCs w:val="22"/>
          <w:lang w:val="en-GB"/>
        </w:rPr>
        <w:t xml:space="preserve"> of the European Union, Switzerland Liechtenstein, Norway or Iceland </w:t>
      </w:r>
      <w:r>
        <w:rPr>
          <w:rFonts w:cs="Times New Roman"/>
          <w:b/>
          <w:sz w:val="22"/>
          <w:szCs w:val="22"/>
          <w:lang w:val="en-GB"/>
        </w:rPr>
        <w:t xml:space="preserve">are actual and </w:t>
      </w:r>
      <w:r w:rsidR="00F3387A">
        <w:rPr>
          <w:rFonts w:cs="Times New Roman"/>
          <w:b/>
          <w:sz w:val="22"/>
          <w:szCs w:val="22"/>
          <w:lang w:val="en-GB"/>
        </w:rPr>
        <w:t>permanent</w:t>
      </w:r>
      <w:r w:rsidR="00774182" w:rsidRPr="00707B63">
        <w:rPr>
          <w:rFonts w:cs="Times New Roman"/>
          <w:sz w:val="22"/>
          <w:szCs w:val="22"/>
          <w:lang w:val="en-GB"/>
        </w:rPr>
        <w:t>.</w:t>
      </w:r>
    </w:p>
    <w:p w14:paraId="5968DE6F" w14:textId="77777777"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 xml:space="preserve">In order to determine whether the marriage has been concluded in order to bypass regulations determining principles and conditions of arrival of the foreigner on the territory of the Republic of Poland, their passage across this territory, residence and exit or bonds of the foreigner are actual and fixed, the authority which conducts this proceedings </w:t>
      </w:r>
      <w:r w:rsidRPr="00F31F6D">
        <w:rPr>
          <w:rFonts w:cs="Times New Roman"/>
          <w:b/>
          <w:sz w:val="22"/>
          <w:szCs w:val="22"/>
          <w:lang w:val="en-GB"/>
        </w:rPr>
        <w:t>may submit the application to the commanding officer of the Border Guard</w:t>
      </w:r>
      <w:r w:rsidRPr="00F31F6D">
        <w:rPr>
          <w:rFonts w:cs="Times New Roman"/>
          <w:sz w:val="22"/>
          <w:szCs w:val="22"/>
          <w:lang w:val="en-GB"/>
        </w:rPr>
        <w:t xml:space="preserve">  or the commanding officer Border Guard institutions, competent with regard to the place of residence of the foreigner </w:t>
      </w:r>
      <w:r w:rsidRPr="00F31F6D">
        <w:rPr>
          <w:rFonts w:cs="Times New Roman"/>
          <w:b/>
          <w:sz w:val="22"/>
          <w:szCs w:val="22"/>
          <w:lang w:val="en-GB"/>
        </w:rPr>
        <w:t>, to conduct control activities</w:t>
      </w:r>
      <w:r w:rsidRPr="00F31F6D">
        <w:rPr>
          <w:rFonts w:cs="Times New Roman"/>
          <w:sz w:val="22"/>
          <w:szCs w:val="22"/>
          <w:lang w:val="en-GB"/>
        </w:rPr>
        <w:t xml:space="preserve">, mentioned in the Article 11(1) of the Act on </w:t>
      </w:r>
      <w:r w:rsidRPr="00F31F6D">
        <w:rPr>
          <w:rFonts w:cs="Times New Roman"/>
          <w:sz w:val="22"/>
          <w:szCs w:val="22"/>
          <w:lang w:val="en-GB"/>
        </w:rPr>
        <w:lastRenderedPageBreak/>
        <w:t>foreigners (community interview, determination of the place of residence of the spouse or another member of the family of the foreigner as well as persons</w:t>
      </w:r>
      <w:r>
        <w:rPr>
          <w:rFonts w:cs="Times New Roman"/>
          <w:sz w:val="22"/>
          <w:szCs w:val="22"/>
          <w:lang w:val="en-GB"/>
        </w:rPr>
        <w:t xml:space="preserve"> with whom </w:t>
      </w:r>
      <w:r w:rsidRPr="00F31F6D">
        <w:rPr>
          <w:rFonts w:cs="Times New Roman"/>
          <w:sz w:val="22"/>
          <w:szCs w:val="22"/>
          <w:lang w:val="en-GB"/>
        </w:rPr>
        <w:t>the foreigner is related).</w:t>
      </w:r>
    </w:p>
    <w:p w14:paraId="272A2D54" w14:textId="6E489DCF" w:rsidR="00774182" w:rsidRDefault="00707B63" w:rsidP="00707B63">
      <w:pPr>
        <w:spacing w:line="100" w:lineRule="atLeast"/>
        <w:jc w:val="both"/>
        <w:rPr>
          <w:rFonts w:cs="Times New Roman"/>
          <w:sz w:val="22"/>
          <w:szCs w:val="22"/>
          <w:lang w:val="en-GB"/>
        </w:rPr>
      </w:pPr>
      <w:r w:rsidRPr="00F31F6D">
        <w:rPr>
          <w:rFonts w:cs="Times New Roman"/>
          <w:sz w:val="22"/>
          <w:szCs w:val="22"/>
          <w:lang w:val="en-GB"/>
        </w:rPr>
        <w:t>When conducting these determinations and control activities the provision of Article 79 of the Admin</w:t>
      </w:r>
      <w:r>
        <w:rPr>
          <w:rFonts w:cs="Times New Roman"/>
          <w:sz w:val="22"/>
          <w:szCs w:val="22"/>
          <w:lang w:val="en-GB"/>
        </w:rPr>
        <w:t>istrative Procedure Code shall b</w:t>
      </w:r>
      <w:r w:rsidRPr="00F31F6D">
        <w:rPr>
          <w:rFonts w:cs="Times New Roman"/>
          <w:sz w:val="22"/>
          <w:szCs w:val="22"/>
          <w:lang w:val="en-GB"/>
        </w:rPr>
        <w:t>e excluded (e.g. the foreigner does not need to be notified on the place and time of the control activities</w:t>
      </w:r>
      <w:r w:rsidR="00774182" w:rsidRPr="00707B63">
        <w:rPr>
          <w:rFonts w:cs="Times New Roman"/>
          <w:sz w:val="22"/>
          <w:szCs w:val="22"/>
          <w:lang w:val="en-GB"/>
        </w:rPr>
        <w:t>).</w:t>
      </w:r>
    </w:p>
    <w:p w14:paraId="72DAF3E0" w14:textId="77777777" w:rsidR="00D85369" w:rsidRPr="00707B63" w:rsidRDefault="00D85369" w:rsidP="00707B63">
      <w:pPr>
        <w:spacing w:line="100" w:lineRule="atLeast"/>
        <w:jc w:val="both"/>
        <w:rPr>
          <w:lang w:val="en-GB"/>
        </w:rPr>
      </w:pPr>
    </w:p>
    <w:p w14:paraId="1819C3AA" w14:textId="77777777" w:rsidR="0074041D" w:rsidRPr="00707B63" w:rsidRDefault="00774182" w:rsidP="00707B63">
      <w:pPr>
        <w:pStyle w:val="Nagwek3"/>
        <w:spacing w:after="200" w:line="240" w:lineRule="auto"/>
        <w:jc w:val="both"/>
        <w:rPr>
          <w:lang w:val="en-GB"/>
        </w:rPr>
      </w:pPr>
      <w:bookmarkStart w:id="248" w:name="_Toc386286373"/>
      <w:bookmarkStart w:id="249" w:name="_Toc505338761"/>
      <w:bookmarkStart w:id="250" w:name="_Toc5972882"/>
      <w:bookmarkStart w:id="251" w:name="_Toc7527098"/>
      <w:bookmarkStart w:id="252" w:name="_Toc215518075"/>
      <w:bookmarkStart w:id="253" w:name="_Toc215518160"/>
      <w:r w:rsidRPr="000236DB">
        <w:rPr>
          <w:lang w:val="en-GB"/>
        </w:rPr>
        <w:t>4.6.1</w:t>
      </w:r>
      <w:r w:rsidR="002D7492" w:rsidRPr="000236DB">
        <w:rPr>
          <w:lang w:val="en-GB"/>
        </w:rPr>
        <w:t>3</w:t>
      </w:r>
      <w:r w:rsidRPr="000236DB">
        <w:rPr>
          <w:lang w:val="en-GB"/>
        </w:rPr>
        <w:t xml:space="preserve">. </w:t>
      </w:r>
      <w:bookmarkEnd w:id="248"/>
      <w:bookmarkEnd w:id="249"/>
      <w:bookmarkEnd w:id="250"/>
      <w:r w:rsidR="00707B63" w:rsidRPr="00707B63">
        <w:rPr>
          <w:lang w:val="en-GB"/>
        </w:rPr>
        <w:t>TEMPORARY RESIDENCE PERMISSION FOR MEMBERS OF FAMILIES OF FOREIGNERS, THE STAY OF FOREIGNERS ON THE TERRITORY OF THE REPUBLIC OF POLAND IN ORDER TO USE SHORT-TERM OR LONG-TERM MOBILITY OF THE SCIENTISTS' FAMILY</w:t>
      </w:r>
      <w:bookmarkEnd w:id="251"/>
      <w:bookmarkEnd w:id="252"/>
      <w:bookmarkEnd w:id="253"/>
    </w:p>
    <w:p w14:paraId="01F25966" w14:textId="77777777" w:rsidR="00D85369" w:rsidRDefault="00D85369" w:rsidP="00707B63">
      <w:pPr>
        <w:spacing w:line="100" w:lineRule="atLeast"/>
        <w:jc w:val="both"/>
        <w:rPr>
          <w:rFonts w:cs="Times New Roman"/>
          <w:b/>
          <w:sz w:val="22"/>
          <w:szCs w:val="22"/>
          <w:lang w:val="en-GB"/>
        </w:rPr>
      </w:pPr>
    </w:p>
    <w:p w14:paraId="2F74038F" w14:textId="54CAC4F2" w:rsidR="00707B63" w:rsidRPr="00F31F6D" w:rsidRDefault="00707B63" w:rsidP="00707B63">
      <w:pPr>
        <w:spacing w:line="100" w:lineRule="atLeast"/>
        <w:jc w:val="both"/>
        <w:rPr>
          <w:rFonts w:cs="Times New Roman"/>
          <w:sz w:val="22"/>
          <w:szCs w:val="22"/>
          <w:lang w:val="en-GB"/>
        </w:rPr>
      </w:pPr>
      <w:r w:rsidRPr="00F31F6D">
        <w:rPr>
          <w:rFonts w:cs="Times New Roman"/>
          <w:b/>
          <w:sz w:val="22"/>
          <w:szCs w:val="22"/>
          <w:lang w:val="en-GB"/>
        </w:rPr>
        <w:t>Family member of the foreigner is understood as:</w:t>
      </w:r>
    </w:p>
    <w:p w14:paraId="10B964A3" w14:textId="77777777"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 xml:space="preserve">1) </w:t>
      </w:r>
      <w:r w:rsidR="00F3387A" w:rsidRPr="00F31F6D">
        <w:rPr>
          <w:rFonts w:cs="Times New Roman"/>
          <w:sz w:val="22"/>
          <w:szCs w:val="22"/>
          <w:lang w:val="en-GB"/>
        </w:rPr>
        <w:t>A</w:t>
      </w:r>
      <w:r w:rsidRPr="00F31F6D">
        <w:rPr>
          <w:rFonts w:cs="Times New Roman"/>
          <w:sz w:val="22"/>
          <w:szCs w:val="22"/>
          <w:lang w:val="en-GB"/>
        </w:rPr>
        <w:t xml:space="preserve"> person being married to the foreigner, regarded by the law of the Republic of Poland;</w:t>
      </w:r>
    </w:p>
    <w:p w14:paraId="335672F8" w14:textId="77777777" w:rsidR="00707B63" w:rsidRPr="00F31F6D" w:rsidRDefault="00F3387A" w:rsidP="00707B63">
      <w:pPr>
        <w:spacing w:line="100" w:lineRule="atLeast"/>
        <w:jc w:val="both"/>
        <w:rPr>
          <w:rFonts w:cs="Times New Roman"/>
          <w:sz w:val="22"/>
          <w:szCs w:val="22"/>
          <w:lang w:val="en-GB"/>
        </w:rPr>
      </w:pPr>
      <w:r>
        <w:rPr>
          <w:rFonts w:cs="Times New Roman"/>
          <w:sz w:val="22"/>
          <w:szCs w:val="22"/>
          <w:lang w:val="en-GB"/>
        </w:rPr>
        <w:t>2) T</w:t>
      </w:r>
      <w:r w:rsidR="00707B63" w:rsidRPr="00F31F6D">
        <w:rPr>
          <w:rFonts w:cs="Times New Roman"/>
          <w:sz w:val="22"/>
          <w:szCs w:val="22"/>
          <w:lang w:val="en-GB"/>
        </w:rPr>
        <w:t>he minor of the foreigner and persons being married to the foreigner, regarded by the law of the Republic of Poland, including adopted child;</w:t>
      </w:r>
    </w:p>
    <w:p w14:paraId="16855EF3" w14:textId="77777777" w:rsidR="00707B63" w:rsidRPr="00F31F6D" w:rsidRDefault="00F3387A" w:rsidP="00707B63">
      <w:pPr>
        <w:spacing w:line="100" w:lineRule="atLeast"/>
        <w:jc w:val="both"/>
        <w:rPr>
          <w:rFonts w:cs="Times New Roman"/>
          <w:sz w:val="22"/>
          <w:szCs w:val="22"/>
          <w:lang w:val="en-GB"/>
        </w:rPr>
      </w:pPr>
      <w:r>
        <w:rPr>
          <w:rFonts w:cs="Times New Roman"/>
          <w:sz w:val="22"/>
          <w:szCs w:val="22"/>
          <w:lang w:val="en-GB"/>
        </w:rPr>
        <w:t>3) T</w:t>
      </w:r>
      <w:r w:rsidR="00707B63" w:rsidRPr="00F31F6D">
        <w:rPr>
          <w:rFonts w:cs="Times New Roman"/>
          <w:sz w:val="22"/>
          <w:szCs w:val="22"/>
          <w:lang w:val="en-GB"/>
        </w:rPr>
        <w:t xml:space="preserve">he minor of the foreigner, including adopted child, being subsisted by </w:t>
      </w:r>
      <w:r w:rsidR="00707B63">
        <w:rPr>
          <w:rFonts w:cs="Times New Roman"/>
          <w:sz w:val="22"/>
          <w:szCs w:val="22"/>
          <w:lang w:val="en-GB"/>
        </w:rPr>
        <w:t>him/her</w:t>
      </w:r>
      <w:r w:rsidR="00707B63" w:rsidRPr="00F31F6D">
        <w:rPr>
          <w:rFonts w:cs="Times New Roman"/>
          <w:sz w:val="22"/>
          <w:szCs w:val="22"/>
          <w:lang w:val="en-GB"/>
        </w:rPr>
        <w:t>, over whom the foreigner actually express parental authority;</w:t>
      </w:r>
    </w:p>
    <w:p w14:paraId="1598555D" w14:textId="77777777" w:rsidR="00707B63" w:rsidRDefault="00F3387A" w:rsidP="00707B63">
      <w:pPr>
        <w:spacing w:line="100" w:lineRule="atLeast"/>
        <w:jc w:val="both"/>
        <w:rPr>
          <w:rFonts w:cs="Times New Roman"/>
          <w:sz w:val="22"/>
          <w:szCs w:val="22"/>
          <w:lang w:val="en-GB"/>
        </w:rPr>
      </w:pPr>
      <w:r>
        <w:rPr>
          <w:rFonts w:cs="Times New Roman"/>
          <w:sz w:val="22"/>
          <w:szCs w:val="22"/>
          <w:lang w:val="en-GB"/>
        </w:rPr>
        <w:t>4) T</w:t>
      </w:r>
      <w:r w:rsidR="00707B63" w:rsidRPr="00F31F6D">
        <w:rPr>
          <w:rFonts w:cs="Times New Roman"/>
          <w:sz w:val="22"/>
          <w:szCs w:val="22"/>
          <w:lang w:val="en-GB"/>
        </w:rPr>
        <w:t xml:space="preserve">he minor of the person, mentioned in section 1, including adopted child, being subsisted by </w:t>
      </w:r>
      <w:r w:rsidR="00707B63">
        <w:rPr>
          <w:rFonts w:cs="Times New Roman"/>
          <w:sz w:val="22"/>
          <w:szCs w:val="22"/>
          <w:lang w:val="en-GB"/>
        </w:rPr>
        <w:t>him/her</w:t>
      </w:r>
      <w:r w:rsidR="00707B63" w:rsidRPr="00F31F6D">
        <w:rPr>
          <w:rFonts w:cs="Times New Roman"/>
          <w:sz w:val="22"/>
          <w:szCs w:val="22"/>
          <w:lang w:val="en-GB"/>
        </w:rPr>
        <w:t xml:space="preserve">, over whom </w:t>
      </w:r>
      <w:r w:rsidR="00707B63">
        <w:rPr>
          <w:rFonts w:cs="Times New Roman"/>
          <w:sz w:val="22"/>
          <w:szCs w:val="22"/>
          <w:lang w:val="en-GB"/>
        </w:rPr>
        <w:t>he/she</w:t>
      </w:r>
      <w:r w:rsidR="00707B63" w:rsidRPr="00F31F6D">
        <w:rPr>
          <w:rFonts w:cs="Times New Roman"/>
          <w:sz w:val="22"/>
          <w:szCs w:val="22"/>
          <w:lang w:val="en-GB"/>
        </w:rPr>
        <w:t xml:space="preserve"> actually express parental authority.</w:t>
      </w:r>
    </w:p>
    <w:p w14:paraId="100F9666" w14:textId="0245CB74" w:rsidR="00865B25" w:rsidRDefault="00865B25" w:rsidP="00707B63">
      <w:pPr>
        <w:spacing w:line="100" w:lineRule="atLeast"/>
        <w:jc w:val="both"/>
        <w:rPr>
          <w:rFonts w:cs="Times New Roman"/>
          <w:sz w:val="22"/>
          <w:szCs w:val="22"/>
          <w:lang w:val="en-GB"/>
        </w:rPr>
      </w:pPr>
      <w:r w:rsidRPr="00865B25">
        <w:rPr>
          <w:rFonts w:cs="Times New Roman"/>
          <w:sz w:val="22"/>
          <w:szCs w:val="22"/>
          <w:lang w:val="en-GB"/>
        </w:rPr>
        <w:t>The minor children referred to in points 2–4 shall be those who were minors at the date of submission of the application for a temporary residence permit for the purpose of family reunification.</w:t>
      </w:r>
    </w:p>
    <w:p w14:paraId="32F044FF" w14:textId="77777777" w:rsidR="005D3074" w:rsidRPr="005D3074" w:rsidRDefault="005D3074" w:rsidP="005D3074">
      <w:pPr>
        <w:spacing w:line="100" w:lineRule="atLeast"/>
        <w:jc w:val="both"/>
        <w:rPr>
          <w:rFonts w:cs="Times New Roman"/>
          <w:sz w:val="22"/>
          <w:szCs w:val="22"/>
          <w:lang w:val="en-GB"/>
        </w:rPr>
      </w:pPr>
      <w:r w:rsidRPr="005D3074">
        <w:rPr>
          <w:rFonts w:cs="Times New Roman"/>
          <w:sz w:val="22"/>
          <w:szCs w:val="22"/>
          <w:lang w:val="en-GB"/>
        </w:rPr>
        <w:t>In the case of family members of a foreigner residing in the territory of the Republic of Poland in connection with the granting of refugee status or subsidiary protection, the minor children referred to in points 2-4 are persons who were minors on the date of the foreigner's application for international protection, if the application for a temporary residence permit for the purpose of family reunification was submitted within 3 months of the date on which the foreigner was granted refugee status or subsidiary protection.</w:t>
      </w:r>
    </w:p>
    <w:p w14:paraId="410970B7" w14:textId="77777777" w:rsidR="00865B25" w:rsidRPr="00E2504C" w:rsidRDefault="00865B25" w:rsidP="00865B25">
      <w:pPr>
        <w:spacing w:line="100" w:lineRule="atLeast"/>
        <w:jc w:val="both"/>
        <w:rPr>
          <w:rFonts w:cs="Times New Roman"/>
          <w:sz w:val="22"/>
          <w:szCs w:val="22"/>
          <w:lang w:val="en-GB"/>
        </w:rPr>
      </w:pPr>
      <w:r w:rsidRPr="00E2504C">
        <w:rPr>
          <w:rFonts w:cs="Times New Roman"/>
          <w:sz w:val="22"/>
          <w:szCs w:val="22"/>
          <w:lang w:val="en-GB"/>
        </w:rPr>
        <w:t>A foreigner who has been granted refugee status or subsidiary protection shall also be considered as a family member of his or her lineal ascendant or an adult responsible for a minor according to the law in force in the Republic of Poland, if the foreigner:</w:t>
      </w:r>
    </w:p>
    <w:p w14:paraId="2235F606" w14:textId="77777777" w:rsidR="00865B25" w:rsidRPr="00E2504C" w:rsidRDefault="00865B25" w:rsidP="00865B25">
      <w:pPr>
        <w:spacing w:line="100" w:lineRule="atLeast"/>
        <w:jc w:val="both"/>
        <w:rPr>
          <w:rFonts w:cs="Times New Roman"/>
          <w:sz w:val="22"/>
          <w:szCs w:val="22"/>
          <w:lang w:val="en-GB"/>
        </w:rPr>
      </w:pPr>
      <w:r w:rsidRPr="00E2504C">
        <w:rPr>
          <w:rFonts w:cs="Times New Roman"/>
          <w:sz w:val="22"/>
          <w:szCs w:val="22"/>
          <w:lang w:val="en-GB"/>
        </w:rPr>
        <w:t>1) is a minor residing in the territory of the Republic of Poland unaccompanied or</w:t>
      </w:r>
    </w:p>
    <w:p w14:paraId="0B2BF9FB" w14:textId="2DF96D17" w:rsidR="00865B25" w:rsidRDefault="00865B25" w:rsidP="00865B25">
      <w:pPr>
        <w:spacing w:line="100" w:lineRule="atLeast"/>
        <w:jc w:val="both"/>
        <w:rPr>
          <w:rFonts w:cs="Times New Roman"/>
          <w:sz w:val="22"/>
          <w:szCs w:val="22"/>
          <w:lang w:val="en-GB"/>
        </w:rPr>
      </w:pPr>
      <w:r w:rsidRPr="00E2504C">
        <w:rPr>
          <w:rFonts w:cs="Times New Roman"/>
          <w:sz w:val="22"/>
          <w:szCs w:val="22"/>
          <w:lang w:val="en-GB"/>
        </w:rPr>
        <w:t>2) on the day of submitting the application for international protection was a minor staying on the territory of the Republic of Poland unaccompanied or left unaccompanied, who later reached his or her majority, and the application for a temporary residence permit for the purpose of family reunification was submitted before the lapse of 6 months from the date of obtaining the refugee status or granting subsidiary protection.</w:t>
      </w:r>
    </w:p>
    <w:p w14:paraId="191D2037" w14:textId="77777777" w:rsidR="005D3074" w:rsidRPr="005D3074" w:rsidRDefault="005D3074" w:rsidP="005D3074">
      <w:pPr>
        <w:spacing w:line="100" w:lineRule="atLeast"/>
        <w:jc w:val="both"/>
        <w:rPr>
          <w:rFonts w:cs="Calibri"/>
          <w:sz w:val="22"/>
          <w:szCs w:val="22"/>
          <w:lang w:val="en-GB" w:eastAsia="en-US"/>
        </w:rPr>
      </w:pPr>
      <w:r w:rsidRPr="005D3074">
        <w:rPr>
          <w:rFonts w:eastAsia="Calibri" w:cs="Times New Roman"/>
          <w:sz w:val="22"/>
          <w:szCs w:val="22"/>
          <w:lang w:val="en-GB" w:eastAsia="en-US"/>
        </w:rPr>
        <w:t>The following are also considered family members of a foreigner who has been granted refugee status or subsidiary protection:</w:t>
      </w:r>
    </w:p>
    <w:p w14:paraId="0D699714" w14:textId="5F493AF7" w:rsidR="005D3074" w:rsidRPr="005D3074" w:rsidRDefault="005D3074" w:rsidP="005D3074">
      <w:pPr>
        <w:spacing w:line="100" w:lineRule="atLeast"/>
        <w:jc w:val="both"/>
        <w:rPr>
          <w:rFonts w:cs="Calibri"/>
          <w:sz w:val="22"/>
          <w:szCs w:val="22"/>
          <w:lang w:val="en-GB" w:eastAsia="en-US"/>
        </w:rPr>
      </w:pPr>
      <w:r>
        <w:rPr>
          <w:rFonts w:eastAsia="Calibri" w:cs="Times New Roman"/>
          <w:sz w:val="22"/>
          <w:szCs w:val="22"/>
          <w:lang w:val="en-GB" w:eastAsia="en-US"/>
        </w:rPr>
        <w:t xml:space="preserve">1) </w:t>
      </w:r>
      <w:r w:rsidRPr="005D3074">
        <w:rPr>
          <w:rFonts w:eastAsia="Calibri" w:cs="Times New Roman"/>
          <w:sz w:val="22"/>
          <w:szCs w:val="22"/>
          <w:lang w:val="en-GB" w:eastAsia="en-US"/>
        </w:rPr>
        <w:t>the parent of that foreigner, if on the date of submitting the application for a temporary residence permit for the purpose of family reunification, that foreigner was a minor residing in the territory of the Republic of Poland without care;</w:t>
      </w:r>
    </w:p>
    <w:p w14:paraId="26D59D7A" w14:textId="77777777" w:rsidR="005D3074" w:rsidRPr="005D3074" w:rsidRDefault="005D3074" w:rsidP="005D3074">
      <w:pPr>
        <w:spacing w:line="100" w:lineRule="atLeast"/>
        <w:jc w:val="both"/>
        <w:rPr>
          <w:rFonts w:cs="Calibri"/>
          <w:sz w:val="22"/>
          <w:szCs w:val="22"/>
          <w:lang w:val="en-GB" w:eastAsia="en-US"/>
        </w:rPr>
      </w:pPr>
      <w:r w:rsidRPr="005D3074">
        <w:rPr>
          <w:rFonts w:eastAsia="Calibri" w:cs="Times New Roman"/>
          <w:sz w:val="22"/>
          <w:szCs w:val="22"/>
          <w:lang w:val="en-GB" w:eastAsia="en-US"/>
        </w:rPr>
        <w:t xml:space="preserve">2) the brother or sister of that foreigner, if that brother or sister, due to a serious illness, is completely and permanently dependent on the assistance of their parents, provided that those parents are members </w:t>
      </w:r>
      <w:r w:rsidRPr="005D3074">
        <w:rPr>
          <w:rFonts w:eastAsia="Calibri" w:cs="Times New Roman"/>
          <w:sz w:val="22"/>
          <w:szCs w:val="22"/>
          <w:lang w:val="en-GB" w:eastAsia="en-US"/>
        </w:rPr>
        <w:lastRenderedPageBreak/>
        <w:t>of the foreigner's family referred to in point 1 and have been granted temporary residence permits for the purpose of family reunification.</w:t>
      </w:r>
    </w:p>
    <w:p w14:paraId="54DAC7E6" w14:textId="77777777" w:rsidR="005D3074" w:rsidRPr="00E2504C" w:rsidRDefault="005D3074" w:rsidP="00865B25">
      <w:pPr>
        <w:spacing w:line="100" w:lineRule="atLeast"/>
        <w:jc w:val="both"/>
        <w:rPr>
          <w:rFonts w:cs="Times New Roman"/>
          <w:sz w:val="22"/>
          <w:szCs w:val="22"/>
          <w:lang w:val="en-GB"/>
        </w:rPr>
      </w:pPr>
    </w:p>
    <w:p w14:paraId="3121D5B2" w14:textId="77777777" w:rsidR="00707B63" w:rsidRPr="00F31F6D" w:rsidRDefault="00707B63" w:rsidP="00707B63">
      <w:pPr>
        <w:spacing w:line="100" w:lineRule="atLeast"/>
        <w:jc w:val="both"/>
        <w:rPr>
          <w:rFonts w:cs="Times New Roman"/>
          <w:sz w:val="22"/>
          <w:szCs w:val="22"/>
          <w:lang w:val="en-GB"/>
        </w:rPr>
      </w:pPr>
      <w:r w:rsidRPr="00F31F6D">
        <w:rPr>
          <w:rFonts w:cs="Times New Roman"/>
          <w:b/>
          <w:sz w:val="22"/>
          <w:szCs w:val="22"/>
          <w:lang w:val="en-GB"/>
        </w:rPr>
        <w:t>I. Temporary residence permit in order to join the family is granted to the foreigner</w:t>
      </w:r>
      <w:r>
        <w:rPr>
          <w:rFonts w:cs="Times New Roman"/>
          <w:b/>
          <w:sz w:val="22"/>
          <w:szCs w:val="22"/>
          <w:lang w:val="en-GB"/>
        </w:rPr>
        <w:t xml:space="preserve"> who</w:t>
      </w:r>
      <w:r w:rsidRPr="00F31F6D">
        <w:rPr>
          <w:rFonts w:cs="Times New Roman"/>
          <w:b/>
          <w:sz w:val="22"/>
          <w:szCs w:val="22"/>
          <w:lang w:val="en-GB"/>
        </w:rPr>
        <w:t xml:space="preserve"> stays on the territory of the Republic of Poland or stays on this territory in order to join the family and is a member of the family of the foreigner living on the territory of the Republic of Poland </w:t>
      </w:r>
    </w:p>
    <w:p w14:paraId="7A0FDA63" w14:textId="77777777"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a) on the basis of permanent residence permit,</w:t>
      </w:r>
    </w:p>
    <w:p w14:paraId="4D3A082B" w14:textId="77777777"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 xml:space="preserve">b) on the basis of long-term resident's </w:t>
      </w:r>
      <w:r>
        <w:rPr>
          <w:rFonts w:cs="Times New Roman"/>
          <w:sz w:val="22"/>
          <w:szCs w:val="22"/>
          <w:lang w:val="en-GB"/>
        </w:rPr>
        <w:t>EU residence permit</w:t>
      </w:r>
      <w:r w:rsidRPr="00F31F6D">
        <w:rPr>
          <w:rFonts w:cs="Times New Roman"/>
          <w:sz w:val="22"/>
          <w:szCs w:val="22"/>
          <w:lang w:val="en-GB"/>
        </w:rPr>
        <w:t>,</w:t>
      </w:r>
    </w:p>
    <w:p w14:paraId="46582B5E" w14:textId="77777777"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c) in connection with granting a refugee status,</w:t>
      </w:r>
    </w:p>
    <w:p w14:paraId="3F849582" w14:textId="77777777" w:rsidR="00707B63" w:rsidRPr="00F31F6D" w:rsidRDefault="00707B63" w:rsidP="00707B63">
      <w:pPr>
        <w:spacing w:line="100" w:lineRule="atLeast"/>
        <w:jc w:val="both"/>
        <w:rPr>
          <w:rFonts w:cs="Times New Roman"/>
          <w:sz w:val="22"/>
          <w:szCs w:val="22"/>
          <w:lang w:val="en-GB"/>
        </w:rPr>
      </w:pPr>
      <w:r w:rsidRPr="00F31F6D">
        <w:rPr>
          <w:rFonts w:cs="Times New Roman"/>
          <w:sz w:val="22"/>
          <w:szCs w:val="22"/>
          <w:lang w:val="en-GB"/>
        </w:rPr>
        <w:t>d) in connection with granting supplementing protection,</w:t>
      </w:r>
    </w:p>
    <w:p w14:paraId="5C686654" w14:textId="77777777" w:rsidR="00774182" w:rsidRPr="00707B63" w:rsidRDefault="00707B63" w:rsidP="00707B63">
      <w:pPr>
        <w:spacing w:line="100" w:lineRule="atLeast"/>
        <w:jc w:val="both"/>
        <w:rPr>
          <w:rFonts w:cs="Times New Roman"/>
          <w:sz w:val="22"/>
          <w:szCs w:val="22"/>
          <w:lang w:val="en-GB"/>
        </w:rPr>
      </w:pPr>
      <w:r w:rsidRPr="00F31F6D">
        <w:rPr>
          <w:rFonts w:cs="Times New Roman"/>
          <w:sz w:val="22"/>
          <w:szCs w:val="22"/>
          <w:lang w:val="en-GB"/>
        </w:rPr>
        <w:t>e) for the period of at least 2 years on the basis of subsequent temporary residence permits, including directly prior to submission of the application for granting temporary residence permit for a family member – on the basis of the permit granted for a period of residence not shorter than 1 year</w:t>
      </w:r>
      <w:r w:rsidR="00774182" w:rsidRPr="00707B63">
        <w:rPr>
          <w:rFonts w:cs="Times New Roman"/>
          <w:sz w:val="22"/>
          <w:szCs w:val="22"/>
          <w:lang w:val="en-GB"/>
        </w:rPr>
        <w:t>,</w:t>
      </w:r>
    </w:p>
    <w:p w14:paraId="2C2A9702"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f) </w:t>
      </w:r>
      <w:r w:rsidRPr="00B5388C">
        <w:rPr>
          <w:rFonts w:cs="Times New Roman"/>
          <w:sz w:val="22"/>
          <w:szCs w:val="22"/>
          <w:lang w:val="en-GB"/>
        </w:rPr>
        <w:t>on the basis of a temporary residence permit for the purpose of conducting scientific research or a national visa in order to conduct scientific research or development works</w:t>
      </w:r>
      <w:r w:rsidRPr="00F31F6D">
        <w:rPr>
          <w:rFonts w:cs="Times New Roman"/>
          <w:sz w:val="22"/>
          <w:szCs w:val="22"/>
          <w:lang w:val="en-GB"/>
        </w:rPr>
        <w:t>,</w:t>
      </w:r>
    </w:p>
    <w:p w14:paraId="78EFF02E"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g) on the basis of temporary residence permit </w:t>
      </w:r>
      <w:r>
        <w:rPr>
          <w:rFonts w:cs="Times New Roman"/>
          <w:sz w:val="22"/>
          <w:szCs w:val="22"/>
          <w:lang w:val="en-GB"/>
        </w:rPr>
        <w:t>for long-term mobility of the scientist</w:t>
      </w:r>
      <w:r w:rsidRPr="00F31F6D">
        <w:rPr>
          <w:rFonts w:cs="Times New Roman"/>
          <w:sz w:val="22"/>
          <w:szCs w:val="22"/>
          <w:lang w:val="en-GB"/>
        </w:rPr>
        <w:t>,</w:t>
      </w:r>
    </w:p>
    <w:p w14:paraId="27DE075A"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h) on the basis of temporary residence permit in order to perform work in the host profession requiring high qualifications,</w:t>
      </w:r>
    </w:p>
    <w:p w14:paraId="0BCCDE3E"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i) on the basis of temporary residence permit granted in order to perform work under the transfer within the enterprise,</w:t>
      </w:r>
      <w:r w:rsidRPr="00F31F6D">
        <w:rPr>
          <w:rFonts w:eastAsia="Times New Roman" w:cs="Times New Roman"/>
          <w:sz w:val="22"/>
          <w:szCs w:val="22"/>
          <w:lang w:val="en-GB"/>
        </w:rPr>
        <w:t xml:space="preserve"> </w:t>
      </w:r>
      <w:r w:rsidRPr="00F31F6D">
        <w:rPr>
          <w:rFonts w:cs="Times New Roman"/>
          <w:sz w:val="22"/>
          <w:szCs w:val="22"/>
          <w:lang w:val="en-GB"/>
        </w:rPr>
        <w:t xml:space="preserve"> </w:t>
      </w:r>
    </w:p>
    <w:p w14:paraId="4D769C22" w14:textId="77777777" w:rsidR="00774182" w:rsidRPr="001B2ABC" w:rsidRDefault="001B2ABC" w:rsidP="001B2ABC">
      <w:pPr>
        <w:spacing w:line="100" w:lineRule="atLeast"/>
        <w:jc w:val="both"/>
        <w:rPr>
          <w:rFonts w:eastAsia="Times New Roman" w:cs="Times New Roman"/>
          <w:sz w:val="22"/>
          <w:szCs w:val="22"/>
          <w:lang w:val="en-GB"/>
        </w:rPr>
      </w:pPr>
      <w:r w:rsidRPr="00F31F6D">
        <w:rPr>
          <w:rFonts w:cs="Times New Roman"/>
          <w:sz w:val="22"/>
          <w:szCs w:val="22"/>
          <w:lang w:val="en-GB"/>
        </w:rPr>
        <w:t xml:space="preserve">j) </w:t>
      </w:r>
      <w:r w:rsidRPr="00534209">
        <w:rPr>
          <w:rFonts w:cs="Times New Roman"/>
          <w:sz w:val="22"/>
          <w:szCs w:val="22"/>
          <w:lang w:val="en-GB"/>
        </w:rPr>
        <w:t xml:space="preserve">on the basis of a temporary residence permit granted for the purpose of long-term mobility of a managerial specialist or </w:t>
      </w:r>
      <w:r w:rsidR="005E7A0C">
        <w:rPr>
          <w:rFonts w:cs="Times New Roman"/>
          <w:sz w:val="22"/>
          <w:szCs w:val="22"/>
          <w:lang w:val="en-GB"/>
        </w:rPr>
        <w:t xml:space="preserve">trainee employee </w:t>
      </w:r>
      <w:r w:rsidRPr="00534209">
        <w:rPr>
          <w:rFonts w:cs="Times New Roman"/>
          <w:sz w:val="22"/>
          <w:szCs w:val="22"/>
          <w:lang w:val="en-GB"/>
        </w:rPr>
        <w:t>as part of an intra-corporate transfer</w:t>
      </w:r>
      <w:r w:rsidR="00774182" w:rsidRPr="001B2ABC">
        <w:rPr>
          <w:rFonts w:eastAsia="Times New Roman" w:cs="Times New Roman"/>
          <w:sz w:val="22"/>
          <w:szCs w:val="22"/>
          <w:lang w:val="en-GB"/>
        </w:rPr>
        <w:t xml:space="preserve">, </w:t>
      </w:r>
    </w:p>
    <w:p w14:paraId="5A509340" w14:textId="77777777" w:rsidR="00F44A4F" w:rsidRPr="001B2ABC" w:rsidRDefault="00774182" w:rsidP="009C66C7">
      <w:pPr>
        <w:pStyle w:val="Default"/>
        <w:jc w:val="both"/>
        <w:rPr>
          <w:rFonts w:ascii="Calibri" w:hAnsi="Calibri"/>
          <w:sz w:val="22"/>
          <w:szCs w:val="22"/>
          <w:lang w:val="en-GB"/>
        </w:rPr>
      </w:pPr>
      <w:r w:rsidRPr="001B2ABC">
        <w:rPr>
          <w:rFonts w:ascii="Calibri" w:hAnsi="Calibri"/>
          <w:color w:val="auto"/>
          <w:sz w:val="22"/>
          <w:szCs w:val="22"/>
          <w:lang w:val="en-GB"/>
        </w:rPr>
        <w:t xml:space="preserve">k) </w:t>
      </w:r>
      <w:r w:rsidR="001B2ABC" w:rsidRPr="001B2ABC">
        <w:rPr>
          <w:rFonts w:ascii="Calibri" w:hAnsi="Calibri"/>
          <w:sz w:val="22"/>
          <w:szCs w:val="22"/>
          <w:lang w:val="en-GB"/>
        </w:rPr>
        <w:t>on the basis of a temporary residence permit granted to a foreigner who directly before submitting an application for granting this permit resided on the territory of the Republic of Poland on the basis of a temporary residence permit for the purpose of conducting scientific research completed scientific research or development works and searches for work in the Republic of Poland or plans to start business on this territory</w:t>
      </w:r>
      <w:r w:rsidR="00F44A4F" w:rsidRPr="001B2ABC">
        <w:rPr>
          <w:rFonts w:ascii="Calibri" w:hAnsi="Calibri"/>
          <w:sz w:val="22"/>
          <w:szCs w:val="22"/>
          <w:lang w:val="en-GB"/>
        </w:rPr>
        <w:t>,</w:t>
      </w:r>
    </w:p>
    <w:p w14:paraId="602DE25A" w14:textId="77777777" w:rsidR="000205F7" w:rsidRDefault="00126343" w:rsidP="00E2504C">
      <w:pPr>
        <w:pStyle w:val="Default"/>
        <w:jc w:val="both"/>
        <w:rPr>
          <w:rFonts w:ascii="Calibri" w:hAnsi="Calibri"/>
          <w:color w:val="auto"/>
          <w:sz w:val="22"/>
          <w:szCs w:val="22"/>
          <w:lang w:val="en-GB"/>
        </w:rPr>
      </w:pPr>
      <w:r w:rsidRPr="001B2ABC">
        <w:rPr>
          <w:rFonts w:ascii="Calibri" w:hAnsi="Calibri"/>
          <w:color w:val="auto"/>
          <w:sz w:val="22"/>
          <w:szCs w:val="22"/>
          <w:lang w:val="en-GB"/>
        </w:rPr>
        <w:t>l</w:t>
      </w:r>
      <w:r w:rsidR="00F44A4F" w:rsidRPr="001B2ABC">
        <w:rPr>
          <w:rFonts w:ascii="Calibri" w:hAnsi="Calibri"/>
          <w:color w:val="auto"/>
          <w:sz w:val="22"/>
          <w:szCs w:val="22"/>
          <w:lang w:val="en-GB"/>
        </w:rPr>
        <w:t xml:space="preserve">) </w:t>
      </w:r>
      <w:r w:rsidR="000205F7" w:rsidRPr="000205F7">
        <w:rPr>
          <w:rFonts w:ascii="Calibri" w:hAnsi="Calibri"/>
          <w:color w:val="auto"/>
          <w:sz w:val="22"/>
          <w:szCs w:val="22"/>
          <w:lang w:val="en-GB"/>
        </w:rPr>
        <w:t>under the right of residence or permanent residence of a national of the United Kingdom of Great Britain and Northern Ireland referred to in Article 10(1)(b) and (d) of the Withdrawal Agreement,</w:t>
      </w:r>
    </w:p>
    <w:p w14:paraId="56AF2136" w14:textId="3054044E" w:rsidR="005D3074" w:rsidRDefault="000205F7" w:rsidP="00717B97">
      <w:pPr>
        <w:pStyle w:val="Default"/>
        <w:jc w:val="both"/>
        <w:rPr>
          <w:rFonts w:ascii="Calibri" w:hAnsi="Calibri"/>
          <w:color w:val="auto"/>
          <w:sz w:val="22"/>
          <w:szCs w:val="22"/>
          <w:lang w:val="en-GB"/>
        </w:rPr>
      </w:pPr>
      <w:r>
        <w:rPr>
          <w:rFonts w:ascii="Calibri" w:hAnsi="Calibri"/>
          <w:color w:val="auto"/>
          <w:sz w:val="22"/>
          <w:szCs w:val="22"/>
          <w:lang w:val="en-GB"/>
        </w:rPr>
        <w:t xml:space="preserve">ł) </w:t>
      </w:r>
      <w:r w:rsidR="005D3074" w:rsidRPr="005D3074">
        <w:rPr>
          <w:rFonts w:ascii="Calibri" w:hAnsi="Calibri"/>
          <w:color w:val="auto"/>
          <w:sz w:val="22"/>
          <w:szCs w:val="22"/>
          <w:lang w:val="en-GB"/>
        </w:rPr>
        <w:t>on the basis of a temporary residence permit for the purpose of long-term mobility of the EU Blue Card holder,</w:t>
      </w:r>
    </w:p>
    <w:p w14:paraId="5B518A4F" w14:textId="5C0AE1DE" w:rsidR="00774182" w:rsidRPr="001B2ABC" w:rsidRDefault="005D3074">
      <w:pPr>
        <w:pStyle w:val="Default"/>
        <w:rPr>
          <w:sz w:val="22"/>
          <w:szCs w:val="22"/>
          <w:lang w:val="en-GB"/>
        </w:rPr>
      </w:pPr>
      <w:r>
        <w:rPr>
          <w:rFonts w:ascii="Calibri" w:hAnsi="Calibri"/>
          <w:color w:val="auto"/>
          <w:sz w:val="22"/>
          <w:szCs w:val="22"/>
          <w:lang w:val="en-GB"/>
        </w:rPr>
        <w:t xml:space="preserve">m) </w:t>
      </w:r>
      <w:r w:rsidR="001B2ABC">
        <w:rPr>
          <w:rFonts w:ascii="Calibri" w:hAnsi="Calibri"/>
          <w:color w:val="auto"/>
          <w:sz w:val="22"/>
          <w:szCs w:val="22"/>
          <w:lang w:val="en-GB"/>
        </w:rPr>
        <w:t>I</w:t>
      </w:r>
      <w:r w:rsidR="001B2ABC" w:rsidRPr="001B2ABC">
        <w:rPr>
          <w:rFonts w:ascii="Calibri" w:hAnsi="Calibri"/>
          <w:color w:val="auto"/>
          <w:sz w:val="22"/>
          <w:szCs w:val="22"/>
          <w:lang w:val="en-GB"/>
        </w:rPr>
        <w:t>n connection with granting residence permit for humanitarian reasons</w:t>
      </w:r>
      <w:r w:rsidR="00774182" w:rsidRPr="001B2ABC">
        <w:rPr>
          <w:rFonts w:ascii="Calibri" w:hAnsi="Calibri"/>
          <w:sz w:val="22"/>
          <w:szCs w:val="22"/>
          <w:lang w:val="en-GB"/>
        </w:rPr>
        <w:t>.</w:t>
      </w:r>
    </w:p>
    <w:p w14:paraId="6233DCF4"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II. Temporary residence permit </w:t>
      </w:r>
      <w:r w:rsidRPr="00F31F6D">
        <w:rPr>
          <w:rFonts w:cs="Times New Roman"/>
          <w:b/>
          <w:sz w:val="22"/>
          <w:szCs w:val="22"/>
          <w:lang w:val="en-GB"/>
        </w:rPr>
        <w:t>may be granted to a minor of the foreigner</w:t>
      </w:r>
      <w:r>
        <w:rPr>
          <w:rFonts w:cs="Times New Roman"/>
          <w:sz w:val="22"/>
          <w:szCs w:val="22"/>
          <w:lang w:val="en-GB"/>
        </w:rPr>
        <w:t xml:space="preserve"> who</w:t>
      </w:r>
      <w:r w:rsidRPr="00F31F6D">
        <w:rPr>
          <w:rFonts w:cs="Times New Roman"/>
          <w:sz w:val="22"/>
          <w:szCs w:val="22"/>
          <w:lang w:val="en-GB"/>
        </w:rPr>
        <w:t xml:space="preserve"> stays on the territory of the Republic of Poland </w:t>
      </w:r>
      <w:r w:rsidRPr="00F31F6D">
        <w:rPr>
          <w:rFonts w:cs="Times New Roman"/>
          <w:b/>
          <w:sz w:val="22"/>
          <w:szCs w:val="22"/>
          <w:lang w:val="en-GB"/>
        </w:rPr>
        <w:t>on the basis of the national visa or temporary residence permit</w:t>
      </w:r>
      <w:r w:rsidRPr="00F31F6D">
        <w:rPr>
          <w:rFonts w:cs="Times New Roman"/>
          <w:sz w:val="22"/>
          <w:szCs w:val="22"/>
          <w:lang w:val="en-GB"/>
        </w:rPr>
        <w:t xml:space="preserve">, if this child </w:t>
      </w:r>
      <w:r w:rsidRPr="00F31F6D">
        <w:rPr>
          <w:rFonts w:cs="Times New Roman"/>
          <w:b/>
          <w:sz w:val="22"/>
          <w:szCs w:val="22"/>
          <w:lang w:val="en-GB"/>
        </w:rPr>
        <w:t>was born throughout the term of validity</w:t>
      </w:r>
      <w:r w:rsidRPr="00F31F6D">
        <w:rPr>
          <w:rFonts w:cs="Times New Roman"/>
          <w:sz w:val="22"/>
          <w:szCs w:val="22"/>
          <w:lang w:val="en-GB"/>
        </w:rPr>
        <w:t xml:space="preserve"> of this national visa or temporary residence permit.</w:t>
      </w:r>
    </w:p>
    <w:p w14:paraId="7AB057D3"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III. </w:t>
      </w:r>
      <w:r w:rsidRPr="00F31F6D">
        <w:rPr>
          <w:rFonts w:cs="Times New Roman"/>
          <w:b/>
          <w:sz w:val="22"/>
          <w:szCs w:val="22"/>
          <w:lang w:val="en-GB"/>
        </w:rPr>
        <w:t xml:space="preserve"> Separate</w:t>
      </w:r>
      <w:r w:rsidRPr="00F31F6D">
        <w:rPr>
          <w:rFonts w:cs="Times New Roman"/>
          <w:sz w:val="22"/>
          <w:szCs w:val="22"/>
          <w:lang w:val="en-GB"/>
        </w:rPr>
        <w:t xml:space="preserve"> temporary residence permit </w:t>
      </w:r>
      <w:r w:rsidRPr="00F31F6D">
        <w:rPr>
          <w:rFonts w:cs="Times New Roman"/>
          <w:b/>
          <w:sz w:val="22"/>
          <w:szCs w:val="22"/>
          <w:lang w:val="en-GB"/>
        </w:rPr>
        <w:t>is granted</w:t>
      </w:r>
      <w:r w:rsidRPr="00F31F6D">
        <w:rPr>
          <w:rFonts w:cs="Times New Roman"/>
          <w:sz w:val="22"/>
          <w:szCs w:val="22"/>
          <w:lang w:val="en-GB"/>
        </w:rPr>
        <w:t xml:space="preserve"> to the foreigner</w:t>
      </w:r>
      <w:r>
        <w:rPr>
          <w:rFonts w:cs="Times New Roman"/>
          <w:sz w:val="22"/>
          <w:szCs w:val="22"/>
          <w:lang w:val="en-GB"/>
        </w:rPr>
        <w:t xml:space="preserve"> who</w:t>
      </w:r>
      <w:r w:rsidRPr="00F31F6D">
        <w:rPr>
          <w:rFonts w:cs="Times New Roman"/>
          <w:sz w:val="22"/>
          <w:szCs w:val="22"/>
          <w:lang w:val="en-GB"/>
        </w:rPr>
        <w:t xml:space="preserve"> is married </w:t>
      </w:r>
      <w:r>
        <w:rPr>
          <w:rFonts w:cs="Times New Roman"/>
          <w:sz w:val="22"/>
          <w:szCs w:val="22"/>
          <w:lang w:val="en-GB"/>
        </w:rPr>
        <w:t>to</w:t>
      </w:r>
      <w:r w:rsidRPr="00F31F6D">
        <w:rPr>
          <w:rFonts w:cs="Times New Roman"/>
          <w:sz w:val="22"/>
          <w:szCs w:val="22"/>
          <w:lang w:val="en-GB"/>
        </w:rPr>
        <w:t xml:space="preserve"> a foreigner</w:t>
      </w:r>
      <w:r>
        <w:rPr>
          <w:rFonts w:cs="Times New Roman"/>
          <w:sz w:val="22"/>
          <w:szCs w:val="22"/>
          <w:lang w:val="en-GB"/>
        </w:rPr>
        <w:t xml:space="preserve"> who</w:t>
      </w:r>
      <w:r w:rsidRPr="00F31F6D">
        <w:rPr>
          <w:rFonts w:cs="Times New Roman"/>
          <w:sz w:val="22"/>
          <w:szCs w:val="22"/>
          <w:lang w:val="en-GB"/>
        </w:rPr>
        <w:t xml:space="preserve"> lives on the territory of the Republic of Poland or is an adult child of the foreigner</w:t>
      </w:r>
      <w:r>
        <w:rPr>
          <w:rFonts w:cs="Times New Roman"/>
          <w:sz w:val="22"/>
          <w:szCs w:val="22"/>
          <w:lang w:val="en-GB"/>
        </w:rPr>
        <w:t xml:space="preserve"> who</w:t>
      </w:r>
      <w:r w:rsidRPr="00F31F6D">
        <w:rPr>
          <w:rFonts w:cs="Times New Roman"/>
          <w:sz w:val="22"/>
          <w:szCs w:val="22"/>
          <w:lang w:val="en-GB"/>
        </w:rPr>
        <w:t xml:space="preserve"> lives on this territory </w:t>
      </w:r>
      <w:r w:rsidR="00F3387A" w:rsidRPr="00F31F6D">
        <w:rPr>
          <w:rFonts w:cs="Times New Roman"/>
          <w:sz w:val="22"/>
          <w:szCs w:val="22"/>
          <w:lang w:val="en-GB"/>
        </w:rPr>
        <w:t xml:space="preserve">and </w:t>
      </w:r>
      <w:r w:rsidR="00F3387A">
        <w:rPr>
          <w:rFonts w:cs="Times New Roman"/>
          <w:b/>
          <w:sz w:val="22"/>
          <w:szCs w:val="22"/>
          <w:lang w:val="en-GB"/>
        </w:rPr>
        <w:t>who</w:t>
      </w:r>
      <w:r w:rsidRPr="00F31F6D">
        <w:rPr>
          <w:rFonts w:cs="Times New Roman"/>
          <w:b/>
          <w:sz w:val="22"/>
          <w:szCs w:val="22"/>
          <w:lang w:val="en-GB"/>
        </w:rPr>
        <w:t xml:space="preserve"> stays on the territory of the Republic of Poland for at least 5 years on the basis of temporary residence permit in order to </w:t>
      </w:r>
      <w:r w:rsidR="00F3387A" w:rsidRPr="00F31F6D">
        <w:rPr>
          <w:rFonts w:cs="Times New Roman"/>
          <w:b/>
          <w:sz w:val="22"/>
          <w:szCs w:val="22"/>
          <w:lang w:val="en-GB"/>
        </w:rPr>
        <w:t>join the</w:t>
      </w:r>
      <w:r w:rsidRPr="00F31F6D">
        <w:rPr>
          <w:rFonts w:cs="Times New Roman"/>
          <w:b/>
          <w:sz w:val="22"/>
          <w:szCs w:val="22"/>
          <w:lang w:val="en-GB"/>
        </w:rPr>
        <w:t xml:space="preserve"> family.</w:t>
      </w:r>
    </w:p>
    <w:p w14:paraId="5A263C07"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lastRenderedPageBreak/>
        <w:t xml:space="preserve">In the case of a spouse </w:t>
      </w:r>
      <w:r>
        <w:rPr>
          <w:rFonts w:cs="Times New Roman"/>
          <w:sz w:val="22"/>
          <w:szCs w:val="22"/>
          <w:lang w:val="en-GB"/>
        </w:rPr>
        <w:t>or adult child of the foreigner</w:t>
      </w:r>
      <w:r w:rsidRPr="00F31F6D">
        <w:rPr>
          <w:rFonts w:cs="Times New Roman"/>
          <w:sz w:val="22"/>
          <w:szCs w:val="22"/>
          <w:lang w:val="en-GB"/>
        </w:rPr>
        <w:t xml:space="preserve"> who lives on the territory of Poland on the basis of temporary residence permit in order to perform work requiring high qualifications </w:t>
      </w:r>
      <w:r w:rsidRPr="00F31F6D">
        <w:rPr>
          <w:rFonts w:cs="Times New Roman"/>
          <w:b/>
          <w:sz w:val="22"/>
          <w:szCs w:val="22"/>
          <w:lang w:val="en-GB"/>
        </w:rPr>
        <w:t xml:space="preserve">residence on the territory of a </w:t>
      </w:r>
      <w:r>
        <w:rPr>
          <w:rFonts w:cs="Times New Roman"/>
          <w:b/>
          <w:sz w:val="22"/>
          <w:szCs w:val="22"/>
          <w:lang w:val="en-GB"/>
        </w:rPr>
        <w:t>Member State</w:t>
      </w:r>
      <w:r w:rsidRPr="00F31F6D">
        <w:rPr>
          <w:rFonts w:cs="Times New Roman"/>
          <w:b/>
          <w:sz w:val="22"/>
          <w:szCs w:val="22"/>
          <w:lang w:val="en-GB"/>
        </w:rPr>
        <w:t xml:space="preserve"> of the European Union as a family member of the owner of "Blue EU Card" is envisaged, published in connection with granting</w:t>
      </w:r>
      <w:r w:rsidRPr="00F31F6D">
        <w:rPr>
          <w:rFonts w:cs="Times New Roman"/>
          <w:b/>
          <w:bCs/>
          <w:sz w:val="22"/>
          <w:szCs w:val="22"/>
          <w:lang w:val="en-GB"/>
        </w:rPr>
        <w:t xml:space="preserve">  residence permit in order to perform work requiring high qualifications, if for least 2 years, immediately before submitting the application, stayed on the territory of the Republic of Poland on the basis of temporary residence permit in order to join the family as family members</w:t>
      </w:r>
      <w:r w:rsidRPr="00F31F6D">
        <w:rPr>
          <w:rFonts w:cs="Times New Roman"/>
          <w:bCs/>
          <w:sz w:val="22"/>
          <w:szCs w:val="22"/>
          <w:lang w:val="en-GB"/>
        </w:rPr>
        <w:t xml:space="preserve"> </w:t>
      </w:r>
      <w:r w:rsidRPr="00F31F6D">
        <w:rPr>
          <w:rFonts w:cs="Times New Roman"/>
          <w:b/>
          <w:bCs/>
          <w:sz w:val="22"/>
          <w:szCs w:val="22"/>
          <w:lang w:val="en-GB"/>
        </w:rPr>
        <w:t>of the foreigner living on the territory of Poland on the basis of temporary residence permit in order to perform work  in the profession requiring high qualifications</w:t>
      </w:r>
      <w:r w:rsidRPr="00F31F6D">
        <w:rPr>
          <w:rFonts w:cs="Times New Roman"/>
          <w:bCs/>
          <w:sz w:val="22"/>
          <w:szCs w:val="22"/>
          <w:lang w:val="en-GB"/>
        </w:rPr>
        <w:t>.</w:t>
      </w:r>
    </w:p>
    <w:p w14:paraId="07D9B47C" w14:textId="77777777" w:rsidR="00774182" w:rsidRPr="001B2ABC" w:rsidRDefault="001B2ABC" w:rsidP="001B2ABC">
      <w:pPr>
        <w:spacing w:line="100" w:lineRule="atLeast"/>
        <w:jc w:val="both"/>
        <w:rPr>
          <w:rFonts w:cs="Times New Roman"/>
          <w:sz w:val="22"/>
          <w:szCs w:val="22"/>
          <w:lang w:val="en-GB"/>
        </w:rPr>
      </w:pPr>
      <w:r w:rsidRPr="00F31F6D">
        <w:rPr>
          <w:rFonts w:cs="Times New Roman"/>
          <w:sz w:val="22"/>
          <w:szCs w:val="22"/>
          <w:lang w:val="en-GB"/>
        </w:rPr>
        <w:t>IV. The foreigner</w:t>
      </w:r>
      <w:r>
        <w:rPr>
          <w:rFonts w:cs="Times New Roman"/>
          <w:sz w:val="22"/>
          <w:szCs w:val="22"/>
          <w:lang w:val="en-GB"/>
        </w:rPr>
        <w:t xml:space="preserve"> who</w:t>
      </w:r>
      <w:r w:rsidRPr="00F31F6D">
        <w:rPr>
          <w:rFonts w:cs="Times New Roman"/>
          <w:sz w:val="22"/>
          <w:szCs w:val="22"/>
          <w:lang w:val="en-GB"/>
        </w:rPr>
        <w:t xml:space="preserve"> stayed on the territory of the Republic of Poland on the basis of temporary residence permit in order to join the family, </w:t>
      </w:r>
      <w:r w:rsidRPr="00F31F6D">
        <w:rPr>
          <w:rFonts w:cs="Times New Roman"/>
          <w:b/>
          <w:sz w:val="22"/>
          <w:szCs w:val="22"/>
          <w:lang w:val="en-GB"/>
        </w:rPr>
        <w:t>is granted each time</w:t>
      </w:r>
      <w:r w:rsidRPr="00F31F6D">
        <w:rPr>
          <w:rFonts w:cs="Times New Roman"/>
          <w:sz w:val="22"/>
          <w:szCs w:val="22"/>
          <w:lang w:val="en-GB"/>
        </w:rPr>
        <w:t xml:space="preserve"> temporary residence permit when it is justified by </w:t>
      </w:r>
      <w:r>
        <w:rPr>
          <w:rFonts w:cs="Times New Roman"/>
          <w:b/>
          <w:sz w:val="22"/>
          <w:szCs w:val="22"/>
          <w:lang w:val="en-GB"/>
        </w:rPr>
        <w:t>his/her</w:t>
      </w:r>
      <w:r w:rsidRPr="00F31F6D">
        <w:rPr>
          <w:rFonts w:cs="Times New Roman"/>
          <w:b/>
          <w:sz w:val="22"/>
          <w:szCs w:val="22"/>
          <w:lang w:val="en-GB"/>
        </w:rPr>
        <w:t xml:space="preserve"> important interest</w:t>
      </w:r>
      <w:r w:rsidRPr="00F31F6D">
        <w:rPr>
          <w:rFonts w:cs="Times New Roman"/>
          <w:sz w:val="22"/>
          <w:szCs w:val="22"/>
          <w:lang w:val="en-GB"/>
        </w:rPr>
        <w:t>, in the case of</w:t>
      </w:r>
      <w:r w:rsidR="00774182" w:rsidRPr="001B2ABC">
        <w:rPr>
          <w:rFonts w:cs="Times New Roman"/>
          <w:sz w:val="22"/>
          <w:szCs w:val="22"/>
          <w:lang w:val="en-GB"/>
        </w:rPr>
        <w:t>:</w:t>
      </w:r>
    </w:p>
    <w:p w14:paraId="45EDA7A7" w14:textId="77777777"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1) D</w:t>
      </w:r>
      <w:r w:rsidR="001B2ABC" w:rsidRPr="00F31F6D">
        <w:rPr>
          <w:rFonts w:cs="Times New Roman"/>
          <w:sz w:val="22"/>
          <w:szCs w:val="22"/>
          <w:lang w:val="en-GB"/>
        </w:rPr>
        <w:t xml:space="preserve">ivorce, separation or becoming a widow/widower of this foreigner, if </w:t>
      </w:r>
      <w:r w:rsidR="001B2ABC">
        <w:rPr>
          <w:rFonts w:cs="Times New Roman"/>
          <w:sz w:val="22"/>
          <w:szCs w:val="22"/>
          <w:lang w:val="en-GB"/>
        </w:rPr>
        <w:t xml:space="preserve">he/she </w:t>
      </w:r>
      <w:r w:rsidR="001B2ABC" w:rsidRPr="00F31F6D">
        <w:rPr>
          <w:rFonts w:cs="Times New Roman"/>
          <w:sz w:val="22"/>
          <w:szCs w:val="22"/>
          <w:lang w:val="en-GB"/>
        </w:rPr>
        <w:t xml:space="preserve">was married </w:t>
      </w:r>
      <w:r w:rsidR="001B2ABC">
        <w:rPr>
          <w:rFonts w:cs="Times New Roman"/>
          <w:sz w:val="22"/>
          <w:szCs w:val="22"/>
          <w:lang w:val="en-GB"/>
        </w:rPr>
        <w:t>to</w:t>
      </w:r>
      <w:r w:rsidR="001B2ABC" w:rsidRPr="00F31F6D">
        <w:rPr>
          <w:rFonts w:cs="Times New Roman"/>
          <w:sz w:val="22"/>
          <w:szCs w:val="22"/>
          <w:lang w:val="en-GB"/>
        </w:rPr>
        <w:t xml:space="preserve"> a foreigner</w:t>
      </w:r>
      <w:r w:rsidR="001B2ABC">
        <w:rPr>
          <w:rFonts w:cs="Times New Roman"/>
          <w:sz w:val="22"/>
          <w:szCs w:val="22"/>
          <w:lang w:val="en-GB"/>
        </w:rPr>
        <w:t xml:space="preserve"> who</w:t>
      </w:r>
      <w:r w:rsidR="001B2ABC" w:rsidRPr="00F31F6D">
        <w:rPr>
          <w:rFonts w:cs="Times New Roman"/>
          <w:sz w:val="22"/>
          <w:szCs w:val="22"/>
          <w:lang w:val="en-GB"/>
        </w:rPr>
        <w:t xml:space="preserve"> lives on the territory of the Republic of Poland, recognized by the Polish law or</w:t>
      </w:r>
    </w:p>
    <w:p w14:paraId="49458AC2" w14:textId="77777777"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2) D</w:t>
      </w:r>
      <w:r w:rsidR="001B2ABC" w:rsidRPr="00F31F6D">
        <w:rPr>
          <w:rFonts w:cs="Times New Roman"/>
          <w:sz w:val="22"/>
          <w:szCs w:val="22"/>
          <w:lang w:val="en-GB"/>
        </w:rPr>
        <w:t>eath of the parent being a foreigner</w:t>
      </w:r>
      <w:r w:rsidR="001B2ABC">
        <w:rPr>
          <w:rFonts w:cs="Times New Roman"/>
          <w:sz w:val="22"/>
          <w:szCs w:val="22"/>
          <w:lang w:val="en-GB"/>
        </w:rPr>
        <w:t xml:space="preserve"> who</w:t>
      </w:r>
      <w:r w:rsidR="001B2ABC" w:rsidRPr="00F31F6D">
        <w:rPr>
          <w:rFonts w:cs="Times New Roman"/>
          <w:sz w:val="22"/>
          <w:szCs w:val="22"/>
          <w:lang w:val="en-GB"/>
        </w:rPr>
        <w:t xml:space="preserve"> lives on the territory of the Republic of Poland or</w:t>
      </w:r>
    </w:p>
    <w:p w14:paraId="0BE90D32" w14:textId="77777777"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3) D</w:t>
      </w:r>
      <w:r w:rsidR="001B2ABC" w:rsidRPr="00F31F6D">
        <w:rPr>
          <w:rFonts w:cs="Times New Roman"/>
          <w:sz w:val="22"/>
          <w:szCs w:val="22"/>
          <w:lang w:val="en-GB"/>
        </w:rPr>
        <w:t>eath of a minor, having refugee status or subsidiary protection.</w:t>
      </w:r>
    </w:p>
    <w:p w14:paraId="06ABED0B" w14:textId="4067F828" w:rsidR="001B2ABC"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In the case of temporary residence permit, mentioned in section I, II, III, the foreigner should meet conditions concerning </w:t>
      </w:r>
      <w:r w:rsidRPr="00F31F6D">
        <w:rPr>
          <w:rFonts w:cs="Times New Roman"/>
          <w:b/>
          <w:sz w:val="22"/>
          <w:szCs w:val="22"/>
          <w:lang w:val="en-GB"/>
        </w:rPr>
        <w:t>health insurance, stable and regular source of income</w:t>
      </w:r>
      <w:r w:rsidRPr="00F31F6D">
        <w:rPr>
          <w:rFonts w:cs="Times New Roman"/>
          <w:sz w:val="22"/>
          <w:szCs w:val="22"/>
          <w:lang w:val="en-GB"/>
        </w:rPr>
        <w:t xml:space="preserve"> adequate to cover the maintenance costs for himself and family members being subsisted by </w:t>
      </w:r>
      <w:r>
        <w:rPr>
          <w:rFonts w:cs="Times New Roman"/>
          <w:sz w:val="22"/>
          <w:szCs w:val="22"/>
          <w:lang w:val="en-GB"/>
        </w:rPr>
        <w:t>him/her</w:t>
      </w:r>
      <w:r w:rsidRPr="00F31F6D">
        <w:rPr>
          <w:rFonts w:cs="Times New Roman"/>
          <w:sz w:val="22"/>
          <w:szCs w:val="22"/>
          <w:lang w:val="en-GB"/>
        </w:rPr>
        <w:t xml:space="preserve"> and having </w:t>
      </w:r>
      <w:r w:rsidRPr="00F31F6D">
        <w:rPr>
          <w:rFonts w:cs="Times New Roman"/>
          <w:b/>
          <w:sz w:val="22"/>
          <w:szCs w:val="22"/>
          <w:lang w:val="en-GB"/>
        </w:rPr>
        <w:t>place of residence provided on the territory of the Republic of Poland</w:t>
      </w:r>
      <w:r w:rsidRPr="00F31F6D">
        <w:rPr>
          <w:rFonts w:cs="Times New Roman"/>
          <w:sz w:val="22"/>
          <w:szCs w:val="22"/>
          <w:lang w:val="en-GB"/>
        </w:rPr>
        <w:t xml:space="preserve"> (see  section 4.5) These Terms </w:t>
      </w:r>
      <w:r w:rsidRPr="00F31F6D">
        <w:rPr>
          <w:rFonts w:cs="Times New Roman"/>
          <w:b/>
          <w:sz w:val="22"/>
          <w:szCs w:val="22"/>
          <w:lang w:val="en-GB"/>
        </w:rPr>
        <w:t>shall not apply</w:t>
      </w:r>
      <w:r w:rsidRPr="00F31F6D">
        <w:rPr>
          <w:rFonts w:cs="Times New Roman"/>
          <w:sz w:val="22"/>
          <w:szCs w:val="22"/>
          <w:lang w:val="en-GB"/>
        </w:rPr>
        <w:t xml:space="preserve"> to the temporary residence permit in order to join the family (section I) granted for the family member of the foreigner</w:t>
      </w:r>
      <w:r>
        <w:rPr>
          <w:rFonts w:cs="Times New Roman"/>
          <w:sz w:val="22"/>
          <w:szCs w:val="22"/>
          <w:lang w:val="en-GB"/>
        </w:rPr>
        <w:t xml:space="preserve"> who</w:t>
      </w:r>
      <w:r w:rsidRPr="00F31F6D">
        <w:rPr>
          <w:rFonts w:cs="Times New Roman"/>
          <w:sz w:val="22"/>
          <w:szCs w:val="22"/>
          <w:lang w:val="en-GB"/>
        </w:rPr>
        <w:t xml:space="preserve"> have been granted with a refugee status or subsidiary protection and when the application for granting this permit was </w:t>
      </w:r>
      <w:r w:rsidRPr="00F31F6D">
        <w:rPr>
          <w:rFonts w:cs="Times New Roman"/>
          <w:b/>
          <w:sz w:val="22"/>
          <w:szCs w:val="22"/>
          <w:lang w:val="en-GB"/>
        </w:rPr>
        <w:t>submitted before the end of 6 months from the date of obtaining a refugee status or granting subsidiary protection</w:t>
      </w:r>
      <w:r w:rsidRPr="00F31F6D">
        <w:rPr>
          <w:rFonts w:cs="Times New Roman"/>
          <w:sz w:val="22"/>
          <w:szCs w:val="22"/>
          <w:lang w:val="en-GB"/>
        </w:rPr>
        <w:t>.</w:t>
      </w:r>
    </w:p>
    <w:p w14:paraId="2D7E1494" w14:textId="77777777" w:rsidR="00703F1F" w:rsidRPr="00703F1F" w:rsidRDefault="00703F1F" w:rsidP="00703F1F">
      <w:pPr>
        <w:spacing w:line="100" w:lineRule="atLeast"/>
        <w:jc w:val="both"/>
        <w:rPr>
          <w:rFonts w:cs="Calibri"/>
          <w:sz w:val="22"/>
          <w:szCs w:val="22"/>
          <w:lang w:val="en-GB" w:eastAsia="en-US"/>
        </w:rPr>
      </w:pPr>
      <w:bookmarkStart w:id="254" w:name="_Hlk208841840"/>
      <w:r w:rsidRPr="00703F1F">
        <w:rPr>
          <w:rFonts w:eastAsia="Calibri" w:cs="Times New Roman"/>
          <w:sz w:val="22"/>
          <w:szCs w:val="22"/>
          <w:lang w:val="en-GB" w:eastAsia="en-US"/>
        </w:rPr>
        <w:t xml:space="preserve">These conditions shall also </w:t>
      </w:r>
      <w:r w:rsidRPr="00703F1F">
        <w:rPr>
          <w:rFonts w:eastAsia="Calibri" w:cs="Times New Roman"/>
          <w:b/>
          <w:bCs/>
          <w:sz w:val="22"/>
          <w:szCs w:val="22"/>
          <w:lang w:val="en-GB" w:eastAsia="en-US"/>
        </w:rPr>
        <w:t>not apply</w:t>
      </w:r>
      <w:bookmarkEnd w:id="254"/>
      <w:r w:rsidRPr="00703F1F">
        <w:rPr>
          <w:rFonts w:eastAsia="Calibri" w:cs="Times New Roman"/>
          <w:sz w:val="22"/>
          <w:szCs w:val="22"/>
          <w:lang w:val="en-GB" w:eastAsia="en-US"/>
        </w:rPr>
        <w:t xml:space="preserve"> to a temporary residence permit for the purpose of family reunification (point I) granted to a family member of a foreigner who has been granted refugee status or subsidiary protection, where the family member is:</w:t>
      </w:r>
    </w:p>
    <w:p w14:paraId="58E83C51" w14:textId="77777777" w:rsidR="00703F1F" w:rsidRPr="00703F1F" w:rsidRDefault="00703F1F" w:rsidP="00703F1F">
      <w:pPr>
        <w:spacing w:line="100" w:lineRule="atLeast"/>
        <w:jc w:val="both"/>
        <w:rPr>
          <w:rFonts w:cs="Calibri"/>
          <w:sz w:val="22"/>
          <w:szCs w:val="22"/>
          <w:lang w:val="en-GB" w:eastAsia="en-US"/>
        </w:rPr>
      </w:pPr>
      <w:r w:rsidRPr="00703F1F">
        <w:rPr>
          <w:rFonts w:eastAsia="Calibri" w:cs="Times New Roman"/>
          <w:sz w:val="22"/>
          <w:szCs w:val="22"/>
          <w:lang w:val="en-GB" w:eastAsia="en-US"/>
        </w:rPr>
        <w:t>1) the parent of that foreigner, if on the date of submitting the application for a temporary residence permit for the purpose of family reunification, that foreigner was a minor residing in the territory of the Republic of Poland without care;</w:t>
      </w:r>
    </w:p>
    <w:p w14:paraId="605EE55C" w14:textId="77777777" w:rsidR="00703F1F" w:rsidRPr="00703F1F" w:rsidRDefault="00703F1F" w:rsidP="00703F1F">
      <w:pPr>
        <w:spacing w:line="100" w:lineRule="atLeast"/>
        <w:jc w:val="both"/>
        <w:rPr>
          <w:rFonts w:cs="Calibri"/>
          <w:sz w:val="22"/>
          <w:szCs w:val="22"/>
          <w:lang w:val="en-GB" w:eastAsia="en-US"/>
        </w:rPr>
      </w:pPr>
      <w:r w:rsidRPr="00703F1F">
        <w:rPr>
          <w:rFonts w:eastAsia="Calibri" w:cs="Times New Roman"/>
          <w:sz w:val="22"/>
          <w:szCs w:val="22"/>
          <w:lang w:val="en-GB" w:eastAsia="en-US"/>
        </w:rPr>
        <w:t>2) the brother or sister of that foreigner, if that brother or sister, due to a serious illness, is completely and permanently dependent on the assistance of their parents, provided that those parents are members of the foreigner's family referred to in point 1 and have been granted temporary residence permits for the purpose of family reunification.</w:t>
      </w:r>
    </w:p>
    <w:p w14:paraId="3391F6E1" w14:textId="77777777" w:rsidR="00703F1F" w:rsidRPr="00703F1F" w:rsidRDefault="00703F1F" w:rsidP="00703F1F">
      <w:pPr>
        <w:spacing w:line="100" w:lineRule="atLeast"/>
        <w:jc w:val="both"/>
        <w:rPr>
          <w:rFonts w:cs="Calibri"/>
          <w:sz w:val="22"/>
          <w:szCs w:val="22"/>
          <w:lang w:val="en-GB" w:eastAsia="en-US"/>
        </w:rPr>
      </w:pPr>
      <w:r w:rsidRPr="00703F1F">
        <w:rPr>
          <w:rFonts w:eastAsia="Calibri" w:cs="Times New Roman"/>
          <w:sz w:val="22"/>
          <w:szCs w:val="22"/>
          <w:lang w:val="en-GB" w:eastAsia="en-US"/>
        </w:rPr>
        <w:t xml:space="preserve">The conditions concerning the possession of a </w:t>
      </w:r>
      <w:r w:rsidRPr="00703F1F">
        <w:rPr>
          <w:rFonts w:eastAsia="Calibri" w:cs="Times New Roman"/>
          <w:b/>
          <w:bCs/>
          <w:sz w:val="22"/>
          <w:szCs w:val="22"/>
          <w:lang w:val="en-GB" w:eastAsia="en-US"/>
        </w:rPr>
        <w:t>stable and regular source of income</w:t>
      </w:r>
      <w:r w:rsidRPr="00703F1F">
        <w:rPr>
          <w:rFonts w:eastAsia="Calibri" w:cs="Times New Roman"/>
          <w:sz w:val="22"/>
          <w:szCs w:val="22"/>
          <w:lang w:val="en-GB" w:eastAsia="en-US"/>
        </w:rPr>
        <w:t xml:space="preserve"> sufficient to cover the costs of maintaining oneself and dependent family members and the possession of </w:t>
      </w:r>
      <w:r w:rsidRPr="00703F1F">
        <w:rPr>
          <w:rFonts w:eastAsia="Calibri" w:cs="Times New Roman"/>
          <w:b/>
          <w:bCs/>
          <w:sz w:val="22"/>
          <w:szCs w:val="22"/>
          <w:lang w:val="en-GB" w:eastAsia="en-US"/>
        </w:rPr>
        <w:t>a place of residence in Poland shall not apply</w:t>
      </w:r>
      <w:r w:rsidRPr="00703F1F">
        <w:rPr>
          <w:rFonts w:eastAsia="Calibri" w:cs="Times New Roman"/>
          <w:sz w:val="22"/>
          <w:szCs w:val="22"/>
          <w:lang w:val="en-GB" w:eastAsia="en-US"/>
        </w:rPr>
        <w:t xml:space="preserve"> to a temporary residence permit for the purpose of family reunification granted to a family member of a foreigner who holds a temporary residence permit for the purpose of long-term mobility of an EU Blue Card holder, if the family was established in the Member State which issued the residence document referred to in Article 1(2)(a) of Regulation No 1030/2002, with the annotation ‘EU Blue Card’.</w:t>
      </w:r>
    </w:p>
    <w:p w14:paraId="0CB1631D" w14:textId="77777777" w:rsidR="00774182" w:rsidRPr="001B2ABC"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When granting temporary residence permit for a family member of the foreigner, the requirement to have a stable and regular source of income </w:t>
      </w:r>
      <w:r w:rsidRPr="00F31F6D">
        <w:rPr>
          <w:rFonts w:cs="Times New Roman"/>
          <w:b/>
          <w:sz w:val="22"/>
          <w:szCs w:val="22"/>
          <w:lang w:val="en-GB"/>
        </w:rPr>
        <w:t>is understood as fulfilled also when maintenance costs of the foreigner will be covered by the family member obliged to its maintenance</w:t>
      </w:r>
      <w:r>
        <w:rPr>
          <w:rFonts w:cs="Times New Roman"/>
          <w:b/>
          <w:sz w:val="22"/>
          <w:szCs w:val="22"/>
          <w:lang w:val="en-GB"/>
        </w:rPr>
        <w:t xml:space="preserve"> who</w:t>
      </w:r>
      <w:r w:rsidRPr="00F31F6D">
        <w:rPr>
          <w:rFonts w:cs="Times New Roman"/>
          <w:b/>
          <w:sz w:val="22"/>
          <w:szCs w:val="22"/>
          <w:lang w:val="en-GB"/>
        </w:rPr>
        <w:t xml:space="preserve"> lives on the territory of the Republic of Poland</w:t>
      </w:r>
      <w:r w:rsidR="00774182" w:rsidRPr="001B2ABC">
        <w:rPr>
          <w:rFonts w:cs="Times New Roman"/>
          <w:sz w:val="22"/>
          <w:szCs w:val="22"/>
          <w:lang w:val="en-GB"/>
        </w:rPr>
        <w:t>.</w:t>
      </w:r>
    </w:p>
    <w:p w14:paraId="0C341825"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In the proceedings for granting or withdrawal of the temporary residence permit in order to join the family, the following is accepted:</w:t>
      </w:r>
    </w:p>
    <w:p w14:paraId="458EF74B" w14:textId="77777777"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lastRenderedPageBreak/>
        <w:t>1) T</w:t>
      </w:r>
      <w:r w:rsidR="001B2ABC" w:rsidRPr="00F31F6D">
        <w:rPr>
          <w:rFonts w:cs="Times New Roman"/>
          <w:sz w:val="22"/>
          <w:szCs w:val="22"/>
          <w:lang w:val="en-GB"/>
        </w:rPr>
        <w:t>he interest of the minor;</w:t>
      </w:r>
    </w:p>
    <w:p w14:paraId="18B1C666" w14:textId="77777777"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2) N</w:t>
      </w:r>
      <w:r w:rsidR="001B2ABC" w:rsidRPr="00F31F6D">
        <w:rPr>
          <w:rFonts w:cs="Times New Roman"/>
          <w:sz w:val="22"/>
          <w:szCs w:val="22"/>
          <w:lang w:val="en-GB"/>
        </w:rPr>
        <w:t>ature and durability of family bonds on the territory of the Republic of Poland;</w:t>
      </w:r>
    </w:p>
    <w:p w14:paraId="7714FBD6" w14:textId="77777777"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3) P</w:t>
      </w:r>
      <w:r w:rsidR="001B2ABC" w:rsidRPr="00F31F6D">
        <w:rPr>
          <w:rFonts w:cs="Times New Roman"/>
          <w:sz w:val="22"/>
          <w:szCs w:val="22"/>
          <w:lang w:val="en-GB"/>
        </w:rPr>
        <w:t>eriod of stay of a foreigner on the territory of the Republic of Poland;</w:t>
      </w:r>
    </w:p>
    <w:p w14:paraId="7B0E3733" w14:textId="77777777" w:rsidR="001B2ABC" w:rsidRPr="00F31F6D" w:rsidRDefault="00F3387A" w:rsidP="001B2ABC">
      <w:pPr>
        <w:spacing w:line="100" w:lineRule="atLeast"/>
        <w:jc w:val="both"/>
        <w:rPr>
          <w:rFonts w:cs="Times New Roman"/>
          <w:sz w:val="22"/>
          <w:szCs w:val="22"/>
          <w:lang w:val="en-GB"/>
        </w:rPr>
      </w:pPr>
      <w:r>
        <w:rPr>
          <w:rFonts w:cs="Times New Roman"/>
          <w:sz w:val="22"/>
          <w:szCs w:val="22"/>
          <w:lang w:val="en-GB"/>
        </w:rPr>
        <w:t>4) T</w:t>
      </w:r>
      <w:r w:rsidR="001B2ABC" w:rsidRPr="00F31F6D">
        <w:rPr>
          <w:rFonts w:cs="Times New Roman"/>
          <w:sz w:val="22"/>
          <w:szCs w:val="22"/>
          <w:lang w:val="en-GB"/>
        </w:rPr>
        <w:t>he existence of family, cultural and social bonds with the state of origin.</w:t>
      </w:r>
    </w:p>
    <w:p w14:paraId="6B68A679" w14:textId="77777777" w:rsidR="001B2ABC" w:rsidRPr="00F31F6D"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In the proceedings on granting temporary residence permit in order to join the family (section I) the foreigner being a spouse of the foreigner, the authority which conducts proceedings </w:t>
      </w:r>
      <w:r w:rsidRPr="00F31F6D">
        <w:rPr>
          <w:rFonts w:cs="Times New Roman"/>
          <w:b/>
          <w:sz w:val="22"/>
          <w:szCs w:val="22"/>
          <w:lang w:val="en-GB"/>
        </w:rPr>
        <w:t>shall determine whether the marriage was concluded in order to bypass regulations determining principles and conditions of arrival of the foreigner on the territory of the Republic of Poland, their passage a</w:t>
      </w:r>
      <w:r>
        <w:rPr>
          <w:rFonts w:cs="Times New Roman"/>
          <w:b/>
          <w:sz w:val="22"/>
          <w:szCs w:val="22"/>
          <w:lang w:val="en-GB"/>
        </w:rPr>
        <w:t>cross this territory, residence</w:t>
      </w:r>
      <w:r w:rsidRPr="00F31F6D">
        <w:rPr>
          <w:rFonts w:eastAsia="Times New Roman" w:cs="Times New Roman"/>
          <w:b/>
          <w:sz w:val="22"/>
          <w:szCs w:val="22"/>
          <w:lang w:val="en-GB"/>
        </w:rPr>
        <w:t xml:space="preserve"> and exit</w:t>
      </w:r>
      <w:r w:rsidRPr="00F31F6D">
        <w:rPr>
          <w:rFonts w:eastAsia="Times New Roman" w:cs="Times New Roman"/>
          <w:sz w:val="22"/>
          <w:szCs w:val="22"/>
          <w:lang w:val="en-GB"/>
        </w:rPr>
        <w:t>.</w:t>
      </w:r>
    </w:p>
    <w:p w14:paraId="28C74F0B" w14:textId="77777777" w:rsidR="00774182" w:rsidRPr="001B2ABC" w:rsidRDefault="001B2ABC" w:rsidP="001B2ABC">
      <w:pPr>
        <w:spacing w:line="100" w:lineRule="atLeast"/>
        <w:jc w:val="both"/>
        <w:rPr>
          <w:rFonts w:cs="Times New Roman"/>
          <w:sz w:val="22"/>
          <w:szCs w:val="22"/>
          <w:lang w:val="en-GB"/>
        </w:rPr>
      </w:pPr>
      <w:r w:rsidRPr="00F31F6D">
        <w:rPr>
          <w:rFonts w:cs="Times New Roman"/>
          <w:sz w:val="22"/>
          <w:szCs w:val="22"/>
          <w:lang w:val="en-GB"/>
        </w:rPr>
        <w:t xml:space="preserve">In order to determine whether the marriage was concluded in order to evade the act on foreigners, the authority which conducts this proceedings </w:t>
      </w:r>
      <w:r w:rsidRPr="00F31F6D">
        <w:rPr>
          <w:rFonts w:cs="Times New Roman"/>
          <w:b/>
          <w:sz w:val="22"/>
          <w:szCs w:val="22"/>
          <w:lang w:val="en-GB"/>
        </w:rPr>
        <w:t>may submit the application to the commanding officer of the Border Guard</w:t>
      </w:r>
      <w:r w:rsidRPr="00F31F6D">
        <w:rPr>
          <w:rFonts w:cs="Times New Roman"/>
          <w:sz w:val="22"/>
          <w:szCs w:val="22"/>
          <w:lang w:val="en-GB"/>
        </w:rPr>
        <w:t xml:space="preserve"> or the commanding officer Border Guard institutions, competent with regard to the plac</w:t>
      </w:r>
      <w:r>
        <w:rPr>
          <w:rFonts w:cs="Times New Roman"/>
          <w:sz w:val="22"/>
          <w:szCs w:val="22"/>
          <w:lang w:val="en-GB"/>
        </w:rPr>
        <w:t>e of residence of the foreigner</w:t>
      </w:r>
      <w:r w:rsidRPr="00F31F6D">
        <w:rPr>
          <w:rFonts w:cs="Times New Roman"/>
          <w:b/>
          <w:sz w:val="22"/>
          <w:szCs w:val="22"/>
          <w:lang w:val="en-GB"/>
        </w:rPr>
        <w:t>, to conduct control activities</w:t>
      </w:r>
      <w:r w:rsidRPr="00F31F6D">
        <w:rPr>
          <w:rFonts w:cs="Times New Roman"/>
          <w:sz w:val="22"/>
          <w:szCs w:val="22"/>
          <w:lang w:val="en-GB"/>
        </w:rPr>
        <w:t>, mentioned in the Article 11(1) of the Act on foreigners (community interview, determination of the place of residence of the spouse or another member of the family of the foreigner as well as persons</w:t>
      </w:r>
      <w:r>
        <w:rPr>
          <w:rFonts w:cs="Times New Roman"/>
          <w:sz w:val="22"/>
          <w:szCs w:val="22"/>
          <w:lang w:val="en-GB"/>
        </w:rPr>
        <w:t xml:space="preserve"> with whom </w:t>
      </w:r>
      <w:r w:rsidRPr="00F31F6D">
        <w:rPr>
          <w:rFonts w:cs="Times New Roman"/>
          <w:sz w:val="22"/>
          <w:szCs w:val="22"/>
          <w:lang w:val="en-GB"/>
        </w:rPr>
        <w:t>the foreigner is related</w:t>
      </w:r>
      <w:r w:rsidR="00774182" w:rsidRPr="001B2ABC">
        <w:rPr>
          <w:rFonts w:cs="Times New Roman"/>
          <w:sz w:val="22"/>
          <w:szCs w:val="22"/>
          <w:lang w:val="en-GB"/>
        </w:rPr>
        <w:t>).</w:t>
      </w:r>
    </w:p>
    <w:p w14:paraId="01301FCF" w14:textId="77777777" w:rsidR="001B2ABC" w:rsidRPr="00F31F6D" w:rsidRDefault="001B2ABC" w:rsidP="001B2ABC">
      <w:pPr>
        <w:spacing w:line="100" w:lineRule="atLeast"/>
        <w:jc w:val="both"/>
        <w:rPr>
          <w:rFonts w:cs="Times New Roman"/>
          <w:b/>
          <w:sz w:val="22"/>
          <w:szCs w:val="22"/>
          <w:lang w:val="en-GB"/>
        </w:rPr>
      </w:pPr>
      <w:r w:rsidRPr="00F31F6D">
        <w:rPr>
          <w:rFonts w:cs="Times New Roman"/>
          <w:sz w:val="22"/>
          <w:szCs w:val="22"/>
          <w:lang w:val="en-GB"/>
        </w:rPr>
        <w:t>When conducting these determinations and control activities the provision of Article 79 of the Admin</w:t>
      </w:r>
      <w:r>
        <w:rPr>
          <w:rFonts w:cs="Times New Roman"/>
          <w:sz w:val="22"/>
          <w:szCs w:val="22"/>
          <w:lang w:val="en-GB"/>
        </w:rPr>
        <w:t>istrative Procedure Code shall b</w:t>
      </w:r>
      <w:r w:rsidRPr="00F31F6D">
        <w:rPr>
          <w:rFonts w:cs="Times New Roman"/>
          <w:sz w:val="22"/>
          <w:szCs w:val="22"/>
          <w:lang w:val="en-GB"/>
        </w:rPr>
        <w:t>e excluded (e.g. the foreigner does not need to be notified on the place and time of the control activities).</w:t>
      </w:r>
    </w:p>
    <w:p w14:paraId="2E40EE44" w14:textId="27C7E21B" w:rsidR="003C0F7D" w:rsidRDefault="001B2ABC" w:rsidP="001B2ABC">
      <w:pPr>
        <w:spacing w:line="100" w:lineRule="atLeast"/>
        <w:jc w:val="both"/>
        <w:rPr>
          <w:rFonts w:ascii="Times New Roman" w:eastAsia="Times New Roman" w:hAnsi="Times New Roman" w:cs="Times New Roman"/>
          <w:sz w:val="23"/>
          <w:szCs w:val="23"/>
          <w:lang w:val="en-GB"/>
        </w:rPr>
      </w:pPr>
      <w:r w:rsidRPr="00F31F6D">
        <w:rPr>
          <w:rFonts w:cs="Times New Roman"/>
          <w:b/>
          <w:sz w:val="22"/>
          <w:szCs w:val="22"/>
          <w:lang w:val="en-GB"/>
        </w:rPr>
        <w:t xml:space="preserve">NOTE: </w:t>
      </w:r>
      <w:r w:rsidRPr="00F31F6D">
        <w:rPr>
          <w:rFonts w:cs="Times New Roman"/>
          <w:sz w:val="22"/>
          <w:szCs w:val="22"/>
          <w:lang w:val="en-GB"/>
        </w:rPr>
        <w:t xml:space="preserve"> If </w:t>
      </w:r>
      <w:r w:rsidRPr="00F31F6D">
        <w:rPr>
          <w:rFonts w:cs="Times New Roman"/>
          <w:b/>
          <w:sz w:val="22"/>
          <w:szCs w:val="22"/>
          <w:lang w:val="en-GB"/>
        </w:rPr>
        <w:t>the foreigner stays outside the borders of the Republic of Poland</w:t>
      </w:r>
      <w:r w:rsidRPr="00F31F6D">
        <w:rPr>
          <w:rFonts w:cs="Times New Roman"/>
          <w:sz w:val="22"/>
          <w:szCs w:val="22"/>
          <w:lang w:val="en-GB"/>
        </w:rPr>
        <w:t xml:space="preserve">, the application on granting temporary residence permit in order to join the family (section I) is submitted </w:t>
      </w:r>
      <w:r w:rsidRPr="00F31F6D">
        <w:rPr>
          <w:rFonts w:cs="Times New Roman"/>
          <w:b/>
          <w:sz w:val="22"/>
          <w:szCs w:val="22"/>
          <w:lang w:val="en-GB"/>
        </w:rPr>
        <w:t>by the foreigner</w:t>
      </w:r>
      <w:r>
        <w:rPr>
          <w:rFonts w:cs="Times New Roman"/>
          <w:b/>
          <w:sz w:val="22"/>
          <w:szCs w:val="22"/>
          <w:lang w:val="en-GB"/>
        </w:rPr>
        <w:t xml:space="preserve"> who</w:t>
      </w:r>
      <w:r w:rsidRPr="00F31F6D">
        <w:rPr>
          <w:rFonts w:cs="Times New Roman"/>
          <w:b/>
          <w:sz w:val="22"/>
          <w:szCs w:val="22"/>
          <w:lang w:val="en-GB"/>
        </w:rPr>
        <w:t xml:space="preserve"> lives in Poland</w:t>
      </w:r>
      <w:r w:rsidRPr="00F31F6D">
        <w:rPr>
          <w:rFonts w:cs="Times New Roman"/>
          <w:sz w:val="22"/>
          <w:szCs w:val="22"/>
          <w:lang w:val="en-GB"/>
        </w:rPr>
        <w:t>, to whom the member of the family arrives.</w:t>
      </w:r>
      <w:r w:rsidRPr="00F31F6D">
        <w:rPr>
          <w:rFonts w:eastAsia="Times New Roman" w:cs="Times New Roman"/>
          <w:sz w:val="22"/>
          <w:szCs w:val="22"/>
          <w:lang w:val="en-GB"/>
        </w:rPr>
        <w:t xml:space="preserve"> Submission by the foreigner</w:t>
      </w:r>
      <w:r>
        <w:rPr>
          <w:rFonts w:eastAsia="Times New Roman" w:cs="Times New Roman"/>
          <w:sz w:val="22"/>
          <w:szCs w:val="22"/>
          <w:lang w:val="en-GB"/>
        </w:rPr>
        <w:t xml:space="preserve"> who</w:t>
      </w:r>
      <w:r w:rsidRPr="00F31F6D">
        <w:rPr>
          <w:rFonts w:eastAsia="Times New Roman" w:cs="Times New Roman"/>
          <w:sz w:val="22"/>
          <w:szCs w:val="22"/>
          <w:lang w:val="en-GB"/>
        </w:rPr>
        <w:t xml:space="preserve"> lives on the territory of the Republic of Poland, the application for granting temporary residence permit in order to join the family on behalf of the member of </w:t>
      </w:r>
      <w:r>
        <w:rPr>
          <w:rFonts w:eastAsia="Times New Roman" w:cs="Times New Roman"/>
          <w:sz w:val="22"/>
          <w:szCs w:val="22"/>
          <w:lang w:val="en-GB"/>
        </w:rPr>
        <w:t>his/her</w:t>
      </w:r>
      <w:r w:rsidRPr="00F31F6D">
        <w:rPr>
          <w:rFonts w:eastAsia="Times New Roman" w:cs="Times New Roman"/>
          <w:sz w:val="22"/>
          <w:szCs w:val="22"/>
          <w:lang w:val="en-GB"/>
        </w:rPr>
        <w:t xml:space="preserve"> family, requires </w:t>
      </w:r>
      <w:r w:rsidRPr="00F31F6D">
        <w:rPr>
          <w:rFonts w:eastAsia="Times New Roman" w:cs="Times New Roman"/>
          <w:b/>
          <w:sz w:val="22"/>
          <w:szCs w:val="22"/>
          <w:lang w:val="en-GB"/>
        </w:rPr>
        <w:t>written consent</w:t>
      </w:r>
      <w:r w:rsidRPr="00F31F6D">
        <w:rPr>
          <w:rFonts w:eastAsia="Times New Roman" w:cs="Times New Roman"/>
          <w:sz w:val="22"/>
          <w:szCs w:val="22"/>
          <w:lang w:val="en-GB"/>
        </w:rPr>
        <w:t xml:space="preserve"> of this member of the family or </w:t>
      </w:r>
      <w:r>
        <w:rPr>
          <w:rFonts w:eastAsia="Times New Roman" w:cs="Times New Roman"/>
          <w:sz w:val="22"/>
          <w:szCs w:val="22"/>
          <w:lang w:val="en-GB"/>
        </w:rPr>
        <w:t>his/her</w:t>
      </w:r>
      <w:r w:rsidRPr="00F31F6D">
        <w:rPr>
          <w:rFonts w:eastAsia="Times New Roman" w:cs="Times New Roman"/>
          <w:sz w:val="22"/>
          <w:szCs w:val="22"/>
          <w:lang w:val="en-GB"/>
        </w:rPr>
        <w:t xml:space="preserve"> statutory representative, unless the applicant is </w:t>
      </w:r>
      <w:r>
        <w:rPr>
          <w:rFonts w:eastAsia="Times New Roman" w:cs="Times New Roman"/>
          <w:sz w:val="22"/>
          <w:szCs w:val="22"/>
          <w:lang w:val="en-GB"/>
        </w:rPr>
        <w:t>his/her</w:t>
      </w:r>
      <w:r w:rsidRPr="00F31F6D">
        <w:rPr>
          <w:rFonts w:eastAsia="Times New Roman" w:cs="Times New Roman"/>
          <w:sz w:val="22"/>
          <w:szCs w:val="22"/>
          <w:lang w:val="en-GB"/>
        </w:rPr>
        <w:t xml:space="preserve"> statutory representative. Expression of such consent is synonymous with granting to the foreigner</w:t>
      </w:r>
      <w:r>
        <w:rPr>
          <w:rFonts w:eastAsia="Times New Roman" w:cs="Times New Roman"/>
          <w:sz w:val="22"/>
          <w:szCs w:val="22"/>
          <w:lang w:val="en-GB"/>
        </w:rPr>
        <w:t xml:space="preserve"> who</w:t>
      </w:r>
      <w:r w:rsidRPr="00F31F6D">
        <w:rPr>
          <w:rFonts w:eastAsia="Times New Roman" w:cs="Times New Roman"/>
          <w:sz w:val="22"/>
          <w:szCs w:val="22"/>
          <w:lang w:val="en-GB"/>
        </w:rPr>
        <w:t xml:space="preserve"> lives on the territory of the Republic of Poland </w:t>
      </w:r>
      <w:r w:rsidRPr="00F31F6D">
        <w:rPr>
          <w:rFonts w:eastAsia="Times New Roman" w:cs="Times New Roman"/>
          <w:b/>
          <w:sz w:val="22"/>
          <w:szCs w:val="22"/>
          <w:lang w:val="en-GB"/>
        </w:rPr>
        <w:t>power of attorney to act on behalf of the family member in a given proceedings</w:t>
      </w:r>
      <w:r w:rsidR="00774182" w:rsidRPr="001B2ABC">
        <w:rPr>
          <w:rFonts w:eastAsia="Times New Roman" w:cs="Times New Roman"/>
          <w:sz w:val="22"/>
          <w:szCs w:val="22"/>
          <w:lang w:val="en-GB"/>
        </w:rPr>
        <w:t>.</w:t>
      </w:r>
      <w:r w:rsidR="00774182" w:rsidRPr="001B2ABC">
        <w:rPr>
          <w:rFonts w:ascii="Times New Roman" w:eastAsia="Times New Roman" w:hAnsi="Times New Roman" w:cs="Times New Roman"/>
          <w:sz w:val="23"/>
          <w:szCs w:val="23"/>
          <w:lang w:val="en-GB"/>
        </w:rPr>
        <w:t xml:space="preserve"> </w:t>
      </w:r>
      <w:bookmarkStart w:id="255" w:name="_Toc386286374"/>
    </w:p>
    <w:p w14:paraId="3C1FC276" w14:textId="77777777" w:rsidR="00CB4EED" w:rsidRPr="00CB4EED" w:rsidRDefault="00CB4EED" w:rsidP="00CB4EED">
      <w:pPr>
        <w:suppressAutoHyphens w:val="0"/>
        <w:spacing w:before="0" w:after="160" w:line="100" w:lineRule="atLeast"/>
        <w:jc w:val="both"/>
        <w:rPr>
          <w:rFonts w:eastAsia="Times New Roman" w:cs="Calibri"/>
          <w:sz w:val="22"/>
          <w:szCs w:val="22"/>
          <w:lang w:val="en-GB" w:eastAsia="en-US"/>
        </w:rPr>
      </w:pPr>
      <w:r w:rsidRPr="00CB4EED">
        <w:rPr>
          <w:rFonts w:eastAsia="Calibri" w:cs="Times New Roman"/>
          <w:sz w:val="22"/>
          <w:szCs w:val="22"/>
          <w:lang w:val="en-GB" w:eastAsia="en-US"/>
        </w:rPr>
        <w:t xml:space="preserve">If an application for a temporary residence permit </w:t>
      </w:r>
      <w:bookmarkStart w:id="256" w:name="_Hlk208845510"/>
      <w:r w:rsidRPr="00CB4EED">
        <w:rPr>
          <w:rFonts w:eastAsia="Calibri" w:cs="Times New Roman"/>
          <w:sz w:val="22"/>
          <w:szCs w:val="22"/>
          <w:lang w:val="en-GB" w:eastAsia="en-US"/>
        </w:rPr>
        <w:t>for the purpose of family reunification</w:t>
      </w:r>
      <w:bookmarkEnd w:id="256"/>
      <w:r w:rsidRPr="00CB4EED">
        <w:rPr>
          <w:rFonts w:eastAsia="Calibri" w:cs="Times New Roman"/>
          <w:sz w:val="22"/>
          <w:szCs w:val="22"/>
          <w:lang w:val="en-GB" w:eastAsia="en-US"/>
        </w:rPr>
        <w:t xml:space="preserve"> (point I) was </w:t>
      </w:r>
      <w:r w:rsidRPr="00CB4EED">
        <w:rPr>
          <w:rFonts w:eastAsia="Calibri" w:cs="Times New Roman"/>
          <w:b/>
          <w:bCs/>
          <w:sz w:val="22"/>
          <w:szCs w:val="22"/>
          <w:lang w:val="en-GB" w:eastAsia="en-US"/>
        </w:rPr>
        <w:t>submitted on the same day or within 3 days of the date of submission of an application</w:t>
      </w:r>
      <w:r w:rsidRPr="00CB4EED">
        <w:rPr>
          <w:rFonts w:eastAsia="Calibri" w:cs="Times New Roman"/>
          <w:sz w:val="22"/>
          <w:szCs w:val="22"/>
          <w:lang w:val="en-GB" w:eastAsia="en-US"/>
        </w:rPr>
        <w:t xml:space="preserve"> </w:t>
      </w:r>
      <w:bookmarkStart w:id="257" w:name="_Hlk208845716"/>
      <w:r w:rsidRPr="00CB4EED">
        <w:rPr>
          <w:rFonts w:eastAsia="Calibri" w:cs="Times New Roman"/>
          <w:sz w:val="22"/>
          <w:szCs w:val="22"/>
          <w:lang w:val="en-GB" w:eastAsia="en-US"/>
        </w:rPr>
        <w:t>for a foreigner to whom the family member is joining or with whom he or she is staying,</w:t>
      </w:r>
      <w:r w:rsidRPr="00CB4EED">
        <w:rPr>
          <w:rFonts w:eastAsia="Calibri" w:cs="Times New Roman"/>
          <w:b/>
          <w:bCs/>
          <w:sz w:val="22"/>
          <w:szCs w:val="22"/>
          <w:lang w:val="en-GB" w:eastAsia="en-US"/>
        </w:rPr>
        <w:t xml:space="preserve"> a temporary residence permit for the purpose of performing work as part of an intra-corporate transfer or for the purpose of long-term mobility of a manager, specialist or trainee as part of an intra-corporate transfer</w:t>
      </w:r>
      <w:bookmarkEnd w:id="257"/>
      <w:r w:rsidRPr="00CB4EED">
        <w:rPr>
          <w:rFonts w:eastAsia="Calibri" w:cs="Times New Roman"/>
          <w:sz w:val="22"/>
          <w:szCs w:val="22"/>
          <w:lang w:val="en-GB" w:eastAsia="en-US"/>
        </w:rPr>
        <w:t xml:space="preserve">, </w:t>
      </w:r>
      <w:bookmarkStart w:id="258" w:name="_Hlk208846843"/>
      <w:r w:rsidRPr="00CB4EED">
        <w:rPr>
          <w:rFonts w:eastAsia="Calibri" w:cs="Times New Roman"/>
          <w:sz w:val="22"/>
          <w:szCs w:val="22"/>
          <w:lang w:val="en-GB" w:eastAsia="en-US"/>
        </w:rPr>
        <w:t>a permit for the purpose of family reunification</w:t>
      </w:r>
      <w:bookmarkEnd w:id="258"/>
      <w:r w:rsidRPr="00CB4EED">
        <w:rPr>
          <w:rFonts w:eastAsia="Calibri" w:cs="Times New Roman"/>
          <w:sz w:val="22"/>
          <w:szCs w:val="22"/>
          <w:lang w:val="en-GB" w:eastAsia="en-US"/>
        </w:rPr>
        <w:t xml:space="preserve"> shall be granted or refused by the voivode competent for the registered office of the host entity. </w:t>
      </w:r>
      <w:bookmarkStart w:id="259" w:name="_Hlk208845167"/>
      <w:r w:rsidRPr="00CB4EED">
        <w:rPr>
          <w:rFonts w:eastAsia="Calibri" w:cs="Times New Roman"/>
          <w:sz w:val="22"/>
          <w:szCs w:val="22"/>
          <w:lang w:val="en-GB" w:eastAsia="en-US"/>
        </w:rPr>
        <w:t>In such a case,</w:t>
      </w:r>
      <w:bookmarkEnd w:id="259"/>
      <w:r w:rsidRPr="00CB4EED">
        <w:rPr>
          <w:rFonts w:eastAsia="Calibri" w:cs="Times New Roman"/>
          <w:sz w:val="22"/>
          <w:szCs w:val="22"/>
          <w:lang w:val="en-GB" w:eastAsia="en-US"/>
        </w:rPr>
        <w:t xml:space="preserve"> the voivode grants or refuses to grant a permit for the purpose of family reunification immediately after granting or refusing to grant the above-mentioned permit to the foreigner to whom the family member is joining or with whom he or she is staying.    </w:t>
      </w:r>
    </w:p>
    <w:p w14:paraId="3A39F695" w14:textId="2974057B" w:rsidR="00CB4EED" w:rsidRPr="001B2ABC" w:rsidRDefault="00CB4EED" w:rsidP="00CB4EED">
      <w:pPr>
        <w:spacing w:line="100" w:lineRule="atLeast"/>
        <w:jc w:val="both"/>
        <w:rPr>
          <w:rFonts w:ascii="Times New Roman" w:eastAsia="Times New Roman" w:hAnsi="Times New Roman" w:cs="Times New Roman"/>
          <w:sz w:val="23"/>
          <w:szCs w:val="23"/>
          <w:lang w:val="en-GB"/>
        </w:rPr>
      </w:pPr>
      <w:r w:rsidRPr="00CB4EED">
        <w:rPr>
          <w:rFonts w:eastAsia="Calibri" w:cs="Times New Roman"/>
          <w:sz w:val="22"/>
          <w:szCs w:val="22"/>
          <w:lang w:val="en-GB" w:eastAsia="en-US"/>
        </w:rPr>
        <w:t xml:space="preserve">If the application for a temporary residence permit for the purpose of family reunification (point I) </w:t>
      </w:r>
      <w:r w:rsidRPr="00CB4EED">
        <w:rPr>
          <w:rFonts w:eastAsia="Calibri" w:cs="Times New Roman"/>
          <w:b/>
          <w:bCs/>
          <w:sz w:val="22"/>
          <w:szCs w:val="22"/>
          <w:lang w:val="en-GB" w:eastAsia="en-US"/>
        </w:rPr>
        <w:t>was submitted on the same day or within 3 days of the date of submission of the application for a temporary residence permit</w:t>
      </w:r>
      <w:r w:rsidRPr="00CB4EED">
        <w:rPr>
          <w:rFonts w:eastAsia="Calibri" w:cs="Times New Roman"/>
          <w:sz w:val="22"/>
          <w:szCs w:val="22"/>
          <w:lang w:val="en-GB" w:eastAsia="en-US"/>
        </w:rPr>
        <w:t xml:space="preserve"> for a foreigner, </w:t>
      </w:r>
      <w:bookmarkStart w:id="260" w:name="_Hlk208848241"/>
      <w:r w:rsidRPr="00CB4EED">
        <w:rPr>
          <w:rFonts w:eastAsia="Calibri" w:cs="Times New Roman"/>
          <w:sz w:val="22"/>
          <w:szCs w:val="22"/>
          <w:lang w:val="en-GB" w:eastAsia="en-US"/>
        </w:rPr>
        <w:t>to whom a family member joins or with whom he or she is staying</w:t>
      </w:r>
      <w:bookmarkEnd w:id="260"/>
      <w:r w:rsidRPr="00CB4EED">
        <w:rPr>
          <w:rFonts w:eastAsia="Calibri" w:cs="Times New Roman"/>
          <w:sz w:val="22"/>
          <w:szCs w:val="22"/>
          <w:lang w:val="en-GB" w:eastAsia="en-US"/>
        </w:rPr>
        <w:t xml:space="preserve">, </w:t>
      </w:r>
      <w:r w:rsidRPr="00CB4EED">
        <w:rPr>
          <w:rFonts w:eastAsia="Calibri" w:cs="Times New Roman"/>
          <w:b/>
          <w:bCs/>
          <w:sz w:val="22"/>
          <w:szCs w:val="22"/>
          <w:lang w:val="en-GB" w:eastAsia="en-US"/>
        </w:rPr>
        <w:t>for performing work in a profession requiring high qualifications. for the purpose of long-term mobility of the holder of an EU Blue Card, for the purpose of conducting scientific research or for the purpose of long-term mobility of a scientist</w:t>
      </w:r>
      <w:r w:rsidRPr="00CB4EED">
        <w:rPr>
          <w:rFonts w:eastAsia="Calibri" w:cs="Times New Roman"/>
          <w:sz w:val="22"/>
          <w:szCs w:val="22"/>
          <w:lang w:val="en-GB" w:eastAsia="en-US"/>
        </w:rPr>
        <w:t xml:space="preserve">, the permit for family reunification shall be granted or refused by the voivode competent to grant the above-mentioned permit to </w:t>
      </w:r>
      <w:bookmarkStart w:id="261" w:name="_Hlk208846986"/>
      <w:r w:rsidRPr="00CB4EED">
        <w:rPr>
          <w:rFonts w:eastAsia="Calibri" w:cs="Times New Roman"/>
          <w:sz w:val="22"/>
          <w:szCs w:val="22"/>
          <w:lang w:val="en-GB" w:eastAsia="en-US"/>
        </w:rPr>
        <w:t xml:space="preserve">the foreigner whom the family member is joining or with whom he or she resides. </w:t>
      </w:r>
      <w:bookmarkEnd w:id="261"/>
      <w:r w:rsidRPr="00CB4EED">
        <w:rPr>
          <w:rFonts w:eastAsia="Calibri" w:cs="Times New Roman"/>
          <w:sz w:val="22"/>
          <w:szCs w:val="22"/>
          <w:lang w:val="en-GB" w:eastAsia="en-US"/>
        </w:rPr>
        <w:t xml:space="preserve">In such a case, the provincial governor shall grant or refuse to grant a permit for the purpose of family reunification immediately after granting or refusing to grant the above-mentioned permit to the foreigner to whom the family member is joining or with whom he or she is residing.    </w:t>
      </w:r>
    </w:p>
    <w:p w14:paraId="0C0164AC" w14:textId="6E1443D9" w:rsidR="003C0F7D" w:rsidRPr="004862BA" w:rsidRDefault="003C0F7D" w:rsidP="00D85369">
      <w:pPr>
        <w:spacing w:line="240" w:lineRule="auto"/>
        <w:jc w:val="both"/>
        <w:rPr>
          <w:b/>
          <w:bCs/>
          <w:sz w:val="22"/>
          <w:szCs w:val="22"/>
          <w:lang w:val="en-GB"/>
        </w:rPr>
      </w:pPr>
      <w:r w:rsidRPr="004862BA">
        <w:rPr>
          <w:rFonts w:eastAsia="Times New Roman" w:cs="Times New Roman"/>
          <w:sz w:val="22"/>
          <w:szCs w:val="22"/>
          <w:lang w:val="en-GB"/>
        </w:rPr>
        <w:t>V.</w:t>
      </w:r>
      <w:r w:rsidRPr="004862BA">
        <w:rPr>
          <w:b/>
          <w:bCs/>
          <w:sz w:val="22"/>
          <w:szCs w:val="22"/>
          <w:lang w:val="en-GB"/>
        </w:rPr>
        <w:t xml:space="preserve"> </w:t>
      </w:r>
      <w:r w:rsidR="004862BA" w:rsidRPr="004862BA">
        <w:rPr>
          <w:b/>
          <w:bCs/>
          <w:sz w:val="22"/>
          <w:szCs w:val="22"/>
          <w:lang w:val="en-GB"/>
        </w:rPr>
        <w:t xml:space="preserve">Mobility of a family member of the scientist </w:t>
      </w:r>
      <w:r w:rsidR="004862BA" w:rsidRPr="004862BA">
        <w:rPr>
          <w:bCs/>
          <w:sz w:val="22"/>
          <w:szCs w:val="22"/>
          <w:lang w:val="en-GB"/>
        </w:rPr>
        <w:t xml:space="preserve">is the right of the foreigner to enter and stay on the territory of the European Union Member States for the purpose of staying with the scientist enjoying </w:t>
      </w:r>
      <w:r w:rsidR="004862BA" w:rsidRPr="004862BA">
        <w:rPr>
          <w:bCs/>
          <w:sz w:val="22"/>
          <w:szCs w:val="22"/>
          <w:lang w:val="en-GB"/>
        </w:rPr>
        <w:lastRenderedPageBreak/>
        <w:t>mobility resulting from the possession of a valid residence permit referred to in art. 1, point 2 ) of Council Regulation (EC) No. 1030/2002 (equivalent to a Polish residence card) or a long-term visa with the annotation "scientist" issued by a European Union Member State other than the one in which the researcher uses this right</w:t>
      </w:r>
      <w:r w:rsidR="004862BA" w:rsidRPr="00717B97">
        <w:rPr>
          <w:b/>
          <w:bCs/>
          <w:sz w:val="22"/>
          <w:szCs w:val="22"/>
          <w:lang w:val="en-GB"/>
        </w:rPr>
        <w:t xml:space="preserve">. </w:t>
      </w:r>
      <w:r w:rsidR="00E13D39" w:rsidRPr="00717B97">
        <w:rPr>
          <w:b/>
          <w:bCs/>
          <w:sz w:val="22"/>
          <w:szCs w:val="22"/>
          <w:lang w:val="en-GB"/>
        </w:rPr>
        <w:t>This does not apply to Ireland and Denmark</w:t>
      </w:r>
      <w:r w:rsidR="00E13D39" w:rsidRPr="00E13D39">
        <w:rPr>
          <w:bCs/>
          <w:sz w:val="22"/>
          <w:szCs w:val="22"/>
          <w:lang w:val="en-GB"/>
        </w:rPr>
        <w:t xml:space="preserve">. </w:t>
      </w:r>
      <w:r w:rsidR="004862BA" w:rsidRPr="004862BA">
        <w:rPr>
          <w:bCs/>
          <w:sz w:val="22"/>
          <w:szCs w:val="22"/>
          <w:lang w:val="en-GB"/>
        </w:rPr>
        <w:t>Mobility can be short-term or long-term</w:t>
      </w:r>
      <w:r w:rsidRPr="004862BA">
        <w:rPr>
          <w:sz w:val="22"/>
          <w:szCs w:val="22"/>
          <w:lang w:val="en-GB"/>
        </w:rPr>
        <w:t xml:space="preserve">. </w:t>
      </w:r>
    </w:p>
    <w:p w14:paraId="2C7FE1C8" w14:textId="77777777" w:rsidR="003C0F7D" w:rsidRPr="004862BA" w:rsidRDefault="004862BA" w:rsidP="00D85369">
      <w:pPr>
        <w:spacing w:line="240" w:lineRule="auto"/>
        <w:jc w:val="both"/>
        <w:rPr>
          <w:sz w:val="22"/>
          <w:szCs w:val="22"/>
          <w:lang w:val="en-GB"/>
        </w:rPr>
      </w:pPr>
      <w:r w:rsidRPr="004862BA">
        <w:rPr>
          <w:b/>
          <w:bCs/>
          <w:sz w:val="22"/>
          <w:szCs w:val="22"/>
          <w:lang w:val="en-GB"/>
        </w:rPr>
        <w:t xml:space="preserve">Short-term mobility of a family member of the scientist </w:t>
      </w:r>
      <w:r w:rsidRPr="004862BA">
        <w:rPr>
          <w:bCs/>
          <w:sz w:val="22"/>
          <w:szCs w:val="22"/>
          <w:lang w:val="en-GB"/>
        </w:rPr>
        <w:t>means using mobility for up to 180 days in any period of 360 days in any EU Member State. In contrast</w:t>
      </w:r>
      <w:r w:rsidRPr="004862BA">
        <w:rPr>
          <w:b/>
          <w:bCs/>
          <w:sz w:val="22"/>
          <w:szCs w:val="22"/>
          <w:lang w:val="en-GB"/>
        </w:rPr>
        <w:t xml:space="preserve"> long-term mobility of a family member of the scientist </w:t>
      </w:r>
      <w:r w:rsidRPr="004862BA">
        <w:rPr>
          <w:bCs/>
          <w:sz w:val="22"/>
          <w:szCs w:val="22"/>
          <w:lang w:val="en-GB"/>
        </w:rPr>
        <w:t>means using mobility for a period exceeding 180 days in a given Member State of the European Union</w:t>
      </w:r>
      <w:r w:rsidR="003C0F7D" w:rsidRPr="004862BA">
        <w:rPr>
          <w:sz w:val="22"/>
          <w:szCs w:val="22"/>
          <w:lang w:val="en-GB"/>
        </w:rPr>
        <w:t xml:space="preserve">. </w:t>
      </w:r>
    </w:p>
    <w:p w14:paraId="410575D5" w14:textId="77777777" w:rsidR="00F17431" w:rsidRDefault="00F17431" w:rsidP="00D85369">
      <w:pPr>
        <w:pStyle w:val="Tekstpodstawowy"/>
        <w:spacing w:line="240" w:lineRule="auto"/>
        <w:rPr>
          <w:rFonts w:ascii="Calibri" w:hAnsi="Calibri"/>
          <w:sz w:val="22"/>
          <w:szCs w:val="22"/>
          <w:lang w:val="en-GB"/>
        </w:rPr>
      </w:pPr>
      <w:r w:rsidRPr="00F31F6D">
        <w:rPr>
          <w:rFonts w:ascii="Calibri" w:hAnsi="Calibri"/>
          <w:sz w:val="22"/>
          <w:szCs w:val="22"/>
          <w:lang w:val="en-GB"/>
        </w:rPr>
        <w:t>I</w:t>
      </w:r>
      <w:r>
        <w:rPr>
          <w:rFonts w:ascii="Calibri" w:hAnsi="Calibri"/>
          <w:sz w:val="22"/>
          <w:szCs w:val="22"/>
          <w:lang w:val="en-GB"/>
        </w:rPr>
        <w:t>n order for the foreigner to enjoy</w:t>
      </w:r>
      <w:r w:rsidRPr="00F31F6D">
        <w:rPr>
          <w:rFonts w:ascii="Calibri" w:hAnsi="Calibri"/>
          <w:sz w:val="22"/>
          <w:szCs w:val="22"/>
          <w:lang w:val="en-GB"/>
        </w:rPr>
        <w:t xml:space="preserve"> </w:t>
      </w:r>
      <w:r w:rsidRPr="00F31F6D">
        <w:rPr>
          <w:rFonts w:ascii="Calibri" w:hAnsi="Calibri"/>
          <w:b/>
          <w:sz w:val="22"/>
          <w:szCs w:val="22"/>
          <w:lang w:val="en-GB"/>
        </w:rPr>
        <w:t>short term mobility</w:t>
      </w:r>
      <w:r w:rsidRPr="00F31F6D">
        <w:rPr>
          <w:rFonts w:ascii="Calibri" w:hAnsi="Calibri"/>
          <w:sz w:val="22"/>
          <w:szCs w:val="22"/>
          <w:lang w:val="en-GB"/>
        </w:rPr>
        <w:t xml:space="preserve"> </w:t>
      </w:r>
      <w:r w:rsidRPr="00932A32">
        <w:rPr>
          <w:rFonts w:ascii="Calibri" w:hAnsi="Calibri"/>
          <w:b/>
          <w:sz w:val="22"/>
          <w:szCs w:val="22"/>
          <w:lang w:val="en-GB"/>
        </w:rPr>
        <w:t>of the family member of the scientist</w:t>
      </w:r>
      <w:r>
        <w:rPr>
          <w:rFonts w:ascii="Calibri" w:hAnsi="Calibri"/>
          <w:sz w:val="22"/>
          <w:szCs w:val="22"/>
          <w:lang w:val="en-GB"/>
        </w:rPr>
        <w:t xml:space="preserve"> </w:t>
      </w:r>
      <w:r w:rsidRPr="00F31F6D">
        <w:rPr>
          <w:rFonts w:ascii="Calibri" w:hAnsi="Calibri"/>
          <w:sz w:val="22"/>
          <w:szCs w:val="22"/>
          <w:lang w:val="en-GB"/>
        </w:rPr>
        <w:t>on the territory of the Republic of Poland it is necessary for the Head of the Office for Forei</w:t>
      </w:r>
      <w:r>
        <w:rPr>
          <w:rFonts w:ascii="Calibri" w:hAnsi="Calibri"/>
          <w:sz w:val="22"/>
          <w:szCs w:val="22"/>
          <w:lang w:val="en-GB"/>
        </w:rPr>
        <w:t>gners to:</w:t>
      </w:r>
    </w:p>
    <w:p w14:paraId="0986491B" w14:textId="77777777" w:rsidR="00F17431" w:rsidRDefault="00F17431" w:rsidP="00D85369">
      <w:pPr>
        <w:pStyle w:val="Tekstpodstawowy"/>
        <w:numPr>
          <w:ilvl w:val="0"/>
          <w:numId w:val="45"/>
        </w:numPr>
        <w:spacing w:line="240" w:lineRule="auto"/>
        <w:rPr>
          <w:rFonts w:ascii="Calibri" w:hAnsi="Calibri"/>
          <w:sz w:val="22"/>
          <w:szCs w:val="22"/>
          <w:lang w:val="en-GB"/>
        </w:rPr>
      </w:pPr>
      <w:r w:rsidRPr="00E566E1">
        <w:rPr>
          <w:rFonts w:ascii="Calibri" w:hAnsi="Calibri"/>
          <w:sz w:val="22"/>
          <w:szCs w:val="22"/>
          <w:lang w:val="en-GB"/>
        </w:rPr>
        <w:t>Receive the</w:t>
      </w:r>
      <w:r w:rsidRPr="00F31F6D">
        <w:rPr>
          <w:rFonts w:ascii="Calibri" w:hAnsi="Calibri"/>
          <w:b/>
          <w:sz w:val="22"/>
          <w:szCs w:val="22"/>
          <w:lang w:val="en-GB"/>
        </w:rPr>
        <w:t xml:space="preserve"> notice on the intention to use this mobility</w:t>
      </w:r>
      <w:r w:rsidRPr="00F31F6D">
        <w:rPr>
          <w:rFonts w:ascii="Calibri" w:hAnsi="Calibri"/>
          <w:sz w:val="22"/>
          <w:szCs w:val="22"/>
          <w:lang w:val="en-GB"/>
        </w:rPr>
        <w:t xml:space="preserve"> by a foreigner from </w:t>
      </w:r>
      <w:r>
        <w:rPr>
          <w:rFonts w:ascii="Calibri" w:hAnsi="Calibri"/>
          <w:sz w:val="22"/>
          <w:szCs w:val="22"/>
          <w:lang w:val="en-GB"/>
        </w:rPr>
        <w:t>scientific</w:t>
      </w:r>
      <w:r w:rsidRPr="00F31F6D">
        <w:rPr>
          <w:rFonts w:ascii="Calibri" w:hAnsi="Calibri"/>
          <w:sz w:val="22"/>
          <w:szCs w:val="22"/>
          <w:lang w:val="en-GB"/>
        </w:rPr>
        <w:t xml:space="preserve"> unit</w:t>
      </w:r>
      <w:r>
        <w:rPr>
          <w:rFonts w:ascii="Calibri" w:hAnsi="Calibri"/>
          <w:sz w:val="22"/>
          <w:szCs w:val="22"/>
          <w:lang w:val="en-GB"/>
        </w:rPr>
        <w:t xml:space="preserve"> having the registered office on the territory of the Republic of Poland approved by the minister competent for the internal affairs</w:t>
      </w:r>
      <w:r w:rsidRPr="00F31F6D">
        <w:rPr>
          <w:rFonts w:ascii="Calibri" w:hAnsi="Calibri"/>
          <w:sz w:val="22"/>
          <w:szCs w:val="22"/>
          <w:lang w:val="en-GB"/>
        </w:rPr>
        <w:t>.</w:t>
      </w:r>
      <w:r>
        <w:rPr>
          <w:rFonts w:ascii="Calibri" w:hAnsi="Calibri"/>
          <w:sz w:val="22"/>
          <w:szCs w:val="22"/>
          <w:lang w:val="en-GB"/>
        </w:rPr>
        <w:t xml:space="preserve"> </w:t>
      </w:r>
      <w:r w:rsidRPr="00F31F6D">
        <w:rPr>
          <w:rFonts w:ascii="Calibri" w:hAnsi="Calibri"/>
          <w:sz w:val="22"/>
          <w:szCs w:val="22"/>
          <w:lang w:val="en-GB"/>
        </w:rPr>
        <w:t xml:space="preserve"> </w:t>
      </w:r>
    </w:p>
    <w:p w14:paraId="7FAF4EFF" w14:textId="07C5C652" w:rsidR="00FD0AF8" w:rsidRPr="00F17431" w:rsidRDefault="00F17431" w:rsidP="00D85369">
      <w:pPr>
        <w:numPr>
          <w:ilvl w:val="0"/>
          <w:numId w:val="43"/>
        </w:numPr>
        <w:spacing w:line="240" w:lineRule="auto"/>
        <w:jc w:val="both"/>
        <w:rPr>
          <w:sz w:val="22"/>
          <w:szCs w:val="22"/>
          <w:lang w:val="en-GB"/>
        </w:rPr>
      </w:pPr>
      <w:r>
        <w:rPr>
          <w:sz w:val="22"/>
          <w:szCs w:val="22"/>
          <w:lang w:val="en-GB"/>
        </w:rPr>
        <w:t>T</w:t>
      </w:r>
      <w:r w:rsidRPr="00E566E1">
        <w:rPr>
          <w:sz w:val="22"/>
          <w:szCs w:val="22"/>
          <w:lang w:val="en-GB"/>
        </w:rPr>
        <w:t>he Head of the Office for Foreigners</w:t>
      </w:r>
      <w:r>
        <w:rPr>
          <w:sz w:val="22"/>
          <w:szCs w:val="22"/>
          <w:lang w:val="en-GB"/>
        </w:rPr>
        <w:t xml:space="preserve"> has not issued </w:t>
      </w:r>
      <w:r w:rsidRPr="00E566E1">
        <w:rPr>
          <w:sz w:val="22"/>
          <w:szCs w:val="22"/>
          <w:lang w:val="en-GB"/>
        </w:rPr>
        <w:t xml:space="preserve">on objection within </w:t>
      </w:r>
      <w:r w:rsidR="000F6A28">
        <w:rPr>
          <w:sz w:val="22"/>
          <w:szCs w:val="22"/>
          <w:lang w:val="en-GB"/>
        </w:rPr>
        <w:t>3</w:t>
      </w:r>
      <w:r w:rsidR="000F6A28" w:rsidRPr="00E566E1">
        <w:rPr>
          <w:sz w:val="22"/>
          <w:szCs w:val="22"/>
          <w:lang w:val="en-GB"/>
        </w:rPr>
        <w:t xml:space="preserve">0 </w:t>
      </w:r>
      <w:r w:rsidRPr="00E566E1">
        <w:rPr>
          <w:sz w:val="22"/>
          <w:szCs w:val="22"/>
          <w:lang w:val="en-GB"/>
        </w:rPr>
        <w:t>days</w:t>
      </w:r>
      <w:r w:rsidR="003C0F7D" w:rsidRPr="00F17431">
        <w:rPr>
          <w:sz w:val="22"/>
          <w:szCs w:val="22"/>
          <w:lang w:val="en-GB"/>
        </w:rPr>
        <w:t xml:space="preserve">. </w:t>
      </w:r>
    </w:p>
    <w:p w14:paraId="037683B4" w14:textId="302CD928" w:rsidR="00FD0AF8" w:rsidRDefault="00F17431" w:rsidP="00D85369">
      <w:pPr>
        <w:spacing w:line="240" w:lineRule="auto"/>
        <w:jc w:val="both"/>
        <w:rPr>
          <w:bCs/>
          <w:sz w:val="22"/>
          <w:szCs w:val="22"/>
          <w:lang w:val="en-GB"/>
        </w:rPr>
      </w:pPr>
      <w:r w:rsidRPr="00F17431">
        <w:rPr>
          <w:bCs/>
          <w:sz w:val="22"/>
          <w:szCs w:val="22"/>
          <w:lang w:val="en-GB"/>
        </w:rPr>
        <w:t>A foreigner wishing to enjoy the mobility of a short-term family member of the scientist on Polish territory should also have a residence permit for joining the family and a residence permit issued in connection with this permit as referred to in art. 1, point 2 (a) of the Regulation No. 1030/2002 issued by another Member State of the European Union which issued to the researcher a residence permit referred to in art. 1, point 2 (a) of the Regulation No. 1030/2002 or a long-term visa with the annotation "scientist</w:t>
      </w:r>
      <w:r w:rsidR="00416C8F" w:rsidRPr="00F17431">
        <w:rPr>
          <w:bCs/>
          <w:sz w:val="22"/>
          <w:szCs w:val="22"/>
          <w:lang w:val="en-GB"/>
        </w:rPr>
        <w:t>”.</w:t>
      </w:r>
    </w:p>
    <w:p w14:paraId="3B037C54" w14:textId="77777777" w:rsidR="000F6A28" w:rsidRPr="000F6A28" w:rsidRDefault="000F6A28" w:rsidP="00D85369">
      <w:pPr>
        <w:spacing w:line="240" w:lineRule="auto"/>
        <w:jc w:val="both"/>
        <w:rPr>
          <w:bCs/>
          <w:sz w:val="22"/>
          <w:szCs w:val="22"/>
          <w:lang w:val="en-GB"/>
        </w:rPr>
      </w:pPr>
      <w:r w:rsidRPr="000F6A28">
        <w:rPr>
          <w:b/>
          <w:bCs/>
          <w:sz w:val="22"/>
          <w:szCs w:val="22"/>
          <w:lang w:val="en-GB"/>
        </w:rPr>
        <w:t>NOTE:</w:t>
      </w:r>
      <w:r w:rsidRPr="000F6A28">
        <w:rPr>
          <w:bCs/>
          <w:sz w:val="22"/>
          <w:szCs w:val="22"/>
          <w:lang w:val="en-GB"/>
        </w:rPr>
        <w:t xml:space="preserve"> A foreigner entering the territory of the Republic of Poland for the purpose of short-term mobility as a family member of a researcher who holds a residence permit for the purpose of family reunification and a residence document issued in connection with that permit, referred to in Article 1(2)(a) of Regulation No 1030/ 2002, issued by another Member State of the European Union which issued that researcher with a residence permit or a long-term visa, with the annotation ‘researcher’, </w:t>
      </w:r>
      <w:r w:rsidRPr="000F6A28">
        <w:rPr>
          <w:b/>
          <w:bCs/>
          <w:sz w:val="22"/>
          <w:szCs w:val="22"/>
          <w:lang w:val="en-GB"/>
        </w:rPr>
        <w:t>if that country is not a Schengen country, shall additionally submit a copy of the notification</w:t>
      </w:r>
      <w:r w:rsidRPr="000F6A28">
        <w:rPr>
          <w:bCs/>
          <w:sz w:val="22"/>
          <w:szCs w:val="22"/>
          <w:lang w:val="en-GB"/>
        </w:rPr>
        <w:t xml:space="preserve"> sent of the foreigner's intention to benefit from this mobility.</w:t>
      </w:r>
    </w:p>
    <w:p w14:paraId="180187D5" w14:textId="0E2F6EB3" w:rsidR="00910E2E" w:rsidRPr="00910E2E" w:rsidRDefault="00910E2E" w:rsidP="00D85369">
      <w:pPr>
        <w:spacing w:line="240" w:lineRule="auto"/>
        <w:jc w:val="both"/>
        <w:rPr>
          <w:bCs/>
          <w:sz w:val="22"/>
          <w:szCs w:val="22"/>
          <w:lang w:val="en-GB"/>
        </w:rPr>
      </w:pPr>
      <w:r w:rsidRPr="00910E2E">
        <w:rPr>
          <w:bCs/>
          <w:sz w:val="22"/>
          <w:szCs w:val="22"/>
          <w:lang w:val="en-GB"/>
        </w:rPr>
        <w:t xml:space="preserve">The </w:t>
      </w:r>
      <w:r w:rsidRPr="00910E2E">
        <w:rPr>
          <w:b/>
          <w:bCs/>
          <w:sz w:val="22"/>
          <w:szCs w:val="22"/>
          <w:lang w:val="en-GB"/>
        </w:rPr>
        <w:t>notification</w:t>
      </w:r>
      <w:r w:rsidRPr="00910E2E">
        <w:rPr>
          <w:bCs/>
          <w:sz w:val="22"/>
          <w:szCs w:val="22"/>
          <w:lang w:val="en-GB"/>
        </w:rPr>
        <w:t xml:space="preserve"> should be drawn up</w:t>
      </w:r>
      <w:r w:rsidRPr="00910E2E">
        <w:rPr>
          <w:b/>
          <w:bCs/>
          <w:sz w:val="22"/>
          <w:szCs w:val="22"/>
          <w:lang w:val="en-GB"/>
        </w:rPr>
        <w:t xml:space="preserve"> in Polish language</w:t>
      </w:r>
      <w:r w:rsidRPr="00910E2E">
        <w:rPr>
          <w:bCs/>
          <w:sz w:val="22"/>
          <w:szCs w:val="22"/>
          <w:lang w:val="en-GB"/>
        </w:rPr>
        <w:t>.</w:t>
      </w:r>
      <w:r w:rsidRPr="00910E2E">
        <w:rPr>
          <w:b/>
          <w:bCs/>
          <w:sz w:val="22"/>
          <w:szCs w:val="22"/>
          <w:lang w:val="en-GB"/>
        </w:rPr>
        <w:t xml:space="preserve"> </w:t>
      </w:r>
      <w:r w:rsidRPr="00910E2E">
        <w:rPr>
          <w:bCs/>
          <w:sz w:val="22"/>
          <w:szCs w:val="22"/>
          <w:lang w:val="en-GB"/>
        </w:rPr>
        <w:t xml:space="preserve">It shall be submitted in writing in paper form or in electronic form to the address for electronic delivery referred to in Article 2(1) of the Act of 18 November 2020 on electronic delivery (Journal of Laws of 2024, item 1045, as amended). It should contain </w:t>
      </w:r>
      <w:r w:rsidRPr="00910E2E">
        <w:rPr>
          <w:b/>
          <w:bCs/>
          <w:sz w:val="22"/>
          <w:szCs w:val="22"/>
          <w:lang w:val="en-GB"/>
        </w:rPr>
        <w:t>data and information concerning the foreigner</w:t>
      </w:r>
      <w:r w:rsidRPr="00910E2E">
        <w:rPr>
          <w:bCs/>
          <w:sz w:val="22"/>
          <w:szCs w:val="22"/>
          <w:lang w:val="en-GB"/>
        </w:rPr>
        <w:t xml:space="preserve"> intending to take advantage of the short-term mobility:</w:t>
      </w:r>
    </w:p>
    <w:p w14:paraId="4DC145E4" w14:textId="77777777" w:rsidR="00F17431" w:rsidRPr="00F31F6D" w:rsidRDefault="00F17431" w:rsidP="00D85369">
      <w:pPr>
        <w:pStyle w:val="Tekstpodstawowy"/>
        <w:spacing w:line="240" w:lineRule="auto"/>
        <w:rPr>
          <w:rFonts w:ascii="Calibri" w:hAnsi="Calibri"/>
          <w:sz w:val="22"/>
          <w:szCs w:val="22"/>
          <w:lang w:val="en-GB"/>
        </w:rPr>
      </w:pPr>
      <w:r>
        <w:rPr>
          <w:rFonts w:ascii="Calibri" w:hAnsi="Calibri"/>
          <w:sz w:val="22"/>
          <w:szCs w:val="22"/>
          <w:lang w:val="en-GB"/>
        </w:rPr>
        <w:t>1) N</w:t>
      </w:r>
      <w:r w:rsidRPr="00F31F6D">
        <w:rPr>
          <w:rFonts w:ascii="Calibri" w:hAnsi="Calibri"/>
          <w:sz w:val="22"/>
          <w:szCs w:val="22"/>
          <w:lang w:val="en-GB"/>
        </w:rPr>
        <w:t>ame (names) and surname;</w:t>
      </w:r>
    </w:p>
    <w:p w14:paraId="0AA324F5" w14:textId="77777777" w:rsidR="00F17431" w:rsidRPr="00F31F6D" w:rsidRDefault="00F17431" w:rsidP="00D85369">
      <w:pPr>
        <w:pStyle w:val="Tekstpodstawowy"/>
        <w:spacing w:line="240" w:lineRule="auto"/>
        <w:rPr>
          <w:rFonts w:ascii="Calibri" w:hAnsi="Calibri"/>
          <w:sz w:val="22"/>
          <w:szCs w:val="22"/>
          <w:lang w:val="en-GB"/>
        </w:rPr>
      </w:pPr>
      <w:r>
        <w:rPr>
          <w:rFonts w:ascii="Calibri" w:hAnsi="Calibri"/>
          <w:sz w:val="22"/>
          <w:szCs w:val="22"/>
          <w:lang w:val="en-GB"/>
        </w:rPr>
        <w:t>2) D</w:t>
      </w:r>
      <w:r w:rsidRPr="00F31F6D">
        <w:rPr>
          <w:rFonts w:ascii="Calibri" w:hAnsi="Calibri"/>
          <w:sz w:val="22"/>
          <w:szCs w:val="22"/>
          <w:lang w:val="en-GB"/>
        </w:rPr>
        <w:t>ate and place of birth;</w:t>
      </w:r>
    </w:p>
    <w:p w14:paraId="2FCD7869" w14:textId="77777777" w:rsidR="00F17431" w:rsidRPr="00F31F6D" w:rsidRDefault="00F17431" w:rsidP="00D85369">
      <w:pPr>
        <w:pStyle w:val="Tekstpodstawowy"/>
        <w:spacing w:line="240" w:lineRule="auto"/>
        <w:rPr>
          <w:rFonts w:ascii="Calibri" w:hAnsi="Calibri"/>
          <w:sz w:val="22"/>
          <w:szCs w:val="22"/>
          <w:lang w:val="en-GB"/>
        </w:rPr>
      </w:pPr>
      <w:r>
        <w:rPr>
          <w:rFonts w:ascii="Calibri" w:hAnsi="Calibri"/>
          <w:sz w:val="22"/>
          <w:szCs w:val="22"/>
          <w:lang w:val="en-GB"/>
        </w:rPr>
        <w:t>3) Gender</w:t>
      </w:r>
      <w:r w:rsidRPr="00F31F6D">
        <w:rPr>
          <w:rFonts w:ascii="Calibri" w:hAnsi="Calibri"/>
          <w:sz w:val="22"/>
          <w:szCs w:val="22"/>
          <w:lang w:val="en-GB"/>
        </w:rPr>
        <w:t>;</w:t>
      </w:r>
    </w:p>
    <w:p w14:paraId="789130D4" w14:textId="77777777" w:rsidR="00F17431" w:rsidRPr="00F31F6D" w:rsidRDefault="00F17431" w:rsidP="00D85369">
      <w:pPr>
        <w:pStyle w:val="Tekstpodstawowy"/>
        <w:spacing w:line="240" w:lineRule="auto"/>
        <w:rPr>
          <w:rFonts w:ascii="Calibri" w:hAnsi="Calibri"/>
          <w:sz w:val="22"/>
          <w:szCs w:val="22"/>
          <w:lang w:val="en-GB"/>
        </w:rPr>
      </w:pPr>
      <w:r>
        <w:rPr>
          <w:rFonts w:ascii="Calibri" w:hAnsi="Calibri"/>
          <w:sz w:val="22"/>
          <w:szCs w:val="22"/>
          <w:lang w:val="en-GB"/>
        </w:rPr>
        <w:t>4) C</w:t>
      </w:r>
      <w:r w:rsidRPr="00F31F6D">
        <w:rPr>
          <w:rFonts w:ascii="Calibri" w:hAnsi="Calibri"/>
          <w:sz w:val="22"/>
          <w:szCs w:val="22"/>
          <w:lang w:val="en-GB"/>
        </w:rPr>
        <w:t>itizenship;</w:t>
      </w:r>
    </w:p>
    <w:p w14:paraId="750B294D" w14:textId="77777777" w:rsidR="00F17431" w:rsidRPr="00F31F6D" w:rsidRDefault="00F17431" w:rsidP="00D85369">
      <w:pPr>
        <w:pStyle w:val="Tekstpodstawowy"/>
        <w:spacing w:line="240" w:lineRule="auto"/>
        <w:rPr>
          <w:rFonts w:ascii="Calibri" w:hAnsi="Calibri"/>
          <w:sz w:val="22"/>
          <w:szCs w:val="22"/>
          <w:lang w:val="en-GB"/>
        </w:rPr>
      </w:pPr>
      <w:r>
        <w:rPr>
          <w:rFonts w:ascii="Calibri" w:hAnsi="Calibri"/>
          <w:sz w:val="22"/>
          <w:szCs w:val="22"/>
          <w:lang w:val="en-GB"/>
        </w:rPr>
        <w:t>5) P</w:t>
      </w:r>
      <w:r w:rsidRPr="00F31F6D">
        <w:rPr>
          <w:rFonts w:ascii="Calibri" w:hAnsi="Calibri"/>
          <w:sz w:val="22"/>
          <w:szCs w:val="22"/>
          <w:lang w:val="en-GB"/>
        </w:rPr>
        <w:t>osition on which the foreigner will perform the work;</w:t>
      </w:r>
    </w:p>
    <w:p w14:paraId="483C6B94" w14:textId="77777777" w:rsidR="003C0F7D" w:rsidRPr="00F17431" w:rsidRDefault="00F17431" w:rsidP="00D85369">
      <w:pPr>
        <w:spacing w:line="240" w:lineRule="auto"/>
        <w:jc w:val="both"/>
        <w:rPr>
          <w:sz w:val="22"/>
          <w:szCs w:val="22"/>
          <w:lang w:val="en-GB"/>
        </w:rPr>
      </w:pPr>
      <w:r>
        <w:rPr>
          <w:sz w:val="22"/>
          <w:szCs w:val="22"/>
          <w:lang w:val="en-GB"/>
        </w:rPr>
        <w:t>6) P</w:t>
      </w:r>
      <w:r w:rsidRPr="00F31F6D">
        <w:rPr>
          <w:sz w:val="22"/>
          <w:szCs w:val="22"/>
          <w:lang w:val="en-GB"/>
        </w:rPr>
        <w:t>lanned period or periods of performing the work on the territory of the Republic of Poland</w:t>
      </w:r>
      <w:r w:rsidR="003C0F7D" w:rsidRPr="00F17431">
        <w:rPr>
          <w:sz w:val="22"/>
          <w:szCs w:val="22"/>
          <w:lang w:val="en-GB"/>
        </w:rPr>
        <w:t xml:space="preserve">; </w:t>
      </w:r>
    </w:p>
    <w:p w14:paraId="50F7E94D" w14:textId="603F57C5" w:rsidR="00551F79" w:rsidRPr="00551F79" w:rsidRDefault="00551F79" w:rsidP="00D85369">
      <w:pPr>
        <w:spacing w:line="240" w:lineRule="auto"/>
        <w:jc w:val="both"/>
        <w:rPr>
          <w:bCs/>
          <w:sz w:val="22"/>
          <w:szCs w:val="22"/>
          <w:lang w:val="en-GB"/>
        </w:rPr>
      </w:pPr>
      <w:r w:rsidRPr="00551F79">
        <w:rPr>
          <w:bCs/>
          <w:sz w:val="22"/>
          <w:szCs w:val="22"/>
          <w:lang w:val="en-GB"/>
        </w:rPr>
        <w:t xml:space="preserve">7) The name of the European Union Member State that issued the residence permit referred to in art. 1, </w:t>
      </w:r>
      <w:r w:rsidR="00F3387A" w:rsidRPr="00551F79">
        <w:rPr>
          <w:bCs/>
          <w:sz w:val="22"/>
          <w:szCs w:val="22"/>
          <w:lang w:val="en-GB"/>
        </w:rPr>
        <w:t>point 2</w:t>
      </w:r>
      <w:r w:rsidRPr="00551F79">
        <w:rPr>
          <w:bCs/>
          <w:sz w:val="22"/>
          <w:szCs w:val="22"/>
          <w:lang w:val="en-GB"/>
        </w:rPr>
        <w:t xml:space="preserve"> (a) of the Regulation No. 1030/2002 or a long-term visa with the annotation "scientist";</w:t>
      </w:r>
    </w:p>
    <w:p w14:paraId="51BE1553" w14:textId="77777777" w:rsidR="003C0F7D" w:rsidRPr="00551F79" w:rsidRDefault="00551F79" w:rsidP="00D85369">
      <w:pPr>
        <w:spacing w:line="240" w:lineRule="auto"/>
        <w:jc w:val="both"/>
        <w:rPr>
          <w:sz w:val="22"/>
          <w:szCs w:val="22"/>
          <w:lang w:val="en-GB"/>
        </w:rPr>
      </w:pPr>
      <w:r w:rsidRPr="00551F79">
        <w:rPr>
          <w:bCs/>
          <w:sz w:val="22"/>
          <w:szCs w:val="22"/>
          <w:lang w:val="en-GB"/>
        </w:rPr>
        <w:t>8) The period of validity of the residence permit or period of validity and the permissible period of stay indicated in the long-term visa referred to in point 7</w:t>
      </w:r>
      <w:r w:rsidR="003C0F7D" w:rsidRPr="00551F79">
        <w:rPr>
          <w:sz w:val="22"/>
          <w:szCs w:val="22"/>
          <w:lang w:val="en-GB"/>
        </w:rPr>
        <w:t xml:space="preserve">; </w:t>
      </w:r>
    </w:p>
    <w:p w14:paraId="0444EFA4" w14:textId="77777777" w:rsidR="00165D6D" w:rsidRPr="00551F79" w:rsidRDefault="00165D6D" w:rsidP="00D85369">
      <w:pPr>
        <w:spacing w:line="240" w:lineRule="auto"/>
        <w:jc w:val="both"/>
        <w:rPr>
          <w:sz w:val="22"/>
          <w:szCs w:val="22"/>
          <w:lang w:val="en-GB"/>
        </w:rPr>
      </w:pPr>
      <w:r w:rsidRPr="00551F79">
        <w:rPr>
          <w:sz w:val="22"/>
          <w:szCs w:val="22"/>
          <w:lang w:val="en-GB"/>
        </w:rPr>
        <w:t xml:space="preserve">9)  </w:t>
      </w:r>
      <w:r w:rsidR="00551F79" w:rsidRPr="00551F79">
        <w:rPr>
          <w:sz w:val="22"/>
          <w:szCs w:val="22"/>
          <w:lang w:val="en-GB"/>
        </w:rPr>
        <w:t xml:space="preserve">Validity period of the residence permit for the purpose of family reunification and the residence permit issued in connection therewith referred to in art. 1, point 2 (a) of the Regulation No. 1030/2002 granted </w:t>
      </w:r>
      <w:r w:rsidR="00551F79" w:rsidRPr="00551F79">
        <w:rPr>
          <w:sz w:val="22"/>
          <w:szCs w:val="22"/>
          <w:lang w:val="en-GB"/>
        </w:rPr>
        <w:lastRenderedPageBreak/>
        <w:t>to a member of the family of the scientist by a Member State of the European Union which issued to the researcher a residence permit referred to in art. 1, point 2 (a) of the Regulation No. 1030/2002 or a long-term visa with the annotation "scientist</w:t>
      </w:r>
      <w:r w:rsidRPr="00551F79">
        <w:rPr>
          <w:sz w:val="22"/>
          <w:szCs w:val="22"/>
          <w:lang w:val="en-GB"/>
        </w:rPr>
        <w:t>”;</w:t>
      </w:r>
      <w:r w:rsidR="005A1CA1" w:rsidRPr="00551F79">
        <w:rPr>
          <w:sz w:val="22"/>
          <w:szCs w:val="22"/>
          <w:lang w:val="en-GB"/>
        </w:rPr>
        <w:t xml:space="preserve"> </w:t>
      </w:r>
    </w:p>
    <w:p w14:paraId="63AA1BED" w14:textId="7916FA1A" w:rsidR="00551F79" w:rsidRPr="00551F79" w:rsidRDefault="00551F79" w:rsidP="00D85369">
      <w:pPr>
        <w:spacing w:line="240" w:lineRule="auto"/>
        <w:jc w:val="both"/>
        <w:rPr>
          <w:sz w:val="22"/>
          <w:szCs w:val="22"/>
          <w:lang w:val="en-GB"/>
        </w:rPr>
      </w:pPr>
      <w:r w:rsidRPr="00551F79">
        <w:rPr>
          <w:sz w:val="22"/>
          <w:szCs w:val="22"/>
          <w:lang w:val="en-GB"/>
        </w:rPr>
        <w:t>10) Information on the health insurance owned by a family member of the scientist;</w:t>
      </w:r>
    </w:p>
    <w:p w14:paraId="0FFE3987" w14:textId="77777777" w:rsidR="00551F79" w:rsidRPr="00551F79" w:rsidRDefault="00551F79" w:rsidP="00D85369">
      <w:pPr>
        <w:spacing w:line="240" w:lineRule="auto"/>
        <w:jc w:val="both"/>
        <w:rPr>
          <w:sz w:val="22"/>
          <w:szCs w:val="22"/>
          <w:lang w:val="en-GB"/>
        </w:rPr>
      </w:pPr>
      <w:r w:rsidRPr="00551F79">
        <w:rPr>
          <w:sz w:val="22"/>
          <w:szCs w:val="22"/>
          <w:lang w:val="en-GB"/>
        </w:rPr>
        <w:t>11) Information on funds held by a family member of the scientist for covering the costs of living and return travel costs to the European Union Member State referred to in point 7;</w:t>
      </w:r>
    </w:p>
    <w:p w14:paraId="26F1AF22" w14:textId="77777777" w:rsidR="00165D6D" w:rsidRPr="00551F79" w:rsidRDefault="00551F79" w:rsidP="00D85369">
      <w:pPr>
        <w:spacing w:line="240" w:lineRule="auto"/>
        <w:jc w:val="both"/>
        <w:rPr>
          <w:sz w:val="22"/>
          <w:szCs w:val="22"/>
          <w:lang w:val="en-GB"/>
        </w:rPr>
      </w:pPr>
      <w:r w:rsidRPr="00551F79">
        <w:rPr>
          <w:sz w:val="22"/>
          <w:szCs w:val="22"/>
          <w:lang w:val="en-GB"/>
        </w:rPr>
        <w:t>12) Name and address of a scientific institution established on the territory of a Member State of the European Union referred to in item 7 in which institution the scientist whose family member is a foreigner conducts or until so far conducted research or development works</w:t>
      </w:r>
      <w:r w:rsidR="00165D6D" w:rsidRPr="00551F79">
        <w:rPr>
          <w:sz w:val="22"/>
          <w:szCs w:val="22"/>
          <w:lang w:val="en-GB"/>
        </w:rPr>
        <w:t xml:space="preserve">; </w:t>
      </w:r>
    </w:p>
    <w:p w14:paraId="20D882F2" w14:textId="0185B9F9" w:rsidR="00551F79" w:rsidRPr="00551F79" w:rsidRDefault="00551F79" w:rsidP="00D85369">
      <w:pPr>
        <w:spacing w:line="240" w:lineRule="auto"/>
        <w:jc w:val="both"/>
        <w:rPr>
          <w:sz w:val="22"/>
          <w:szCs w:val="22"/>
          <w:lang w:val="en-GB"/>
        </w:rPr>
      </w:pPr>
      <w:r w:rsidRPr="00551F79">
        <w:rPr>
          <w:sz w:val="22"/>
          <w:szCs w:val="22"/>
          <w:lang w:val="en-GB"/>
        </w:rPr>
        <w:t>13) Name and address of a scientific unit on the territory of the Republic of Poland in which scientific researches or development works are or will be conducted by the scientist;</w:t>
      </w:r>
    </w:p>
    <w:p w14:paraId="2D243E5B" w14:textId="77777777" w:rsidR="00165D6D" w:rsidRPr="00551F79" w:rsidRDefault="00551F79" w:rsidP="00D85369">
      <w:pPr>
        <w:spacing w:line="240" w:lineRule="auto"/>
        <w:jc w:val="both"/>
        <w:rPr>
          <w:sz w:val="22"/>
          <w:szCs w:val="22"/>
          <w:lang w:val="en-GB"/>
        </w:rPr>
      </w:pPr>
      <w:r w:rsidRPr="00551F79">
        <w:rPr>
          <w:sz w:val="22"/>
          <w:szCs w:val="22"/>
          <w:lang w:val="en-GB"/>
        </w:rPr>
        <w:t>14) Name, surname, official position and signature of a person or persons authorized to represent a scientific unit having its registered office in the territory of the Republic of Poland</w:t>
      </w:r>
      <w:r w:rsidR="00165D6D" w:rsidRPr="00551F79">
        <w:rPr>
          <w:sz w:val="22"/>
          <w:szCs w:val="22"/>
          <w:lang w:val="en-GB"/>
        </w:rPr>
        <w:t xml:space="preserve">. </w:t>
      </w:r>
    </w:p>
    <w:p w14:paraId="6278E4A0" w14:textId="77777777" w:rsidR="003C0F7D" w:rsidRPr="007823DA" w:rsidRDefault="007823DA" w:rsidP="00D85369">
      <w:pPr>
        <w:spacing w:line="240" w:lineRule="auto"/>
        <w:jc w:val="both"/>
        <w:rPr>
          <w:sz w:val="22"/>
          <w:szCs w:val="22"/>
          <w:lang w:val="en-GB"/>
        </w:rPr>
      </w:pPr>
      <w:r w:rsidRPr="00517AA2">
        <w:rPr>
          <w:sz w:val="22"/>
          <w:szCs w:val="22"/>
          <w:lang w:val="en-GB"/>
        </w:rPr>
        <w:t xml:space="preserve">In </w:t>
      </w:r>
      <w:r w:rsidR="00F3387A" w:rsidRPr="00517AA2">
        <w:rPr>
          <w:sz w:val="22"/>
          <w:szCs w:val="22"/>
          <w:lang w:val="en-GB"/>
        </w:rPr>
        <w:t>addition</w:t>
      </w:r>
      <w:r w:rsidRPr="00517AA2">
        <w:rPr>
          <w:sz w:val="22"/>
          <w:szCs w:val="22"/>
          <w:lang w:val="en-GB"/>
        </w:rPr>
        <w:t xml:space="preserve"> the notice should be accompanied by </w:t>
      </w:r>
      <w:r w:rsidRPr="00517AA2">
        <w:rPr>
          <w:b/>
          <w:sz w:val="22"/>
          <w:szCs w:val="22"/>
          <w:lang w:val="en-GB"/>
        </w:rPr>
        <w:t>the following documents</w:t>
      </w:r>
      <w:r w:rsidR="003C0F7D" w:rsidRPr="007823DA">
        <w:rPr>
          <w:sz w:val="22"/>
          <w:szCs w:val="22"/>
          <w:lang w:val="en-GB"/>
        </w:rPr>
        <w:t xml:space="preserve">: </w:t>
      </w:r>
    </w:p>
    <w:p w14:paraId="52E7B779" w14:textId="77777777" w:rsidR="003C0F7D" w:rsidRPr="007823DA" w:rsidRDefault="003C0F7D" w:rsidP="00D85369">
      <w:pPr>
        <w:spacing w:line="240" w:lineRule="auto"/>
        <w:jc w:val="both"/>
        <w:rPr>
          <w:sz w:val="22"/>
          <w:szCs w:val="22"/>
          <w:lang w:val="en-GB"/>
        </w:rPr>
      </w:pPr>
      <w:r w:rsidRPr="007823DA">
        <w:rPr>
          <w:sz w:val="22"/>
          <w:szCs w:val="22"/>
          <w:lang w:val="en-GB"/>
        </w:rPr>
        <w:t xml:space="preserve">1) </w:t>
      </w:r>
      <w:r w:rsidR="007823DA" w:rsidRPr="007823DA">
        <w:rPr>
          <w:sz w:val="22"/>
          <w:szCs w:val="22"/>
          <w:lang w:val="en-GB"/>
        </w:rPr>
        <w:t>Proof that the foreigner has health insurance (see point 4.5</w:t>
      </w:r>
      <w:r w:rsidRPr="007823DA">
        <w:rPr>
          <w:sz w:val="22"/>
          <w:szCs w:val="22"/>
          <w:lang w:val="en-GB"/>
        </w:rPr>
        <w:t xml:space="preserve">); </w:t>
      </w:r>
    </w:p>
    <w:p w14:paraId="1E7685A2" w14:textId="77777777" w:rsidR="007823DA" w:rsidRPr="007823DA" w:rsidRDefault="00165D6D" w:rsidP="00D85369">
      <w:pPr>
        <w:spacing w:line="240" w:lineRule="auto"/>
        <w:jc w:val="both"/>
        <w:rPr>
          <w:sz w:val="22"/>
          <w:szCs w:val="22"/>
          <w:lang w:val="en-GB"/>
        </w:rPr>
      </w:pPr>
      <w:r w:rsidRPr="007823DA">
        <w:rPr>
          <w:bCs/>
          <w:sz w:val="22"/>
          <w:szCs w:val="22"/>
          <w:lang w:val="en-GB"/>
        </w:rPr>
        <w:t>2</w:t>
      </w:r>
      <w:r w:rsidR="003C0F7D" w:rsidRPr="007823DA">
        <w:rPr>
          <w:bCs/>
          <w:sz w:val="22"/>
          <w:szCs w:val="22"/>
          <w:lang w:val="en-GB"/>
        </w:rPr>
        <w:t>)</w:t>
      </w:r>
      <w:r w:rsidR="003C0F7D" w:rsidRPr="007823DA">
        <w:rPr>
          <w:b/>
          <w:bCs/>
          <w:sz w:val="22"/>
          <w:szCs w:val="22"/>
          <w:lang w:val="en-GB"/>
        </w:rPr>
        <w:t xml:space="preserve"> </w:t>
      </w:r>
      <w:r w:rsidR="003C0F7D" w:rsidRPr="007823DA">
        <w:rPr>
          <w:sz w:val="22"/>
          <w:szCs w:val="22"/>
          <w:lang w:val="en-GB"/>
        </w:rPr>
        <w:t xml:space="preserve"> </w:t>
      </w:r>
      <w:r w:rsidR="007823DA" w:rsidRPr="00D12E6C">
        <w:rPr>
          <w:rFonts w:cs="Times New Roman"/>
          <w:bCs/>
          <w:sz w:val="22"/>
          <w:szCs w:val="22"/>
          <w:lang w:val="en-GB"/>
        </w:rPr>
        <w:t xml:space="preserve">Possession by the foreigner of sufficient financial resources to cover the cost of living and return travel to the Member State of the European Union which issued residence permit to the foreigner referred to in art. 1, </w:t>
      </w:r>
      <w:r w:rsidR="00F3387A" w:rsidRPr="00D12E6C">
        <w:rPr>
          <w:rFonts w:cs="Times New Roman"/>
          <w:bCs/>
          <w:sz w:val="22"/>
          <w:szCs w:val="22"/>
          <w:lang w:val="en-GB"/>
        </w:rPr>
        <w:t>point 2</w:t>
      </w:r>
      <w:r w:rsidR="007823DA" w:rsidRPr="00D12E6C">
        <w:rPr>
          <w:rFonts w:cs="Times New Roman"/>
          <w:bCs/>
          <w:sz w:val="22"/>
          <w:szCs w:val="22"/>
          <w:lang w:val="en-GB"/>
        </w:rPr>
        <w:t xml:space="preserve"> (a), and Regulation No. 1030/2002 or a </w:t>
      </w:r>
      <w:r w:rsidR="007823DA">
        <w:rPr>
          <w:rFonts w:cs="Times New Roman"/>
          <w:bCs/>
          <w:sz w:val="22"/>
          <w:szCs w:val="22"/>
          <w:lang w:val="en-GB"/>
        </w:rPr>
        <w:t>long-term visa with the "scientist</w:t>
      </w:r>
      <w:r w:rsidR="007823DA" w:rsidRPr="00D12E6C">
        <w:rPr>
          <w:rFonts w:cs="Times New Roman"/>
          <w:bCs/>
          <w:sz w:val="22"/>
          <w:szCs w:val="22"/>
          <w:lang w:val="en-GB"/>
        </w:rPr>
        <w:t>" annotation in an appropriate amount (see point 4.5</w:t>
      </w:r>
      <w:r w:rsidR="007823DA" w:rsidRPr="00D12E6C">
        <w:rPr>
          <w:rFonts w:cs="Times New Roman"/>
          <w:sz w:val="22"/>
          <w:szCs w:val="22"/>
          <w:lang w:val="en-GB"/>
        </w:rPr>
        <w:t>)</w:t>
      </w:r>
    </w:p>
    <w:p w14:paraId="43F1682D" w14:textId="77777777" w:rsidR="003C0F7D" w:rsidRPr="007823DA" w:rsidRDefault="00165D6D" w:rsidP="00D85369">
      <w:pPr>
        <w:spacing w:line="240" w:lineRule="auto"/>
        <w:jc w:val="both"/>
        <w:rPr>
          <w:sz w:val="22"/>
          <w:szCs w:val="22"/>
          <w:lang w:val="en-GB"/>
        </w:rPr>
      </w:pPr>
      <w:r w:rsidRPr="007823DA">
        <w:rPr>
          <w:bCs/>
          <w:sz w:val="22"/>
          <w:szCs w:val="22"/>
          <w:lang w:val="en-GB"/>
        </w:rPr>
        <w:t>3)</w:t>
      </w:r>
      <w:r w:rsidR="003C0F7D" w:rsidRPr="007823DA">
        <w:rPr>
          <w:b/>
          <w:bCs/>
          <w:sz w:val="22"/>
          <w:szCs w:val="22"/>
          <w:lang w:val="en-GB"/>
        </w:rPr>
        <w:t xml:space="preserve"> </w:t>
      </w:r>
      <w:r w:rsidR="007823DA" w:rsidRPr="007823DA">
        <w:rPr>
          <w:bCs/>
          <w:sz w:val="22"/>
          <w:szCs w:val="22"/>
          <w:lang w:val="en-GB"/>
        </w:rPr>
        <w:t>Proof of a residence permit for the purpose of family reunification, and a residence permit issued in connection with this permit as referred to in art. 1, point  2 (a) and Regulation No. 1030/2002 issued by another Member State of the European Union which issued to the scientist the residence permit referred to in art. 1, point 2 (a</w:t>
      </w:r>
      <w:r w:rsidR="00F3387A" w:rsidRPr="007823DA">
        <w:rPr>
          <w:bCs/>
          <w:sz w:val="22"/>
          <w:szCs w:val="22"/>
          <w:lang w:val="en-GB"/>
        </w:rPr>
        <w:t>) of</w:t>
      </w:r>
      <w:r w:rsidR="007823DA" w:rsidRPr="007823DA">
        <w:rPr>
          <w:bCs/>
          <w:sz w:val="22"/>
          <w:szCs w:val="22"/>
          <w:lang w:val="en-GB"/>
        </w:rPr>
        <w:t xml:space="preserve"> the Regulation No. 1030/2002 or a long-term visa with the annotation "scientist</w:t>
      </w:r>
      <w:r w:rsidRPr="007823DA">
        <w:rPr>
          <w:bCs/>
          <w:sz w:val="22"/>
          <w:szCs w:val="22"/>
          <w:lang w:val="en-GB"/>
        </w:rPr>
        <w:t>”.</w:t>
      </w:r>
    </w:p>
    <w:p w14:paraId="1F365566" w14:textId="77777777" w:rsidR="007823DA" w:rsidRPr="00347FE9" w:rsidRDefault="007823DA" w:rsidP="00D85369">
      <w:pPr>
        <w:pStyle w:val="Tekstpodstawowy"/>
        <w:spacing w:line="240" w:lineRule="auto"/>
        <w:rPr>
          <w:rFonts w:ascii="Calibri" w:hAnsi="Calibri"/>
          <w:b/>
          <w:sz w:val="22"/>
          <w:szCs w:val="22"/>
          <w:lang w:val="en-GB"/>
        </w:rPr>
      </w:pPr>
      <w:r w:rsidRPr="00347FE9">
        <w:rPr>
          <w:rFonts w:ascii="Calibri" w:hAnsi="Calibri"/>
          <w:sz w:val="22"/>
          <w:szCs w:val="22"/>
          <w:lang w:val="en-GB"/>
        </w:rPr>
        <w:t xml:space="preserve">Documents prepared in a foreign language shall be attached together with </w:t>
      </w:r>
      <w:r w:rsidRPr="00347FE9">
        <w:rPr>
          <w:rFonts w:ascii="Calibri" w:hAnsi="Calibri"/>
          <w:b/>
          <w:sz w:val="22"/>
          <w:szCs w:val="22"/>
          <w:lang w:val="en-GB"/>
        </w:rPr>
        <w:t xml:space="preserve">a certified translation into Polish. </w:t>
      </w:r>
    </w:p>
    <w:p w14:paraId="0276F5BD" w14:textId="77777777" w:rsidR="003C0F7D" w:rsidRPr="007823DA" w:rsidRDefault="007823DA" w:rsidP="00D85369">
      <w:pPr>
        <w:spacing w:line="240" w:lineRule="auto"/>
        <w:jc w:val="both"/>
        <w:rPr>
          <w:sz w:val="22"/>
          <w:szCs w:val="22"/>
          <w:lang w:val="en-GB"/>
        </w:rPr>
      </w:pPr>
      <w:r w:rsidRPr="00347FE9">
        <w:rPr>
          <w:sz w:val="22"/>
          <w:szCs w:val="22"/>
          <w:lang w:val="en-GB"/>
        </w:rPr>
        <w:t xml:space="preserve">The head of the Office for Foreigners issues a </w:t>
      </w:r>
      <w:r w:rsidRPr="00347FE9">
        <w:rPr>
          <w:b/>
          <w:sz w:val="22"/>
          <w:szCs w:val="22"/>
          <w:lang w:val="en-GB"/>
        </w:rPr>
        <w:t>decision on objection</w:t>
      </w:r>
      <w:r w:rsidRPr="00347FE9">
        <w:rPr>
          <w:sz w:val="22"/>
          <w:szCs w:val="22"/>
          <w:lang w:val="en-GB"/>
        </w:rPr>
        <w:t xml:space="preserve"> in the event that</w:t>
      </w:r>
      <w:r w:rsidR="003C0F7D" w:rsidRPr="007823DA">
        <w:rPr>
          <w:sz w:val="22"/>
          <w:szCs w:val="22"/>
          <w:lang w:val="en-GB"/>
        </w:rPr>
        <w:t xml:space="preserve">: </w:t>
      </w:r>
    </w:p>
    <w:p w14:paraId="28BDF24F" w14:textId="77777777" w:rsidR="0049525A" w:rsidRPr="00AD4A9A" w:rsidRDefault="0049525A" w:rsidP="00D85369">
      <w:pPr>
        <w:spacing w:line="240" w:lineRule="auto"/>
        <w:jc w:val="both"/>
        <w:rPr>
          <w:sz w:val="22"/>
          <w:szCs w:val="22"/>
          <w:lang w:val="en-GB"/>
        </w:rPr>
      </w:pPr>
      <w:r w:rsidRPr="00AD4A9A">
        <w:rPr>
          <w:sz w:val="22"/>
          <w:szCs w:val="22"/>
          <w:lang w:val="en-GB"/>
        </w:rPr>
        <w:t xml:space="preserve">1)  </w:t>
      </w:r>
      <w:r w:rsidR="00AD4A9A" w:rsidRPr="00AD4A9A">
        <w:rPr>
          <w:sz w:val="22"/>
          <w:szCs w:val="22"/>
          <w:lang w:val="en-GB"/>
        </w:rPr>
        <w:t>Residence permit for the purpose of family reunification, and a residence permit issued in connection with this permit as referred to in art. 1, point  2 (a) and Regulation No. 1030/2002 issued by another Member State of the European Union which issued to the scientist the residence permit referred to in art. 1, point 2 (a</w:t>
      </w:r>
      <w:r w:rsidR="00F3387A" w:rsidRPr="00AD4A9A">
        <w:rPr>
          <w:sz w:val="22"/>
          <w:szCs w:val="22"/>
          <w:lang w:val="en-GB"/>
        </w:rPr>
        <w:t>) of</w:t>
      </w:r>
      <w:r w:rsidR="00AD4A9A" w:rsidRPr="00AD4A9A">
        <w:rPr>
          <w:sz w:val="22"/>
          <w:szCs w:val="22"/>
          <w:lang w:val="en-GB"/>
        </w:rPr>
        <w:t xml:space="preserve"> the Regulation No. 1030/2002 or a long-term visa with the annotation "scientist”</w:t>
      </w:r>
      <w:r w:rsidRPr="00AD4A9A">
        <w:rPr>
          <w:sz w:val="22"/>
          <w:szCs w:val="22"/>
          <w:lang w:val="en-GB"/>
        </w:rPr>
        <w:t xml:space="preserve">, </w:t>
      </w:r>
      <w:r w:rsidR="00AD4A9A" w:rsidRPr="00AD4A9A">
        <w:rPr>
          <w:sz w:val="22"/>
          <w:szCs w:val="22"/>
          <w:lang w:val="en-GB"/>
        </w:rPr>
        <w:t>does not include the period of planned short-term mobility of a family member of the scientist</w:t>
      </w:r>
      <w:r w:rsidR="00AD4A9A">
        <w:rPr>
          <w:sz w:val="22"/>
          <w:szCs w:val="22"/>
          <w:lang w:val="en-GB"/>
        </w:rPr>
        <w:t>;</w:t>
      </w:r>
      <w:r w:rsidRPr="00AD4A9A">
        <w:rPr>
          <w:sz w:val="22"/>
          <w:szCs w:val="22"/>
          <w:lang w:val="en-GB"/>
        </w:rPr>
        <w:t xml:space="preserve"> </w:t>
      </w:r>
    </w:p>
    <w:p w14:paraId="1A057F58" w14:textId="77777777" w:rsidR="0049525A" w:rsidRPr="00AD4A9A" w:rsidRDefault="0049525A" w:rsidP="00D85369">
      <w:pPr>
        <w:spacing w:line="240" w:lineRule="auto"/>
        <w:jc w:val="both"/>
        <w:rPr>
          <w:sz w:val="22"/>
          <w:szCs w:val="22"/>
          <w:lang w:val="en-GB"/>
        </w:rPr>
      </w:pPr>
      <w:r w:rsidRPr="00AD4A9A">
        <w:rPr>
          <w:sz w:val="22"/>
          <w:szCs w:val="22"/>
          <w:lang w:val="en-GB"/>
        </w:rPr>
        <w:t xml:space="preserve"> 2)  </w:t>
      </w:r>
      <w:r w:rsidR="00AD4A9A" w:rsidRPr="00AD4A9A">
        <w:rPr>
          <w:sz w:val="22"/>
          <w:szCs w:val="22"/>
          <w:lang w:val="en-GB"/>
        </w:rPr>
        <w:t>The foreigner does not have health insurance within the meaning of the Act of 27 August 2004 on health care services financed from public funds or proof of coverage by the insurer of medical costs on the territory of the Republic of Poland, or</w:t>
      </w:r>
      <w:r w:rsidRPr="00AD4A9A">
        <w:rPr>
          <w:sz w:val="22"/>
          <w:szCs w:val="22"/>
          <w:lang w:val="en-GB"/>
        </w:rPr>
        <w:t xml:space="preserve"> </w:t>
      </w:r>
    </w:p>
    <w:p w14:paraId="5FF317C0" w14:textId="77777777" w:rsidR="0049525A" w:rsidRPr="00AD4A9A" w:rsidRDefault="0049525A" w:rsidP="00D85369">
      <w:pPr>
        <w:spacing w:line="240" w:lineRule="auto"/>
        <w:jc w:val="both"/>
        <w:rPr>
          <w:sz w:val="22"/>
          <w:szCs w:val="22"/>
          <w:lang w:val="en-GB"/>
        </w:rPr>
      </w:pPr>
      <w:r w:rsidRPr="00AD4A9A">
        <w:rPr>
          <w:sz w:val="22"/>
          <w:szCs w:val="22"/>
          <w:lang w:val="en-GB"/>
        </w:rPr>
        <w:t xml:space="preserve"> 3)  </w:t>
      </w:r>
      <w:r w:rsidR="00AD4A9A" w:rsidRPr="00AD4A9A">
        <w:rPr>
          <w:sz w:val="22"/>
          <w:szCs w:val="22"/>
          <w:lang w:val="en-GB"/>
        </w:rPr>
        <w:t>The foreigner does not have sufficient financial means to cover the cost of living and return travel to the Member State of the European Union which issued to the scientist with whom the foreigner intends to reside on the territory of the Republic of Poland the residence permit referred to in art. 1, point 2 (a) of the Regulation No 1030/2002 or a long-term visa with the annotation "scientist" in an appropriate amount (see point 4.5); or</w:t>
      </w:r>
      <w:r w:rsidRPr="00AD4A9A">
        <w:rPr>
          <w:sz w:val="22"/>
          <w:szCs w:val="22"/>
          <w:lang w:val="en-GB"/>
        </w:rPr>
        <w:t xml:space="preserve"> </w:t>
      </w:r>
    </w:p>
    <w:p w14:paraId="0BE31737" w14:textId="77777777" w:rsidR="0049525A" w:rsidRPr="00AD4A9A" w:rsidRDefault="0049525A" w:rsidP="00D85369">
      <w:pPr>
        <w:spacing w:line="240" w:lineRule="auto"/>
        <w:jc w:val="both"/>
        <w:rPr>
          <w:sz w:val="22"/>
          <w:szCs w:val="22"/>
          <w:lang w:val="en-GB"/>
        </w:rPr>
      </w:pPr>
      <w:r w:rsidRPr="00AD4A9A">
        <w:rPr>
          <w:sz w:val="22"/>
          <w:szCs w:val="22"/>
          <w:lang w:val="en-GB"/>
        </w:rPr>
        <w:t xml:space="preserve"> 4)  </w:t>
      </w:r>
      <w:r w:rsidR="00AD4A9A" w:rsidRPr="00AD4A9A">
        <w:rPr>
          <w:sz w:val="22"/>
          <w:szCs w:val="22"/>
          <w:lang w:val="en-GB"/>
        </w:rPr>
        <w:t>The notification contains false personal data or false information or attached documents containing such data or information or has been forged or altered, or</w:t>
      </w:r>
      <w:r w:rsidRPr="00AD4A9A">
        <w:rPr>
          <w:sz w:val="22"/>
          <w:szCs w:val="22"/>
          <w:lang w:val="en-GB"/>
        </w:rPr>
        <w:t xml:space="preserve"> </w:t>
      </w:r>
    </w:p>
    <w:p w14:paraId="21FE5321" w14:textId="77777777" w:rsidR="0049525A" w:rsidRPr="00AD4A9A" w:rsidRDefault="0049525A" w:rsidP="00D85369">
      <w:pPr>
        <w:spacing w:line="240" w:lineRule="auto"/>
        <w:jc w:val="both"/>
        <w:rPr>
          <w:sz w:val="22"/>
          <w:szCs w:val="22"/>
          <w:lang w:val="en-GB"/>
        </w:rPr>
      </w:pPr>
      <w:r w:rsidRPr="00AD4A9A">
        <w:rPr>
          <w:sz w:val="22"/>
          <w:szCs w:val="22"/>
          <w:lang w:val="en-GB"/>
        </w:rPr>
        <w:t xml:space="preserve"> 5)  </w:t>
      </w:r>
      <w:r w:rsidR="00AD4A9A" w:rsidRPr="00AD4A9A">
        <w:rPr>
          <w:sz w:val="22"/>
          <w:szCs w:val="22"/>
          <w:lang w:val="en-GB"/>
        </w:rPr>
        <w:t>The foreigner's data is entered into the list of foreigners whose stay in the territory of the Republic of Poland is undesirable, or</w:t>
      </w:r>
      <w:r w:rsidRPr="00AD4A9A">
        <w:rPr>
          <w:sz w:val="22"/>
          <w:szCs w:val="22"/>
          <w:lang w:val="en-GB"/>
        </w:rPr>
        <w:t xml:space="preserve"> </w:t>
      </w:r>
    </w:p>
    <w:p w14:paraId="34C7CAAB" w14:textId="316AE301" w:rsidR="0049525A" w:rsidRPr="004F0EBB" w:rsidRDefault="0049525A" w:rsidP="00D85369">
      <w:pPr>
        <w:spacing w:line="240" w:lineRule="auto"/>
        <w:jc w:val="both"/>
        <w:rPr>
          <w:sz w:val="22"/>
          <w:szCs w:val="22"/>
          <w:lang w:val="en-GB"/>
        </w:rPr>
      </w:pPr>
      <w:r w:rsidRPr="00AD4A9A">
        <w:rPr>
          <w:sz w:val="22"/>
          <w:szCs w:val="22"/>
          <w:lang w:val="en-GB"/>
        </w:rPr>
        <w:lastRenderedPageBreak/>
        <w:t xml:space="preserve"> </w:t>
      </w:r>
      <w:r w:rsidRPr="004F0EBB">
        <w:rPr>
          <w:sz w:val="22"/>
          <w:szCs w:val="22"/>
          <w:lang w:val="en-GB"/>
        </w:rPr>
        <w:t xml:space="preserve">6)  </w:t>
      </w:r>
      <w:r w:rsidR="004F0EBB" w:rsidRPr="004F0EBB">
        <w:rPr>
          <w:sz w:val="22"/>
          <w:szCs w:val="22"/>
          <w:lang w:val="en-GB"/>
        </w:rPr>
        <w:t>The foreigner's data can be found in the Schengen Information System for the purposes of refusing entry</w:t>
      </w:r>
      <w:r w:rsidR="002A5DB3">
        <w:rPr>
          <w:sz w:val="22"/>
          <w:szCs w:val="22"/>
          <w:lang w:val="en-GB"/>
        </w:rPr>
        <w:t xml:space="preserve"> and stay, or</w:t>
      </w:r>
      <w:r w:rsidRPr="004F0EBB">
        <w:rPr>
          <w:sz w:val="22"/>
          <w:szCs w:val="22"/>
          <w:lang w:val="en-GB"/>
        </w:rPr>
        <w:t xml:space="preserve"> </w:t>
      </w:r>
    </w:p>
    <w:p w14:paraId="6FB6C601" w14:textId="77777777" w:rsidR="0049525A" w:rsidRPr="004F0EBB" w:rsidRDefault="0049525A" w:rsidP="00D85369">
      <w:pPr>
        <w:spacing w:line="240" w:lineRule="auto"/>
        <w:jc w:val="both"/>
        <w:rPr>
          <w:sz w:val="22"/>
          <w:szCs w:val="22"/>
          <w:lang w:val="en-GB"/>
        </w:rPr>
      </w:pPr>
      <w:r w:rsidRPr="004F0EBB">
        <w:rPr>
          <w:sz w:val="22"/>
          <w:szCs w:val="22"/>
          <w:lang w:val="en-GB"/>
        </w:rPr>
        <w:t xml:space="preserve"> 7)  </w:t>
      </w:r>
      <w:r w:rsidR="004F0EBB" w:rsidRPr="004F0EBB">
        <w:rPr>
          <w:sz w:val="22"/>
          <w:szCs w:val="22"/>
          <w:lang w:val="en-GB"/>
        </w:rPr>
        <w:t>It is required by the defence or security reasons of the state or the protection of public safety and order</w:t>
      </w:r>
      <w:r w:rsidRPr="004F0EBB">
        <w:rPr>
          <w:sz w:val="22"/>
          <w:szCs w:val="22"/>
          <w:lang w:val="en-GB"/>
        </w:rPr>
        <w:t>.</w:t>
      </w:r>
    </w:p>
    <w:p w14:paraId="51D703EE" w14:textId="77777777" w:rsidR="004F0EBB" w:rsidRPr="002513BB" w:rsidRDefault="004F0EBB" w:rsidP="00D85369">
      <w:pPr>
        <w:spacing w:line="240" w:lineRule="auto"/>
        <w:jc w:val="both"/>
        <w:rPr>
          <w:rFonts w:cs="Times New Roman"/>
          <w:sz w:val="22"/>
          <w:szCs w:val="22"/>
          <w:lang w:val="en-GB"/>
        </w:rPr>
      </w:pPr>
      <w:r w:rsidRPr="002513BB">
        <w:rPr>
          <w:rFonts w:cs="Times New Roman"/>
          <w:sz w:val="22"/>
          <w:szCs w:val="22"/>
          <w:lang w:val="en-GB"/>
        </w:rPr>
        <w:t xml:space="preserve">The decision of the Head of the Office for Foreigners on the objection is </w:t>
      </w:r>
      <w:r w:rsidRPr="002513BB">
        <w:rPr>
          <w:rFonts w:cs="Times New Roman"/>
          <w:b/>
          <w:sz w:val="22"/>
          <w:szCs w:val="22"/>
          <w:lang w:val="en-GB"/>
        </w:rPr>
        <w:t>final</w:t>
      </w:r>
      <w:r w:rsidRPr="002513BB">
        <w:rPr>
          <w:rFonts w:cs="Times New Roman"/>
          <w:sz w:val="22"/>
          <w:szCs w:val="22"/>
          <w:lang w:val="en-GB"/>
        </w:rPr>
        <w:t xml:space="preserve">. </w:t>
      </w:r>
    </w:p>
    <w:p w14:paraId="40BEAD22" w14:textId="77777777" w:rsidR="003C0F7D" w:rsidRPr="004F0EBB" w:rsidRDefault="004F0EBB" w:rsidP="00D85369">
      <w:pPr>
        <w:spacing w:line="240" w:lineRule="auto"/>
        <w:jc w:val="both"/>
        <w:rPr>
          <w:sz w:val="22"/>
          <w:szCs w:val="22"/>
          <w:lang w:val="en-GB"/>
        </w:rPr>
      </w:pPr>
      <w:r w:rsidRPr="002513BB">
        <w:rPr>
          <w:rFonts w:cs="Times New Roman"/>
          <w:sz w:val="22"/>
          <w:szCs w:val="22"/>
          <w:lang w:val="en-GB"/>
        </w:rPr>
        <w:t xml:space="preserve">After receiving the notification the Head of the Office for Foreigners turns to Chief Commander of the Border Guard, Chief Commander of the Police, the Head of the Internal Security Agency, and if necessary also to other bodies, to provide information on whether there are circumstances to issue a decision on the objection referred to in </w:t>
      </w:r>
      <w:r>
        <w:rPr>
          <w:rFonts w:cs="Times New Roman"/>
          <w:sz w:val="22"/>
          <w:szCs w:val="22"/>
          <w:lang w:val="en-GB"/>
        </w:rPr>
        <w:t>point 7</w:t>
      </w:r>
      <w:r w:rsidRPr="002513BB">
        <w:rPr>
          <w:rFonts w:cs="Times New Roman"/>
          <w:sz w:val="22"/>
          <w:szCs w:val="22"/>
          <w:lang w:val="en-GB"/>
        </w:rPr>
        <w:t>. The above-mentioned authorities provide information within 20 days from the date of receipt of the request</w:t>
      </w:r>
      <w:r w:rsidR="003C0F7D" w:rsidRPr="004F0EBB">
        <w:rPr>
          <w:sz w:val="22"/>
          <w:szCs w:val="22"/>
          <w:lang w:val="en-GB"/>
        </w:rPr>
        <w:t>.</w:t>
      </w:r>
    </w:p>
    <w:p w14:paraId="6E04CBDD" w14:textId="77777777" w:rsidR="003C0F7D" w:rsidRPr="00A42A40" w:rsidRDefault="00761B37" w:rsidP="00D85369">
      <w:pPr>
        <w:spacing w:line="240" w:lineRule="auto"/>
        <w:jc w:val="both"/>
        <w:rPr>
          <w:b/>
          <w:sz w:val="22"/>
          <w:szCs w:val="22"/>
          <w:lang w:val="en-GB"/>
        </w:rPr>
      </w:pPr>
      <w:r w:rsidRPr="00A42A40">
        <w:rPr>
          <w:sz w:val="22"/>
          <w:szCs w:val="22"/>
          <w:lang w:val="en-GB"/>
        </w:rPr>
        <w:t xml:space="preserve">In order for a foreigner to enjoy </w:t>
      </w:r>
      <w:r w:rsidRPr="00A42A40">
        <w:rPr>
          <w:b/>
          <w:sz w:val="22"/>
          <w:szCs w:val="22"/>
          <w:lang w:val="en-GB"/>
        </w:rPr>
        <w:t>long-term mobility of the family member</w:t>
      </w:r>
      <w:r w:rsidRPr="00A42A40">
        <w:rPr>
          <w:sz w:val="22"/>
          <w:szCs w:val="22"/>
          <w:lang w:val="en-GB"/>
        </w:rPr>
        <w:t xml:space="preserve"> of a scientist on Polish territory it is necessary to apply for a temporary </w:t>
      </w:r>
      <w:r w:rsidRPr="00A42A40">
        <w:rPr>
          <w:b/>
          <w:sz w:val="22"/>
          <w:szCs w:val="22"/>
          <w:lang w:val="en-GB"/>
        </w:rPr>
        <w:t>residence permit for the purpose of long-term mobility of a family member of the scientist</w:t>
      </w:r>
      <w:r w:rsidR="003C0F7D" w:rsidRPr="00A42A40">
        <w:rPr>
          <w:b/>
          <w:sz w:val="22"/>
          <w:szCs w:val="22"/>
          <w:lang w:val="en-GB"/>
        </w:rPr>
        <w:t xml:space="preserve">. </w:t>
      </w:r>
    </w:p>
    <w:p w14:paraId="490DC74F" w14:textId="77777777" w:rsidR="0049525A" w:rsidRPr="00A42A40" w:rsidRDefault="00A42A40" w:rsidP="00D85369">
      <w:pPr>
        <w:spacing w:line="240" w:lineRule="auto"/>
        <w:jc w:val="both"/>
        <w:rPr>
          <w:sz w:val="22"/>
          <w:szCs w:val="22"/>
          <w:lang w:val="en-GB"/>
        </w:rPr>
      </w:pPr>
      <w:r w:rsidRPr="00A42A40">
        <w:rPr>
          <w:sz w:val="22"/>
          <w:szCs w:val="22"/>
          <w:lang w:val="en-GB"/>
        </w:rPr>
        <w:t xml:space="preserve">To obtain the above permit the foreigner should meet the conditions regarding the possession of </w:t>
      </w:r>
      <w:r w:rsidRPr="00A42A40">
        <w:rPr>
          <w:b/>
          <w:sz w:val="22"/>
          <w:szCs w:val="22"/>
          <w:lang w:val="en-GB"/>
        </w:rPr>
        <w:t>health insurance, sufficient financial resources</w:t>
      </w:r>
      <w:r w:rsidRPr="00A42A40">
        <w:rPr>
          <w:sz w:val="22"/>
          <w:szCs w:val="22"/>
          <w:lang w:val="en-GB"/>
        </w:rPr>
        <w:t xml:space="preserve"> and possession of the </w:t>
      </w:r>
      <w:r w:rsidRPr="00A42A40">
        <w:rPr>
          <w:b/>
          <w:sz w:val="22"/>
          <w:szCs w:val="22"/>
          <w:lang w:val="en-GB"/>
        </w:rPr>
        <w:t>place of residence</w:t>
      </w:r>
      <w:r w:rsidRPr="00A42A40">
        <w:rPr>
          <w:sz w:val="22"/>
          <w:szCs w:val="22"/>
          <w:lang w:val="en-GB"/>
        </w:rPr>
        <w:t xml:space="preserve"> provided in Poland (see point 4.5). In addition the foreigner should have a residence permit for the purpose of family reunification and a residence permit issued in connection with this permit as referred to in art. 1, point 2 (a) of the Regulation No. 1030/2002 granted by a Member State of the European Union which issued to the researcher a residence permit referred to in art. 1, point 2 (a) of the Regulation No. 1030/2002 or a long-term visa with the annotation "scientist</w:t>
      </w:r>
      <w:r w:rsidR="0049525A" w:rsidRPr="00A42A40">
        <w:rPr>
          <w:sz w:val="22"/>
          <w:szCs w:val="22"/>
          <w:lang w:val="en-GB"/>
        </w:rPr>
        <w:t xml:space="preserve">”. </w:t>
      </w:r>
      <w:r w:rsidRPr="00A42A40">
        <w:rPr>
          <w:sz w:val="22"/>
          <w:szCs w:val="22"/>
          <w:lang w:val="en-GB"/>
        </w:rPr>
        <w:t>In addition a scientist using or intending to use long-term scientist mobility with whom a foreigner who is a member of his family should stay on the territory of the Republic of Poland has a residence permit referred to in art. 1, point 2 (a) of the Regulation No. 1030/2002 or a long-term visa with the annotation "scientist" issued by another Member State of the European Union</w:t>
      </w:r>
      <w:r w:rsidR="0049525A" w:rsidRPr="00A42A40">
        <w:rPr>
          <w:sz w:val="22"/>
          <w:szCs w:val="22"/>
          <w:lang w:val="en-GB"/>
        </w:rPr>
        <w:t xml:space="preserve">. </w:t>
      </w:r>
    </w:p>
    <w:p w14:paraId="30A3FC70" w14:textId="77777777" w:rsidR="003C0F7D" w:rsidRPr="00276976" w:rsidRDefault="00276976" w:rsidP="00D85369">
      <w:pPr>
        <w:spacing w:line="240" w:lineRule="auto"/>
        <w:jc w:val="both"/>
        <w:rPr>
          <w:sz w:val="22"/>
          <w:szCs w:val="22"/>
          <w:lang w:val="en-GB"/>
        </w:rPr>
      </w:pPr>
      <w:r w:rsidRPr="00276976">
        <w:rPr>
          <w:b/>
          <w:bCs/>
          <w:sz w:val="22"/>
          <w:szCs w:val="22"/>
          <w:lang w:val="en-GB"/>
        </w:rPr>
        <w:t xml:space="preserve">Initiation of proceedings in the matter of granting a permit </w:t>
      </w:r>
      <w:r w:rsidRPr="00276976">
        <w:rPr>
          <w:bCs/>
          <w:sz w:val="22"/>
          <w:szCs w:val="22"/>
          <w:lang w:val="en-GB"/>
        </w:rPr>
        <w:t>to a foreigner is</w:t>
      </w:r>
      <w:r w:rsidRPr="00276976">
        <w:rPr>
          <w:b/>
          <w:bCs/>
          <w:sz w:val="22"/>
          <w:szCs w:val="22"/>
          <w:lang w:val="en-GB"/>
        </w:rPr>
        <w:t xml:space="preserve"> refused </w:t>
      </w:r>
      <w:r w:rsidRPr="00276976">
        <w:rPr>
          <w:bCs/>
          <w:sz w:val="22"/>
          <w:szCs w:val="22"/>
          <w:lang w:val="en-GB"/>
        </w:rPr>
        <w:t>when a foreigner on the day of submitting the application for granting the permit</w:t>
      </w:r>
      <w:r w:rsidR="003C0F7D" w:rsidRPr="00276976">
        <w:rPr>
          <w:sz w:val="22"/>
          <w:szCs w:val="22"/>
          <w:lang w:val="en-GB"/>
        </w:rPr>
        <w:t>:</w:t>
      </w:r>
    </w:p>
    <w:p w14:paraId="1E182D41" w14:textId="77777777" w:rsidR="00276976" w:rsidRPr="00C47A52" w:rsidRDefault="00276976" w:rsidP="00D85369">
      <w:pPr>
        <w:spacing w:line="240" w:lineRule="auto"/>
        <w:jc w:val="both"/>
        <w:rPr>
          <w:rFonts w:cs="Times New Roman"/>
          <w:sz w:val="22"/>
          <w:szCs w:val="22"/>
          <w:lang w:val="en-GB"/>
        </w:rPr>
      </w:pPr>
      <w:r w:rsidRPr="00C47A52">
        <w:rPr>
          <w:rFonts w:cs="Times New Roman"/>
          <w:sz w:val="22"/>
          <w:szCs w:val="22"/>
          <w:lang w:val="en-GB"/>
        </w:rPr>
        <w:t xml:space="preserve">1) Holds temporary residence permit for the purpose of performing work under the intra-corporate transfer granted for the purpose of performing work on the territory of the Republic of Poland as </w:t>
      </w:r>
      <w:r w:rsidR="00F3387A" w:rsidRPr="00C47A52">
        <w:rPr>
          <w:rFonts w:cs="Times New Roman"/>
          <w:sz w:val="22"/>
          <w:szCs w:val="22"/>
          <w:lang w:val="en-GB"/>
        </w:rPr>
        <w:t>an</w:t>
      </w:r>
      <w:r w:rsidRPr="00C47A52">
        <w:rPr>
          <w:rFonts w:cs="Times New Roman"/>
          <w:sz w:val="22"/>
          <w:szCs w:val="22"/>
          <w:lang w:val="en-GB"/>
        </w:rPr>
        <w:t xml:space="preserve"> </w:t>
      </w:r>
      <w:r>
        <w:rPr>
          <w:rFonts w:cs="Times New Roman"/>
          <w:sz w:val="22"/>
          <w:szCs w:val="22"/>
          <w:lang w:val="en-GB"/>
        </w:rPr>
        <w:t>internship employee, or</w:t>
      </w:r>
    </w:p>
    <w:p w14:paraId="208CE4EA" w14:textId="77777777" w:rsidR="003C0F7D" w:rsidRPr="00276976" w:rsidRDefault="00276976" w:rsidP="00D85369">
      <w:pPr>
        <w:spacing w:line="240" w:lineRule="auto"/>
        <w:jc w:val="both"/>
        <w:rPr>
          <w:sz w:val="22"/>
          <w:szCs w:val="22"/>
          <w:lang w:val="en-GB"/>
        </w:rPr>
      </w:pPr>
      <w:r w:rsidRPr="00C47A52">
        <w:rPr>
          <w:rFonts w:cs="Times New Roman"/>
          <w:sz w:val="22"/>
          <w:szCs w:val="22"/>
          <w:lang w:val="en-GB"/>
        </w:rPr>
        <w:t>2) Applies for a temporary residence permit in order to work in a position requiring a high qualifications or holds such permit</w:t>
      </w:r>
      <w:r>
        <w:rPr>
          <w:rFonts w:cs="Times New Roman"/>
          <w:sz w:val="22"/>
          <w:szCs w:val="22"/>
          <w:lang w:val="en-GB"/>
        </w:rPr>
        <w:t>, or</w:t>
      </w:r>
    </w:p>
    <w:p w14:paraId="5836B7BA" w14:textId="77777777" w:rsidR="003C0F7D" w:rsidRPr="00276976" w:rsidRDefault="003C0F7D" w:rsidP="00D85369">
      <w:pPr>
        <w:spacing w:line="240" w:lineRule="auto"/>
        <w:jc w:val="both"/>
        <w:rPr>
          <w:sz w:val="22"/>
          <w:szCs w:val="22"/>
          <w:lang w:val="en-GB"/>
        </w:rPr>
      </w:pPr>
      <w:r w:rsidRPr="00276976">
        <w:rPr>
          <w:sz w:val="22"/>
          <w:szCs w:val="22"/>
          <w:lang w:val="en-GB"/>
        </w:rPr>
        <w:t xml:space="preserve">3) </w:t>
      </w:r>
      <w:r w:rsidR="00F3387A" w:rsidRPr="00276976">
        <w:rPr>
          <w:sz w:val="22"/>
          <w:szCs w:val="22"/>
          <w:lang w:val="en-GB"/>
        </w:rPr>
        <w:t>Application</w:t>
      </w:r>
      <w:r w:rsidR="00276976" w:rsidRPr="00276976">
        <w:rPr>
          <w:sz w:val="22"/>
          <w:szCs w:val="22"/>
          <w:lang w:val="en-GB"/>
        </w:rPr>
        <w:t xml:space="preserve"> for granting this permit was submitted on the same day or within 14 days from the date of receipt by the Head of the Office for Foreigners of notification on the intention on the short-term mobility of the scientist</w:t>
      </w:r>
      <w:r w:rsidRPr="00276976">
        <w:rPr>
          <w:sz w:val="22"/>
          <w:szCs w:val="22"/>
          <w:lang w:val="en-GB"/>
        </w:rPr>
        <w:t xml:space="preserve">.  </w:t>
      </w:r>
    </w:p>
    <w:p w14:paraId="463348CA" w14:textId="77777777" w:rsidR="003C0F7D" w:rsidRPr="00276976" w:rsidRDefault="00276976" w:rsidP="00D85369">
      <w:pPr>
        <w:spacing w:line="240" w:lineRule="auto"/>
        <w:jc w:val="both"/>
        <w:rPr>
          <w:sz w:val="22"/>
          <w:szCs w:val="22"/>
          <w:lang w:val="en-GB"/>
        </w:rPr>
      </w:pPr>
      <w:r w:rsidRPr="00276976">
        <w:rPr>
          <w:sz w:val="22"/>
          <w:szCs w:val="22"/>
          <w:lang w:val="en-GB"/>
        </w:rPr>
        <w:t xml:space="preserve">In addition to the general cases of refusal of temporary residence permit applicable for this permit (see point 4.10), granting a temporary residence permit to use the long-term mobility of a family member of the scientist </w:t>
      </w:r>
      <w:r w:rsidRPr="001360B2">
        <w:rPr>
          <w:b/>
          <w:sz w:val="22"/>
          <w:szCs w:val="22"/>
          <w:lang w:val="en-GB"/>
        </w:rPr>
        <w:t>is refused</w:t>
      </w:r>
      <w:r w:rsidRPr="00276976">
        <w:rPr>
          <w:sz w:val="22"/>
          <w:szCs w:val="22"/>
          <w:lang w:val="en-GB"/>
        </w:rPr>
        <w:t xml:space="preserve"> once the validity of the residence permit document issued by another EU Member State referred to in Article 1, point 2 (a) of the Regulation No. 1030/2002 or a long-term visa with the annotation "scientist" owned by the scientist with whom a family member resides on the territory of the Republic of Poland has expired</w:t>
      </w:r>
      <w:r w:rsidR="00BE3EE6" w:rsidRPr="00276976">
        <w:rPr>
          <w:sz w:val="22"/>
          <w:szCs w:val="22"/>
          <w:lang w:val="en-GB"/>
        </w:rPr>
        <w:t>.</w:t>
      </w:r>
    </w:p>
    <w:p w14:paraId="387C4EA4" w14:textId="77777777" w:rsidR="001360B2" w:rsidRPr="001360B2" w:rsidRDefault="001360B2" w:rsidP="00D85369">
      <w:pPr>
        <w:spacing w:line="240" w:lineRule="auto"/>
        <w:jc w:val="both"/>
        <w:rPr>
          <w:sz w:val="22"/>
          <w:szCs w:val="22"/>
          <w:lang w:val="en-GB"/>
        </w:rPr>
      </w:pPr>
      <w:r w:rsidRPr="001360B2">
        <w:rPr>
          <w:sz w:val="22"/>
          <w:szCs w:val="22"/>
          <w:lang w:val="en-GB"/>
        </w:rPr>
        <w:t xml:space="preserve">In addition to the general cases of withdrawal of a temporary residence permit applicable to this permit (see point 4.11), a temporary residence permit for the purpose of using long-term mobility is </w:t>
      </w:r>
      <w:r w:rsidRPr="001360B2">
        <w:rPr>
          <w:b/>
          <w:sz w:val="22"/>
          <w:szCs w:val="22"/>
          <w:lang w:val="en-GB"/>
        </w:rPr>
        <w:t>withdrawn</w:t>
      </w:r>
      <w:r w:rsidRPr="001360B2">
        <w:rPr>
          <w:sz w:val="22"/>
          <w:szCs w:val="22"/>
          <w:lang w:val="en-GB"/>
        </w:rPr>
        <w:t xml:space="preserve"> when</w:t>
      </w:r>
      <w:r>
        <w:rPr>
          <w:sz w:val="22"/>
          <w:szCs w:val="22"/>
          <w:lang w:val="en-GB"/>
        </w:rPr>
        <w:t>:</w:t>
      </w:r>
    </w:p>
    <w:p w14:paraId="13E1BA94" w14:textId="77777777" w:rsidR="003C0F7D" w:rsidRPr="001360B2" w:rsidRDefault="00BE3EE6" w:rsidP="00D85369">
      <w:pPr>
        <w:spacing w:line="240" w:lineRule="auto"/>
        <w:jc w:val="both"/>
        <w:rPr>
          <w:sz w:val="22"/>
          <w:szCs w:val="22"/>
          <w:lang w:val="en-GB"/>
        </w:rPr>
      </w:pPr>
      <w:r w:rsidRPr="001360B2">
        <w:rPr>
          <w:sz w:val="22"/>
          <w:szCs w:val="22"/>
          <w:lang w:val="en-GB"/>
        </w:rPr>
        <w:t>1</w:t>
      </w:r>
      <w:r w:rsidR="003C0F7D" w:rsidRPr="001360B2">
        <w:rPr>
          <w:sz w:val="22"/>
          <w:szCs w:val="22"/>
          <w:lang w:val="en-GB"/>
        </w:rPr>
        <w:t xml:space="preserve">)  </w:t>
      </w:r>
      <w:r w:rsidR="001360B2" w:rsidRPr="00721350">
        <w:rPr>
          <w:sz w:val="22"/>
          <w:szCs w:val="22"/>
          <w:lang w:val="en-GB"/>
        </w:rPr>
        <w:t>Entry of the foreigner's data into the list of foreigners whose stay is undesirable in the territory of the Republic of Poland is valid, or</w:t>
      </w:r>
    </w:p>
    <w:p w14:paraId="55BF80CD" w14:textId="77777777" w:rsidR="003C0F7D" w:rsidRPr="001360B2" w:rsidRDefault="00BE3EE6" w:rsidP="00D85369">
      <w:pPr>
        <w:spacing w:line="240" w:lineRule="auto"/>
        <w:jc w:val="both"/>
        <w:rPr>
          <w:sz w:val="22"/>
          <w:szCs w:val="22"/>
          <w:lang w:val="en-GB"/>
        </w:rPr>
      </w:pPr>
      <w:r w:rsidRPr="001360B2">
        <w:rPr>
          <w:sz w:val="22"/>
          <w:szCs w:val="22"/>
          <w:lang w:val="en-GB"/>
        </w:rPr>
        <w:lastRenderedPageBreak/>
        <w:t>2</w:t>
      </w:r>
      <w:r w:rsidR="003C0F7D" w:rsidRPr="001360B2">
        <w:rPr>
          <w:sz w:val="22"/>
          <w:szCs w:val="22"/>
          <w:lang w:val="en-GB"/>
        </w:rPr>
        <w:t xml:space="preserve">) </w:t>
      </w:r>
      <w:r w:rsidR="001360B2" w:rsidRPr="00721350">
        <w:rPr>
          <w:sz w:val="22"/>
          <w:szCs w:val="22"/>
          <w:lang w:val="en-GB"/>
        </w:rPr>
        <w:t>It is required for reasons of national defence or security or for the protection of public safety and order or obligations resulting from the provisions of ratified international agreements binding on the Republic of Poland, or</w:t>
      </w:r>
    </w:p>
    <w:p w14:paraId="2EBD2BCA" w14:textId="77777777" w:rsidR="003C0F7D" w:rsidRPr="001360B2" w:rsidRDefault="00C32B61" w:rsidP="00D85369">
      <w:pPr>
        <w:spacing w:line="240" w:lineRule="auto"/>
        <w:jc w:val="both"/>
        <w:rPr>
          <w:sz w:val="22"/>
          <w:szCs w:val="22"/>
          <w:lang w:val="en-GB"/>
        </w:rPr>
      </w:pPr>
      <w:r w:rsidRPr="001360B2">
        <w:rPr>
          <w:sz w:val="22"/>
          <w:szCs w:val="22"/>
          <w:lang w:val="en-GB"/>
        </w:rPr>
        <w:t>3</w:t>
      </w:r>
      <w:r w:rsidR="003C0F7D" w:rsidRPr="001360B2">
        <w:rPr>
          <w:sz w:val="22"/>
          <w:szCs w:val="22"/>
          <w:lang w:val="en-GB"/>
        </w:rPr>
        <w:t xml:space="preserve">) </w:t>
      </w:r>
      <w:r w:rsidR="001360B2" w:rsidRPr="001360B2">
        <w:rPr>
          <w:sz w:val="22"/>
          <w:szCs w:val="22"/>
          <w:lang w:val="en-GB"/>
        </w:rPr>
        <w:t>While being subject to a treatment obligation pursuant to art. 40 para. 1 of the Act of 5 December 2008 on preventing and combating infections and infectious diseases in humans does not consent to this treatment</w:t>
      </w:r>
      <w:r w:rsidR="00BE3EE6" w:rsidRPr="001360B2">
        <w:rPr>
          <w:sz w:val="22"/>
          <w:szCs w:val="22"/>
          <w:lang w:val="en-GB"/>
        </w:rPr>
        <w:t>.</w:t>
      </w:r>
    </w:p>
    <w:p w14:paraId="2A45ACC4" w14:textId="77777777" w:rsidR="001360B2" w:rsidRPr="001360B2" w:rsidRDefault="001360B2" w:rsidP="00AD125F">
      <w:pPr>
        <w:spacing w:line="100" w:lineRule="atLeast"/>
        <w:jc w:val="both"/>
        <w:rPr>
          <w:rFonts w:eastAsia="Times New Roman" w:cs="Times New Roman"/>
          <w:sz w:val="22"/>
          <w:szCs w:val="22"/>
          <w:lang w:val="en-GB"/>
        </w:rPr>
      </w:pPr>
      <w:r w:rsidRPr="001360B2">
        <w:rPr>
          <w:rFonts w:eastAsia="Times New Roman" w:cs="Times New Roman"/>
          <w:sz w:val="22"/>
          <w:szCs w:val="22"/>
          <w:lang w:val="en-GB"/>
        </w:rPr>
        <w:t xml:space="preserve">In case foreigner who is a family member of a scientist holding a </w:t>
      </w:r>
      <w:r w:rsidRPr="005C55DC">
        <w:rPr>
          <w:rFonts w:eastAsia="Times New Roman" w:cs="Times New Roman"/>
          <w:b/>
          <w:sz w:val="22"/>
          <w:szCs w:val="22"/>
          <w:lang w:val="en-GB"/>
        </w:rPr>
        <w:t>temporary residence permit for a family reunification</w:t>
      </w:r>
      <w:r w:rsidRPr="001360B2">
        <w:rPr>
          <w:rFonts w:eastAsia="Times New Roman" w:cs="Times New Roman"/>
          <w:sz w:val="22"/>
          <w:szCs w:val="22"/>
          <w:lang w:val="en-GB"/>
        </w:rPr>
        <w:t xml:space="preserve"> intends to </w:t>
      </w:r>
      <w:r w:rsidRPr="005C55DC">
        <w:rPr>
          <w:rFonts w:eastAsia="Times New Roman" w:cs="Times New Roman"/>
          <w:b/>
          <w:sz w:val="22"/>
          <w:szCs w:val="22"/>
          <w:lang w:val="en-GB"/>
        </w:rPr>
        <w:t>enjoy the mobility of a short-term or long-term family member of a scientist in another EU Member State</w:t>
      </w:r>
      <w:r w:rsidRPr="001360B2">
        <w:rPr>
          <w:rFonts w:eastAsia="Times New Roman" w:cs="Times New Roman"/>
          <w:sz w:val="22"/>
          <w:szCs w:val="22"/>
          <w:lang w:val="en-GB"/>
        </w:rPr>
        <w:t xml:space="preserve">, a scientist whose family member is that </w:t>
      </w:r>
      <w:r w:rsidRPr="005C55DC">
        <w:rPr>
          <w:rFonts w:eastAsia="Times New Roman" w:cs="Times New Roman"/>
          <w:b/>
          <w:sz w:val="22"/>
          <w:szCs w:val="22"/>
          <w:lang w:val="en-GB"/>
        </w:rPr>
        <w:t>foreigner, a scientific unit</w:t>
      </w:r>
      <w:r w:rsidRPr="001360B2">
        <w:rPr>
          <w:rFonts w:eastAsia="Times New Roman" w:cs="Times New Roman"/>
          <w:sz w:val="22"/>
          <w:szCs w:val="22"/>
          <w:lang w:val="en-GB"/>
        </w:rPr>
        <w:t xml:space="preserve"> in which scientist conducts scientific research or development work located on the territory of the Republic of Poland or a </w:t>
      </w:r>
      <w:r w:rsidRPr="005C55DC">
        <w:rPr>
          <w:rFonts w:eastAsia="Times New Roman" w:cs="Times New Roman"/>
          <w:b/>
          <w:sz w:val="22"/>
          <w:szCs w:val="22"/>
          <w:lang w:val="en-GB"/>
        </w:rPr>
        <w:t>scientific institution</w:t>
      </w:r>
      <w:r w:rsidRPr="001360B2">
        <w:rPr>
          <w:rFonts w:eastAsia="Times New Roman" w:cs="Times New Roman"/>
          <w:sz w:val="22"/>
          <w:szCs w:val="22"/>
          <w:lang w:val="en-GB"/>
        </w:rPr>
        <w:t xml:space="preserve"> in which the scientist intends to conduct research or development work based in that other Member State o</w:t>
      </w:r>
      <w:r w:rsidR="005C55DC">
        <w:rPr>
          <w:rFonts w:eastAsia="Times New Roman" w:cs="Times New Roman"/>
          <w:sz w:val="22"/>
          <w:szCs w:val="22"/>
          <w:lang w:val="en-GB"/>
        </w:rPr>
        <w:t xml:space="preserve">f the European Union </w:t>
      </w:r>
      <w:r w:rsidR="005C55DC" w:rsidRPr="005C55DC">
        <w:rPr>
          <w:rFonts w:eastAsia="Times New Roman" w:cs="Times New Roman"/>
          <w:b/>
          <w:sz w:val="22"/>
          <w:szCs w:val="22"/>
          <w:lang w:val="en-GB"/>
        </w:rPr>
        <w:t>notify about</w:t>
      </w:r>
      <w:r w:rsidRPr="005C55DC">
        <w:rPr>
          <w:rFonts w:eastAsia="Times New Roman" w:cs="Times New Roman"/>
          <w:b/>
          <w:sz w:val="22"/>
          <w:szCs w:val="22"/>
          <w:lang w:val="en-GB"/>
        </w:rPr>
        <w:t xml:space="preserve"> this intention the competent authority of this Member State and the Head of the Office for Foreigners</w:t>
      </w:r>
      <w:r w:rsidRPr="001360B2">
        <w:rPr>
          <w:rFonts w:eastAsia="Times New Roman" w:cs="Times New Roman"/>
          <w:sz w:val="22"/>
          <w:szCs w:val="22"/>
          <w:lang w:val="en-GB"/>
        </w:rPr>
        <w:t xml:space="preserve"> if the provisions in force in that Member State provide for such notification</w:t>
      </w:r>
    </w:p>
    <w:p w14:paraId="4E01A083" w14:textId="77777777" w:rsidR="00774182" w:rsidRPr="005C55DC" w:rsidRDefault="00774182" w:rsidP="005C55DC">
      <w:pPr>
        <w:pStyle w:val="Nagwek3"/>
        <w:rPr>
          <w:lang w:val="en-GB"/>
        </w:rPr>
      </w:pPr>
      <w:bookmarkStart w:id="262" w:name="_Toc505338762"/>
      <w:bookmarkStart w:id="263" w:name="_Toc5972883"/>
      <w:bookmarkStart w:id="264" w:name="_Toc7527099"/>
      <w:bookmarkStart w:id="265" w:name="_Toc215518076"/>
      <w:bookmarkStart w:id="266" w:name="_Toc215518161"/>
      <w:r w:rsidRPr="005C55DC">
        <w:rPr>
          <w:lang w:val="en-GB"/>
        </w:rPr>
        <w:t>4.6.1</w:t>
      </w:r>
      <w:r w:rsidR="0074041D" w:rsidRPr="005C55DC">
        <w:rPr>
          <w:lang w:val="en-GB"/>
        </w:rPr>
        <w:t>4</w:t>
      </w:r>
      <w:r w:rsidRPr="005C55DC">
        <w:rPr>
          <w:lang w:val="en-GB"/>
        </w:rPr>
        <w:t xml:space="preserve">. </w:t>
      </w:r>
      <w:r w:rsidR="005C55DC" w:rsidRPr="005C55DC">
        <w:rPr>
          <w:lang w:val="en-GB"/>
        </w:rPr>
        <w:t>RESIDENCE ON THE TERRITORY OF THE REPUBLIC OF POLAND OF FOREIGNERS WHO ARE VICTIMS OF HUMAN TRAFFICKING</w:t>
      </w:r>
      <w:bookmarkEnd w:id="255"/>
      <w:bookmarkEnd w:id="262"/>
      <w:bookmarkEnd w:id="263"/>
      <w:bookmarkEnd w:id="264"/>
      <w:bookmarkEnd w:id="265"/>
      <w:bookmarkEnd w:id="266"/>
      <w:r w:rsidRPr="005C55DC">
        <w:rPr>
          <w:lang w:val="en-GB"/>
        </w:rPr>
        <w:t xml:space="preserve"> </w:t>
      </w:r>
    </w:p>
    <w:p w14:paraId="2F779C1B" w14:textId="77777777" w:rsidR="002D51ED" w:rsidRPr="005C55DC" w:rsidRDefault="002D51ED" w:rsidP="002D51ED">
      <w:pPr>
        <w:pStyle w:val="Tekstpodstawowy"/>
        <w:rPr>
          <w:lang w:val="en-GB"/>
        </w:rPr>
      </w:pPr>
    </w:p>
    <w:p w14:paraId="1AAC7B79" w14:textId="77777777"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The foreigner, to whom there is </w:t>
      </w:r>
      <w:r w:rsidRPr="00F31F6D">
        <w:rPr>
          <w:rFonts w:cs="Times New Roman"/>
          <w:b/>
          <w:sz w:val="22"/>
          <w:szCs w:val="22"/>
          <w:lang w:val="en-GB"/>
        </w:rPr>
        <w:t xml:space="preserve">a presumption that </w:t>
      </w:r>
      <w:r>
        <w:rPr>
          <w:rFonts w:cs="Times New Roman"/>
          <w:b/>
          <w:sz w:val="22"/>
          <w:szCs w:val="22"/>
          <w:lang w:val="en-GB"/>
        </w:rPr>
        <w:t>he/she</w:t>
      </w:r>
      <w:r w:rsidRPr="00F31F6D">
        <w:rPr>
          <w:rFonts w:cs="Times New Roman"/>
          <w:b/>
          <w:sz w:val="22"/>
          <w:szCs w:val="22"/>
          <w:lang w:val="en-GB"/>
        </w:rPr>
        <w:t xml:space="preserve"> is a victim of human trafficking</w:t>
      </w:r>
      <w:r w:rsidRPr="00F31F6D">
        <w:rPr>
          <w:rFonts w:cs="Times New Roman"/>
          <w:sz w:val="22"/>
          <w:szCs w:val="22"/>
          <w:lang w:val="en-GB"/>
        </w:rPr>
        <w:t xml:space="preserve"> it is necessary to issue </w:t>
      </w:r>
      <w:r w:rsidRPr="00F31F6D">
        <w:rPr>
          <w:rFonts w:cs="Times New Roman"/>
          <w:b/>
          <w:sz w:val="22"/>
          <w:szCs w:val="22"/>
          <w:lang w:val="en-GB"/>
        </w:rPr>
        <w:t>certificate</w:t>
      </w:r>
      <w:r w:rsidRPr="00F31F6D">
        <w:rPr>
          <w:rFonts w:cs="Times New Roman"/>
          <w:sz w:val="22"/>
          <w:szCs w:val="22"/>
          <w:lang w:val="en-GB"/>
        </w:rPr>
        <w:t xml:space="preserve"> confirming the existence of such presumption. </w:t>
      </w:r>
    </w:p>
    <w:p w14:paraId="66098541" w14:textId="77777777"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The residence of the foreigner on the territory of the Republic of Poland </w:t>
      </w:r>
      <w:r w:rsidRPr="00F31F6D">
        <w:rPr>
          <w:rFonts w:cs="Times New Roman"/>
          <w:b/>
          <w:sz w:val="22"/>
          <w:szCs w:val="22"/>
          <w:lang w:val="en-GB"/>
        </w:rPr>
        <w:t>shall be deemed to be legal for the period of validity of the issued certificate</w:t>
      </w:r>
      <w:r w:rsidRPr="00F31F6D">
        <w:rPr>
          <w:rFonts w:cs="Times New Roman"/>
          <w:sz w:val="22"/>
          <w:szCs w:val="22"/>
          <w:lang w:val="en-GB"/>
        </w:rPr>
        <w:t>.</w:t>
      </w:r>
    </w:p>
    <w:p w14:paraId="164A0694" w14:textId="77777777"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The certificate is </w:t>
      </w:r>
      <w:r w:rsidRPr="00F31F6D">
        <w:rPr>
          <w:rFonts w:cs="Times New Roman"/>
          <w:b/>
          <w:sz w:val="22"/>
          <w:szCs w:val="22"/>
          <w:lang w:val="en-GB"/>
        </w:rPr>
        <w:t>valid for the period of 3 months</w:t>
      </w:r>
      <w:r w:rsidRPr="00F31F6D">
        <w:rPr>
          <w:rFonts w:cs="Times New Roman"/>
          <w:sz w:val="22"/>
          <w:szCs w:val="22"/>
          <w:lang w:val="en-GB"/>
        </w:rPr>
        <w:t xml:space="preserve"> from the date of its issuance, and in the case of </w:t>
      </w:r>
      <w:r w:rsidRPr="00F31F6D">
        <w:rPr>
          <w:rFonts w:cs="Times New Roman"/>
          <w:b/>
          <w:sz w:val="22"/>
          <w:szCs w:val="22"/>
          <w:lang w:val="en-GB"/>
        </w:rPr>
        <w:t>the minor foreigner – for the period of 4 months</w:t>
      </w:r>
      <w:r w:rsidRPr="00F31F6D">
        <w:rPr>
          <w:rFonts w:cs="Times New Roman"/>
          <w:sz w:val="22"/>
          <w:szCs w:val="22"/>
          <w:lang w:val="en-GB"/>
        </w:rPr>
        <w:t xml:space="preserve"> from the date of its issuance.</w:t>
      </w:r>
    </w:p>
    <w:p w14:paraId="30EB07D3" w14:textId="77777777"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The residence of the foreigner </w:t>
      </w:r>
      <w:r w:rsidRPr="00F31F6D">
        <w:rPr>
          <w:rFonts w:cs="Times New Roman"/>
          <w:b/>
          <w:sz w:val="22"/>
          <w:szCs w:val="22"/>
          <w:lang w:val="en-GB"/>
        </w:rPr>
        <w:t>ceases to be deemed legal</w:t>
      </w:r>
      <w:r w:rsidRPr="00F31F6D">
        <w:rPr>
          <w:rFonts w:cs="Times New Roman"/>
          <w:sz w:val="22"/>
          <w:szCs w:val="22"/>
          <w:lang w:val="en-GB"/>
        </w:rPr>
        <w:t xml:space="preserve"> upon reporting by the minister competent for internal affairs information in the register that the foreigner:</w:t>
      </w:r>
    </w:p>
    <w:p w14:paraId="4397FC00" w14:textId="77777777" w:rsidR="005C55DC" w:rsidRPr="00F31F6D" w:rsidRDefault="005C55DC" w:rsidP="005C55DC">
      <w:pPr>
        <w:spacing w:line="100" w:lineRule="atLeast"/>
        <w:jc w:val="both"/>
        <w:rPr>
          <w:rFonts w:eastAsia="Times New Roman" w:cs="Times New Roman"/>
          <w:sz w:val="22"/>
          <w:szCs w:val="22"/>
          <w:lang w:val="en-GB"/>
        </w:rPr>
      </w:pPr>
      <w:r w:rsidRPr="00F31F6D">
        <w:rPr>
          <w:rFonts w:cs="Times New Roman"/>
          <w:sz w:val="22"/>
          <w:szCs w:val="22"/>
          <w:lang w:val="en-GB"/>
        </w:rPr>
        <w:t xml:space="preserve">1) </w:t>
      </w:r>
      <w:r>
        <w:rPr>
          <w:rFonts w:cs="Times New Roman"/>
          <w:b/>
          <w:sz w:val="22"/>
          <w:szCs w:val="22"/>
          <w:lang w:val="en-GB"/>
        </w:rPr>
        <w:t>A</w:t>
      </w:r>
      <w:r w:rsidRPr="00F31F6D">
        <w:rPr>
          <w:rFonts w:cs="Times New Roman"/>
          <w:b/>
          <w:sz w:val="22"/>
          <w:szCs w:val="22"/>
          <w:lang w:val="en-GB"/>
        </w:rPr>
        <w:t>ctively, voluntarily and on its own initiative entered into contact with people suspected to have committed a crime of human trafficking or</w:t>
      </w:r>
    </w:p>
    <w:p w14:paraId="38AB5761" w14:textId="77777777" w:rsidR="005C55DC" w:rsidRPr="00F31F6D" w:rsidRDefault="005C55DC" w:rsidP="005C55DC">
      <w:pPr>
        <w:spacing w:line="100" w:lineRule="atLeast"/>
        <w:jc w:val="both"/>
        <w:rPr>
          <w:rFonts w:cs="Times New Roman"/>
          <w:sz w:val="22"/>
          <w:szCs w:val="22"/>
          <w:lang w:val="en-GB"/>
        </w:rPr>
      </w:pPr>
      <w:r w:rsidRPr="00F31F6D">
        <w:rPr>
          <w:rFonts w:eastAsia="Times New Roman" w:cs="Times New Roman"/>
          <w:sz w:val="22"/>
          <w:szCs w:val="22"/>
          <w:lang w:val="en-GB"/>
        </w:rPr>
        <w:t xml:space="preserve">2) </w:t>
      </w:r>
      <w:r>
        <w:rPr>
          <w:rFonts w:eastAsia="Times New Roman" w:cs="Times New Roman"/>
          <w:b/>
          <w:sz w:val="22"/>
          <w:szCs w:val="22"/>
          <w:lang w:val="en-GB"/>
        </w:rPr>
        <w:t>E</w:t>
      </w:r>
      <w:r w:rsidRPr="00F31F6D">
        <w:rPr>
          <w:rFonts w:eastAsia="Times New Roman" w:cs="Times New Roman"/>
          <w:b/>
          <w:sz w:val="22"/>
          <w:szCs w:val="22"/>
          <w:lang w:val="en-GB"/>
        </w:rPr>
        <w:t>xceeded or tried to pass the borders against legal provisions</w:t>
      </w:r>
      <w:r w:rsidRPr="00F31F6D">
        <w:rPr>
          <w:rFonts w:eastAsia="Times New Roman" w:cs="Times New Roman"/>
          <w:sz w:val="22"/>
          <w:szCs w:val="22"/>
          <w:lang w:val="en-GB"/>
        </w:rPr>
        <w:t>.</w:t>
      </w:r>
      <w:r w:rsidRPr="00F31F6D">
        <w:rPr>
          <w:rFonts w:ascii="Times New Roman" w:eastAsia="Times New Roman" w:hAnsi="Times New Roman" w:cs="Times New Roman"/>
          <w:b/>
          <w:sz w:val="23"/>
          <w:szCs w:val="23"/>
          <w:lang w:val="en-GB"/>
        </w:rPr>
        <w:t xml:space="preserve"> </w:t>
      </w:r>
    </w:p>
    <w:p w14:paraId="2043F3BD" w14:textId="77777777" w:rsidR="00774182" w:rsidRPr="005C55DC" w:rsidRDefault="005C55DC" w:rsidP="005C55DC">
      <w:pPr>
        <w:spacing w:line="100" w:lineRule="atLeast"/>
        <w:jc w:val="both"/>
        <w:rPr>
          <w:rFonts w:cs="Times New Roman"/>
          <w:b/>
          <w:sz w:val="22"/>
          <w:szCs w:val="22"/>
          <w:lang w:val="en-GB"/>
        </w:rPr>
      </w:pPr>
      <w:r w:rsidRPr="00F31F6D">
        <w:rPr>
          <w:rFonts w:cs="Times New Roman"/>
          <w:sz w:val="22"/>
          <w:szCs w:val="22"/>
          <w:lang w:val="en-GB"/>
        </w:rPr>
        <w:t>Such information is transferred by the authority which issued the certificate</w:t>
      </w:r>
      <w:r w:rsidR="00774182" w:rsidRPr="005C55DC">
        <w:rPr>
          <w:rFonts w:cs="Times New Roman"/>
          <w:sz w:val="22"/>
          <w:szCs w:val="22"/>
          <w:lang w:val="en-GB"/>
        </w:rPr>
        <w:t>.</w:t>
      </w:r>
    </w:p>
    <w:p w14:paraId="69EA68C8" w14:textId="77777777" w:rsidR="005C55DC" w:rsidRPr="00F31F6D" w:rsidRDefault="005C55DC" w:rsidP="005C55DC">
      <w:pPr>
        <w:spacing w:line="100" w:lineRule="atLeast"/>
        <w:jc w:val="both"/>
        <w:rPr>
          <w:rFonts w:cs="Times New Roman"/>
          <w:sz w:val="22"/>
          <w:szCs w:val="22"/>
          <w:lang w:val="en-GB"/>
        </w:rPr>
      </w:pPr>
      <w:r w:rsidRPr="00F31F6D">
        <w:rPr>
          <w:rFonts w:cs="Times New Roman"/>
          <w:b/>
          <w:sz w:val="22"/>
          <w:szCs w:val="22"/>
          <w:lang w:val="en-GB"/>
        </w:rPr>
        <w:t>The certificate is issues to the foreigner by the authority competent to conduct the proceedings in the case of human trafficking.</w:t>
      </w:r>
    </w:p>
    <w:p w14:paraId="60C2B9AA" w14:textId="77777777" w:rsidR="005C55DC" w:rsidRPr="00F31F6D" w:rsidRDefault="005C55DC" w:rsidP="005C55DC">
      <w:pPr>
        <w:spacing w:line="100" w:lineRule="atLeast"/>
        <w:jc w:val="both"/>
        <w:rPr>
          <w:b/>
          <w:sz w:val="22"/>
          <w:szCs w:val="22"/>
          <w:lang w:val="en-GB"/>
        </w:rPr>
      </w:pPr>
      <w:r w:rsidRPr="00F31F6D">
        <w:rPr>
          <w:rFonts w:cs="Times New Roman"/>
          <w:sz w:val="22"/>
          <w:szCs w:val="22"/>
          <w:lang w:val="en-GB"/>
        </w:rPr>
        <w:t>The authority competent to conduct the proceedings with regard to human trafficking instructs the foreigner in writing, in the understandable language on the regulations concerning legal nature of the residence of the foreigner during granting of the above mentioned certificate and on circumstances, causing that the residence of the foreigner ceases to be considered as legal as well as informs on the authority competent to issue the certificate and validity period of this certificate. The authority which issued the certificate to the foreigner shall notify the competent minister for internal affairs on this matter.</w:t>
      </w:r>
    </w:p>
    <w:p w14:paraId="29599603" w14:textId="77777777" w:rsidR="005C55DC" w:rsidRPr="00F31F6D" w:rsidRDefault="005C55DC" w:rsidP="005C55DC">
      <w:pPr>
        <w:spacing w:line="100" w:lineRule="atLeast"/>
        <w:jc w:val="both"/>
        <w:rPr>
          <w:rFonts w:cs="Times New Roman"/>
          <w:sz w:val="22"/>
          <w:szCs w:val="22"/>
          <w:lang w:val="en-GB"/>
        </w:rPr>
      </w:pPr>
      <w:r w:rsidRPr="00F31F6D">
        <w:rPr>
          <w:b/>
          <w:sz w:val="22"/>
          <w:szCs w:val="22"/>
          <w:lang w:val="en-GB"/>
        </w:rPr>
        <w:t xml:space="preserve"> Temporary residence permit for victims of human trafficking is granted to the foreigner, if </w:t>
      </w:r>
      <w:r>
        <w:rPr>
          <w:b/>
          <w:sz w:val="22"/>
          <w:szCs w:val="22"/>
          <w:lang w:val="en-GB"/>
        </w:rPr>
        <w:t>he/she</w:t>
      </w:r>
      <w:r w:rsidRPr="00F31F6D">
        <w:rPr>
          <w:b/>
          <w:sz w:val="22"/>
          <w:szCs w:val="22"/>
          <w:lang w:val="en-GB"/>
        </w:rPr>
        <w:t xml:space="preserve"> jointly meets the following conditions:</w:t>
      </w:r>
      <w:r w:rsidRPr="00F31F6D">
        <w:rPr>
          <w:rFonts w:cs="Times New Roman"/>
          <w:sz w:val="22"/>
          <w:szCs w:val="22"/>
          <w:lang w:val="en-GB"/>
        </w:rPr>
        <w:t xml:space="preserve"> </w:t>
      </w:r>
    </w:p>
    <w:p w14:paraId="6CDCB01A" w14:textId="77777777"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1) S</w:t>
      </w:r>
      <w:r w:rsidRPr="00F31F6D">
        <w:rPr>
          <w:rFonts w:cs="Times New Roman"/>
          <w:sz w:val="22"/>
          <w:szCs w:val="22"/>
          <w:lang w:val="en-GB"/>
        </w:rPr>
        <w:t xml:space="preserve">tays on the territory of the Republic of Poland, </w:t>
      </w:r>
    </w:p>
    <w:p w14:paraId="695CCC6E" w14:textId="77777777" w:rsidR="005C55DC" w:rsidRPr="00F31F6D" w:rsidRDefault="005C55DC" w:rsidP="005C55DC">
      <w:pPr>
        <w:spacing w:line="100" w:lineRule="atLeast"/>
        <w:jc w:val="both"/>
        <w:rPr>
          <w:rFonts w:cs="Times New Roman"/>
          <w:strike/>
          <w:sz w:val="22"/>
          <w:szCs w:val="22"/>
          <w:lang w:val="en-GB"/>
        </w:rPr>
      </w:pPr>
      <w:r>
        <w:rPr>
          <w:rFonts w:cs="Times New Roman"/>
          <w:sz w:val="22"/>
          <w:szCs w:val="22"/>
          <w:lang w:val="en-GB"/>
        </w:rPr>
        <w:lastRenderedPageBreak/>
        <w:t>2) C</w:t>
      </w:r>
      <w:r w:rsidRPr="00F31F6D">
        <w:rPr>
          <w:rFonts w:cs="Times New Roman"/>
          <w:sz w:val="22"/>
          <w:szCs w:val="22"/>
          <w:lang w:val="en-GB"/>
        </w:rPr>
        <w:t>ooperates with the authority competent with regard to conducting proceedings concerning human trafficking, and in the case of the minor foreigner – received status of a victim in this proceedings,</w:t>
      </w:r>
      <w:r w:rsidRPr="00F31F6D">
        <w:rPr>
          <w:rFonts w:eastAsia="Times New Roman" w:cs="Times New Roman"/>
          <w:sz w:val="22"/>
          <w:szCs w:val="22"/>
          <w:lang w:val="en-GB"/>
        </w:rPr>
        <w:t xml:space="preserve"> </w:t>
      </w:r>
    </w:p>
    <w:p w14:paraId="281B82E3" w14:textId="77777777" w:rsidR="005C55DC" w:rsidRPr="00F31F6D" w:rsidRDefault="005C55DC" w:rsidP="005C55DC">
      <w:pPr>
        <w:spacing w:line="100" w:lineRule="atLeast"/>
        <w:jc w:val="both"/>
        <w:rPr>
          <w:rFonts w:cs="Times New Roman"/>
          <w:b/>
          <w:sz w:val="22"/>
          <w:szCs w:val="22"/>
          <w:lang w:val="en-GB"/>
        </w:rPr>
      </w:pPr>
      <w:r>
        <w:rPr>
          <w:rFonts w:cs="Times New Roman"/>
          <w:sz w:val="22"/>
          <w:szCs w:val="22"/>
          <w:lang w:val="en-GB"/>
        </w:rPr>
        <w:t>3) T</w:t>
      </w:r>
      <w:r w:rsidRPr="00F31F6D">
        <w:rPr>
          <w:rFonts w:cs="Times New Roman"/>
          <w:sz w:val="22"/>
          <w:szCs w:val="22"/>
          <w:lang w:val="en-GB"/>
        </w:rPr>
        <w:t xml:space="preserve">erminated contacts with persons suspected to have committed a crime of human trafficking. </w:t>
      </w:r>
    </w:p>
    <w:p w14:paraId="4278F9A9" w14:textId="77777777" w:rsidR="005C55DC" w:rsidRPr="00F31F6D" w:rsidRDefault="005C55DC" w:rsidP="005C55DC">
      <w:pPr>
        <w:spacing w:line="100" w:lineRule="atLeast"/>
        <w:jc w:val="both"/>
        <w:rPr>
          <w:rFonts w:cs="Times New Roman"/>
          <w:sz w:val="22"/>
          <w:szCs w:val="22"/>
          <w:lang w:val="en-GB"/>
        </w:rPr>
      </w:pPr>
      <w:r w:rsidRPr="00F31F6D">
        <w:rPr>
          <w:rFonts w:cs="Times New Roman"/>
          <w:b/>
          <w:sz w:val="22"/>
          <w:szCs w:val="22"/>
          <w:lang w:val="en-GB"/>
        </w:rPr>
        <w:t xml:space="preserve"> The entity conducting proceedings concerning granting temporary residence permit for victims of human trafficking to the foreigner provides the foreigner</w:t>
      </w:r>
      <w:r>
        <w:rPr>
          <w:rFonts w:cs="Times New Roman"/>
          <w:b/>
          <w:sz w:val="22"/>
          <w:szCs w:val="22"/>
          <w:lang w:val="en-GB"/>
        </w:rPr>
        <w:t xml:space="preserve"> who</w:t>
      </w:r>
      <w:r w:rsidRPr="00F31F6D">
        <w:rPr>
          <w:rFonts w:cs="Times New Roman"/>
          <w:b/>
          <w:sz w:val="22"/>
          <w:szCs w:val="22"/>
          <w:lang w:val="en-GB"/>
        </w:rPr>
        <w:t xml:space="preserve"> does not speak Polish in a sufficient degree, with a possibility to use translator’s assistance.</w:t>
      </w:r>
    </w:p>
    <w:p w14:paraId="360E8EE7" w14:textId="77777777" w:rsidR="00774182" w:rsidRPr="005C55DC"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Temporary residence permit for victims of human trafficking </w:t>
      </w:r>
      <w:r w:rsidRPr="00F31F6D">
        <w:rPr>
          <w:rFonts w:cs="Times New Roman"/>
          <w:b/>
          <w:sz w:val="22"/>
          <w:szCs w:val="22"/>
          <w:lang w:val="en-GB"/>
        </w:rPr>
        <w:t>is withdrawn</w:t>
      </w:r>
      <w:r w:rsidRPr="00F31F6D">
        <w:rPr>
          <w:rFonts w:cs="Times New Roman"/>
          <w:sz w:val="22"/>
          <w:szCs w:val="22"/>
          <w:lang w:val="en-GB"/>
        </w:rPr>
        <w:t xml:space="preserve"> from the foreigner</w:t>
      </w:r>
      <w:r w:rsidR="00774182" w:rsidRPr="005C55DC">
        <w:rPr>
          <w:rFonts w:cs="Times New Roman"/>
          <w:sz w:val="22"/>
          <w:szCs w:val="22"/>
          <w:lang w:val="en-GB"/>
        </w:rPr>
        <w:t>:</w:t>
      </w:r>
    </w:p>
    <w:p w14:paraId="678D0AD5" w14:textId="77777777"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1) I</w:t>
      </w:r>
      <w:r w:rsidRPr="00F31F6D">
        <w:rPr>
          <w:rFonts w:cs="Times New Roman"/>
          <w:sz w:val="22"/>
          <w:szCs w:val="22"/>
          <w:lang w:val="en-GB"/>
        </w:rPr>
        <w:t xml:space="preserve">f the reason for residence cease to exist, which was the reason for granting the permit or if the foreigner failed to meet the requirements of granting permission for temporary residence owing to the declared purpose of residence cease to exist, in particular if the foreigner </w:t>
      </w:r>
      <w:r w:rsidRPr="00F31F6D">
        <w:rPr>
          <w:rFonts w:cs="Times New Roman"/>
          <w:b/>
          <w:sz w:val="22"/>
          <w:szCs w:val="22"/>
          <w:lang w:val="en-GB"/>
        </w:rPr>
        <w:t>terminated cooperation with the authority competent for conducting proceedings concerning human trafficking</w:t>
      </w:r>
      <w:r w:rsidRPr="00F31F6D">
        <w:rPr>
          <w:rFonts w:cs="Times New Roman"/>
          <w:sz w:val="22"/>
          <w:szCs w:val="22"/>
          <w:lang w:val="en-GB"/>
        </w:rPr>
        <w:t xml:space="preserve"> or when </w:t>
      </w:r>
      <w:r w:rsidRPr="00F31F6D">
        <w:rPr>
          <w:rFonts w:cs="Times New Roman"/>
          <w:b/>
          <w:sz w:val="22"/>
          <w:szCs w:val="22"/>
          <w:lang w:val="en-GB"/>
        </w:rPr>
        <w:t>such proceedings was finished</w:t>
      </w:r>
      <w:r w:rsidRPr="00F31F6D">
        <w:rPr>
          <w:rFonts w:cs="Times New Roman"/>
          <w:sz w:val="22"/>
          <w:szCs w:val="22"/>
          <w:lang w:val="en-GB"/>
        </w:rPr>
        <w:t xml:space="preserve"> or</w:t>
      </w:r>
    </w:p>
    <w:p w14:paraId="28E58232" w14:textId="77777777"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2) I</w:t>
      </w:r>
      <w:r w:rsidRPr="00F31F6D">
        <w:rPr>
          <w:rFonts w:cs="Times New Roman"/>
          <w:sz w:val="22"/>
          <w:szCs w:val="22"/>
          <w:lang w:val="en-GB"/>
        </w:rPr>
        <w:t xml:space="preserve">f it is required due to considerations of defence or safety of the state or protection of safety and public order or obligations arising from provisions of ratified international contracts binding for the Republic of Poland or </w:t>
      </w:r>
    </w:p>
    <w:p w14:paraId="07C07276" w14:textId="77777777"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3) I</w:t>
      </w:r>
      <w:r w:rsidRPr="00F31F6D">
        <w:rPr>
          <w:rFonts w:cs="Times New Roman"/>
          <w:sz w:val="22"/>
          <w:szCs w:val="22"/>
          <w:lang w:val="en-GB"/>
        </w:rPr>
        <w:t>n the proceedings for granting temporary residence permit:</w:t>
      </w:r>
    </w:p>
    <w:p w14:paraId="7CF3D87A" w14:textId="77777777"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(a) S</w:t>
      </w:r>
      <w:r w:rsidRPr="00F31F6D">
        <w:rPr>
          <w:rFonts w:cs="Times New Roman"/>
          <w:sz w:val="22"/>
          <w:szCs w:val="22"/>
          <w:lang w:val="en-GB"/>
        </w:rPr>
        <w:t>ubmitted the application containing untrue personal data or false information or attached documents containing such data or information or</w:t>
      </w:r>
    </w:p>
    <w:p w14:paraId="31C4C8B1" w14:textId="023C491F" w:rsidR="00774182" w:rsidRDefault="005C55DC" w:rsidP="005C55DC">
      <w:pPr>
        <w:spacing w:line="100" w:lineRule="atLeast"/>
        <w:jc w:val="both"/>
        <w:rPr>
          <w:rFonts w:cs="Times New Roman"/>
          <w:sz w:val="22"/>
          <w:szCs w:val="22"/>
          <w:lang w:val="en-GB"/>
        </w:rPr>
      </w:pPr>
      <w:r>
        <w:rPr>
          <w:rFonts w:cs="Times New Roman"/>
          <w:sz w:val="22"/>
          <w:szCs w:val="22"/>
          <w:lang w:val="en-GB"/>
        </w:rPr>
        <w:t>b) T</w:t>
      </w:r>
      <w:r w:rsidRPr="00F31F6D">
        <w:rPr>
          <w:rFonts w:cs="Times New Roman"/>
          <w:sz w:val="22"/>
          <w:szCs w:val="22"/>
          <w:lang w:val="en-GB"/>
        </w:rPr>
        <w:t>estified untrue information or concealed the truth, replicated or processed document in order to use it as authentic or such document was used as authentic</w:t>
      </w:r>
      <w:r w:rsidR="00774182" w:rsidRPr="005C55DC">
        <w:rPr>
          <w:rFonts w:cs="Times New Roman"/>
          <w:sz w:val="22"/>
          <w:szCs w:val="22"/>
          <w:lang w:val="en-GB"/>
        </w:rPr>
        <w:t>.</w:t>
      </w:r>
    </w:p>
    <w:p w14:paraId="5DCDDE90" w14:textId="77777777" w:rsidR="001B713F" w:rsidRPr="005C55DC" w:rsidRDefault="001B713F" w:rsidP="005C55DC">
      <w:pPr>
        <w:spacing w:line="100" w:lineRule="atLeast"/>
        <w:jc w:val="both"/>
        <w:rPr>
          <w:lang w:val="en-GB"/>
        </w:rPr>
      </w:pPr>
    </w:p>
    <w:p w14:paraId="6553F841" w14:textId="77777777" w:rsidR="00774182" w:rsidRPr="005C55DC" w:rsidRDefault="00774182" w:rsidP="005C55DC">
      <w:pPr>
        <w:pStyle w:val="Nagwek3"/>
        <w:spacing w:after="200"/>
        <w:rPr>
          <w:rFonts w:cs="Times New Roman"/>
          <w:lang w:val="en-GB"/>
        </w:rPr>
      </w:pPr>
      <w:bookmarkStart w:id="267" w:name="_Toc386286375"/>
      <w:bookmarkStart w:id="268" w:name="_Toc505338763"/>
      <w:bookmarkStart w:id="269" w:name="_Toc5972884"/>
      <w:bookmarkStart w:id="270" w:name="_Toc7527100"/>
      <w:bookmarkStart w:id="271" w:name="_Toc215518077"/>
      <w:bookmarkStart w:id="272" w:name="_Toc215518162"/>
      <w:r w:rsidRPr="000236DB">
        <w:rPr>
          <w:lang w:val="en-GB"/>
        </w:rPr>
        <w:t>4.6.1</w:t>
      </w:r>
      <w:r w:rsidR="0074041D" w:rsidRPr="000236DB">
        <w:rPr>
          <w:lang w:val="en-GB"/>
        </w:rPr>
        <w:t>5</w:t>
      </w:r>
      <w:r w:rsidRPr="000236DB">
        <w:rPr>
          <w:lang w:val="en-GB"/>
        </w:rPr>
        <w:t xml:space="preserve">. </w:t>
      </w:r>
      <w:bookmarkEnd w:id="267"/>
      <w:bookmarkEnd w:id="268"/>
      <w:bookmarkEnd w:id="269"/>
      <w:r w:rsidR="005C55DC" w:rsidRPr="005C55DC">
        <w:rPr>
          <w:lang w:val="en-GB"/>
        </w:rPr>
        <w:t xml:space="preserve">TEMPORARY RESIDENCE PERMIT DUE TO CIRCUMSTANCES REQUIRING A </w:t>
      </w:r>
      <w:r w:rsidR="005C55DC">
        <w:rPr>
          <w:lang w:val="en-GB"/>
        </w:rPr>
        <w:t>SHORT-TERM</w:t>
      </w:r>
      <w:r w:rsidR="005C55DC" w:rsidRPr="005C55DC">
        <w:rPr>
          <w:lang w:val="en-GB"/>
        </w:rPr>
        <w:t xml:space="preserve"> RESIDENCE</w:t>
      </w:r>
      <w:bookmarkEnd w:id="270"/>
      <w:bookmarkEnd w:id="271"/>
      <w:bookmarkEnd w:id="272"/>
      <w:r w:rsidRPr="005C55DC">
        <w:rPr>
          <w:lang w:val="en-GB"/>
        </w:rPr>
        <w:t xml:space="preserve"> </w:t>
      </w:r>
    </w:p>
    <w:p w14:paraId="6167BA2A" w14:textId="77777777"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Temporary residence permit owing to the circumstances requiring short-term residence of the foreigner on the territory of the Republic of Poland can be granted to the foreigner</w:t>
      </w:r>
      <w:r>
        <w:rPr>
          <w:rFonts w:cs="Times New Roman"/>
          <w:sz w:val="22"/>
          <w:szCs w:val="22"/>
          <w:lang w:val="en-GB"/>
        </w:rPr>
        <w:t xml:space="preserve"> who</w:t>
      </w:r>
      <w:r w:rsidRPr="00F31F6D">
        <w:rPr>
          <w:rFonts w:cs="Times New Roman"/>
          <w:sz w:val="22"/>
          <w:szCs w:val="22"/>
          <w:lang w:val="en-GB"/>
        </w:rPr>
        <w:t xml:space="preserve"> stayed on this territory, if: </w:t>
      </w:r>
    </w:p>
    <w:p w14:paraId="635DD451" w14:textId="77777777"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1)</w:t>
      </w:r>
      <w:r>
        <w:rPr>
          <w:rFonts w:cs="Times New Roman"/>
          <w:sz w:val="22"/>
          <w:szCs w:val="22"/>
          <w:lang w:val="en-GB"/>
        </w:rPr>
        <w:t xml:space="preserve"> He/she</w:t>
      </w:r>
      <w:r w:rsidRPr="00F31F6D">
        <w:rPr>
          <w:rFonts w:cs="Times New Roman"/>
          <w:sz w:val="22"/>
          <w:szCs w:val="22"/>
          <w:lang w:val="en-GB"/>
        </w:rPr>
        <w:t xml:space="preserve"> is obliged to show in person in front of a Polish public authority or  </w:t>
      </w:r>
    </w:p>
    <w:p w14:paraId="21A71952" w14:textId="77777777" w:rsidR="005C55DC" w:rsidRPr="00F31F6D" w:rsidRDefault="005C55DC" w:rsidP="005C55DC">
      <w:pPr>
        <w:spacing w:line="100" w:lineRule="atLeast"/>
        <w:jc w:val="both"/>
        <w:rPr>
          <w:rFonts w:cs="Times New Roman"/>
          <w:sz w:val="22"/>
          <w:szCs w:val="22"/>
          <w:lang w:val="en-GB"/>
        </w:rPr>
      </w:pPr>
      <w:r>
        <w:rPr>
          <w:rFonts w:cs="Times New Roman"/>
          <w:sz w:val="22"/>
          <w:szCs w:val="22"/>
          <w:lang w:val="en-GB"/>
        </w:rPr>
        <w:t>2) P</w:t>
      </w:r>
      <w:r w:rsidRPr="00F31F6D">
        <w:rPr>
          <w:rFonts w:cs="Times New Roman"/>
          <w:sz w:val="22"/>
          <w:szCs w:val="22"/>
          <w:lang w:val="en-GB"/>
        </w:rPr>
        <w:t xml:space="preserve">resence of the foreigner on the territory of the Republic of Poland is justified by </w:t>
      </w:r>
      <w:r>
        <w:rPr>
          <w:rFonts w:cs="Times New Roman"/>
          <w:sz w:val="22"/>
          <w:szCs w:val="22"/>
          <w:lang w:val="en-GB"/>
        </w:rPr>
        <w:t>his/her</w:t>
      </w:r>
      <w:r w:rsidRPr="00F31F6D">
        <w:rPr>
          <w:rFonts w:cs="Times New Roman"/>
          <w:sz w:val="22"/>
          <w:szCs w:val="22"/>
          <w:lang w:val="en-GB"/>
        </w:rPr>
        <w:t xml:space="preserve"> exceptional personal situation or</w:t>
      </w:r>
    </w:p>
    <w:p w14:paraId="228315DD" w14:textId="77777777" w:rsidR="005C55DC" w:rsidRPr="00F31F6D" w:rsidRDefault="005C55DC" w:rsidP="005C55DC">
      <w:pPr>
        <w:spacing w:line="100" w:lineRule="atLeast"/>
        <w:jc w:val="both"/>
        <w:rPr>
          <w:rFonts w:cs="Times New Roman"/>
          <w:sz w:val="22"/>
          <w:szCs w:val="22"/>
          <w:lang w:val="en-GB"/>
        </w:rPr>
      </w:pPr>
      <w:r w:rsidRPr="00F31F6D">
        <w:rPr>
          <w:rFonts w:cs="Times New Roman"/>
          <w:sz w:val="22"/>
          <w:szCs w:val="22"/>
          <w:lang w:val="en-GB"/>
        </w:rPr>
        <w:t xml:space="preserve"> </w:t>
      </w:r>
      <w:r>
        <w:rPr>
          <w:rFonts w:cs="Times New Roman"/>
          <w:sz w:val="22"/>
          <w:szCs w:val="22"/>
          <w:lang w:val="en-GB"/>
        </w:rPr>
        <w:t>3) P</w:t>
      </w:r>
      <w:r w:rsidRPr="00F31F6D">
        <w:rPr>
          <w:rFonts w:cs="Times New Roman"/>
          <w:sz w:val="22"/>
          <w:szCs w:val="22"/>
          <w:lang w:val="en-GB"/>
        </w:rPr>
        <w:t>resence of the foreigner on the territory of the Republic of Poland is justified by the interest of the Republic of Poland.</w:t>
      </w:r>
    </w:p>
    <w:p w14:paraId="19EA862C" w14:textId="0D6AA1AC" w:rsidR="005C55DC" w:rsidRDefault="005C55DC" w:rsidP="005C55DC">
      <w:pPr>
        <w:spacing w:line="100" w:lineRule="atLeast"/>
        <w:jc w:val="both"/>
        <w:rPr>
          <w:rFonts w:cs="Times New Roman"/>
          <w:b/>
          <w:sz w:val="22"/>
          <w:szCs w:val="22"/>
          <w:lang w:val="en-GB"/>
        </w:rPr>
      </w:pPr>
      <w:r w:rsidRPr="00F31F6D">
        <w:rPr>
          <w:rFonts w:cs="Times New Roman"/>
          <w:sz w:val="22"/>
          <w:szCs w:val="22"/>
          <w:lang w:val="en-GB"/>
        </w:rPr>
        <w:t xml:space="preserve">Such permit </w:t>
      </w:r>
      <w:r w:rsidRPr="00F31F6D">
        <w:rPr>
          <w:rFonts w:cs="Times New Roman"/>
          <w:b/>
          <w:sz w:val="22"/>
          <w:szCs w:val="22"/>
          <w:lang w:val="en-GB"/>
        </w:rPr>
        <w:t>is granted for any period justifying residence not exceeding 6 months.</w:t>
      </w:r>
    </w:p>
    <w:p w14:paraId="4EC90D4A" w14:textId="553C35CD" w:rsidR="00E12E43" w:rsidRPr="00F31F6D" w:rsidRDefault="00E12E43" w:rsidP="005C55DC">
      <w:pPr>
        <w:spacing w:line="100" w:lineRule="atLeast"/>
        <w:jc w:val="both"/>
        <w:rPr>
          <w:rFonts w:cs="Times New Roman"/>
          <w:sz w:val="22"/>
          <w:szCs w:val="22"/>
          <w:lang w:val="en-GB"/>
        </w:rPr>
      </w:pPr>
      <w:r w:rsidRPr="00E12E43">
        <w:rPr>
          <w:rFonts w:cs="Times New Roman"/>
          <w:sz w:val="22"/>
          <w:szCs w:val="22"/>
          <w:lang w:val="en-GB"/>
        </w:rPr>
        <w:t>This permit may also be granted if the circumstances of the application for this permit do not justify the foreigner's stay in the territory of the Republic of Poland for a period longer than 3 months.</w:t>
      </w:r>
    </w:p>
    <w:p w14:paraId="61D31135" w14:textId="77777777" w:rsidR="00E12E43" w:rsidRPr="002B17BD" w:rsidRDefault="00E12E43" w:rsidP="00E12E43">
      <w:pPr>
        <w:spacing w:line="100" w:lineRule="atLeast"/>
        <w:jc w:val="both"/>
        <w:rPr>
          <w:rFonts w:cs="Times New Roman"/>
          <w:sz w:val="22"/>
          <w:szCs w:val="22"/>
          <w:lang w:val="en-GB"/>
        </w:rPr>
      </w:pPr>
      <w:r w:rsidRPr="002B17BD">
        <w:rPr>
          <w:rFonts w:cs="Times New Roman"/>
          <w:sz w:val="22"/>
          <w:szCs w:val="22"/>
          <w:lang w:val="en-GB"/>
        </w:rPr>
        <w:t xml:space="preserve">A foreigner's temporary residence permit </w:t>
      </w:r>
      <w:r w:rsidRPr="002B17BD">
        <w:rPr>
          <w:rFonts w:cs="Times New Roman"/>
          <w:b/>
          <w:sz w:val="22"/>
          <w:szCs w:val="22"/>
          <w:lang w:val="en-GB"/>
        </w:rPr>
        <w:t>shall be revoked</w:t>
      </w:r>
      <w:r w:rsidRPr="002B17BD">
        <w:rPr>
          <w:rFonts w:cs="Times New Roman"/>
          <w:sz w:val="22"/>
          <w:szCs w:val="22"/>
          <w:lang w:val="en-GB"/>
        </w:rPr>
        <w:t xml:space="preserve"> due to circumstances requiring a short-term stay, when the purpose of the stay for which the permit was granted has ceased to exist, or when at least one of the circumstances referred to in points 4.10(3)-(5) of the instructions has occurred.</w:t>
      </w:r>
    </w:p>
    <w:p w14:paraId="45B40CFA" w14:textId="77777777" w:rsidR="00E12E43" w:rsidRPr="005C55DC" w:rsidRDefault="00E12E43" w:rsidP="005C55DC">
      <w:pPr>
        <w:spacing w:line="100" w:lineRule="atLeast"/>
        <w:jc w:val="both"/>
        <w:rPr>
          <w:rFonts w:cs="Times New Roman"/>
          <w:color w:val="FF3333"/>
          <w:sz w:val="22"/>
          <w:szCs w:val="22"/>
          <w:lang w:val="en-GB"/>
        </w:rPr>
      </w:pPr>
    </w:p>
    <w:p w14:paraId="455CC0A9" w14:textId="77777777" w:rsidR="00774182" w:rsidRPr="00A0168B" w:rsidRDefault="00774182" w:rsidP="00A0168B">
      <w:pPr>
        <w:pStyle w:val="Nagwek3"/>
        <w:rPr>
          <w:lang w:val="en-GB"/>
        </w:rPr>
      </w:pPr>
      <w:bookmarkStart w:id="273" w:name="_Toc38628637611"/>
      <w:bookmarkStart w:id="274" w:name="_Toc505338764"/>
      <w:bookmarkStart w:id="275" w:name="_Toc5972885"/>
      <w:bookmarkStart w:id="276" w:name="_Toc7527101"/>
      <w:bookmarkStart w:id="277" w:name="_Toc215518078"/>
      <w:bookmarkStart w:id="278" w:name="_Toc215518163"/>
      <w:r w:rsidRPr="000236DB">
        <w:rPr>
          <w:lang w:val="en-GB"/>
        </w:rPr>
        <w:t>4.6.1</w:t>
      </w:r>
      <w:r w:rsidR="0074041D" w:rsidRPr="000236DB">
        <w:rPr>
          <w:lang w:val="en-GB"/>
        </w:rPr>
        <w:t>6</w:t>
      </w:r>
      <w:r w:rsidRPr="000236DB">
        <w:rPr>
          <w:lang w:val="en-GB"/>
        </w:rPr>
        <w:t xml:space="preserve">. </w:t>
      </w:r>
      <w:bookmarkEnd w:id="273"/>
      <w:bookmarkEnd w:id="274"/>
      <w:bookmarkEnd w:id="275"/>
      <w:r w:rsidR="00A0168B" w:rsidRPr="00A0168B">
        <w:rPr>
          <w:lang w:val="en-GB"/>
        </w:rPr>
        <w:t>TEMPORARY RESIDENCE PERMIT DUE TO SEASONAL WORK</w:t>
      </w:r>
      <w:bookmarkEnd w:id="276"/>
      <w:bookmarkEnd w:id="277"/>
      <w:bookmarkEnd w:id="278"/>
      <w:r w:rsidRPr="00A0168B">
        <w:rPr>
          <w:lang w:val="en-GB"/>
        </w:rPr>
        <w:t xml:space="preserve"> </w:t>
      </w:r>
    </w:p>
    <w:p w14:paraId="1257F5EE" w14:textId="679BBAD3" w:rsidR="00A0168B" w:rsidRPr="00F31F6D" w:rsidRDefault="00A0168B" w:rsidP="00A0168B">
      <w:pPr>
        <w:pStyle w:val="Tekstpodstawowy"/>
        <w:spacing w:before="300" w:after="200"/>
        <w:rPr>
          <w:rFonts w:ascii="Calibri" w:hAnsi="Calibri"/>
          <w:sz w:val="22"/>
          <w:szCs w:val="22"/>
          <w:lang w:val="en-GB"/>
        </w:rPr>
      </w:pPr>
      <w:r w:rsidRPr="00F31F6D">
        <w:rPr>
          <w:rFonts w:ascii="Calibri" w:hAnsi="Calibri"/>
          <w:sz w:val="22"/>
          <w:szCs w:val="22"/>
          <w:lang w:val="en-GB"/>
        </w:rPr>
        <w:lastRenderedPageBreak/>
        <w:t>Such permit shall be granted to the foreigner in the case when the purpose of the residence on the territory of the Republic of Poland is to perform work</w:t>
      </w:r>
      <w:r w:rsidR="00171657">
        <w:rPr>
          <w:rFonts w:ascii="Calibri" w:hAnsi="Calibri"/>
          <w:sz w:val="22"/>
          <w:szCs w:val="22"/>
          <w:lang w:val="en-GB"/>
        </w:rPr>
        <w:t xml:space="preserve"> </w:t>
      </w:r>
      <w:r w:rsidR="00171657" w:rsidRPr="00171657">
        <w:rPr>
          <w:rFonts w:ascii="Calibri" w:hAnsi="Calibri"/>
          <w:sz w:val="22"/>
          <w:szCs w:val="22"/>
          <w:lang w:val="en-GB"/>
        </w:rPr>
        <w:t xml:space="preserve">in the scope of activities specified in the regulations issued pursuant to Article 45, paragraph 2 of the Act of 20 March 2025 on the conditions for the admissibility of entrusting work to foreigners on the territory of the Republic of Poland (seasonal work) </w:t>
      </w:r>
      <w:r w:rsidR="00171657" w:rsidRPr="00717B97">
        <w:rPr>
          <w:rFonts w:ascii="Calibri" w:hAnsi="Calibri"/>
          <w:b/>
          <w:sz w:val="22"/>
          <w:szCs w:val="22"/>
          <w:lang w:val="en-GB"/>
        </w:rPr>
        <w:t>at an entity entrusting work to a foreigner that has previously employed that foreigner or at another entity entrusting work to a foreigner</w:t>
      </w:r>
      <w:r w:rsidR="00171657">
        <w:rPr>
          <w:rFonts w:ascii="Calibri" w:hAnsi="Calibri"/>
          <w:sz w:val="22"/>
          <w:szCs w:val="22"/>
          <w:lang w:val="en-GB"/>
        </w:rPr>
        <w:t>.</w:t>
      </w:r>
    </w:p>
    <w:p w14:paraId="53825977" w14:textId="77777777" w:rsidR="00A0168B" w:rsidRPr="00F31F6D" w:rsidRDefault="00A0168B" w:rsidP="00A0168B">
      <w:pPr>
        <w:pStyle w:val="Tekstpodstawowy"/>
        <w:spacing w:before="300" w:after="200"/>
        <w:rPr>
          <w:rFonts w:ascii="Calibri" w:hAnsi="Calibri"/>
          <w:b/>
          <w:sz w:val="22"/>
          <w:szCs w:val="22"/>
          <w:lang w:val="en-GB"/>
        </w:rPr>
      </w:pPr>
      <w:r w:rsidRPr="00F31F6D">
        <w:rPr>
          <w:rFonts w:ascii="Calibri" w:hAnsi="Calibri"/>
          <w:sz w:val="22"/>
          <w:szCs w:val="22"/>
          <w:lang w:val="en-GB"/>
        </w:rPr>
        <w:t xml:space="preserve">The foreigner should meet conditions concerning </w:t>
      </w:r>
      <w:r w:rsidRPr="00F31F6D">
        <w:rPr>
          <w:rFonts w:ascii="Calibri" w:hAnsi="Calibri"/>
          <w:b/>
          <w:sz w:val="22"/>
          <w:szCs w:val="22"/>
          <w:lang w:val="en-GB"/>
        </w:rPr>
        <w:t>health insurance</w:t>
      </w:r>
      <w:r w:rsidRPr="00F31F6D">
        <w:rPr>
          <w:rFonts w:ascii="Calibri" w:hAnsi="Calibri"/>
          <w:sz w:val="22"/>
          <w:szCs w:val="22"/>
          <w:lang w:val="en-GB"/>
        </w:rPr>
        <w:t xml:space="preserve"> and </w:t>
      </w:r>
      <w:r w:rsidRPr="00F31F6D">
        <w:rPr>
          <w:rFonts w:ascii="Calibri" w:hAnsi="Calibri"/>
          <w:b/>
          <w:sz w:val="22"/>
          <w:szCs w:val="22"/>
          <w:lang w:val="en-GB"/>
        </w:rPr>
        <w:t>stable and regular source of income</w:t>
      </w:r>
      <w:r w:rsidRPr="00F31F6D">
        <w:rPr>
          <w:rFonts w:ascii="Calibri" w:hAnsi="Calibri"/>
          <w:sz w:val="22"/>
          <w:szCs w:val="22"/>
          <w:lang w:val="en-GB"/>
        </w:rPr>
        <w:t xml:space="preserve"> adequate to cover the maintenance costs for himself and family members being subsisted by </w:t>
      </w:r>
      <w:r>
        <w:rPr>
          <w:rFonts w:ascii="Calibri" w:hAnsi="Calibri"/>
          <w:sz w:val="22"/>
          <w:szCs w:val="22"/>
          <w:lang w:val="en-GB"/>
        </w:rPr>
        <w:t>him/her</w:t>
      </w:r>
      <w:r w:rsidRPr="00F31F6D">
        <w:rPr>
          <w:rFonts w:ascii="Calibri" w:hAnsi="Calibri"/>
          <w:sz w:val="22"/>
          <w:szCs w:val="22"/>
          <w:lang w:val="en-GB"/>
        </w:rPr>
        <w:t xml:space="preserve"> (</w:t>
      </w:r>
      <w:r w:rsidR="00074290" w:rsidRPr="00F31F6D">
        <w:rPr>
          <w:rFonts w:ascii="Calibri" w:hAnsi="Calibri"/>
          <w:sz w:val="22"/>
          <w:szCs w:val="22"/>
          <w:lang w:val="en-GB"/>
        </w:rPr>
        <w:t>see section</w:t>
      </w:r>
      <w:r w:rsidRPr="00F31F6D">
        <w:rPr>
          <w:rFonts w:ascii="Calibri" w:hAnsi="Calibri"/>
          <w:sz w:val="22"/>
          <w:szCs w:val="22"/>
          <w:lang w:val="en-GB"/>
        </w:rPr>
        <w:t xml:space="preserve"> 4.5).</w:t>
      </w:r>
    </w:p>
    <w:p w14:paraId="4AAF184D" w14:textId="77777777" w:rsidR="00774182" w:rsidRPr="00A0168B" w:rsidRDefault="00A0168B" w:rsidP="00A0168B">
      <w:pPr>
        <w:pStyle w:val="Tekstpodstawowy"/>
        <w:spacing w:before="300" w:after="200"/>
        <w:rPr>
          <w:rFonts w:ascii="Calibri" w:hAnsi="Calibri"/>
          <w:sz w:val="22"/>
          <w:szCs w:val="22"/>
          <w:lang w:val="en-GB"/>
        </w:rPr>
      </w:pPr>
      <w:r w:rsidRPr="00F31F6D">
        <w:rPr>
          <w:rFonts w:ascii="Calibri" w:hAnsi="Calibri"/>
          <w:b/>
          <w:sz w:val="22"/>
          <w:szCs w:val="22"/>
          <w:lang w:val="en-GB"/>
        </w:rPr>
        <w:t xml:space="preserve"> Additional conditions for granting the permit</w:t>
      </w:r>
      <w:r w:rsidR="00774182" w:rsidRPr="00A0168B">
        <w:rPr>
          <w:rFonts w:ascii="Calibri" w:hAnsi="Calibri"/>
          <w:sz w:val="22"/>
          <w:szCs w:val="22"/>
          <w:lang w:val="en-GB"/>
        </w:rPr>
        <w:t>:</w:t>
      </w:r>
    </w:p>
    <w:p w14:paraId="3A44154B" w14:textId="5C2F9740" w:rsidR="00A0168B" w:rsidRPr="00F31F6D" w:rsidRDefault="00A0168B" w:rsidP="00A0168B">
      <w:pPr>
        <w:pStyle w:val="Tekstpodstawowy"/>
        <w:spacing w:before="300" w:after="200"/>
        <w:rPr>
          <w:rFonts w:ascii="Calibri" w:hAnsi="Calibri"/>
          <w:sz w:val="22"/>
          <w:szCs w:val="22"/>
          <w:lang w:val="en-GB"/>
        </w:rPr>
      </w:pPr>
      <w:r>
        <w:rPr>
          <w:rFonts w:ascii="Calibri" w:hAnsi="Calibri"/>
          <w:sz w:val="22"/>
          <w:szCs w:val="22"/>
          <w:lang w:val="en-GB"/>
        </w:rPr>
        <w:t>- T</w:t>
      </w:r>
      <w:r w:rsidRPr="00F31F6D">
        <w:rPr>
          <w:rFonts w:ascii="Calibri" w:hAnsi="Calibri"/>
          <w:sz w:val="22"/>
          <w:szCs w:val="22"/>
          <w:lang w:val="en-GB"/>
        </w:rPr>
        <w:t xml:space="preserve">he foreigner entered on the territory of the Republic of Poland </w:t>
      </w:r>
      <w:r w:rsidRPr="00F31F6D">
        <w:rPr>
          <w:rFonts w:ascii="Calibri" w:hAnsi="Calibri"/>
          <w:b/>
          <w:sz w:val="22"/>
          <w:szCs w:val="22"/>
          <w:lang w:val="en-GB"/>
        </w:rPr>
        <w:t>on the basis of a visa issued in order to perform  work</w:t>
      </w:r>
      <w:r w:rsidRPr="00F31F6D">
        <w:rPr>
          <w:rFonts w:ascii="Calibri" w:hAnsi="Calibri"/>
          <w:sz w:val="22"/>
          <w:szCs w:val="22"/>
          <w:lang w:val="en-GB"/>
        </w:rPr>
        <w:t xml:space="preserve"> </w:t>
      </w:r>
      <w:r w:rsidR="00436DB2" w:rsidRPr="00717B97">
        <w:rPr>
          <w:rFonts w:ascii="Calibri" w:hAnsi="Calibri"/>
          <w:b/>
          <w:sz w:val="22"/>
          <w:szCs w:val="22"/>
          <w:lang w:val="en-GB"/>
        </w:rPr>
        <w:t>on the basis of a seasonal work permit</w:t>
      </w:r>
      <w:r w:rsidR="00436DB2" w:rsidRPr="00436DB2">
        <w:rPr>
          <w:rFonts w:ascii="Calibri" w:hAnsi="Calibri"/>
          <w:sz w:val="22"/>
          <w:szCs w:val="22"/>
          <w:lang w:val="en-GB"/>
        </w:rPr>
        <w:t xml:space="preserve"> </w:t>
      </w:r>
      <w:r w:rsidRPr="00F31F6D">
        <w:rPr>
          <w:rFonts w:ascii="Calibri" w:hAnsi="Calibri"/>
          <w:sz w:val="22"/>
          <w:szCs w:val="22"/>
          <w:lang w:val="en-GB"/>
        </w:rPr>
        <w:t xml:space="preserve">or under visa-free traffic, in connection with the application for the issuance of seasonal work permit entered to the application records, mentioned in the Article </w:t>
      </w:r>
      <w:r w:rsidR="00436DB2" w:rsidRPr="00436DB2">
        <w:rPr>
          <w:rFonts w:ascii="Calibri" w:hAnsi="Calibri"/>
          <w:sz w:val="22"/>
          <w:szCs w:val="22"/>
          <w:lang w:val="en-GB"/>
        </w:rPr>
        <w:t>73 section 2 of the Act of 20 March 2025 on the conditions for the admissibility of entrusting work to foreigners on the territory of the Republic of Poland</w:t>
      </w:r>
      <w:r w:rsidRPr="00F31F6D">
        <w:rPr>
          <w:rFonts w:ascii="Calibri" w:hAnsi="Calibri"/>
          <w:sz w:val="22"/>
          <w:szCs w:val="22"/>
          <w:lang w:val="en-GB"/>
        </w:rPr>
        <w:t xml:space="preserve">; </w:t>
      </w:r>
    </w:p>
    <w:p w14:paraId="60F1B77C" w14:textId="77777777" w:rsidR="00A0168B" w:rsidRPr="00F31F6D" w:rsidRDefault="00A0168B" w:rsidP="00A0168B">
      <w:pPr>
        <w:pStyle w:val="Tekstpodstawowy"/>
        <w:spacing w:before="300" w:after="200"/>
        <w:rPr>
          <w:rFonts w:ascii="Calibri" w:hAnsi="Calibri"/>
          <w:sz w:val="22"/>
          <w:szCs w:val="22"/>
          <w:lang w:val="en-GB"/>
        </w:rPr>
      </w:pPr>
      <w:r>
        <w:rPr>
          <w:rFonts w:ascii="Calibri" w:hAnsi="Calibri"/>
          <w:sz w:val="22"/>
          <w:szCs w:val="22"/>
          <w:lang w:val="en-GB"/>
        </w:rPr>
        <w:t>- H</w:t>
      </w:r>
      <w:r w:rsidRPr="00F31F6D">
        <w:rPr>
          <w:rFonts w:ascii="Calibri" w:hAnsi="Calibri"/>
          <w:sz w:val="22"/>
          <w:szCs w:val="22"/>
          <w:lang w:val="en-GB"/>
        </w:rPr>
        <w:t xml:space="preserve">olds the </w:t>
      </w:r>
      <w:r w:rsidRPr="00F31F6D">
        <w:rPr>
          <w:rFonts w:ascii="Calibri" w:hAnsi="Calibri"/>
          <w:b/>
          <w:sz w:val="22"/>
          <w:szCs w:val="22"/>
          <w:lang w:val="en-GB"/>
        </w:rPr>
        <w:t>seasonal work permit</w:t>
      </w:r>
      <w:r w:rsidRPr="00F31F6D">
        <w:rPr>
          <w:rFonts w:ascii="Calibri" w:hAnsi="Calibri"/>
          <w:sz w:val="22"/>
          <w:szCs w:val="22"/>
          <w:lang w:val="en-GB"/>
        </w:rPr>
        <w:t xml:space="preserve"> or </w:t>
      </w:r>
      <w:r w:rsidRPr="00F31F6D">
        <w:rPr>
          <w:rFonts w:ascii="Calibri" w:hAnsi="Calibri"/>
          <w:b/>
          <w:sz w:val="22"/>
          <w:szCs w:val="22"/>
          <w:lang w:val="en-GB"/>
        </w:rPr>
        <w:t>extended seasonal work permit</w:t>
      </w:r>
      <w:r w:rsidRPr="00F31F6D">
        <w:rPr>
          <w:rFonts w:ascii="Calibri" w:hAnsi="Calibri"/>
          <w:sz w:val="22"/>
          <w:szCs w:val="22"/>
          <w:lang w:val="en-GB"/>
        </w:rPr>
        <w:t>, valid in the period exceeding the period identified by the visa or the period of residence under visa-free traffic;</w:t>
      </w:r>
    </w:p>
    <w:p w14:paraId="3418F6B3" w14:textId="77777777" w:rsidR="00A0168B" w:rsidRPr="00F31F6D" w:rsidRDefault="00A0168B" w:rsidP="00A0168B">
      <w:pPr>
        <w:pStyle w:val="Tekstpodstawowy"/>
        <w:spacing w:before="300" w:after="200"/>
        <w:rPr>
          <w:rFonts w:ascii="Calibri" w:hAnsi="Calibri"/>
          <w:sz w:val="22"/>
          <w:szCs w:val="22"/>
          <w:lang w:val="en-GB"/>
        </w:rPr>
      </w:pPr>
      <w:r>
        <w:rPr>
          <w:rFonts w:ascii="Calibri" w:hAnsi="Calibri"/>
          <w:sz w:val="22"/>
          <w:szCs w:val="22"/>
          <w:lang w:val="en-GB"/>
        </w:rPr>
        <w:t>- I</w:t>
      </w:r>
      <w:r w:rsidRPr="00F31F6D">
        <w:rPr>
          <w:rFonts w:ascii="Calibri" w:hAnsi="Calibri"/>
          <w:sz w:val="22"/>
          <w:szCs w:val="22"/>
          <w:lang w:val="en-GB"/>
        </w:rPr>
        <w:t xml:space="preserve">s provided with </w:t>
      </w:r>
      <w:r w:rsidRPr="00F31F6D">
        <w:rPr>
          <w:rFonts w:ascii="Calibri" w:hAnsi="Calibri"/>
          <w:b/>
          <w:sz w:val="22"/>
          <w:szCs w:val="22"/>
          <w:lang w:val="en-GB"/>
        </w:rPr>
        <w:t>accommodation</w:t>
      </w:r>
      <w:r w:rsidRPr="00F31F6D">
        <w:rPr>
          <w:rFonts w:ascii="Calibri" w:hAnsi="Calibri"/>
          <w:sz w:val="22"/>
          <w:szCs w:val="22"/>
          <w:lang w:val="en-GB"/>
        </w:rPr>
        <w:t xml:space="preserve"> on the territory of the Republic of Poland.</w:t>
      </w:r>
    </w:p>
    <w:p w14:paraId="3CBD0506" w14:textId="77777777" w:rsidR="00774182" w:rsidRPr="000236DB" w:rsidRDefault="00A0168B" w:rsidP="00A0168B">
      <w:pPr>
        <w:pStyle w:val="Tekstpodstawowy"/>
        <w:spacing w:before="300" w:after="200"/>
        <w:rPr>
          <w:rFonts w:ascii="Calibri" w:hAnsi="Calibri"/>
          <w:sz w:val="22"/>
          <w:szCs w:val="22"/>
          <w:lang w:val="en-GB"/>
        </w:rPr>
      </w:pPr>
      <w:r w:rsidRPr="000236DB">
        <w:rPr>
          <w:rFonts w:ascii="Calibri" w:hAnsi="Calibri"/>
          <w:sz w:val="22"/>
          <w:szCs w:val="22"/>
          <w:lang w:val="en-GB"/>
        </w:rPr>
        <w:t xml:space="preserve">Temporary residence permit owing to the seasonal work may be also granted if the circumstances applying for this permit </w:t>
      </w:r>
      <w:r w:rsidRPr="000236DB">
        <w:rPr>
          <w:rFonts w:ascii="Calibri" w:hAnsi="Calibri"/>
          <w:b/>
          <w:sz w:val="22"/>
          <w:szCs w:val="22"/>
          <w:lang w:val="en-GB"/>
        </w:rPr>
        <w:t>do not justify the residence of the foreigner on the territory of the Republic of Poland within the period longer than 3 months</w:t>
      </w:r>
      <w:r w:rsidR="00774182" w:rsidRPr="000236DB">
        <w:rPr>
          <w:rFonts w:ascii="Calibri" w:hAnsi="Calibri"/>
          <w:b/>
          <w:bCs/>
          <w:sz w:val="22"/>
          <w:szCs w:val="22"/>
          <w:lang w:val="en-GB"/>
        </w:rPr>
        <w:t xml:space="preserve">. </w:t>
      </w:r>
    </w:p>
    <w:p w14:paraId="3A768269" w14:textId="77777777" w:rsidR="00A0168B" w:rsidRPr="00F31F6D" w:rsidRDefault="00A0168B" w:rsidP="00A0168B">
      <w:pPr>
        <w:pStyle w:val="Tekstpodstawowy"/>
        <w:rPr>
          <w:rFonts w:ascii="Calibri" w:hAnsi="Calibri"/>
          <w:sz w:val="22"/>
          <w:szCs w:val="22"/>
          <w:lang w:val="en-GB"/>
        </w:rPr>
      </w:pPr>
      <w:r w:rsidRPr="00F31F6D">
        <w:rPr>
          <w:rFonts w:ascii="Calibri" w:hAnsi="Calibri"/>
          <w:sz w:val="22"/>
          <w:szCs w:val="22"/>
          <w:lang w:val="en-GB"/>
        </w:rPr>
        <w:t>Apart from general, applicable cases of refusal to grant temporary residence permit (</w:t>
      </w:r>
      <w:r w:rsidR="00074290" w:rsidRPr="00F31F6D">
        <w:rPr>
          <w:rFonts w:ascii="Calibri" w:hAnsi="Calibri"/>
          <w:sz w:val="22"/>
          <w:szCs w:val="22"/>
          <w:lang w:val="en-GB"/>
        </w:rPr>
        <w:t>see section</w:t>
      </w:r>
      <w:r w:rsidRPr="00F31F6D">
        <w:rPr>
          <w:rFonts w:ascii="Calibri" w:hAnsi="Calibri"/>
          <w:sz w:val="22"/>
          <w:szCs w:val="22"/>
          <w:lang w:val="en-GB"/>
        </w:rPr>
        <w:t xml:space="preserve"> 4.10) the permit </w:t>
      </w:r>
      <w:r w:rsidRPr="00F31F6D">
        <w:rPr>
          <w:rFonts w:ascii="Calibri" w:hAnsi="Calibri"/>
          <w:b/>
          <w:sz w:val="22"/>
          <w:szCs w:val="22"/>
          <w:lang w:val="en-GB"/>
        </w:rPr>
        <w:t>is refused from the foreigner,</w:t>
      </w:r>
      <w:r w:rsidRPr="00F31F6D">
        <w:rPr>
          <w:rFonts w:ascii="Calibri" w:hAnsi="Calibri"/>
          <w:sz w:val="22"/>
          <w:szCs w:val="22"/>
          <w:lang w:val="en-GB"/>
        </w:rPr>
        <w:t xml:space="preserve"> if </w:t>
      </w:r>
      <w:r>
        <w:rPr>
          <w:rFonts w:ascii="Calibri" w:hAnsi="Calibri"/>
          <w:sz w:val="22"/>
          <w:szCs w:val="22"/>
          <w:lang w:val="en-GB"/>
        </w:rPr>
        <w:t>he/she</w:t>
      </w:r>
      <w:r w:rsidRPr="00F31F6D">
        <w:rPr>
          <w:rFonts w:ascii="Calibri" w:hAnsi="Calibri"/>
          <w:sz w:val="22"/>
          <w:szCs w:val="22"/>
          <w:lang w:val="en-GB"/>
        </w:rPr>
        <w:t xml:space="preserve"> fails to meet the requirements of granting such permit. Apart from general applicable cases of withdrawal temporary residence permit (see  section 4.11), the permit </w:t>
      </w:r>
      <w:r w:rsidRPr="00F31F6D">
        <w:rPr>
          <w:rFonts w:ascii="Calibri" w:hAnsi="Calibri"/>
          <w:b/>
          <w:sz w:val="22"/>
          <w:szCs w:val="22"/>
          <w:lang w:val="en-GB"/>
        </w:rPr>
        <w:t>is withdrawn from the foreigner</w:t>
      </w:r>
      <w:r w:rsidRPr="00F31F6D">
        <w:rPr>
          <w:rFonts w:ascii="Calibri" w:hAnsi="Calibri"/>
          <w:sz w:val="22"/>
          <w:szCs w:val="22"/>
          <w:lang w:val="en-GB"/>
        </w:rPr>
        <w:t>, if:</w:t>
      </w:r>
    </w:p>
    <w:p w14:paraId="6F75B7B4" w14:textId="77777777" w:rsidR="00A0168B" w:rsidRPr="00F31F6D" w:rsidRDefault="00A0168B" w:rsidP="00A0168B">
      <w:pPr>
        <w:pStyle w:val="Tekstpodstawowy"/>
        <w:rPr>
          <w:rFonts w:ascii="Calibri" w:hAnsi="Calibri"/>
          <w:sz w:val="22"/>
          <w:szCs w:val="22"/>
          <w:lang w:val="en-GB"/>
        </w:rPr>
      </w:pPr>
      <w:r w:rsidRPr="00F31F6D">
        <w:rPr>
          <w:rFonts w:ascii="Calibri" w:hAnsi="Calibri"/>
          <w:sz w:val="22"/>
          <w:szCs w:val="22"/>
          <w:lang w:val="en-GB"/>
        </w:rPr>
        <w:t>-</w:t>
      </w:r>
      <w:r>
        <w:rPr>
          <w:rFonts w:ascii="Calibri" w:hAnsi="Calibri"/>
          <w:b/>
          <w:sz w:val="22"/>
          <w:szCs w:val="22"/>
          <w:lang w:val="en-GB"/>
        </w:rPr>
        <w:t xml:space="preserve"> T</w:t>
      </w:r>
      <w:r w:rsidRPr="00F31F6D">
        <w:rPr>
          <w:rFonts w:ascii="Calibri" w:hAnsi="Calibri"/>
          <w:b/>
          <w:sz w:val="22"/>
          <w:szCs w:val="22"/>
          <w:lang w:val="en-GB"/>
        </w:rPr>
        <w:t>he purpose for residence cease to exist</w:t>
      </w:r>
      <w:r w:rsidRPr="00F31F6D">
        <w:rPr>
          <w:rFonts w:ascii="Calibri" w:hAnsi="Calibri"/>
          <w:sz w:val="22"/>
          <w:szCs w:val="22"/>
          <w:lang w:val="en-GB"/>
        </w:rPr>
        <w:t xml:space="preserve"> due to which the permit was granted or </w:t>
      </w:r>
    </w:p>
    <w:p w14:paraId="12157220" w14:textId="3DE01769" w:rsidR="00774182" w:rsidRDefault="00A0168B" w:rsidP="00A0168B">
      <w:pPr>
        <w:pStyle w:val="Tekstpodstawowy"/>
        <w:rPr>
          <w:rFonts w:ascii="Calibri" w:hAnsi="Calibri"/>
          <w:sz w:val="22"/>
          <w:szCs w:val="22"/>
          <w:lang w:val="en-GB"/>
        </w:rPr>
      </w:pPr>
      <w:r>
        <w:rPr>
          <w:rFonts w:ascii="Calibri" w:hAnsi="Calibri"/>
          <w:sz w:val="22"/>
          <w:szCs w:val="22"/>
          <w:lang w:val="en-GB"/>
        </w:rPr>
        <w:t>- T</w:t>
      </w:r>
      <w:r w:rsidRPr="00F31F6D">
        <w:rPr>
          <w:rFonts w:ascii="Calibri" w:hAnsi="Calibri"/>
          <w:sz w:val="22"/>
          <w:szCs w:val="22"/>
          <w:lang w:val="en-GB"/>
        </w:rPr>
        <w:t xml:space="preserve">he foreigner </w:t>
      </w:r>
      <w:r w:rsidRPr="00F31F6D">
        <w:rPr>
          <w:rFonts w:ascii="Calibri" w:hAnsi="Calibri"/>
          <w:b/>
          <w:sz w:val="22"/>
          <w:szCs w:val="22"/>
          <w:lang w:val="en-GB"/>
        </w:rPr>
        <w:t>failed to meet requirements</w:t>
      </w:r>
      <w:r w:rsidRPr="00F31F6D">
        <w:rPr>
          <w:rFonts w:ascii="Calibri" w:hAnsi="Calibri"/>
          <w:sz w:val="22"/>
          <w:szCs w:val="22"/>
          <w:lang w:val="en-GB"/>
        </w:rPr>
        <w:t xml:space="preserve"> for granting such permit</w:t>
      </w:r>
      <w:r w:rsidR="00774182" w:rsidRPr="00A0168B">
        <w:rPr>
          <w:rFonts w:ascii="Calibri" w:hAnsi="Calibri"/>
          <w:sz w:val="22"/>
          <w:szCs w:val="22"/>
          <w:lang w:val="en-GB"/>
        </w:rPr>
        <w:t xml:space="preserve">. </w:t>
      </w:r>
    </w:p>
    <w:p w14:paraId="58EEE13F" w14:textId="77777777" w:rsidR="001B713F" w:rsidRPr="00A0168B" w:rsidRDefault="001B713F" w:rsidP="00A0168B">
      <w:pPr>
        <w:pStyle w:val="Tekstpodstawowy"/>
        <w:rPr>
          <w:lang w:val="en-GB"/>
        </w:rPr>
      </w:pPr>
    </w:p>
    <w:p w14:paraId="5BC7E14F" w14:textId="77777777" w:rsidR="00774182" w:rsidRPr="00A0168B" w:rsidRDefault="00774182" w:rsidP="00A0168B">
      <w:pPr>
        <w:pStyle w:val="Nagwek3"/>
        <w:spacing w:after="200"/>
        <w:rPr>
          <w:rFonts w:cs="Times New Roman"/>
          <w:lang w:val="en-GB"/>
        </w:rPr>
      </w:pPr>
      <w:bookmarkStart w:id="279" w:name="_Toc3862863761"/>
      <w:bookmarkStart w:id="280" w:name="_Toc505338765"/>
      <w:bookmarkStart w:id="281" w:name="_Toc5972886"/>
      <w:bookmarkStart w:id="282" w:name="_Toc7527102"/>
      <w:bookmarkStart w:id="283" w:name="_Toc215518079"/>
      <w:bookmarkStart w:id="284" w:name="_Toc215518164"/>
      <w:r w:rsidRPr="000236DB">
        <w:rPr>
          <w:lang w:val="en-GB"/>
        </w:rPr>
        <w:t>4.6.</w:t>
      </w:r>
      <w:r w:rsidR="00DA38E8" w:rsidRPr="000236DB">
        <w:rPr>
          <w:lang w:val="en-GB"/>
        </w:rPr>
        <w:t>1</w:t>
      </w:r>
      <w:r w:rsidR="0074041D" w:rsidRPr="000236DB">
        <w:rPr>
          <w:lang w:val="en-GB"/>
        </w:rPr>
        <w:t>7</w:t>
      </w:r>
      <w:r w:rsidRPr="000236DB">
        <w:rPr>
          <w:lang w:val="en-GB"/>
        </w:rPr>
        <w:t xml:space="preserve">. </w:t>
      </w:r>
      <w:bookmarkEnd w:id="279"/>
      <w:bookmarkEnd w:id="280"/>
      <w:bookmarkEnd w:id="281"/>
      <w:r w:rsidR="00A0168B" w:rsidRPr="00A0168B">
        <w:rPr>
          <w:lang w:val="en-GB"/>
        </w:rPr>
        <w:t>EMPORARY RESIDENCE PERMIT DUE TO OTHER CIRCUMSTANCES</w:t>
      </w:r>
      <w:bookmarkEnd w:id="282"/>
      <w:bookmarkEnd w:id="283"/>
      <w:bookmarkEnd w:id="284"/>
      <w:r w:rsidRPr="00A0168B">
        <w:rPr>
          <w:lang w:val="en-GB"/>
        </w:rPr>
        <w:t xml:space="preserve">  </w:t>
      </w:r>
    </w:p>
    <w:p w14:paraId="2BEBC4F2" w14:textId="77777777" w:rsidR="001B713F" w:rsidRDefault="001B713F" w:rsidP="00A0168B">
      <w:pPr>
        <w:spacing w:line="100" w:lineRule="atLeast"/>
        <w:jc w:val="both"/>
        <w:rPr>
          <w:rFonts w:cs="Times New Roman"/>
          <w:sz w:val="22"/>
          <w:szCs w:val="22"/>
          <w:lang w:val="en-GB"/>
        </w:rPr>
      </w:pPr>
    </w:p>
    <w:p w14:paraId="1E1B6992" w14:textId="7A3705F0" w:rsidR="00A0168B" w:rsidRPr="00F31F6D"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I. Temporary residence permit owing to other circumstances </w:t>
      </w:r>
      <w:r w:rsidRPr="00F31F6D">
        <w:rPr>
          <w:rFonts w:cs="Times New Roman"/>
          <w:b/>
          <w:sz w:val="22"/>
          <w:szCs w:val="22"/>
          <w:lang w:val="en-GB"/>
        </w:rPr>
        <w:t>is granted</w:t>
      </w:r>
      <w:r w:rsidRPr="00F31F6D">
        <w:rPr>
          <w:rFonts w:cs="Times New Roman"/>
          <w:sz w:val="22"/>
          <w:szCs w:val="22"/>
          <w:lang w:val="en-GB"/>
        </w:rPr>
        <w:t xml:space="preserve"> to the foreigner, if:</w:t>
      </w:r>
    </w:p>
    <w:p w14:paraId="1CADBFA9" w14:textId="77777777" w:rsidR="00A0168B" w:rsidRPr="00F31F6D"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1) </w:t>
      </w:r>
      <w:r>
        <w:rPr>
          <w:rFonts w:cs="Times New Roman"/>
          <w:sz w:val="22"/>
          <w:szCs w:val="22"/>
          <w:lang w:val="en-GB"/>
        </w:rPr>
        <w:t>He/she</w:t>
      </w:r>
      <w:r w:rsidRPr="00F31F6D">
        <w:rPr>
          <w:rFonts w:cs="Times New Roman"/>
          <w:sz w:val="22"/>
          <w:szCs w:val="22"/>
          <w:lang w:val="en-GB"/>
        </w:rPr>
        <w:t xml:space="preserve"> intends, as </w:t>
      </w:r>
      <w:r w:rsidRPr="00F31F6D">
        <w:rPr>
          <w:rFonts w:cs="Times New Roman"/>
          <w:b/>
          <w:sz w:val="22"/>
          <w:szCs w:val="22"/>
          <w:lang w:val="en-GB"/>
        </w:rPr>
        <w:t>a family member, to live on the territory of the Republic of Poland jointly with migrating employee</w:t>
      </w:r>
      <w:r w:rsidRPr="00F31F6D">
        <w:rPr>
          <w:rFonts w:cs="Times New Roman"/>
          <w:sz w:val="22"/>
          <w:szCs w:val="22"/>
          <w:lang w:val="en-GB"/>
        </w:rPr>
        <w:t xml:space="preserve">, mentioned in section 19, part I and the Article 19, part II of Social European Card, drawn up in Turin on 18 October 1961 (Journal of Laws of 1999 No. 8, item 67 of 2010 No. 76, item  491 and of 2011 No. 168 item 1007), </w:t>
      </w:r>
      <w:r w:rsidRPr="00F31F6D">
        <w:rPr>
          <w:rFonts w:cs="Times New Roman"/>
          <w:b/>
          <w:sz w:val="22"/>
          <w:szCs w:val="22"/>
          <w:lang w:val="en-GB"/>
        </w:rPr>
        <w:t>or conducting business activities on their own account along with the foreigner</w:t>
      </w:r>
      <w:r w:rsidRPr="00F31F6D">
        <w:rPr>
          <w:rFonts w:cs="Times New Roman"/>
          <w:sz w:val="22"/>
          <w:szCs w:val="22"/>
          <w:lang w:val="en-GB"/>
        </w:rPr>
        <w:t>, mentioned in the Article 19(10) part II of Social European Card, drawn up in Turin on 18 October 1961</w:t>
      </w:r>
      <w:r>
        <w:rPr>
          <w:rFonts w:cs="Times New Roman"/>
          <w:sz w:val="22"/>
          <w:szCs w:val="22"/>
          <w:lang w:val="en-GB"/>
        </w:rPr>
        <w:t>,</w:t>
      </w:r>
      <w:r w:rsidRPr="00F31F6D">
        <w:rPr>
          <w:rFonts w:cs="Times New Roman"/>
          <w:sz w:val="22"/>
          <w:szCs w:val="22"/>
          <w:lang w:val="en-GB"/>
        </w:rPr>
        <w:t xml:space="preserve"> or</w:t>
      </w:r>
    </w:p>
    <w:p w14:paraId="509E8405" w14:textId="77777777" w:rsidR="00774182" w:rsidRPr="00A0168B" w:rsidRDefault="00A0168B" w:rsidP="00A0168B">
      <w:pPr>
        <w:spacing w:line="100" w:lineRule="atLeast"/>
        <w:jc w:val="both"/>
        <w:rPr>
          <w:rFonts w:cs="Times New Roman"/>
          <w:sz w:val="22"/>
          <w:szCs w:val="22"/>
          <w:lang w:val="en-GB"/>
        </w:rPr>
      </w:pPr>
      <w:r>
        <w:rPr>
          <w:rFonts w:cs="Times New Roman"/>
          <w:sz w:val="22"/>
          <w:szCs w:val="22"/>
          <w:lang w:val="en-GB"/>
        </w:rPr>
        <w:t>2) I</w:t>
      </w:r>
      <w:r w:rsidRPr="00F31F6D">
        <w:rPr>
          <w:rFonts w:cs="Times New Roman"/>
          <w:sz w:val="22"/>
          <w:szCs w:val="22"/>
          <w:lang w:val="en-GB"/>
        </w:rPr>
        <w:t xml:space="preserve">s a minor foreigner </w:t>
      </w:r>
      <w:r w:rsidRPr="00F31F6D">
        <w:rPr>
          <w:rFonts w:cs="Times New Roman"/>
          <w:b/>
          <w:sz w:val="22"/>
          <w:szCs w:val="22"/>
          <w:lang w:val="en-GB"/>
        </w:rPr>
        <w:t>born on the territory of the Republic of Poland and stays on this territory unattended</w:t>
      </w:r>
      <w:r>
        <w:rPr>
          <w:rFonts w:cs="Times New Roman"/>
          <w:b/>
          <w:sz w:val="22"/>
          <w:szCs w:val="22"/>
          <w:lang w:val="en-GB"/>
        </w:rPr>
        <w:t>,</w:t>
      </w:r>
      <w:r w:rsidRPr="00F31F6D">
        <w:rPr>
          <w:rFonts w:cs="Times New Roman"/>
          <w:sz w:val="22"/>
          <w:szCs w:val="22"/>
          <w:lang w:val="en-GB"/>
        </w:rPr>
        <w:t xml:space="preserve"> or</w:t>
      </w:r>
    </w:p>
    <w:p w14:paraId="6C3B948C" w14:textId="77777777" w:rsidR="00A0168B" w:rsidRPr="00F31F6D" w:rsidRDefault="00A0168B" w:rsidP="00A0168B">
      <w:pPr>
        <w:spacing w:line="100" w:lineRule="atLeast"/>
        <w:jc w:val="both"/>
        <w:rPr>
          <w:rFonts w:cs="Times New Roman"/>
          <w:sz w:val="22"/>
          <w:szCs w:val="22"/>
          <w:lang w:val="en-GB"/>
        </w:rPr>
      </w:pPr>
      <w:r w:rsidRPr="00F31F6D">
        <w:rPr>
          <w:rFonts w:cs="Times New Roman"/>
          <w:sz w:val="22"/>
          <w:szCs w:val="22"/>
          <w:lang w:val="en-GB"/>
        </w:rPr>
        <w:lastRenderedPageBreak/>
        <w:t xml:space="preserve">3) </w:t>
      </w:r>
      <w:r>
        <w:rPr>
          <w:rFonts w:cs="Times New Roman"/>
          <w:b/>
          <w:sz w:val="22"/>
          <w:szCs w:val="22"/>
          <w:lang w:val="en-GB"/>
        </w:rPr>
        <w:t>H</w:t>
      </w:r>
      <w:r w:rsidRPr="00F31F6D">
        <w:rPr>
          <w:rFonts w:cs="Times New Roman"/>
          <w:b/>
          <w:sz w:val="22"/>
          <w:szCs w:val="22"/>
          <w:lang w:val="en-GB"/>
        </w:rPr>
        <w:t xml:space="preserve">olds long-term resident's </w:t>
      </w:r>
      <w:r>
        <w:rPr>
          <w:rFonts w:cs="Times New Roman"/>
          <w:b/>
          <w:sz w:val="22"/>
          <w:szCs w:val="22"/>
          <w:lang w:val="en-GB"/>
        </w:rPr>
        <w:t>EU residence permit</w:t>
      </w:r>
      <w:r w:rsidRPr="00F31F6D">
        <w:rPr>
          <w:rFonts w:cs="Times New Roman"/>
          <w:b/>
          <w:sz w:val="22"/>
          <w:szCs w:val="22"/>
          <w:lang w:val="en-GB"/>
        </w:rPr>
        <w:t xml:space="preserve"> granted by other </w:t>
      </w:r>
      <w:r>
        <w:rPr>
          <w:rFonts w:cs="Times New Roman"/>
          <w:b/>
          <w:sz w:val="22"/>
          <w:szCs w:val="22"/>
          <w:lang w:val="en-GB"/>
        </w:rPr>
        <w:t>Member State</w:t>
      </w:r>
      <w:r w:rsidRPr="00F31F6D">
        <w:rPr>
          <w:rFonts w:cs="Times New Roman"/>
          <w:b/>
          <w:sz w:val="22"/>
          <w:szCs w:val="22"/>
          <w:lang w:val="en-GB"/>
        </w:rPr>
        <w:t xml:space="preserve"> of the European Union</w:t>
      </w:r>
      <w:r>
        <w:rPr>
          <w:rFonts w:cs="Times New Roman"/>
          <w:b/>
          <w:sz w:val="22"/>
          <w:szCs w:val="22"/>
          <w:lang w:val="en-GB"/>
        </w:rPr>
        <w:t>,</w:t>
      </w:r>
      <w:r w:rsidRPr="00F31F6D">
        <w:rPr>
          <w:rFonts w:cs="Times New Roman"/>
          <w:sz w:val="22"/>
          <w:szCs w:val="22"/>
          <w:lang w:val="en-GB"/>
        </w:rPr>
        <w:t xml:space="preserve"> and:</w:t>
      </w:r>
    </w:p>
    <w:p w14:paraId="44BEABCE" w14:textId="77777777" w:rsidR="00A0168B" w:rsidRPr="00F31F6D" w:rsidRDefault="00A0168B" w:rsidP="00A0168B">
      <w:pPr>
        <w:spacing w:line="100" w:lineRule="atLeast"/>
        <w:ind w:left="284" w:hanging="284"/>
        <w:jc w:val="both"/>
        <w:rPr>
          <w:rFonts w:cs="Times New Roman"/>
          <w:sz w:val="22"/>
          <w:szCs w:val="22"/>
          <w:lang w:val="en-GB"/>
        </w:rPr>
      </w:pPr>
      <w:r>
        <w:rPr>
          <w:rFonts w:cs="Times New Roman"/>
          <w:sz w:val="22"/>
          <w:szCs w:val="22"/>
          <w:lang w:val="en-GB"/>
        </w:rPr>
        <w:t>a) I</w:t>
      </w:r>
      <w:r w:rsidRPr="00F31F6D">
        <w:rPr>
          <w:rFonts w:cs="Times New Roman"/>
          <w:sz w:val="22"/>
          <w:szCs w:val="22"/>
          <w:lang w:val="en-GB"/>
        </w:rPr>
        <w:t xml:space="preserve">ntends to perform work or conduct business activities on the territory of the Republic of Poland on the basis of the provisions binding in this respect on this territory or </w:t>
      </w:r>
    </w:p>
    <w:p w14:paraId="61D1DBDF" w14:textId="77777777" w:rsidR="00A0168B" w:rsidRPr="00F31F6D" w:rsidRDefault="00A0168B" w:rsidP="00A0168B">
      <w:pPr>
        <w:spacing w:line="100" w:lineRule="atLeast"/>
        <w:ind w:left="284" w:hanging="284"/>
        <w:jc w:val="both"/>
        <w:rPr>
          <w:rFonts w:cs="Times New Roman"/>
          <w:sz w:val="22"/>
          <w:szCs w:val="22"/>
          <w:lang w:val="en-GB"/>
        </w:rPr>
      </w:pPr>
      <w:r>
        <w:rPr>
          <w:rFonts w:cs="Times New Roman"/>
          <w:sz w:val="22"/>
          <w:szCs w:val="22"/>
          <w:lang w:val="en-GB"/>
        </w:rPr>
        <w:t>b) I</w:t>
      </w:r>
      <w:r w:rsidRPr="00F31F6D">
        <w:rPr>
          <w:rFonts w:cs="Times New Roman"/>
          <w:sz w:val="22"/>
          <w:szCs w:val="22"/>
          <w:lang w:val="en-GB"/>
        </w:rPr>
        <w:t>ntends to undertake or continue studies or vocational trainings on the territory of the Republic of Poland or</w:t>
      </w:r>
    </w:p>
    <w:p w14:paraId="4AECD247" w14:textId="77777777" w:rsidR="00A0168B" w:rsidRPr="00F31F6D" w:rsidRDefault="00A0168B" w:rsidP="00A0168B">
      <w:pPr>
        <w:spacing w:line="100" w:lineRule="atLeast"/>
        <w:ind w:left="284" w:hanging="284"/>
        <w:jc w:val="both"/>
        <w:rPr>
          <w:rFonts w:cs="Times New Roman"/>
          <w:sz w:val="22"/>
          <w:szCs w:val="22"/>
          <w:lang w:val="en-GB"/>
        </w:rPr>
      </w:pPr>
      <w:r>
        <w:rPr>
          <w:rFonts w:cs="Times New Roman"/>
          <w:sz w:val="22"/>
          <w:szCs w:val="22"/>
          <w:lang w:val="en-GB"/>
        </w:rPr>
        <w:t>c) P</w:t>
      </w:r>
      <w:r w:rsidRPr="00F31F6D">
        <w:rPr>
          <w:rFonts w:cs="Times New Roman"/>
          <w:sz w:val="22"/>
          <w:szCs w:val="22"/>
          <w:lang w:val="en-GB"/>
        </w:rPr>
        <w:t xml:space="preserve">roves that there are other circumstances justifying </w:t>
      </w:r>
      <w:r>
        <w:rPr>
          <w:rFonts w:cs="Times New Roman"/>
          <w:sz w:val="22"/>
          <w:szCs w:val="22"/>
          <w:lang w:val="en-GB"/>
        </w:rPr>
        <w:t>his/her</w:t>
      </w:r>
      <w:r w:rsidRPr="00F31F6D">
        <w:rPr>
          <w:rFonts w:cs="Times New Roman"/>
          <w:sz w:val="22"/>
          <w:szCs w:val="22"/>
          <w:lang w:val="en-GB"/>
        </w:rPr>
        <w:t xml:space="preserve"> stay on the territory of the Republic of Poland or</w:t>
      </w:r>
    </w:p>
    <w:p w14:paraId="7A4BC694" w14:textId="77777777" w:rsidR="00A0168B" w:rsidRPr="00F31F6D"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4) is a </w:t>
      </w:r>
      <w:r w:rsidRPr="00F31F6D">
        <w:rPr>
          <w:rFonts w:cs="Times New Roman"/>
          <w:b/>
          <w:sz w:val="22"/>
          <w:szCs w:val="22"/>
          <w:lang w:val="en-GB"/>
        </w:rPr>
        <w:t>family member of the foreigner, mentioned in (3)</w:t>
      </w:r>
      <w:r>
        <w:rPr>
          <w:rFonts w:cs="Times New Roman"/>
          <w:sz w:val="22"/>
          <w:szCs w:val="22"/>
          <w:lang w:val="en-GB"/>
        </w:rPr>
        <w:t xml:space="preserve"> with whom he/she</w:t>
      </w:r>
      <w:r w:rsidRPr="00F31F6D">
        <w:rPr>
          <w:rFonts w:cs="Times New Roman"/>
          <w:sz w:val="22"/>
          <w:szCs w:val="22"/>
          <w:lang w:val="en-GB"/>
        </w:rPr>
        <w:t xml:space="preserve"> stayed on the territory of other </w:t>
      </w:r>
      <w:r>
        <w:rPr>
          <w:rFonts w:cs="Times New Roman"/>
          <w:sz w:val="22"/>
          <w:szCs w:val="22"/>
          <w:lang w:val="en-GB"/>
        </w:rPr>
        <w:t>Member State</w:t>
      </w:r>
      <w:r w:rsidRPr="00F31F6D">
        <w:rPr>
          <w:rFonts w:cs="Times New Roman"/>
          <w:sz w:val="22"/>
          <w:szCs w:val="22"/>
          <w:lang w:val="en-GB"/>
        </w:rPr>
        <w:t xml:space="preserve"> of the European Union and accompanies </w:t>
      </w:r>
      <w:r>
        <w:rPr>
          <w:rFonts w:cs="Times New Roman"/>
          <w:sz w:val="22"/>
          <w:szCs w:val="22"/>
          <w:lang w:val="en-GB"/>
        </w:rPr>
        <w:t>him/her</w:t>
      </w:r>
      <w:r w:rsidRPr="00F31F6D">
        <w:rPr>
          <w:rFonts w:cs="Times New Roman"/>
          <w:sz w:val="22"/>
          <w:szCs w:val="22"/>
          <w:lang w:val="en-GB"/>
        </w:rPr>
        <w:t xml:space="preserve"> or intends to join </w:t>
      </w:r>
      <w:r>
        <w:rPr>
          <w:rFonts w:cs="Times New Roman"/>
          <w:sz w:val="22"/>
          <w:szCs w:val="22"/>
          <w:lang w:val="en-GB"/>
        </w:rPr>
        <w:t>him/her,</w:t>
      </w:r>
      <w:r w:rsidRPr="00F31F6D">
        <w:rPr>
          <w:rFonts w:cs="Times New Roman"/>
          <w:sz w:val="22"/>
          <w:szCs w:val="22"/>
          <w:lang w:val="en-GB"/>
        </w:rPr>
        <w:t xml:space="preserve"> or</w:t>
      </w:r>
    </w:p>
    <w:p w14:paraId="480E2555" w14:textId="77777777" w:rsidR="000814B5" w:rsidRPr="00A0168B" w:rsidRDefault="00A0168B" w:rsidP="00A0168B">
      <w:pPr>
        <w:spacing w:line="100" w:lineRule="atLeast"/>
        <w:jc w:val="both"/>
        <w:rPr>
          <w:rFonts w:cs="Times New Roman"/>
          <w:sz w:val="22"/>
          <w:szCs w:val="22"/>
          <w:lang w:val="en-GB"/>
        </w:rPr>
      </w:pPr>
      <w:r w:rsidRPr="00F31F6D">
        <w:rPr>
          <w:rFonts w:cs="Times New Roman"/>
          <w:sz w:val="22"/>
          <w:szCs w:val="22"/>
          <w:lang w:val="en-GB"/>
        </w:rPr>
        <w:t xml:space="preserve">5) has the right to perform work on the territory of the Republic of Poland under terms, mentioned in decision no. 1/80 of the Council of the Association of the Republic of Turkey and EEC of 19 September 1980 on development of the Association, the Council was established on the basis of the System establishing association between the European Economic Community and Turkey, signed in Ankara on 12 September 1963 (Official Journal EC L 217 of 29.12.1964, p. 3685; Official Journal EU Polish special edition, Chapter 11, </w:t>
      </w:r>
      <w:r>
        <w:rPr>
          <w:rFonts w:cs="Times New Roman"/>
          <w:sz w:val="22"/>
          <w:szCs w:val="22"/>
          <w:lang w:val="en-GB"/>
        </w:rPr>
        <w:t>vol</w:t>
      </w:r>
      <w:r w:rsidRPr="00F31F6D">
        <w:rPr>
          <w:rFonts w:cs="Times New Roman"/>
          <w:sz w:val="22"/>
          <w:szCs w:val="22"/>
          <w:lang w:val="en-GB"/>
        </w:rPr>
        <w:t>. 11 p. 1</w:t>
      </w:r>
      <w:r w:rsidR="00774182" w:rsidRPr="00A0168B">
        <w:rPr>
          <w:rFonts w:cs="Times New Roman"/>
          <w:sz w:val="22"/>
          <w:szCs w:val="22"/>
          <w:lang w:val="en-GB"/>
        </w:rPr>
        <w:t>)</w:t>
      </w:r>
      <w:r w:rsidR="00633FCC" w:rsidRPr="00A0168B">
        <w:rPr>
          <w:rFonts w:cs="Times New Roman"/>
          <w:sz w:val="22"/>
          <w:szCs w:val="22"/>
          <w:lang w:val="en-GB"/>
        </w:rPr>
        <w:t>,</w:t>
      </w:r>
      <w:r>
        <w:rPr>
          <w:rFonts w:cs="Times New Roman"/>
          <w:sz w:val="22"/>
          <w:szCs w:val="22"/>
          <w:lang w:val="en-GB"/>
        </w:rPr>
        <w:t xml:space="preserve"> or</w:t>
      </w:r>
    </w:p>
    <w:p w14:paraId="61BB1A99" w14:textId="77777777" w:rsidR="00633FCC" w:rsidRPr="00A0168B" w:rsidRDefault="000814B5" w:rsidP="00633FCC">
      <w:pPr>
        <w:spacing w:line="100" w:lineRule="atLeast"/>
        <w:jc w:val="both"/>
        <w:rPr>
          <w:rFonts w:cs="Times New Roman"/>
          <w:sz w:val="22"/>
          <w:szCs w:val="22"/>
          <w:lang w:val="en-GB"/>
        </w:rPr>
      </w:pPr>
      <w:r w:rsidRPr="00A0168B">
        <w:rPr>
          <w:rFonts w:cs="Times New Roman"/>
          <w:sz w:val="22"/>
          <w:szCs w:val="22"/>
          <w:lang w:val="en-GB"/>
        </w:rPr>
        <w:t xml:space="preserve">6) </w:t>
      </w:r>
      <w:r w:rsidR="00A0168B" w:rsidRPr="00A0168B">
        <w:rPr>
          <w:rFonts w:cs="Times New Roman"/>
          <w:sz w:val="22"/>
          <w:szCs w:val="22"/>
          <w:lang w:val="en-GB"/>
        </w:rPr>
        <w:t xml:space="preserve">Is a </w:t>
      </w:r>
      <w:r w:rsidR="00A0168B" w:rsidRPr="00A0168B">
        <w:rPr>
          <w:rFonts w:cs="Times New Roman"/>
          <w:b/>
          <w:sz w:val="22"/>
          <w:szCs w:val="22"/>
          <w:lang w:val="en-GB"/>
        </w:rPr>
        <w:t>graduate of Polish higher education institution</w:t>
      </w:r>
      <w:r w:rsidR="00A0168B" w:rsidRPr="00A0168B">
        <w:rPr>
          <w:rFonts w:cs="Times New Roman"/>
          <w:sz w:val="22"/>
          <w:szCs w:val="22"/>
          <w:lang w:val="en-GB"/>
        </w:rPr>
        <w:t>, and is looking for work on the territory of the Republic of Poland or plans to start a business in that territory</w:t>
      </w:r>
      <w:r w:rsidR="00A0168B">
        <w:rPr>
          <w:rFonts w:cs="Times New Roman"/>
          <w:sz w:val="22"/>
          <w:szCs w:val="22"/>
          <w:lang w:val="en-GB"/>
        </w:rPr>
        <w:t>,</w:t>
      </w:r>
      <w:r w:rsidR="00A0168B" w:rsidRPr="00A0168B">
        <w:rPr>
          <w:rFonts w:cs="Times New Roman"/>
          <w:sz w:val="22"/>
          <w:szCs w:val="22"/>
          <w:lang w:val="en-GB"/>
        </w:rPr>
        <w:t xml:space="preserve"> or</w:t>
      </w:r>
      <w:r w:rsidR="00633FCC" w:rsidRPr="00A0168B">
        <w:rPr>
          <w:rFonts w:cs="Times New Roman"/>
          <w:sz w:val="22"/>
          <w:szCs w:val="22"/>
          <w:lang w:val="en-GB"/>
        </w:rPr>
        <w:t xml:space="preserve"> </w:t>
      </w:r>
    </w:p>
    <w:p w14:paraId="61F84EEC" w14:textId="77777777" w:rsidR="00F223AE" w:rsidRDefault="00633FCC">
      <w:pPr>
        <w:spacing w:line="100" w:lineRule="atLeast"/>
        <w:jc w:val="both"/>
        <w:rPr>
          <w:rFonts w:cs="Times New Roman"/>
          <w:sz w:val="22"/>
          <w:szCs w:val="22"/>
          <w:lang w:val="en-GB"/>
        </w:rPr>
      </w:pPr>
      <w:r w:rsidRPr="00AC4944">
        <w:rPr>
          <w:rFonts w:cs="Times New Roman"/>
          <w:sz w:val="22"/>
          <w:szCs w:val="22"/>
          <w:lang w:val="en-GB"/>
        </w:rPr>
        <w:t>7)</w:t>
      </w:r>
      <w:r w:rsidRPr="00AC4944">
        <w:rPr>
          <w:rFonts w:cs="Times New Roman"/>
          <w:sz w:val="22"/>
          <w:szCs w:val="22"/>
          <w:vertAlign w:val="superscript"/>
          <w:lang w:val="en-GB"/>
        </w:rPr>
        <w:endnoteReference w:customMarkFollows="1" w:id="1"/>
        <w:t xml:space="preserve"> </w:t>
      </w:r>
      <w:r w:rsidR="00AC4944" w:rsidRPr="00AC4944">
        <w:rPr>
          <w:rFonts w:cs="Times New Roman"/>
          <w:sz w:val="22"/>
          <w:szCs w:val="22"/>
          <w:lang w:val="en-GB"/>
        </w:rPr>
        <w:t xml:space="preserve">Immediately prior to submitting the application for this permit he/she stayed on the territory of the Republic of Poland on the basis of a temporary residence permit for the purpose of conducting scientific research, </w:t>
      </w:r>
      <w:r w:rsidR="00AC4944" w:rsidRPr="00AC4944">
        <w:rPr>
          <w:rFonts w:cs="Times New Roman"/>
          <w:b/>
          <w:sz w:val="22"/>
          <w:szCs w:val="22"/>
          <w:lang w:val="en-GB"/>
        </w:rPr>
        <w:t>completed scientific research or development work</w:t>
      </w:r>
      <w:r w:rsidR="00AC4944" w:rsidRPr="00AC4944">
        <w:rPr>
          <w:rFonts w:cs="Times New Roman"/>
          <w:sz w:val="22"/>
          <w:szCs w:val="22"/>
          <w:lang w:val="en-GB"/>
        </w:rPr>
        <w:t xml:space="preserve"> and is looking for work in the Republic of Poland or plans to start business in that territory</w:t>
      </w:r>
      <w:r w:rsidR="00F223AE">
        <w:rPr>
          <w:rFonts w:cs="Times New Roman"/>
          <w:sz w:val="22"/>
          <w:szCs w:val="22"/>
          <w:lang w:val="en-GB"/>
        </w:rPr>
        <w:t>, or</w:t>
      </w:r>
    </w:p>
    <w:p w14:paraId="0DF8B0CB" w14:textId="77777777" w:rsidR="007C155E" w:rsidRDefault="006F7EFA">
      <w:pPr>
        <w:spacing w:line="100" w:lineRule="atLeast"/>
        <w:jc w:val="both"/>
        <w:rPr>
          <w:rFonts w:cs="Times New Roman"/>
          <w:sz w:val="22"/>
          <w:szCs w:val="22"/>
          <w:lang w:val="en-GB"/>
        </w:rPr>
      </w:pPr>
      <w:r w:rsidRPr="00B91A90">
        <w:rPr>
          <w:rFonts w:cs="Times New Roman"/>
          <w:sz w:val="22"/>
          <w:szCs w:val="22"/>
          <w:lang w:val="en-GB"/>
        </w:rPr>
        <w:t>8</w:t>
      </w:r>
      <w:r w:rsidR="00F223AE" w:rsidRPr="00B91A90">
        <w:rPr>
          <w:rFonts w:cs="Times New Roman"/>
          <w:sz w:val="22"/>
          <w:szCs w:val="22"/>
          <w:lang w:val="en-GB"/>
        </w:rPr>
        <w:t>) is a citizen of the United Kingdom of Great Britain and Northern Ireland referred to in Article 10(1)(b) and (d) of the Withdrawal Agreement, who until 31 December 2020 performed work in the territory of the Republic of Poland as an employee posted by a foreign employer in the territory of the Republic of Poland</w:t>
      </w:r>
      <w:r w:rsidR="007C155E">
        <w:rPr>
          <w:rFonts w:cs="Times New Roman"/>
          <w:sz w:val="22"/>
          <w:szCs w:val="22"/>
          <w:lang w:val="en-GB"/>
        </w:rPr>
        <w:t>, or</w:t>
      </w:r>
    </w:p>
    <w:p w14:paraId="18A3154B" w14:textId="0D8EF8FC" w:rsidR="00774182" w:rsidRPr="00AC4944" w:rsidRDefault="007C155E">
      <w:pPr>
        <w:spacing w:line="100" w:lineRule="atLeast"/>
        <w:jc w:val="both"/>
        <w:rPr>
          <w:rFonts w:cs="Times New Roman"/>
          <w:sz w:val="22"/>
          <w:szCs w:val="22"/>
          <w:lang w:val="en-GB"/>
        </w:rPr>
      </w:pPr>
      <w:r>
        <w:rPr>
          <w:rFonts w:cs="Times New Roman"/>
          <w:sz w:val="22"/>
          <w:szCs w:val="22"/>
          <w:lang w:val="en-GB"/>
        </w:rPr>
        <w:t xml:space="preserve">9) </w:t>
      </w:r>
      <w:r w:rsidR="00633FCC" w:rsidRPr="00AC4944">
        <w:rPr>
          <w:rFonts w:cs="Times New Roman"/>
          <w:sz w:val="22"/>
          <w:szCs w:val="22"/>
          <w:lang w:val="en-GB"/>
        </w:rPr>
        <w:t xml:space="preserve"> </w:t>
      </w:r>
      <w:r w:rsidRPr="007C155E">
        <w:rPr>
          <w:rFonts w:cs="Times New Roman"/>
          <w:sz w:val="22"/>
          <w:szCs w:val="22"/>
          <w:lang w:val="en-GB"/>
        </w:rPr>
        <w:t xml:space="preserve">immediately prior to submitting an application for that permit, was staying in the territory of the Republic of Poland on the basis of a national visa issued for the purposes referred to in Article 60(1)(23) </w:t>
      </w:r>
      <w:r w:rsidR="00A20556">
        <w:rPr>
          <w:rFonts w:cs="Times New Roman"/>
          <w:sz w:val="22"/>
          <w:szCs w:val="22"/>
          <w:lang w:val="en-GB"/>
        </w:rPr>
        <w:t xml:space="preserve">of the Act on Foreigners </w:t>
      </w:r>
      <w:r w:rsidRPr="007C155E">
        <w:rPr>
          <w:rFonts w:cs="Times New Roman"/>
          <w:sz w:val="22"/>
          <w:szCs w:val="22"/>
          <w:lang w:val="en-GB"/>
        </w:rPr>
        <w:t xml:space="preserve">(i.e. arrival for humanitarian reasons, due to the interest of the state or due to international obligations) and possesses citizenship defined in the provisions issued on the basis of </w:t>
      </w:r>
      <w:r w:rsidR="00A20556">
        <w:rPr>
          <w:rFonts w:cs="Times New Roman"/>
          <w:sz w:val="22"/>
          <w:szCs w:val="22"/>
          <w:lang w:val="en-GB"/>
        </w:rPr>
        <w:t xml:space="preserve">Art. 186 </w:t>
      </w:r>
      <w:r w:rsidRPr="007C155E">
        <w:rPr>
          <w:rFonts w:cs="Times New Roman"/>
          <w:sz w:val="22"/>
          <w:szCs w:val="22"/>
          <w:lang w:val="en-GB"/>
        </w:rPr>
        <w:t xml:space="preserve">paragraph 5 </w:t>
      </w:r>
      <w:r w:rsidR="00A20556">
        <w:rPr>
          <w:rFonts w:cs="Times New Roman"/>
          <w:sz w:val="22"/>
          <w:szCs w:val="22"/>
          <w:lang w:val="en-GB"/>
        </w:rPr>
        <w:t xml:space="preserve">of the above mentioned Act </w:t>
      </w:r>
      <w:r w:rsidRPr="007C155E">
        <w:rPr>
          <w:rFonts w:cs="Times New Roman"/>
          <w:sz w:val="22"/>
          <w:szCs w:val="22"/>
          <w:lang w:val="en-GB"/>
        </w:rPr>
        <w:t>(which currently applies to citizens of the Republic of Belarus).</w:t>
      </w:r>
    </w:p>
    <w:p w14:paraId="4374A4E7" w14:textId="77777777" w:rsidR="00AC4944" w:rsidRPr="00F31F6D" w:rsidRDefault="00AC4944" w:rsidP="00AC4944">
      <w:pPr>
        <w:spacing w:line="100" w:lineRule="atLeast"/>
        <w:jc w:val="both"/>
        <w:rPr>
          <w:rFonts w:cs="Times New Roman"/>
          <w:b/>
          <w:sz w:val="22"/>
          <w:szCs w:val="22"/>
          <w:lang w:val="en-GB"/>
        </w:rPr>
      </w:pPr>
      <w:r w:rsidRPr="00F31F6D">
        <w:rPr>
          <w:rFonts w:cs="Times New Roman"/>
          <w:b/>
          <w:sz w:val="22"/>
          <w:szCs w:val="22"/>
          <w:lang w:val="en-GB"/>
        </w:rPr>
        <w:t>Family member, mentioned in (1)</w:t>
      </w:r>
      <w:r>
        <w:rPr>
          <w:rFonts w:cs="Times New Roman"/>
          <w:b/>
          <w:sz w:val="22"/>
          <w:szCs w:val="22"/>
          <w:lang w:val="en-GB"/>
        </w:rPr>
        <w:t>,</w:t>
      </w:r>
      <w:r w:rsidRPr="00F31F6D">
        <w:rPr>
          <w:rFonts w:cs="Times New Roman"/>
          <w:b/>
          <w:sz w:val="22"/>
          <w:szCs w:val="22"/>
          <w:lang w:val="en-GB"/>
        </w:rPr>
        <w:t xml:space="preserve"> is understood as spouse or children having less than 21 years, being subsisted by migrating employee or persons conducting business activities.</w:t>
      </w:r>
    </w:p>
    <w:p w14:paraId="6CE716C5" w14:textId="77777777" w:rsidR="00AC4944" w:rsidRDefault="00AC4944" w:rsidP="00AC4944">
      <w:pPr>
        <w:spacing w:line="100" w:lineRule="atLeast"/>
        <w:jc w:val="both"/>
        <w:rPr>
          <w:rFonts w:cs="Times New Roman"/>
          <w:b/>
          <w:sz w:val="22"/>
          <w:szCs w:val="22"/>
          <w:lang w:val="en-GB"/>
        </w:rPr>
      </w:pPr>
      <w:r w:rsidRPr="00F31F6D">
        <w:rPr>
          <w:rFonts w:cs="Times New Roman"/>
          <w:b/>
          <w:sz w:val="22"/>
          <w:szCs w:val="22"/>
          <w:lang w:val="en-GB"/>
        </w:rPr>
        <w:t xml:space="preserve"> Family member of the foreigner, mentioned in (3), is understood as the foreigner, belonging to family members eligible to grant temporary residence permit in order to join the family.</w:t>
      </w:r>
    </w:p>
    <w:p w14:paraId="78617022" w14:textId="77777777" w:rsidR="00F223AE" w:rsidRPr="00F31F6D" w:rsidRDefault="00F223AE" w:rsidP="00AC4944">
      <w:pPr>
        <w:spacing w:line="100" w:lineRule="atLeast"/>
        <w:jc w:val="both"/>
        <w:rPr>
          <w:rFonts w:cs="Times New Roman"/>
          <w:sz w:val="22"/>
          <w:szCs w:val="22"/>
          <w:lang w:val="en-GB"/>
        </w:rPr>
      </w:pPr>
      <w:r w:rsidRPr="00F223AE">
        <w:rPr>
          <w:rFonts w:cs="Times New Roman"/>
          <w:sz w:val="22"/>
          <w:szCs w:val="22"/>
          <w:lang w:val="en-GB"/>
        </w:rPr>
        <w:t>The temporary residence permit referred to in point 8 shall be granted if the foreigner has applied for this permit no later than 31 December 2021.</w:t>
      </w:r>
    </w:p>
    <w:p w14:paraId="4D17D032" w14:textId="77777777" w:rsidR="00AC4944" w:rsidRPr="00F31F6D" w:rsidRDefault="00AC4944" w:rsidP="00AC4944">
      <w:pPr>
        <w:spacing w:line="100" w:lineRule="atLeast"/>
        <w:rPr>
          <w:rFonts w:cs="Times New Roman"/>
          <w:sz w:val="22"/>
          <w:szCs w:val="22"/>
          <w:lang w:val="en-GB"/>
        </w:rPr>
      </w:pPr>
      <w:r w:rsidRPr="00F31F6D">
        <w:rPr>
          <w:rFonts w:cs="Times New Roman"/>
          <w:sz w:val="22"/>
          <w:szCs w:val="22"/>
          <w:lang w:val="en-GB"/>
        </w:rPr>
        <w:t xml:space="preserve">II. Temporary residence permit owing to other circumstances </w:t>
      </w:r>
      <w:r w:rsidRPr="00F31F6D">
        <w:rPr>
          <w:rFonts w:cs="Times New Roman"/>
          <w:b/>
          <w:sz w:val="22"/>
          <w:szCs w:val="22"/>
          <w:lang w:val="en-GB"/>
        </w:rPr>
        <w:t>is granted</w:t>
      </w:r>
      <w:r w:rsidRPr="00F31F6D">
        <w:rPr>
          <w:rFonts w:cs="Times New Roman"/>
          <w:sz w:val="22"/>
          <w:szCs w:val="22"/>
          <w:lang w:val="en-GB"/>
        </w:rPr>
        <w:t xml:space="preserve"> to the foreigner, if</w:t>
      </w:r>
      <w:r>
        <w:rPr>
          <w:rFonts w:cs="Times New Roman"/>
          <w:sz w:val="22"/>
          <w:szCs w:val="22"/>
          <w:lang w:val="en-GB"/>
        </w:rPr>
        <w:t xml:space="preserve"> the foreigner</w:t>
      </w:r>
      <w:r w:rsidRPr="00F31F6D">
        <w:rPr>
          <w:rFonts w:cs="Times New Roman"/>
          <w:sz w:val="22"/>
          <w:szCs w:val="22"/>
          <w:lang w:val="en-GB"/>
        </w:rPr>
        <w:t>:</w:t>
      </w:r>
    </w:p>
    <w:p w14:paraId="259AF425" w14:textId="77777777" w:rsidR="00AC4944" w:rsidRPr="00F31F6D" w:rsidRDefault="00AC4944" w:rsidP="00AC4944">
      <w:pPr>
        <w:spacing w:line="100" w:lineRule="atLeast"/>
        <w:rPr>
          <w:rFonts w:cs="Times New Roman"/>
          <w:sz w:val="22"/>
          <w:szCs w:val="22"/>
          <w:lang w:val="en-GB"/>
        </w:rPr>
      </w:pPr>
      <w:r w:rsidRPr="00F31F6D">
        <w:rPr>
          <w:rFonts w:cs="Times New Roman"/>
          <w:sz w:val="22"/>
          <w:szCs w:val="22"/>
          <w:lang w:val="en-GB"/>
        </w:rPr>
        <w:t xml:space="preserve">1) </w:t>
      </w:r>
      <w:r w:rsidR="00074290" w:rsidRPr="00F31F6D">
        <w:rPr>
          <w:rFonts w:cs="Times New Roman"/>
          <w:sz w:val="22"/>
          <w:szCs w:val="22"/>
          <w:lang w:val="en-GB"/>
        </w:rPr>
        <w:t>Intends</w:t>
      </w:r>
      <w:r w:rsidRPr="00F31F6D">
        <w:rPr>
          <w:rFonts w:cs="Times New Roman"/>
          <w:sz w:val="22"/>
          <w:szCs w:val="22"/>
          <w:lang w:val="en-GB"/>
        </w:rPr>
        <w:t xml:space="preserve"> to take or continue on the territory of the Republic of Poland:</w:t>
      </w:r>
    </w:p>
    <w:p w14:paraId="4494EB16" w14:textId="77777777" w:rsidR="00AC4944" w:rsidRPr="00F31F6D" w:rsidRDefault="00AC4944" w:rsidP="00AC4944">
      <w:pPr>
        <w:spacing w:line="100" w:lineRule="atLeast"/>
        <w:ind w:left="284"/>
        <w:rPr>
          <w:rFonts w:cs="Times New Roman"/>
          <w:sz w:val="22"/>
          <w:szCs w:val="22"/>
          <w:lang w:val="en-GB"/>
        </w:rPr>
      </w:pPr>
      <w:r w:rsidRPr="00F31F6D">
        <w:rPr>
          <w:rFonts w:cs="Times New Roman"/>
          <w:sz w:val="22"/>
          <w:szCs w:val="22"/>
          <w:lang w:val="en-GB"/>
        </w:rPr>
        <w:t xml:space="preserve">a) </w:t>
      </w:r>
      <w:r>
        <w:rPr>
          <w:rFonts w:cs="Times New Roman"/>
          <w:b/>
          <w:sz w:val="22"/>
          <w:szCs w:val="22"/>
          <w:lang w:val="en-GB"/>
        </w:rPr>
        <w:t>E</w:t>
      </w:r>
      <w:r w:rsidRPr="00F31F6D">
        <w:rPr>
          <w:rFonts w:cs="Times New Roman"/>
          <w:b/>
          <w:sz w:val="22"/>
          <w:szCs w:val="22"/>
          <w:lang w:val="en-GB"/>
        </w:rPr>
        <w:t>ducation</w:t>
      </w:r>
      <w:r>
        <w:rPr>
          <w:rFonts w:cs="Times New Roman"/>
          <w:b/>
          <w:sz w:val="22"/>
          <w:szCs w:val="22"/>
          <w:lang w:val="en-GB"/>
        </w:rPr>
        <w:t>,</w:t>
      </w:r>
      <w:r w:rsidRPr="00F31F6D">
        <w:rPr>
          <w:rFonts w:cs="Times New Roman"/>
          <w:sz w:val="22"/>
          <w:szCs w:val="22"/>
          <w:lang w:val="en-GB"/>
        </w:rPr>
        <w:t xml:space="preserve"> or</w:t>
      </w:r>
    </w:p>
    <w:p w14:paraId="200B74F3" w14:textId="77777777" w:rsidR="00AC4944" w:rsidRPr="00F31F6D" w:rsidRDefault="00AC4944" w:rsidP="00AC4944">
      <w:pPr>
        <w:spacing w:line="100" w:lineRule="atLeast"/>
        <w:ind w:left="284"/>
        <w:rPr>
          <w:rFonts w:cs="Times New Roman"/>
          <w:sz w:val="22"/>
          <w:szCs w:val="22"/>
          <w:lang w:val="en-GB"/>
        </w:rPr>
      </w:pPr>
      <w:r w:rsidRPr="00F31F6D">
        <w:rPr>
          <w:rFonts w:cs="Times New Roman"/>
          <w:sz w:val="22"/>
          <w:szCs w:val="22"/>
          <w:lang w:val="en-GB"/>
        </w:rPr>
        <w:t xml:space="preserve">b) </w:t>
      </w:r>
      <w:r>
        <w:rPr>
          <w:rFonts w:cs="Times New Roman"/>
          <w:b/>
          <w:sz w:val="22"/>
          <w:szCs w:val="22"/>
          <w:lang w:val="en-GB"/>
        </w:rPr>
        <w:t>V</w:t>
      </w:r>
      <w:r w:rsidRPr="00F31F6D">
        <w:rPr>
          <w:rFonts w:cs="Times New Roman"/>
          <w:b/>
          <w:sz w:val="22"/>
          <w:szCs w:val="22"/>
          <w:lang w:val="en-GB"/>
        </w:rPr>
        <w:t>ocational training</w:t>
      </w:r>
      <w:r>
        <w:rPr>
          <w:rFonts w:cs="Times New Roman"/>
          <w:b/>
          <w:sz w:val="22"/>
          <w:szCs w:val="22"/>
          <w:lang w:val="en-GB"/>
        </w:rPr>
        <w:t>,</w:t>
      </w:r>
      <w:r w:rsidRPr="00F31F6D">
        <w:rPr>
          <w:rFonts w:cs="Times New Roman"/>
          <w:sz w:val="22"/>
          <w:szCs w:val="22"/>
          <w:lang w:val="en-GB"/>
        </w:rPr>
        <w:t xml:space="preserve"> or</w:t>
      </w:r>
    </w:p>
    <w:p w14:paraId="72924C77" w14:textId="77777777"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lastRenderedPageBreak/>
        <w:t>2) I</w:t>
      </w:r>
      <w:r w:rsidRPr="00F31F6D">
        <w:rPr>
          <w:rFonts w:cs="Times New Roman"/>
          <w:sz w:val="22"/>
          <w:szCs w:val="22"/>
          <w:lang w:val="en-GB"/>
        </w:rPr>
        <w:t xml:space="preserve">s a </w:t>
      </w:r>
      <w:r w:rsidRPr="00F31F6D">
        <w:rPr>
          <w:rFonts w:cs="Times New Roman"/>
          <w:b/>
          <w:sz w:val="22"/>
          <w:szCs w:val="22"/>
          <w:lang w:val="en-GB"/>
        </w:rPr>
        <w:t>clergyman,</w:t>
      </w:r>
      <w:r w:rsidRPr="00F31F6D">
        <w:rPr>
          <w:rFonts w:cs="Times New Roman"/>
          <w:sz w:val="22"/>
          <w:szCs w:val="22"/>
          <w:lang w:val="en-GB"/>
        </w:rPr>
        <w:t xml:space="preserve"> member of an order or person serving religious function in the church or religious association whose status is regulated by the international contract, regulations binding on the territory of the Republic of Poland or operates on the basis of the entry in the register of churches and other religious associations, and if </w:t>
      </w:r>
      <w:r>
        <w:rPr>
          <w:rFonts w:cs="Times New Roman"/>
          <w:sz w:val="22"/>
          <w:szCs w:val="22"/>
          <w:lang w:val="en-GB"/>
        </w:rPr>
        <w:t>his/her</w:t>
      </w:r>
      <w:r w:rsidRPr="00F31F6D">
        <w:rPr>
          <w:rFonts w:cs="Times New Roman"/>
          <w:sz w:val="22"/>
          <w:szCs w:val="22"/>
          <w:lang w:val="en-GB"/>
        </w:rPr>
        <w:t xml:space="preserve"> stay on the territory of the Republic of Poland is </w:t>
      </w:r>
      <w:r w:rsidR="00074290" w:rsidRPr="00F31F6D">
        <w:rPr>
          <w:rFonts w:cs="Times New Roman"/>
          <w:sz w:val="22"/>
          <w:szCs w:val="22"/>
          <w:lang w:val="en-GB"/>
        </w:rPr>
        <w:t>connected with</w:t>
      </w:r>
      <w:r w:rsidRPr="00F31F6D">
        <w:rPr>
          <w:rFonts w:cs="Times New Roman"/>
          <w:sz w:val="22"/>
          <w:szCs w:val="22"/>
          <w:lang w:val="en-GB"/>
        </w:rPr>
        <w:t xml:space="preserve"> the performed function or preparation to its performance or</w:t>
      </w:r>
    </w:p>
    <w:p w14:paraId="718C684A" w14:textId="77777777" w:rsidR="00774182" w:rsidRPr="00AC4944" w:rsidRDefault="00AC4944" w:rsidP="00AC4944">
      <w:pPr>
        <w:spacing w:line="100" w:lineRule="atLeast"/>
        <w:jc w:val="both"/>
        <w:rPr>
          <w:rFonts w:cs="Times New Roman"/>
          <w:sz w:val="22"/>
          <w:szCs w:val="22"/>
          <w:lang w:val="en-GB"/>
        </w:rPr>
      </w:pPr>
      <w:r>
        <w:rPr>
          <w:rFonts w:cs="Times New Roman"/>
          <w:sz w:val="22"/>
          <w:szCs w:val="22"/>
          <w:lang w:val="en-GB"/>
        </w:rPr>
        <w:t>3) I</w:t>
      </w:r>
      <w:r w:rsidRPr="00F31F6D">
        <w:rPr>
          <w:rFonts w:cs="Times New Roman"/>
          <w:sz w:val="22"/>
          <w:szCs w:val="22"/>
          <w:lang w:val="en-GB"/>
        </w:rPr>
        <w:t xml:space="preserve">s a </w:t>
      </w:r>
      <w:r w:rsidRPr="00F31F6D">
        <w:rPr>
          <w:rFonts w:cs="Times New Roman"/>
          <w:b/>
          <w:sz w:val="22"/>
          <w:szCs w:val="22"/>
          <w:lang w:val="en-GB"/>
        </w:rPr>
        <w:t>victim in the criminal proceedings being underway against an entity delegating work performance (employer</w:t>
      </w:r>
      <w:r w:rsidR="00774182" w:rsidRPr="00AC4944">
        <w:rPr>
          <w:rFonts w:cs="Times New Roman"/>
          <w:b/>
          <w:sz w:val="22"/>
          <w:szCs w:val="22"/>
          <w:lang w:val="en-GB"/>
        </w:rPr>
        <w:t>)</w:t>
      </w:r>
      <w:r w:rsidR="00774182" w:rsidRPr="00AC4944">
        <w:rPr>
          <w:rFonts w:cs="Times New Roman"/>
          <w:sz w:val="22"/>
          <w:szCs w:val="22"/>
          <w:lang w:val="en-GB"/>
        </w:rPr>
        <w:t>:</w:t>
      </w:r>
    </w:p>
    <w:p w14:paraId="3289D0DA" w14:textId="05A139C6"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a) A</w:t>
      </w:r>
      <w:r w:rsidRPr="00F31F6D">
        <w:rPr>
          <w:rFonts w:cs="Times New Roman"/>
          <w:sz w:val="22"/>
          <w:szCs w:val="22"/>
          <w:lang w:val="en-GB"/>
        </w:rPr>
        <w:t>s a result of crime of delegating work performance under conditions of special use, mentioned in the Article 10(1) of the Act of 15 June 2012 concerning the effect of employing foreigners residing illegally on the territory of the Republic of Poland (Journal of Laws,</w:t>
      </w:r>
      <w:r w:rsidR="00A20556">
        <w:rPr>
          <w:rFonts w:cs="Times New Roman"/>
          <w:sz w:val="22"/>
          <w:szCs w:val="22"/>
          <w:lang w:val="en-GB"/>
        </w:rPr>
        <w:t xml:space="preserve"> 2021,</w:t>
      </w:r>
      <w:r w:rsidRPr="00F31F6D">
        <w:rPr>
          <w:rFonts w:cs="Times New Roman"/>
          <w:sz w:val="22"/>
          <w:szCs w:val="22"/>
          <w:lang w:val="en-GB"/>
        </w:rPr>
        <w:t xml:space="preserve"> item </w:t>
      </w:r>
      <w:r w:rsidR="00A20556" w:rsidRPr="00A20556">
        <w:rPr>
          <w:rFonts w:cs="Times New Roman"/>
          <w:sz w:val="22"/>
          <w:szCs w:val="22"/>
          <w:lang w:val="en-GB"/>
        </w:rPr>
        <w:t>1745</w:t>
      </w:r>
      <w:r w:rsidR="00A20556">
        <w:rPr>
          <w:rFonts w:cs="Times New Roman"/>
          <w:sz w:val="22"/>
          <w:szCs w:val="22"/>
          <w:lang w:val="en-GB"/>
        </w:rPr>
        <w:t xml:space="preserve"> as amended</w:t>
      </w:r>
      <w:r w:rsidRPr="00F31F6D">
        <w:rPr>
          <w:rFonts w:cs="Times New Roman"/>
          <w:sz w:val="22"/>
          <w:szCs w:val="22"/>
          <w:lang w:val="en-GB"/>
        </w:rPr>
        <w:t>)</w:t>
      </w:r>
      <w:r>
        <w:rPr>
          <w:rFonts w:cs="Times New Roman"/>
          <w:sz w:val="22"/>
          <w:szCs w:val="22"/>
          <w:lang w:val="en-GB"/>
        </w:rPr>
        <w:t>,</w:t>
      </w:r>
      <w:r w:rsidRPr="00F31F6D">
        <w:rPr>
          <w:rFonts w:cs="Times New Roman"/>
          <w:sz w:val="22"/>
          <w:szCs w:val="22"/>
          <w:lang w:val="en-GB"/>
        </w:rPr>
        <w:t xml:space="preserve"> or </w:t>
      </w:r>
    </w:p>
    <w:p w14:paraId="6C1DF94F" w14:textId="77777777"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b) I</w:t>
      </w:r>
      <w:r w:rsidRPr="00F31F6D">
        <w:rPr>
          <w:rFonts w:cs="Times New Roman"/>
          <w:sz w:val="22"/>
          <w:szCs w:val="22"/>
          <w:lang w:val="en-GB"/>
        </w:rPr>
        <w:t>s the minor foreigner</w:t>
      </w:r>
      <w:r>
        <w:rPr>
          <w:rFonts w:cs="Times New Roman"/>
          <w:sz w:val="22"/>
          <w:szCs w:val="22"/>
          <w:lang w:val="en-GB"/>
        </w:rPr>
        <w:t xml:space="preserve"> who</w:t>
      </w:r>
      <w:r w:rsidRPr="00F31F6D">
        <w:rPr>
          <w:rFonts w:cs="Times New Roman"/>
          <w:sz w:val="22"/>
          <w:szCs w:val="22"/>
          <w:lang w:val="en-GB"/>
        </w:rPr>
        <w:t xml:space="preserve"> was to perform work during illegal residence</w:t>
      </w:r>
      <w:r>
        <w:rPr>
          <w:rFonts w:cs="Times New Roman"/>
          <w:sz w:val="22"/>
          <w:szCs w:val="22"/>
          <w:lang w:val="en-GB"/>
        </w:rPr>
        <w:t>,</w:t>
      </w:r>
      <w:r w:rsidRPr="00F31F6D">
        <w:rPr>
          <w:rFonts w:cs="Times New Roman"/>
          <w:sz w:val="22"/>
          <w:szCs w:val="22"/>
          <w:lang w:val="en-GB"/>
        </w:rPr>
        <w:t xml:space="preserve"> or</w:t>
      </w:r>
      <w:r w:rsidRPr="00F31F6D">
        <w:rPr>
          <w:rFonts w:ascii="Times New Roman" w:eastAsia="Calibri" w:hAnsi="Times New Roman" w:cs="Times New Roman"/>
          <w:sz w:val="24"/>
          <w:szCs w:val="24"/>
          <w:lang w:val="en-GB"/>
        </w:rPr>
        <w:t xml:space="preserve"> </w:t>
      </w:r>
    </w:p>
    <w:p w14:paraId="54F23BCA" w14:textId="77777777" w:rsidR="00774182" w:rsidRPr="00AC4944" w:rsidRDefault="00AC4944" w:rsidP="00AC4944">
      <w:pPr>
        <w:spacing w:line="100" w:lineRule="atLeast"/>
        <w:jc w:val="both"/>
        <w:rPr>
          <w:rFonts w:cs="Times New Roman"/>
          <w:sz w:val="22"/>
          <w:szCs w:val="22"/>
          <w:lang w:val="en-GB"/>
        </w:rPr>
      </w:pPr>
      <w:r>
        <w:rPr>
          <w:rFonts w:cs="Times New Roman"/>
          <w:sz w:val="22"/>
          <w:szCs w:val="22"/>
          <w:lang w:val="en-GB"/>
        </w:rPr>
        <w:t>4) D</w:t>
      </w:r>
      <w:r w:rsidRPr="00F31F6D">
        <w:rPr>
          <w:rFonts w:cs="Times New Roman"/>
          <w:sz w:val="22"/>
          <w:szCs w:val="22"/>
          <w:lang w:val="en-GB"/>
        </w:rPr>
        <w:t>irectly prior to the submission of the application for granting the permit, stayed on the territory of the Republic of Poland on the basis of permit, mentioned in (4), until the receipt of remuneration from the entity entrusting performance of work or entity, mentioned in the Article 6 or Article 7 of the Act of 15 June 2012 concerning the effect of employing foreigners residing illegally on the territory of the Republic of Poland</w:t>
      </w:r>
      <w:r>
        <w:rPr>
          <w:rFonts w:cs="Times New Roman"/>
          <w:sz w:val="22"/>
          <w:szCs w:val="22"/>
          <w:lang w:val="en-GB"/>
        </w:rPr>
        <w:t>,</w:t>
      </w:r>
      <w:r w:rsidRPr="00F31F6D">
        <w:rPr>
          <w:rFonts w:cs="Times New Roman"/>
          <w:sz w:val="22"/>
          <w:szCs w:val="22"/>
          <w:lang w:val="en-GB"/>
        </w:rPr>
        <w:t xml:space="preserve"> o</w:t>
      </w:r>
      <w:r>
        <w:rPr>
          <w:rFonts w:cs="Times New Roman"/>
          <w:sz w:val="22"/>
          <w:szCs w:val="22"/>
          <w:lang w:val="en-GB"/>
        </w:rPr>
        <w:t>r</w:t>
      </w:r>
    </w:p>
    <w:p w14:paraId="6BECAA64" w14:textId="77777777"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5</w:t>
      </w:r>
      <w:r w:rsidRPr="00F31F6D">
        <w:rPr>
          <w:rFonts w:cs="Times New Roman"/>
          <w:sz w:val="22"/>
          <w:szCs w:val="22"/>
          <w:lang w:val="en-GB"/>
        </w:rPr>
        <w:t xml:space="preserve">) </w:t>
      </w:r>
      <w:r>
        <w:rPr>
          <w:rFonts w:cs="Times New Roman"/>
          <w:b/>
          <w:sz w:val="22"/>
          <w:szCs w:val="22"/>
          <w:lang w:val="en-GB"/>
        </w:rPr>
        <w:t>His/her stay</w:t>
      </w:r>
      <w:r w:rsidRPr="00F31F6D">
        <w:rPr>
          <w:rFonts w:cs="Times New Roman"/>
          <w:b/>
          <w:sz w:val="22"/>
          <w:szCs w:val="22"/>
          <w:lang w:val="en-GB"/>
        </w:rPr>
        <w:t xml:space="preserve"> on the territory of the Republic of Poland is necessary due to the necessity of respect for the right to family life, as defined by the Convention on protection of human </w:t>
      </w:r>
      <w:r w:rsidR="00074290" w:rsidRPr="00F31F6D">
        <w:rPr>
          <w:rFonts w:cs="Times New Roman"/>
          <w:b/>
          <w:sz w:val="22"/>
          <w:szCs w:val="22"/>
          <w:lang w:val="en-GB"/>
        </w:rPr>
        <w:t xml:space="preserve">rights </w:t>
      </w:r>
      <w:r w:rsidR="00074290" w:rsidRPr="00F31F6D">
        <w:rPr>
          <w:rFonts w:cs="Times New Roman"/>
          <w:sz w:val="22"/>
          <w:szCs w:val="22"/>
          <w:lang w:val="en-GB"/>
        </w:rPr>
        <w:t>and</w:t>
      </w:r>
      <w:r w:rsidRPr="00F31F6D">
        <w:rPr>
          <w:rFonts w:cs="Times New Roman"/>
          <w:sz w:val="22"/>
          <w:szCs w:val="22"/>
          <w:lang w:val="en-GB"/>
        </w:rPr>
        <w:t xml:space="preserve"> fundamental freedoms, drawn up in Rome on 4 November 1950, and the foreigner stays on the territory of the Republic of Poland </w:t>
      </w:r>
      <w:r w:rsidRPr="00F31F6D">
        <w:rPr>
          <w:rFonts w:cs="Times New Roman"/>
          <w:b/>
          <w:sz w:val="22"/>
          <w:szCs w:val="22"/>
          <w:lang w:val="en-GB"/>
        </w:rPr>
        <w:t>illegally</w:t>
      </w:r>
      <w:r>
        <w:rPr>
          <w:rFonts w:cs="Times New Roman"/>
          <w:b/>
          <w:sz w:val="22"/>
          <w:szCs w:val="22"/>
          <w:lang w:val="en-GB"/>
        </w:rPr>
        <w:t>,</w:t>
      </w:r>
      <w:r w:rsidRPr="00F31F6D">
        <w:rPr>
          <w:rFonts w:cs="Times New Roman"/>
          <w:sz w:val="22"/>
          <w:szCs w:val="22"/>
          <w:lang w:val="en-GB"/>
        </w:rPr>
        <w:t xml:space="preserve"> or</w:t>
      </w:r>
    </w:p>
    <w:p w14:paraId="7151C1C0" w14:textId="77777777"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6</w:t>
      </w:r>
      <w:r w:rsidRPr="00F31F6D">
        <w:rPr>
          <w:rFonts w:cs="Times New Roman"/>
          <w:sz w:val="22"/>
          <w:szCs w:val="22"/>
          <w:lang w:val="en-GB"/>
        </w:rPr>
        <w:t xml:space="preserve">) </w:t>
      </w:r>
      <w:r>
        <w:rPr>
          <w:rFonts w:cs="Times New Roman"/>
          <w:b/>
          <w:sz w:val="22"/>
          <w:szCs w:val="22"/>
          <w:lang w:val="en-GB"/>
        </w:rPr>
        <w:t>His/her</w:t>
      </w:r>
      <w:r w:rsidRPr="00F31F6D">
        <w:rPr>
          <w:rFonts w:cs="Times New Roman"/>
          <w:b/>
          <w:sz w:val="22"/>
          <w:szCs w:val="22"/>
          <w:lang w:val="en-GB"/>
        </w:rPr>
        <w:t xml:space="preserve"> entry on the territory of the Republic of Poland would breach the rights of the child, defined in the Convention on the Rights of the Child</w:t>
      </w:r>
      <w:r w:rsidRPr="00F31F6D">
        <w:rPr>
          <w:rFonts w:cs="Times New Roman"/>
          <w:sz w:val="22"/>
          <w:szCs w:val="22"/>
          <w:lang w:val="en-GB"/>
        </w:rPr>
        <w:t xml:space="preserve">, adopted by the General Assembly of United Nations on 20 November 1989 (Journal of Laws of 1991 No. 120, item 526, of 2000 no. 2, item 11 and of 2013 item 677), </w:t>
      </w:r>
      <w:r w:rsidRPr="00F31F6D">
        <w:rPr>
          <w:rFonts w:cs="Times New Roman"/>
          <w:b/>
          <w:sz w:val="22"/>
          <w:szCs w:val="22"/>
          <w:lang w:val="en-GB"/>
        </w:rPr>
        <w:t>to a substantial degree posing a threat to psycho-physical development and the foreigner stays on the territory of the Republic of Poland illegally</w:t>
      </w:r>
      <w:r>
        <w:rPr>
          <w:rFonts w:cs="Times New Roman"/>
          <w:b/>
          <w:sz w:val="22"/>
          <w:szCs w:val="22"/>
          <w:lang w:val="en-GB"/>
        </w:rPr>
        <w:t>,</w:t>
      </w:r>
      <w:r w:rsidRPr="00F31F6D">
        <w:rPr>
          <w:rFonts w:cs="Times New Roman"/>
          <w:sz w:val="22"/>
          <w:szCs w:val="22"/>
          <w:lang w:val="en-GB"/>
        </w:rPr>
        <w:t xml:space="preserve"> or </w:t>
      </w:r>
    </w:p>
    <w:p w14:paraId="6882D3AA" w14:textId="77777777" w:rsidR="00AC4944" w:rsidRPr="00F31F6D" w:rsidRDefault="00AC4944" w:rsidP="00AC4944">
      <w:pPr>
        <w:spacing w:line="100" w:lineRule="atLeast"/>
        <w:jc w:val="both"/>
        <w:rPr>
          <w:rFonts w:cs="Times New Roman"/>
          <w:sz w:val="22"/>
          <w:szCs w:val="22"/>
          <w:lang w:val="en-GB"/>
        </w:rPr>
      </w:pPr>
      <w:r>
        <w:rPr>
          <w:rFonts w:cs="Times New Roman"/>
          <w:sz w:val="22"/>
          <w:szCs w:val="22"/>
          <w:lang w:val="en-GB"/>
        </w:rPr>
        <w:t>7</w:t>
      </w:r>
      <w:r w:rsidRPr="00F31F6D">
        <w:rPr>
          <w:rFonts w:cs="Times New Roman"/>
          <w:sz w:val="22"/>
          <w:szCs w:val="22"/>
          <w:lang w:val="en-GB"/>
        </w:rPr>
        <w:t xml:space="preserve">) </w:t>
      </w:r>
      <w:r>
        <w:rPr>
          <w:rFonts w:cs="Times New Roman"/>
          <w:b/>
          <w:sz w:val="22"/>
          <w:szCs w:val="22"/>
          <w:lang w:val="en-GB"/>
        </w:rPr>
        <w:t>D</w:t>
      </w:r>
      <w:r w:rsidRPr="00F31F6D">
        <w:rPr>
          <w:rFonts w:cs="Times New Roman"/>
          <w:b/>
          <w:sz w:val="22"/>
          <w:szCs w:val="22"/>
          <w:lang w:val="en-GB"/>
        </w:rPr>
        <w:t>emonstrated that there are other circumstances</w:t>
      </w:r>
      <w:r w:rsidRPr="00F31F6D">
        <w:rPr>
          <w:rFonts w:cs="Times New Roman"/>
          <w:sz w:val="22"/>
          <w:szCs w:val="22"/>
          <w:lang w:val="en-GB"/>
        </w:rPr>
        <w:t xml:space="preserve"> than those specified in Section V of the Act on foreigners, concerning temporary residence permit justifying </w:t>
      </w:r>
      <w:r>
        <w:rPr>
          <w:rFonts w:cs="Times New Roman"/>
          <w:sz w:val="22"/>
          <w:szCs w:val="22"/>
          <w:lang w:val="en-GB"/>
        </w:rPr>
        <w:t>his/her</w:t>
      </w:r>
      <w:r w:rsidRPr="00F31F6D">
        <w:rPr>
          <w:rFonts w:cs="Times New Roman"/>
          <w:sz w:val="22"/>
          <w:szCs w:val="22"/>
          <w:lang w:val="en-GB"/>
        </w:rPr>
        <w:t xml:space="preserve"> stay on the territory of the Republic of Poland.</w:t>
      </w:r>
    </w:p>
    <w:p w14:paraId="7DFF16C4" w14:textId="77777777" w:rsidR="001B5E25" w:rsidRPr="00AC4944" w:rsidRDefault="001B5E25" w:rsidP="00AC4944">
      <w:pPr>
        <w:spacing w:line="100" w:lineRule="atLeast"/>
        <w:jc w:val="both"/>
        <w:rPr>
          <w:rFonts w:cs="Times New Roman"/>
          <w:sz w:val="22"/>
          <w:szCs w:val="22"/>
          <w:lang w:val="en-GB"/>
        </w:rPr>
      </w:pPr>
      <w:r w:rsidRPr="001B5E25">
        <w:rPr>
          <w:rFonts w:cs="Times New Roman"/>
          <w:sz w:val="22"/>
          <w:szCs w:val="22"/>
          <w:lang w:val="en-GB"/>
        </w:rPr>
        <w:t xml:space="preserve">In the case of temporary residence permits due to other circumstances, indicated in point I, items 1, 3, 4, 6, 7 and 8 and in point II, items 1, 2, 4 or 7, the foreigner should fulfil the condition </w:t>
      </w:r>
      <w:r w:rsidRPr="00D20946">
        <w:rPr>
          <w:rFonts w:cs="Times New Roman"/>
          <w:sz w:val="22"/>
          <w:szCs w:val="22"/>
          <w:lang w:val="en-GB"/>
        </w:rPr>
        <w:t>of having</w:t>
      </w:r>
      <w:r w:rsidRPr="00E2504C">
        <w:rPr>
          <w:rFonts w:cs="Times New Roman"/>
          <w:b/>
          <w:sz w:val="22"/>
          <w:szCs w:val="22"/>
          <w:lang w:val="en-GB"/>
        </w:rPr>
        <w:t xml:space="preserve"> health insurance</w:t>
      </w:r>
      <w:r w:rsidRPr="001B5E25">
        <w:rPr>
          <w:rFonts w:cs="Times New Roman"/>
          <w:sz w:val="22"/>
          <w:szCs w:val="22"/>
          <w:lang w:val="en-GB"/>
        </w:rPr>
        <w:t xml:space="preserve"> (see point 4.5)</w:t>
      </w:r>
      <w:r>
        <w:rPr>
          <w:rFonts w:cs="Times New Roman"/>
          <w:sz w:val="22"/>
          <w:szCs w:val="22"/>
          <w:lang w:val="en-GB"/>
        </w:rPr>
        <w:t>.</w:t>
      </w:r>
    </w:p>
    <w:p w14:paraId="3E1960A1" w14:textId="77777777" w:rsidR="00AC4944" w:rsidRDefault="001B5E25" w:rsidP="00AC4944">
      <w:pPr>
        <w:spacing w:line="100" w:lineRule="atLeast"/>
        <w:jc w:val="both"/>
        <w:rPr>
          <w:rFonts w:cs="Times New Roman"/>
          <w:b/>
          <w:sz w:val="22"/>
          <w:szCs w:val="22"/>
          <w:lang w:val="en-GB"/>
        </w:rPr>
      </w:pPr>
      <w:r w:rsidRPr="001B5E25">
        <w:rPr>
          <w:rFonts w:cs="Times New Roman"/>
          <w:sz w:val="22"/>
          <w:szCs w:val="22"/>
          <w:lang w:val="en-GB"/>
        </w:rPr>
        <w:t xml:space="preserve">In the case of permits for temporary residence due to other circumstances listed in point I, subpoints 1, 3 or 4 and 8 and in point II, subpoint 1(b) or 7, the foreigner should meet the condition of having a </w:t>
      </w:r>
      <w:r w:rsidRPr="00E2504C">
        <w:rPr>
          <w:rFonts w:cs="Times New Roman"/>
          <w:b/>
          <w:sz w:val="22"/>
          <w:szCs w:val="22"/>
          <w:lang w:val="en-GB"/>
        </w:rPr>
        <w:t>stable and regular source of income</w:t>
      </w:r>
      <w:r w:rsidRPr="001B5E25">
        <w:rPr>
          <w:rFonts w:cs="Times New Roman"/>
          <w:sz w:val="22"/>
          <w:szCs w:val="22"/>
          <w:lang w:val="en-GB"/>
        </w:rPr>
        <w:t xml:space="preserve"> sufficient to cover the costs of living for themselves and their dependent family members (see point 4.5).</w:t>
      </w:r>
      <w:r>
        <w:rPr>
          <w:rFonts w:cs="Times New Roman"/>
          <w:sz w:val="22"/>
          <w:szCs w:val="22"/>
          <w:lang w:val="en-GB"/>
        </w:rPr>
        <w:t xml:space="preserve"> </w:t>
      </w:r>
      <w:r w:rsidR="00AC4944" w:rsidRPr="00F31F6D">
        <w:rPr>
          <w:rFonts w:cs="Times New Roman"/>
          <w:sz w:val="22"/>
          <w:szCs w:val="22"/>
          <w:lang w:val="en-GB"/>
        </w:rPr>
        <w:t xml:space="preserve">This requirement </w:t>
      </w:r>
      <w:r w:rsidR="00AC4944" w:rsidRPr="00F31F6D">
        <w:rPr>
          <w:rFonts w:cs="Times New Roman"/>
          <w:b/>
          <w:sz w:val="22"/>
          <w:szCs w:val="22"/>
          <w:lang w:val="en-GB"/>
        </w:rPr>
        <w:t>is understood as fulfilled</w:t>
      </w:r>
      <w:r w:rsidR="00AC4944" w:rsidRPr="00F31F6D">
        <w:rPr>
          <w:rFonts w:cs="Times New Roman"/>
          <w:sz w:val="22"/>
          <w:szCs w:val="22"/>
          <w:lang w:val="en-GB"/>
        </w:rPr>
        <w:t xml:space="preserve">, also if </w:t>
      </w:r>
      <w:r w:rsidR="00AC4944" w:rsidRPr="00F31F6D">
        <w:rPr>
          <w:rFonts w:cs="Times New Roman"/>
          <w:b/>
          <w:sz w:val="22"/>
          <w:szCs w:val="22"/>
          <w:lang w:val="en-GB"/>
        </w:rPr>
        <w:t xml:space="preserve">maintenance costs of the foreigner shall be covered by the family member obliged to </w:t>
      </w:r>
      <w:r w:rsidR="00AC4944">
        <w:rPr>
          <w:rFonts w:cs="Times New Roman"/>
          <w:b/>
          <w:sz w:val="22"/>
          <w:szCs w:val="22"/>
          <w:lang w:val="en-GB"/>
        </w:rPr>
        <w:t>his/her</w:t>
      </w:r>
      <w:r w:rsidR="00AC4944" w:rsidRPr="00F31F6D">
        <w:rPr>
          <w:rFonts w:cs="Times New Roman"/>
          <w:b/>
          <w:sz w:val="22"/>
          <w:szCs w:val="22"/>
          <w:lang w:val="en-GB"/>
        </w:rPr>
        <w:t xml:space="preserve"> maintenance</w:t>
      </w:r>
      <w:r w:rsidR="00AC4944">
        <w:rPr>
          <w:rFonts w:cs="Times New Roman"/>
          <w:b/>
          <w:sz w:val="22"/>
          <w:szCs w:val="22"/>
          <w:lang w:val="en-GB"/>
        </w:rPr>
        <w:t xml:space="preserve"> who</w:t>
      </w:r>
      <w:r w:rsidR="00AC4944" w:rsidRPr="00F31F6D">
        <w:rPr>
          <w:rFonts w:cs="Times New Roman"/>
          <w:b/>
          <w:sz w:val="22"/>
          <w:szCs w:val="22"/>
          <w:lang w:val="en-GB"/>
        </w:rPr>
        <w:t xml:space="preserve"> lives on the territory of the Republic of Poland.</w:t>
      </w:r>
    </w:p>
    <w:p w14:paraId="6E9CCB0A" w14:textId="77777777" w:rsidR="00AC4944" w:rsidRPr="00F31F6D" w:rsidRDefault="00AC4944" w:rsidP="00AC4944">
      <w:pPr>
        <w:spacing w:line="100" w:lineRule="atLeast"/>
        <w:jc w:val="both"/>
        <w:rPr>
          <w:rFonts w:cs="Times New Roman"/>
          <w:sz w:val="22"/>
          <w:szCs w:val="22"/>
          <w:lang w:val="en-GB"/>
        </w:rPr>
      </w:pPr>
      <w:r w:rsidRPr="00F31F6D">
        <w:rPr>
          <w:rFonts w:cs="Times New Roman"/>
          <w:sz w:val="22"/>
          <w:szCs w:val="22"/>
          <w:lang w:val="en-GB"/>
        </w:rPr>
        <w:t xml:space="preserve">In the case of temporary residence permit owing to other circumstances, indicated in section I(3) or (4) </w:t>
      </w:r>
      <w:r>
        <w:rPr>
          <w:rFonts w:cs="Times New Roman"/>
          <w:sz w:val="22"/>
          <w:szCs w:val="22"/>
          <w:lang w:val="en-GB"/>
        </w:rPr>
        <w:t>(6) or (7) and in point</w:t>
      </w:r>
      <w:r w:rsidRPr="00F31F6D">
        <w:rPr>
          <w:rFonts w:cs="Times New Roman"/>
          <w:sz w:val="22"/>
          <w:szCs w:val="22"/>
          <w:lang w:val="en-GB"/>
        </w:rPr>
        <w:t xml:space="preserve"> II</w:t>
      </w:r>
      <w:r>
        <w:rPr>
          <w:rFonts w:cs="Times New Roman"/>
          <w:sz w:val="22"/>
          <w:szCs w:val="22"/>
          <w:lang w:val="en-GB"/>
        </w:rPr>
        <w:t>, item (1</w:t>
      </w:r>
      <w:r w:rsidRPr="00F31F6D">
        <w:rPr>
          <w:rFonts w:cs="Times New Roman"/>
          <w:sz w:val="22"/>
          <w:szCs w:val="22"/>
          <w:lang w:val="en-GB"/>
        </w:rPr>
        <w:t>)</w:t>
      </w:r>
      <w:r>
        <w:rPr>
          <w:rFonts w:cs="Times New Roman"/>
          <w:sz w:val="22"/>
          <w:szCs w:val="22"/>
          <w:lang w:val="en-GB"/>
        </w:rPr>
        <w:t>, (2), (4) or (7</w:t>
      </w:r>
      <w:r w:rsidRPr="00F31F6D">
        <w:rPr>
          <w:rFonts w:cs="Times New Roman"/>
          <w:sz w:val="22"/>
          <w:szCs w:val="22"/>
          <w:lang w:val="en-GB"/>
        </w:rPr>
        <w:t xml:space="preserve">), the foreigner should meet the condition on having </w:t>
      </w:r>
      <w:r w:rsidRPr="00F31F6D">
        <w:rPr>
          <w:rFonts w:cs="Times New Roman"/>
          <w:b/>
          <w:sz w:val="22"/>
          <w:szCs w:val="22"/>
          <w:lang w:val="en-GB"/>
        </w:rPr>
        <w:t>place of residence on the territory of the Republic of Poland</w:t>
      </w:r>
      <w:r w:rsidRPr="00F31F6D">
        <w:rPr>
          <w:rFonts w:cs="Times New Roman"/>
          <w:sz w:val="22"/>
          <w:szCs w:val="22"/>
          <w:lang w:val="en-GB"/>
        </w:rPr>
        <w:t xml:space="preserve"> (see </w:t>
      </w:r>
      <w:r>
        <w:rPr>
          <w:rFonts w:cs="Times New Roman"/>
          <w:sz w:val="22"/>
          <w:szCs w:val="22"/>
          <w:lang w:val="en-GB"/>
        </w:rPr>
        <w:t>point</w:t>
      </w:r>
      <w:r w:rsidRPr="00F31F6D">
        <w:rPr>
          <w:rFonts w:cs="Times New Roman"/>
          <w:sz w:val="22"/>
          <w:szCs w:val="22"/>
          <w:lang w:val="en-GB"/>
        </w:rPr>
        <w:t xml:space="preserve"> 4.5).</w:t>
      </w:r>
    </w:p>
    <w:p w14:paraId="10263493" w14:textId="77777777" w:rsidR="00774182" w:rsidRPr="00AC4944" w:rsidRDefault="00AC4944" w:rsidP="00AC4944">
      <w:pPr>
        <w:spacing w:line="100" w:lineRule="atLeast"/>
        <w:jc w:val="both"/>
        <w:rPr>
          <w:rFonts w:cs="Times New Roman"/>
          <w:b/>
          <w:sz w:val="22"/>
          <w:szCs w:val="22"/>
          <w:lang w:val="en-GB"/>
        </w:rPr>
      </w:pPr>
      <w:r w:rsidRPr="00F31F6D">
        <w:rPr>
          <w:rFonts w:cs="Times New Roman"/>
          <w:sz w:val="22"/>
          <w:szCs w:val="22"/>
          <w:lang w:val="en-GB"/>
        </w:rPr>
        <w:t xml:space="preserve">In the case of temporary residence permit in order to undertake or continue education, the foreigner should meet the condition on having </w:t>
      </w:r>
      <w:r w:rsidRPr="00F31F6D">
        <w:rPr>
          <w:rFonts w:cs="Times New Roman"/>
          <w:b/>
          <w:sz w:val="22"/>
          <w:szCs w:val="22"/>
          <w:lang w:val="en-GB"/>
        </w:rPr>
        <w:t>sufficient financial resources to cover the costs of residence, maintenance and return</w:t>
      </w:r>
      <w:r w:rsidRPr="00F31F6D">
        <w:rPr>
          <w:rFonts w:cs="Times New Roman"/>
          <w:sz w:val="22"/>
          <w:szCs w:val="22"/>
          <w:lang w:val="en-GB"/>
        </w:rPr>
        <w:t xml:space="preserve"> (</w:t>
      </w:r>
      <w:r w:rsidR="00074290" w:rsidRPr="00F31F6D">
        <w:rPr>
          <w:rFonts w:cs="Times New Roman"/>
          <w:sz w:val="22"/>
          <w:szCs w:val="22"/>
          <w:lang w:val="en-GB"/>
        </w:rPr>
        <w:t>see section</w:t>
      </w:r>
      <w:r w:rsidRPr="00F31F6D">
        <w:rPr>
          <w:rFonts w:cs="Times New Roman"/>
          <w:sz w:val="22"/>
          <w:szCs w:val="22"/>
          <w:lang w:val="en-GB"/>
        </w:rPr>
        <w:t xml:space="preserve"> 4.5) </w:t>
      </w:r>
      <w:r w:rsidRPr="00F31F6D">
        <w:rPr>
          <w:rFonts w:cs="Times New Roman"/>
          <w:b/>
          <w:sz w:val="22"/>
          <w:szCs w:val="22"/>
          <w:lang w:val="en-GB"/>
        </w:rPr>
        <w:t>and costs of education</w:t>
      </w:r>
      <w:r w:rsidR="00774182" w:rsidRPr="00AC4944">
        <w:rPr>
          <w:rFonts w:cs="Times New Roman"/>
          <w:b/>
          <w:sz w:val="22"/>
          <w:szCs w:val="22"/>
          <w:lang w:val="en-GB"/>
        </w:rPr>
        <w:t>.</w:t>
      </w:r>
    </w:p>
    <w:p w14:paraId="24BB9B49" w14:textId="77777777" w:rsidR="000814B5" w:rsidRPr="00BD5F55" w:rsidRDefault="00BD5F55" w:rsidP="00B22BD3">
      <w:pPr>
        <w:spacing w:line="100" w:lineRule="atLeast"/>
        <w:jc w:val="both"/>
        <w:rPr>
          <w:rFonts w:cs="Times New Roman"/>
          <w:sz w:val="22"/>
          <w:szCs w:val="22"/>
          <w:lang w:val="en-GB"/>
        </w:rPr>
      </w:pPr>
      <w:r w:rsidRPr="00BD5F55">
        <w:rPr>
          <w:rFonts w:cs="Times New Roman"/>
          <w:sz w:val="22"/>
          <w:szCs w:val="22"/>
          <w:lang w:val="en-GB"/>
        </w:rPr>
        <w:t xml:space="preserve">In the case of a temporary residence permit for a </w:t>
      </w:r>
      <w:r w:rsidRPr="00BD5F55">
        <w:rPr>
          <w:rFonts w:cs="Times New Roman"/>
          <w:b/>
          <w:sz w:val="22"/>
          <w:szCs w:val="22"/>
          <w:lang w:val="en-GB"/>
        </w:rPr>
        <w:t>graduate of a Polish university</w:t>
      </w:r>
      <w:r w:rsidRPr="00BD5F55">
        <w:rPr>
          <w:rFonts w:cs="Times New Roman"/>
          <w:sz w:val="22"/>
          <w:szCs w:val="22"/>
          <w:lang w:val="en-GB"/>
        </w:rPr>
        <w:t xml:space="preserve"> and the </w:t>
      </w:r>
      <w:r w:rsidRPr="00BD5F55">
        <w:rPr>
          <w:rFonts w:cs="Times New Roman"/>
          <w:b/>
          <w:sz w:val="22"/>
          <w:szCs w:val="22"/>
          <w:lang w:val="en-GB"/>
        </w:rPr>
        <w:t>scientist who completed scientific research or development works</w:t>
      </w:r>
      <w:r w:rsidRPr="00BD5F55">
        <w:rPr>
          <w:rFonts w:cs="Times New Roman"/>
          <w:sz w:val="22"/>
          <w:szCs w:val="22"/>
          <w:lang w:val="en-GB"/>
        </w:rPr>
        <w:t xml:space="preserve"> indicated in point I, item 6 or 7, the foreigner should meet the condition of having sufficient financial resources to cover the costs of living and return. In </w:t>
      </w:r>
      <w:r w:rsidRPr="00BD5F55">
        <w:rPr>
          <w:rFonts w:cs="Times New Roman"/>
          <w:sz w:val="22"/>
          <w:szCs w:val="22"/>
          <w:lang w:val="en-GB"/>
        </w:rPr>
        <w:lastRenderedPageBreak/>
        <w:t>addition a graduate of a Polish higher education institution is required to present a diploma of higher education institution at a Polish higher education institution. However, the scientist should present a document issued by a scientific unit based on the territory of the Republic of Poland in which he conducted scientific research or development works confirming the completion of such research or works</w:t>
      </w:r>
      <w:r w:rsidR="00B22BD3" w:rsidRPr="00BD5F55">
        <w:rPr>
          <w:rFonts w:cs="Times New Roman"/>
          <w:sz w:val="22"/>
          <w:szCs w:val="22"/>
          <w:lang w:val="en-GB"/>
        </w:rPr>
        <w:t>.</w:t>
      </w:r>
    </w:p>
    <w:p w14:paraId="4C40F59E" w14:textId="77777777" w:rsidR="00BD5F55" w:rsidRPr="00F31F6D" w:rsidRDefault="00BD5F55" w:rsidP="00BD5F55">
      <w:pPr>
        <w:spacing w:line="100" w:lineRule="atLeast"/>
        <w:jc w:val="both"/>
        <w:rPr>
          <w:rFonts w:cs="Times New Roman"/>
          <w:sz w:val="22"/>
          <w:szCs w:val="22"/>
          <w:lang w:val="en-GB"/>
        </w:rPr>
      </w:pPr>
      <w:r w:rsidRPr="00F31F6D">
        <w:rPr>
          <w:rFonts w:cs="Times New Roman"/>
          <w:sz w:val="22"/>
          <w:szCs w:val="22"/>
          <w:lang w:val="en-GB"/>
        </w:rPr>
        <w:t xml:space="preserve">In the case of permission for temporary residence, </w:t>
      </w:r>
      <w:r>
        <w:rPr>
          <w:rFonts w:cs="Times New Roman"/>
          <w:sz w:val="22"/>
          <w:szCs w:val="22"/>
          <w:lang w:val="en-GB"/>
        </w:rPr>
        <w:t xml:space="preserve">mentioned in section </w:t>
      </w:r>
      <w:r w:rsidR="00074290">
        <w:rPr>
          <w:rFonts w:cs="Times New Roman"/>
          <w:sz w:val="22"/>
          <w:szCs w:val="22"/>
          <w:lang w:val="en-GB"/>
        </w:rPr>
        <w:t>II (</w:t>
      </w:r>
      <w:r>
        <w:rPr>
          <w:rFonts w:cs="Times New Roman"/>
          <w:sz w:val="22"/>
          <w:szCs w:val="22"/>
          <w:lang w:val="en-GB"/>
        </w:rPr>
        <w:t>2) or (4</w:t>
      </w:r>
      <w:r w:rsidRPr="00F31F6D">
        <w:rPr>
          <w:rFonts w:cs="Times New Roman"/>
          <w:sz w:val="22"/>
          <w:szCs w:val="22"/>
          <w:lang w:val="en-GB"/>
        </w:rPr>
        <w:t xml:space="preserve">), the foreigner should meet the condition on having </w:t>
      </w:r>
      <w:r w:rsidRPr="00F31F6D">
        <w:rPr>
          <w:rFonts w:cs="Times New Roman"/>
          <w:b/>
          <w:sz w:val="22"/>
          <w:szCs w:val="22"/>
          <w:lang w:val="en-GB"/>
        </w:rPr>
        <w:t>maintenance provided on the territory of the Republic of Poland.</w:t>
      </w:r>
    </w:p>
    <w:p w14:paraId="731B8DC8" w14:textId="77777777" w:rsidR="00774182" w:rsidRPr="00BD5F55" w:rsidRDefault="00BD5F55" w:rsidP="00BD5F55">
      <w:pPr>
        <w:spacing w:line="100" w:lineRule="atLeast"/>
        <w:jc w:val="both"/>
        <w:rPr>
          <w:lang w:val="en-GB"/>
        </w:rPr>
      </w:pPr>
      <w:r w:rsidRPr="00F31F6D">
        <w:rPr>
          <w:rFonts w:cs="Times New Roman"/>
          <w:sz w:val="22"/>
          <w:szCs w:val="22"/>
          <w:lang w:val="en-GB"/>
        </w:rPr>
        <w:t xml:space="preserve">In the proceedings on granting temporary residence permit, mentioned in section </w:t>
      </w:r>
      <w:r w:rsidR="00074290" w:rsidRPr="00F31F6D">
        <w:rPr>
          <w:rFonts w:cs="Times New Roman"/>
          <w:sz w:val="22"/>
          <w:szCs w:val="22"/>
          <w:lang w:val="en-GB"/>
        </w:rPr>
        <w:t>I (</w:t>
      </w:r>
      <w:r w:rsidRPr="00F31F6D">
        <w:rPr>
          <w:rFonts w:cs="Times New Roman"/>
          <w:sz w:val="22"/>
          <w:szCs w:val="22"/>
          <w:lang w:val="en-GB"/>
        </w:rPr>
        <w:t xml:space="preserve">4) the provisions of the Act on foreigners concerning determination </w:t>
      </w:r>
      <w:r w:rsidRPr="00F31F6D">
        <w:rPr>
          <w:rFonts w:cs="Times New Roman"/>
          <w:b/>
          <w:sz w:val="22"/>
          <w:szCs w:val="22"/>
          <w:lang w:val="en-GB"/>
        </w:rPr>
        <w:t>whether the marriage of the foreigner was concluded in order to bypass regulations determining principles and conditions of arrival of the foreigner on the territory of the Republic of Poland, their passage across this territory, residence and departure</w:t>
      </w:r>
      <w:r w:rsidRPr="00F31F6D">
        <w:rPr>
          <w:rFonts w:cs="Times New Roman"/>
          <w:sz w:val="22"/>
          <w:szCs w:val="22"/>
          <w:lang w:val="en-GB"/>
        </w:rPr>
        <w:t xml:space="preserve"> shall apply</w:t>
      </w:r>
      <w:r w:rsidR="00774182" w:rsidRPr="00BD5F55">
        <w:rPr>
          <w:rFonts w:cs="Times New Roman"/>
          <w:sz w:val="22"/>
          <w:szCs w:val="22"/>
          <w:lang w:val="en-GB"/>
        </w:rPr>
        <w:t>.</w:t>
      </w:r>
    </w:p>
    <w:p w14:paraId="031B1444" w14:textId="77777777" w:rsidR="00774182" w:rsidRPr="00BD5F55" w:rsidRDefault="00774182" w:rsidP="00BD5F55">
      <w:pPr>
        <w:pStyle w:val="Nagwek2"/>
        <w:spacing w:after="200"/>
        <w:rPr>
          <w:rFonts w:cs="Times New Roman"/>
          <w:b/>
          <w:bCs/>
          <w:lang w:val="en-GB"/>
        </w:rPr>
      </w:pPr>
      <w:bookmarkStart w:id="285" w:name="_Toc386286377"/>
      <w:bookmarkStart w:id="286" w:name="_Toc505338766"/>
      <w:bookmarkStart w:id="287" w:name="_Toc5972887"/>
      <w:bookmarkStart w:id="288" w:name="_Toc7527103"/>
      <w:bookmarkStart w:id="289" w:name="_Toc215518080"/>
      <w:bookmarkStart w:id="290" w:name="_Toc215518165"/>
      <w:r w:rsidRPr="00BD5F55">
        <w:rPr>
          <w:lang w:val="en-GB"/>
        </w:rPr>
        <w:t xml:space="preserve">4.7   </w:t>
      </w:r>
      <w:bookmarkEnd w:id="285"/>
      <w:bookmarkEnd w:id="286"/>
      <w:bookmarkEnd w:id="287"/>
      <w:r w:rsidR="00BD5F55" w:rsidRPr="00BD5F55">
        <w:rPr>
          <w:lang w:val="en-GB"/>
        </w:rPr>
        <w:t>PERIOD FOR WHICH A TEMPORARY RESIDENCE PERMIT IS GRANTED</w:t>
      </w:r>
      <w:bookmarkEnd w:id="288"/>
      <w:bookmarkEnd w:id="289"/>
      <w:bookmarkEnd w:id="290"/>
    </w:p>
    <w:p w14:paraId="40E529AD" w14:textId="77777777" w:rsidR="001B7C72" w:rsidRPr="00F31F6D" w:rsidRDefault="001B7C72" w:rsidP="001B7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sz w:val="22"/>
          <w:szCs w:val="22"/>
          <w:lang w:val="en-GB"/>
        </w:rPr>
      </w:pPr>
      <w:r w:rsidRPr="00F31F6D">
        <w:rPr>
          <w:rFonts w:cs="Times New Roman"/>
          <w:b/>
          <w:bCs/>
          <w:sz w:val="22"/>
          <w:szCs w:val="22"/>
          <w:lang w:val="en-GB"/>
        </w:rPr>
        <w:t>Temporary residence permit is granted each time for a period necessary to implement residence purpose on the territory of the Republic of Poland, however not longer than 3 years.</w:t>
      </w:r>
    </w:p>
    <w:p w14:paraId="327CBBCD" w14:textId="77777777" w:rsidR="001B7C72" w:rsidRPr="00F31F6D" w:rsidRDefault="001B7C72" w:rsidP="001B7C72">
      <w:pPr>
        <w:pStyle w:val="NormalnyWeb1"/>
        <w:spacing w:before="0" w:after="200"/>
        <w:ind w:right="125"/>
        <w:jc w:val="both"/>
        <w:rPr>
          <w:rFonts w:ascii="Calibri" w:hAnsi="Calibri"/>
          <w:sz w:val="22"/>
          <w:szCs w:val="22"/>
          <w:lang w:val="en-GB"/>
        </w:rPr>
      </w:pPr>
      <w:r w:rsidRPr="00F31F6D">
        <w:rPr>
          <w:rFonts w:ascii="Calibri" w:hAnsi="Calibri"/>
          <w:sz w:val="22"/>
          <w:szCs w:val="22"/>
          <w:lang w:val="en-GB"/>
        </w:rPr>
        <w:t>In the case of temporary residence permit:</w:t>
      </w:r>
    </w:p>
    <w:p w14:paraId="763D6BCE" w14:textId="77777777" w:rsidR="00774182" w:rsidRPr="004B50F9" w:rsidRDefault="00532F42" w:rsidP="007C155E">
      <w:pPr>
        <w:pStyle w:val="NormalnyWeb1"/>
        <w:numPr>
          <w:ilvl w:val="0"/>
          <w:numId w:val="18"/>
        </w:numPr>
        <w:spacing w:after="200"/>
        <w:ind w:right="125"/>
        <w:jc w:val="both"/>
        <w:rPr>
          <w:rFonts w:ascii="Calibri" w:hAnsi="Calibri"/>
          <w:sz w:val="22"/>
          <w:szCs w:val="22"/>
          <w:lang w:val="en-GB"/>
        </w:rPr>
      </w:pPr>
      <w:r w:rsidRPr="004B50F9">
        <w:rPr>
          <w:rFonts w:ascii="Calibri" w:hAnsi="Calibri"/>
          <w:sz w:val="22"/>
          <w:szCs w:val="22"/>
          <w:lang w:val="en-GB"/>
        </w:rPr>
        <w:t xml:space="preserve">In order to </w:t>
      </w:r>
      <w:r w:rsidRPr="004B50F9">
        <w:rPr>
          <w:rFonts w:ascii="Calibri" w:hAnsi="Calibri"/>
          <w:b/>
          <w:sz w:val="22"/>
          <w:szCs w:val="22"/>
          <w:lang w:val="en-GB"/>
        </w:rPr>
        <w:t>perform work as an intra-corporate transferee or in order to benefit from long-term mobility of a manager, specialist or trainee employee in the framework of an intra-corporate transfer</w:t>
      </w:r>
      <w:r w:rsidRPr="004B50F9">
        <w:rPr>
          <w:rFonts w:ascii="Calibri" w:hAnsi="Calibri"/>
          <w:sz w:val="22"/>
          <w:szCs w:val="22"/>
          <w:lang w:val="en-GB"/>
        </w:rPr>
        <w:t xml:space="preserve">, if the purpose of the foreigner's stay in the territory of Poland is to perform work </w:t>
      </w:r>
      <w:r w:rsidRPr="004B50F9">
        <w:rPr>
          <w:rFonts w:ascii="Calibri" w:hAnsi="Calibri"/>
          <w:b/>
          <w:sz w:val="22"/>
          <w:szCs w:val="22"/>
          <w:lang w:val="en-GB"/>
        </w:rPr>
        <w:t>as trainee employee</w:t>
      </w:r>
      <w:r w:rsidRPr="004B50F9">
        <w:rPr>
          <w:rFonts w:ascii="Calibri" w:hAnsi="Calibri"/>
          <w:sz w:val="22"/>
          <w:szCs w:val="22"/>
          <w:lang w:val="en-GB"/>
        </w:rPr>
        <w:t xml:space="preserve"> - for a period of up to 1 year. </w:t>
      </w:r>
      <w:r w:rsidR="001B7C72" w:rsidRPr="004B50F9">
        <w:rPr>
          <w:rFonts w:ascii="Calibri" w:hAnsi="Calibri"/>
          <w:sz w:val="22"/>
          <w:szCs w:val="22"/>
          <w:lang w:val="en-GB"/>
        </w:rPr>
        <w:t xml:space="preserve">Permit in order to </w:t>
      </w:r>
      <w:r w:rsidRPr="004B50F9">
        <w:rPr>
          <w:rFonts w:ascii="Calibri" w:hAnsi="Calibri"/>
          <w:sz w:val="22"/>
          <w:szCs w:val="22"/>
          <w:lang w:val="en-GB"/>
        </w:rPr>
        <w:t xml:space="preserve">benefit from </w:t>
      </w:r>
      <w:r w:rsidRPr="004B50F9">
        <w:rPr>
          <w:rFonts w:ascii="Calibri" w:hAnsi="Calibri"/>
          <w:b/>
          <w:sz w:val="22"/>
          <w:szCs w:val="22"/>
          <w:lang w:val="en-GB"/>
        </w:rPr>
        <w:t>long-term mobility</w:t>
      </w:r>
      <w:r w:rsidRPr="004B50F9">
        <w:rPr>
          <w:rFonts w:ascii="Calibri" w:hAnsi="Calibri"/>
          <w:sz w:val="22"/>
          <w:szCs w:val="22"/>
          <w:lang w:val="en-GB"/>
        </w:rPr>
        <w:t xml:space="preserve"> of a manager, specialist or trainee in the framework of an intra-corporate transfer shall be granted </w:t>
      </w:r>
      <w:r w:rsidR="001B7C72" w:rsidRPr="004B50F9">
        <w:rPr>
          <w:rFonts w:ascii="Calibri" w:hAnsi="Calibri"/>
          <w:sz w:val="22"/>
          <w:szCs w:val="22"/>
          <w:lang w:val="en-GB"/>
        </w:rPr>
        <w:t xml:space="preserve">for a period not longer than the period of validity of the foreigner's residence document, mentioned in Article 1(2) (a) of the Regulation no. 1030/2002, with "ICT" annotation, issued by </w:t>
      </w:r>
      <w:r w:rsidRPr="004B50F9">
        <w:rPr>
          <w:rFonts w:ascii="Calibri" w:hAnsi="Calibri"/>
          <w:sz w:val="22"/>
          <w:szCs w:val="22"/>
          <w:lang w:val="en-GB"/>
        </w:rPr>
        <w:t>an</w:t>
      </w:r>
      <w:r w:rsidR="001B7C72" w:rsidRPr="004B50F9">
        <w:rPr>
          <w:rFonts w:ascii="Calibri" w:hAnsi="Calibri"/>
          <w:sz w:val="22"/>
          <w:szCs w:val="22"/>
          <w:lang w:val="en-GB"/>
        </w:rPr>
        <w:t>other Member State of the European Union</w:t>
      </w:r>
    </w:p>
    <w:p w14:paraId="2D5DB0DA" w14:textId="7CDB4C25" w:rsidR="00E20F4D" w:rsidRPr="00717B97" w:rsidRDefault="001B7C72" w:rsidP="00E20F4D">
      <w:pPr>
        <w:pStyle w:val="NormalnyWeb1"/>
        <w:numPr>
          <w:ilvl w:val="0"/>
          <w:numId w:val="18"/>
        </w:numPr>
        <w:ind w:right="125"/>
        <w:jc w:val="both"/>
        <w:rPr>
          <w:rFonts w:ascii="Calibri" w:hAnsi="Calibri"/>
          <w:sz w:val="22"/>
          <w:szCs w:val="22"/>
          <w:lang w:val="en-GB"/>
        </w:rPr>
      </w:pPr>
      <w:r>
        <w:rPr>
          <w:rFonts w:ascii="Calibri" w:hAnsi="Calibri"/>
          <w:sz w:val="22"/>
          <w:szCs w:val="22"/>
          <w:lang w:val="en-GB"/>
        </w:rPr>
        <w:t>I</w:t>
      </w:r>
      <w:r w:rsidRPr="001B7C72">
        <w:rPr>
          <w:rFonts w:ascii="Calibri" w:hAnsi="Calibri"/>
          <w:sz w:val="22"/>
          <w:szCs w:val="22"/>
          <w:lang w:val="en-GB"/>
        </w:rPr>
        <w:t xml:space="preserve">n order to </w:t>
      </w:r>
      <w:r w:rsidRPr="001B7C72">
        <w:rPr>
          <w:rFonts w:ascii="Calibri" w:hAnsi="Calibri"/>
          <w:b/>
          <w:sz w:val="22"/>
          <w:szCs w:val="22"/>
          <w:lang w:val="en-GB"/>
        </w:rPr>
        <w:t>study at higher education institution</w:t>
      </w:r>
      <w:r w:rsidRPr="001B7C72">
        <w:rPr>
          <w:rFonts w:ascii="Calibri" w:hAnsi="Calibri"/>
          <w:sz w:val="22"/>
          <w:szCs w:val="22"/>
          <w:lang w:val="en-GB"/>
        </w:rPr>
        <w:t xml:space="preserve"> – the first permit for the foreigner who undertakes studies on the first year, is granted for a period of 15 months, and where the studies are covered by an EU program or a multilateral program including mobility measures or an agreement between at least two higher education institutions providing for intra-EU mobility the first temporary residence permit is granted for a period of 2 years. </w:t>
      </w:r>
      <w:r w:rsidR="00CE54CF" w:rsidRPr="00CE54CF">
        <w:rPr>
          <w:rFonts w:ascii="Calibri" w:hAnsi="Calibri"/>
          <w:sz w:val="22"/>
          <w:szCs w:val="22"/>
          <w:lang w:val="en-GB"/>
        </w:rPr>
        <w:t>A foreigner undertaking education at a doctoral school shall be granted a first permit for the purpose of studying for a period of 2 years and 6 months.</w:t>
      </w:r>
      <w:r w:rsidR="00CE54CF">
        <w:rPr>
          <w:rFonts w:ascii="Calibri" w:hAnsi="Calibri"/>
          <w:sz w:val="22"/>
          <w:szCs w:val="22"/>
          <w:lang w:val="en-GB"/>
        </w:rPr>
        <w:t xml:space="preserve"> </w:t>
      </w:r>
      <w:r w:rsidRPr="001B7C72">
        <w:rPr>
          <w:rFonts w:ascii="Calibri" w:hAnsi="Calibri"/>
          <w:sz w:val="22"/>
          <w:szCs w:val="22"/>
          <w:lang w:val="en-GB"/>
        </w:rPr>
        <w:t xml:space="preserve">If the circumstance justifying the application for a temporary residence permit justifies the stay of a foreigner on the territory of the Republic of Poland for a period shorter than the 15 months or two years described above the first permit for a foreigner who undertakes studies on the territory of the Republic of Poland in the first year is granted for the duration of Academic year or study extended by 3 months. </w:t>
      </w:r>
      <w:r w:rsidRPr="00717B97">
        <w:rPr>
          <w:rFonts w:ascii="Calibri" w:hAnsi="Calibri"/>
          <w:sz w:val="22"/>
          <w:szCs w:val="22"/>
          <w:lang w:val="en-GB"/>
        </w:rPr>
        <w:t>Subsequent permits may be granted for up to 3 years</w:t>
      </w:r>
      <w:r w:rsidR="00CE54CF">
        <w:rPr>
          <w:rFonts w:ascii="Calibri" w:hAnsi="Calibri"/>
          <w:sz w:val="22"/>
          <w:szCs w:val="22"/>
          <w:lang w:val="en-GB"/>
        </w:rPr>
        <w:t>.</w:t>
      </w:r>
      <w:r w:rsidR="00CE54CF" w:rsidRPr="00717B97">
        <w:rPr>
          <w:lang w:val="en-GB"/>
        </w:rPr>
        <w:t xml:space="preserve"> </w:t>
      </w:r>
      <w:r w:rsidR="00CE54CF" w:rsidRPr="00CE54CF">
        <w:rPr>
          <w:rFonts w:ascii="Calibri" w:hAnsi="Calibri"/>
          <w:sz w:val="22"/>
          <w:szCs w:val="22"/>
          <w:lang w:val="en-GB"/>
        </w:rPr>
        <w:t xml:space="preserve">A permit for the purpose of studying is granted for the duration of the preparatory course for undertaking studies, extended by 3 months. </w:t>
      </w:r>
      <w:r w:rsidR="00CE54CF" w:rsidRPr="00717B97">
        <w:rPr>
          <w:rFonts w:ascii="Calibri" w:hAnsi="Calibri"/>
          <w:b/>
          <w:sz w:val="22"/>
          <w:szCs w:val="22"/>
          <w:lang w:val="en-GB"/>
        </w:rPr>
        <w:t>Subsequent temporary residence permits</w:t>
      </w:r>
      <w:r w:rsidR="00CE54CF" w:rsidRPr="00CE54CF">
        <w:rPr>
          <w:rFonts w:ascii="Calibri" w:hAnsi="Calibri"/>
          <w:sz w:val="22"/>
          <w:szCs w:val="22"/>
          <w:lang w:val="en-GB"/>
        </w:rPr>
        <w:t xml:space="preserve"> for the purpose of studying are granted for the duration of the studies or for the duration of the preparatory course for undertaking studies, extended by 3 months, and in the case of doctoral students - by 6 months, but not longer than 3 years</w:t>
      </w:r>
      <w:r w:rsidRPr="00717B97">
        <w:rPr>
          <w:rFonts w:ascii="Calibri" w:hAnsi="Calibri"/>
          <w:sz w:val="22"/>
          <w:szCs w:val="22"/>
          <w:lang w:val="en-GB"/>
        </w:rPr>
        <w:t>;</w:t>
      </w:r>
      <w:r w:rsidR="00B31235" w:rsidRPr="00717B97">
        <w:rPr>
          <w:rFonts w:ascii="Calibri" w:hAnsi="Calibri"/>
          <w:sz w:val="22"/>
          <w:szCs w:val="22"/>
          <w:lang w:val="en-GB"/>
        </w:rPr>
        <w:t xml:space="preserve">  </w:t>
      </w:r>
    </w:p>
    <w:p w14:paraId="7E566E23" w14:textId="77777777" w:rsidR="00400B1B" w:rsidRPr="00E20F4D" w:rsidRDefault="00E20F4D" w:rsidP="00E20F4D">
      <w:pPr>
        <w:pStyle w:val="NormalnyWeb1"/>
        <w:numPr>
          <w:ilvl w:val="0"/>
          <w:numId w:val="18"/>
        </w:numPr>
        <w:ind w:right="125"/>
        <w:jc w:val="both"/>
        <w:rPr>
          <w:rFonts w:ascii="Calibri" w:hAnsi="Calibri"/>
          <w:sz w:val="22"/>
          <w:szCs w:val="22"/>
          <w:lang w:val="en-GB"/>
        </w:rPr>
      </w:pPr>
      <w:r w:rsidRPr="00E20F4D">
        <w:rPr>
          <w:rFonts w:ascii="Calibri" w:hAnsi="Calibri" w:cs="A"/>
          <w:sz w:val="22"/>
          <w:szCs w:val="22"/>
          <w:lang w:val="en-GB"/>
        </w:rPr>
        <w:t xml:space="preserve">In order to conduct </w:t>
      </w:r>
      <w:r w:rsidRPr="00E20F4D">
        <w:rPr>
          <w:rFonts w:ascii="Calibri" w:hAnsi="Calibri" w:cs="A"/>
          <w:b/>
          <w:sz w:val="22"/>
          <w:szCs w:val="22"/>
          <w:lang w:val="en-GB"/>
        </w:rPr>
        <w:t>scientific research</w:t>
      </w:r>
      <w:r w:rsidRPr="00E20F4D">
        <w:rPr>
          <w:rFonts w:ascii="Calibri" w:hAnsi="Calibri" w:cs="A"/>
          <w:sz w:val="22"/>
          <w:szCs w:val="22"/>
          <w:lang w:val="en-GB"/>
        </w:rPr>
        <w:t xml:space="preserve"> - for the period of up to 3 years. If the purpose of residence justifies the fact that the foreigner lives on the territory of the Republic of Poland for less than 3 years, permission for temporary residence in order to conduct scientific research shall granted for a period of research project implementation or for a period of conducting scientific research or development works on the territory of the Republic of Poland. Temporary residence permits for long-term mobility of the scientist are granted for the period of scientific research or development works on the territory of Poland, however not longer than the period of validity of the residence permit referred to in art. 1, point 2 (a) and Regulation No. 1030/2002 or the period of stay resulting from a long-term visa with the annotation "scientist" issued by another Member State of the European Union</w:t>
      </w:r>
      <w:r>
        <w:rPr>
          <w:rFonts w:ascii="Calibri" w:hAnsi="Calibri" w:cs="A"/>
          <w:sz w:val="22"/>
          <w:szCs w:val="22"/>
          <w:lang w:val="en-GB"/>
        </w:rPr>
        <w:t>;</w:t>
      </w:r>
    </w:p>
    <w:p w14:paraId="54CC37D7" w14:textId="77777777" w:rsidR="00400B1B" w:rsidRPr="00E20F4D" w:rsidRDefault="00E20F4D" w:rsidP="00E20F4D">
      <w:pPr>
        <w:pStyle w:val="NormalnyWeb1"/>
        <w:numPr>
          <w:ilvl w:val="0"/>
          <w:numId w:val="18"/>
        </w:numPr>
        <w:ind w:right="125"/>
        <w:jc w:val="both"/>
        <w:rPr>
          <w:rFonts w:ascii="Calibri" w:hAnsi="Calibri" w:cs="A"/>
          <w:sz w:val="22"/>
          <w:szCs w:val="22"/>
          <w:lang w:val="en-GB"/>
        </w:rPr>
      </w:pPr>
      <w:r w:rsidRPr="00E20F4D">
        <w:rPr>
          <w:rFonts w:ascii="Calibri" w:hAnsi="Calibri" w:cs="A"/>
          <w:sz w:val="22"/>
          <w:szCs w:val="22"/>
          <w:lang w:val="en-GB"/>
        </w:rPr>
        <w:lastRenderedPageBreak/>
        <w:t xml:space="preserve">For </w:t>
      </w:r>
      <w:r w:rsidR="004A6A33" w:rsidRPr="00E2504C">
        <w:rPr>
          <w:rFonts w:ascii="Calibri" w:hAnsi="Calibri" w:cs="A"/>
          <w:sz w:val="22"/>
          <w:szCs w:val="22"/>
          <w:lang w:val="en-GB"/>
        </w:rPr>
        <w:t>an</w:t>
      </w:r>
      <w:r w:rsidR="004A6A33">
        <w:rPr>
          <w:rFonts w:ascii="Calibri" w:hAnsi="Calibri" w:cs="A"/>
          <w:b/>
          <w:sz w:val="22"/>
          <w:szCs w:val="22"/>
          <w:lang w:val="en-GB"/>
        </w:rPr>
        <w:t xml:space="preserve"> intern</w:t>
      </w:r>
      <w:r w:rsidR="005E7A0C">
        <w:rPr>
          <w:rFonts w:ascii="Calibri" w:hAnsi="Calibri" w:cs="A"/>
          <w:b/>
          <w:sz w:val="22"/>
          <w:szCs w:val="22"/>
          <w:lang w:val="en-GB"/>
        </w:rPr>
        <w:t xml:space="preserve"> </w:t>
      </w:r>
      <w:r w:rsidRPr="00E20F4D">
        <w:rPr>
          <w:rFonts w:ascii="Calibri" w:hAnsi="Calibri" w:cs="A"/>
          <w:sz w:val="22"/>
          <w:szCs w:val="22"/>
          <w:lang w:val="en-GB"/>
        </w:rPr>
        <w:t>- for the period necessary to perform the contract under which the foreigner will be undertaking internship, no longer than 6 months</w:t>
      </w:r>
      <w:r>
        <w:rPr>
          <w:rFonts w:ascii="Calibri" w:hAnsi="Calibri" w:cs="A"/>
          <w:sz w:val="22"/>
          <w:szCs w:val="22"/>
          <w:lang w:val="en-GB"/>
        </w:rPr>
        <w:t>;</w:t>
      </w:r>
      <w:r w:rsidR="00400B1B" w:rsidRPr="00E20F4D">
        <w:rPr>
          <w:rFonts w:ascii="Calibri" w:hAnsi="Calibri" w:cs="A"/>
          <w:sz w:val="22"/>
          <w:szCs w:val="22"/>
          <w:lang w:val="en-GB"/>
        </w:rPr>
        <w:t xml:space="preserve"> </w:t>
      </w:r>
    </w:p>
    <w:p w14:paraId="39870826" w14:textId="77777777" w:rsidR="00E20F4D" w:rsidRDefault="00E20F4D" w:rsidP="00E20F4D">
      <w:pPr>
        <w:pStyle w:val="NormalnyWeb1"/>
        <w:numPr>
          <w:ilvl w:val="0"/>
          <w:numId w:val="18"/>
        </w:numPr>
        <w:ind w:right="125"/>
        <w:jc w:val="both"/>
        <w:rPr>
          <w:rFonts w:ascii="Calibri" w:hAnsi="Calibri" w:cs="A"/>
          <w:sz w:val="22"/>
          <w:szCs w:val="22"/>
          <w:lang w:val="en-GB"/>
        </w:rPr>
      </w:pPr>
      <w:r w:rsidRPr="00E20F4D">
        <w:rPr>
          <w:rFonts w:ascii="Calibri" w:hAnsi="Calibri" w:cs="A"/>
          <w:sz w:val="22"/>
          <w:szCs w:val="22"/>
          <w:lang w:val="en-GB"/>
        </w:rPr>
        <w:t xml:space="preserve">For a </w:t>
      </w:r>
      <w:r w:rsidRPr="00E20F4D">
        <w:rPr>
          <w:rFonts w:ascii="Calibri" w:hAnsi="Calibri" w:cs="A"/>
          <w:b/>
          <w:sz w:val="22"/>
          <w:szCs w:val="22"/>
          <w:lang w:val="en-GB"/>
        </w:rPr>
        <w:t>volunteer</w:t>
      </w:r>
      <w:r w:rsidRPr="00E20F4D">
        <w:rPr>
          <w:rFonts w:ascii="Calibri" w:hAnsi="Calibri" w:cs="A"/>
          <w:sz w:val="22"/>
          <w:szCs w:val="22"/>
          <w:lang w:val="en-GB"/>
        </w:rPr>
        <w:t xml:space="preserve"> - for the period necessary to perform the contract under which the foreigner is to perform the services as a volunteer, not longer than 1 year</w:t>
      </w:r>
      <w:r>
        <w:rPr>
          <w:rFonts w:ascii="Calibri" w:hAnsi="Calibri" w:cs="A"/>
          <w:sz w:val="22"/>
          <w:szCs w:val="22"/>
          <w:lang w:val="en-GB"/>
        </w:rPr>
        <w:t>;</w:t>
      </w:r>
      <w:r w:rsidR="00AF638F" w:rsidRPr="00E20F4D">
        <w:rPr>
          <w:rFonts w:ascii="Calibri" w:hAnsi="Calibri" w:cs="A"/>
          <w:sz w:val="22"/>
          <w:szCs w:val="22"/>
          <w:lang w:val="en-GB"/>
        </w:rPr>
        <w:t xml:space="preserve"> </w:t>
      </w:r>
    </w:p>
    <w:p w14:paraId="0C5079DE" w14:textId="77777777" w:rsidR="00AF638F" w:rsidRPr="00E20F4D" w:rsidRDefault="00E20F4D" w:rsidP="00E20F4D">
      <w:pPr>
        <w:pStyle w:val="NormalnyWeb1"/>
        <w:numPr>
          <w:ilvl w:val="0"/>
          <w:numId w:val="18"/>
        </w:numPr>
        <w:ind w:right="125"/>
        <w:jc w:val="both"/>
        <w:rPr>
          <w:rFonts w:ascii="Calibri" w:hAnsi="Calibri" w:cs="A"/>
          <w:sz w:val="22"/>
          <w:szCs w:val="22"/>
          <w:lang w:val="en-GB"/>
        </w:rPr>
      </w:pPr>
      <w:r w:rsidRPr="00E20F4D">
        <w:rPr>
          <w:rFonts w:ascii="Calibri" w:hAnsi="Calibri"/>
          <w:sz w:val="22"/>
          <w:szCs w:val="22"/>
          <w:lang w:val="en-GB"/>
        </w:rPr>
        <w:t xml:space="preserve">For </w:t>
      </w:r>
      <w:r w:rsidRPr="00E20F4D">
        <w:rPr>
          <w:rFonts w:ascii="Calibri" w:hAnsi="Calibri"/>
          <w:b/>
          <w:sz w:val="22"/>
          <w:szCs w:val="22"/>
          <w:lang w:val="en-GB"/>
        </w:rPr>
        <w:t xml:space="preserve">family reunification </w:t>
      </w:r>
      <w:r w:rsidRPr="00E20F4D">
        <w:rPr>
          <w:rFonts w:ascii="Calibri" w:hAnsi="Calibri"/>
          <w:sz w:val="22"/>
          <w:szCs w:val="22"/>
          <w:lang w:val="en-GB"/>
        </w:rPr>
        <w:t>- for the period up to date of granting the temporary residence permit for the foreigner, where he/she intends to arrive or arrived in order to join with family and if the foreigner has permanent residence permit, long-term resident's EU residence permit, supplementary protection, residence permit for humanitarian reasons or refugee status assigned in the Republic  - for the period of up to 3 years;</w:t>
      </w:r>
    </w:p>
    <w:p w14:paraId="065FE7E2" w14:textId="77777777" w:rsidR="008779BD" w:rsidRDefault="00E20F4D" w:rsidP="008779BD">
      <w:pPr>
        <w:pStyle w:val="NormalnyWeb1"/>
        <w:numPr>
          <w:ilvl w:val="0"/>
          <w:numId w:val="18"/>
        </w:numPr>
        <w:spacing w:before="0"/>
        <w:ind w:right="125"/>
        <w:jc w:val="both"/>
        <w:rPr>
          <w:rFonts w:ascii="Calibri" w:hAnsi="Calibri"/>
          <w:sz w:val="22"/>
          <w:szCs w:val="22"/>
          <w:lang w:val="en-GB"/>
        </w:rPr>
      </w:pPr>
      <w:r w:rsidRPr="00E20F4D">
        <w:rPr>
          <w:rFonts w:ascii="Calibri" w:hAnsi="Calibri"/>
          <w:sz w:val="22"/>
          <w:szCs w:val="22"/>
          <w:lang w:val="en-GB"/>
        </w:rPr>
        <w:t xml:space="preserve">For </w:t>
      </w:r>
      <w:r w:rsidRPr="00E20F4D">
        <w:rPr>
          <w:rFonts w:ascii="Calibri" w:hAnsi="Calibri"/>
          <w:b/>
          <w:sz w:val="22"/>
          <w:szCs w:val="22"/>
          <w:lang w:val="en-GB"/>
        </w:rPr>
        <w:t xml:space="preserve">the long-term mobility of a family member of the scientist - </w:t>
      </w:r>
      <w:r w:rsidRPr="00E20F4D">
        <w:rPr>
          <w:rFonts w:ascii="Calibri" w:hAnsi="Calibri"/>
          <w:sz w:val="22"/>
          <w:szCs w:val="22"/>
          <w:lang w:val="en-GB"/>
        </w:rPr>
        <w:t>until the date on which the expiry date of a temporary residence permit in order to enjoy long-term mobility of the scientist granted to a foreigner with whom a family member is staying on the territory of the Republic of Poland</w:t>
      </w:r>
      <w:r w:rsidR="00AF638F" w:rsidRPr="00E20F4D">
        <w:rPr>
          <w:rFonts w:ascii="Calibri" w:hAnsi="Calibri"/>
          <w:sz w:val="22"/>
          <w:szCs w:val="22"/>
          <w:lang w:val="en-GB"/>
        </w:rPr>
        <w:t xml:space="preserve">. </w:t>
      </w:r>
    </w:p>
    <w:p w14:paraId="284F7F5A" w14:textId="77777777"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bCs/>
          <w:sz w:val="22"/>
          <w:szCs w:val="22"/>
          <w:lang w:val="en-GB"/>
        </w:rPr>
        <w:t xml:space="preserve">For </w:t>
      </w:r>
      <w:r w:rsidRPr="008779BD">
        <w:rPr>
          <w:rFonts w:ascii="Calibri" w:hAnsi="Calibri"/>
          <w:b/>
          <w:bCs/>
          <w:sz w:val="22"/>
          <w:szCs w:val="22"/>
          <w:lang w:val="en-GB"/>
        </w:rPr>
        <w:t>the minor</w:t>
      </w:r>
      <w:r w:rsidRPr="008779BD">
        <w:rPr>
          <w:rFonts w:ascii="Calibri" w:hAnsi="Calibri"/>
          <w:bCs/>
          <w:sz w:val="22"/>
          <w:szCs w:val="22"/>
          <w:lang w:val="en-GB"/>
        </w:rPr>
        <w:t xml:space="preserve"> </w:t>
      </w:r>
      <w:r w:rsidRPr="008779BD">
        <w:rPr>
          <w:rFonts w:ascii="Calibri" w:hAnsi="Calibri"/>
          <w:b/>
          <w:bCs/>
          <w:sz w:val="22"/>
          <w:szCs w:val="22"/>
          <w:lang w:val="en-GB"/>
        </w:rPr>
        <w:t>of the foreigner who</w:t>
      </w:r>
      <w:r w:rsidRPr="008779BD">
        <w:rPr>
          <w:rFonts w:ascii="Calibri" w:hAnsi="Calibri"/>
          <w:bCs/>
          <w:sz w:val="22"/>
          <w:szCs w:val="22"/>
          <w:lang w:val="en-GB"/>
        </w:rPr>
        <w:t xml:space="preserve"> stays on the territory of the Republic of Poland on the basis of national visa or temporary residence permit, if this child was born throughout the term of validity of this national visa or temporary residence permit - for the period until the day, when validity of national visa or temporary residence permit granted to the statutory representative of the child cease to exist;</w:t>
      </w:r>
    </w:p>
    <w:p w14:paraId="0CD566A8" w14:textId="77777777"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bCs/>
          <w:sz w:val="22"/>
          <w:szCs w:val="22"/>
          <w:lang w:val="en-GB"/>
        </w:rPr>
        <w:t xml:space="preserve">For </w:t>
      </w:r>
      <w:r w:rsidRPr="008779BD">
        <w:rPr>
          <w:rFonts w:ascii="Calibri" w:hAnsi="Calibri"/>
          <w:b/>
          <w:bCs/>
          <w:sz w:val="22"/>
          <w:szCs w:val="22"/>
          <w:lang w:val="en-GB"/>
        </w:rPr>
        <w:t>the victim of human trafficking</w:t>
      </w:r>
      <w:r w:rsidRPr="008779BD">
        <w:rPr>
          <w:rFonts w:ascii="Calibri" w:hAnsi="Calibri"/>
          <w:bCs/>
          <w:sz w:val="22"/>
          <w:szCs w:val="22"/>
          <w:lang w:val="en-GB"/>
        </w:rPr>
        <w:t xml:space="preserve"> – for the period of at least 6 months;</w:t>
      </w:r>
    </w:p>
    <w:p w14:paraId="71CFEF07" w14:textId="77777777"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sz w:val="22"/>
          <w:szCs w:val="22"/>
          <w:lang w:val="en-GB"/>
        </w:rPr>
        <w:t xml:space="preserve">Owing to the </w:t>
      </w:r>
      <w:r w:rsidRPr="008779BD">
        <w:rPr>
          <w:rFonts w:ascii="Calibri" w:hAnsi="Calibri"/>
          <w:b/>
          <w:sz w:val="22"/>
          <w:szCs w:val="22"/>
          <w:lang w:val="en-GB"/>
        </w:rPr>
        <w:t>circumstances requiring short-term residence</w:t>
      </w:r>
      <w:r w:rsidRPr="008779BD">
        <w:rPr>
          <w:rFonts w:ascii="Calibri" w:hAnsi="Calibri"/>
          <w:sz w:val="22"/>
          <w:szCs w:val="22"/>
          <w:lang w:val="en-GB"/>
        </w:rPr>
        <w:t xml:space="preserve"> - for the period necessary to implement the goal, due to which it was granted, not longer than 6 months;</w:t>
      </w:r>
    </w:p>
    <w:p w14:paraId="5111E1FE" w14:textId="117B4B6C"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sz w:val="22"/>
          <w:szCs w:val="22"/>
          <w:lang w:val="en-GB"/>
        </w:rPr>
        <w:t xml:space="preserve">Due to </w:t>
      </w:r>
      <w:r w:rsidRPr="008779BD">
        <w:rPr>
          <w:rFonts w:ascii="Calibri" w:hAnsi="Calibri"/>
          <w:b/>
          <w:sz w:val="22"/>
          <w:szCs w:val="22"/>
          <w:lang w:val="en-GB"/>
        </w:rPr>
        <w:t>seasonal work</w:t>
      </w:r>
      <w:r w:rsidRPr="008779BD">
        <w:rPr>
          <w:rFonts w:ascii="Calibri" w:hAnsi="Calibri"/>
          <w:sz w:val="22"/>
          <w:szCs w:val="22"/>
          <w:lang w:val="en-GB"/>
        </w:rPr>
        <w:t xml:space="preserve"> - for the period of the foreigner's seasonal work permit or extended seasonal work permit, not longer than 9 months from the date of the first entry into the territory of the Republic of Poland in a given calendar year on the basis of a visa</w:t>
      </w:r>
      <w:r w:rsidR="00584416">
        <w:rPr>
          <w:rFonts w:ascii="Calibri" w:hAnsi="Calibri"/>
          <w:sz w:val="22"/>
          <w:szCs w:val="22"/>
          <w:lang w:val="en-GB"/>
        </w:rPr>
        <w:t xml:space="preserve"> issued</w:t>
      </w:r>
      <w:r w:rsidRPr="008779BD">
        <w:rPr>
          <w:rFonts w:ascii="Calibri" w:hAnsi="Calibri"/>
          <w:sz w:val="22"/>
          <w:szCs w:val="22"/>
          <w:lang w:val="en-GB"/>
        </w:rPr>
        <w:t xml:space="preserve"> </w:t>
      </w:r>
      <w:r w:rsidR="00584416" w:rsidRPr="00584416">
        <w:rPr>
          <w:rFonts w:ascii="Calibri" w:hAnsi="Calibri"/>
          <w:sz w:val="22"/>
          <w:szCs w:val="22"/>
          <w:lang w:val="en-GB"/>
        </w:rPr>
        <w:t xml:space="preserve">for the purpose of working on the basis of a seasonal work permit </w:t>
      </w:r>
      <w:r w:rsidRPr="008779BD">
        <w:rPr>
          <w:rFonts w:ascii="Calibri" w:hAnsi="Calibri"/>
          <w:sz w:val="22"/>
          <w:szCs w:val="22"/>
          <w:lang w:val="en-GB"/>
        </w:rPr>
        <w:t xml:space="preserve">or under visa-free traffic in connection with the application for issuing seasonal work permit  entered to the applications register, mentioned in the Article </w:t>
      </w:r>
      <w:r w:rsidR="00584416" w:rsidRPr="00584416">
        <w:rPr>
          <w:rFonts w:ascii="Calibri" w:hAnsi="Calibri"/>
          <w:sz w:val="22"/>
          <w:szCs w:val="22"/>
          <w:lang w:val="en-GB"/>
        </w:rPr>
        <w:t>73 section 2 of the Act of 20 March 2025 on the conditions for the admissibility of entrusting work to foreigners on the territory of the Republic of Poland</w:t>
      </w:r>
      <w:r w:rsidRPr="008779BD">
        <w:rPr>
          <w:rFonts w:ascii="Calibri" w:hAnsi="Calibri"/>
          <w:sz w:val="22"/>
          <w:szCs w:val="22"/>
          <w:lang w:val="en-GB"/>
        </w:rPr>
        <w:t>;</w:t>
      </w:r>
    </w:p>
    <w:p w14:paraId="3617B041" w14:textId="77777777" w:rsid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bCs/>
          <w:sz w:val="22"/>
          <w:szCs w:val="22"/>
          <w:lang w:val="en-GB"/>
        </w:rPr>
        <w:t xml:space="preserve">In order to undertake or continue </w:t>
      </w:r>
      <w:r w:rsidRPr="008779BD">
        <w:rPr>
          <w:rFonts w:ascii="Calibri" w:hAnsi="Calibri"/>
          <w:b/>
          <w:bCs/>
          <w:sz w:val="22"/>
          <w:szCs w:val="22"/>
          <w:lang w:val="en-GB"/>
        </w:rPr>
        <w:t>education or vocational training</w:t>
      </w:r>
      <w:r w:rsidRPr="008779BD">
        <w:rPr>
          <w:rFonts w:ascii="Calibri" w:hAnsi="Calibri"/>
          <w:bCs/>
          <w:sz w:val="22"/>
          <w:szCs w:val="22"/>
          <w:lang w:val="en-GB"/>
        </w:rPr>
        <w:t xml:space="preserve"> – for the period of education or vocational training, not longer than for a period of 1 year;</w:t>
      </w:r>
    </w:p>
    <w:p w14:paraId="45D1856E" w14:textId="77777777" w:rsidR="00774182" w:rsidRPr="008779BD" w:rsidRDefault="008779BD" w:rsidP="008779BD">
      <w:pPr>
        <w:pStyle w:val="NormalnyWeb1"/>
        <w:numPr>
          <w:ilvl w:val="0"/>
          <w:numId w:val="18"/>
        </w:numPr>
        <w:spacing w:before="0"/>
        <w:ind w:right="125"/>
        <w:jc w:val="both"/>
        <w:rPr>
          <w:rFonts w:ascii="Calibri" w:hAnsi="Calibri"/>
          <w:sz w:val="22"/>
          <w:szCs w:val="22"/>
          <w:lang w:val="en-GB"/>
        </w:rPr>
      </w:pPr>
      <w:r w:rsidRPr="008779BD">
        <w:rPr>
          <w:rFonts w:ascii="Calibri" w:hAnsi="Calibri"/>
          <w:bCs/>
          <w:sz w:val="22"/>
          <w:szCs w:val="22"/>
          <w:lang w:val="en-GB"/>
        </w:rPr>
        <w:t>For the</w:t>
      </w:r>
      <w:r w:rsidRPr="008779BD">
        <w:rPr>
          <w:rFonts w:ascii="Calibri" w:hAnsi="Calibri"/>
          <w:b/>
          <w:bCs/>
          <w:sz w:val="22"/>
          <w:szCs w:val="22"/>
          <w:lang w:val="en-GB"/>
        </w:rPr>
        <w:t xml:space="preserve"> graduate of the Polish higher education institution - </w:t>
      </w:r>
      <w:r w:rsidRPr="008779BD">
        <w:rPr>
          <w:rFonts w:ascii="Calibri" w:hAnsi="Calibri"/>
          <w:bCs/>
          <w:sz w:val="22"/>
          <w:szCs w:val="22"/>
          <w:lang w:val="en-GB"/>
        </w:rPr>
        <w:t>directly upon finishing studies, each time for a period of 1 year</w:t>
      </w:r>
      <w:r>
        <w:rPr>
          <w:rFonts w:ascii="Calibri" w:hAnsi="Calibri"/>
          <w:bCs/>
          <w:sz w:val="22"/>
          <w:szCs w:val="22"/>
          <w:lang w:val="en-GB"/>
        </w:rPr>
        <w:t>;</w:t>
      </w:r>
    </w:p>
    <w:p w14:paraId="11F8A24F" w14:textId="77777777" w:rsidR="008779BD" w:rsidRDefault="008779BD" w:rsidP="008779BD">
      <w:pPr>
        <w:pStyle w:val="NormalnyWeb1"/>
        <w:numPr>
          <w:ilvl w:val="0"/>
          <w:numId w:val="18"/>
        </w:numPr>
        <w:spacing w:before="0" w:after="200"/>
        <w:ind w:right="125"/>
        <w:jc w:val="both"/>
        <w:rPr>
          <w:rFonts w:ascii="Calibri" w:hAnsi="Calibri"/>
          <w:b/>
          <w:bCs/>
          <w:sz w:val="22"/>
          <w:szCs w:val="22"/>
          <w:lang w:val="en-GB"/>
        </w:rPr>
      </w:pPr>
      <w:r w:rsidRPr="008779BD">
        <w:rPr>
          <w:rFonts w:ascii="Calibri" w:hAnsi="Calibri"/>
          <w:bCs/>
          <w:sz w:val="22"/>
          <w:szCs w:val="22"/>
          <w:lang w:val="en-GB"/>
        </w:rPr>
        <w:t xml:space="preserve">For the </w:t>
      </w:r>
      <w:r w:rsidRPr="008779BD">
        <w:rPr>
          <w:rFonts w:ascii="Calibri" w:hAnsi="Calibri"/>
          <w:b/>
          <w:bCs/>
          <w:sz w:val="22"/>
          <w:szCs w:val="22"/>
          <w:lang w:val="en-GB"/>
        </w:rPr>
        <w:t>scientist who has completed research or development work</w:t>
      </w:r>
      <w:r w:rsidRPr="008779BD">
        <w:rPr>
          <w:rFonts w:ascii="Calibri" w:hAnsi="Calibri"/>
          <w:bCs/>
          <w:sz w:val="22"/>
          <w:szCs w:val="22"/>
          <w:lang w:val="en-GB"/>
        </w:rPr>
        <w:t xml:space="preserve"> immediately after completion of scientific research or development work, once for a period of 9 months</w:t>
      </w:r>
      <w:r>
        <w:rPr>
          <w:rFonts w:ascii="Calibri" w:hAnsi="Calibri"/>
          <w:bCs/>
          <w:sz w:val="22"/>
          <w:szCs w:val="22"/>
          <w:lang w:val="en-GB"/>
        </w:rPr>
        <w:t>;</w:t>
      </w:r>
    </w:p>
    <w:p w14:paraId="0A775FE8" w14:textId="77777777" w:rsidR="00186727" w:rsidRPr="00E2504C" w:rsidRDefault="008779BD" w:rsidP="008779BD">
      <w:pPr>
        <w:pStyle w:val="NormalnyWeb1"/>
        <w:numPr>
          <w:ilvl w:val="0"/>
          <w:numId w:val="18"/>
        </w:numPr>
        <w:spacing w:before="0" w:after="200"/>
        <w:ind w:right="125"/>
        <w:jc w:val="both"/>
        <w:rPr>
          <w:rFonts w:ascii="Calibri" w:hAnsi="Calibri"/>
          <w:b/>
          <w:bCs/>
          <w:sz w:val="22"/>
          <w:szCs w:val="22"/>
          <w:lang w:val="en-GB"/>
        </w:rPr>
      </w:pPr>
      <w:r w:rsidRPr="008779BD">
        <w:rPr>
          <w:rFonts w:ascii="Calibri" w:hAnsi="Calibri"/>
          <w:bCs/>
          <w:sz w:val="22"/>
          <w:szCs w:val="22"/>
          <w:lang w:val="en-GB"/>
        </w:rPr>
        <w:t>For</w:t>
      </w:r>
      <w:r w:rsidRPr="008779BD">
        <w:rPr>
          <w:rFonts w:ascii="Calibri" w:hAnsi="Calibri"/>
          <w:b/>
          <w:bCs/>
          <w:sz w:val="22"/>
          <w:szCs w:val="22"/>
          <w:lang w:val="en-GB"/>
        </w:rPr>
        <w:t xml:space="preserve"> the family member of the foreigner having long-term resident's EU residence permit granted by other Member State of EU – </w:t>
      </w:r>
      <w:r w:rsidRPr="008779BD">
        <w:rPr>
          <w:rFonts w:ascii="Calibri" w:hAnsi="Calibri"/>
          <w:bCs/>
          <w:sz w:val="22"/>
          <w:szCs w:val="22"/>
          <w:lang w:val="en-GB"/>
        </w:rPr>
        <w:t>for a period of the validity of temporary residence permit granted for long-term EU resident</w:t>
      </w:r>
      <w:r w:rsidR="00186727">
        <w:rPr>
          <w:rFonts w:ascii="Calibri" w:hAnsi="Calibri"/>
          <w:bCs/>
          <w:sz w:val="22"/>
          <w:szCs w:val="22"/>
          <w:lang w:val="en-GB"/>
        </w:rPr>
        <w:t>;</w:t>
      </w:r>
    </w:p>
    <w:p w14:paraId="20A70B65" w14:textId="77777777" w:rsidR="00FE76F0" w:rsidRPr="006E205D" w:rsidRDefault="005C0A6A" w:rsidP="008779BD">
      <w:pPr>
        <w:pStyle w:val="NormalnyWeb1"/>
        <w:numPr>
          <w:ilvl w:val="0"/>
          <w:numId w:val="18"/>
        </w:numPr>
        <w:spacing w:before="0" w:after="200"/>
        <w:ind w:right="125"/>
        <w:jc w:val="both"/>
        <w:rPr>
          <w:rFonts w:ascii="Calibri" w:hAnsi="Calibri"/>
          <w:b/>
          <w:bCs/>
          <w:sz w:val="22"/>
          <w:szCs w:val="22"/>
          <w:lang w:val="en-GB"/>
        </w:rPr>
      </w:pPr>
      <w:bookmarkStart w:id="291" w:name="_Hlk97128090"/>
      <w:r>
        <w:rPr>
          <w:rFonts w:ascii="Calibri" w:hAnsi="Calibri"/>
          <w:bCs/>
          <w:sz w:val="22"/>
          <w:szCs w:val="22"/>
          <w:lang w:val="en-GB"/>
        </w:rPr>
        <w:t>F</w:t>
      </w:r>
      <w:r w:rsidR="00186727" w:rsidRPr="00186727">
        <w:rPr>
          <w:rFonts w:ascii="Calibri" w:hAnsi="Calibri"/>
          <w:bCs/>
          <w:sz w:val="22"/>
          <w:szCs w:val="22"/>
          <w:lang w:val="en-GB"/>
        </w:rPr>
        <w:t xml:space="preserve">or a citizen of the </w:t>
      </w:r>
      <w:r w:rsidR="00186727" w:rsidRPr="00E2504C">
        <w:rPr>
          <w:rFonts w:ascii="Calibri" w:hAnsi="Calibri"/>
          <w:b/>
          <w:bCs/>
          <w:sz w:val="22"/>
          <w:szCs w:val="22"/>
          <w:lang w:val="en-GB"/>
        </w:rPr>
        <w:t>United Kingdom of Great Britain</w:t>
      </w:r>
      <w:r w:rsidR="00186727" w:rsidRPr="00186727">
        <w:rPr>
          <w:rFonts w:ascii="Calibri" w:hAnsi="Calibri"/>
          <w:bCs/>
          <w:sz w:val="22"/>
          <w:szCs w:val="22"/>
          <w:lang w:val="en-GB"/>
        </w:rPr>
        <w:t xml:space="preserve"> and Northern Ireland, referred to in art. 10 </w:t>
      </w:r>
      <w:r w:rsidR="00186727" w:rsidRPr="00186727">
        <w:rPr>
          <w:rFonts w:ascii="Calibri" w:hAnsi="Calibri"/>
          <w:b/>
          <w:bCs/>
          <w:sz w:val="22"/>
          <w:szCs w:val="22"/>
          <w:lang w:val="en-GB"/>
        </w:rPr>
        <w:t xml:space="preserve">(1)(b) and (d) </w:t>
      </w:r>
      <w:r w:rsidR="00186727" w:rsidRPr="00186727">
        <w:rPr>
          <w:rFonts w:ascii="Calibri" w:hAnsi="Calibri"/>
          <w:bCs/>
          <w:sz w:val="22"/>
          <w:szCs w:val="22"/>
          <w:lang w:val="en-GB"/>
        </w:rPr>
        <w:t xml:space="preserve">of the Withdrawal Agreement, </w:t>
      </w:r>
      <w:r w:rsidR="00186727" w:rsidRPr="00E2504C">
        <w:rPr>
          <w:rFonts w:ascii="Calibri" w:hAnsi="Calibri"/>
          <w:b/>
          <w:bCs/>
          <w:sz w:val="22"/>
          <w:szCs w:val="22"/>
          <w:lang w:val="en-GB"/>
        </w:rPr>
        <w:t xml:space="preserve">who until </w:t>
      </w:r>
      <w:r w:rsidR="00186727">
        <w:rPr>
          <w:rFonts w:ascii="Calibri" w:hAnsi="Calibri"/>
          <w:b/>
          <w:bCs/>
          <w:sz w:val="22"/>
          <w:szCs w:val="22"/>
          <w:lang w:val="en-GB"/>
        </w:rPr>
        <w:t xml:space="preserve">31 </w:t>
      </w:r>
      <w:r w:rsidR="00186727" w:rsidRPr="00E2504C">
        <w:rPr>
          <w:rFonts w:ascii="Calibri" w:hAnsi="Calibri"/>
          <w:b/>
          <w:bCs/>
          <w:sz w:val="22"/>
          <w:szCs w:val="22"/>
          <w:lang w:val="en-GB"/>
        </w:rPr>
        <w:t xml:space="preserve">December 2020 performed work on the territory of the Republic of Poland as an employee </w:t>
      </w:r>
      <w:r w:rsidR="00186727">
        <w:rPr>
          <w:rFonts w:ascii="Calibri" w:hAnsi="Calibri"/>
          <w:b/>
          <w:bCs/>
          <w:sz w:val="22"/>
          <w:szCs w:val="22"/>
          <w:lang w:val="en-GB"/>
        </w:rPr>
        <w:t>pos</w:t>
      </w:r>
      <w:r w:rsidR="00186727" w:rsidRPr="00E2504C">
        <w:rPr>
          <w:rFonts w:ascii="Calibri" w:hAnsi="Calibri"/>
          <w:b/>
          <w:bCs/>
          <w:sz w:val="22"/>
          <w:szCs w:val="22"/>
          <w:lang w:val="en-GB"/>
        </w:rPr>
        <w:t>ted</w:t>
      </w:r>
      <w:r w:rsidR="00186727" w:rsidRPr="00186727">
        <w:rPr>
          <w:rFonts w:ascii="Calibri" w:hAnsi="Calibri"/>
          <w:bCs/>
          <w:sz w:val="22"/>
          <w:szCs w:val="22"/>
          <w:lang w:val="en-GB"/>
        </w:rPr>
        <w:t xml:space="preserve"> by a foreign employer </w:t>
      </w:r>
      <w:r w:rsidR="00186727">
        <w:rPr>
          <w:rFonts w:ascii="Calibri" w:hAnsi="Calibri"/>
          <w:bCs/>
          <w:sz w:val="22"/>
          <w:szCs w:val="22"/>
          <w:lang w:val="en-GB"/>
        </w:rPr>
        <w:t>in</w:t>
      </w:r>
      <w:r w:rsidR="00186727" w:rsidRPr="00186727">
        <w:rPr>
          <w:rFonts w:ascii="Calibri" w:hAnsi="Calibri"/>
          <w:bCs/>
          <w:sz w:val="22"/>
          <w:szCs w:val="22"/>
          <w:lang w:val="en-GB"/>
        </w:rPr>
        <w:t xml:space="preserve"> the territory of the Republic of Poland </w:t>
      </w:r>
      <w:bookmarkEnd w:id="291"/>
      <w:r w:rsidR="00186727" w:rsidRPr="00186727">
        <w:rPr>
          <w:rFonts w:ascii="Calibri" w:hAnsi="Calibri"/>
          <w:bCs/>
          <w:sz w:val="22"/>
          <w:szCs w:val="22"/>
          <w:lang w:val="en-GB"/>
        </w:rPr>
        <w:t>- once for a period of 5 years</w:t>
      </w:r>
      <w:r w:rsidR="00FE76F0">
        <w:rPr>
          <w:rFonts w:ascii="Calibri" w:hAnsi="Calibri"/>
          <w:bCs/>
          <w:sz w:val="22"/>
          <w:szCs w:val="22"/>
          <w:lang w:val="en-GB"/>
        </w:rPr>
        <w:t>;</w:t>
      </w:r>
    </w:p>
    <w:p w14:paraId="436CD970" w14:textId="77777777" w:rsidR="00774182" w:rsidRDefault="00FE76F0" w:rsidP="008779BD">
      <w:pPr>
        <w:pStyle w:val="NormalnyWeb1"/>
        <w:numPr>
          <w:ilvl w:val="0"/>
          <w:numId w:val="18"/>
        </w:numPr>
        <w:spacing w:before="0" w:after="200"/>
        <w:ind w:right="125"/>
        <w:jc w:val="both"/>
        <w:rPr>
          <w:rFonts w:ascii="Calibri" w:hAnsi="Calibri"/>
          <w:b/>
          <w:bCs/>
          <w:sz w:val="22"/>
          <w:szCs w:val="22"/>
          <w:lang w:val="en-GB"/>
        </w:rPr>
      </w:pPr>
      <w:r w:rsidRPr="00FE76F0">
        <w:rPr>
          <w:rFonts w:ascii="Calibri" w:hAnsi="Calibri"/>
          <w:bCs/>
          <w:sz w:val="22"/>
          <w:szCs w:val="22"/>
          <w:lang w:val="en-GB"/>
        </w:rPr>
        <w:t>for the holder of a visa issued for humanitarian reasons, on grounds of state interest or international obligations (citizens of the Republic of Belarus), only once, for a period of 3 years.</w:t>
      </w:r>
      <w:r w:rsidR="00774182" w:rsidRPr="008779BD">
        <w:rPr>
          <w:rFonts w:ascii="Calibri" w:hAnsi="Calibri"/>
          <w:bCs/>
          <w:sz w:val="22"/>
          <w:szCs w:val="22"/>
          <w:lang w:val="en-GB"/>
        </w:rPr>
        <w:t xml:space="preserve"> </w:t>
      </w:r>
      <w:r w:rsidR="00774182" w:rsidRPr="008779BD">
        <w:rPr>
          <w:rFonts w:ascii="Calibri" w:hAnsi="Calibri"/>
          <w:b/>
          <w:bCs/>
          <w:sz w:val="22"/>
          <w:szCs w:val="22"/>
          <w:lang w:val="en-GB"/>
        </w:rPr>
        <w:t xml:space="preserve">  </w:t>
      </w:r>
    </w:p>
    <w:p w14:paraId="41DE7CEC" w14:textId="77777777" w:rsidR="00774182" w:rsidRPr="008779BD" w:rsidRDefault="00774182" w:rsidP="008779BD">
      <w:pPr>
        <w:pStyle w:val="Nagwek2"/>
        <w:spacing w:after="200"/>
        <w:rPr>
          <w:rFonts w:cs="Times New Roman"/>
          <w:lang w:val="en-GB"/>
        </w:rPr>
      </w:pPr>
      <w:bookmarkStart w:id="292" w:name="_Toc386286378"/>
      <w:bookmarkStart w:id="293" w:name="_Toc505338767"/>
      <w:bookmarkStart w:id="294" w:name="_Toc5972888"/>
      <w:bookmarkStart w:id="295" w:name="_Toc7527104"/>
      <w:bookmarkStart w:id="296" w:name="_Toc215518081"/>
      <w:bookmarkStart w:id="297" w:name="_Toc215518166"/>
      <w:r w:rsidRPr="008779BD">
        <w:rPr>
          <w:lang w:val="en-GB"/>
        </w:rPr>
        <w:t xml:space="preserve">4.8   </w:t>
      </w:r>
      <w:bookmarkEnd w:id="292"/>
      <w:bookmarkEnd w:id="293"/>
      <w:bookmarkEnd w:id="294"/>
      <w:r w:rsidR="008779BD" w:rsidRPr="008779BD">
        <w:rPr>
          <w:lang w:val="en-GB"/>
        </w:rPr>
        <w:t>LEAVING THE APPLICATION WITHOUT CONSIDERATION</w:t>
      </w:r>
      <w:bookmarkEnd w:id="295"/>
      <w:bookmarkEnd w:id="296"/>
      <w:bookmarkEnd w:id="297"/>
    </w:p>
    <w:p w14:paraId="0F6B3E68" w14:textId="77777777" w:rsidR="008779BD" w:rsidRPr="00F31F6D" w:rsidRDefault="008779BD" w:rsidP="008779BD">
      <w:pPr>
        <w:spacing w:line="100" w:lineRule="atLeast"/>
        <w:jc w:val="both"/>
        <w:rPr>
          <w:rFonts w:cs="Times New Roman"/>
          <w:b/>
          <w:bCs/>
          <w:sz w:val="22"/>
          <w:szCs w:val="22"/>
          <w:lang w:val="en-GB"/>
        </w:rPr>
      </w:pPr>
      <w:r w:rsidRPr="00F31F6D">
        <w:rPr>
          <w:rFonts w:cs="Times New Roman"/>
          <w:b/>
          <w:sz w:val="22"/>
          <w:szCs w:val="22"/>
          <w:lang w:val="en-GB"/>
        </w:rPr>
        <w:t>Application for granting temporary residence permit is left without examination if</w:t>
      </w:r>
      <w:r>
        <w:rPr>
          <w:rFonts w:cs="Times New Roman"/>
          <w:b/>
          <w:sz w:val="22"/>
          <w:szCs w:val="22"/>
          <w:lang w:val="en-GB"/>
        </w:rPr>
        <w:t xml:space="preserve"> the application:</w:t>
      </w:r>
      <w:r w:rsidRPr="00F31F6D">
        <w:rPr>
          <w:rFonts w:cs="Times New Roman"/>
          <w:b/>
          <w:sz w:val="22"/>
          <w:szCs w:val="22"/>
          <w:lang w:val="en-GB"/>
        </w:rPr>
        <w:t xml:space="preserve"> </w:t>
      </w:r>
    </w:p>
    <w:p w14:paraId="2045D900" w14:textId="77777777" w:rsidR="008779BD" w:rsidRPr="00F31F6D" w:rsidRDefault="008779BD" w:rsidP="008779BD">
      <w:pPr>
        <w:numPr>
          <w:ilvl w:val="0"/>
          <w:numId w:val="2"/>
        </w:numPr>
        <w:tabs>
          <w:tab w:val="right" w:pos="284"/>
          <w:tab w:val="left" w:pos="408"/>
        </w:tabs>
        <w:spacing w:line="100" w:lineRule="atLeast"/>
        <w:jc w:val="both"/>
        <w:rPr>
          <w:sz w:val="22"/>
          <w:szCs w:val="22"/>
          <w:lang w:val="en-GB"/>
        </w:rPr>
      </w:pPr>
      <w:r>
        <w:rPr>
          <w:rFonts w:cs="Times New Roman"/>
          <w:b/>
          <w:bCs/>
          <w:sz w:val="22"/>
          <w:szCs w:val="22"/>
          <w:lang w:val="en-GB"/>
        </w:rPr>
        <w:lastRenderedPageBreak/>
        <w:t xml:space="preserve"> C</w:t>
      </w:r>
      <w:r w:rsidRPr="00F31F6D">
        <w:rPr>
          <w:rFonts w:cs="Times New Roman"/>
          <w:b/>
          <w:bCs/>
          <w:sz w:val="22"/>
          <w:szCs w:val="22"/>
          <w:lang w:val="en-GB"/>
        </w:rPr>
        <w:t xml:space="preserve">ontains formal shortages, </w:t>
      </w:r>
      <w:r w:rsidRPr="008A12AE">
        <w:rPr>
          <w:rFonts w:cs="Times New Roman"/>
          <w:bCs/>
          <w:sz w:val="22"/>
          <w:szCs w:val="22"/>
          <w:lang w:val="en-GB"/>
        </w:rPr>
        <w:t>which were not completed by the foreigner despite the summons to do this within not less than 7 days</w:t>
      </w:r>
      <w:r w:rsidRPr="00F31F6D">
        <w:rPr>
          <w:rFonts w:cs="Times New Roman"/>
          <w:b/>
          <w:bCs/>
          <w:sz w:val="22"/>
          <w:szCs w:val="22"/>
          <w:lang w:val="en-GB"/>
        </w:rPr>
        <w:t xml:space="preserve"> which are understood as, for instance: </w:t>
      </w:r>
    </w:p>
    <w:p w14:paraId="32A297D6" w14:textId="77777777" w:rsidR="008779BD" w:rsidRPr="00F31F6D" w:rsidRDefault="008779BD" w:rsidP="00244C3E">
      <w:pPr>
        <w:pStyle w:val="NormalnyWeb1"/>
        <w:numPr>
          <w:ilvl w:val="0"/>
          <w:numId w:val="18"/>
        </w:numPr>
        <w:tabs>
          <w:tab w:val="clear" w:pos="0"/>
          <w:tab w:val="num" w:pos="709"/>
        </w:tabs>
        <w:spacing w:before="0" w:after="200"/>
        <w:ind w:left="1134" w:right="125" w:firstLine="0"/>
        <w:jc w:val="both"/>
        <w:rPr>
          <w:rFonts w:ascii="Calibri" w:hAnsi="Calibri"/>
          <w:sz w:val="22"/>
          <w:szCs w:val="22"/>
          <w:lang w:val="en-GB"/>
        </w:rPr>
      </w:pPr>
      <w:r>
        <w:rPr>
          <w:rFonts w:ascii="Calibri" w:hAnsi="Calibri"/>
          <w:sz w:val="22"/>
          <w:szCs w:val="22"/>
          <w:lang w:val="en-GB"/>
        </w:rPr>
        <w:t xml:space="preserve"> F</w:t>
      </w:r>
      <w:r w:rsidRPr="00F31F6D">
        <w:rPr>
          <w:rFonts w:ascii="Calibri" w:hAnsi="Calibri"/>
          <w:sz w:val="22"/>
          <w:szCs w:val="22"/>
          <w:lang w:val="en-GB"/>
        </w:rPr>
        <w:t>ailure to submit the application on the appropriate form,</w:t>
      </w:r>
    </w:p>
    <w:p w14:paraId="22A7C77C" w14:textId="77777777" w:rsidR="008779BD" w:rsidRPr="00F31F6D" w:rsidRDefault="008779BD" w:rsidP="00244C3E">
      <w:pPr>
        <w:pStyle w:val="NormalnyWeb1"/>
        <w:numPr>
          <w:ilvl w:val="0"/>
          <w:numId w:val="18"/>
        </w:numPr>
        <w:tabs>
          <w:tab w:val="clear" w:pos="0"/>
          <w:tab w:val="num" w:pos="709"/>
        </w:tabs>
        <w:spacing w:before="0" w:after="200"/>
        <w:ind w:left="1134" w:right="125" w:firstLine="0"/>
        <w:jc w:val="both"/>
        <w:rPr>
          <w:rFonts w:ascii="Calibri" w:hAnsi="Calibri"/>
          <w:sz w:val="22"/>
          <w:szCs w:val="22"/>
          <w:lang w:val="en-GB"/>
        </w:rPr>
      </w:pPr>
      <w:r>
        <w:rPr>
          <w:rFonts w:ascii="Calibri" w:hAnsi="Calibri"/>
          <w:sz w:val="22"/>
          <w:szCs w:val="22"/>
          <w:lang w:val="en-GB"/>
        </w:rPr>
        <w:t xml:space="preserve"> F</w:t>
      </w:r>
      <w:r w:rsidRPr="00F31F6D">
        <w:rPr>
          <w:rFonts w:ascii="Calibri" w:hAnsi="Calibri"/>
          <w:sz w:val="22"/>
          <w:szCs w:val="22"/>
          <w:lang w:val="en-GB"/>
        </w:rPr>
        <w:t>ailure to fulfil all required columns in the application form;</w:t>
      </w:r>
    </w:p>
    <w:p w14:paraId="199C9240" w14:textId="77777777" w:rsidR="008779BD" w:rsidRDefault="008779BD" w:rsidP="00244C3E">
      <w:pPr>
        <w:pStyle w:val="NormalnyWeb1"/>
        <w:numPr>
          <w:ilvl w:val="0"/>
          <w:numId w:val="18"/>
        </w:numPr>
        <w:tabs>
          <w:tab w:val="clear" w:pos="0"/>
          <w:tab w:val="num" w:pos="709"/>
        </w:tabs>
        <w:spacing w:before="0" w:after="200"/>
        <w:ind w:left="1134" w:right="125" w:firstLine="0"/>
        <w:jc w:val="both"/>
        <w:rPr>
          <w:rFonts w:ascii="Calibri" w:hAnsi="Calibri"/>
          <w:sz w:val="22"/>
          <w:szCs w:val="22"/>
          <w:lang w:val="en-GB"/>
        </w:rPr>
      </w:pPr>
      <w:r>
        <w:rPr>
          <w:rFonts w:ascii="Calibri" w:hAnsi="Calibri"/>
          <w:sz w:val="22"/>
          <w:szCs w:val="22"/>
          <w:lang w:val="en-GB"/>
        </w:rPr>
        <w:t xml:space="preserve"> F</w:t>
      </w:r>
      <w:r w:rsidRPr="00F31F6D">
        <w:rPr>
          <w:rFonts w:ascii="Calibri" w:hAnsi="Calibri"/>
          <w:sz w:val="22"/>
          <w:szCs w:val="22"/>
          <w:lang w:val="en-GB"/>
        </w:rPr>
        <w:t xml:space="preserve">ailure to present valid travel document or in particularly justified case, if the foreigner does not have a valid travel document and it is not possible to obtain such document or other document confirming </w:t>
      </w:r>
      <w:r>
        <w:rPr>
          <w:rFonts w:ascii="Calibri" w:hAnsi="Calibri"/>
          <w:sz w:val="22"/>
          <w:szCs w:val="22"/>
          <w:lang w:val="en-GB"/>
        </w:rPr>
        <w:t>his/her</w:t>
      </w:r>
      <w:r w:rsidRPr="00F31F6D">
        <w:rPr>
          <w:rFonts w:ascii="Calibri" w:hAnsi="Calibri"/>
          <w:sz w:val="22"/>
          <w:szCs w:val="22"/>
          <w:lang w:val="en-GB"/>
        </w:rPr>
        <w:t xml:space="preserve"> identity;</w:t>
      </w:r>
    </w:p>
    <w:p w14:paraId="26A36F8D" w14:textId="77777777" w:rsidR="008779BD" w:rsidRPr="008779BD" w:rsidRDefault="008779BD" w:rsidP="00244C3E">
      <w:pPr>
        <w:pStyle w:val="NormalnyWeb1"/>
        <w:numPr>
          <w:ilvl w:val="0"/>
          <w:numId w:val="18"/>
        </w:numPr>
        <w:tabs>
          <w:tab w:val="clear" w:pos="0"/>
          <w:tab w:val="num" w:pos="709"/>
        </w:tabs>
        <w:spacing w:before="0" w:after="200"/>
        <w:ind w:left="1134" w:right="125" w:firstLine="0"/>
        <w:jc w:val="both"/>
        <w:rPr>
          <w:rFonts w:ascii="Calibri" w:hAnsi="Calibri"/>
          <w:sz w:val="22"/>
          <w:szCs w:val="22"/>
          <w:lang w:val="en-GB"/>
        </w:rPr>
      </w:pPr>
      <w:r w:rsidRPr="008779BD">
        <w:rPr>
          <w:rFonts w:ascii="Calibri" w:hAnsi="Calibri"/>
          <w:sz w:val="22"/>
          <w:szCs w:val="22"/>
          <w:lang w:val="en-GB"/>
        </w:rPr>
        <w:t xml:space="preserve"> Failure to apply 4 current and relevant photographs;</w:t>
      </w:r>
    </w:p>
    <w:p w14:paraId="66FB46F1" w14:textId="77777777" w:rsidR="00774182" w:rsidRDefault="00774182" w:rsidP="00F40385">
      <w:pPr>
        <w:pStyle w:val="Tekstpodstawowy"/>
        <w:ind w:left="709" w:hanging="4"/>
        <w:rPr>
          <w:rFonts w:ascii="Calibri" w:hAnsi="Calibri"/>
          <w:sz w:val="22"/>
          <w:szCs w:val="22"/>
          <w:lang w:val="en-GB"/>
        </w:rPr>
      </w:pPr>
      <w:r w:rsidRPr="00244C3E">
        <w:rPr>
          <w:rFonts w:ascii="Calibri" w:hAnsi="Calibri"/>
          <w:b/>
          <w:bCs/>
          <w:sz w:val="22"/>
          <w:szCs w:val="22"/>
          <w:lang w:val="en-GB"/>
        </w:rPr>
        <w:t>2.</w:t>
      </w:r>
      <w:r w:rsidRPr="00244C3E">
        <w:rPr>
          <w:rFonts w:ascii="Calibri" w:hAnsi="Calibri"/>
          <w:sz w:val="22"/>
          <w:szCs w:val="22"/>
          <w:lang w:val="en-GB"/>
        </w:rPr>
        <w:t xml:space="preserve"> </w:t>
      </w:r>
      <w:r w:rsidR="00244C3E" w:rsidRPr="00244C3E">
        <w:rPr>
          <w:rFonts w:ascii="Calibri" w:hAnsi="Calibri"/>
          <w:sz w:val="22"/>
          <w:szCs w:val="22"/>
          <w:lang w:val="en-GB"/>
        </w:rPr>
        <w:t xml:space="preserve">The application for granting temporary residence permit was </w:t>
      </w:r>
      <w:r w:rsidR="00244C3E">
        <w:rPr>
          <w:rFonts w:ascii="Calibri" w:hAnsi="Calibri"/>
          <w:sz w:val="22"/>
          <w:szCs w:val="22"/>
          <w:lang w:val="en-GB"/>
        </w:rPr>
        <w:t xml:space="preserve">not submitted by the foreigner </w:t>
      </w:r>
      <w:r w:rsidR="00244C3E" w:rsidRPr="00244C3E">
        <w:rPr>
          <w:rFonts w:ascii="Calibri" w:hAnsi="Calibri"/>
          <w:sz w:val="22"/>
          <w:szCs w:val="22"/>
          <w:lang w:val="en-GB"/>
        </w:rPr>
        <w:t xml:space="preserve"> in person, and despite the summons to show up in person within the time not less than 7 days, the foreigner did not show in the office (except for applications for granting  temporary residence permit </w:t>
      </w:r>
      <w:r w:rsidR="008C6A2B">
        <w:rPr>
          <w:rFonts w:ascii="Calibri" w:hAnsi="Calibri"/>
          <w:sz w:val="22"/>
          <w:szCs w:val="22"/>
          <w:lang w:val="en-GB"/>
        </w:rPr>
        <w:t>for the purpose of family reunification</w:t>
      </w:r>
      <w:r w:rsidR="00244C3E" w:rsidRPr="00244C3E">
        <w:rPr>
          <w:rFonts w:ascii="Calibri" w:hAnsi="Calibri"/>
          <w:sz w:val="22"/>
          <w:szCs w:val="22"/>
          <w:lang w:val="en-GB"/>
        </w:rPr>
        <w:t xml:space="preserve"> </w:t>
      </w:r>
      <w:r w:rsidR="008C6A2B" w:rsidRPr="008C6A2B">
        <w:rPr>
          <w:rFonts w:ascii="Calibri" w:hAnsi="Calibri"/>
          <w:sz w:val="22"/>
          <w:szCs w:val="22"/>
          <w:lang w:val="en-GB"/>
        </w:rPr>
        <w:t xml:space="preserve">and applications for granting a permit for a temporary </w:t>
      </w:r>
      <w:r w:rsidR="008C6A2B">
        <w:rPr>
          <w:rFonts w:ascii="Calibri" w:hAnsi="Calibri"/>
          <w:sz w:val="22"/>
          <w:szCs w:val="22"/>
          <w:lang w:val="en-GB"/>
        </w:rPr>
        <w:t>residence</w:t>
      </w:r>
      <w:r w:rsidR="008C6A2B" w:rsidRPr="008C6A2B">
        <w:rPr>
          <w:rFonts w:ascii="Calibri" w:hAnsi="Calibri"/>
          <w:sz w:val="22"/>
          <w:szCs w:val="22"/>
          <w:lang w:val="en-GB"/>
        </w:rPr>
        <w:t xml:space="preserve"> referred to in point IV, V, VI or VIII of Chapter IV, section 4.6.12</w:t>
      </w:r>
      <w:r w:rsidR="008C6A2B">
        <w:rPr>
          <w:rFonts w:ascii="Calibri" w:hAnsi="Calibri"/>
          <w:sz w:val="22"/>
          <w:szCs w:val="22"/>
          <w:lang w:val="en-GB"/>
        </w:rPr>
        <w:t xml:space="preserve">, </w:t>
      </w:r>
      <w:r w:rsidR="00244C3E" w:rsidRPr="00244C3E">
        <w:rPr>
          <w:rFonts w:ascii="Calibri" w:hAnsi="Calibri"/>
          <w:sz w:val="22"/>
          <w:szCs w:val="22"/>
          <w:lang w:val="en-GB"/>
        </w:rPr>
        <w:t>submitted on behalf of the foreigner who is outside the territory of Poland - see  section 4.</w:t>
      </w:r>
      <w:r w:rsidR="008C6A2B">
        <w:rPr>
          <w:rFonts w:ascii="Calibri" w:hAnsi="Calibri"/>
          <w:sz w:val="22"/>
          <w:szCs w:val="22"/>
          <w:lang w:val="en-GB"/>
        </w:rPr>
        <w:t>2</w:t>
      </w:r>
      <w:r w:rsidR="00244C3E" w:rsidRPr="00244C3E">
        <w:rPr>
          <w:rFonts w:ascii="Calibri" w:hAnsi="Calibri"/>
          <w:sz w:val="22"/>
          <w:szCs w:val="22"/>
          <w:lang w:val="en-GB"/>
        </w:rPr>
        <w:t xml:space="preserve"> and application for a temporary residence permit for intra-corporate transfer or long-term mobility of a manager</w:t>
      </w:r>
      <w:r w:rsidR="008C6A2B">
        <w:rPr>
          <w:rFonts w:ascii="Calibri" w:hAnsi="Calibri"/>
          <w:sz w:val="22"/>
          <w:szCs w:val="22"/>
          <w:lang w:val="en-GB"/>
        </w:rPr>
        <w:t>,</w:t>
      </w:r>
      <w:r w:rsidR="00244C3E" w:rsidRPr="00244C3E">
        <w:rPr>
          <w:rFonts w:ascii="Calibri" w:hAnsi="Calibri"/>
          <w:sz w:val="22"/>
          <w:szCs w:val="22"/>
          <w:lang w:val="en-GB"/>
        </w:rPr>
        <w:t xml:space="preserve"> specialist or </w:t>
      </w:r>
      <w:r w:rsidR="005E7A0C">
        <w:rPr>
          <w:rFonts w:ascii="Calibri" w:hAnsi="Calibri"/>
          <w:sz w:val="22"/>
          <w:szCs w:val="22"/>
          <w:lang w:val="en-GB"/>
        </w:rPr>
        <w:t xml:space="preserve">trainee employee </w:t>
      </w:r>
      <w:r w:rsidR="00244C3E" w:rsidRPr="00244C3E">
        <w:rPr>
          <w:rFonts w:ascii="Calibri" w:hAnsi="Calibri"/>
          <w:sz w:val="22"/>
          <w:szCs w:val="22"/>
          <w:lang w:val="en-GB"/>
        </w:rPr>
        <w:t>under the intra-corporate transfer</w:t>
      </w:r>
      <w:r w:rsidR="00012F1E">
        <w:rPr>
          <w:rFonts w:ascii="Calibri" w:hAnsi="Calibri"/>
          <w:sz w:val="22"/>
          <w:szCs w:val="22"/>
          <w:lang w:val="en-GB"/>
        </w:rPr>
        <w:t>,</w:t>
      </w:r>
      <w:r w:rsidR="00244C3E" w:rsidRPr="00244C3E">
        <w:rPr>
          <w:rFonts w:ascii="Calibri" w:hAnsi="Calibri"/>
          <w:sz w:val="22"/>
          <w:szCs w:val="22"/>
          <w:lang w:val="en-GB"/>
        </w:rPr>
        <w:t xml:space="preserve"> submitted by the host entity</w:t>
      </w:r>
      <w:r w:rsidRPr="00244C3E">
        <w:rPr>
          <w:rFonts w:ascii="Calibri" w:hAnsi="Calibri"/>
          <w:sz w:val="22"/>
          <w:szCs w:val="22"/>
          <w:lang w:val="en-GB"/>
        </w:rPr>
        <w:t>).</w:t>
      </w:r>
    </w:p>
    <w:p w14:paraId="50DD79C5" w14:textId="77777777" w:rsidR="00295EE2" w:rsidRDefault="00295EE2" w:rsidP="00F40385">
      <w:pPr>
        <w:pStyle w:val="Tekstpodstawowy"/>
        <w:ind w:left="709" w:hanging="4"/>
        <w:rPr>
          <w:rFonts w:ascii="Calibri" w:hAnsi="Calibri"/>
          <w:sz w:val="22"/>
          <w:szCs w:val="22"/>
          <w:lang w:val="en-GB"/>
        </w:rPr>
      </w:pPr>
    </w:p>
    <w:p w14:paraId="5B955BD2" w14:textId="77777777" w:rsidR="00774182" w:rsidRPr="00244C3E" w:rsidRDefault="00774182" w:rsidP="00244C3E">
      <w:pPr>
        <w:pStyle w:val="Nagwek2"/>
        <w:spacing w:after="200"/>
        <w:rPr>
          <w:rFonts w:cs="Times New Roman"/>
          <w:lang w:val="en-GB"/>
        </w:rPr>
      </w:pPr>
      <w:bookmarkStart w:id="298" w:name="_Toc386286379"/>
      <w:bookmarkStart w:id="299" w:name="_Toc505338768"/>
      <w:bookmarkStart w:id="300" w:name="_Toc5972889"/>
      <w:bookmarkStart w:id="301" w:name="_Toc7527105"/>
      <w:bookmarkStart w:id="302" w:name="_Toc215518082"/>
      <w:bookmarkStart w:id="303" w:name="_Toc215518167"/>
      <w:r w:rsidRPr="00244C3E">
        <w:rPr>
          <w:lang w:val="en-GB"/>
        </w:rPr>
        <w:t xml:space="preserve">4.9   </w:t>
      </w:r>
      <w:bookmarkEnd w:id="298"/>
      <w:bookmarkEnd w:id="299"/>
      <w:bookmarkEnd w:id="300"/>
      <w:r w:rsidR="00244C3E" w:rsidRPr="00244C3E">
        <w:rPr>
          <w:lang w:val="en-GB"/>
        </w:rPr>
        <w:t>REFUSAL TO INITIATE THE PROCEDURE FOR GRANTING TEMPORARY RESIDENCE PERMIT</w:t>
      </w:r>
      <w:bookmarkEnd w:id="301"/>
      <w:bookmarkEnd w:id="302"/>
      <w:bookmarkEnd w:id="303"/>
      <w:r w:rsidRPr="00244C3E">
        <w:rPr>
          <w:lang w:val="en-GB"/>
        </w:rPr>
        <w:t xml:space="preserve"> </w:t>
      </w:r>
    </w:p>
    <w:p w14:paraId="0BF07EA7" w14:textId="77777777" w:rsidR="00244C3E" w:rsidRPr="00F31F6D" w:rsidRDefault="00244C3E" w:rsidP="00244C3E">
      <w:pPr>
        <w:spacing w:before="240" w:line="100" w:lineRule="atLeast"/>
        <w:jc w:val="both"/>
        <w:rPr>
          <w:rFonts w:cs="Times New Roman"/>
          <w:sz w:val="22"/>
          <w:szCs w:val="22"/>
          <w:lang w:val="en-GB"/>
        </w:rPr>
      </w:pPr>
      <w:r w:rsidRPr="00244C3E">
        <w:rPr>
          <w:rFonts w:cs="Times New Roman"/>
          <w:b/>
          <w:sz w:val="22"/>
          <w:szCs w:val="22"/>
          <w:lang w:val="en-GB"/>
        </w:rPr>
        <w:t>Initiation of the proceedings</w:t>
      </w:r>
      <w:r w:rsidRPr="00F31F6D">
        <w:rPr>
          <w:rFonts w:cs="Times New Roman"/>
          <w:sz w:val="22"/>
          <w:szCs w:val="22"/>
          <w:lang w:val="en-GB"/>
        </w:rPr>
        <w:t xml:space="preserve"> for granting temporary residence permit </w:t>
      </w:r>
      <w:r w:rsidRPr="005C06B2">
        <w:rPr>
          <w:rFonts w:cs="Times New Roman"/>
          <w:b/>
          <w:sz w:val="22"/>
          <w:szCs w:val="22"/>
          <w:lang w:val="en-GB"/>
        </w:rPr>
        <w:t>is refused</w:t>
      </w:r>
      <w:r w:rsidRPr="00F31F6D">
        <w:rPr>
          <w:rFonts w:cs="Times New Roman"/>
          <w:sz w:val="22"/>
          <w:szCs w:val="22"/>
          <w:lang w:val="en-GB"/>
        </w:rPr>
        <w:t>, if on the day of submitting application for granting this permit</w:t>
      </w:r>
      <w:r>
        <w:rPr>
          <w:rFonts w:cs="Times New Roman"/>
          <w:sz w:val="22"/>
          <w:szCs w:val="22"/>
          <w:lang w:val="en-GB"/>
        </w:rPr>
        <w:t xml:space="preserve"> the foreigner</w:t>
      </w:r>
      <w:r w:rsidRPr="00F31F6D">
        <w:rPr>
          <w:rFonts w:cs="Times New Roman"/>
          <w:sz w:val="22"/>
          <w:szCs w:val="22"/>
          <w:lang w:val="en-GB"/>
        </w:rPr>
        <w:t>:</w:t>
      </w:r>
      <w:r w:rsidRPr="00F31F6D">
        <w:rPr>
          <w:rFonts w:eastAsia="Times New Roman" w:cs="Times New Roman"/>
          <w:sz w:val="21"/>
          <w:szCs w:val="21"/>
          <w:lang w:val="en-GB"/>
        </w:rPr>
        <w:t xml:space="preserve"> </w:t>
      </w:r>
    </w:p>
    <w:p w14:paraId="24378DB5" w14:textId="77777777"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1)</w:t>
      </w:r>
      <w:r w:rsidRPr="00F31F6D">
        <w:rPr>
          <w:rFonts w:cs="Times New Roman"/>
          <w:sz w:val="22"/>
          <w:szCs w:val="22"/>
          <w:lang w:val="en-GB"/>
        </w:rPr>
        <w:tab/>
      </w:r>
      <w:r>
        <w:rPr>
          <w:rFonts w:cs="Times New Roman"/>
          <w:sz w:val="22"/>
          <w:szCs w:val="22"/>
          <w:lang w:val="en-GB"/>
        </w:rPr>
        <w:t xml:space="preserve"> H</w:t>
      </w:r>
      <w:r w:rsidRPr="00F31F6D">
        <w:rPr>
          <w:rFonts w:cs="Times New Roman"/>
          <w:sz w:val="22"/>
          <w:szCs w:val="22"/>
          <w:lang w:val="en-GB"/>
        </w:rPr>
        <w:t xml:space="preserve">olds permanent residence permit or long-term resident's </w:t>
      </w:r>
      <w:r>
        <w:rPr>
          <w:rFonts w:cs="Times New Roman"/>
          <w:sz w:val="22"/>
          <w:szCs w:val="22"/>
          <w:lang w:val="en-GB"/>
        </w:rPr>
        <w:t>EU residence permit,</w:t>
      </w:r>
      <w:r w:rsidRPr="00F31F6D">
        <w:rPr>
          <w:rFonts w:cs="Times New Roman"/>
          <w:sz w:val="22"/>
          <w:szCs w:val="22"/>
          <w:lang w:val="en-GB"/>
        </w:rPr>
        <w:t xml:space="preserve"> or</w:t>
      </w:r>
    </w:p>
    <w:p w14:paraId="024425B6" w14:textId="77777777"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tays on the territory of the Republic of Poland on the basis of Schengen visa authorizing only to enter into the territory, issued in order to arrive for humanitarian reasons, state interest or international liabilities</w:t>
      </w:r>
      <w:r>
        <w:rPr>
          <w:rFonts w:cs="Times New Roman"/>
          <w:sz w:val="22"/>
          <w:szCs w:val="22"/>
          <w:lang w:val="en-GB"/>
        </w:rPr>
        <w:t>,</w:t>
      </w:r>
      <w:r w:rsidRPr="00F31F6D">
        <w:rPr>
          <w:rFonts w:cs="Times New Roman"/>
          <w:sz w:val="22"/>
          <w:szCs w:val="22"/>
          <w:lang w:val="en-GB"/>
        </w:rPr>
        <w:t xml:space="preserve"> or</w:t>
      </w:r>
    </w:p>
    <w:p w14:paraId="0B675923" w14:textId="77777777"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3)</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tays on the territory of the Republic of Poland on the basis of temporary residence permit owing to the circumstances requiring short-term residence</w:t>
      </w:r>
      <w:r>
        <w:rPr>
          <w:rFonts w:cs="Times New Roman"/>
          <w:sz w:val="22"/>
          <w:szCs w:val="22"/>
          <w:lang w:val="en-GB"/>
        </w:rPr>
        <w:t>,</w:t>
      </w:r>
      <w:r w:rsidRPr="00F31F6D">
        <w:rPr>
          <w:rFonts w:cs="Times New Roman"/>
          <w:sz w:val="22"/>
          <w:szCs w:val="22"/>
          <w:lang w:val="en-GB"/>
        </w:rPr>
        <w:t xml:space="preserve"> or</w:t>
      </w:r>
    </w:p>
    <w:p w14:paraId="16D35907" w14:textId="77777777"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4)</w:t>
      </w:r>
      <w:r w:rsidRPr="00F31F6D">
        <w:rPr>
          <w:rFonts w:cs="Times New Roman"/>
          <w:sz w:val="22"/>
          <w:szCs w:val="22"/>
          <w:lang w:val="en-GB"/>
        </w:rPr>
        <w:tab/>
      </w:r>
      <w:r>
        <w:rPr>
          <w:rFonts w:eastAsia="Times New Roman" w:cs="Times New Roman"/>
          <w:sz w:val="22"/>
          <w:szCs w:val="22"/>
          <w:lang w:val="en-GB"/>
        </w:rPr>
        <w:t xml:space="preserve"> S</w:t>
      </w:r>
      <w:r w:rsidRPr="00F31F6D">
        <w:rPr>
          <w:rFonts w:eastAsia="Times New Roman" w:cs="Times New Roman"/>
          <w:sz w:val="22"/>
          <w:szCs w:val="22"/>
          <w:lang w:val="en-GB"/>
        </w:rPr>
        <w:t>tays on the territory of the Republic of Poland on the basis of permit for a tolerated stay or residence permit for humanitarian reasons or in connection with granted asylum, supplementing protection or granted refugee status in the Republic of Poland</w:t>
      </w:r>
      <w:r>
        <w:rPr>
          <w:rFonts w:eastAsia="Times New Roman" w:cs="Times New Roman"/>
          <w:sz w:val="22"/>
          <w:szCs w:val="22"/>
          <w:lang w:val="en-GB"/>
        </w:rPr>
        <w:t>,</w:t>
      </w:r>
      <w:r w:rsidRPr="00F31F6D">
        <w:rPr>
          <w:rFonts w:eastAsia="Times New Roman" w:cs="Times New Roman"/>
          <w:sz w:val="22"/>
          <w:szCs w:val="22"/>
          <w:lang w:val="en-GB"/>
        </w:rPr>
        <w:t xml:space="preserve"> or </w:t>
      </w:r>
    </w:p>
    <w:p w14:paraId="450B2CB0" w14:textId="73D7CF5B" w:rsidR="00244C3E" w:rsidRPr="00F31F6D"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5)</w:t>
      </w:r>
      <w:r w:rsidRPr="00F31F6D">
        <w:rPr>
          <w:rFonts w:cs="Times New Roman"/>
          <w:sz w:val="22"/>
          <w:szCs w:val="22"/>
          <w:lang w:val="en-GB"/>
        </w:rPr>
        <w:tab/>
      </w:r>
      <w:r>
        <w:rPr>
          <w:rFonts w:cs="Times New Roman"/>
          <w:sz w:val="22"/>
          <w:szCs w:val="22"/>
          <w:lang w:val="en-GB"/>
        </w:rPr>
        <w:t xml:space="preserve"> </w:t>
      </w:r>
      <w:r w:rsidR="00B51D1F">
        <w:rPr>
          <w:rFonts w:cs="Times New Roman"/>
          <w:sz w:val="22"/>
          <w:szCs w:val="22"/>
          <w:lang w:val="en-GB"/>
        </w:rPr>
        <w:t>A</w:t>
      </w:r>
      <w:r w:rsidR="00B51D1F" w:rsidRPr="00B51D1F">
        <w:rPr>
          <w:rFonts w:cs="Times New Roman"/>
          <w:sz w:val="22"/>
          <w:szCs w:val="22"/>
          <w:lang w:val="en-GB"/>
        </w:rPr>
        <w:t xml:space="preserve">pplies for international protection </w:t>
      </w:r>
      <w:r w:rsidRPr="00F31F6D">
        <w:rPr>
          <w:rFonts w:cs="Times New Roman"/>
          <w:sz w:val="22"/>
          <w:szCs w:val="22"/>
          <w:lang w:val="en-GB"/>
        </w:rPr>
        <w:t>or asylum</w:t>
      </w:r>
      <w:r>
        <w:rPr>
          <w:rFonts w:cs="Times New Roman"/>
          <w:sz w:val="22"/>
          <w:szCs w:val="22"/>
          <w:lang w:val="en-GB"/>
        </w:rPr>
        <w:t>,</w:t>
      </w:r>
      <w:r w:rsidRPr="00F31F6D">
        <w:rPr>
          <w:rFonts w:cs="Times New Roman"/>
          <w:sz w:val="22"/>
          <w:szCs w:val="22"/>
          <w:lang w:val="en-GB"/>
        </w:rPr>
        <w:t xml:space="preserve"> or</w:t>
      </w:r>
    </w:p>
    <w:p w14:paraId="58BE2DA5" w14:textId="77777777" w:rsidR="00774182" w:rsidRPr="00244C3E" w:rsidRDefault="00244C3E" w:rsidP="00244C3E">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6)</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 xml:space="preserve">s </w:t>
      </w:r>
      <w:r>
        <w:rPr>
          <w:rFonts w:cs="Times New Roman"/>
          <w:sz w:val="22"/>
          <w:szCs w:val="22"/>
          <w:lang w:val="en-GB"/>
        </w:rPr>
        <w:t>detained</w:t>
      </w:r>
      <w:r w:rsidRPr="00F31F6D">
        <w:rPr>
          <w:rFonts w:cs="Times New Roman"/>
          <w:sz w:val="22"/>
          <w:szCs w:val="22"/>
          <w:lang w:val="en-GB"/>
        </w:rPr>
        <w:t xml:space="preserve">, placed in guarded centre or jail for foreigners or preventive measure are used against </w:t>
      </w:r>
      <w:r>
        <w:rPr>
          <w:rFonts w:cs="Times New Roman"/>
          <w:sz w:val="22"/>
          <w:szCs w:val="22"/>
          <w:lang w:val="en-GB"/>
        </w:rPr>
        <w:t>him/her</w:t>
      </w:r>
      <w:r w:rsidRPr="00F31F6D">
        <w:rPr>
          <w:rFonts w:cs="Times New Roman"/>
          <w:sz w:val="22"/>
          <w:szCs w:val="22"/>
          <w:lang w:val="en-GB"/>
        </w:rPr>
        <w:t xml:space="preserve"> in the form of a ban on leaving the country</w:t>
      </w:r>
      <w:r>
        <w:rPr>
          <w:rFonts w:cs="Times New Roman"/>
          <w:sz w:val="22"/>
          <w:szCs w:val="22"/>
          <w:lang w:val="en-GB"/>
        </w:rPr>
        <w:t>,</w:t>
      </w:r>
      <w:r w:rsidRPr="00F31F6D">
        <w:rPr>
          <w:rFonts w:cs="Times New Roman"/>
          <w:sz w:val="22"/>
          <w:szCs w:val="22"/>
          <w:lang w:val="en-GB"/>
        </w:rPr>
        <w:t xml:space="preserve"> or</w:t>
      </w:r>
    </w:p>
    <w:p w14:paraId="12EA030A" w14:textId="77777777" w:rsidR="00B90513" w:rsidRPr="00F31F6D" w:rsidRDefault="00B90513" w:rsidP="00B9051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7)</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s imprisoned or is under temporary arrest</w:t>
      </w:r>
      <w:r>
        <w:rPr>
          <w:rFonts w:cs="Times New Roman"/>
          <w:sz w:val="22"/>
          <w:szCs w:val="22"/>
          <w:lang w:val="en-GB"/>
        </w:rPr>
        <w:t>,</w:t>
      </w:r>
      <w:r w:rsidRPr="00F31F6D">
        <w:rPr>
          <w:rFonts w:cs="Times New Roman"/>
          <w:sz w:val="22"/>
          <w:szCs w:val="22"/>
          <w:lang w:val="en-GB"/>
        </w:rPr>
        <w:t xml:space="preserve"> or</w:t>
      </w:r>
    </w:p>
    <w:p w14:paraId="36833FEB" w14:textId="393AC22E" w:rsidR="00B90513" w:rsidRPr="00F31F6D" w:rsidRDefault="00B90513" w:rsidP="00B9051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8)</w:t>
      </w:r>
      <w:r w:rsidRPr="00F31F6D">
        <w:rPr>
          <w:rFonts w:cs="Times New Roman"/>
          <w:sz w:val="22"/>
          <w:szCs w:val="22"/>
          <w:lang w:val="en-GB"/>
        </w:rPr>
        <w:tab/>
      </w:r>
      <w:r>
        <w:rPr>
          <w:rFonts w:eastAsia="Times New Roman" w:cs="Times New Roman"/>
          <w:sz w:val="22"/>
          <w:szCs w:val="22"/>
          <w:lang w:val="en-GB"/>
        </w:rPr>
        <w:t xml:space="preserve"> S</w:t>
      </w:r>
      <w:r w:rsidRPr="00F31F6D">
        <w:rPr>
          <w:rFonts w:eastAsia="Times New Roman" w:cs="Times New Roman"/>
          <w:sz w:val="22"/>
          <w:szCs w:val="22"/>
          <w:lang w:val="en-GB"/>
        </w:rPr>
        <w:t xml:space="preserve">tays on the territory of the Republic of Poland after </w:t>
      </w:r>
      <w:r>
        <w:rPr>
          <w:rFonts w:eastAsia="Times New Roman" w:cs="Times New Roman"/>
          <w:sz w:val="22"/>
          <w:szCs w:val="22"/>
          <w:lang w:val="en-GB"/>
        </w:rPr>
        <w:t>he/she</w:t>
      </w:r>
      <w:r w:rsidRPr="00F31F6D">
        <w:rPr>
          <w:rFonts w:eastAsia="Times New Roman" w:cs="Times New Roman"/>
          <w:sz w:val="22"/>
          <w:szCs w:val="22"/>
          <w:lang w:val="en-GB"/>
        </w:rPr>
        <w:t xml:space="preserve"> was obliged to return, the term of voluntary </w:t>
      </w:r>
      <w:r w:rsidR="004F7B4E" w:rsidRPr="004F7B4E">
        <w:rPr>
          <w:rFonts w:eastAsia="Times New Roman" w:cs="Times New Roman"/>
          <w:sz w:val="22"/>
          <w:szCs w:val="22"/>
          <w:lang w:val="en-GB"/>
        </w:rPr>
        <w:t xml:space="preserve">departure </w:t>
      </w:r>
      <w:r w:rsidRPr="00F31F6D">
        <w:rPr>
          <w:rFonts w:eastAsia="Times New Roman" w:cs="Times New Roman"/>
          <w:sz w:val="22"/>
          <w:szCs w:val="22"/>
          <w:lang w:val="en-GB"/>
        </w:rPr>
        <w:t xml:space="preserve"> has not elapsed, mentioned in the decision on obligation of the foreigner to return, also in the case of extension of this period</w:t>
      </w:r>
      <w:r>
        <w:rPr>
          <w:rFonts w:eastAsia="Times New Roman" w:cs="Times New Roman"/>
          <w:sz w:val="22"/>
          <w:szCs w:val="22"/>
          <w:lang w:val="en-GB"/>
        </w:rPr>
        <w:t>,</w:t>
      </w:r>
      <w:r w:rsidRPr="00F31F6D">
        <w:rPr>
          <w:rFonts w:eastAsia="Times New Roman" w:cs="Times New Roman"/>
          <w:sz w:val="22"/>
          <w:szCs w:val="22"/>
          <w:lang w:val="en-GB"/>
        </w:rPr>
        <w:t xml:space="preserve"> or </w:t>
      </w:r>
    </w:p>
    <w:p w14:paraId="7CE95514" w14:textId="0ADE904B" w:rsidR="001340B4" w:rsidRPr="001340B4" w:rsidRDefault="00074290" w:rsidP="001B713F">
      <w:pPr>
        <w:tabs>
          <w:tab w:val="left" w:pos="426"/>
        </w:tabs>
        <w:spacing w:line="100" w:lineRule="atLeast"/>
        <w:jc w:val="both"/>
        <w:rPr>
          <w:rFonts w:cs="Calibri"/>
          <w:sz w:val="22"/>
          <w:szCs w:val="22"/>
          <w:lang w:val="en-GB" w:eastAsia="en-US"/>
        </w:rPr>
      </w:pPr>
      <w:r>
        <w:rPr>
          <w:rFonts w:cs="Times New Roman"/>
          <w:sz w:val="22"/>
          <w:szCs w:val="22"/>
          <w:lang w:val="en-GB"/>
        </w:rPr>
        <w:t>9)</w:t>
      </w:r>
      <w:r>
        <w:rPr>
          <w:rFonts w:cs="Times New Roman"/>
          <w:sz w:val="22"/>
          <w:szCs w:val="22"/>
          <w:lang w:val="en-GB"/>
        </w:rPr>
        <w:tab/>
      </w:r>
      <w:r w:rsidR="001340B4">
        <w:rPr>
          <w:rFonts w:eastAsia="Calibri" w:cs="Times New Roman"/>
          <w:sz w:val="22"/>
          <w:szCs w:val="22"/>
          <w:lang w:val="en-GB" w:eastAsia="en-US"/>
        </w:rPr>
        <w:t>I</w:t>
      </w:r>
      <w:r w:rsidR="001340B4" w:rsidRPr="001340B4">
        <w:rPr>
          <w:rFonts w:eastAsia="Calibri" w:cs="Times New Roman"/>
          <w:sz w:val="22"/>
          <w:szCs w:val="22"/>
          <w:lang w:val="en-GB" w:eastAsia="en-US"/>
        </w:rPr>
        <w:t>s obliged to leave the territory of the Republic of Poland within 30 days from the date on which the decision:</w:t>
      </w:r>
    </w:p>
    <w:p w14:paraId="1E71E830" w14:textId="77777777" w:rsidR="001340B4" w:rsidRPr="001340B4" w:rsidRDefault="001340B4" w:rsidP="001340B4">
      <w:pPr>
        <w:spacing w:line="100" w:lineRule="atLeast"/>
        <w:ind w:left="142"/>
        <w:jc w:val="both"/>
        <w:rPr>
          <w:rFonts w:cs="Calibri"/>
          <w:sz w:val="22"/>
          <w:szCs w:val="22"/>
          <w:lang w:val="en-GB" w:eastAsia="en-US"/>
        </w:rPr>
      </w:pPr>
      <w:r w:rsidRPr="001340B4">
        <w:rPr>
          <w:rFonts w:eastAsia="Calibri" w:cs="Times New Roman"/>
          <w:sz w:val="22"/>
          <w:szCs w:val="22"/>
          <w:lang w:val="en-GB" w:eastAsia="en-US"/>
        </w:rPr>
        <w:t xml:space="preserve">   a) to refuse to extend his Schengen visa or national visa, to grant him a temporary residence permit, a permanent residence permit or an EU long-term resident's residence permit, a decision to discontinue </w:t>
      </w:r>
      <w:r w:rsidRPr="001340B4">
        <w:rPr>
          <w:rFonts w:eastAsia="Calibri" w:cs="Times New Roman"/>
          <w:sz w:val="22"/>
          <w:szCs w:val="22"/>
          <w:lang w:val="en-GB" w:eastAsia="en-US"/>
        </w:rPr>
        <w:lastRenderedPageBreak/>
        <w:t>proceedings in these cases or a decision to revoke his or her temporary residence permit, permanent residence permit or long-term EU resident's residence permit, or</w:t>
      </w:r>
    </w:p>
    <w:p w14:paraId="12E54019" w14:textId="77777777" w:rsidR="001340B4" w:rsidRPr="001340B4" w:rsidRDefault="001340B4" w:rsidP="001340B4">
      <w:pPr>
        <w:spacing w:line="100" w:lineRule="atLeast"/>
        <w:ind w:left="142"/>
        <w:jc w:val="both"/>
        <w:rPr>
          <w:rFonts w:cs="Calibri"/>
          <w:sz w:val="22"/>
          <w:szCs w:val="22"/>
          <w:lang w:val="en-GB" w:eastAsia="en-US"/>
        </w:rPr>
      </w:pPr>
      <w:r w:rsidRPr="001340B4">
        <w:rPr>
          <w:rFonts w:eastAsia="Calibri" w:cs="Times New Roman"/>
          <w:sz w:val="22"/>
          <w:szCs w:val="22"/>
          <w:lang w:val="en-GB" w:eastAsia="en-US"/>
        </w:rPr>
        <w:t xml:space="preserve">   b) a decision to refuse to grant him refugee status or subsidiary protection, to declare his application for international protection inadmissible, to discontinue proceedings for granting him international protection, or a decision to withdraw his refugee status or subsidiary protection, or</w:t>
      </w:r>
    </w:p>
    <w:p w14:paraId="7FD8BD92" w14:textId="77777777" w:rsidR="001340B4" w:rsidRPr="001340B4" w:rsidRDefault="001340B4" w:rsidP="001340B4">
      <w:pPr>
        <w:spacing w:line="100" w:lineRule="atLeast"/>
        <w:ind w:left="142"/>
        <w:jc w:val="both"/>
        <w:rPr>
          <w:rFonts w:cs="Calibri"/>
          <w:sz w:val="22"/>
          <w:szCs w:val="22"/>
          <w:lang w:val="en-GB" w:eastAsia="en-US"/>
        </w:rPr>
      </w:pPr>
      <w:r w:rsidRPr="001340B4">
        <w:rPr>
          <w:rFonts w:eastAsia="Calibri" w:cs="Times New Roman"/>
          <w:sz w:val="22"/>
          <w:szCs w:val="22"/>
          <w:lang w:val="en-GB" w:eastAsia="en-US"/>
        </w:rPr>
        <w:t xml:space="preserve">   c) the withdrawal of a residence permit on humanitarian grounds</w:t>
      </w:r>
    </w:p>
    <w:p w14:paraId="38ED769C" w14:textId="77777777" w:rsidR="001340B4" w:rsidRPr="001340B4" w:rsidRDefault="001340B4" w:rsidP="001340B4">
      <w:pPr>
        <w:spacing w:line="100" w:lineRule="atLeast"/>
        <w:jc w:val="both"/>
        <w:rPr>
          <w:rFonts w:cs="Calibri"/>
          <w:sz w:val="22"/>
          <w:szCs w:val="22"/>
          <w:lang w:val="en-GB" w:eastAsia="en-US"/>
        </w:rPr>
      </w:pPr>
      <w:r w:rsidRPr="001340B4">
        <w:rPr>
          <w:rFonts w:eastAsia="Calibri" w:cs="Times New Roman"/>
          <w:sz w:val="22"/>
          <w:szCs w:val="22"/>
          <w:lang w:val="en-GB" w:eastAsia="en-US"/>
        </w:rPr>
        <w:t xml:space="preserve">       - has become final, and in the case of a decision issued by a higher authority - from the date on which the decision was delivered to the foreigner; or</w:t>
      </w:r>
    </w:p>
    <w:p w14:paraId="521C27BA" w14:textId="77777777" w:rsidR="00774182" w:rsidRPr="00B90513" w:rsidRDefault="00074290" w:rsidP="00B90513">
      <w:pPr>
        <w:tabs>
          <w:tab w:val="left" w:pos="408"/>
        </w:tabs>
        <w:spacing w:line="100" w:lineRule="atLeast"/>
        <w:ind w:left="408" w:hanging="408"/>
        <w:jc w:val="both"/>
        <w:rPr>
          <w:rFonts w:cs="Times New Roman"/>
          <w:strike/>
          <w:sz w:val="22"/>
          <w:szCs w:val="22"/>
          <w:lang w:val="en-GB"/>
        </w:rPr>
      </w:pPr>
      <w:r>
        <w:rPr>
          <w:rFonts w:cs="Times New Roman"/>
          <w:sz w:val="22"/>
          <w:szCs w:val="22"/>
          <w:lang w:val="en-GB"/>
        </w:rPr>
        <w:t>10)</w:t>
      </w:r>
      <w:r>
        <w:rPr>
          <w:rFonts w:cs="Times New Roman"/>
          <w:sz w:val="22"/>
          <w:szCs w:val="22"/>
          <w:lang w:val="en-GB"/>
        </w:rPr>
        <w:tab/>
        <w:t xml:space="preserve"> S</w:t>
      </w:r>
      <w:r w:rsidR="00B90513" w:rsidRPr="00F31F6D">
        <w:rPr>
          <w:rFonts w:cs="Times New Roman"/>
          <w:sz w:val="22"/>
          <w:szCs w:val="22"/>
          <w:lang w:val="en-GB"/>
        </w:rPr>
        <w:t>tays outside the Republic of Poland</w:t>
      </w:r>
      <w:r w:rsidR="00A21C7C" w:rsidRPr="00B90513">
        <w:rPr>
          <w:rFonts w:cs="Times New Roman"/>
          <w:sz w:val="22"/>
          <w:szCs w:val="22"/>
          <w:lang w:val="en-GB"/>
        </w:rPr>
        <w:t>.</w:t>
      </w:r>
    </w:p>
    <w:p w14:paraId="1D2CF293" w14:textId="1C3623B7" w:rsidR="00B90513" w:rsidRPr="00F31F6D" w:rsidRDefault="001340B4" w:rsidP="00B90513">
      <w:pPr>
        <w:pStyle w:val="Default"/>
        <w:tabs>
          <w:tab w:val="right" w:pos="284"/>
          <w:tab w:val="left" w:pos="408"/>
        </w:tabs>
        <w:spacing w:line="100" w:lineRule="atLeast"/>
        <w:jc w:val="both"/>
        <w:rPr>
          <w:color w:val="auto"/>
          <w:sz w:val="22"/>
          <w:szCs w:val="22"/>
          <w:lang w:val="en-GB"/>
        </w:rPr>
      </w:pPr>
      <w:r>
        <w:rPr>
          <w:rFonts w:ascii="Calibri" w:hAnsi="Calibri"/>
          <w:color w:val="auto"/>
          <w:sz w:val="22"/>
          <w:szCs w:val="22"/>
          <w:lang w:val="en-GB"/>
        </w:rPr>
        <w:t xml:space="preserve">11)  </w:t>
      </w:r>
      <w:r w:rsidR="00B90513" w:rsidRPr="00F31F6D">
        <w:rPr>
          <w:rFonts w:ascii="Calibri" w:hAnsi="Calibri"/>
          <w:color w:val="auto"/>
          <w:sz w:val="22"/>
          <w:szCs w:val="22"/>
          <w:lang w:val="en-GB"/>
        </w:rPr>
        <w:t xml:space="preserve">Apart from the above mentioned cases, initiation of the proceedings for granting temporary residence permit is refused, if during the submission of the application for granting this permit or in additional term indicated by the </w:t>
      </w:r>
      <w:r w:rsidR="00B90513">
        <w:rPr>
          <w:rFonts w:ascii="Calibri" w:hAnsi="Calibri"/>
          <w:color w:val="auto"/>
          <w:sz w:val="22"/>
          <w:szCs w:val="22"/>
          <w:lang w:val="en-GB"/>
        </w:rPr>
        <w:t>voivode</w:t>
      </w:r>
      <w:r w:rsidR="00B90513" w:rsidRPr="00F31F6D">
        <w:rPr>
          <w:rFonts w:ascii="Calibri" w:hAnsi="Calibri"/>
          <w:color w:val="auto"/>
          <w:sz w:val="22"/>
          <w:szCs w:val="22"/>
          <w:lang w:val="en-GB"/>
        </w:rPr>
        <w:t xml:space="preserve">, </w:t>
      </w:r>
      <w:r w:rsidR="00B90513" w:rsidRPr="00F31F6D">
        <w:rPr>
          <w:rFonts w:ascii="Calibri" w:hAnsi="Calibri"/>
          <w:b/>
          <w:color w:val="auto"/>
          <w:sz w:val="22"/>
          <w:szCs w:val="22"/>
          <w:lang w:val="en-GB"/>
        </w:rPr>
        <w:t>failed to give fingerprints in order to issue residence card</w:t>
      </w:r>
      <w:r w:rsidR="00B90513" w:rsidRPr="00F31F6D">
        <w:rPr>
          <w:rFonts w:ascii="Calibri" w:hAnsi="Calibri"/>
          <w:color w:val="auto"/>
          <w:sz w:val="22"/>
          <w:szCs w:val="22"/>
          <w:lang w:val="en-GB"/>
        </w:rPr>
        <w:t xml:space="preserve">. </w:t>
      </w:r>
    </w:p>
    <w:p w14:paraId="6062A95F" w14:textId="77777777" w:rsidR="00AA30E6" w:rsidRDefault="00AA30E6" w:rsidP="00B90513">
      <w:pPr>
        <w:pStyle w:val="Kolorowalistaakcent11"/>
        <w:tabs>
          <w:tab w:val="right" w:pos="284"/>
          <w:tab w:val="left" w:pos="408"/>
        </w:tabs>
        <w:spacing w:line="100" w:lineRule="atLeast"/>
        <w:ind w:left="0"/>
        <w:jc w:val="both"/>
        <w:rPr>
          <w:rFonts w:cs="Times New Roman"/>
          <w:sz w:val="22"/>
          <w:szCs w:val="22"/>
          <w:lang w:val="en-GB"/>
        </w:rPr>
      </w:pPr>
      <w:r w:rsidRPr="00AA30E6">
        <w:rPr>
          <w:rFonts w:cs="Times New Roman"/>
          <w:sz w:val="22"/>
          <w:szCs w:val="22"/>
          <w:lang w:val="en-GB"/>
        </w:rPr>
        <w:t xml:space="preserve">Point 10 shall not apply in the case of an application for granting to a foreigner </w:t>
      </w:r>
      <w:r>
        <w:rPr>
          <w:rFonts w:cs="Times New Roman"/>
          <w:sz w:val="22"/>
          <w:szCs w:val="22"/>
          <w:lang w:val="en-GB"/>
        </w:rPr>
        <w:t xml:space="preserve">a </w:t>
      </w:r>
      <w:r w:rsidRPr="00AA30E6">
        <w:rPr>
          <w:rFonts w:cs="Times New Roman"/>
          <w:sz w:val="22"/>
          <w:szCs w:val="22"/>
          <w:lang w:val="en-GB"/>
        </w:rPr>
        <w:t xml:space="preserve">temporary residence permit for the purpose of </w:t>
      </w:r>
      <w:r w:rsidRPr="00E2504C">
        <w:rPr>
          <w:rFonts w:cs="Times New Roman"/>
          <w:b/>
          <w:sz w:val="22"/>
          <w:szCs w:val="22"/>
          <w:lang w:val="en-GB"/>
        </w:rPr>
        <w:t>family reunification and application for granting a permit for a temporary residence referred to in point IV, V, VI or VIII of Chapter IV, section 4.6.12</w:t>
      </w:r>
      <w:r>
        <w:rPr>
          <w:rFonts w:cs="Times New Roman"/>
          <w:sz w:val="22"/>
          <w:szCs w:val="22"/>
          <w:lang w:val="en-GB"/>
        </w:rPr>
        <w:t>,</w:t>
      </w:r>
      <w:r w:rsidRPr="00B91A90">
        <w:rPr>
          <w:lang w:val="en-GB"/>
        </w:rPr>
        <w:t xml:space="preserve"> </w:t>
      </w:r>
      <w:r w:rsidRPr="00AA30E6">
        <w:rPr>
          <w:rFonts w:cs="Times New Roman"/>
          <w:sz w:val="22"/>
          <w:szCs w:val="22"/>
          <w:lang w:val="en-GB"/>
        </w:rPr>
        <w:t xml:space="preserve">if the foreigner to whom the application relates </w:t>
      </w:r>
      <w:r>
        <w:rPr>
          <w:rFonts w:cs="Times New Roman"/>
          <w:sz w:val="22"/>
          <w:szCs w:val="22"/>
          <w:lang w:val="en-GB"/>
        </w:rPr>
        <w:t>stay</w:t>
      </w:r>
      <w:r w:rsidRPr="00AA30E6">
        <w:rPr>
          <w:rFonts w:cs="Times New Roman"/>
          <w:sz w:val="22"/>
          <w:szCs w:val="22"/>
          <w:lang w:val="en-GB"/>
        </w:rPr>
        <w:t xml:space="preserve">s outside Poland (see </w:t>
      </w:r>
      <w:r w:rsidR="00CB046C">
        <w:rPr>
          <w:rFonts w:cs="Times New Roman"/>
          <w:sz w:val="22"/>
          <w:szCs w:val="22"/>
          <w:lang w:val="en-GB"/>
        </w:rPr>
        <w:t>section</w:t>
      </w:r>
      <w:r w:rsidRPr="00AA30E6">
        <w:rPr>
          <w:rFonts w:cs="Times New Roman"/>
          <w:sz w:val="22"/>
          <w:szCs w:val="22"/>
          <w:lang w:val="en-GB"/>
        </w:rPr>
        <w:t xml:space="preserve"> 4.2).</w:t>
      </w:r>
    </w:p>
    <w:p w14:paraId="440895A7" w14:textId="77777777" w:rsidR="00B90513" w:rsidRPr="00F31F6D" w:rsidRDefault="00B90513" w:rsidP="00B90513">
      <w:pPr>
        <w:pStyle w:val="Kolorowalistaakcent11"/>
        <w:tabs>
          <w:tab w:val="right" w:pos="284"/>
          <w:tab w:val="left" w:pos="408"/>
        </w:tabs>
        <w:spacing w:line="100" w:lineRule="atLeast"/>
        <w:ind w:left="0"/>
        <w:jc w:val="both"/>
        <w:rPr>
          <w:rFonts w:cs="Times New Roman"/>
          <w:sz w:val="22"/>
          <w:szCs w:val="22"/>
          <w:lang w:val="en-GB"/>
        </w:rPr>
      </w:pPr>
      <w:r w:rsidRPr="00F31F6D">
        <w:rPr>
          <w:rFonts w:cs="Times New Roman"/>
          <w:sz w:val="22"/>
          <w:szCs w:val="22"/>
          <w:lang w:val="en-GB"/>
        </w:rPr>
        <w:t xml:space="preserve">In the proceedings for granting permission for temporary residence in order to perform work under the </w:t>
      </w:r>
      <w:r w:rsidRPr="00F31F6D">
        <w:rPr>
          <w:rFonts w:cs="Times New Roman"/>
          <w:b/>
          <w:sz w:val="22"/>
          <w:szCs w:val="22"/>
          <w:lang w:val="en-GB"/>
        </w:rPr>
        <w:t>transfer within the enterprise</w:t>
      </w:r>
      <w:r w:rsidRPr="00F31F6D">
        <w:rPr>
          <w:rFonts w:cs="Times New Roman"/>
          <w:sz w:val="22"/>
          <w:szCs w:val="22"/>
          <w:lang w:val="en-GB"/>
        </w:rPr>
        <w:t xml:space="preserve"> and temporary residence permit in order to </w:t>
      </w:r>
      <w:r w:rsidRPr="00F31F6D">
        <w:rPr>
          <w:rFonts w:cs="Times New Roman"/>
          <w:b/>
          <w:sz w:val="22"/>
          <w:szCs w:val="22"/>
          <w:lang w:val="en-GB"/>
        </w:rPr>
        <w:t>use long-term mobility</w:t>
      </w:r>
      <w:r>
        <w:rPr>
          <w:rFonts w:cs="Times New Roman"/>
          <w:b/>
          <w:sz w:val="22"/>
          <w:szCs w:val="22"/>
          <w:lang w:val="en-GB"/>
        </w:rPr>
        <w:t xml:space="preserve"> </w:t>
      </w:r>
      <w:r w:rsidRPr="009266E5">
        <w:rPr>
          <w:rFonts w:cs="Times New Roman"/>
          <w:b/>
          <w:sz w:val="22"/>
          <w:szCs w:val="22"/>
          <w:lang w:val="en-GB"/>
        </w:rPr>
        <w:t xml:space="preserve">of an employee of the managerial staff specialist or </w:t>
      </w:r>
      <w:r w:rsidR="005E7A0C">
        <w:rPr>
          <w:rFonts w:cs="Times New Roman"/>
          <w:b/>
          <w:sz w:val="22"/>
          <w:szCs w:val="22"/>
          <w:lang w:val="en-GB"/>
        </w:rPr>
        <w:t>trainee employee</w:t>
      </w:r>
      <w:r w:rsidR="00445A32">
        <w:rPr>
          <w:rFonts w:cs="Times New Roman"/>
          <w:b/>
          <w:sz w:val="22"/>
          <w:szCs w:val="22"/>
          <w:lang w:val="en-GB"/>
        </w:rPr>
        <w:t>,</w:t>
      </w:r>
      <w:r w:rsidR="005E7A0C">
        <w:rPr>
          <w:rFonts w:cs="Times New Roman"/>
          <w:b/>
          <w:sz w:val="22"/>
          <w:szCs w:val="22"/>
          <w:lang w:val="en-GB"/>
        </w:rPr>
        <w:t xml:space="preserve"> </w:t>
      </w:r>
      <w:r w:rsidRPr="009266E5">
        <w:rPr>
          <w:rFonts w:cs="Times New Roman"/>
          <w:b/>
          <w:sz w:val="22"/>
          <w:szCs w:val="22"/>
          <w:lang w:val="en-GB"/>
        </w:rPr>
        <w:t>as part of an intra-corporate transfer</w:t>
      </w:r>
      <w:r w:rsidRPr="009266E5">
        <w:rPr>
          <w:rFonts w:cs="Times New Roman"/>
          <w:sz w:val="22"/>
          <w:szCs w:val="22"/>
          <w:lang w:val="en-GB"/>
        </w:rPr>
        <w:t xml:space="preserve"> </w:t>
      </w:r>
      <w:r w:rsidRPr="00F31F6D">
        <w:rPr>
          <w:rFonts w:cs="Times New Roman"/>
          <w:sz w:val="22"/>
          <w:szCs w:val="22"/>
          <w:lang w:val="en-GB"/>
        </w:rPr>
        <w:t xml:space="preserve">shall not apply the above </w:t>
      </w:r>
      <w:r w:rsidR="00074290" w:rsidRPr="00F31F6D">
        <w:rPr>
          <w:rFonts w:cs="Times New Roman"/>
          <w:sz w:val="22"/>
          <w:szCs w:val="22"/>
          <w:lang w:val="en-GB"/>
        </w:rPr>
        <w:t>mentioned</w:t>
      </w:r>
      <w:r w:rsidR="00074290" w:rsidRPr="00F31F6D">
        <w:rPr>
          <w:rFonts w:eastAsia="Times New Roman" w:cs="Times New Roman"/>
          <w:sz w:val="22"/>
          <w:szCs w:val="22"/>
          <w:lang w:val="en-GB"/>
        </w:rPr>
        <w:t xml:space="preserve"> grounds</w:t>
      </w:r>
      <w:r w:rsidRPr="00F31F6D">
        <w:rPr>
          <w:rFonts w:eastAsia="Times New Roman" w:cs="Times New Roman"/>
          <w:sz w:val="22"/>
          <w:szCs w:val="22"/>
          <w:lang w:val="en-GB"/>
        </w:rPr>
        <w:t xml:space="preserve"> to refuse to initiate the proceedings (</w:t>
      </w:r>
      <w:r w:rsidR="00074290" w:rsidRPr="00F31F6D">
        <w:rPr>
          <w:rFonts w:eastAsia="Times New Roman" w:cs="Times New Roman"/>
          <w:sz w:val="22"/>
          <w:szCs w:val="22"/>
          <w:lang w:val="en-GB"/>
        </w:rPr>
        <w:t>see section</w:t>
      </w:r>
      <w:r w:rsidRPr="00F31F6D">
        <w:rPr>
          <w:rFonts w:eastAsia="Times New Roman" w:cs="Times New Roman"/>
          <w:sz w:val="22"/>
          <w:szCs w:val="22"/>
          <w:lang w:val="en-GB"/>
        </w:rPr>
        <w:t xml:space="preserve"> 4.6. 3 and section 4.6.4).</w:t>
      </w:r>
    </w:p>
    <w:p w14:paraId="1861EFFA" w14:textId="77777777" w:rsidR="00B90513" w:rsidRPr="00F31F6D" w:rsidRDefault="00B90513" w:rsidP="00B90513">
      <w:pPr>
        <w:pStyle w:val="Kolorowalistaakcent11"/>
        <w:tabs>
          <w:tab w:val="right" w:pos="284"/>
          <w:tab w:val="left" w:pos="408"/>
        </w:tabs>
        <w:ind w:left="0"/>
        <w:jc w:val="both"/>
        <w:rPr>
          <w:rFonts w:cs="Times New Roman"/>
          <w:sz w:val="22"/>
          <w:szCs w:val="22"/>
          <w:lang w:val="en-GB"/>
        </w:rPr>
      </w:pPr>
      <w:r w:rsidRPr="00F31F6D">
        <w:rPr>
          <w:rFonts w:cs="Times New Roman"/>
          <w:sz w:val="22"/>
          <w:szCs w:val="22"/>
          <w:lang w:val="en-GB"/>
        </w:rPr>
        <w:t xml:space="preserve">In the proceedings for granting temporary residence permit for </w:t>
      </w:r>
      <w:r w:rsidRPr="00F31F6D">
        <w:rPr>
          <w:rFonts w:cs="Times New Roman"/>
          <w:b/>
          <w:sz w:val="22"/>
          <w:szCs w:val="22"/>
          <w:lang w:val="en-GB"/>
        </w:rPr>
        <w:t>victims of human trafficking</w:t>
      </w:r>
      <w:r w:rsidRPr="00F31F6D">
        <w:rPr>
          <w:rFonts w:cs="Times New Roman"/>
          <w:sz w:val="22"/>
          <w:szCs w:val="22"/>
          <w:lang w:val="en-GB"/>
        </w:rPr>
        <w:t xml:space="preserve"> shall not apply grounds to refuse to initiate the proceedings, mentioned in </w:t>
      </w:r>
      <w:r w:rsidR="00CB046C">
        <w:rPr>
          <w:rFonts w:cs="Times New Roman"/>
          <w:sz w:val="22"/>
          <w:szCs w:val="22"/>
          <w:lang w:val="en-GB"/>
        </w:rPr>
        <w:t>point</w:t>
      </w:r>
      <w:r w:rsidR="00CB046C" w:rsidRPr="00F31F6D">
        <w:rPr>
          <w:rFonts w:cs="Times New Roman"/>
          <w:sz w:val="22"/>
          <w:szCs w:val="22"/>
          <w:lang w:val="en-GB"/>
        </w:rPr>
        <w:t xml:space="preserve"> </w:t>
      </w:r>
      <w:r w:rsidRPr="00F31F6D">
        <w:rPr>
          <w:rFonts w:cs="Times New Roman"/>
          <w:sz w:val="22"/>
          <w:szCs w:val="22"/>
          <w:lang w:val="en-GB"/>
        </w:rPr>
        <w:t>2 and 4–6.</w:t>
      </w:r>
    </w:p>
    <w:p w14:paraId="0040082A" w14:textId="77777777" w:rsidR="00774182" w:rsidRPr="00B90513" w:rsidRDefault="00B90513" w:rsidP="00B90513">
      <w:pPr>
        <w:pStyle w:val="Kolorowalistaakcent11"/>
        <w:tabs>
          <w:tab w:val="right" w:pos="284"/>
          <w:tab w:val="left" w:pos="408"/>
        </w:tabs>
        <w:ind w:left="0"/>
        <w:jc w:val="both"/>
        <w:rPr>
          <w:rFonts w:cs="Times New Roman"/>
          <w:sz w:val="22"/>
          <w:szCs w:val="22"/>
          <w:lang w:val="en-GB"/>
        </w:rPr>
      </w:pPr>
      <w:r w:rsidRPr="00F31F6D">
        <w:rPr>
          <w:rFonts w:cs="Times New Roman"/>
          <w:sz w:val="22"/>
          <w:szCs w:val="22"/>
          <w:lang w:val="en-GB"/>
        </w:rPr>
        <w:t xml:space="preserve">In the proceedings for granting temporary residence permit owing to the circumstances requiring </w:t>
      </w:r>
      <w:r w:rsidRPr="00F31F6D">
        <w:rPr>
          <w:rFonts w:cs="Times New Roman"/>
          <w:b/>
          <w:sz w:val="22"/>
          <w:szCs w:val="22"/>
          <w:lang w:val="en-GB"/>
        </w:rPr>
        <w:t>short-term residence</w:t>
      </w:r>
      <w:r w:rsidRPr="00F31F6D">
        <w:rPr>
          <w:rFonts w:cs="Times New Roman"/>
          <w:sz w:val="22"/>
          <w:szCs w:val="22"/>
          <w:lang w:val="en-GB"/>
        </w:rPr>
        <w:t xml:space="preserve"> shall not apply grounds to refuse to initiate the proceedings, mentioned in </w:t>
      </w:r>
      <w:r w:rsidR="00CB046C">
        <w:rPr>
          <w:rFonts w:cs="Times New Roman"/>
          <w:sz w:val="22"/>
          <w:szCs w:val="22"/>
          <w:lang w:val="en-GB"/>
        </w:rPr>
        <w:t>point</w:t>
      </w:r>
      <w:r w:rsidR="00CB046C" w:rsidRPr="00F31F6D">
        <w:rPr>
          <w:rFonts w:cs="Times New Roman"/>
          <w:sz w:val="22"/>
          <w:szCs w:val="22"/>
          <w:lang w:val="en-GB"/>
        </w:rPr>
        <w:t xml:space="preserve"> </w:t>
      </w:r>
      <w:r w:rsidRPr="00F31F6D">
        <w:rPr>
          <w:rFonts w:cs="Times New Roman"/>
          <w:sz w:val="22"/>
          <w:szCs w:val="22"/>
          <w:lang w:val="en-GB"/>
        </w:rPr>
        <w:t>2, 3 and 6–8</w:t>
      </w:r>
      <w:r w:rsidR="00774182" w:rsidRPr="00B90513">
        <w:rPr>
          <w:rFonts w:cs="Times New Roman"/>
          <w:sz w:val="22"/>
          <w:szCs w:val="22"/>
          <w:lang w:val="en-GB"/>
        </w:rPr>
        <w:t>.</w:t>
      </w:r>
    </w:p>
    <w:p w14:paraId="33A983B2" w14:textId="77777777" w:rsidR="00774182" w:rsidRPr="00B90513" w:rsidRDefault="00774182" w:rsidP="00B90513">
      <w:pPr>
        <w:pStyle w:val="Nagwek2"/>
        <w:spacing w:after="200"/>
        <w:rPr>
          <w:rFonts w:cs="Times New Roman"/>
          <w:b/>
          <w:bCs/>
          <w:lang w:val="en-GB"/>
        </w:rPr>
      </w:pPr>
      <w:bookmarkStart w:id="304" w:name="_Toc386286380"/>
      <w:bookmarkStart w:id="305" w:name="_Toc505338769"/>
      <w:bookmarkStart w:id="306" w:name="_Toc5972890"/>
      <w:bookmarkStart w:id="307" w:name="_Toc7527106"/>
      <w:bookmarkStart w:id="308" w:name="_Toc215518083"/>
      <w:bookmarkStart w:id="309" w:name="_Toc215518168"/>
      <w:r w:rsidRPr="00B90513">
        <w:rPr>
          <w:lang w:val="en-GB"/>
        </w:rPr>
        <w:t xml:space="preserve">4.10   </w:t>
      </w:r>
      <w:bookmarkEnd w:id="304"/>
      <w:bookmarkEnd w:id="305"/>
      <w:bookmarkEnd w:id="306"/>
      <w:r w:rsidR="00B90513" w:rsidRPr="00B90513">
        <w:rPr>
          <w:lang w:val="en-GB"/>
        </w:rPr>
        <w:t>REFUSAL TO GRANT TEMPORARY RESIDENCE PERMIT</w:t>
      </w:r>
      <w:bookmarkEnd w:id="307"/>
      <w:bookmarkEnd w:id="308"/>
      <w:bookmarkEnd w:id="309"/>
      <w:r w:rsidRPr="00B90513">
        <w:rPr>
          <w:lang w:val="en-GB"/>
        </w:rPr>
        <w:t xml:space="preserve">  </w:t>
      </w:r>
    </w:p>
    <w:p w14:paraId="092E09E0" w14:textId="77777777" w:rsidR="00B90513" w:rsidRPr="00F31F6D" w:rsidRDefault="00B90513" w:rsidP="00B90513">
      <w:pPr>
        <w:spacing w:before="240"/>
        <w:ind w:firstLine="432"/>
        <w:jc w:val="both"/>
        <w:rPr>
          <w:rFonts w:cs="A"/>
          <w:sz w:val="22"/>
          <w:szCs w:val="22"/>
          <w:lang w:val="en-GB"/>
        </w:rPr>
      </w:pPr>
      <w:r w:rsidRPr="00F31F6D">
        <w:rPr>
          <w:rFonts w:cs="Times New Roman"/>
          <w:b/>
          <w:bCs/>
          <w:sz w:val="22"/>
          <w:szCs w:val="22"/>
          <w:lang w:val="en-GB"/>
        </w:rPr>
        <w:t>Temporary residence permit may not be granted to the foreigner, if:</w:t>
      </w:r>
    </w:p>
    <w:p w14:paraId="463D916B" w14:textId="77777777" w:rsidR="00B90513" w:rsidRPr="00F31F6D" w:rsidRDefault="00B90513" w:rsidP="001B713F">
      <w:pPr>
        <w:tabs>
          <w:tab w:val="left" w:pos="408"/>
        </w:tabs>
        <w:spacing w:line="240" w:lineRule="auto"/>
        <w:ind w:left="408" w:hanging="408"/>
        <w:jc w:val="both"/>
        <w:rPr>
          <w:rFonts w:cs="Times New Roman"/>
          <w:sz w:val="22"/>
          <w:szCs w:val="22"/>
          <w:lang w:val="en-GB"/>
        </w:rPr>
      </w:pPr>
      <w:r w:rsidRPr="00F31F6D">
        <w:rPr>
          <w:rFonts w:cs="A"/>
          <w:sz w:val="22"/>
          <w:szCs w:val="22"/>
          <w:lang w:val="en-GB"/>
        </w:rPr>
        <w:t>1)</w:t>
      </w:r>
      <w:r w:rsidRPr="00F31F6D">
        <w:rPr>
          <w:rFonts w:cs="A"/>
          <w:sz w:val="22"/>
          <w:szCs w:val="22"/>
          <w:lang w:val="en-GB"/>
        </w:rPr>
        <w:tab/>
      </w:r>
      <w:r w:rsidRPr="00F31F6D">
        <w:rPr>
          <w:rFonts w:cs="Times New Roman"/>
          <w:sz w:val="22"/>
          <w:szCs w:val="22"/>
          <w:lang w:val="en-GB"/>
        </w:rPr>
        <w:t xml:space="preserve"> </w:t>
      </w:r>
      <w:r>
        <w:rPr>
          <w:rFonts w:cs="Times New Roman"/>
          <w:sz w:val="22"/>
          <w:szCs w:val="22"/>
          <w:lang w:val="en-GB"/>
        </w:rPr>
        <w:t>He/she</w:t>
      </w:r>
      <w:r w:rsidRPr="00F31F6D">
        <w:rPr>
          <w:rFonts w:cs="Times New Roman"/>
          <w:sz w:val="22"/>
          <w:szCs w:val="22"/>
          <w:lang w:val="en-GB"/>
        </w:rPr>
        <w:t xml:space="preserve"> fails to meet requirements for granting temporary residence permit owing to the declared purpose of residence card or circumstances which form the basis for applying for this permit, not justify </w:t>
      </w:r>
      <w:r>
        <w:rPr>
          <w:rFonts w:cs="Times New Roman"/>
          <w:sz w:val="22"/>
          <w:szCs w:val="22"/>
          <w:lang w:val="en-GB"/>
        </w:rPr>
        <w:t>his/her</w:t>
      </w:r>
      <w:r w:rsidRPr="00F31F6D">
        <w:rPr>
          <w:rFonts w:cs="Times New Roman"/>
          <w:sz w:val="22"/>
          <w:szCs w:val="22"/>
          <w:lang w:val="en-GB"/>
        </w:rPr>
        <w:t xml:space="preserve"> stay on the territory of the Republic of Poland within period longer than 3 months</w:t>
      </w:r>
      <w:r>
        <w:rPr>
          <w:rFonts w:cs="Times New Roman"/>
          <w:sz w:val="22"/>
          <w:szCs w:val="22"/>
          <w:lang w:val="en-GB"/>
        </w:rPr>
        <w:t>,</w:t>
      </w:r>
      <w:r w:rsidRPr="00F31F6D">
        <w:rPr>
          <w:rFonts w:cs="Times New Roman"/>
          <w:sz w:val="22"/>
          <w:szCs w:val="22"/>
          <w:lang w:val="en-GB"/>
        </w:rPr>
        <w:t xml:space="preserve"> or </w:t>
      </w:r>
    </w:p>
    <w:p w14:paraId="430094CE" w14:textId="77777777" w:rsidR="00B90513" w:rsidRPr="00F31F6D" w:rsidRDefault="00B90513" w:rsidP="001B713F">
      <w:pPr>
        <w:tabs>
          <w:tab w:val="left" w:pos="408"/>
        </w:tabs>
        <w:spacing w:line="240" w:lineRule="auto"/>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E</w:t>
      </w:r>
      <w:r w:rsidRPr="00F31F6D">
        <w:rPr>
          <w:rFonts w:cs="Times New Roman"/>
          <w:sz w:val="22"/>
          <w:szCs w:val="22"/>
          <w:lang w:val="en-GB"/>
        </w:rPr>
        <w:t>ntry of the foreigner's data to the list of foreigners</w:t>
      </w:r>
      <w:r>
        <w:rPr>
          <w:rFonts w:cs="Times New Roman"/>
          <w:sz w:val="22"/>
          <w:szCs w:val="22"/>
          <w:lang w:val="en-GB"/>
        </w:rPr>
        <w:t xml:space="preserve"> who</w:t>
      </w:r>
      <w:r w:rsidRPr="00F31F6D">
        <w:rPr>
          <w:rFonts w:cs="Times New Roman"/>
          <w:sz w:val="22"/>
          <w:szCs w:val="22"/>
          <w:lang w:val="en-GB"/>
        </w:rPr>
        <w:t xml:space="preserve">se residence on the territory of the Republic of Poland is undesirable, is </w:t>
      </w:r>
      <w:r>
        <w:rPr>
          <w:rFonts w:cs="Times New Roman"/>
          <w:sz w:val="22"/>
          <w:szCs w:val="22"/>
          <w:lang w:val="en-GB"/>
        </w:rPr>
        <w:t xml:space="preserve">valid, </w:t>
      </w:r>
      <w:r w:rsidRPr="00F31F6D">
        <w:rPr>
          <w:rFonts w:cs="Times New Roman"/>
          <w:sz w:val="22"/>
          <w:szCs w:val="22"/>
          <w:lang w:val="en-GB"/>
        </w:rPr>
        <w:t>or</w:t>
      </w:r>
    </w:p>
    <w:p w14:paraId="08598200" w14:textId="3D1248E4" w:rsidR="00B90513" w:rsidRPr="00F31F6D" w:rsidRDefault="00B90513" w:rsidP="001B713F">
      <w:pPr>
        <w:tabs>
          <w:tab w:val="left" w:pos="408"/>
        </w:tabs>
        <w:spacing w:line="240" w:lineRule="auto"/>
        <w:ind w:left="408" w:hanging="408"/>
        <w:jc w:val="both"/>
        <w:rPr>
          <w:rFonts w:cs="Times New Roman"/>
          <w:sz w:val="22"/>
          <w:szCs w:val="22"/>
          <w:lang w:val="en-GB"/>
        </w:rPr>
      </w:pPr>
      <w:r w:rsidRPr="00F31F6D">
        <w:rPr>
          <w:rFonts w:cs="Times New Roman"/>
          <w:sz w:val="22"/>
          <w:szCs w:val="22"/>
          <w:lang w:val="en-GB"/>
        </w:rPr>
        <w:t>3)</w:t>
      </w:r>
      <w:r w:rsidRPr="00F31F6D">
        <w:rPr>
          <w:rFonts w:cs="Times New Roman"/>
          <w:sz w:val="22"/>
          <w:szCs w:val="22"/>
          <w:lang w:val="en-GB"/>
        </w:rPr>
        <w:tab/>
        <w:t xml:space="preserve"> </w:t>
      </w:r>
      <w:r>
        <w:rPr>
          <w:rFonts w:cs="Times New Roman"/>
          <w:sz w:val="22"/>
          <w:szCs w:val="22"/>
          <w:lang w:val="en-GB"/>
        </w:rPr>
        <w:t>His/her</w:t>
      </w:r>
      <w:r w:rsidRPr="00F31F6D">
        <w:rPr>
          <w:rFonts w:cs="Times New Roman"/>
          <w:sz w:val="22"/>
          <w:szCs w:val="22"/>
          <w:lang w:val="en-GB"/>
        </w:rPr>
        <w:t xml:space="preserve"> data can be found in Schengen Information System to refuse the entry</w:t>
      </w:r>
      <w:r w:rsidR="002A5DB3">
        <w:rPr>
          <w:rFonts w:cs="Times New Roman"/>
          <w:sz w:val="22"/>
          <w:szCs w:val="22"/>
          <w:lang w:val="en-GB"/>
        </w:rPr>
        <w:t xml:space="preserve"> and stay</w:t>
      </w:r>
      <w:r>
        <w:rPr>
          <w:rFonts w:cs="Times New Roman"/>
          <w:sz w:val="22"/>
          <w:szCs w:val="22"/>
          <w:lang w:val="en-GB"/>
        </w:rPr>
        <w:t>,</w:t>
      </w:r>
      <w:r w:rsidRPr="00F31F6D">
        <w:rPr>
          <w:rFonts w:cs="Times New Roman"/>
          <w:sz w:val="22"/>
          <w:szCs w:val="22"/>
          <w:lang w:val="en-GB"/>
        </w:rPr>
        <w:t xml:space="preserve"> or</w:t>
      </w:r>
    </w:p>
    <w:p w14:paraId="6CDCE156" w14:textId="77777777" w:rsidR="00B90513" w:rsidRPr="00F31F6D" w:rsidRDefault="00B90513" w:rsidP="001B713F">
      <w:pPr>
        <w:tabs>
          <w:tab w:val="left" w:pos="408"/>
        </w:tabs>
        <w:spacing w:line="240" w:lineRule="auto"/>
        <w:ind w:left="408" w:hanging="408"/>
        <w:jc w:val="both"/>
        <w:rPr>
          <w:rFonts w:cs="Times New Roman"/>
          <w:sz w:val="22"/>
          <w:szCs w:val="22"/>
          <w:lang w:val="en-GB"/>
        </w:rPr>
      </w:pPr>
      <w:r w:rsidRPr="00F31F6D">
        <w:rPr>
          <w:rFonts w:cs="Times New Roman"/>
          <w:sz w:val="22"/>
          <w:szCs w:val="22"/>
          <w:lang w:val="en-GB"/>
        </w:rPr>
        <w:t>4)</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t is required by considerations of defence or safety of the state or protection of safety and public order or obligations arising from provisions of ratified international contracts binding for the Republic of Poland</w:t>
      </w:r>
      <w:r>
        <w:rPr>
          <w:rFonts w:cs="Times New Roman"/>
          <w:sz w:val="22"/>
          <w:szCs w:val="22"/>
          <w:lang w:val="en-GB"/>
        </w:rPr>
        <w:t>,</w:t>
      </w:r>
      <w:r w:rsidRPr="00F31F6D">
        <w:rPr>
          <w:rFonts w:cs="Times New Roman"/>
          <w:sz w:val="22"/>
          <w:szCs w:val="22"/>
          <w:lang w:val="en-GB"/>
        </w:rPr>
        <w:t xml:space="preserve"> or</w:t>
      </w:r>
    </w:p>
    <w:p w14:paraId="70BD87F1" w14:textId="77777777" w:rsidR="00B90513" w:rsidRPr="00F31F6D" w:rsidRDefault="00B90513" w:rsidP="001B713F">
      <w:pPr>
        <w:tabs>
          <w:tab w:val="left" w:pos="408"/>
        </w:tabs>
        <w:spacing w:line="240" w:lineRule="auto"/>
        <w:ind w:left="408" w:hanging="408"/>
        <w:jc w:val="both"/>
        <w:rPr>
          <w:rFonts w:cs="Times New Roman"/>
          <w:sz w:val="22"/>
          <w:szCs w:val="22"/>
          <w:lang w:val="en-GB"/>
        </w:rPr>
      </w:pPr>
      <w:r w:rsidRPr="00F31F6D">
        <w:rPr>
          <w:rFonts w:cs="Times New Roman"/>
          <w:sz w:val="22"/>
          <w:szCs w:val="22"/>
          <w:lang w:val="en-GB"/>
        </w:rPr>
        <w:t>5)</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n the proceedings for granting temporary residence permit</w:t>
      </w:r>
      <w:r>
        <w:rPr>
          <w:rFonts w:cs="Times New Roman"/>
          <w:sz w:val="22"/>
          <w:szCs w:val="22"/>
          <w:lang w:val="en-GB"/>
        </w:rPr>
        <w:t>, the foreigner</w:t>
      </w:r>
      <w:r w:rsidRPr="00F31F6D">
        <w:rPr>
          <w:rFonts w:cs="Times New Roman"/>
          <w:sz w:val="22"/>
          <w:szCs w:val="22"/>
          <w:lang w:val="en-GB"/>
        </w:rPr>
        <w:t>:</w:t>
      </w:r>
    </w:p>
    <w:p w14:paraId="32151160" w14:textId="77777777" w:rsidR="00B90513" w:rsidRPr="00F31F6D" w:rsidRDefault="00B90513" w:rsidP="001B713F">
      <w:pPr>
        <w:tabs>
          <w:tab w:val="left" w:pos="680"/>
        </w:tabs>
        <w:spacing w:line="240" w:lineRule="auto"/>
        <w:ind w:left="680" w:hanging="272"/>
        <w:jc w:val="both"/>
        <w:rPr>
          <w:rFonts w:cs="Times New Roman"/>
          <w:sz w:val="22"/>
          <w:szCs w:val="22"/>
          <w:lang w:val="en-GB"/>
        </w:rPr>
      </w:pPr>
      <w:r w:rsidRPr="00F31F6D">
        <w:rPr>
          <w:rFonts w:cs="Times New Roman"/>
          <w:sz w:val="22"/>
          <w:szCs w:val="22"/>
          <w:lang w:val="en-GB"/>
        </w:rPr>
        <w:t>a)</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ubmitted the application containing untrue personal data or false information or attached documents containing such data or information</w:t>
      </w:r>
      <w:r>
        <w:rPr>
          <w:rFonts w:cs="Times New Roman"/>
          <w:sz w:val="22"/>
          <w:szCs w:val="22"/>
          <w:lang w:val="en-GB"/>
        </w:rPr>
        <w:t>,</w:t>
      </w:r>
      <w:r w:rsidRPr="00F31F6D">
        <w:rPr>
          <w:rFonts w:cs="Times New Roman"/>
          <w:sz w:val="22"/>
          <w:szCs w:val="22"/>
          <w:lang w:val="en-GB"/>
        </w:rPr>
        <w:t xml:space="preserve"> or</w:t>
      </w:r>
    </w:p>
    <w:p w14:paraId="6D486E35" w14:textId="77777777" w:rsidR="00B90513" w:rsidRPr="00F31F6D" w:rsidRDefault="00B90513" w:rsidP="001B713F">
      <w:pPr>
        <w:tabs>
          <w:tab w:val="left" w:pos="680"/>
        </w:tabs>
        <w:spacing w:line="240" w:lineRule="auto"/>
        <w:ind w:left="680" w:hanging="272"/>
        <w:jc w:val="both"/>
        <w:rPr>
          <w:rFonts w:cs="Times New Roman"/>
          <w:sz w:val="22"/>
          <w:szCs w:val="22"/>
          <w:lang w:val="en-GB"/>
        </w:rPr>
      </w:pPr>
      <w:r w:rsidRPr="00F31F6D">
        <w:rPr>
          <w:rFonts w:cs="Times New Roman"/>
          <w:sz w:val="22"/>
          <w:szCs w:val="22"/>
          <w:lang w:val="en-GB"/>
        </w:rPr>
        <w:lastRenderedPageBreak/>
        <w:t>b)</w:t>
      </w:r>
      <w:r w:rsidRPr="00F31F6D">
        <w:rPr>
          <w:rFonts w:cs="Times New Roman"/>
          <w:sz w:val="22"/>
          <w:szCs w:val="22"/>
          <w:lang w:val="en-GB"/>
        </w:rPr>
        <w:tab/>
      </w:r>
      <w:r>
        <w:rPr>
          <w:rFonts w:cs="Times New Roman"/>
          <w:sz w:val="22"/>
          <w:szCs w:val="22"/>
          <w:lang w:val="en-GB"/>
        </w:rPr>
        <w:t xml:space="preserve"> T</w:t>
      </w:r>
      <w:r w:rsidRPr="00F31F6D">
        <w:rPr>
          <w:rFonts w:cs="Times New Roman"/>
          <w:sz w:val="22"/>
          <w:szCs w:val="22"/>
          <w:lang w:val="en-GB"/>
        </w:rPr>
        <w:t>estified untrue information or concealed the truth, replicated or processed document in order to use it as authentic or such document was used as authentic</w:t>
      </w:r>
      <w:r>
        <w:rPr>
          <w:rFonts w:cs="Times New Roman"/>
          <w:sz w:val="22"/>
          <w:szCs w:val="22"/>
          <w:lang w:val="en-GB"/>
        </w:rPr>
        <w:t>,</w:t>
      </w:r>
      <w:r w:rsidRPr="00F31F6D">
        <w:rPr>
          <w:rFonts w:cs="Times New Roman"/>
          <w:sz w:val="22"/>
          <w:szCs w:val="22"/>
          <w:lang w:val="en-GB"/>
        </w:rPr>
        <w:t xml:space="preserve"> or</w:t>
      </w:r>
    </w:p>
    <w:p w14:paraId="0EB8DB65" w14:textId="77777777" w:rsidR="00774182" w:rsidRPr="00B90513" w:rsidRDefault="00B90513" w:rsidP="001B713F">
      <w:pPr>
        <w:tabs>
          <w:tab w:val="left" w:pos="408"/>
        </w:tabs>
        <w:spacing w:line="240" w:lineRule="auto"/>
        <w:ind w:left="408" w:hanging="408"/>
        <w:jc w:val="both"/>
        <w:rPr>
          <w:rFonts w:cs="Times New Roman"/>
          <w:sz w:val="22"/>
          <w:szCs w:val="22"/>
          <w:lang w:val="en-GB"/>
        </w:rPr>
      </w:pPr>
      <w:r w:rsidRPr="00F31F6D">
        <w:rPr>
          <w:rFonts w:cs="Times New Roman"/>
          <w:sz w:val="22"/>
          <w:szCs w:val="22"/>
          <w:lang w:val="en-GB"/>
        </w:rPr>
        <w:t>6)</w:t>
      </w:r>
      <w:r w:rsidRPr="00F31F6D">
        <w:rPr>
          <w:rFonts w:cs="Times New Roman"/>
          <w:sz w:val="22"/>
          <w:szCs w:val="22"/>
          <w:lang w:val="en-GB"/>
        </w:rPr>
        <w:tab/>
      </w:r>
      <w:r>
        <w:rPr>
          <w:rFonts w:cs="Times New Roman"/>
          <w:sz w:val="22"/>
          <w:szCs w:val="22"/>
          <w:lang w:val="en-GB"/>
        </w:rPr>
        <w:t>He/she</w:t>
      </w:r>
      <w:r w:rsidRPr="00F31F6D">
        <w:rPr>
          <w:rFonts w:cs="Times New Roman"/>
          <w:sz w:val="22"/>
          <w:szCs w:val="22"/>
          <w:lang w:val="en-GB"/>
        </w:rPr>
        <w:t xml:space="preserve"> is in arrears with payment of taxes, except for cases when obtained legal exemption, deferment, distribution into instalments of outstanding payments in withholding in full the execution of a decision issued by a competent authority</w:t>
      </w:r>
      <w:r>
        <w:rPr>
          <w:rFonts w:cs="Times New Roman"/>
          <w:sz w:val="22"/>
          <w:szCs w:val="22"/>
          <w:lang w:val="en-GB"/>
        </w:rPr>
        <w:t>,</w:t>
      </w:r>
      <w:r w:rsidRPr="00F31F6D">
        <w:rPr>
          <w:rFonts w:cs="Times New Roman"/>
          <w:sz w:val="22"/>
          <w:szCs w:val="22"/>
          <w:lang w:val="en-GB"/>
        </w:rPr>
        <w:t xml:space="preserve"> or</w:t>
      </w:r>
    </w:p>
    <w:p w14:paraId="64C57A25" w14:textId="77777777" w:rsidR="00B90513" w:rsidRPr="00F31F6D" w:rsidRDefault="00B90513" w:rsidP="001B713F">
      <w:pPr>
        <w:tabs>
          <w:tab w:val="left" w:pos="408"/>
        </w:tabs>
        <w:spacing w:line="240" w:lineRule="auto"/>
        <w:ind w:left="408" w:hanging="408"/>
        <w:jc w:val="both"/>
        <w:rPr>
          <w:rFonts w:cs="Times New Roman"/>
          <w:sz w:val="22"/>
          <w:szCs w:val="22"/>
          <w:lang w:val="en-GB"/>
        </w:rPr>
      </w:pPr>
      <w:r w:rsidRPr="00F31F6D">
        <w:rPr>
          <w:rFonts w:cs="Times New Roman"/>
          <w:sz w:val="22"/>
          <w:szCs w:val="22"/>
          <w:lang w:val="en-GB"/>
        </w:rPr>
        <w:t>7)</w:t>
      </w:r>
      <w:r w:rsidRPr="00F31F6D">
        <w:rPr>
          <w:rFonts w:cs="Times New Roman"/>
          <w:sz w:val="22"/>
          <w:szCs w:val="22"/>
          <w:lang w:val="en-GB"/>
        </w:rPr>
        <w:tab/>
        <w:t xml:space="preserve"> </w:t>
      </w:r>
      <w:r>
        <w:rPr>
          <w:rFonts w:cs="Times New Roman"/>
          <w:sz w:val="22"/>
          <w:szCs w:val="22"/>
          <w:lang w:val="en-GB"/>
        </w:rPr>
        <w:t xml:space="preserve">He/she </w:t>
      </w:r>
      <w:r w:rsidRPr="00F31F6D">
        <w:rPr>
          <w:rFonts w:cs="Times New Roman"/>
          <w:sz w:val="22"/>
          <w:szCs w:val="22"/>
          <w:lang w:val="en-GB"/>
        </w:rPr>
        <w:t>failed to pay costs related to issuance and execution of the decision on obligation of the foreigner to return which were covered from the state budget</w:t>
      </w:r>
      <w:r>
        <w:rPr>
          <w:rFonts w:cs="Times New Roman"/>
          <w:sz w:val="22"/>
          <w:szCs w:val="22"/>
          <w:lang w:val="en-GB"/>
        </w:rPr>
        <w:t>,</w:t>
      </w:r>
      <w:r w:rsidRPr="00F31F6D">
        <w:rPr>
          <w:rFonts w:cs="Times New Roman"/>
          <w:sz w:val="22"/>
          <w:szCs w:val="22"/>
          <w:lang w:val="en-GB"/>
        </w:rPr>
        <w:t xml:space="preserve"> or</w:t>
      </w:r>
    </w:p>
    <w:p w14:paraId="06EBD016" w14:textId="77777777" w:rsidR="00B90513" w:rsidRPr="00F31F6D" w:rsidRDefault="00B90513" w:rsidP="001B713F">
      <w:pPr>
        <w:tabs>
          <w:tab w:val="left" w:pos="408"/>
        </w:tabs>
        <w:spacing w:line="240" w:lineRule="auto"/>
        <w:ind w:left="408" w:hanging="408"/>
        <w:jc w:val="both"/>
        <w:rPr>
          <w:rFonts w:cs="Times New Roman"/>
          <w:sz w:val="22"/>
          <w:szCs w:val="22"/>
          <w:lang w:val="en-GB"/>
        </w:rPr>
      </w:pPr>
      <w:r w:rsidRPr="00F31F6D">
        <w:rPr>
          <w:rFonts w:cs="Times New Roman"/>
          <w:sz w:val="22"/>
          <w:szCs w:val="22"/>
          <w:lang w:val="en-GB"/>
        </w:rPr>
        <w:t>8)</w:t>
      </w:r>
      <w:r w:rsidRPr="00F31F6D">
        <w:rPr>
          <w:rFonts w:cs="Times New Roman"/>
          <w:sz w:val="22"/>
          <w:szCs w:val="22"/>
          <w:lang w:val="en-GB"/>
        </w:rPr>
        <w:tab/>
      </w:r>
      <w:r>
        <w:rPr>
          <w:rFonts w:cs="Times New Roman"/>
          <w:sz w:val="22"/>
          <w:szCs w:val="22"/>
          <w:lang w:val="en-GB"/>
        </w:rPr>
        <w:t>He/she</w:t>
      </w:r>
      <w:r w:rsidRPr="00F31F6D">
        <w:rPr>
          <w:rFonts w:cs="Times New Roman"/>
          <w:sz w:val="22"/>
          <w:szCs w:val="22"/>
          <w:lang w:val="en-GB"/>
        </w:rPr>
        <w:t xml:space="preserve"> </w:t>
      </w:r>
      <w:r>
        <w:rPr>
          <w:rFonts w:cs="Times New Roman"/>
          <w:sz w:val="22"/>
          <w:szCs w:val="22"/>
          <w:lang w:val="en-GB"/>
        </w:rPr>
        <w:t xml:space="preserve">while </w:t>
      </w:r>
      <w:r w:rsidRPr="00F31F6D">
        <w:rPr>
          <w:rFonts w:cs="Times New Roman"/>
          <w:sz w:val="22"/>
          <w:szCs w:val="22"/>
          <w:lang w:val="en-GB"/>
        </w:rPr>
        <w:t>subject to the obligation of treatment on the basis of Article 40 (1) of the Act of 5 December 2008 on prevention and counteracting of infectious diseases in people</w:t>
      </w:r>
      <w:r>
        <w:rPr>
          <w:rFonts w:cs="Times New Roman"/>
          <w:sz w:val="22"/>
          <w:szCs w:val="22"/>
          <w:lang w:val="en-GB"/>
        </w:rPr>
        <w:t>, the foreigner does not exp</w:t>
      </w:r>
      <w:r w:rsidRPr="00F31F6D">
        <w:rPr>
          <w:rFonts w:cs="Times New Roman"/>
          <w:sz w:val="22"/>
          <w:szCs w:val="22"/>
          <w:lang w:val="en-GB"/>
        </w:rPr>
        <w:t xml:space="preserve">ress </w:t>
      </w:r>
      <w:r>
        <w:rPr>
          <w:rFonts w:cs="Times New Roman"/>
          <w:sz w:val="22"/>
          <w:szCs w:val="22"/>
          <w:lang w:val="en-GB"/>
        </w:rPr>
        <w:t>his/her</w:t>
      </w:r>
      <w:r w:rsidRPr="00F31F6D">
        <w:rPr>
          <w:rFonts w:cs="Times New Roman"/>
          <w:sz w:val="22"/>
          <w:szCs w:val="22"/>
          <w:lang w:val="en-GB"/>
        </w:rPr>
        <w:t xml:space="preserve"> consent to this treatment</w:t>
      </w:r>
      <w:r>
        <w:rPr>
          <w:rFonts w:cs="Times New Roman"/>
          <w:sz w:val="22"/>
          <w:szCs w:val="22"/>
          <w:lang w:val="en-GB"/>
        </w:rPr>
        <w:t>,</w:t>
      </w:r>
      <w:r w:rsidRPr="00F31F6D">
        <w:rPr>
          <w:rFonts w:cs="Times New Roman"/>
          <w:sz w:val="22"/>
          <w:szCs w:val="22"/>
          <w:lang w:val="en-GB"/>
        </w:rPr>
        <w:t xml:space="preserve"> or</w:t>
      </w:r>
    </w:p>
    <w:p w14:paraId="1F9A8C06" w14:textId="77777777" w:rsidR="00774182" w:rsidRPr="00B90513" w:rsidRDefault="00B90513" w:rsidP="001B713F">
      <w:pPr>
        <w:tabs>
          <w:tab w:val="left" w:pos="408"/>
        </w:tabs>
        <w:spacing w:line="240" w:lineRule="auto"/>
        <w:ind w:left="408" w:hanging="408"/>
        <w:jc w:val="both"/>
        <w:rPr>
          <w:rFonts w:cs="Times New Roman"/>
          <w:sz w:val="22"/>
          <w:szCs w:val="22"/>
          <w:lang w:val="en-GB"/>
        </w:rPr>
      </w:pPr>
      <w:r w:rsidRPr="00F31F6D">
        <w:rPr>
          <w:rFonts w:cs="Times New Roman"/>
          <w:sz w:val="22"/>
          <w:szCs w:val="22"/>
          <w:lang w:val="en-GB"/>
        </w:rPr>
        <w:t>9)</w:t>
      </w:r>
      <w:r w:rsidRPr="00F31F6D">
        <w:rPr>
          <w:rFonts w:cs="Times New Roman"/>
          <w:sz w:val="22"/>
          <w:szCs w:val="22"/>
          <w:lang w:val="en-GB"/>
        </w:rPr>
        <w:tab/>
      </w:r>
      <w:r>
        <w:rPr>
          <w:rFonts w:cs="Times New Roman"/>
          <w:sz w:val="22"/>
          <w:szCs w:val="22"/>
          <w:lang w:val="en-GB"/>
        </w:rPr>
        <w:t>He/she</w:t>
      </w:r>
      <w:r w:rsidRPr="00F31F6D">
        <w:rPr>
          <w:rFonts w:cs="Times New Roman"/>
          <w:sz w:val="22"/>
          <w:szCs w:val="22"/>
          <w:lang w:val="en-GB"/>
        </w:rPr>
        <w:t xml:space="preserve"> submitted an application during illegal residence on the territory of the Republic of Poland or stays on this territory illegally</w:t>
      </w:r>
      <w:r w:rsidR="00774182" w:rsidRPr="00B90513">
        <w:rPr>
          <w:rFonts w:cs="Times New Roman"/>
          <w:sz w:val="22"/>
          <w:szCs w:val="22"/>
          <w:lang w:val="en-GB"/>
        </w:rPr>
        <w:t>.</w:t>
      </w:r>
    </w:p>
    <w:p w14:paraId="06FA8638" w14:textId="77777777" w:rsidR="0092167D" w:rsidRPr="00F31F6D" w:rsidRDefault="0092167D" w:rsidP="001B713F">
      <w:pPr>
        <w:spacing w:line="240" w:lineRule="auto"/>
        <w:jc w:val="both"/>
        <w:rPr>
          <w:rFonts w:cs="Times New Roman"/>
          <w:sz w:val="22"/>
          <w:szCs w:val="22"/>
          <w:lang w:val="en-GB"/>
        </w:rPr>
      </w:pPr>
      <w:r w:rsidRPr="00F31F6D">
        <w:rPr>
          <w:rFonts w:cs="Times New Roman"/>
          <w:sz w:val="22"/>
          <w:szCs w:val="22"/>
          <w:lang w:val="en-GB"/>
        </w:rPr>
        <w:t>The foreigner</w:t>
      </w:r>
      <w:r>
        <w:rPr>
          <w:rFonts w:cs="Times New Roman"/>
          <w:sz w:val="22"/>
          <w:szCs w:val="22"/>
          <w:lang w:val="en-GB"/>
        </w:rPr>
        <w:t xml:space="preserve"> who</w:t>
      </w:r>
      <w:r w:rsidRPr="00F31F6D">
        <w:rPr>
          <w:rFonts w:cs="Times New Roman"/>
          <w:sz w:val="22"/>
          <w:szCs w:val="22"/>
          <w:lang w:val="en-GB"/>
        </w:rPr>
        <w:t xml:space="preserve"> was granted temporary residence permit, </w:t>
      </w:r>
      <w:r w:rsidRPr="00F31F6D">
        <w:rPr>
          <w:rFonts w:cs="Times New Roman"/>
          <w:b/>
          <w:sz w:val="22"/>
          <w:szCs w:val="22"/>
          <w:lang w:val="en-GB"/>
        </w:rPr>
        <w:t xml:space="preserve">notifies the </w:t>
      </w:r>
      <w:r>
        <w:rPr>
          <w:rFonts w:cs="Times New Roman"/>
          <w:b/>
          <w:sz w:val="22"/>
          <w:szCs w:val="22"/>
          <w:lang w:val="en-GB"/>
        </w:rPr>
        <w:t>voivode</w:t>
      </w:r>
      <w:r w:rsidRPr="00F31F6D">
        <w:rPr>
          <w:rFonts w:cs="Times New Roman"/>
          <w:b/>
          <w:sz w:val="22"/>
          <w:szCs w:val="22"/>
          <w:lang w:val="en-GB"/>
        </w:rPr>
        <w:t xml:space="preserve"> within 15 business days the cessation of causes for granting the permit to the voivode</w:t>
      </w:r>
      <w:r>
        <w:rPr>
          <w:rFonts w:cs="Times New Roman"/>
          <w:b/>
          <w:sz w:val="22"/>
          <w:szCs w:val="22"/>
          <w:lang w:val="en-GB"/>
        </w:rPr>
        <w:t xml:space="preserve"> who</w:t>
      </w:r>
      <w:r w:rsidRPr="00F31F6D">
        <w:rPr>
          <w:rFonts w:cs="Times New Roman"/>
          <w:b/>
          <w:sz w:val="22"/>
          <w:szCs w:val="22"/>
          <w:lang w:val="en-GB"/>
        </w:rPr>
        <w:t xml:space="preserve"> granted this permit</w:t>
      </w:r>
      <w:r w:rsidRPr="00F31F6D">
        <w:rPr>
          <w:rFonts w:cs="Times New Roman"/>
          <w:sz w:val="22"/>
          <w:szCs w:val="22"/>
          <w:lang w:val="en-GB"/>
        </w:rPr>
        <w:t xml:space="preserve">. </w:t>
      </w:r>
      <w:r w:rsidRPr="000E1B34">
        <w:rPr>
          <w:rFonts w:cs="Times New Roman"/>
          <w:sz w:val="22"/>
          <w:szCs w:val="22"/>
          <w:lang w:val="en-GB"/>
        </w:rPr>
        <w:t>If the temporary residence permit has been granted by the Head of the Office for Foreigners in the second instance the notification is addressed to the voivode who ruled on the granting of this permit in the first instance</w:t>
      </w:r>
      <w:r>
        <w:rPr>
          <w:rFonts w:cs="Times New Roman"/>
          <w:sz w:val="22"/>
          <w:szCs w:val="22"/>
          <w:lang w:val="en-GB"/>
        </w:rPr>
        <w:t xml:space="preserve">. </w:t>
      </w:r>
      <w:r w:rsidRPr="00F31F6D">
        <w:rPr>
          <w:rFonts w:eastAsia="Times New Roman" w:cs="Times New Roman"/>
          <w:sz w:val="22"/>
          <w:szCs w:val="22"/>
          <w:lang w:val="en-GB"/>
        </w:rPr>
        <w:t xml:space="preserve">The foreigner may not be granted temporary residence permit </w:t>
      </w:r>
      <w:r>
        <w:rPr>
          <w:rFonts w:eastAsia="Times New Roman" w:cs="Times New Roman"/>
          <w:sz w:val="22"/>
          <w:szCs w:val="22"/>
          <w:lang w:val="en-GB"/>
        </w:rPr>
        <w:t>in the case</w:t>
      </w:r>
      <w:r w:rsidRPr="00F31F6D">
        <w:rPr>
          <w:rFonts w:eastAsia="Times New Roman" w:cs="Times New Roman"/>
          <w:sz w:val="22"/>
          <w:szCs w:val="22"/>
          <w:lang w:val="en-GB"/>
        </w:rPr>
        <w:t xml:space="preserve"> of failure to perform the above mentioned obligation, if the application for granting subsequent temporary residence permit was submitted before the end of 1 year from the end of the period of validity of preceding permit or from the date when the decision on withdrawal of temporary residence permit became final.</w:t>
      </w:r>
      <w:r w:rsidRPr="00F31F6D">
        <w:rPr>
          <w:rFonts w:cs="Times New Roman"/>
          <w:sz w:val="22"/>
          <w:szCs w:val="22"/>
          <w:lang w:val="en-GB"/>
        </w:rPr>
        <w:t xml:space="preserve"> </w:t>
      </w:r>
    </w:p>
    <w:p w14:paraId="53FBC31F" w14:textId="64703451" w:rsidR="00774182" w:rsidRPr="0092167D" w:rsidRDefault="0092167D" w:rsidP="001B713F">
      <w:pPr>
        <w:spacing w:line="240" w:lineRule="auto"/>
        <w:jc w:val="both"/>
        <w:rPr>
          <w:rFonts w:cs="Times New Roman"/>
          <w:sz w:val="22"/>
          <w:szCs w:val="22"/>
          <w:lang w:val="en-GB"/>
        </w:rPr>
      </w:pPr>
      <w:r w:rsidRPr="00F31F6D">
        <w:rPr>
          <w:rFonts w:cs="Times New Roman"/>
          <w:sz w:val="22"/>
          <w:szCs w:val="22"/>
          <w:lang w:val="en-GB"/>
        </w:rPr>
        <w:t xml:space="preserve">If the foreigner's data can be found in </w:t>
      </w:r>
      <w:r w:rsidRPr="00F31F6D">
        <w:rPr>
          <w:rFonts w:cs="Times New Roman"/>
          <w:b/>
          <w:sz w:val="22"/>
          <w:szCs w:val="22"/>
          <w:lang w:val="en-GB"/>
        </w:rPr>
        <w:t>Schengen Information System to refuse the entry</w:t>
      </w:r>
      <w:r w:rsidRPr="00F31F6D">
        <w:rPr>
          <w:rFonts w:cs="Times New Roman"/>
          <w:sz w:val="22"/>
          <w:szCs w:val="22"/>
          <w:lang w:val="en-GB"/>
        </w:rPr>
        <w:t xml:space="preserve"> </w:t>
      </w:r>
      <w:r w:rsidR="001340B4" w:rsidRPr="00717B97">
        <w:rPr>
          <w:rFonts w:cs="Times New Roman"/>
          <w:b/>
          <w:sz w:val="22"/>
          <w:szCs w:val="22"/>
          <w:lang w:val="en-GB"/>
        </w:rPr>
        <w:t>and stay</w:t>
      </w:r>
      <w:r w:rsidR="001340B4">
        <w:rPr>
          <w:rFonts w:cs="Times New Roman"/>
          <w:sz w:val="22"/>
          <w:szCs w:val="22"/>
          <w:lang w:val="en-GB"/>
        </w:rPr>
        <w:t xml:space="preserve"> </w:t>
      </w:r>
      <w:r w:rsidRPr="00F31F6D">
        <w:rPr>
          <w:rFonts w:cs="Times New Roman"/>
          <w:sz w:val="22"/>
          <w:szCs w:val="22"/>
          <w:lang w:val="en-GB"/>
        </w:rPr>
        <w:t>(</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3), temporary residence permit may be granted</w:t>
      </w:r>
      <w:r w:rsidR="001340B4" w:rsidRPr="00717B97">
        <w:rPr>
          <w:lang w:val="en-GB"/>
        </w:rPr>
        <w:t xml:space="preserve"> </w:t>
      </w:r>
      <w:r w:rsidR="001340B4" w:rsidRPr="001340B4">
        <w:rPr>
          <w:rFonts w:cs="Times New Roman"/>
          <w:sz w:val="22"/>
          <w:szCs w:val="22"/>
          <w:lang w:val="en-GB"/>
        </w:rPr>
        <w:t xml:space="preserve">taking into account the reasons underlying the decision of the Schengen state that entered the entry into the Schengen Information System and taking into account the threats referred to in Article 27(d) of Regulation No 2018/1861 that may be caused by the presence of a given foreigner on the territory of the Schengen states. </w:t>
      </w:r>
      <w:r w:rsidRPr="00F31F6D">
        <w:rPr>
          <w:rFonts w:cs="Times New Roman"/>
          <w:sz w:val="22"/>
          <w:szCs w:val="22"/>
          <w:lang w:val="en-GB"/>
        </w:rPr>
        <w:t xml:space="preserve"> </w:t>
      </w:r>
    </w:p>
    <w:p w14:paraId="7C795F9D" w14:textId="2DBB32EC" w:rsidR="0092167D" w:rsidRPr="00F31F6D" w:rsidRDefault="0092167D" w:rsidP="001B713F">
      <w:pPr>
        <w:spacing w:line="240" w:lineRule="auto"/>
        <w:jc w:val="both"/>
        <w:rPr>
          <w:rFonts w:cs="Times New Roman"/>
          <w:sz w:val="22"/>
          <w:szCs w:val="22"/>
          <w:lang w:val="en-GB"/>
        </w:rPr>
      </w:pPr>
      <w:r w:rsidRPr="00F31F6D">
        <w:rPr>
          <w:rFonts w:cs="Times New Roman"/>
          <w:sz w:val="22"/>
          <w:szCs w:val="22"/>
          <w:lang w:val="en-GB"/>
        </w:rPr>
        <w:t xml:space="preserve">In the proceedings for granting temporary residence permit in order to </w:t>
      </w:r>
      <w:r w:rsidRPr="00F31F6D">
        <w:rPr>
          <w:rFonts w:cs="Times New Roman"/>
          <w:b/>
          <w:sz w:val="22"/>
          <w:szCs w:val="22"/>
          <w:lang w:val="en-GB"/>
        </w:rPr>
        <w:t>perform work in profession requiring high qualifications</w:t>
      </w:r>
      <w:r w:rsidRPr="00F31F6D">
        <w:rPr>
          <w:rFonts w:cs="Times New Roman"/>
          <w:sz w:val="22"/>
          <w:szCs w:val="22"/>
          <w:lang w:val="en-GB"/>
        </w:rPr>
        <w:t xml:space="preserve">, </w:t>
      </w:r>
      <w:r w:rsidR="00AB25E5" w:rsidRPr="00AB25E5">
        <w:rPr>
          <w:rFonts w:cs="Times New Roman"/>
          <w:sz w:val="22"/>
          <w:szCs w:val="22"/>
          <w:lang w:val="en-GB"/>
        </w:rPr>
        <w:t xml:space="preserve">for the </w:t>
      </w:r>
      <w:r w:rsidR="00AB25E5" w:rsidRPr="00717B97">
        <w:rPr>
          <w:rFonts w:cs="Times New Roman"/>
          <w:b/>
          <w:sz w:val="22"/>
          <w:szCs w:val="22"/>
          <w:lang w:val="en-GB"/>
        </w:rPr>
        <w:t>long-term mobility of the EU Blue Card holder</w:t>
      </w:r>
      <w:r w:rsidR="00AB25E5" w:rsidRPr="00AB25E5">
        <w:rPr>
          <w:rFonts w:cs="Times New Roman"/>
          <w:sz w:val="22"/>
          <w:szCs w:val="22"/>
          <w:lang w:val="en-GB"/>
        </w:rPr>
        <w:t>,</w:t>
      </w:r>
      <w:r w:rsidR="00AB25E5">
        <w:rPr>
          <w:rFonts w:cs="Times New Roman"/>
          <w:sz w:val="22"/>
          <w:szCs w:val="22"/>
          <w:lang w:val="en-GB"/>
        </w:rPr>
        <w:t xml:space="preserve"> </w:t>
      </w:r>
      <w:r w:rsidRPr="00F31F6D">
        <w:rPr>
          <w:rFonts w:cs="Times New Roman"/>
          <w:sz w:val="22"/>
          <w:szCs w:val="22"/>
          <w:lang w:val="en-GB"/>
        </w:rPr>
        <w:t xml:space="preserve">in order to undertake </w:t>
      </w:r>
      <w:r w:rsidRPr="00F31F6D">
        <w:rPr>
          <w:rFonts w:cs="Times New Roman"/>
          <w:b/>
          <w:sz w:val="22"/>
          <w:szCs w:val="22"/>
          <w:lang w:val="en-GB"/>
        </w:rPr>
        <w:t>studies</w:t>
      </w:r>
      <w:r w:rsidRPr="00F31F6D">
        <w:rPr>
          <w:rFonts w:cs="Times New Roman"/>
          <w:sz w:val="22"/>
          <w:szCs w:val="22"/>
          <w:lang w:val="en-GB"/>
        </w:rPr>
        <w:t xml:space="preserve">, in order to conduct </w:t>
      </w:r>
      <w:r w:rsidRPr="00F31F6D">
        <w:rPr>
          <w:rFonts w:cs="Times New Roman"/>
          <w:b/>
          <w:sz w:val="22"/>
          <w:szCs w:val="22"/>
          <w:lang w:val="en-GB"/>
        </w:rPr>
        <w:t>scientific research</w:t>
      </w:r>
      <w:r w:rsidRPr="00F31F6D">
        <w:rPr>
          <w:rFonts w:cs="Times New Roman"/>
          <w:sz w:val="22"/>
          <w:szCs w:val="22"/>
          <w:lang w:val="en-GB"/>
        </w:rPr>
        <w:t xml:space="preserve">, in order to </w:t>
      </w:r>
      <w:r w:rsidRPr="00F31F6D">
        <w:rPr>
          <w:rFonts w:cs="Times New Roman"/>
          <w:b/>
          <w:sz w:val="22"/>
          <w:szCs w:val="22"/>
          <w:lang w:val="en-GB"/>
        </w:rPr>
        <w:t>join the family</w:t>
      </w:r>
      <w:r>
        <w:rPr>
          <w:rFonts w:cs="Times New Roman"/>
          <w:sz w:val="22"/>
          <w:szCs w:val="22"/>
          <w:lang w:val="en-GB"/>
        </w:rPr>
        <w:t xml:space="preserve"> (mentioned in section 4.6.13</w:t>
      </w:r>
      <w:r w:rsidRPr="00F31F6D">
        <w:rPr>
          <w:rFonts w:cs="Times New Roman"/>
          <w:sz w:val="22"/>
          <w:szCs w:val="22"/>
          <w:lang w:val="en-GB"/>
        </w:rPr>
        <w:t>, section I)</w:t>
      </w:r>
      <w:r>
        <w:rPr>
          <w:rFonts w:cs="Times New Roman"/>
          <w:sz w:val="22"/>
          <w:szCs w:val="22"/>
          <w:lang w:val="en-GB"/>
        </w:rPr>
        <w:t>,</w:t>
      </w:r>
      <w:r w:rsidRPr="00F31F6D">
        <w:rPr>
          <w:rFonts w:cs="Times New Roman"/>
          <w:sz w:val="22"/>
          <w:szCs w:val="22"/>
          <w:lang w:val="en-GB"/>
        </w:rPr>
        <w:t xml:space="preserve"> </w:t>
      </w:r>
      <w:r w:rsidRPr="000E1B34">
        <w:rPr>
          <w:rFonts w:cs="Times New Roman"/>
          <w:sz w:val="22"/>
          <w:szCs w:val="22"/>
          <w:lang w:val="en-GB"/>
        </w:rPr>
        <w:t xml:space="preserve">temporary residence permit to enjoy </w:t>
      </w:r>
      <w:r w:rsidRPr="000E1B34">
        <w:rPr>
          <w:rFonts w:cs="Times New Roman"/>
          <w:b/>
          <w:sz w:val="22"/>
          <w:szCs w:val="22"/>
          <w:lang w:val="en-GB"/>
        </w:rPr>
        <w:t xml:space="preserve">long-term mobility of a family member of a scientist </w:t>
      </w:r>
      <w:r w:rsidRPr="000E1B34">
        <w:rPr>
          <w:rFonts w:cs="Times New Roman"/>
          <w:sz w:val="22"/>
          <w:szCs w:val="22"/>
          <w:lang w:val="en-GB"/>
        </w:rPr>
        <w:t xml:space="preserve">(referred to in </w:t>
      </w:r>
      <w:r w:rsidR="00CB6336">
        <w:rPr>
          <w:rFonts w:cs="Times New Roman"/>
          <w:sz w:val="22"/>
          <w:szCs w:val="22"/>
          <w:lang w:val="en-GB"/>
        </w:rPr>
        <w:t>section</w:t>
      </w:r>
      <w:r w:rsidR="00CB6336" w:rsidRPr="000E1B34">
        <w:rPr>
          <w:rFonts w:cs="Times New Roman"/>
          <w:sz w:val="22"/>
          <w:szCs w:val="22"/>
          <w:lang w:val="en-GB"/>
        </w:rPr>
        <w:t xml:space="preserve"> </w:t>
      </w:r>
      <w:r w:rsidRPr="000E1B34">
        <w:rPr>
          <w:rFonts w:cs="Times New Roman"/>
          <w:sz w:val="22"/>
          <w:szCs w:val="22"/>
          <w:lang w:val="en-GB"/>
        </w:rPr>
        <w:t>4.6.13. section V</w:t>
      </w:r>
      <w:r>
        <w:rPr>
          <w:rFonts w:cs="Times New Roman"/>
          <w:sz w:val="22"/>
          <w:szCs w:val="22"/>
          <w:lang w:val="en-GB"/>
        </w:rPr>
        <w:t>)</w:t>
      </w:r>
      <w:r w:rsidR="00184E35">
        <w:rPr>
          <w:rFonts w:cs="Times New Roman"/>
          <w:sz w:val="22"/>
          <w:szCs w:val="22"/>
          <w:lang w:val="en-GB"/>
        </w:rPr>
        <w:t>,</w:t>
      </w:r>
      <w:r w:rsidR="00184E35" w:rsidRPr="006E205D">
        <w:rPr>
          <w:lang w:val="en-GB"/>
        </w:rPr>
        <w:t xml:space="preserve"> </w:t>
      </w:r>
      <w:r w:rsidR="00184E35" w:rsidRPr="00184E35">
        <w:rPr>
          <w:rFonts w:cs="Times New Roman"/>
          <w:sz w:val="22"/>
          <w:szCs w:val="22"/>
          <w:lang w:val="en-GB"/>
        </w:rPr>
        <w:t>temporary residence permit due to other circumstances - granted to citizens of the Republic of Belarus - holders of a national visa issued for humanitarian reasons, on grounds of state interest or because of international obligations</w:t>
      </w:r>
      <w:r w:rsidR="00184E35">
        <w:rPr>
          <w:rFonts w:cs="Times New Roman"/>
          <w:sz w:val="22"/>
          <w:szCs w:val="22"/>
          <w:lang w:val="en-GB"/>
        </w:rPr>
        <w:t>,</w:t>
      </w:r>
      <w:r w:rsidRPr="000E1B34">
        <w:rPr>
          <w:rFonts w:cs="Times New Roman"/>
          <w:sz w:val="22"/>
          <w:szCs w:val="22"/>
          <w:lang w:val="en-GB"/>
        </w:rPr>
        <w:t xml:space="preserve"> </w:t>
      </w:r>
      <w:r w:rsidRPr="00F31F6D">
        <w:rPr>
          <w:rFonts w:cs="Times New Roman"/>
          <w:sz w:val="22"/>
          <w:szCs w:val="22"/>
          <w:lang w:val="en-GB"/>
        </w:rPr>
        <w:t xml:space="preserve">grounds to refuse to grant permissions listed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6 and 7 shall not apply. </w:t>
      </w:r>
    </w:p>
    <w:p w14:paraId="575604B1" w14:textId="77777777" w:rsidR="00774182" w:rsidRPr="0092167D" w:rsidRDefault="0092167D" w:rsidP="001B713F">
      <w:pPr>
        <w:spacing w:line="240" w:lineRule="auto"/>
        <w:jc w:val="both"/>
        <w:rPr>
          <w:rFonts w:cs="Times New Roman"/>
          <w:sz w:val="22"/>
          <w:szCs w:val="22"/>
          <w:lang w:val="en-GB"/>
        </w:rPr>
      </w:pPr>
      <w:r w:rsidRPr="00F31F6D">
        <w:rPr>
          <w:rFonts w:cs="Times New Roman"/>
          <w:sz w:val="22"/>
          <w:szCs w:val="22"/>
          <w:lang w:val="en-GB"/>
        </w:rPr>
        <w:t xml:space="preserve">Grounds for refusal to grant temporary residence permit in order to </w:t>
      </w:r>
      <w:r w:rsidRPr="00F31F6D">
        <w:rPr>
          <w:rFonts w:cs="Times New Roman"/>
          <w:b/>
          <w:sz w:val="22"/>
          <w:szCs w:val="22"/>
          <w:lang w:val="en-GB"/>
        </w:rPr>
        <w:t>perform work by posted foreigner</w:t>
      </w:r>
      <w:r w:rsidRPr="00F31F6D">
        <w:rPr>
          <w:rFonts w:cs="Times New Roman"/>
          <w:sz w:val="22"/>
          <w:szCs w:val="22"/>
          <w:lang w:val="en-GB"/>
        </w:rPr>
        <w:t xml:space="preserve"> by the foreign employer on the territory of the Republic of Poland,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9 shall not apply to the foreigner</w:t>
      </w:r>
      <w:r>
        <w:rPr>
          <w:rFonts w:cs="Times New Roman"/>
          <w:sz w:val="22"/>
          <w:szCs w:val="22"/>
          <w:lang w:val="en-GB"/>
        </w:rPr>
        <w:t xml:space="preserve"> who</w:t>
      </w:r>
      <w:r w:rsidRPr="00F31F6D">
        <w:rPr>
          <w:rFonts w:cs="Times New Roman"/>
          <w:sz w:val="22"/>
          <w:szCs w:val="22"/>
          <w:lang w:val="en-GB"/>
        </w:rPr>
        <w:t xml:space="preserve"> is temporarily delegated to provide services on the territory of the Republic of Poland by the employer having its registered office on the territory of a </w:t>
      </w:r>
      <w:r>
        <w:rPr>
          <w:rFonts w:cs="Times New Roman"/>
          <w:sz w:val="22"/>
          <w:szCs w:val="22"/>
          <w:lang w:val="en-GB"/>
        </w:rPr>
        <w:t>Member State</w:t>
      </w:r>
      <w:r w:rsidRPr="00F31F6D">
        <w:rPr>
          <w:rFonts w:cs="Times New Roman"/>
          <w:sz w:val="22"/>
          <w:szCs w:val="22"/>
          <w:lang w:val="en-GB"/>
        </w:rPr>
        <w:t xml:space="preserve"> of the European Union,  of a </w:t>
      </w:r>
      <w:r>
        <w:rPr>
          <w:rFonts w:cs="Times New Roman"/>
          <w:sz w:val="22"/>
          <w:szCs w:val="22"/>
          <w:lang w:val="en-GB"/>
        </w:rPr>
        <w:t>Member State</w:t>
      </w:r>
      <w:r w:rsidRPr="00F31F6D">
        <w:rPr>
          <w:rFonts w:cs="Times New Roman"/>
          <w:sz w:val="22"/>
          <w:szCs w:val="22"/>
          <w:lang w:val="en-GB"/>
        </w:rPr>
        <w:t xml:space="preserve"> of European Free Trade Association (EFTA) – parties to the contract on the European Economic Area or Swiss Confederation, authorized to stay and work on the territory of this country</w:t>
      </w:r>
      <w:r w:rsidR="00774182" w:rsidRPr="0092167D">
        <w:rPr>
          <w:rFonts w:cs="Times New Roman"/>
          <w:sz w:val="22"/>
          <w:szCs w:val="22"/>
          <w:lang w:val="en-GB"/>
        </w:rPr>
        <w:t>.</w:t>
      </w:r>
    </w:p>
    <w:p w14:paraId="19FEE17B" w14:textId="77777777" w:rsidR="00774182" w:rsidRPr="00AC163F" w:rsidRDefault="00AC163F" w:rsidP="001B713F">
      <w:pPr>
        <w:spacing w:line="240" w:lineRule="auto"/>
        <w:jc w:val="both"/>
        <w:rPr>
          <w:rFonts w:eastAsia="Times New Roman" w:cs="Times New Roman"/>
          <w:b/>
          <w:bCs/>
          <w:sz w:val="22"/>
          <w:szCs w:val="22"/>
          <w:lang w:val="en-GB"/>
        </w:rPr>
      </w:pPr>
      <w:r w:rsidRPr="00F31F6D">
        <w:rPr>
          <w:rFonts w:cs="Times New Roman"/>
          <w:sz w:val="22"/>
          <w:szCs w:val="22"/>
          <w:lang w:val="en-GB"/>
        </w:rPr>
        <w:t xml:space="preserve">In the proceedings for granting temporary residence permit in order to </w:t>
      </w:r>
      <w:r w:rsidRPr="00F31F6D">
        <w:rPr>
          <w:rFonts w:cs="Times New Roman"/>
          <w:b/>
          <w:sz w:val="22"/>
          <w:szCs w:val="22"/>
          <w:lang w:val="en-GB"/>
        </w:rPr>
        <w:t xml:space="preserve">perform work under </w:t>
      </w:r>
      <w:r>
        <w:rPr>
          <w:rFonts w:cs="Times New Roman"/>
          <w:b/>
          <w:sz w:val="22"/>
          <w:szCs w:val="22"/>
          <w:lang w:val="en-GB"/>
        </w:rPr>
        <w:t>intra-corporate transfer</w:t>
      </w:r>
      <w:r w:rsidRPr="00F31F6D">
        <w:rPr>
          <w:rFonts w:cs="Times New Roman"/>
          <w:sz w:val="22"/>
          <w:szCs w:val="22"/>
          <w:lang w:val="en-GB"/>
        </w:rPr>
        <w:t xml:space="preserve"> shall not apply grounds to refuse to grant permit,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5 – 9.</w:t>
      </w:r>
      <w:r w:rsidRPr="00F31F6D">
        <w:rPr>
          <w:rFonts w:eastAsia="Times New Roman" w:cs="Times New Roman"/>
          <w:sz w:val="22"/>
          <w:szCs w:val="22"/>
          <w:lang w:val="en-GB"/>
        </w:rPr>
        <w:t xml:space="preserve"> In the case of applying for granting </w:t>
      </w:r>
      <w:r w:rsidRPr="00F31F6D">
        <w:rPr>
          <w:rFonts w:eastAsia="Times New Roman" w:cs="Times New Roman"/>
          <w:b/>
          <w:sz w:val="22"/>
          <w:szCs w:val="22"/>
          <w:lang w:val="en-GB"/>
        </w:rPr>
        <w:t xml:space="preserve">subsequent temporary residence permit in order to perform work under the </w:t>
      </w:r>
      <w:r>
        <w:rPr>
          <w:rFonts w:eastAsia="Times New Roman" w:cs="Times New Roman"/>
          <w:b/>
          <w:sz w:val="22"/>
          <w:szCs w:val="22"/>
          <w:lang w:val="en-GB"/>
        </w:rPr>
        <w:t xml:space="preserve">intra-corporate </w:t>
      </w:r>
      <w:r w:rsidRPr="00F31F6D">
        <w:rPr>
          <w:rFonts w:eastAsia="Times New Roman" w:cs="Times New Roman"/>
          <w:b/>
          <w:sz w:val="22"/>
          <w:szCs w:val="22"/>
          <w:lang w:val="en-GB"/>
        </w:rPr>
        <w:t xml:space="preserve">transfer </w:t>
      </w:r>
      <w:r w:rsidRPr="00F31F6D">
        <w:rPr>
          <w:rFonts w:eastAsia="Times New Roman" w:cs="Times New Roman"/>
          <w:sz w:val="22"/>
          <w:szCs w:val="22"/>
          <w:lang w:val="en-GB"/>
        </w:rPr>
        <w:t xml:space="preserve">and in the proceedings for granting temporary residence permit in order to </w:t>
      </w:r>
      <w:r>
        <w:rPr>
          <w:rFonts w:eastAsia="Times New Roman" w:cs="Times New Roman"/>
          <w:b/>
          <w:sz w:val="22"/>
          <w:szCs w:val="22"/>
          <w:lang w:val="en-GB"/>
        </w:rPr>
        <w:t>use long-term mobility of</w:t>
      </w:r>
      <w:r w:rsidRPr="00CA0FE2">
        <w:rPr>
          <w:lang w:val="en-GB"/>
        </w:rPr>
        <w:t xml:space="preserve"> </w:t>
      </w:r>
      <w:r w:rsidRPr="00CA0FE2">
        <w:rPr>
          <w:rFonts w:eastAsia="Times New Roman" w:cs="Times New Roman"/>
          <w:b/>
          <w:sz w:val="22"/>
          <w:szCs w:val="22"/>
          <w:lang w:val="en-GB"/>
        </w:rPr>
        <w:t>an employee of the managerial staff</w:t>
      </w:r>
      <w:r w:rsidR="00AF1523">
        <w:rPr>
          <w:rFonts w:eastAsia="Times New Roman" w:cs="Times New Roman"/>
          <w:b/>
          <w:sz w:val="22"/>
          <w:szCs w:val="22"/>
          <w:lang w:val="en-GB"/>
        </w:rPr>
        <w:t>,</w:t>
      </w:r>
      <w:r w:rsidRPr="00CA0FE2">
        <w:rPr>
          <w:rFonts w:eastAsia="Times New Roman" w:cs="Times New Roman"/>
          <w:b/>
          <w:sz w:val="22"/>
          <w:szCs w:val="22"/>
          <w:lang w:val="en-GB"/>
        </w:rPr>
        <w:t xml:space="preserve"> specialist or </w:t>
      </w:r>
      <w:r w:rsidR="005E7A0C">
        <w:rPr>
          <w:rFonts w:eastAsia="Times New Roman" w:cs="Times New Roman"/>
          <w:b/>
          <w:sz w:val="22"/>
          <w:szCs w:val="22"/>
          <w:lang w:val="en-GB"/>
        </w:rPr>
        <w:t>trainee employee</w:t>
      </w:r>
      <w:r w:rsidR="00AF1523">
        <w:rPr>
          <w:rFonts w:eastAsia="Times New Roman" w:cs="Times New Roman"/>
          <w:b/>
          <w:sz w:val="22"/>
          <w:szCs w:val="22"/>
          <w:lang w:val="en-GB"/>
        </w:rPr>
        <w:t>,</w:t>
      </w:r>
      <w:r w:rsidR="005E7A0C">
        <w:rPr>
          <w:rFonts w:eastAsia="Times New Roman" w:cs="Times New Roman"/>
          <w:b/>
          <w:sz w:val="22"/>
          <w:szCs w:val="22"/>
          <w:lang w:val="en-GB"/>
        </w:rPr>
        <w:t xml:space="preserve"> </w:t>
      </w:r>
      <w:r w:rsidRPr="00CA0FE2">
        <w:rPr>
          <w:rFonts w:eastAsia="Times New Roman" w:cs="Times New Roman"/>
          <w:b/>
          <w:sz w:val="22"/>
          <w:szCs w:val="22"/>
          <w:lang w:val="en-GB"/>
        </w:rPr>
        <w:t>under the intra-corporate transfer</w:t>
      </w:r>
      <w:r w:rsidRPr="00F31F6D">
        <w:rPr>
          <w:rFonts w:eastAsia="Times New Roman" w:cs="Times New Roman"/>
          <w:sz w:val="22"/>
          <w:szCs w:val="22"/>
          <w:lang w:val="en-GB"/>
        </w:rPr>
        <w:t xml:space="preserve"> including for granting subsequent permission, grounds to refuse to grant permissions listed in </w:t>
      </w:r>
      <w:r w:rsidR="00CB6336">
        <w:rPr>
          <w:rFonts w:eastAsia="Times New Roman" w:cs="Times New Roman"/>
          <w:sz w:val="22"/>
          <w:szCs w:val="22"/>
          <w:lang w:val="en-GB"/>
        </w:rPr>
        <w:t>point</w:t>
      </w:r>
      <w:r w:rsidR="00CB6336" w:rsidRPr="00F31F6D">
        <w:rPr>
          <w:rFonts w:eastAsia="Times New Roman" w:cs="Times New Roman"/>
          <w:sz w:val="22"/>
          <w:szCs w:val="22"/>
          <w:lang w:val="en-GB"/>
        </w:rPr>
        <w:t xml:space="preserve"> </w:t>
      </w:r>
      <w:r w:rsidRPr="00F31F6D">
        <w:rPr>
          <w:rFonts w:eastAsia="Times New Roman" w:cs="Times New Roman"/>
          <w:sz w:val="22"/>
          <w:szCs w:val="22"/>
          <w:lang w:val="en-GB"/>
        </w:rPr>
        <w:t xml:space="preserve">5 – </w:t>
      </w:r>
      <w:r>
        <w:rPr>
          <w:rFonts w:eastAsia="Times New Roman" w:cs="Times New Roman"/>
          <w:sz w:val="22"/>
          <w:szCs w:val="22"/>
          <w:lang w:val="en-GB"/>
        </w:rPr>
        <w:t>7 and</w:t>
      </w:r>
      <w:r w:rsidRPr="00F31F6D">
        <w:rPr>
          <w:rFonts w:eastAsia="Times New Roman" w:cs="Times New Roman"/>
          <w:sz w:val="22"/>
          <w:szCs w:val="22"/>
          <w:lang w:val="en-GB"/>
        </w:rPr>
        <w:t xml:space="preserve"> 9</w:t>
      </w:r>
      <w:r w:rsidR="00774182" w:rsidRPr="00AC163F">
        <w:rPr>
          <w:rFonts w:eastAsia="Times New Roman" w:cs="Times New Roman"/>
          <w:sz w:val="22"/>
          <w:szCs w:val="22"/>
          <w:lang w:val="en-GB"/>
        </w:rPr>
        <w:t xml:space="preserve">.  </w:t>
      </w:r>
    </w:p>
    <w:p w14:paraId="621CE3BA" w14:textId="77777777" w:rsidR="00774182" w:rsidRPr="00AC163F"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In the proceedings for granting temporary residence permit </w:t>
      </w:r>
      <w:r w:rsidRPr="00F31F6D">
        <w:rPr>
          <w:rFonts w:cs="Times New Roman"/>
          <w:b/>
          <w:sz w:val="22"/>
          <w:szCs w:val="22"/>
          <w:lang w:val="en-GB"/>
        </w:rPr>
        <w:t>for a family member of Polish citizen – in the case of the foreigner being married to a Polish citizen</w:t>
      </w:r>
      <w:r w:rsidRPr="00F31F6D">
        <w:rPr>
          <w:rFonts w:cs="Times New Roman"/>
          <w:sz w:val="22"/>
          <w:szCs w:val="22"/>
          <w:lang w:val="en-GB"/>
        </w:rPr>
        <w:t xml:space="preserve"> or temporary residence permit </w:t>
      </w:r>
      <w:r w:rsidRPr="00F31F6D">
        <w:rPr>
          <w:rFonts w:cs="Times New Roman"/>
          <w:b/>
          <w:sz w:val="22"/>
          <w:szCs w:val="22"/>
          <w:lang w:val="en-GB"/>
        </w:rPr>
        <w:t xml:space="preserve">in order to join the </w:t>
      </w:r>
      <w:r w:rsidRPr="00F31F6D">
        <w:rPr>
          <w:rFonts w:cs="Times New Roman"/>
          <w:b/>
          <w:sz w:val="22"/>
          <w:szCs w:val="22"/>
          <w:lang w:val="en-GB"/>
        </w:rPr>
        <w:lastRenderedPageBreak/>
        <w:t>family – in the case of the foreigner being married to a foreigner</w:t>
      </w:r>
      <w:r w:rsidRPr="00F31F6D">
        <w:rPr>
          <w:rFonts w:cs="Times New Roman"/>
          <w:sz w:val="22"/>
          <w:szCs w:val="22"/>
          <w:lang w:val="en-GB"/>
        </w:rPr>
        <w:t xml:space="preserve"> (</w:t>
      </w:r>
      <w:r w:rsidR="00074290" w:rsidRPr="00F31F6D">
        <w:rPr>
          <w:rFonts w:cs="Times New Roman"/>
          <w:sz w:val="22"/>
          <w:szCs w:val="22"/>
          <w:lang w:val="en-GB"/>
        </w:rPr>
        <w:t>mentioned in</w:t>
      </w:r>
      <w:r w:rsidRPr="00F31F6D">
        <w:rPr>
          <w:rFonts w:cs="Times New Roman"/>
          <w:sz w:val="22"/>
          <w:szCs w:val="22"/>
          <w:lang w:val="en-GB"/>
        </w:rPr>
        <w:t xml:space="preserve"> section 4.6. </w:t>
      </w:r>
      <w:r>
        <w:rPr>
          <w:rFonts w:cs="Times New Roman"/>
          <w:sz w:val="22"/>
          <w:szCs w:val="22"/>
          <w:lang w:val="en-GB"/>
        </w:rPr>
        <w:t>13</w:t>
      </w:r>
      <w:r w:rsidRPr="00F31F6D">
        <w:rPr>
          <w:rFonts w:cs="Times New Roman"/>
          <w:sz w:val="22"/>
          <w:szCs w:val="22"/>
          <w:lang w:val="en-GB"/>
        </w:rPr>
        <w:t xml:space="preserve">., section I), grounds to refuse to grant permissions listed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6-9 shall not apply</w:t>
      </w:r>
      <w:r w:rsidR="00774182" w:rsidRPr="00AC163F">
        <w:rPr>
          <w:rFonts w:cs="Times New Roman"/>
          <w:sz w:val="22"/>
          <w:szCs w:val="22"/>
          <w:lang w:val="en-GB"/>
        </w:rPr>
        <w:t>.</w:t>
      </w:r>
    </w:p>
    <w:p w14:paraId="095951AE" w14:textId="77777777" w:rsidR="00774182" w:rsidRPr="00AC163F"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In the proceedings for granting temporary residence permit for </w:t>
      </w:r>
      <w:r w:rsidRPr="00F31F6D">
        <w:rPr>
          <w:rFonts w:cs="Times New Roman"/>
          <w:b/>
          <w:sz w:val="22"/>
          <w:szCs w:val="22"/>
          <w:lang w:val="en-GB"/>
        </w:rPr>
        <w:t>family member of Polish citizen</w:t>
      </w:r>
      <w:r w:rsidRPr="00F31F6D">
        <w:rPr>
          <w:rFonts w:cs="Times New Roman"/>
          <w:sz w:val="22"/>
          <w:szCs w:val="22"/>
          <w:lang w:val="en-GB"/>
        </w:rPr>
        <w:t xml:space="preserve"> or temporary residence permit </w:t>
      </w:r>
      <w:r w:rsidRPr="00F31F6D">
        <w:rPr>
          <w:rFonts w:cs="Times New Roman"/>
          <w:b/>
          <w:sz w:val="22"/>
          <w:szCs w:val="22"/>
          <w:lang w:val="en-GB"/>
        </w:rPr>
        <w:t>in order to join the family</w:t>
      </w:r>
      <w:r w:rsidRPr="00F31F6D">
        <w:rPr>
          <w:rFonts w:cs="Times New Roman"/>
          <w:sz w:val="22"/>
          <w:szCs w:val="22"/>
          <w:lang w:val="en-GB"/>
        </w:rPr>
        <w:t xml:space="preserve"> grounds to refuse to grant permissions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8 shall not apply, if the foreigner applies for subsequent permit</w:t>
      </w:r>
      <w:r w:rsidR="00774182" w:rsidRPr="00AC163F">
        <w:rPr>
          <w:rFonts w:cs="Times New Roman"/>
          <w:sz w:val="22"/>
          <w:szCs w:val="22"/>
          <w:lang w:val="en-GB"/>
        </w:rPr>
        <w:t>.</w:t>
      </w:r>
    </w:p>
    <w:p w14:paraId="429F4465" w14:textId="77777777" w:rsidR="00AC163F" w:rsidRPr="00F31F6D"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In the proceedings for granting temporary residence permit for a family member of the citizen of the Republic of Poland – </w:t>
      </w:r>
      <w:r w:rsidRPr="00F31F6D">
        <w:rPr>
          <w:rFonts w:cs="Times New Roman"/>
          <w:b/>
          <w:sz w:val="22"/>
          <w:szCs w:val="22"/>
          <w:lang w:val="en-GB"/>
        </w:rPr>
        <w:t>the minor of the foreigner being married to Polish citizen</w:t>
      </w:r>
      <w:r w:rsidRPr="00F31F6D">
        <w:rPr>
          <w:rFonts w:cs="Times New Roman"/>
          <w:sz w:val="22"/>
          <w:szCs w:val="22"/>
          <w:lang w:val="en-GB"/>
        </w:rPr>
        <w:t xml:space="preserve"> and holding temporary residence permit for a family member of Polish citizen of Poland or permanent residence permit granted in connection with being </w:t>
      </w:r>
      <w:r w:rsidRPr="00AC163F">
        <w:rPr>
          <w:rFonts w:cs="Times New Roman"/>
          <w:sz w:val="22"/>
          <w:szCs w:val="22"/>
          <w:lang w:val="en-GB"/>
        </w:rPr>
        <w:t>married</w:t>
      </w:r>
      <w:r w:rsidRPr="00AC163F">
        <w:rPr>
          <w:sz w:val="22"/>
          <w:szCs w:val="22"/>
          <w:lang w:val="en-GB"/>
        </w:rPr>
        <w:t xml:space="preserve">  to Polish citizen or in the proceedings on granting temporary residence permit for </w:t>
      </w:r>
      <w:r w:rsidRPr="00AC163F">
        <w:rPr>
          <w:b/>
          <w:sz w:val="22"/>
          <w:szCs w:val="22"/>
          <w:lang w:val="en-GB"/>
        </w:rPr>
        <w:t>the minor of the foreigner</w:t>
      </w:r>
      <w:r w:rsidRPr="00AC163F">
        <w:rPr>
          <w:sz w:val="22"/>
          <w:szCs w:val="22"/>
          <w:lang w:val="en-GB"/>
        </w:rPr>
        <w:t xml:space="preserve"> who stays on the territory of the Republic of Poland </w:t>
      </w:r>
      <w:r w:rsidRPr="00AC163F">
        <w:rPr>
          <w:b/>
          <w:sz w:val="22"/>
          <w:szCs w:val="22"/>
          <w:lang w:val="en-GB"/>
        </w:rPr>
        <w:t>on the basis of the national visa or temporary residence permit</w:t>
      </w:r>
      <w:r w:rsidRPr="00AC163F">
        <w:rPr>
          <w:sz w:val="22"/>
          <w:szCs w:val="22"/>
          <w:lang w:val="en-GB"/>
        </w:rPr>
        <w:t xml:space="preserve">, if this child </w:t>
      </w:r>
      <w:r w:rsidRPr="00AC163F">
        <w:rPr>
          <w:b/>
          <w:sz w:val="22"/>
          <w:szCs w:val="22"/>
          <w:lang w:val="en-GB"/>
        </w:rPr>
        <w:t>was born throughout the term of validity</w:t>
      </w:r>
      <w:r w:rsidRPr="00AC163F">
        <w:rPr>
          <w:sz w:val="22"/>
          <w:szCs w:val="22"/>
          <w:lang w:val="en-GB"/>
        </w:rPr>
        <w:t xml:space="preserve"> of this national visa or temporary residence permit, grounds to refuse to</w:t>
      </w:r>
      <w:r w:rsidRPr="00F31F6D">
        <w:rPr>
          <w:rFonts w:cs="Times New Roman"/>
          <w:sz w:val="22"/>
          <w:szCs w:val="22"/>
          <w:lang w:val="en-GB"/>
        </w:rPr>
        <w:t xml:space="preserve">  granting the permit,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9, if the sole cause to refuse would be illegal residence of this foreigner on the territory of the Republic of Poland. </w:t>
      </w:r>
    </w:p>
    <w:p w14:paraId="730FBBC4" w14:textId="77777777" w:rsidR="00AC163F" w:rsidRPr="00F31F6D"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To refuse granting temporary residence permit in order to join the family shall not apply grounds to refuse to grant permit, mentioned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9, in the case of </w:t>
      </w:r>
      <w:r w:rsidRPr="00F31F6D">
        <w:rPr>
          <w:rFonts w:cs="Times New Roman"/>
          <w:b/>
          <w:sz w:val="22"/>
          <w:szCs w:val="22"/>
          <w:lang w:val="en-GB"/>
        </w:rPr>
        <w:t>the family member of the foreigner</w:t>
      </w:r>
      <w:r>
        <w:rPr>
          <w:rFonts w:cs="Times New Roman"/>
          <w:b/>
          <w:sz w:val="22"/>
          <w:szCs w:val="22"/>
          <w:lang w:val="en-GB"/>
        </w:rPr>
        <w:t xml:space="preserve"> who</w:t>
      </w:r>
      <w:r w:rsidRPr="00F31F6D">
        <w:rPr>
          <w:rFonts w:cs="Times New Roman"/>
          <w:b/>
          <w:sz w:val="22"/>
          <w:szCs w:val="22"/>
          <w:lang w:val="en-GB"/>
        </w:rPr>
        <w:t xml:space="preserve"> have been granted a refugee status or subsidiary protection and</w:t>
      </w:r>
      <w:r w:rsidRPr="00F31F6D">
        <w:rPr>
          <w:rFonts w:cs="Times New Roman"/>
          <w:sz w:val="22"/>
          <w:szCs w:val="22"/>
          <w:lang w:val="en-GB"/>
        </w:rPr>
        <w:t xml:space="preserve">, if family already existed in the country of origin of the foreigner and member of </w:t>
      </w:r>
      <w:r>
        <w:rPr>
          <w:rFonts w:cs="Times New Roman"/>
          <w:sz w:val="22"/>
          <w:szCs w:val="22"/>
          <w:lang w:val="en-GB"/>
        </w:rPr>
        <w:t>his/her</w:t>
      </w:r>
      <w:r w:rsidRPr="00F31F6D">
        <w:rPr>
          <w:rFonts w:cs="Times New Roman"/>
          <w:sz w:val="22"/>
          <w:szCs w:val="22"/>
          <w:lang w:val="en-GB"/>
        </w:rPr>
        <w:t xml:space="preserve"> family stayed on the territory of the Republic of Poland , on the day of submitting the application for international protection by this foreigner.</w:t>
      </w:r>
    </w:p>
    <w:p w14:paraId="3DA34FAE" w14:textId="77777777" w:rsidR="00AC163F" w:rsidRPr="00F31F6D"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In the proceedings for granting temporary residence permit for </w:t>
      </w:r>
      <w:r w:rsidRPr="00F31F6D">
        <w:rPr>
          <w:rFonts w:cs="Times New Roman"/>
          <w:b/>
          <w:sz w:val="22"/>
          <w:szCs w:val="22"/>
          <w:lang w:val="en-GB"/>
        </w:rPr>
        <w:t>victims of human trafficking</w:t>
      </w:r>
      <w:r w:rsidRPr="00F31F6D">
        <w:rPr>
          <w:rFonts w:cs="Times New Roman"/>
          <w:sz w:val="22"/>
          <w:szCs w:val="22"/>
          <w:lang w:val="en-GB"/>
        </w:rPr>
        <w:t xml:space="preserve">, grounds to refuse to grant permissions listed in </w:t>
      </w:r>
      <w:r w:rsidR="00CB6336">
        <w:rPr>
          <w:rFonts w:cs="Times New Roman"/>
          <w:sz w:val="22"/>
          <w:szCs w:val="22"/>
          <w:lang w:val="en-GB"/>
        </w:rPr>
        <w:t>point</w:t>
      </w:r>
      <w:r w:rsidRPr="00F31F6D">
        <w:rPr>
          <w:rFonts w:cs="Times New Roman"/>
          <w:sz w:val="22"/>
          <w:szCs w:val="22"/>
          <w:lang w:val="en-GB"/>
        </w:rPr>
        <w:t xml:space="preserve"> 2, 3 and 6–9 shall not apply.</w:t>
      </w:r>
    </w:p>
    <w:p w14:paraId="3D349B41" w14:textId="77777777" w:rsidR="00774182" w:rsidRPr="00AC163F"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In the proceedings for granting temporary residence permit owing to the </w:t>
      </w:r>
      <w:r w:rsidRPr="00F31F6D">
        <w:rPr>
          <w:rFonts w:cs="Times New Roman"/>
          <w:b/>
          <w:sz w:val="22"/>
          <w:szCs w:val="22"/>
          <w:lang w:val="en-GB"/>
        </w:rPr>
        <w:t>circumstances requiring short-term residence</w:t>
      </w:r>
      <w:r w:rsidRPr="00F31F6D">
        <w:rPr>
          <w:rFonts w:cs="Times New Roman"/>
          <w:sz w:val="22"/>
          <w:szCs w:val="22"/>
          <w:lang w:val="en-GB"/>
        </w:rPr>
        <w:t xml:space="preserve">, grounds to refuse to grant permissions listed in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2 and 6-9 shall not apply</w:t>
      </w:r>
      <w:r w:rsidR="00774182" w:rsidRPr="00AC163F">
        <w:rPr>
          <w:rFonts w:cs="Times New Roman"/>
          <w:sz w:val="22"/>
          <w:szCs w:val="22"/>
          <w:lang w:val="en-GB"/>
        </w:rPr>
        <w:t>.</w:t>
      </w:r>
    </w:p>
    <w:p w14:paraId="2634ECAC" w14:textId="77777777" w:rsidR="00AC163F" w:rsidRPr="00F31F6D" w:rsidRDefault="00AC163F" w:rsidP="001B713F">
      <w:pPr>
        <w:spacing w:line="240" w:lineRule="auto"/>
        <w:jc w:val="both"/>
        <w:rPr>
          <w:rFonts w:cs="Times New Roman"/>
          <w:sz w:val="22"/>
          <w:szCs w:val="22"/>
          <w:lang w:val="en-GB"/>
        </w:rPr>
      </w:pPr>
      <w:r w:rsidRPr="00F31F6D">
        <w:rPr>
          <w:rFonts w:eastAsia="Times New Roman" w:cs="Times New Roman"/>
          <w:sz w:val="22"/>
          <w:szCs w:val="22"/>
          <w:lang w:val="en-GB"/>
        </w:rPr>
        <w:t xml:space="preserve">In the proceedings for granting temporary residence permit due to </w:t>
      </w:r>
      <w:r w:rsidRPr="00F31F6D">
        <w:rPr>
          <w:rFonts w:eastAsia="Times New Roman" w:cs="Times New Roman"/>
          <w:b/>
          <w:sz w:val="22"/>
          <w:szCs w:val="22"/>
          <w:lang w:val="en-GB"/>
        </w:rPr>
        <w:t>seasonal work</w:t>
      </w:r>
      <w:r w:rsidRPr="00F31F6D">
        <w:rPr>
          <w:rFonts w:eastAsia="Times New Roman" w:cs="Times New Roman"/>
          <w:sz w:val="22"/>
          <w:szCs w:val="22"/>
          <w:lang w:val="en-GB"/>
        </w:rPr>
        <w:t xml:space="preserve"> grounds to refuse to grant permit mentioned in </w:t>
      </w:r>
      <w:r w:rsidR="00CB6336">
        <w:rPr>
          <w:rFonts w:eastAsia="Times New Roman" w:cs="Times New Roman"/>
          <w:sz w:val="22"/>
          <w:szCs w:val="22"/>
          <w:lang w:val="en-GB"/>
        </w:rPr>
        <w:t>point</w:t>
      </w:r>
      <w:r w:rsidR="00CB6336" w:rsidRPr="00F31F6D">
        <w:rPr>
          <w:rFonts w:eastAsia="Times New Roman" w:cs="Times New Roman"/>
          <w:sz w:val="22"/>
          <w:szCs w:val="22"/>
          <w:lang w:val="en-GB"/>
        </w:rPr>
        <w:t xml:space="preserve"> </w:t>
      </w:r>
      <w:r w:rsidRPr="00F31F6D">
        <w:rPr>
          <w:rFonts w:eastAsia="Times New Roman" w:cs="Times New Roman"/>
          <w:sz w:val="22"/>
          <w:szCs w:val="22"/>
          <w:lang w:val="en-GB"/>
        </w:rPr>
        <w:t>1 shall not apply in the scope concerning circumstances being the basis for applying for this permit which do not justify the residence of the foreigner on the territory of the Republic of Poland within the period longer than 3 months.</w:t>
      </w:r>
    </w:p>
    <w:p w14:paraId="57685714" w14:textId="77777777" w:rsidR="00AC163F" w:rsidRPr="00F31F6D"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To refuse granting temporary residence permit for the foreigner due to </w:t>
      </w:r>
      <w:r w:rsidRPr="00F31F6D">
        <w:rPr>
          <w:rFonts w:cs="Times New Roman"/>
          <w:b/>
          <w:sz w:val="22"/>
          <w:szCs w:val="22"/>
          <w:lang w:val="en-GB"/>
        </w:rPr>
        <w:t>other circumstances</w:t>
      </w:r>
      <w:r>
        <w:rPr>
          <w:rFonts w:cs="Times New Roman"/>
          <w:sz w:val="22"/>
          <w:szCs w:val="22"/>
          <w:lang w:val="en-GB"/>
        </w:rPr>
        <w:t xml:space="preserve">, there have to be </w:t>
      </w:r>
      <w:r w:rsidRPr="00F31F6D">
        <w:rPr>
          <w:rFonts w:cs="Times New Roman"/>
          <w:sz w:val="22"/>
          <w:szCs w:val="22"/>
          <w:lang w:val="en-GB"/>
        </w:rPr>
        <w:t>grounds to refuse to grant permit, listed in:</w:t>
      </w:r>
    </w:p>
    <w:p w14:paraId="58E176E0" w14:textId="77777777" w:rsidR="00AC163F" w:rsidRPr="00F31F6D"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9 in the case of the permit for </w:t>
      </w:r>
      <w:r w:rsidRPr="00F31F6D">
        <w:rPr>
          <w:rFonts w:cs="Times New Roman"/>
          <w:b/>
          <w:sz w:val="22"/>
          <w:szCs w:val="22"/>
          <w:lang w:val="en-GB"/>
        </w:rPr>
        <w:t>minor born on the territory of the Republic of Poland, staying on this territory unattended</w:t>
      </w:r>
      <w:r w:rsidRPr="00F31F6D">
        <w:rPr>
          <w:rFonts w:cs="Times New Roman"/>
          <w:sz w:val="22"/>
          <w:szCs w:val="22"/>
          <w:lang w:val="en-GB"/>
        </w:rPr>
        <w:t xml:space="preserve"> and permit for </w:t>
      </w:r>
      <w:r w:rsidRPr="00F31F6D">
        <w:rPr>
          <w:rFonts w:cs="Times New Roman"/>
          <w:b/>
          <w:sz w:val="22"/>
          <w:szCs w:val="22"/>
          <w:lang w:val="en-GB"/>
        </w:rPr>
        <w:t>the victim in the criminal proceedings being underway against an ent</w:t>
      </w:r>
      <w:r>
        <w:rPr>
          <w:rFonts w:cs="Times New Roman"/>
          <w:b/>
          <w:sz w:val="22"/>
          <w:szCs w:val="22"/>
          <w:lang w:val="en-GB"/>
        </w:rPr>
        <w:t>ity delegating work performance</w:t>
      </w:r>
      <w:r w:rsidRPr="00F31F6D">
        <w:rPr>
          <w:rFonts w:cs="Times New Roman"/>
          <w:sz w:val="22"/>
          <w:szCs w:val="22"/>
          <w:lang w:val="en-GB"/>
        </w:rPr>
        <w:t>;</w:t>
      </w:r>
    </w:p>
    <w:p w14:paraId="5C9A5CB2" w14:textId="77777777" w:rsidR="00774182" w:rsidRPr="00AC163F" w:rsidRDefault="00AC163F" w:rsidP="001B713F">
      <w:pPr>
        <w:spacing w:line="240" w:lineRule="auto"/>
        <w:jc w:val="both"/>
        <w:rPr>
          <w:rFonts w:cs="Times New Roman"/>
          <w:sz w:val="22"/>
          <w:szCs w:val="22"/>
          <w:lang w:val="en-GB"/>
        </w:rPr>
      </w:pPr>
      <w:r w:rsidRPr="00F31F6D">
        <w:rPr>
          <w:rFonts w:cs="Times New Roman"/>
          <w:sz w:val="22"/>
          <w:szCs w:val="22"/>
          <w:lang w:val="en-GB"/>
        </w:rPr>
        <w:t xml:space="preserve">- </w:t>
      </w:r>
      <w:r w:rsidR="00CB6336">
        <w:rPr>
          <w:rFonts w:cs="Times New Roman"/>
          <w:sz w:val="22"/>
          <w:szCs w:val="22"/>
          <w:lang w:val="en-GB"/>
        </w:rPr>
        <w:t>point</w:t>
      </w:r>
      <w:r w:rsidR="00CB6336" w:rsidRPr="00F31F6D">
        <w:rPr>
          <w:rFonts w:cs="Times New Roman"/>
          <w:sz w:val="22"/>
          <w:szCs w:val="22"/>
          <w:lang w:val="en-GB"/>
        </w:rPr>
        <w:t xml:space="preserve"> </w:t>
      </w:r>
      <w:r w:rsidRPr="00F31F6D">
        <w:rPr>
          <w:rFonts w:cs="Times New Roman"/>
          <w:sz w:val="22"/>
          <w:szCs w:val="22"/>
          <w:lang w:val="en-GB"/>
        </w:rPr>
        <w:t xml:space="preserve">8 in the case of the permit for </w:t>
      </w:r>
      <w:r w:rsidRPr="00F31F6D">
        <w:rPr>
          <w:rFonts w:cs="Times New Roman"/>
          <w:b/>
          <w:sz w:val="22"/>
          <w:szCs w:val="22"/>
          <w:lang w:val="en-GB"/>
        </w:rPr>
        <w:t xml:space="preserve">the holder of the long-term resident's </w:t>
      </w:r>
      <w:r>
        <w:rPr>
          <w:rFonts w:cs="Times New Roman"/>
          <w:b/>
          <w:sz w:val="22"/>
          <w:szCs w:val="22"/>
          <w:lang w:val="en-GB"/>
        </w:rPr>
        <w:t>EU residence permit</w:t>
      </w:r>
      <w:r w:rsidRPr="00F31F6D">
        <w:rPr>
          <w:rFonts w:cs="Times New Roman"/>
          <w:b/>
          <w:sz w:val="22"/>
          <w:szCs w:val="22"/>
          <w:lang w:val="en-GB"/>
        </w:rPr>
        <w:t xml:space="preserve"> granted by other </w:t>
      </w:r>
      <w:r>
        <w:rPr>
          <w:rFonts w:cs="Times New Roman"/>
          <w:b/>
          <w:sz w:val="22"/>
          <w:szCs w:val="22"/>
          <w:lang w:val="en-GB"/>
        </w:rPr>
        <w:t>Member State</w:t>
      </w:r>
      <w:r w:rsidRPr="00F31F6D">
        <w:rPr>
          <w:rFonts w:cs="Times New Roman"/>
          <w:b/>
          <w:sz w:val="22"/>
          <w:szCs w:val="22"/>
          <w:lang w:val="en-GB"/>
        </w:rPr>
        <w:t xml:space="preserve"> of the European Union or permit for the member of </w:t>
      </w:r>
      <w:r>
        <w:rPr>
          <w:rFonts w:cs="Times New Roman"/>
          <w:b/>
          <w:sz w:val="22"/>
          <w:szCs w:val="22"/>
          <w:lang w:val="en-GB"/>
        </w:rPr>
        <w:t>his/her family</w:t>
      </w:r>
      <w:r w:rsidRPr="00F31F6D">
        <w:rPr>
          <w:rFonts w:cs="Times New Roman"/>
          <w:sz w:val="22"/>
          <w:szCs w:val="22"/>
          <w:lang w:val="en-GB"/>
        </w:rPr>
        <w:t>, if the foreigner applies for granting subsequent permit</w:t>
      </w:r>
      <w:r w:rsidR="00774182" w:rsidRPr="00AC163F">
        <w:rPr>
          <w:rFonts w:cs="Times New Roman"/>
          <w:sz w:val="22"/>
          <w:szCs w:val="22"/>
          <w:lang w:val="en-GB"/>
        </w:rPr>
        <w:t>;</w:t>
      </w:r>
    </w:p>
    <w:p w14:paraId="28E2F308" w14:textId="77777777" w:rsidR="00BF12E8" w:rsidRPr="00AC163F" w:rsidRDefault="00AC163F" w:rsidP="001B713F">
      <w:pPr>
        <w:spacing w:line="240" w:lineRule="auto"/>
        <w:jc w:val="both"/>
        <w:rPr>
          <w:rFonts w:cs="Times New Roman"/>
          <w:sz w:val="22"/>
          <w:szCs w:val="22"/>
          <w:lang w:val="en-GB"/>
        </w:rPr>
      </w:pPr>
      <w:r w:rsidRPr="00AC163F">
        <w:rPr>
          <w:rFonts w:cs="Times New Roman"/>
          <w:sz w:val="22"/>
          <w:szCs w:val="22"/>
          <w:lang w:val="en-GB"/>
        </w:rPr>
        <w:t xml:space="preserve">- </w:t>
      </w:r>
      <w:r w:rsidR="00CB6336">
        <w:rPr>
          <w:rFonts w:cs="Times New Roman"/>
          <w:sz w:val="22"/>
          <w:szCs w:val="22"/>
          <w:lang w:val="en-GB"/>
        </w:rPr>
        <w:t>point</w:t>
      </w:r>
      <w:r w:rsidR="00CB6336" w:rsidRPr="00AC163F">
        <w:rPr>
          <w:rFonts w:cs="Times New Roman"/>
          <w:sz w:val="22"/>
          <w:szCs w:val="22"/>
          <w:lang w:val="en-GB"/>
        </w:rPr>
        <w:t xml:space="preserve"> </w:t>
      </w:r>
      <w:r w:rsidRPr="00AC163F">
        <w:rPr>
          <w:rFonts w:cs="Times New Roman"/>
          <w:sz w:val="22"/>
          <w:szCs w:val="22"/>
          <w:lang w:val="en-GB"/>
        </w:rPr>
        <w:t>6 and</w:t>
      </w:r>
      <w:r w:rsidR="00774182" w:rsidRPr="00AC163F">
        <w:rPr>
          <w:rFonts w:cs="Times New Roman"/>
          <w:sz w:val="22"/>
          <w:szCs w:val="22"/>
          <w:lang w:val="en-GB"/>
        </w:rPr>
        <w:t xml:space="preserve"> 7 </w:t>
      </w:r>
      <w:r w:rsidRPr="00AC163F">
        <w:rPr>
          <w:rFonts w:cs="Times New Roman"/>
          <w:sz w:val="22"/>
          <w:szCs w:val="22"/>
          <w:lang w:val="en-GB"/>
        </w:rPr>
        <w:t>in case of permit</w:t>
      </w:r>
      <w:r w:rsidR="00BF12E8" w:rsidRPr="00AC163F">
        <w:rPr>
          <w:rFonts w:cs="Times New Roman"/>
          <w:sz w:val="22"/>
          <w:szCs w:val="22"/>
          <w:lang w:val="en-GB"/>
        </w:rPr>
        <w:t>:</w:t>
      </w:r>
    </w:p>
    <w:p w14:paraId="25922FA2" w14:textId="77777777" w:rsidR="00BF12E8" w:rsidRPr="00AC163F" w:rsidRDefault="00BF12E8" w:rsidP="001B713F">
      <w:pPr>
        <w:spacing w:line="240" w:lineRule="auto"/>
        <w:jc w:val="both"/>
        <w:rPr>
          <w:rFonts w:cs="Times New Roman"/>
          <w:b/>
          <w:sz w:val="22"/>
          <w:szCs w:val="22"/>
          <w:lang w:val="en-GB"/>
        </w:rPr>
      </w:pPr>
      <w:r w:rsidRPr="00AC163F">
        <w:rPr>
          <w:rFonts w:cs="Times New Roman"/>
          <w:sz w:val="22"/>
          <w:szCs w:val="22"/>
          <w:lang w:val="en-GB"/>
        </w:rPr>
        <w:t>a)</w:t>
      </w:r>
      <w:r w:rsidR="00774182" w:rsidRPr="00AC163F">
        <w:rPr>
          <w:rFonts w:cs="Times New Roman"/>
          <w:sz w:val="22"/>
          <w:szCs w:val="22"/>
          <w:lang w:val="en-GB"/>
        </w:rPr>
        <w:t xml:space="preserve"> </w:t>
      </w:r>
      <w:r w:rsidR="00AC163F">
        <w:rPr>
          <w:rFonts w:cs="Times New Roman"/>
          <w:sz w:val="22"/>
          <w:szCs w:val="22"/>
          <w:lang w:val="en-GB"/>
        </w:rPr>
        <w:t>F</w:t>
      </w:r>
      <w:r w:rsidR="00AC163F" w:rsidRPr="00F31F6D">
        <w:rPr>
          <w:rFonts w:cs="Times New Roman"/>
          <w:sz w:val="22"/>
          <w:szCs w:val="22"/>
          <w:lang w:val="en-GB"/>
        </w:rPr>
        <w:t xml:space="preserve">or </w:t>
      </w:r>
      <w:r w:rsidR="00AC163F" w:rsidRPr="00F31F6D">
        <w:rPr>
          <w:rFonts w:cs="Times New Roman"/>
          <w:b/>
          <w:sz w:val="22"/>
          <w:szCs w:val="22"/>
          <w:lang w:val="en-GB"/>
        </w:rPr>
        <w:t xml:space="preserve">the holder of long-term resident's </w:t>
      </w:r>
      <w:r w:rsidR="00AC163F">
        <w:rPr>
          <w:rFonts w:cs="Times New Roman"/>
          <w:b/>
          <w:sz w:val="22"/>
          <w:szCs w:val="22"/>
          <w:lang w:val="en-GB"/>
        </w:rPr>
        <w:t>EU residence permit</w:t>
      </w:r>
      <w:r w:rsidR="00AC163F" w:rsidRPr="00F31F6D">
        <w:rPr>
          <w:rFonts w:cs="Times New Roman"/>
          <w:b/>
          <w:sz w:val="22"/>
          <w:szCs w:val="22"/>
          <w:lang w:val="en-GB"/>
        </w:rPr>
        <w:t xml:space="preserve"> granted by other </w:t>
      </w:r>
      <w:r w:rsidR="00AC163F">
        <w:rPr>
          <w:rFonts w:cs="Times New Roman"/>
          <w:b/>
          <w:sz w:val="22"/>
          <w:szCs w:val="22"/>
          <w:lang w:val="en-GB"/>
        </w:rPr>
        <w:t>Member State</w:t>
      </w:r>
      <w:r w:rsidR="00AC163F" w:rsidRPr="00F31F6D">
        <w:rPr>
          <w:rFonts w:cs="Times New Roman"/>
          <w:b/>
          <w:sz w:val="22"/>
          <w:szCs w:val="22"/>
          <w:lang w:val="en-GB"/>
        </w:rPr>
        <w:t xml:space="preserve"> of the European Union</w:t>
      </w:r>
      <w:r w:rsidR="00AC163F">
        <w:rPr>
          <w:rFonts w:cs="Times New Roman"/>
          <w:b/>
          <w:sz w:val="22"/>
          <w:szCs w:val="22"/>
          <w:lang w:val="en-GB"/>
        </w:rPr>
        <w:t>, or</w:t>
      </w:r>
    </w:p>
    <w:p w14:paraId="743A1664" w14:textId="77777777" w:rsidR="00774182" w:rsidRPr="00EB2E9C" w:rsidRDefault="00BF12E8" w:rsidP="001B713F">
      <w:pPr>
        <w:spacing w:line="240" w:lineRule="auto"/>
        <w:jc w:val="both"/>
        <w:rPr>
          <w:rFonts w:cs="Times New Roman"/>
          <w:sz w:val="22"/>
          <w:szCs w:val="22"/>
          <w:lang w:val="en-GB"/>
        </w:rPr>
      </w:pPr>
      <w:r w:rsidRPr="00EB2E9C">
        <w:rPr>
          <w:rFonts w:cs="Times New Roman"/>
          <w:sz w:val="22"/>
          <w:szCs w:val="22"/>
          <w:lang w:val="en-GB"/>
        </w:rPr>
        <w:t>b)</w:t>
      </w:r>
      <w:r w:rsidR="00774182" w:rsidRPr="00EB2E9C">
        <w:rPr>
          <w:rFonts w:cs="Times New Roman"/>
          <w:b/>
          <w:sz w:val="22"/>
          <w:szCs w:val="22"/>
          <w:lang w:val="en-GB"/>
        </w:rPr>
        <w:t xml:space="preserve"> </w:t>
      </w:r>
      <w:r w:rsidR="00EB2E9C" w:rsidRPr="00EB2E9C">
        <w:rPr>
          <w:rFonts w:cs="Times New Roman"/>
          <w:sz w:val="22"/>
          <w:szCs w:val="22"/>
          <w:lang w:val="en-GB"/>
        </w:rPr>
        <w:t>For</w:t>
      </w:r>
      <w:r w:rsidR="00EB2E9C" w:rsidRPr="00EB2E9C">
        <w:rPr>
          <w:rFonts w:cs="Times New Roman"/>
          <w:b/>
          <w:sz w:val="22"/>
          <w:szCs w:val="22"/>
          <w:lang w:val="en-GB"/>
        </w:rPr>
        <w:t xml:space="preserve"> the member of his/her family</w:t>
      </w:r>
      <w:r w:rsidRPr="00EB2E9C">
        <w:rPr>
          <w:rFonts w:cs="Times New Roman"/>
          <w:b/>
          <w:sz w:val="22"/>
          <w:szCs w:val="22"/>
          <w:lang w:val="en-GB"/>
        </w:rPr>
        <w:t xml:space="preserve"> </w:t>
      </w:r>
      <w:r w:rsidR="00EB2E9C" w:rsidRPr="00EB2E9C">
        <w:rPr>
          <w:rFonts w:cs="Times New Roman"/>
          <w:sz w:val="22"/>
          <w:szCs w:val="22"/>
          <w:lang w:val="en-GB"/>
        </w:rPr>
        <w:t>the holder of the long-term resident's EU residence permit granted by other Member State of the European Union, or</w:t>
      </w:r>
    </w:p>
    <w:p w14:paraId="7379F189" w14:textId="77777777" w:rsidR="00BF12E8" w:rsidRPr="00EB2E9C" w:rsidRDefault="00BF12E8" w:rsidP="001B713F">
      <w:pPr>
        <w:spacing w:line="240" w:lineRule="auto"/>
        <w:jc w:val="both"/>
        <w:rPr>
          <w:rFonts w:cs="Times New Roman"/>
          <w:sz w:val="22"/>
          <w:szCs w:val="22"/>
          <w:lang w:val="en-GB"/>
        </w:rPr>
      </w:pPr>
      <w:r w:rsidRPr="00EB2E9C">
        <w:rPr>
          <w:rFonts w:cs="Times New Roman"/>
          <w:sz w:val="22"/>
          <w:szCs w:val="22"/>
          <w:lang w:val="en-GB"/>
        </w:rPr>
        <w:t xml:space="preserve">c) </w:t>
      </w:r>
      <w:r w:rsidR="00EB2E9C" w:rsidRPr="00EB2E9C">
        <w:rPr>
          <w:rFonts w:cs="Times New Roman"/>
          <w:sz w:val="22"/>
          <w:szCs w:val="22"/>
          <w:lang w:val="en-GB"/>
        </w:rPr>
        <w:t xml:space="preserve">For the </w:t>
      </w:r>
      <w:r w:rsidR="00EB2E9C" w:rsidRPr="00EB2E9C">
        <w:rPr>
          <w:rFonts w:cs="Times New Roman"/>
          <w:b/>
          <w:sz w:val="22"/>
          <w:szCs w:val="22"/>
          <w:lang w:val="en-GB"/>
        </w:rPr>
        <w:t>graduate of a Polish higher education institution</w:t>
      </w:r>
      <w:r w:rsidR="00EB2E9C" w:rsidRPr="00EB2E9C">
        <w:rPr>
          <w:rFonts w:cs="Times New Roman"/>
          <w:sz w:val="22"/>
          <w:szCs w:val="22"/>
          <w:lang w:val="en-GB"/>
        </w:rPr>
        <w:t xml:space="preserve"> seeking employment on the territory of the Republic of Poland or planning to start a business in that territory</w:t>
      </w:r>
      <w:r w:rsidR="00EB2E9C">
        <w:rPr>
          <w:rFonts w:cs="Times New Roman"/>
          <w:sz w:val="22"/>
          <w:szCs w:val="22"/>
          <w:lang w:val="en-GB"/>
        </w:rPr>
        <w:t>,</w:t>
      </w:r>
      <w:r w:rsidR="00EB2E9C" w:rsidRPr="00EB2E9C">
        <w:rPr>
          <w:rFonts w:cs="Times New Roman"/>
          <w:sz w:val="22"/>
          <w:szCs w:val="22"/>
          <w:lang w:val="en-GB"/>
        </w:rPr>
        <w:t xml:space="preserve"> or</w:t>
      </w:r>
    </w:p>
    <w:p w14:paraId="283414AD" w14:textId="77777777" w:rsidR="00AF1523" w:rsidRDefault="00BF12E8" w:rsidP="001B713F">
      <w:pPr>
        <w:spacing w:line="240" w:lineRule="auto"/>
        <w:jc w:val="both"/>
        <w:rPr>
          <w:rFonts w:cs="Times New Roman"/>
          <w:sz w:val="22"/>
          <w:szCs w:val="22"/>
          <w:lang w:val="en-GB"/>
        </w:rPr>
      </w:pPr>
      <w:r w:rsidRPr="00EB2E9C">
        <w:rPr>
          <w:rFonts w:cs="Times New Roman"/>
          <w:sz w:val="22"/>
          <w:szCs w:val="22"/>
          <w:lang w:val="en-GB"/>
        </w:rPr>
        <w:t xml:space="preserve">d) </w:t>
      </w:r>
      <w:r w:rsidR="00EB2E9C" w:rsidRPr="00EB2E9C">
        <w:rPr>
          <w:rFonts w:cs="Times New Roman"/>
          <w:sz w:val="22"/>
          <w:szCs w:val="22"/>
          <w:lang w:val="en-GB"/>
        </w:rPr>
        <w:t xml:space="preserve">For the foreigner who immediately before submitting an application for granting this permit resided on the territory of the Republic of Poland on the basis of a temporary residence permit for the purpose of </w:t>
      </w:r>
      <w:r w:rsidR="00EB2E9C" w:rsidRPr="00EB2E9C">
        <w:rPr>
          <w:rFonts w:cs="Times New Roman"/>
          <w:sz w:val="22"/>
          <w:szCs w:val="22"/>
          <w:lang w:val="en-GB"/>
        </w:rPr>
        <w:lastRenderedPageBreak/>
        <w:t xml:space="preserve">conducting scientific research, </w:t>
      </w:r>
      <w:r w:rsidR="00EB2E9C" w:rsidRPr="00EB2E9C">
        <w:rPr>
          <w:rFonts w:cs="Times New Roman"/>
          <w:b/>
          <w:sz w:val="22"/>
          <w:szCs w:val="22"/>
          <w:lang w:val="en-GB"/>
        </w:rPr>
        <w:t>completed research or development work,</w:t>
      </w:r>
      <w:r w:rsidR="00EB2E9C" w:rsidRPr="00EB2E9C">
        <w:rPr>
          <w:rFonts w:cs="Times New Roman"/>
          <w:sz w:val="22"/>
          <w:szCs w:val="22"/>
          <w:lang w:val="en-GB"/>
        </w:rPr>
        <w:t xml:space="preserve"> and is </w:t>
      </w:r>
      <w:r w:rsidR="00074290" w:rsidRPr="00EB2E9C">
        <w:rPr>
          <w:rFonts w:cs="Times New Roman"/>
          <w:sz w:val="22"/>
          <w:szCs w:val="22"/>
          <w:lang w:val="en-GB"/>
        </w:rPr>
        <w:t>seeking</w:t>
      </w:r>
      <w:r w:rsidR="00EB2E9C" w:rsidRPr="00EB2E9C">
        <w:rPr>
          <w:rFonts w:cs="Times New Roman"/>
          <w:sz w:val="22"/>
          <w:szCs w:val="22"/>
          <w:lang w:val="en-GB"/>
        </w:rPr>
        <w:t xml:space="preserve"> employment in the Republic of Poland or plans to start business activity on this territory</w:t>
      </w:r>
      <w:r w:rsidR="00AF1523">
        <w:rPr>
          <w:rFonts w:cs="Times New Roman"/>
          <w:sz w:val="22"/>
          <w:szCs w:val="22"/>
          <w:lang w:val="en-GB"/>
        </w:rPr>
        <w:t>, or</w:t>
      </w:r>
    </w:p>
    <w:p w14:paraId="7109E6B8" w14:textId="77777777" w:rsidR="00BF12E8" w:rsidRDefault="00AF1523" w:rsidP="001B713F">
      <w:pPr>
        <w:spacing w:line="240" w:lineRule="auto"/>
        <w:jc w:val="both"/>
        <w:rPr>
          <w:rFonts w:cs="Times New Roman"/>
          <w:sz w:val="22"/>
          <w:szCs w:val="22"/>
          <w:lang w:val="en-GB"/>
        </w:rPr>
      </w:pPr>
      <w:r>
        <w:rPr>
          <w:rFonts w:cs="Times New Roman"/>
          <w:sz w:val="22"/>
          <w:szCs w:val="22"/>
          <w:lang w:val="en-GB"/>
        </w:rPr>
        <w:t>e)</w:t>
      </w:r>
      <w:r w:rsidRPr="00AF1523">
        <w:rPr>
          <w:bCs/>
          <w:sz w:val="22"/>
          <w:szCs w:val="22"/>
          <w:lang w:val="en-GB"/>
        </w:rPr>
        <w:t xml:space="preserve"> </w:t>
      </w:r>
      <w:r>
        <w:rPr>
          <w:bCs/>
          <w:sz w:val="22"/>
          <w:szCs w:val="22"/>
          <w:lang w:val="en-GB"/>
        </w:rPr>
        <w:t>F</w:t>
      </w:r>
      <w:r w:rsidRPr="00186727">
        <w:rPr>
          <w:bCs/>
          <w:sz w:val="22"/>
          <w:szCs w:val="22"/>
          <w:lang w:val="en-GB"/>
        </w:rPr>
        <w:t xml:space="preserve">or a citizen of the </w:t>
      </w:r>
      <w:r w:rsidRPr="00E13968">
        <w:rPr>
          <w:b/>
          <w:bCs/>
          <w:sz w:val="22"/>
          <w:szCs w:val="22"/>
          <w:lang w:val="en-GB"/>
        </w:rPr>
        <w:t>United Kingdom of Great Britain</w:t>
      </w:r>
      <w:r w:rsidRPr="00186727">
        <w:rPr>
          <w:bCs/>
          <w:sz w:val="22"/>
          <w:szCs w:val="22"/>
          <w:lang w:val="en-GB"/>
        </w:rPr>
        <w:t xml:space="preserve"> and Northern Ireland, referred to in art. 10 </w:t>
      </w:r>
      <w:r w:rsidRPr="00186727">
        <w:rPr>
          <w:b/>
          <w:bCs/>
          <w:sz w:val="22"/>
          <w:szCs w:val="22"/>
          <w:lang w:val="en-GB"/>
        </w:rPr>
        <w:t xml:space="preserve">(1)(b) and (d) </w:t>
      </w:r>
      <w:r w:rsidRPr="00186727">
        <w:rPr>
          <w:bCs/>
          <w:sz w:val="22"/>
          <w:szCs w:val="22"/>
          <w:lang w:val="en-GB"/>
        </w:rPr>
        <w:t xml:space="preserve">of the Withdrawal Agreement, </w:t>
      </w:r>
      <w:r w:rsidRPr="00E13968">
        <w:rPr>
          <w:b/>
          <w:bCs/>
          <w:sz w:val="22"/>
          <w:szCs w:val="22"/>
          <w:lang w:val="en-GB"/>
        </w:rPr>
        <w:t xml:space="preserve">who until </w:t>
      </w:r>
      <w:r>
        <w:rPr>
          <w:b/>
          <w:bCs/>
          <w:sz w:val="22"/>
          <w:szCs w:val="22"/>
          <w:lang w:val="en-GB"/>
        </w:rPr>
        <w:t xml:space="preserve">31 </w:t>
      </w:r>
      <w:r w:rsidRPr="00E13968">
        <w:rPr>
          <w:b/>
          <w:bCs/>
          <w:sz w:val="22"/>
          <w:szCs w:val="22"/>
          <w:lang w:val="en-GB"/>
        </w:rPr>
        <w:t xml:space="preserve">December 2020 performed work on the territory of the Republic of Poland as an employee </w:t>
      </w:r>
      <w:r>
        <w:rPr>
          <w:b/>
          <w:bCs/>
          <w:sz w:val="22"/>
          <w:szCs w:val="22"/>
          <w:lang w:val="en-GB"/>
        </w:rPr>
        <w:t>pos</w:t>
      </w:r>
      <w:r w:rsidRPr="00E13968">
        <w:rPr>
          <w:b/>
          <w:bCs/>
          <w:sz w:val="22"/>
          <w:szCs w:val="22"/>
          <w:lang w:val="en-GB"/>
        </w:rPr>
        <w:t>ted</w:t>
      </w:r>
      <w:r w:rsidRPr="00186727">
        <w:rPr>
          <w:bCs/>
          <w:sz w:val="22"/>
          <w:szCs w:val="22"/>
          <w:lang w:val="en-GB"/>
        </w:rPr>
        <w:t xml:space="preserve"> by a foreign employer </w:t>
      </w:r>
      <w:r>
        <w:rPr>
          <w:bCs/>
          <w:sz w:val="22"/>
          <w:szCs w:val="22"/>
          <w:lang w:val="en-GB"/>
        </w:rPr>
        <w:t>in</w:t>
      </w:r>
      <w:r w:rsidRPr="00186727">
        <w:rPr>
          <w:bCs/>
          <w:sz w:val="22"/>
          <w:szCs w:val="22"/>
          <w:lang w:val="en-GB"/>
        </w:rPr>
        <w:t xml:space="preserve"> the territory of the Republic of Poland</w:t>
      </w:r>
      <w:r w:rsidR="00012DC6">
        <w:rPr>
          <w:rFonts w:cs="Times New Roman"/>
          <w:sz w:val="22"/>
          <w:szCs w:val="22"/>
          <w:lang w:val="en-GB"/>
        </w:rPr>
        <w:t>, or</w:t>
      </w:r>
    </w:p>
    <w:p w14:paraId="23E511B0" w14:textId="77777777" w:rsidR="00012DC6" w:rsidRPr="00012DC6" w:rsidRDefault="00012DC6" w:rsidP="001B713F">
      <w:pPr>
        <w:spacing w:line="240" w:lineRule="auto"/>
        <w:jc w:val="both"/>
        <w:rPr>
          <w:rFonts w:cs="Times New Roman"/>
          <w:sz w:val="22"/>
          <w:szCs w:val="22"/>
          <w:lang w:val="en-GB"/>
        </w:rPr>
      </w:pPr>
      <w:r>
        <w:rPr>
          <w:rFonts w:cs="Times New Roman"/>
          <w:sz w:val="22"/>
          <w:szCs w:val="22"/>
          <w:lang w:val="en-GB"/>
        </w:rPr>
        <w:t>f</w:t>
      </w:r>
      <w:r w:rsidRPr="006E205D">
        <w:rPr>
          <w:rFonts w:cs="Times New Roman"/>
          <w:sz w:val="22"/>
          <w:szCs w:val="22"/>
          <w:lang w:val="en-GB"/>
        </w:rPr>
        <w:t xml:space="preserve">) </w:t>
      </w:r>
      <w:r w:rsidR="00731E5C">
        <w:rPr>
          <w:rFonts w:cs="Times New Roman"/>
          <w:sz w:val="22"/>
          <w:szCs w:val="22"/>
          <w:lang w:val="en-GB"/>
        </w:rPr>
        <w:t>F</w:t>
      </w:r>
      <w:r w:rsidRPr="006E205D">
        <w:rPr>
          <w:rFonts w:cs="Times New Roman"/>
          <w:sz w:val="22"/>
          <w:szCs w:val="22"/>
          <w:lang w:val="en-GB"/>
        </w:rPr>
        <w:t>or a citizen of the Republic of Belarus, the holder of a national visa issued for humanitarian reasons, on grounds of state interest or because of international obligations</w:t>
      </w:r>
    </w:p>
    <w:p w14:paraId="25E455B2" w14:textId="77777777" w:rsidR="00774182" w:rsidRPr="00EB2E9C" w:rsidRDefault="00774182" w:rsidP="001B713F">
      <w:pPr>
        <w:spacing w:line="240" w:lineRule="auto"/>
        <w:jc w:val="both"/>
        <w:rPr>
          <w:rFonts w:cs="Times New Roman"/>
          <w:sz w:val="22"/>
          <w:szCs w:val="22"/>
          <w:lang w:val="en-GB"/>
        </w:rPr>
      </w:pPr>
      <w:r w:rsidRPr="00EB2E9C">
        <w:rPr>
          <w:rFonts w:cs="Times New Roman"/>
          <w:sz w:val="22"/>
          <w:szCs w:val="22"/>
          <w:lang w:val="en-GB"/>
        </w:rPr>
        <w:t xml:space="preserve">- </w:t>
      </w:r>
      <w:r w:rsidR="00CB6336">
        <w:rPr>
          <w:rFonts w:cs="Times New Roman"/>
          <w:sz w:val="22"/>
          <w:szCs w:val="22"/>
          <w:lang w:val="en-GB"/>
        </w:rPr>
        <w:t>point</w:t>
      </w:r>
      <w:r w:rsidR="00CB6336" w:rsidRPr="00F31F6D">
        <w:rPr>
          <w:rFonts w:cs="Times New Roman"/>
          <w:sz w:val="22"/>
          <w:szCs w:val="22"/>
          <w:lang w:val="en-GB"/>
        </w:rPr>
        <w:t xml:space="preserve"> </w:t>
      </w:r>
      <w:r w:rsidR="00EB2E9C" w:rsidRPr="00F31F6D">
        <w:rPr>
          <w:rFonts w:cs="Times New Roman"/>
          <w:sz w:val="22"/>
          <w:szCs w:val="22"/>
          <w:lang w:val="en-GB"/>
        </w:rPr>
        <w:t>2 and 3 and 6–9 in the case of permit granted to the foreigner</w:t>
      </w:r>
      <w:r w:rsidRPr="00EB2E9C">
        <w:rPr>
          <w:rFonts w:cs="Times New Roman"/>
          <w:sz w:val="22"/>
          <w:szCs w:val="22"/>
          <w:lang w:val="en-GB"/>
        </w:rPr>
        <w:t>:</w:t>
      </w:r>
    </w:p>
    <w:p w14:paraId="43B84F74" w14:textId="77777777" w:rsidR="00774182" w:rsidRPr="00EB2E9C" w:rsidRDefault="00774182" w:rsidP="001B713F">
      <w:pPr>
        <w:spacing w:line="240" w:lineRule="auto"/>
        <w:ind w:left="431"/>
        <w:jc w:val="both"/>
        <w:rPr>
          <w:rFonts w:cs="Times New Roman"/>
          <w:sz w:val="22"/>
          <w:szCs w:val="22"/>
          <w:lang w:val="en-GB"/>
        </w:rPr>
      </w:pPr>
      <w:r w:rsidRPr="00EB2E9C">
        <w:rPr>
          <w:rFonts w:cs="Times New Roman"/>
          <w:sz w:val="22"/>
          <w:szCs w:val="22"/>
          <w:lang w:val="en-GB"/>
        </w:rPr>
        <w:t xml:space="preserve">a) </w:t>
      </w:r>
      <w:r w:rsidR="00EB2E9C">
        <w:rPr>
          <w:rFonts w:cs="Times New Roman"/>
          <w:sz w:val="22"/>
          <w:szCs w:val="22"/>
          <w:lang w:val="en-GB"/>
        </w:rPr>
        <w:t>H</w:t>
      </w:r>
      <w:r w:rsidR="00EB2E9C" w:rsidRPr="00F31F6D">
        <w:rPr>
          <w:rFonts w:cs="Times New Roman"/>
          <w:sz w:val="22"/>
          <w:szCs w:val="22"/>
          <w:lang w:val="en-GB"/>
        </w:rPr>
        <w:t xml:space="preserve">olding the right to perform work on the territory of the Republic of Poland under terms, mentioned in decision no. 1/80 of the Association Council of the Republic of Turkey and EEC of 19 September 1980 on development of the Association, the Council was established on the basis of the System establishing association between the European Economic Community and Turkey, signed in Ankara on 12 September 1963 (Official Journal EC L 217 of 29.12.1964, p. 3685; Official Journal EU Polish special edition, Chapter </w:t>
      </w:r>
      <w:r w:rsidR="00EB2E9C">
        <w:rPr>
          <w:rFonts w:cs="Times New Roman"/>
          <w:sz w:val="22"/>
          <w:szCs w:val="22"/>
          <w:lang w:val="en-GB"/>
        </w:rPr>
        <w:t>11, vol</w:t>
      </w:r>
      <w:r w:rsidR="00EB2E9C" w:rsidRPr="00F31F6D">
        <w:rPr>
          <w:rFonts w:cs="Times New Roman"/>
          <w:sz w:val="22"/>
          <w:szCs w:val="22"/>
          <w:lang w:val="en-GB"/>
        </w:rPr>
        <w:t xml:space="preserve">. </w:t>
      </w:r>
      <w:r w:rsidR="00EB2E9C">
        <w:rPr>
          <w:rFonts w:cs="Times New Roman"/>
          <w:sz w:val="22"/>
          <w:szCs w:val="22"/>
          <w:lang w:val="en-GB"/>
        </w:rPr>
        <w:t>11 p. 1), or</w:t>
      </w:r>
    </w:p>
    <w:p w14:paraId="10CCDB0D" w14:textId="77777777" w:rsidR="00774182" w:rsidRPr="00EB2E9C" w:rsidRDefault="00774182" w:rsidP="001B713F">
      <w:pPr>
        <w:spacing w:line="240" w:lineRule="auto"/>
        <w:ind w:left="431"/>
        <w:jc w:val="both"/>
        <w:rPr>
          <w:rFonts w:cs="Times New Roman"/>
          <w:sz w:val="22"/>
          <w:szCs w:val="22"/>
          <w:lang w:val="en-GB"/>
        </w:rPr>
      </w:pPr>
      <w:r w:rsidRPr="00EB2E9C">
        <w:rPr>
          <w:rFonts w:cs="Times New Roman"/>
          <w:sz w:val="22"/>
          <w:szCs w:val="22"/>
          <w:lang w:val="en-GB"/>
        </w:rPr>
        <w:t xml:space="preserve">b) </w:t>
      </w:r>
      <w:r w:rsidR="00EB2E9C">
        <w:rPr>
          <w:rFonts w:cs="Times New Roman"/>
          <w:sz w:val="22"/>
          <w:szCs w:val="22"/>
          <w:lang w:val="en-GB"/>
        </w:rPr>
        <w:t>I</w:t>
      </w:r>
      <w:r w:rsidR="00EB2E9C" w:rsidRPr="00F31F6D">
        <w:rPr>
          <w:rFonts w:cs="Times New Roman"/>
          <w:sz w:val="22"/>
          <w:szCs w:val="22"/>
          <w:lang w:val="en-GB"/>
        </w:rPr>
        <w:t xml:space="preserve">f </w:t>
      </w:r>
      <w:r w:rsidR="00EB2E9C">
        <w:rPr>
          <w:rFonts w:cs="Times New Roman"/>
          <w:sz w:val="22"/>
          <w:szCs w:val="22"/>
          <w:lang w:val="en-GB"/>
        </w:rPr>
        <w:t>his/her</w:t>
      </w:r>
      <w:r w:rsidR="00EB2E9C" w:rsidRPr="00F31F6D">
        <w:rPr>
          <w:rFonts w:cs="Times New Roman"/>
          <w:sz w:val="22"/>
          <w:szCs w:val="22"/>
          <w:lang w:val="en-GB"/>
        </w:rPr>
        <w:t xml:space="preserve"> stay on the territory of the Republic of Poland is necessary due to the necessity of respect for </w:t>
      </w:r>
      <w:r w:rsidR="00EB2E9C" w:rsidRPr="00F31F6D">
        <w:rPr>
          <w:rFonts w:cs="Times New Roman"/>
          <w:b/>
          <w:sz w:val="22"/>
          <w:szCs w:val="22"/>
          <w:lang w:val="en-GB"/>
        </w:rPr>
        <w:t xml:space="preserve">the right to family life, as defined by the Convention on protection of human </w:t>
      </w:r>
      <w:r w:rsidR="00074290" w:rsidRPr="00F31F6D">
        <w:rPr>
          <w:rFonts w:cs="Times New Roman"/>
          <w:b/>
          <w:sz w:val="22"/>
          <w:szCs w:val="22"/>
          <w:lang w:val="en-GB"/>
        </w:rPr>
        <w:t xml:space="preserve">rights </w:t>
      </w:r>
      <w:r w:rsidR="00074290" w:rsidRPr="00F31F6D">
        <w:rPr>
          <w:rFonts w:cs="Times New Roman"/>
          <w:sz w:val="22"/>
          <w:szCs w:val="22"/>
          <w:lang w:val="en-GB"/>
        </w:rPr>
        <w:t>and</w:t>
      </w:r>
      <w:r w:rsidR="00EB2E9C" w:rsidRPr="00F31F6D">
        <w:rPr>
          <w:rFonts w:cs="Times New Roman"/>
          <w:sz w:val="22"/>
          <w:szCs w:val="22"/>
          <w:lang w:val="en-GB"/>
        </w:rPr>
        <w:t xml:space="preserve"> fundamental freedoms, drawn up in Rome on 4 November 1950, and the foreigner stays on the territory of the Republic of Poland </w:t>
      </w:r>
      <w:r w:rsidR="00EB2E9C" w:rsidRPr="00F31F6D">
        <w:rPr>
          <w:rFonts w:cs="Times New Roman"/>
          <w:b/>
          <w:sz w:val="22"/>
          <w:szCs w:val="22"/>
          <w:lang w:val="en-GB"/>
        </w:rPr>
        <w:t>illegally</w:t>
      </w:r>
      <w:r w:rsidR="00EB2E9C">
        <w:rPr>
          <w:rFonts w:cs="Times New Roman"/>
          <w:b/>
          <w:sz w:val="22"/>
          <w:szCs w:val="22"/>
          <w:lang w:val="en-GB"/>
        </w:rPr>
        <w:t>,</w:t>
      </w:r>
      <w:r w:rsidR="00EB2E9C" w:rsidRPr="00F31F6D">
        <w:rPr>
          <w:rFonts w:cs="Times New Roman"/>
          <w:sz w:val="22"/>
          <w:szCs w:val="22"/>
          <w:lang w:val="en-GB"/>
        </w:rPr>
        <w:t xml:space="preserve"> or</w:t>
      </w:r>
    </w:p>
    <w:p w14:paraId="1DFC4742" w14:textId="77777777" w:rsidR="00424966" w:rsidRPr="00F31F6D" w:rsidRDefault="00774182" w:rsidP="001B713F">
      <w:pPr>
        <w:spacing w:line="240" w:lineRule="auto"/>
        <w:ind w:left="431"/>
        <w:jc w:val="both"/>
        <w:rPr>
          <w:rFonts w:cs="Times New Roman"/>
          <w:sz w:val="22"/>
          <w:szCs w:val="22"/>
          <w:lang w:val="en-GB"/>
        </w:rPr>
      </w:pPr>
      <w:r w:rsidRPr="00424966">
        <w:rPr>
          <w:rFonts w:cs="Times New Roman"/>
          <w:sz w:val="22"/>
          <w:szCs w:val="22"/>
          <w:lang w:val="en-GB"/>
        </w:rPr>
        <w:t xml:space="preserve">c) </w:t>
      </w:r>
      <w:r w:rsidR="00424966">
        <w:rPr>
          <w:rFonts w:cs="Times New Roman"/>
          <w:sz w:val="22"/>
          <w:szCs w:val="22"/>
          <w:lang w:val="en-GB"/>
        </w:rPr>
        <w:t>I</w:t>
      </w:r>
      <w:r w:rsidR="00424966" w:rsidRPr="00F31F6D">
        <w:rPr>
          <w:rFonts w:cs="Times New Roman"/>
          <w:sz w:val="22"/>
          <w:szCs w:val="22"/>
          <w:lang w:val="en-GB"/>
        </w:rPr>
        <w:t xml:space="preserve">f </w:t>
      </w:r>
      <w:r w:rsidR="00424966">
        <w:rPr>
          <w:rFonts w:cs="Times New Roman"/>
          <w:sz w:val="22"/>
          <w:szCs w:val="22"/>
          <w:lang w:val="en-GB"/>
        </w:rPr>
        <w:t>his/her</w:t>
      </w:r>
      <w:r w:rsidR="00424966" w:rsidRPr="00F31F6D">
        <w:rPr>
          <w:rFonts w:cs="Times New Roman"/>
          <w:sz w:val="22"/>
          <w:szCs w:val="22"/>
          <w:lang w:val="en-GB"/>
        </w:rPr>
        <w:t xml:space="preserve"> entry into the territory of the Republic of Poland breaches </w:t>
      </w:r>
      <w:r w:rsidR="00424966" w:rsidRPr="00F31F6D">
        <w:rPr>
          <w:rFonts w:cs="Times New Roman"/>
          <w:b/>
          <w:sz w:val="22"/>
          <w:szCs w:val="22"/>
          <w:lang w:val="en-GB"/>
        </w:rPr>
        <w:t>the right of the child, defined in the Convention of the Right of the Child</w:t>
      </w:r>
      <w:r w:rsidR="00424966" w:rsidRPr="00F31F6D">
        <w:rPr>
          <w:rFonts w:cs="Times New Roman"/>
          <w:sz w:val="22"/>
          <w:szCs w:val="22"/>
          <w:lang w:val="en-GB"/>
        </w:rPr>
        <w:t xml:space="preserve">, adopted by the General Assembly of United Nations on 20 November 1989 (Journal of Laws of 1991 No. 120, item 526, of 2000 no. 2, item 11 and of 2013 item 677), </w:t>
      </w:r>
      <w:r w:rsidR="00424966" w:rsidRPr="00F31F6D">
        <w:rPr>
          <w:rFonts w:cs="Times New Roman"/>
          <w:b/>
          <w:sz w:val="22"/>
          <w:szCs w:val="22"/>
          <w:lang w:val="en-GB"/>
        </w:rPr>
        <w:t>to a substantial degree posing a threat to psycho-physical development and the foreigner stays on the territory of the Republic of Poland illegally</w:t>
      </w:r>
      <w:r w:rsidR="00424966" w:rsidRPr="00F31F6D">
        <w:rPr>
          <w:rFonts w:cs="Times New Roman"/>
          <w:sz w:val="22"/>
          <w:szCs w:val="22"/>
          <w:lang w:val="en-GB"/>
        </w:rPr>
        <w:t xml:space="preserve">. </w:t>
      </w:r>
    </w:p>
    <w:p w14:paraId="72467807" w14:textId="77777777" w:rsidR="00774182" w:rsidRPr="00424966" w:rsidRDefault="00424966" w:rsidP="001B713F">
      <w:pPr>
        <w:spacing w:line="240" w:lineRule="auto"/>
        <w:ind w:left="431"/>
        <w:jc w:val="both"/>
        <w:rPr>
          <w:lang w:val="en-GB"/>
        </w:rPr>
      </w:pPr>
      <w:r w:rsidRPr="00F31F6D">
        <w:rPr>
          <w:rFonts w:cs="Times New Roman"/>
          <w:sz w:val="22"/>
          <w:szCs w:val="22"/>
          <w:lang w:val="en-GB"/>
        </w:rPr>
        <w:t>The foreigner</w:t>
      </w:r>
      <w:r>
        <w:rPr>
          <w:rFonts w:cs="Times New Roman"/>
          <w:sz w:val="22"/>
          <w:szCs w:val="22"/>
          <w:lang w:val="en-GB"/>
        </w:rPr>
        <w:t xml:space="preserve"> who</w:t>
      </w:r>
      <w:r w:rsidRPr="00F31F6D">
        <w:rPr>
          <w:rFonts w:cs="Times New Roman"/>
          <w:sz w:val="22"/>
          <w:szCs w:val="22"/>
          <w:lang w:val="en-GB"/>
        </w:rPr>
        <w:t xml:space="preserve"> </w:t>
      </w:r>
      <w:r w:rsidRPr="00F31F6D">
        <w:rPr>
          <w:rFonts w:cs="Times New Roman"/>
          <w:b/>
          <w:sz w:val="22"/>
          <w:szCs w:val="22"/>
          <w:lang w:val="en-GB"/>
        </w:rPr>
        <w:t xml:space="preserve">has reached maturity during </w:t>
      </w:r>
      <w:r>
        <w:rPr>
          <w:rFonts w:cs="Times New Roman"/>
          <w:b/>
          <w:sz w:val="22"/>
          <w:szCs w:val="22"/>
          <w:lang w:val="en-GB"/>
        </w:rPr>
        <w:t>his/her</w:t>
      </w:r>
      <w:r w:rsidRPr="00F31F6D">
        <w:rPr>
          <w:rFonts w:cs="Times New Roman"/>
          <w:b/>
          <w:sz w:val="22"/>
          <w:szCs w:val="22"/>
          <w:lang w:val="en-GB"/>
        </w:rPr>
        <w:t xml:space="preserve"> stay</w:t>
      </w:r>
      <w:r w:rsidRPr="00F31F6D">
        <w:rPr>
          <w:rFonts w:cs="Times New Roman"/>
          <w:sz w:val="22"/>
          <w:szCs w:val="22"/>
          <w:lang w:val="en-GB"/>
        </w:rPr>
        <w:t xml:space="preserve"> on the territory of the Republic of Poland and submitted an application for granting temporary residence permit due to </w:t>
      </w:r>
      <w:r w:rsidRPr="00F31F6D">
        <w:rPr>
          <w:rFonts w:cs="Times New Roman"/>
          <w:b/>
          <w:sz w:val="22"/>
          <w:szCs w:val="22"/>
          <w:lang w:val="en-GB"/>
        </w:rPr>
        <w:t>other circumstances</w:t>
      </w:r>
      <w:r w:rsidRPr="00F31F6D">
        <w:rPr>
          <w:rFonts w:cs="Times New Roman"/>
          <w:sz w:val="22"/>
          <w:szCs w:val="22"/>
          <w:lang w:val="en-GB"/>
        </w:rPr>
        <w:t>,</w:t>
      </w:r>
      <w:r w:rsidRPr="00F31F6D">
        <w:rPr>
          <w:rFonts w:cs="Times New Roman"/>
          <w:b/>
          <w:sz w:val="22"/>
          <w:szCs w:val="22"/>
          <w:lang w:val="en-GB"/>
        </w:rPr>
        <w:t xml:space="preserve"> within 1 one year from the date when </w:t>
      </w:r>
      <w:r>
        <w:rPr>
          <w:rFonts w:cs="Times New Roman"/>
          <w:b/>
          <w:sz w:val="22"/>
          <w:szCs w:val="22"/>
          <w:lang w:val="en-GB"/>
        </w:rPr>
        <w:t>he/she</w:t>
      </w:r>
      <w:r w:rsidRPr="00F31F6D">
        <w:rPr>
          <w:rFonts w:cs="Times New Roman"/>
          <w:b/>
          <w:sz w:val="22"/>
          <w:szCs w:val="22"/>
          <w:lang w:val="en-GB"/>
        </w:rPr>
        <w:t xml:space="preserve"> has reached the maturity</w:t>
      </w:r>
      <w:r w:rsidRPr="00F31F6D">
        <w:rPr>
          <w:rFonts w:cs="Times New Roman"/>
          <w:sz w:val="22"/>
          <w:szCs w:val="22"/>
          <w:lang w:val="en-GB"/>
        </w:rPr>
        <w:t xml:space="preserve"> it is not possible to refuse to grant such permit when it is justified by particularly important interest of the foreigner and </w:t>
      </w:r>
      <w:r w:rsidRPr="00F31F6D">
        <w:rPr>
          <w:rFonts w:cs="Times New Roman"/>
          <w:b/>
          <w:sz w:val="22"/>
          <w:szCs w:val="22"/>
          <w:lang w:val="en-GB"/>
        </w:rPr>
        <w:t>the sole basis for refusal would be illegal stay</w:t>
      </w:r>
      <w:r w:rsidRPr="00F31F6D">
        <w:rPr>
          <w:rFonts w:cs="Times New Roman"/>
          <w:sz w:val="22"/>
          <w:szCs w:val="22"/>
          <w:lang w:val="en-GB"/>
        </w:rPr>
        <w:t xml:space="preserve"> on the territory of the Republic of Poland</w:t>
      </w:r>
      <w:r w:rsidR="00774182" w:rsidRPr="00424966">
        <w:rPr>
          <w:rFonts w:cs="Times New Roman"/>
          <w:sz w:val="22"/>
          <w:szCs w:val="22"/>
          <w:lang w:val="en-GB"/>
        </w:rPr>
        <w:t>.</w:t>
      </w:r>
    </w:p>
    <w:p w14:paraId="1477A892" w14:textId="77777777" w:rsidR="00774182" w:rsidRPr="00424966" w:rsidRDefault="00074290">
      <w:pPr>
        <w:pStyle w:val="Nagwek2"/>
        <w:spacing w:after="200"/>
        <w:rPr>
          <w:rFonts w:cs="Times New Roman"/>
          <w:b/>
          <w:bCs/>
          <w:lang w:val="en-GB"/>
        </w:rPr>
      </w:pPr>
      <w:bookmarkStart w:id="310" w:name="_Toc7527107"/>
      <w:bookmarkStart w:id="311" w:name="_Toc215518084"/>
      <w:bookmarkStart w:id="312" w:name="_Toc215518169"/>
      <w:r w:rsidRPr="00424966">
        <w:rPr>
          <w:lang w:val="en-GB"/>
        </w:rPr>
        <w:t>4.11 WITHDRAWAL</w:t>
      </w:r>
      <w:r w:rsidR="00424966" w:rsidRPr="00F31F6D">
        <w:rPr>
          <w:lang w:val="en-GB"/>
        </w:rPr>
        <w:t xml:space="preserve"> OF THE TEMPORARY RESIDENCE PERMIT</w:t>
      </w:r>
      <w:bookmarkEnd w:id="310"/>
      <w:bookmarkEnd w:id="311"/>
      <w:bookmarkEnd w:id="312"/>
    </w:p>
    <w:p w14:paraId="4D8A9E9D" w14:textId="77777777" w:rsidR="00424966" w:rsidRPr="00F31F6D" w:rsidRDefault="00424966" w:rsidP="00424966">
      <w:pPr>
        <w:spacing w:before="240" w:line="100" w:lineRule="atLeast"/>
        <w:jc w:val="both"/>
        <w:rPr>
          <w:rFonts w:cs="Times New Roman"/>
          <w:sz w:val="22"/>
          <w:szCs w:val="22"/>
          <w:lang w:val="en-GB"/>
        </w:rPr>
      </w:pPr>
      <w:r w:rsidRPr="00F31F6D">
        <w:rPr>
          <w:rFonts w:cs="Times New Roman"/>
          <w:b/>
          <w:bCs/>
          <w:sz w:val="22"/>
          <w:szCs w:val="22"/>
          <w:lang w:val="en-GB"/>
        </w:rPr>
        <w:t>Temporary residence permit may be withdrawn from the foreigner, if:</w:t>
      </w:r>
    </w:p>
    <w:p w14:paraId="59F3C201" w14:textId="77777777" w:rsidR="00424966" w:rsidRPr="00F31F6D" w:rsidRDefault="00424966" w:rsidP="00424966">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1)</w:t>
      </w:r>
      <w:r>
        <w:rPr>
          <w:rFonts w:cs="Times New Roman"/>
          <w:sz w:val="22"/>
          <w:szCs w:val="22"/>
          <w:lang w:val="en-GB"/>
        </w:rPr>
        <w:t xml:space="preserve"> T</w:t>
      </w:r>
      <w:r w:rsidRPr="00F31F6D">
        <w:rPr>
          <w:rFonts w:cs="Times New Roman"/>
          <w:sz w:val="22"/>
          <w:szCs w:val="22"/>
          <w:lang w:val="en-GB"/>
        </w:rPr>
        <w:t>he purpose of residence ceased, which was the reason for granting temporary residence permit</w:t>
      </w:r>
      <w:r>
        <w:rPr>
          <w:rFonts w:cs="Times New Roman"/>
          <w:sz w:val="22"/>
          <w:szCs w:val="22"/>
          <w:lang w:val="en-GB"/>
        </w:rPr>
        <w:t>,</w:t>
      </w:r>
      <w:r w:rsidRPr="00F31F6D">
        <w:rPr>
          <w:rFonts w:cs="Times New Roman"/>
          <w:sz w:val="22"/>
          <w:szCs w:val="22"/>
          <w:lang w:val="en-GB"/>
        </w:rPr>
        <w:t xml:space="preserve"> or</w:t>
      </w:r>
    </w:p>
    <w:p w14:paraId="77667973" w14:textId="77777777" w:rsidR="00424966" w:rsidRPr="00F31F6D" w:rsidRDefault="00424966" w:rsidP="00424966">
      <w:pPr>
        <w:tabs>
          <w:tab w:val="left" w:pos="408"/>
        </w:tabs>
        <w:spacing w:line="100" w:lineRule="atLeast"/>
        <w:ind w:left="408" w:hanging="408"/>
        <w:jc w:val="both"/>
        <w:rPr>
          <w:rFonts w:cs="Times New Roman"/>
          <w:sz w:val="22"/>
          <w:szCs w:val="22"/>
          <w:lang w:val="en-GB"/>
        </w:rPr>
      </w:pPr>
      <w:r>
        <w:rPr>
          <w:rFonts w:cs="Times New Roman"/>
          <w:sz w:val="22"/>
          <w:szCs w:val="22"/>
          <w:lang w:val="en-GB"/>
        </w:rPr>
        <w:t>2) He/she</w:t>
      </w:r>
      <w:r w:rsidRPr="00F31F6D">
        <w:rPr>
          <w:rFonts w:cs="Times New Roman"/>
          <w:sz w:val="22"/>
          <w:szCs w:val="22"/>
          <w:lang w:val="en-GB"/>
        </w:rPr>
        <w:t xml:space="preserve"> ceased to meet the requirements of granting temporary residence permit due to declared purpose of residence</w:t>
      </w:r>
      <w:r>
        <w:rPr>
          <w:rFonts w:cs="Times New Roman"/>
          <w:sz w:val="22"/>
          <w:szCs w:val="22"/>
          <w:lang w:val="en-GB"/>
        </w:rPr>
        <w:t>,</w:t>
      </w:r>
      <w:r w:rsidRPr="00F31F6D">
        <w:rPr>
          <w:rFonts w:cs="Times New Roman"/>
          <w:sz w:val="22"/>
          <w:szCs w:val="22"/>
          <w:lang w:val="en-GB"/>
        </w:rPr>
        <w:t xml:space="preserve"> or</w:t>
      </w:r>
    </w:p>
    <w:p w14:paraId="314E2FDB" w14:textId="77777777" w:rsidR="00424966" w:rsidRPr="00F31F6D" w:rsidRDefault="00424966" w:rsidP="00424966">
      <w:pPr>
        <w:spacing w:line="100" w:lineRule="atLeast"/>
        <w:rPr>
          <w:rFonts w:cs="Times New Roman"/>
          <w:sz w:val="22"/>
          <w:szCs w:val="22"/>
          <w:lang w:val="en-GB"/>
        </w:rPr>
      </w:pPr>
      <w:r>
        <w:rPr>
          <w:rFonts w:cs="Times New Roman"/>
          <w:sz w:val="22"/>
          <w:szCs w:val="22"/>
          <w:lang w:val="en-GB"/>
        </w:rPr>
        <w:t>3) E</w:t>
      </w:r>
      <w:r w:rsidRPr="00F31F6D">
        <w:rPr>
          <w:rFonts w:cs="Times New Roman"/>
          <w:sz w:val="22"/>
          <w:szCs w:val="22"/>
          <w:lang w:val="en-GB"/>
        </w:rPr>
        <w:t>ntry of the foreigner's data to the list of foreigners</w:t>
      </w:r>
      <w:r>
        <w:rPr>
          <w:rFonts w:cs="Times New Roman"/>
          <w:sz w:val="22"/>
          <w:szCs w:val="22"/>
          <w:lang w:val="en-GB"/>
        </w:rPr>
        <w:t xml:space="preserve"> who</w:t>
      </w:r>
      <w:r w:rsidRPr="00F31F6D">
        <w:rPr>
          <w:rFonts w:cs="Times New Roman"/>
          <w:sz w:val="22"/>
          <w:szCs w:val="22"/>
          <w:lang w:val="en-GB"/>
        </w:rPr>
        <w:t>se residence on the territory of the Republic of Poland is undesired, is in force or</w:t>
      </w:r>
    </w:p>
    <w:p w14:paraId="1F8EC0CC" w14:textId="77777777" w:rsidR="00424966" w:rsidRPr="00F31F6D" w:rsidRDefault="00424966" w:rsidP="00424966">
      <w:pPr>
        <w:tabs>
          <w:tab w:val="left" w:pos="408"/>
        </w:tabs>
        <w:spacing w:line="100" w:lineRule="atLeast"/>
        <w:ind w:left="408" w:hanging="408"/>
        <w:rPr>
          <w:rFonts w:cs="Times New Roman"/>
          <w:sz w:val="22"/>
          <w:szCs w:val="22"/>
          <w:lang w:val="en-GB"/>
        </w:rPr>
      </w:pPr>
      <w:r>
        <w:rPr>
          <w:rFonts w:cs="Times New Roman"/>
          <w:sz w:val="22"/>
          <w:szCs w:val="22"/>
          <w:lang w:val="en-GB"/>
        </w:rPr>
        <w:t>4) I</w:t>
      </w:r>
      <w:r w:rsidRPr="00F31F6D">
        <w:rPr>
          <w:rFonts w:cs="Times New Roman"/>
          <w:sz w:val="22"/>
          <w:szCs w:val="22"/>
          <w:lang w:val="en-GB"/>
        </w:rPr>
        <w:t>t is required by considerations of defence or safety of the state or protection of safety and public order or obligations arising from provisions of ratified international contracts binding for the Republic of Poland</w:t>
      </w:r>
      <w:r>
        <w:rPr>
          <w:rFonts w:cs="Times New Roman"/>
          <w:sz w:val="22"/>
          <w:szCs w:val="22"/>
          <w:lang w:val="en-GB"/>
        </w:rPr>
        <w:t>,</w:t>
      </w:r>
      <w:r w:rsidRPr="00F31F6D">
        <w:rPr>
          <w:rFonts w:cs="Times New Roman"/>
          <w:sz w:val="22"/>
          <w:szCs w:val="22"/>
          <w:lang w:val="en-GB"/>
        </w:rPr>
        <w:t xml:space="preserve"> or</w:t>
      </w:r>
    </w:p>
    <w:p w14:paraId="42871C97" w14:textId="77777777" w:rsidR="00424966" w:rsidRPr="00F31F6D" w:rsidRDefault="00424966" w:rsidP="00424966">
      <w:pPr>
        <w:tabs>
          <w:tab w:val="left" w:pos="408"/>
        </w:tabs>
        <w:spacing w:line="100" w:lineRule="atLeast"/>
        <w:ind w:left="408" w:hanging="408"/>
        <w:rPr>
          <w:rFonts w:cs="Times New Roman"/>
          <w:sz w:val="22"/>
          <w:szCs w:val="22"/>
          <w:lang w:val="en-GB"/>
        </w:rPr>
      </w:pPr>
      <w:r w:rsidRPr="00F31F6D">
        <w:rPr>
          <w:rFonts w:cs="Times New Roman"/>
          <w:sz w:val="22"/>
          <w:szCs w:val="22"/>
          <w:lang w:val="en-GB"/>
        </w:rPr>
        <w:t>5)</w:t>
      </w:r>
      <w:r>
        <w:rPr>
          <w:rFonts w:cs="Times New Roman"/>
          <w:sz w:val="22"/>
          <w:szCs w:val="22"/>
          <w:lang w:val="en-GB"/>
        </w:rPr>
        <w:t xml:space="preserve"> I</w:t>
      </w:r>
      <w:r w:rsidRPr="00F31F6D">
        <w:rPr>
          <w:rFonts w:cs="Times New Roman"/>
          <w:sz w:val="22"/>
          <w:szCs w:val="22"/>
          <w:lang w:val="en-GB"/>
        </w:rPr>
        <w:t>n the proceedings for granting temporary residence permit</w:t>
      </w:r>
      <w:r>
        <w:rPr>
          <w:rFonts w:cs="Times New Roman"/>
          <w:sz w:val="22"/>
          <w:szCs w:val="22"/>
          <w:lang w:val="en-GB"/>
        </w:rPr>
        <w:t>, the foreigner</w:t>
      </w:r>
      <w:r w:rsidRPr="00F31F6D">
        <w:rPr>
          <w:rFonts w:cs="Times New Roman"/>
          <w:sz w:val="22"/>
          <w:szCs w:val="22"/>
          <w:lang w:val="en-GB"/>
        </w:rPr>
        <w:t>:</w:t>
      </w:r>
    </w:p>
    <w:p w14:paraId="54609576" w14:textId="77777777" w:rsidR="00774182" w:rsidRPr="00424966" w:rsidRDefault="00424966" w:rsidP="00424966">
      <w:pPr>
        <w:tabs>
          <w:tab w:val="left" w:pos="680"/>
        </w:tabs>
        <w:spacing w:line="100" w:lineRule="atLeast"/>
        <w:ind w:left="680" w:hanging="272"/>
        <w:rPr>
          <w:rFonts w:cs="Times New Roman"/>
          <w:sz w:val="22"/>
          <w:szCs w:val="22"/>
          <w:lang w:val="en-GB"/>
        </w:rPr>
      </w:pPr>
      <w:r w:rsidRPr="00F31F6D">
        <w:rPr>
          <w:rFonts w:cs="Times New Roman"/>
          <w:sz w:val="22"/>
          <w:szCs w:val="22"/>
          <w:lang w:val="en-GB"/>
        </w:rPr>
        <w:t>a)</w:t>
      </w:r>
      <w:r w:rsidRPr="00F31F6D">
        <w:rPr>
          <w:rFonts w:cs="Times New Roman"/>
          <w:sz w:val="22"/>
          <w:szCs w:val="22"/>
          <w:lang w:val="en-GB"/>
        </w:rPr>
        <w:tab/>
      </w:r>
      <w:r w:rsidR="00074290">
        <w:rPr>
          <w:rFonts w:cs="Times New Roman"/>
          <w:sz w:val="22"/>
          <w:szCs w:val="22"/>
          <w:lang w:val="en-GB"/>
        </w:rPr>
        <w:t xml:space="preserve"> s</w:t>
      </w:r>
      <w:r w:rsidRPr="00F31F6D">
        <w:rPr>
          <w:rFonts w:cs="Times New Roman"/>
          <w:sz w:val="22"/>
          <w:szCs w:val="22"/>
          <w:lang w:val="en-GB"/>
        </w:rPr>
        <w:t>ubmitted the application containing untrue personal data or false information or attached documents containing such data or information</w:t>
      </w:r>
      <w:r>
        <w:rPr>
          <w:rFonts w:cs="Times New Roman"/>
          <w:sz w:val="22"/>
          <w:szCs w:val="22"/>
          <w:lang w:val="en-GB"/>
        </w:rPr>
        <w:t>,</w:t>
      </w:r>
      <w:r w:rsidRPr="00F31F6D">
        <w:rPr>
          <w:rFonts w:cs="Times New Roman"/>
          <w:sz w:val="22"/>
          <w:szCs w:val="22"/>
          <w:lang w:val="en-GB"/>
        </w:rPr>
        <w:t xml:space="preserve"> or</w:t>
      </w:r>
    </w:p>
    <w:p w14:paraId="1852AA15" w14:textId="77777777" w:rsidR="00774182" w:rsidRPr="00074290" w:rsidRDefault="00774182">
      <w:pPr>
        <w:tabs>
          <w:tab w:val="left" w:pos="680"/>
        </w:tabs>
        <w:spacing w:line="100" w:lineRule="atLeast"/>
        <w:ind w:left="680" w:hanging="272"/>
        <w:rPr>
          <w:rFonts w:cs="Times New Roman"/>
          <w:sz w:val="22"/>
          <w:szCs w:val="22"/>
          <w:lang w:val="en-GB"/>
        </w:rPr>
      </w:pPr>
      <w:r w:rsidRPr="00074290">
        <w:rPr>
          <w:rFonts w:cs="Times New Roman"/>
          <w:sz w:val="22"/>
          <w:szCs w:val="22"/>
          <w:lang w:val="en-GB"/>
        </w:rPr>
        <w:lastRenderedPageBreak/>
        <w:t>b)</w:t>
      </w:r>
      <w:r w:rsidRPr="00074290">
        <w:rPr>
          <w:rFonts w:cs="Times New Roman"/>
          <w:sz w:val="22"/>
          <w:szCs w:val="22"/>
          <w:lang w:val="en-GB"/>
        </w:rPr>
        <w:tab/>
      </w:r>
      <w:r w:rsidR="00074290" w:rsidRPr="00074290">
        <w:rPr>
          <w:rFonts w:cs="Times New Roman"/>
          <w:sz w:val="22"/>
          <w:szCs w:val="22"/>
          <w:lang w:val="en-GB"/>
        </w:rPr>
        <w:t>testified untruthfully or concealed the truth or forged or reworked a document for use as authentic or used as authentic or</w:t>
      </w:r>
    </w:p>
    <w:p w14:paraId="3653B5C8" w14:textId="77777777" w:rsidR="00F132FF" w:rsidRPr="00F31F6D" w:rsidRDefault="00F132FF" w:rsidP="00F132FF">
      <w:pPr>
        <w:tabs>
          <w:tab w:val="left" w:pos="680"/>
        </w:tabs>
        <w:spacing w:line="100" w:lineRule="atLeast"/>
        <w:ind w:left="680" w:hanging="272"/>
        <w:rPr>
          <w:rFonts w:cs="Times New Roman"/>
          <w:sz w:val="22"/>
          <w:szCs w:val="22"/>
          <w:lang w:val="en-GB"/>
        </w:rPr>
      </w:pPr>
      <w:r w:rsidRPr="00F31F6D">
        <w:rPr>
          <w:rFonts w:cs="Times New Roman"/>
          <w:sz w:val="22"/>
          <w:szCs w:val="22"/>
          <w:lang w:val="en-GB"/>
        </w:rPr>
        <w:t>b)</w:t>
      </w:r>
      <w:r w:rsidRPr="00F31F6D">
        <w:rPr>
          <w:rFonts w:cs="Times New Roman"/>
          <w:sz w:val="22"/>
          <w:szCs w:val="22"/>
          <w:lang w:val="en-GB"/>
        </w:rPr>
        <w:tab/>
        <w:t xml:space="preserve"> testified untrue information or concealed the truth, replicated or processed document in order to use it as authentic or such document was used as </w:t>
      </w:r>
      <w:r w:rsidR="00DB4BBD" w:rsidRPr="00F31F6D">
        <w:rPr>
          <w:rFonts w:cs="Times New Roman"/>
          <w:sz w:val="22"/>
          <w:szCs w:val="22"/>
          <w:lang w:val="en-GB"/>
        </w:rPr>
        <w:t>authentic</w:t>
      </w:r>
      <w:r w:rsidR="00DB4BBD">
        <w:rPr>
          <w:rFonts w:cs="Times New Roman"/>
          <w:sz w:val="22"/>
          <w:szCs w:val="22"/>
          <w:lang w:val="en-GB"/>
        </w:rPr>
        <w:t>,</w:t>
      </w:r>
      <w:r w:rsidR="00DB4BBD" w:rsidRPr="00F31F6D">
        <w:rPr>
          <w:rFonts w:cs="Times New Roman"/>
          <w:sz w:val="22"/>
          <w:szCs w:val="22"/>
          <w:lang w:val="en-GB"/>
        </w:rPr>
        <w:t xml:space="preserve"> or</w:t>
      </w:r>
    </w:p>
    <w:p w14:paraId="44717E71" w14:textId="77777777" w:rsidR="00F132FF" w:rsidRPr="00F31F6D" w:rsidRDefault="00F132FF" w:rsidP="00F132FF">
      <w:pPr>
        <w:tabs>
          <w:tab w:val="left" w:pos="408"/>
        </w:tabs>
        <w:spacing w:line="100" w:lineRule="atLeast"/>
        <w:ind w:left="408" w:hanging="408"/>
        <w:rPr>
          <w:rFonts w:cs="Times New Roman"/>
          <w:sz w:val="22"/>
          <w:szCs w:val="22"/>
          <w:lang w:val="en-GB"/>
        </w:rPr>
      </w:pPr>
      <w:r w:rsidRPr="00F31F6D">
        <w:rPr>
          <w:rFonts w:cs="Times New Roman"/>
          <w:sz w:val="22"/>
          <w:szCs w:val="22"/>
          <w:lang w:val="en-GB"/>
        </w:rPr>
        <w:t>6)</w:t>
      </w:r>
      <w:r w:rsidRPr="00F31F6D">
        <w:rPr>
          <w:rFonts w:cs="Times New Roman"/>
          <w:sz w:val="22"/>
          <w:szCs w:val="22"/>
          <w:lang w:val="en-GB"/>
        </w:rPr>
        <w:tab/>
      </w:r>
      <w:r w:rsidR="00074290">
        <w:rPr>
          <w:rFonts w:cs="Times New Roman"/>
          <w:sz w:val="22"/>
          <w:szCs w:val="22"/>
          <w:lang w:val="en-GB"/>
        </w:rPr>
        <w:t>H</w:t>
      </w:r>
      <w:r>
        <w:rPr>
          <w:rFonts w:cs="Times New Roman"/>
          <w:sz w:val="22"/>
          <w:szCs w:val="22"/>
          <w:lang w:val="en-GB"/>
        </w:rPr>
        <w:t>e/she</w:t>
      </w:r>
      <w:r w:rsidRPr="00F31F6D">
        <w:rPr>
          <w:rFonts w:cs="Times New Roman"/>
          <w:sz w:val="22"/>
          <w:szCs w:val="22"/>
          <w:lang w:val="en-GB"/>
        </w:rPr>
        <w:t xml:space="preserve"> is in arrears with the payment of taxes, except for cases when obtained legal exemption, deferment, distribution into instalments of outstanding payments in withholding in full the execution of a decision issued by a competent authority</w:t>
      </w:r>
      <w:r>
        <w:rPr>
          <w:rFonts w:cs="Times New Roman"/>
          <w:sz w:val="22"/>
          <w:szCs w:val="22"/>
          <w:lang w:val="en-GB"/>
        </w:rPr>
        <w:t>,</w:t>
      </w:r>
      <w:r w:rsidRPr="00F31F6D">
        <w:rPr>
          <w:rFonts w:cs="Times New Roman"/>
          <w:sz w:val="22"/>
          <w:szCs w:val="22"/>
          <w:lang w:val="en-GB"/>
        </w:rPr>
        <w:t xml:space="preserve"> or</w:t>
      </w:r>
    </w:p>
    <w:p w14:paraId="510C8526" w14:textId="77777777" w:rsidR="00F132FF" w:rsidRPr="00F31F6D" w:rsidRDefault="00F132FF" w:rsidP="00F132FF">
      <w:pPr>
        <w:tabs>
          <w:tab w:val="left" w:pos="408"/>
        </w:tabs>
        <w:ind w:left="408" w:hanging="408"/>
        <w:rPr>
          <w:rFonts w:cs="Times New Roman"/>
          <w:sz w:val="22"/>
          <w:szCs w:val="22"/>
          <w:lang w:val="en-GB"/>
        </w:rPr>
      </w:pPr>
      <w:r w:rsidRPr="00F31F6D">
        <w:rPr>
          <w:rFonts w:cs="Times New Roman"/>
          <w:sz w:val="22"/>
          <w:szCs w:val="22"/>
          <w:lang w:val="en-GB"/>
        </w:rPr>
        <w:t>7)</w:t>
      </w:r>
      <w:r w:rsidRPr="00F31F6D">
        <w:rPr>
          <w:rFonts w:cs="Times New Roman"/>
          <w:sz w:val="22"/>
          <w:szCs w:val="22"/>
          <w:lang w:val="en-GB"/>
        </w:rPr>
        <w:tab/>
      </w:r>
      <w:r w:rsidR="00074290">
        <w:rPr>
          <w:rFonts w:cs="Times New Roman"/>
          <w:sz w:val="22"/>
          <w:szCs w:val="22"/>
          <w:lang w:val="en-GB"/>
        </w:rPr>
        <w:t>H</w:t>
      </w:r>
      <w:r>
        <w:rPr>
          <w:rFonts w:cs="Times New Roman"/>
          <w:sz w:val="22"/>
          <w:szCs w:val="22"/>
          <w:lang w:val="en-GB"/>
        </w:rPr>
        <w:t xml:space="preserve">e/she </w:t>
      </w:r>
      <w:r w:rsidRPr="00F31F6D">
        <w:rPr>
          <w:rFonts w:cs="Times New Roman"/>
          <w:sz w:val="22"/>
          <w:szCs w:val="22"/>
          <w:lang w:val="en-GB"/>
        </w:rPr>
        <w:t xml:space="preserve"> failed to pay costs related to issuance and execution of the decision on obligation of the foreigner to return which were covered from the state budget or</w:t>
      </w:r>
    </w:p>
    <w:p w14:paraId="685CE34F" w14:textId="77777777" w:rsidR="00774182" w:rsidRPr="00F132FF" w:rsidRDefault="00074290" w:rsidP="00F132FF">
      <w:pPr>
        <w:tabs>
          <w:tab w:val="left" w:pos="408"/>
        </w:tabs>
        <w:ind w:left="408" w:hanging="408"/>
        <w:rPr>
          <w:rFonts w:cs="Times New Roman"/>
          <w:sz w:val="22"/>
          <w:szCs w:val="22"/>
          <w:lang w:val="en-GB"/>
        </w:rPr>
      </w:pPr>
      <w:r>
        <w:rPr>
          <w:rFonts w:cs="Times New Roman"/>
          <w:sz w:val="22"/>
          <w:szCs w:val="22"/>
          <w:lang w:val="en-GB"/>
        </w:rPr>
        <w:t>8)</w:t>
      </w:r>
      <w:r>
        <w:rPr>
          <w:rFonts w:cs="Times New Roman"/>
          <w:sz w:val="22"/>
          <w:szCs w:val="22"/>
          <w:lang w:val="en-GB"/>
        </w:rPr>
        <w:tab/>
        <w:t xml:space="preserve"> S</w:t>
      </w:r>
      <w:r w:rsidR="00F132FF" w:rsidRPr="00F31F6D">
        <w:rPr>
          <w:rFonts w:cs="Times New Roman"/>
          <w:sz w:val="22"/>
          <w:szCs w:val="22"/>
          <w:lang w:val="en-GB"/>
        </w:rPr>
        <w:t xml:space="preserve">ubject to the obligation of treatment on the basis of Article 40 (1) of the Act of 5 December 2008 on prevention and counteracting of infectious diseases in people, </w:t>
      </w:r>
      <w:r w:rsidR="00F132FF">
        <w:rPr>
          <w:rFonts w:cs="Times New Roman"/>
          <w:sz w:val="22"/>
          <w:szCs w:val="22"/>
          <w:lang w:val="en-GB"/>
        </w:rPr>
        <w:t xml:space="preserve">the foreigner </w:t>
      </w:r>
      <w:r w:rsidR="00F132FF" w:rsidRPr="00F31F6D">
        <w:rPr>
          <w:rFonts w:cs="Times New Roman"/>
          <w:sz w:val="22"/>
          <w:szCs w:val="22"/>
          <w:lang w:val="en-GB"/>
        </w:rPr>
        <w:t xml:space="preserve">does not express </w:t>
      </w:r>
      <w:r w:rsidR="00F132FF">
        <w:rPr>
          <w:rFonts w:cs="Times New Roman"/>
          <w:sz w:val="22"/>
          <w:szCs w:val="22"/>
          <w:lang w:val="en-GB"/>
        </w:rPr>
        <w:t>his/her consent to this treatment.</w:t>
      </w:r>
    </w:p>
    <w:p w14:paraId="4E894C1A" w14:textId="77777777" w:rsidR="00774182" w:rsidRPr="00F132FF" w:rsidRDefault="00F132FF">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Temporary residence permit in order to </w:t>
      </w:r>
      <w:r w:rsidRPr="00F31F6D">
        <w:rPr>
          <w:rFonts w:cs="Times New Roman"/>
          <w:b/>
          <w:sz w:val="22"/>
          <w:szCs w:val="22"/>
          <w:lang w:val="en-GB"/>
        </w:rPr>
        <w:t xml:space="preserve">perform work under </w:t>
      </w:r>
      <w:r w:rsidR="009B0DB8" w:rsidRPr="009B0DB8">
        <w:rPr>
          <w:rFonts w:cs="Times New Roman"/>
          <w:b/>
          <w:sz w:val="22"/>
          <w:szCs w:val="22"/>
          <w:lang w:val="en-GB"/>
        </w:rPr>
        <w:t xml:space="preserve">the intra-corporate transfer </w:t>
      </w:r>
      <w:r w:rsidRPr="00F31F6D">
        <w:rPr>
          <w:rFonts w:cs="Times New Roman"/>
          <w:sz w:val="22"/>
          <w:szCs w:val="22"/>
          <w:lang w:val="en-GB"/>
        </w:rPr>
        <w:t xml:space="preserve">and temporary residence permit in order to </w:t>
      </w:r>
      <w:r w:rsidRPr="00F31F6D">
        <w:rPr>
          <w:rFonts w:cs="Times New Roman"/>
          <w:b/>
          <w:sz w:val="22"/>
          <w:szCs w:val="22"/>
          <w:lang w:val="en-GB"/>
        </w:rPr>
        <w:t xml:space="preserve">use long-term mobility </w:t>
      </w:r>
      <w:r w:rsidR="009B0DB8" w:rsidRPr="009B0DB8">
        <w:rPr>
          <w:rFonts w:cs="Times New Roman"/>
          <w:b/>
          <w:sz w:val="22"/>
          <w:szCs w:val="22"/>
          <w:lang w:val="en-GB"/>
        </w:rPr>
        <w:t xml:space="preserve">of an employee of the managerial staff, specialist or trainee employee, under the intra-corporate transfer </w:t>
      </w:r>
      <w:r w:rsidRPr="00F31F6D">
        <w:rPr>
          <w:rFonts w:cs="Times New Roman"/>
          <w:b/>
          <w:sz w:val="22"/>
          <w:szCs w:val="22"/>
          <w:lang w:val="en-GB"/>
        </w:rPr>
        <w:t>cannot be withdrawn due to</w:t>
      </w:r>
      <w:r w:rsidRPr="00F31F6D">
        <w:rPr>
          <w:rFonts w:cs="Times New Roman"/>
          <w:sz w:val="22"/>
          <w:szCs w:val="22"/>
          <w:lang w:val="en-GB"/>
        </w:rPr>
        <w:t xml:space="preserve"> reasons, mentioned in </w:t>
      </w:r>
      <w:r w:rsidR="009B0DB8">
        <w:rPr>
          <w:rFonts w:cs="Times New Roman"/>
          <w:sz w:val="22"/>
          <w:szCs w:val="22"/>
          <w:lang w:val="en-GB"/>
        </w:rPr>
        <w:t>point</w:t>
      </w:r>
      <w:r w:rsidR="009B0DB8" w:rsidRPr="00F31F6D">
        <w:rPr>
          <w:rFonts w:cs="Times New Roman"/>
          <w:sz w:val="22"/>
          <w:szCs w:val="22"/>
          <w:lang w:val="en-GB"/>
        </w:rPr>
        <w:t xml:space="preserve"> </w:t>
      </w:r>
      <w:r w:rsidRPr="00F31F6D">
        <w:rPr>
          <w:rFonts w:cs="Times New Roman"/>
          <w:sz w:val="22"/>
          <w:szCs w:val="22"/>
          <w:lang w:val="en-GB"/>
        </w:rPr>
        <w:t>5 – 7</w:t>
      </w:r>
      <w:r w:rsidR="00774182" w:rsidRPr="00F132FF">
        <w:rPr>
          <w:rFonts w:cs="Times New Roman"/>
          <w:sz w:val="22"/>
          <w:szCs w:val="22"/>
          <w:lang w:val="en-GB"/>
        </w:rPr>
        <w:t>.</w:t>
      </w:r>
      <w:r w:rsidR="009B0DB8">
        <w:rPr>
          <w:rFonts w:cs="Times New Roman"/>
          <w:sz w:val="22"/>
          <w:szCs w:val="22"/>
          <w:lang w:val="en-GB"/>
        </w:rPr>
        <w:t xml:space="preserve"> </w:t>
      </w:r>
    </w:p>
    <w:p w14:paraId="04396BB3" w14:textId="3F9403F5" w:rsidR="00F132FF" w:rsidRPr="00F132FF" w:rsidRDefault="00D70DC3" w:rsidP="00D310E3">
      <w:pPr>
        <w:tabs>
          <w:tab w:val="right" w:pos="284"/>
          <w:tab w:val="left" w:pos="408"/>
        </w:tabs>
        <w:spacing w:line="100" w:lineRule="atLeast"/>
        <w:jc w:val="both"/>
        <w:rPr>
          <w:rFonts w:cs="Times New Roman"/>
          <w:sz w:val="22"/>
          <w:szCs w:val="22"/>
          <w:lang w:val="en-GB"/>
        </w:rPr>
      </w:pPr>
      <w:r w:rsidRPr="00D70DC3">
        <w:rPr>
          <w:rFonts w:cs="Times New Roman"/>
          <w:sz w:val="22"/>
          <w:szCs w:val="22"/>
          <w:lang w:val="en-GB"/>
        </w:rPr>
        <w:t xml:space="preserve">Temporary residence permits for the purpose of performing </w:t>
      </w:r>
      <w:r w:rsidRPr="00717B97">
        <w:rPr>
          <w:rFonts w:cs="Times New Roman"/>
          <w:b/>
          <w:sz w:val="22"/>
          <w:szCs w:val="22"/>
          <w:lang w:val="en-GB"/>
        </w:rPr>
        <w:t>work in a profession requiring high qualifications</w:t>
      </w:r>
      <w:r w:rsidRPr="00D70DC3">
        <w:rPr>
          <w:rFonts w:cs="Times New Roman"/>
          <w:sz w:val="22"/>
          <w:szCs w:val="22"/>
          <w:lang w:val="en-GB"/>
        </w:rPr>
        <w:t xml:space="preserve">, temporary residence permits for the purpose of </w:t>
      </w:r>
      <w:r w:rsidRPr="00717B97">
        <w:rPr>
          <w:rFonts w:cs="Times New Roman"/>
          <w:b/>
          <w:sz w:val="22"/>
          <w:szCs w:val="22"/>
          <w:lang w:val="en-GB"/>
        </w:rPr>
        <w:t>long-term mobility of the EU Blue Card holder</w:t>
      </w:r>
      <w:r w:rsidRPr="00D70DC3">
        <w:rPr>
          <w:rFonts w:cs="Times New Roman"/>
          <w:sz w:val="22"/>
          <w:szCs w:val="22"/>
          <w:lang w:val="en-GB"/>
        </w:rPr>
        <w:t>,</w:t>
      </w:r>
      <w:r>
        <w:rPr>
          <w:rFonts w:cs="Times New Roman"/>
          <w:sz w:val="22"/>
          <w:szCs w:val="22"/>
          <w:lang w:val="en-GB"/>
        </w:rPr>
        <w:t xml:space="preserve"> t</w:t>
      </w:r>
      <w:r w:rsidR="00F132FF" w:rsidRPr="00F132FF">
        <w:rPr>
          <w:rFonts w:cs="Times New Roman"/>
          <w:sz w:val="22"/>
          <w:szCs w:val="22"/>
          <w:lang w:val="en-GB"/>
        </w:rPr>
        <w:t xml:space="preserve">emporary residence permits for the purpose of </w:t>
      </w:r>
      <w:r w:rsidR="00F132FF" w:rsidRPr="00F132FF">
        <w:rPr>
          <w:rFonts w:cs="Times New Roman"/>
          <w:b/>
          <w:sz w:val="22"/>
          <w:szCs w:val="22"/>
          <w:lang w:val="en-GB"/>
        </w:rPr>
        <w:t>study</w:t>
      </w:r>
      <w:r w:rsidR="00F132FF" w:rsidRPr="00F132FF">
        <w:rPr>
          <w:rFonts w:cs="Times New Roman"/>
          <w:sz w:val="22"/>
          <w:szCs w:val="22"/>
          <w:lang w:val="en-GB"/>
        </w:rPr>
        <w:t xml:space="preserve">, temporary residence permit for </w:t>
      </w:r>
      <w:r w:rsidR="00F132FF" w:rsidRPr="00F132FF">
        <w:rPr>
          <w:rFonts w:cs="Times New Roman"/>
          <w:b/>
          <w:sz w:val="22"/>
          <w:szCs w:val="22"/>
          <w:lang w:val="en-GB"/>
        </w:rPr>
        <w:t>carrying out research</w:t>
      </w:r>
      <w:r w:rsidR="00F132FF" w:rsidRPr="00F132FF">
        <w:rPr>
          <w:rFonts w:cs="Times New Roman"/>
          <w:sz w:val="22"/>
          <w:szCs w:val="22"/>
          <w:lang w:val="en-GB"/>
        </w:rPr>
        <w:t xml:space="preserve"> or temporary residence permit for </w:t>
      </w:r>
      <w:r w:rsidR="00F132FF" w:rsidRPr="00F132FF">
        <w:rPr>
          <w:rFonts w:cs="Times New Roman"/>
          <w:b/>
          <w:sz w:val="22"/>
          <w:szCs w:val="22"/>
          <w:lang w:val="en-GB"/>
        </w:rPr>
        <w:t>long-term mobility of the scientist</w:t>
      </w:r>
      <w:r w:rsidR="00F132FF" w:rsidRPr="00F132FF">
        <w:rPr>
          <w:rFonts w:cs="Times New Roman"/>
          <w:sz w:val="22"/>
          <w:szCs w:val="22"/>
          <w:lang w:val="en-GB"/>
        </w:rPr>
        <w:t xml:space="preserve">, temporary residence permit for </w:t>
      </w:r>
      <w:r w:rsidR="00074290" w:rsidRPr="00F132FF">
        <w:rPr>
          <w:rFonts w:cs="Times New Roman"/>
          <w:sz w:val="22"/>
          <w:szCs w:val="22"/>
          <w:lang w:val="en-GB"/>
        </w:rPr>
        <w:t>an</w:t>
      </w:r>
      <w:r w:rsidR="00F132FF" w:rsidRPr="00F132FF">
        <w:rPr>
          <w:rFonts w:cs="Times New Roman"/>
          <w:sz w:val="22"/>
          <w:szCs w:val="22"/>
          <w:lang w:val="en-GB"/>
        </w:rPr>
        <w:t xml:space="preserve"> internship employee, and temporary residence permit for a </w:t>
      </w:r>
      <w:r w:rsidR="00F132FF" w:rsidRPr="00F132FF">
        <w:rPr>
          <w:rFonts w:cs="Times New Roman"/>
          <w:b/>
          <w:sz w:val="22"/>
          <w:szCs w:val="22"/>
          <w:lang w:val="en-GB"/>
        </w:rPr>
        <w:t>volunteer are not withdrawn</w:t>
      </w:r>
      <w:r w:rsidR="00F132FF" w:rsidRPr="00F132FF">
        <w:rPr>
          <w:rFonts w:cs="Times New Roman"/>
          <w:sz w:val="22"/>
          <w:szCs w:val="22"/>
          <w:lang w:val="en-GB"/>
        </w:rPr>
        <w:t xml:space="preserve"> for reasons referred to in points 6 - 7</w:t>
      </w:r>
    </w:p>
    <w:p w14:paraId="29E554DF" w14:textId="77777777" w:rsidR="00774182" w:rsidRPr="00F132FF" w:rsidRDefault="00F132FF">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Temporary residence permit for a family member of the Polish citizen granted to the foreigner</w:t>
      </w:r>
      <w:r>
        <w:rPr>
          <w:rFonts w:cs="Times New Roman"/>
          <w:sz w:val="22"/>
          <w:szCs w:val="22"/>
          <w:lang w:val="en-GB"/>
        </w:rPr>
        <w:t xml:space="preserve"> who</w:t>
      </w:r>
      <w:r w:rsidRPr="00F31F6D">
        <w:rPr>
          <w:rFonts w:cs="Times New Roman"/>
          <w:sz w:val="22"/>
          <w:szCs w:val="22"/>
          <w:lang w:val="en-GB"/>
        </w:rPr>
        <w:t xml:space="preserve"> is </w:t>
      </w:r>
      <w:r w:rsidRPr="00F31F6D">
        <w:rPr>
          <w:rFonts w:cs="Times New Roman"/>
          <w:b/>
          <w:sz w:val="22"/>
          <w:szCs w:val="22"/>
          <w:lang w:val="en-GB"/>
        </w:rPr>
        <w:t>married to a citizen of the Republic of Poland</w:t>
      </w:r>
      <w:r w:rsidRPr="00F31F6D">
        <w:rPr>
          <w:rFonts w:cs="Times New Roman"/>
          <w:sz w:val="22"/>
          <w:szCs w:val="22"/>
          <w:lang w:val="en-GB"/>
        </w:rPr>
        <w:t xml:space="preserve"> or permit in order to join the family granted to the foreigner</w:t>
      </w:r>
      <w:r>
        <w:rPr>
          <w:rFonts w:cs="Times New Roman"/>
          <w:sz w:val="22"/>
          <w:szCs w:val="22"/>
          <w:lang w:val="en-GB"/>
        </w:rPr>
        <w:t xml:space="preserve"> who</w:t>
      </w:r>
      <w:r w:rsidRPr="00F31F6D">
        <w:rPr>
          <w:rFonts w:cs="Times New Roman"/>
          <w:sz w:val="22"/>
          <w:szCs w:val="22"/>
          <w:lang w:val="en-GB"/>
        </w:rPr>
        <w:t xml:space="preserve"> is </w:t>
      </w:r>
      <w:r w:rsidRPr="00F31F6D">
        <w:rPr>
          <w:rFonts w:cs="Times New Roman"/>
          <w:b/>
          <w:sz w:val="22"/>
          <w:szCs w:val="22"/>
          <w:lang w:val="en-GB"/>
        </w:rPr>
        <w:t>married to a foreigner</w:t>
      </w:r>
      <w:r>
        <w:rPr>
          <w:rFonts w:cs="Times New Roman"/>
          <w:b/>
          <w:sz w:val="22"/>
          <w:szCs w:val="22"/>
          <w:lang w:val="en-GB"/>
        </w:rPr>
        <w:t xml:space="preserve"> who</w:t>
      </w:r>
      <w:r w:rsidRPr="00F31F6D">
        <w:rPr>
          <w:rFonts w:cs="Times New Roman"/>
          <w:b/>
          <w:sz w:val="22"/>
          <w:szCs w:val="22"/>
          <w:lang w:val="en-GB"/>
        </w:rPr>
        <w:t xml:space="preserve"> has been granted permanent residence permit or long-term resident's </w:t>
      </w:r>
      <w:r>
        <w:rPr>
          <w:rFonts w:cs="Times New Roman"/>
          <w:b/>
          <w:sz w:val="22"/>
          <w:szCs w:val="22"/>
          <w:lang w:val="en-GB"/>
        </w:rPr>
        <w:t xml:space="preserve">EU residence </w:t>
      </w:r>
      <w:r w:rsidR="00074290">
        <w:rPr>
          <w:rFonts w:cs="Times New Roman"/>
          <w:b/>
          <w:sz w:val="22"/>
          <w:szCs w:val="22"/>
          <w:lang w:val="en-GB"/>
        </w:rPr>
        <w:t>permit</w:t>
      </w:r>
      <w:r w:rsidR="00074290" w:rsidRPr="00F31F6D">
        <w:rPr>
          <w:rFonts w:cs="Times New Roman"/>
          <w:b/>
          <w:sz w:val="22"/>
          <w:szCs w:val="22"/>
          <w:lang w:val="en-GB"/>
        </w:rPr>
        <w:t xml:space="preserve"> </w:t>
      </w:r>
      <w:r w:rsidR="00074290" w:rsidRPr="00F31F6D">
        <w:rPr>
          <w:rFonts w:cs="Times New Roman"/>
          <w:sz w:val="22"/>
          <w:szCs w:val="22"/>
          <w:lang w:val="en-GB"/>
        </w:rPr>
        <w:t>on</w:t>
      </w:r>
      <w:r w:rsidRPr="00F31F6D">
        <w:rPr>
          <w:rFonts w:cs="Times New Roman"/>
          <w:sz w:val="22"/>
          <w:szCs w:val="22"/>
          <w:lang w:val="en-GB"/>
        </w:rPr>
        <w:t xml:space="preserve"> the territory of the Republic of Poland </w:t>
      </w:r>
      <w:r w:rsidRPr="00F31F6D">
        <w:rPr>
          <w:rFonts w:cs="Times New Roman"/>
          <w:b/>
          <w:sz w:val="22"/>
          <w:szCs w:val="22"/>
          <w:lang w:val="en-GB"/>
        </w:rPr>
        <w:t>cannot be withdrawn due to</w:t>
      </w:r>
      <w:r w:rsidRPr="00F31F6D">
        <w:rPr>
          <w:rFonts w:cs="Times New Roman"/>
          <w:sz w:val="22"/>
          <w:szCs w:val="22"/>
          <w:lang w:val="en-GB"/>
        </w:rPr>
        <w:t xml:space="preserve"> the reasons, mentioned in </w:t>
      </w:r>
      <w:r w:rsidR="009B0DB8">
        <w:rPr>
          <w:rFonts w:cs="Times New Roman"/>
          <w:sz w:val="22"/>
          <w:szCs w:val="22"/>
          <w:lang w:val="en-GB"/>
        </w:rPr>
        <w:t>point</w:t>
      </w:r>
      <w:r w:rsidR="009B0DB8" w:rsidRPr="00F31F6D">
        <w:rPr>
          <w:rFonts w:cs="Times New Roman"/>
          <w:sz w:val="22"/>
          <w:szCs w:val="22"/>
          <w:lang w:val="en-GB"/>
        </w:rPr>
        <w:t xml:space="preserve"> </w:t>
      </w:r>
      <w:r w:rsidRPr="00F31F6D">
        <w:rPr>
          <w:rFonts w:cs="Times New Roman"/>
          <w:sz w:val="22"/>
          <w:szCs w:val="22"/>
          <w:lang w:val="en-GB"/>
        </w:rPr>
        <w:t>6-8</w:t>
      </w:r>
      <w:r w:rsidR="00774182" w:rsidRPr="00F132FF">
        <w:rPr>
          <w:rFonts w:cs="Times New Roman"/>
          <w:sz w:val="22"/>
          <w:szCs w:val="22"/>
          <w:lang w:val="en-GB"/>
        </w:rPr>
        <w:t>.</w:t>
      </w:r>
    </w:p>
    <w:p w14:paraId="5DF5B43E" w14:textId="77777777" w:rsidR="00D47B79" w:rsidRPr="00F132FF" w:rsidRDefault="00F132FF" w:rsidP="00E71DDA">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Temporary residence permit granted to the foreigner</w:t>
      </w:r>
      <w:r w:rsidR="00D47B79" w:rsidRPr="00F132FF">
        <w:rPr>
          <w:rFonts w:cs="Times New Roman"/>
          <w:sz w:val="22"/>
          <w:szCs w:val="22"/>
          <w:lang w:val="en-GB"/>
        </w:rPr>
        <w:t>:</w:t>
      </w:r>
    </w:p>
    <w:p w14:paraId="3610A86F" w14:textId="77777777" w:rsidR="00D47B79" w:rsidRPr="00F132FF" w:rsidRDefault="00D47B79" w:rsidP="00E71DDA">
      <w:pPr>
        <w:tabs>
          <w:tab w:val="right" w:pos="284"/>
          <w:tab w:val="left" w:pos="408"/>
        </w:tabs>
        <w:spacing w:line="100" w:lineRule="atLeast"/>
        <w:jc w:val="both"/>
        <w:rPr>
          <w:rFonts w:cs="Times New Roman"/>
          <w:b/>
          <w:sz w:val="22"/>
          <w:szCs w:val="22"/>
          <w:lang w:val="en-GB"/>
        </w:rPr>
      </w:pPr>
      <w:r w:rsidRPr="00F132FF">
        <w:rPr>
          <w:rFonts w:cs="Times New Roman"/>
          <w:sz w:val="22"/>
          <w:szCs w:val="22"/>
          <w:lang w:val="en-GB"/>
        </w:rPr>
        <w:t xml:space="preserve">a) </w:t>
      </w:r>
      <w:r w:rsidR="00F132FF">
        <w:rPr>
          <w:rFonts w:cs="Times New Roman"/>
          <w:sz w:val="22"/>
          <w:szCs w:val="22"/>
          <w:lang w:val="en-GB"/>
        </w:rPr>
        <w:t>F</w:t>
      </w:r>
      <w:r w:rsidR="00F132FF" w:rsidRPr="00F132FF">
        <w:rPr>
          <w:rFonts w:cs="Times New Roman"/>
          <w:sz w:val="22"/>
          <w:szCs w:val="22"/>
          <w:lang w:val="en-GB"/>
        </w:rPr>
        <w:t xml:space="preserve">or the </w:t>
      </w:r>
      <w:r w:rsidR="00F132FF" w:rsidRPr="00F132FF">
        <w:rPr>
          <w:rFonts w:cs="Times New Roman"/>
          <w:b/>
          <w:sz w:val="22"/>
          <w:szCs w:val="22"/>
          <w:lang w:val="en-GB"/>
        </w:rPr>
        <w:t>long-term mobility of a family member of the scientist</w:t>
      </w:r>
      <w:r w:rsidR="00F132FF">
        <w:rPr>
          <w:rFonts w:cs="Times New Roman"/>
          <w:b/>
          <w:sz w:val="22"/>
          <w:szCs w:val="22"/>
          <w:lang w:val="en-GB"/>
        </w:rPr>
        <w:t>;</w:t>
      </w:r>
    </w:p>
    <w:p w14:paraId="381A721B" w14:textId="77777777" w:rsidR="00D47B79" w:rsidRPr="00F132FF" w:rsidRDefault="00D47B79" w:rsidP="00D47B79">
      <w:pPr>
        <w:tabs>
          <w:tab w:val="right" w:pos="284"/>
          <w:tab w:val="left" w:pos="408"/>
        </w:tabs>
        <w:spacing w:line="100" w:lineRule="atLeast"/>
        <w:jc w:val="both"/>
        <w:rPr>
          <w:rFonts w:cs="Times New Roman"/>
          <w:sz w:val="22"/>
          <w:szCs w:val="22"/>
          <w:lang w:val="en-GB"/>
        </w:rPr>
      </w:pPr>
      <w:r w:rsidRPr="00F132FF">
        <w:rPr>
          <w:rFonts w:cs="Times New Roman"/>
          <w:sz w:val="22"/>
          <w:szCs w:val="22"/>
          <w:lang w:val="en-GB"/>
        </w:rPr>
        <w:t xml:space="preserve">b) </w:t>
      </w:r>
      <w:r w:rsidR="00E71DDA" w:rsidRPr="00F132FF">
        <w:rPr>
          <w:rFonts w:cs="Times New Roman"/>
          <w:sz w:val="22"/>
          <w:szCs w:val="22"/>
          <w:lang w:val="en-GB"/>
        </w:rPr>
        <w:t xml:space="preserve"> </w:t>
      </w:r>
      <w:r w:rsidR="00F132FF" w:rsidRPr="00F132FF">
        <w:rPr>
          <w:rFonts w:cs="Times New Roman"/>
          <w:sz w:val="22"/>
          <w:szCs w:val="22"/>
          <w:lang w:val="en-GB"/>
        </w:rPr>
        <w:t xml:space="preserve">For </w:t>
      </w:r>
      <w:r w:rsidR="00F132FF" w:rsidRPr="00F132FF">
        <w:rPr>
          <w:rFonts w:cs="Times New Roman"/>
          <w:b/>
          <w:sz w:val="22"/>
          <w:szCs w:val="22"/>
          <w:lang w:val="en-GB"/>
        </w:rPr>
        <w:t>the graduate of a Polish higher education</w:t>
      </w:r>
      <w:r w:rsidR="00F132FF" w:rsidRPr="00F132FF">
        <w:rPr>
          <w:rFonts w:cs="Times New Roman"/>
          <w:sz w:val="22"/>
          <w:szCs w:val="22"/>
          <w:lang w:val="en-GB"/>
        </w:rPr>
        <w:t xml:space="preserve"> institution seeking employment on the territory of the Republic of Poland or planning to start a business on that territory</w:t>
      </w:r>
      <w:r w:rsidR="00F132FF">
        <w:rPr>
          <w:rFonts w:cs="Times New Roman"/>
          <w:sz w:val="22"/>
          <w:szCs w:val="22"/>
          <w:lang w:val="en-GB"/>
        </w:rPr>
        <w:t>,</w:t>
      </w:r>
      <w:r w:rsidR="00F132FF" w:rsidRPr="00F132FF">
        <w:rPr>
          <w:rFonts w:cs="Times New Roman"/>
          <w:sz w:val="22"/>
          <w:szCs w:val="22"/>
          <w:lang w:val="en-GB"/>
        </w:rPr>
        <w:t xml:space="preserve"> or</w:t>
      </w:r>
    </w:p>
    <w:p w14:paraId="69985018" w14:textId="77777777" w:rsidR="00D47B79" w:rsidRPr="00232A5B" w:rsidRDefault="00D47B79" w:rsidP="00E71DDA">
      <w:pPr>
        <w:tabs>
          <w:tab w:val="right" w:pos="284"/>
          <w:tab w:val="left" w:pos="408"/>
        </w:tabs>
        <w:spacing w:line="100" w:lineRule="atLeast"/>
        <w:jc w:val="both"/>
        <w:rPr>
          <w:rFonts w:cs="Times New Roman"/>
          <w:sz w:val="22"/>
          <w:szCs w:val="22"/>
          <w:lang w:val="en-GB"/>
        </w:rPr>
      </w:pPr>
      <w:r w:rsidRPr="00232A5B">
        <w:rPr>
          <w:rFonts w:cs="Times New Roman"/>
          <w:sz w:val="22"/>
          <w:szCs w:val="22"/>
          <w:lang w:val="en-GB"/>
        </w:rPr>
        <w:t xml:space="preserve">c) </w:t>
      </w:r>
      <w:r w:rsidR="00232A5B" w:rsidRPr="00232A5B">
        <w:rPr>
          <w:rFonts w:cs="Times New Roman"/>
          <w:sz w:val="22"/>
          <w:szCs w:val="22"/>
          <w:lang w:val="en-GB"/>
        </w:rPr>
        <w:t xml:space="preserve">For the foreigner who immediately before submitting an application for granting this permit resided on the territory of the Republic of Poland on the basis of a temporary residence permit for the purpose of conducting scientific research, </w:t>
      </w:r>
      <w:r w:rsidR="00232A5B" w:rsidRPr="00232A5B">
        <w:rPr>
          <w:rFonts w:cs="Times New Roman"/>
          <w:b/>
          <w:sz w:val="22"/>
          <w:szCs w:val="22"/>
          <w:lang w:val="en-GB"/>
        </w:rPr>
        <w:t>completed research or development work</w:t>
      </w:r>
      <w:r w:rsidR="00232A5B" w:rsidRPr="00232A5B">
        <w:rPr>
          <w:rFonts w:cs="Times New Roman"/>
          <w:sz w:val="22"/>
          <w:szCs w:val="22"/>
          <w:lang w:val="en-GB"/>
        </w:rPr>
        <w:t>, and is looking for work in the Republic of Poland or plans to start business activity on this territory,</w:t>
      </w:r>
    </w:p>
    <w:p w14:paraId="1345A434" w14:textId="77777777" w:rsidR="00E71DDA" w:rsidRPr="00232A5B" w:rsidRDefault="00303E3D" w:rsidP="00E71DDA">
      <w:pPr>
        <w:tabs>
          <w:tab w:val="right" w:pos="284"/>
          <w:tab w:val="left" w:pos="408"/>
        </w:tabs>
        <w:spacing w:line="100" w:lineRule="atLeast"/>
        <w:jc w:val="both"/>
        <w:rPr>
          <w:rFonts w:cs="Times New Roman"/>
          <w:sz w:val="22"/>
          <w:szCs w:val="22"/>
          <w:lang w:val="en-GB"/>
        </w:rPr>
      </w:pPr>
      <w:r w:rsidRPr="00232A5B">
        <w:rPr>
          <w:rFonts w:cs="Times New Roman"/>
          <w:b/>
          <w:sz w:val="22"/>
          <w:szCs w:val="22"/>
          <w:lang w:val="en-GB"/>
        </w:rPr>
        <w:t xml:space="preserve">- </w:t>
      </w:r>
      <w:r w:rsidR="00232A5B" w:rsidRPr="00232A5B">
        <w:rPr>
          <w:rFonts w:cs="Times New Roman"/>
          <w:b/>
          <w:sz w:val="22"/>
          <w:szCs w:val="22"/>
          <w:lang w:val="en-GB"/>
        </w:rPr>
        <w:t xml:space="preserve">are not withdrawn </w:t>
      </w:r>
      <w:r w:rsidR="00232A5B" w:rsidRPr="00232A5B">
        <w:rPr>
          <w:rFonts w:cs="Times New Roman"/>
          <w:sz w:val="22"/>
          <w:szCs w:val="22"/>
          <w:lang w:val="en-GB"/>
        </w:rPr>
        <w:t>due to reasons mentioned</w:t>
      </w:r>
      <w:r w:rsidR="00232A5B" w:rsidRPr="00232A5B">
        <w:rPr>
          <w:rFonts w:cs="Times New Roman"/>
          <w:b/>
          <w:sz w:val="22"/>
          <w:szCs w:val="22"/>
          <w:lang w:val="en-GB"/>
        </w:rPr>
        <w:t xml:space="preserve"> </w:t>
      </w:r>
      <w:r w:rsidR="00232A5B" w:rsidRPr="00232A5B">
        <w:rPr>
          <w:rFonts w:cs="Times New Roman"/>
          <w:sz w:val="22"/>
          <w:szCs w:val="22"/>
          <w:lang w:val="en-GB"/>
        </w:rPr>
        <w:t xml:space="preserve">in </w:t>
      </w:r>
      <w:r w:rsidR="009B0DB8">
        <w:rPr>
          <w:rFonts w:cs="Times New Roman"/>
          <w:sz w:val="22"/>
          <w:szCs w:val="22"/>
          <w:lang w:val="en-GB"/>
        </w:rPr>
        <w:t>point</w:t>
      </w:r>
      <w:r w:rsidR="009B0DB8" w:rsidRPr="00232A5B">
        <w:rPr>
          <w:rFonts w:cs="Times New Roman"/>
          <w:sz w:val="22"/>
          <w:szCs w:val="22"/>
          <w:lang w:val="en-GB"/>
        </w:rPr>
        <w:t xml:space="preserve"> </w:t>
      </w:r>
      <w:r w:rsidR="00E71DDA" w:rsidRPr="00232A5B">
        <w:rPr>
          <w:rFonts w:cs="Times New Roman"/>
          <w:sz w:val="22"/>
          <w:szCs w:val="22"/>
          <w:lang w:val="en-GB"/>
        </w:rPr>
        <w:t>5-7.</w:t>
      </w:r>
    </w:p>
    <w:p w14:paraId="71B91F8D" w14:textId="77777777" w:rsidR="00774182" w:rsidRPr="00232A5B" w:rsidRDefault="00232A5B">
      <w:pPr>
        <w:tabs>
          <w:tab w:val="right" w:pos="284"/>
          <w:tab w:val="left" w:pos="408"/>
        </w:tabs>
        <w:spacing w:line="100" w:lineRule="atLeast"/>
        <w:jc w:val="both"/>
        <w:rPr>
          <w:rFonts w:eastAsia="Times New Roman" w:cs="Times New Roman"/>
          <w:sz w:val="22"/>
          <w:szCs w:val="22"/>
          <w:lang w:val="en-GB"/>
        </w:rPr>
      </w:pPr>
      <w:r w:rsidRPr="00F31F6D">
        <w:rPr>
          <w:rFonts w:cs="Times New Roman"/>
          <w:sz w:val="22"/>
          <w:szCs w:val="22"/>
          <w:lang w:val="en-GB"/>
        </w:rPr>
        <w:t xml:space="preserve">Temporary residence permit for the </w:t>
      </w:r>
      <w:r w:rsidRPr="00F31F6D">
        <w:rPr>
          <w:rFonts w:cs="Times New Roman"/>
          <w:b/>
          <w:sz w:val="22"/>
          <w:szCs w:val="22"/>
          <w:lang w:val="en-GB"/>
        </w:rPr>
        <w:t>victim of human trafficking cannot be withdrawn due to</w:t>
      </w:r>
      <w:r w:rsidRPr="00F31F6D">
        <w:rPr>
          <w:rFonts w:cs="Times New Roman"/>
          <w:sz w:val="22"/>
          <w:szCs w:val="22"/>
          <w:lang w:val="en-GB"/>
        </w:rPr>
        <w:t xml:space="preserve"> the reasons, mentioned in </w:t>
      </w:r>
      <w:r w:rsidR="009B0DB8">
        <w:rPr>
          <w:rFonts w:cs="Times New Roman"/>
          <w:sz w:val="22"/>
          <w:szCs w:val="22"/>
          <w:lang w:val="en-GB"/>
        </w:rPr>
        <w:t>point</w:t>
      </w:r>
      <w:r w:rsidR="009B0DB8" w:rsidRPr="00F31F6D">
        <w:rPr>
          <w:rFonts w:cs="Times New Roman"/>
          <w:sz w:val="22"/>
          <w:szCs w:val="22"/>
          <w:lang w:val="en-GB"/>
        </w:rPr>
        <w:t xml:space="preserve"> </w:t>
      </w:r>
      <w:r w:rsidRPr="00F31F6D">
        <w:rPr>
          <w:rFonts w:cs="Times New Roman"/>
          <w:sz w:val="22"/>
          <w:szCs w:val="22"/>
          <w:lang w:val="en-GB"/>
        </w:rPr>
        <w:t>3 and 6-8</w:t>
      </w:r>
      <w:r w:rsidR="00774182" w:rsidRPr="00232A5B">
        <w:rPr>
          <w:rFonts w:cs="Times New Roman"/>
          <w:sz w:val="22"/>
          <w:szCs w:val="22"/>
          <w:lang w:val="en-GB"/>
        </w:rPr>
        <w:t xml:space="preserve">. </w:t>
      </w:r>
    </w:p>
    <w:p w14:paraId="65FC5B0F" w14:textId="77777777" w:rsidR="00774182" w:rsidRPr="00232A5B" w:rsidRDefault="00232A5B">
      <w:pPr>
        <w:pStyle w:val="Tekstpodstawowy"/>
        <w:tabs>
          <w:tab w:val="right" w:pos="284"/>
          <w:tab w:val="left" w:pos="408"/>
        </w:tabs>
        <w:spacing w:before="300" w:after="200"/>
        <w:rPr>
          <w:rFonts w:ascii="Calibri" w:hAnsi="Calibri"/>
          <w:sz w:val="22"/>
          <w:szCs w:val="22"/>
          <w:lang w:val="en-GB"/>
        </w:rPr>
      </w:pPr>
      <w:r w:rsidRPr="00F31F6D">
        <w:rPr>
          <w:rFonts w:ascii="Calibri" w:hAnsi="Calibri"/>
          <w:sz w:val="22"/>
          <w:szCs w:val="22"/>
          <w:lang w:val="en-GB"/>
        </w:rPr>
        <w:t xml:space="preserve">Temporary residence permit for the </w:t>
      </w:r>
      <w:r w:rsidRPr="00F31F6D">
        <w:rPr>
          <w:rFonts w:ascii="Calibri" w:hAnsi="Calibri"/>
          <w:b/>
          <w:sz w:val="22"/>
          <w:szCs w:val="22"/>
          <w:lang w:val="en-GB"/>
        </w:rPr>
        <w:t xml:space="preserve">holder of the long-term resident's </w:t>
      </w:r>
      <w:r>
        <w:rPr>
          <w:rFonts w:ascii="Calibri" w:hAnsi="Calibri"/>
          <w:b/>
          <w:sz w:val="22"/>
          <w:szCs w:val="22"/>
          <w:lang w:val="en-GB"/>
        </w:rPr>
        <w:t>EU residence permit</w:t>
      </w:r>
      <w:r w:rsidRPr="00F31F6D">
        <w:rPr>
          <w:rFonts w:ascii="Calibri" w:hAnsi="Calibri"/>
          <w:b/>
          <w:sz w:val="22"/>
          <w:szCs w:val="22"/>
          <w:lang w:val="en-GB"/>
        </w:rPr>
        <w:t xml:space="preserve"> granted by other </w:t>
      </w:r>
      <w:r>
        <w:rPr>
          <w:rFonts w:ascii="Calibri" w:hAnsi="Calibri"/>
          <w:b/>
          <w:sz w:val="22"/>
          <w:szCs w:val="22"/>
          <w:lang w:val="en-GB"/>
        </w:rPr>
        <w:t>Member State</w:t>
      </w:r>
      <w:r w:rsidRPr="00F31F6D">
        <w:rPr>
          <w:rFonts w:ascii="Calibri" w:hAnsi="Calibri"/>
          <w:b/>
          <w:sz w:val="22"/>
          <w:szCs w:val="22"/>
          <w:lang w:val="en-GB"/>
        </w:rPr>
        <w:t xml:space="preserve"> of the European Union or</w:t>
      </w:r>
      <w:r w:rsidRPr="00F31F6D">
        <w:rPr>
          <w:rFonts w:ascii="Calibri" w:hAnsi="Calibri"/>
          <w:sz w:val="22"/>
          <w:szCs w:val="22"/>
          <w:lang w:val="en-GB"/>
        </w:rPr>
        <w:t xml:space="preserve"> temporary residence permit </w:t>
      </w:r>
      <w:r w:rsidRPr="00F31F6D">
        <w:rPr>
          <w:rFonts w:ascii="Calibri" w:hAnsi="Calibri"/>
          <w:b/>
          <w:sz w:val="22"/>
          <w:szCs w:val="22"/>
          <w:lang w:val="en-GB"/>
        </w:rPr>
        <w:t xml:space="preserve">for the member of </w:t>
      </w:r>
      <w:r>
        <w:rPr>
          <w:rFonts w:ascii="Calibri" w:hAnsi="Calibri"/>
          <w:b/>
          <w:sz w:val="22"/>
          <w:szCs w:val="22"/>
          <w:lang w:val="en-GB"/>
        </w:rPr>
        <w:t>his/her</w:t>
      </w:r>
      <w:r w:rsidRPr="00F31F6D">
        <w:rPr>
          <w:rFonts w:ascii="Calibri" w:hAnsi="Calibri"/>
          <w:b/>
          <w:sz w:val="22"/>
          <w:szCs w:val="22"/>
          <w:lang w:val="en-GB"/>
        </w:rPr>
        <w:t xml:space="preserve"> family</w:t>
      </w:r>
      <w:r w:rsidRPr="00F31F6D">
        <w:rPr>
          <w:rFonts w:ascii="Calibri" w:hAnsi="Calibri"/>
          <w:sz w:val="22"/>
          <w:szCs w:val="22"/>
          <w:lang w:val="en-GB"/>
        </w:rPr>
        <w:t xml:space="preserve"> cannot be withdrawn due to the reasons, mentioned in </w:t>
      </w:r>
      <w:r w:rsidR="009B0DB8">
        <w:rPr>
          <w:rFonts w:ascii="Calibri" w:hAnsi="Calibri"/>
          <w:sz w:val="22"/>
          <w:szCs w:val="22"/>
          <w:lang w:val="en-GB"/>
        </w:rPr>
        <w:t>point</w:t>
      </w:r>
      <w:r w:rsidR="009B0DB8" w:rsidRPr="00F31F6D">
        <w:rPr>
          <w:rFonts w:ascii="Calibri" w:hAnsi="Calibri"/>
          <w:sz w:val="22"/>
          <w:szCs w:val="22"/>
          <w:lang w:val="en-GB"/>
        </w:rPr>
        <w:t xml:space="preserve"> </w:t>
      </w:r>
      <w:r w:rsidRPr="00F31F6D">
        <w:rPr>
          <w:rFonts w:ascii="Calibri" w:hAnsi="Calibri"/>
          <w:sz w:val="22"/>
          <w:szCs w:val="22"/>
          <w:lang w:val="en-GB"/>
        </w:rPr>
        <w:t>8</w:t>
      </w:r>
      <w:r w:rsidR="00774182" w:rsidRPr="00232A5B">
        <w:rPr>
          <w:rFonts w:ascii="Calibri" w:hAnsi="Calibri"/>
          <w:sz w:val="22"/>
          <w:szCs w:val="22"/>
          <w:lang w:val="en-GB"/>
        </w:rPr>
        <w:t>.</w:t>
      </w:r>
    </w:p>
    <w:p w14:paraId="1D3E2B96" w14:textId="77777777" w:rsidR="00232A5B" w:rsidRPr="00F31F6D"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Temporary residence permit granted to the foreigner:</w:t>
      </w:r>
    </w:p>
    <w:p w14:paraId="751AEADD" w14:textId="77777777" w:rsidR="00774182" w:rsidRPr="00232A5B"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lastRenderedPageBreak/>
        <w:t xml:space="preserve">a) due to the </w:t>
      </w:r>
      <w:r w:rsidRPr="00F31F6D">
        <w:rPr>
          <w:rFonts w:cs="Times New Roman"/>
          <w:b/>
          <w:sz w:val="22"/>
          <w:szCs w:val="22"/>
          <w:lang w:val="en-GB"/>
        </w:rPr>
        <w:t>circumstances requiring short-term residence</w:t>
      </w:r>
      <w:r>
        <w:rPr>
          <w:rFonts w:cs="Times New Roman"/>
          <w:b/>
          <w:sz w:val="22"/>
          <w:szCs w:val="22"/>
          <w:lang w:val="en-GB"/>
        </w:rPr>
        <w:t>,</w:t>
      </w:r>
      <w:r w:rsidR="00774182" w:rsidRPr="00232A5B">
        <w:rPr>
          <w:rFonts w:cs="Times New Roman"/>
          <w:b/>
          <w:sz w:val="22"/>
          <w:szCs w:val="22"/>
          <w:lang w:val="en-GB"/>
        </w:rPr>
        <w:t xml:space="preserve"> </w:t>
      </w:r>
    </w:p>
    <w:p w14:paraId="24B1042B" w14:textId="77777777" w:rsidR="00232A5B" w:rsidRPr="00F31F6D"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b) holding rights to perform work on the territory of the Republic of Poland under terms, mentioned in decision no. 1/80 of the Association Council of the Republic of Turkey and EEC of 19 September 1980 on development of the Association, the Council was established on the basis of the System establishing association between the European Economic Community and Turkey, signed in Ankara on 12 September 1963 (Official Journal EC L 217 of 29.12.1964, p. 3685; Official Journal EU Polish special edition, Chapter 11, </w:t>
      </w:r>
      <w:r>
        <w:rPr>
          <w:rFonts w:cs="Times New Roman"/>
          <w:sz w:val="22"/>
          <w:szCs w:val="22"/>
          <w:lang w:val="en-GB"/>
        </w:rPr>
        <w:t xml:space="preserve">vol. 11 </w:t>
      </w:r>
      <w:r w:rsidRPr="00F31F6D">
        <w:rPr>
          <w:rFonts w:cs="Times New Roman"/>
          <w:sz w:val="22"/>
          <w:szCs w:val="22"/>
          <w:lang w:val="en-GB"/>
        </w:rPr>
        <w:t xml:space="preserve">p. 1); </w:t>
      </w:r>
    </w:p>
    <w:p w14:paraId="35F99E0B" w14:textId="77777777" w:rsidR="00232A5B" w:rsidRPr="00F31F6D"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c) if </w:t>
      </w:r>
      <w:r>
        <w:rPr>
          <w:rFonts w:cs="Times New Roman"/>
          <w:sz w:val="22"/>
          <w:szCs w:val="22"/>
          <w:lang w:val="en-GB"/>
        </w:rPr>
        <w:t>his/her</w:t>
      </w:r>
      <w:r w:rsidRPr="00F31F6D">
        <w:rPr>
          <w:rFonts w:cs="Times New Roman"/>
          <w:sz w:val="22"/>
          <w:szCs w:val="22"/>
          <w:lang w:val="en-GB"/>
        </w:rPr>
        <w:t xml:space="preserve"> stay on the territory of the Republic of Poland is necessary due to the necessity of respect for </w:t>
      </w:r>
      <w:r w:rsidRPr="00F31F6D">
        <w:rPr>
          <w:rFonts w:cs="Times New Roman"/>
          <w:b/>
          <w:sz w:val="22"/>
          <w:szCs w:val="22"/>
          <w:lang w:val="en-GB"/>
        </w:rPr>
        <w:t xml:space="preserve">the right to family life, as defined by the Convention on protection of human </w:t>
      </w:r>
      <w:r w:rsidR="00074290" w:rsidRPr="00F31F6D">
        <w:rPr>
          <w:rFonts w:cs="Times New Roman"/>
          <w:b/>
          <w:sz w:val="22"/>
          <w:szCs w:val="22"/>
          <w:lang w:val="en-GB"/>
        </w:rPr>
        <w:t xml:space="preserve">rights </w:t>
      </w:r>
      <w:r w:rsidR="00074290" w:rsidRPr="00F31F6D">
        <w:rPr>
          <w:rFonts w:cs="Times New Roman"/>
          <w:sz w:val="22"/>
          <w:szCs w:val="22"/>
          <w:lang w:val="en-GB"/>
        </w:rPr>
        <w:t>and</w:t>
      </w:r>
      <w:r w:rsidRPr="00F31F6D">
        <w:rPr>
          <w:rFonts w:cs="Times New Roman"/>
          <w:sz w:val="22"/>
          <w:szCs w:val="22"/>
          <w:lang w:val="en-GB"/>
        </w:rPr>
        <w:t xml:space="preserve"> fundamental freedoms, drawn up in Rome on 4 November 1950, and the foreigner stays on the territory of the Republic of Poland </w:t>
      </w:r>
      <w:r w:rsidRPr="00F31F6D">
        <w:rPr>
          <w:rFonts w:cs="Times New Roman"/>
          <w:b/>
          <w:sz w:val="22"/>
          <w:szCs w:val="22"/>
          <w:lang w:val="en-GB"/>
        </w:rPr>
        <w:t>illegally</w:t>
      </w:r>
      <w:r w:rsidRPr="00F31F6D">
        <w:rPr>
          <w:rFonts w:cs="Times New Roman"/>
          <w:sz w:val="22"/>
          <w:szCs w:val="22"/>
          <w:lang w:val="en-GB"/>
        </w:rPr>
        <w:t xml:space="preserve"> or</w:t>
      </w:r>
    </w:p>
    <w:p w14:paraId="4430DD38" w14:textId="77777777" w:rsidR="00232A5B" w:rsidRPr="00F31F6D" w:rsidRDefault="00232A5B" w:rsidP="00232A5B">
      <w:pPr>
        <w:tabs>
          <w:tab w:val="right" w:pos="284"/>
          <w:tab w:val="left" w:pos="408"/>
        </w:tabs>
        <w:spacing w:line="100" w:lineRule="atLeast"/>
        <w:jc w:val="both"/>
        <w:rPr>
          <w:rFonts w:cs="Times New Roman"/>
          <w:b/>
          <w:sz w:val="22"/>
          <w:szCs w:val="22"/>
          <w:lang w:val="en-GB"/>
        </w:rPr>
      </w:pPr>
      <w:r w:rsidRPr="00F31F6D">
        <w:rPr>
          <w:rFonts w:cs="Times New Roman"/>
          <w:sz w:val="22"/>
          <w:szCs w:val="22"/>
          <w:lang w:val="en-GB"/>
        </w:rPr>
        <w:t xml:space="preserve">d) if </w:t>
      </w:r>
      <w:r>
        <w:rPr>
          <w:rFonts w:cs="Times New Roman"/>
          <w:sz w:val="22"/>
          <w:szCs w:val="22"/>
          <w:lang w:val="en-GB"/>
        </w:rPr>
        <w:t>his/her</w:t>
      </w:r>
      <w:r w:rsidRPr="00F31F6D">
        <w:rPr>
          <w:rFonts w:cs="Times New Roman"/>
          <w:sz w:val="22"/>
          <w:szCs w:val="22"/>
          <w:lang w:val="en-GB"/>
        </w:rPr>
        <w:t xml:space="preserve"> exit from the territory of the Republic of Poland breaches </w:t>
      </w:r>
      <w:r w:rsidRPr="00F31F6D">
        <w:rPr>
          <w:rFonts w:cs="Times New Roman"/>
          <w:b/>
          <w:sz w:val="22"/>
          <w:szCs w:val="22"/>
          <w:lang w:val="en-GB"/>
        </w:rPr>
        <w:t>the right of the child, defined in the Convention of the Right of the Child</w:t>
      </w:r>
      <w:r w:rsidRPr="00F31F6D">
        <w:rPr>
          <w:rFonts w:cs="Times New Roman"/>
          <w:sz w:val="22"/>
          <w:szCs w:val="22"/>
          <w:lang w:val="en-GB"/>
        </w:rPr>
        <w:t xml:space="preserve">, adopted by the General Assembly of United Nations on 20 November 1989 (Journal of Laws of 1991 No. 120, item 526, of 2000 no. 2, item 11 and of 2013 item 677), </w:t>
      </w:r>
      <w:r w:rsidRPr="00F31F6D">
        <w:rPr>
          <w:rFonts w:cs="Times New Roman"/>
          <w:b/>
          <w:sz w:val="22"/>
          <w:szCs w:val="22"/>
          <w:lang w:val="en-GB"/>
        </w:rPr>
        <w:t>to a substantial degree posing a threat to psycho-physical development and the foreigner stays on the territory of the Republic of Poland illegally</w:t>
      </w:r>
      <w:r w:rsidRPr="00F31F6D">
        <w:rPr>
          <w:rFonts w:cs="Times New Roman"/>
          <w:sz w:val="22"/>
          <w:szCs w:val="22"/>
          <w:lang w:val="en-GB"/>
        </w:rPr>
        <w:t xml:space="preserve">. </w:t>
      </w:r>
    </w:p>
    <w:p w14:paraId="21A3834A" w14:textId="77777777" w:rsidR="00774182" w:rsidRPr="00232A5B" w:rsidRDefault="00232A5B" w:rsidP="00232A5B">
      <w:pPr>
        <w:tabs>
          <w:tab w:val="right" w:pos="284"/>
          <w:tab w:val="left" w:pos="408"/>
        </w:tabs>
        <w:spacing w:line="100" w:lineRule="atLeast"/>
        <w:jc w:val="both"/>
        <w:rPr>
          <w:rFonts w:cs="Times New Roman"/>
          <w:sz w:val="22"/>
          <w:szCs w:val="22"/>
          <w:lang w:val="en-GB"/>
        </w:rPr>
      </w:pPr>
      <w:r w:rsidRPr="00F31F6D">
        <w:rPr>
          <w:rFonts w:cs="Times New Roman"/>
          <w:b/>
          <w:sz w:val="22"/>
          <w:szCs w:val="22"/>
          <w:lang w:val="en-GB"/>
        </w:rPr>
        <w:t xml:space="preserve">- cannot be withdrawn due to the reasons, mentioned in </w:t>
      </w:r>
      <w:r w:rsidR="009B0DB8">
        <w:rPr>
          <w:rFonts w:cs="Times New Roman"/>
          <w:b/>
          <w:sz w:val="22"/>
          <w:szCs w:val="22"/>
          <w:lang w:val="en-GB"/>
        </w:rPr>
        <w:t>point</w:t>
      </w:r>
      <w:r w:rsidR="009B0DB8" w:rsidRPr="00F31F6D">
        <w:rPr>
          <w:rFonts w:cs="Times New Roman"/>
          <w:b/>
          <w:sz w:val="22"/>
          <w:szCs w:val="22"/>
          <w:lang w:val="en-GB"/>
        </w:rPr>
        <w:t xml:space="preserve"> </w:t>
      </w:r>
      <w:r w:rsidRPr="00F31F6D">
        <w:rPr>
          <w:rFonts w:cs="Times New Roman"/>
          <w:b/>
          <w:sz w:val="22"/>
          <w:szCs w:val="22"/>
          <w:lang w:val="en-GB"/>
        </w:rPr>
        <w:t>2, 3 and 6-8</w:t>
      </w:r>
      <w:r w:rsidR="00774182" w:rsidRPr="00232A5B">
        <w:rPr>
          <w:rFonts w:cs="Times New Roman"/>
          <w:sz w:val="22"/>
          <w:szCs w:val="22"/>
          <w:lang w:val="en-GB"/>
        </w:rPr>
        <w:t>.</w:t>
      </w:r>
    </w:p>
    <w:p w14:paraId="18F06E79" w14:textId="27B88A6B" w:rsidR="00050D12" w:rsidRPr="00050D12" w:rsidRDefault="00050D12" w:rsidP="00050D12">
      <w:pPr>
        <w:tabs>
          <w:tab w:val="right" w:pos="284"/>
          <w:tab w:val="left" w:pos="408"/>
        </w:tabs>
        <w:spacing w:line="100" w:lineRule="atLeast"/>
        <w:jc w:val="both"/>
        <w:rPr>
          <w:rFonts w:cs="Times New Roman"/>
          <w:sz w:val="22"/>
          <w:szCs w:val="22"/>
          <w:lang w:val="en-GB"/>
        </w:rPr>
      </w:pPr>
      <w:r w:rsidRPr="00050D12">
        <w:rPr>
          <w:rFonts w:cs="Times New Roman"/>
          <w:sz w:val="22"/>
          <w:szCs w:val="22"/>
          <w:lang w:val="en-GB"/>
        </w:rPr>
        <w:t xml:space="preserve">A temporary residence permit granted to a citizen of the </w:t>
      </w:r>
      <w:r w:rsidRPr="00E2504C">
        <w:rPr>
          <w:rFonts w:cs="Times New Roman"/>
          <w:b/>
          <w:sz w:val="22"/>
          <w:szCs w:val="22"/>
          <w:lang w:val="en-GB"/>
        </w:rPr>
        <w:t>United Kingdom of Great Britain</w:t>
      </w:r>
      <w:r w:rsidRPr="00050D12">
        <w:rPr>
          <w:rFonts w:cs="Times New Roman"/>
          <w:sz w:val="22"/>
          <w:szCs w:val="22"/>
          <w:lang w:val="en-GB"/>
        </w:rPr>
        <w:t xml:space="preserve"> and Northern Ireland referred to in Article 10(1)(b) and (d) of the Withdrawal Agreement, who </w:t>
      </w:r>
      <w:r w:rsidRPr="00E2504C">
        <w:rPr>
          <w:rFonts w:cs="Times New Roman"/>
          <w:b/>
          <w:sz w:val="22"/>
          <w:szCs w:val="22"/>
          <w:lang w:val="en-GB"/>
        </w:rPr>
        <w:t>until 31 December 2020 performed work in the territory of the Republic of Poland as an employee posted</w:t>
      </w:r>
      <w:r w:rsidRPr="00050D12">
        <w:rPr>
          <w:rFonts w:cs="Times New Roman"/>
          <w:sz w:val="22"/>
          <w:szCs w:val="22"/>
          <w:lang w:val="en-GB"/>
        </w:rPr>
        <w:t xml:space="preserve"> by a foreign employer in the territory of the Republic of Poland - shall not be withdrawn for the reasons referred to in points 1 and 6-7. This permit is also subject to revocation in a situation when the circumstances which were the basis for applying for this permit do not justify his or her stay on the territory of the Republic of Poland for a period longer than 3 months or when his or her data are in the Schengen Information System for the purpose of refusing entry</w:t>
      </w:r>
      <w:r w:rsidR="002A5DB3">
        <w:rPr>
          <w:rFonts w:cs="Times New Roman"/>
          <w:sz w:val="22"/>
          <w:szCs w:val="22"/>
          <w:lang w:val="en-GB"/>
        </w:rPr>
        <w:t xml:space="preserve"> and stay</w:t>
      </w:r>
      <w:r w:rsidRPr="00050D12">
        <w:rPr>
          <w:rFonts w:cs="Times New Roman"/>
          <w:sz w:val="22"/>
          <w:szCs w:val="22"/>
          <w:lang w:val="en-GB"/>
        </w:rPr>
        <w:t>.</w:t>
      </w:r>
    </w:p>
    <w:p w14:paraId="5ACAE176" w14:textId="77777777" w:rsidR="007C1BF3" w:rsidRPr="00B91A90" w:rsidRDefault="007C1BF3" w:rsidP="007C1BF3">
      <w:pPr>
        <w:tabs>
          <w:tab w:val="right" w:pos="284"/>
          <w:tab w:val="left" w:pos="408"/>
        </w:tabs>
        <w:spacing w:line="100" w:lineRule="atLeast"/>
        <w:jc w:val="both"/>
        <w:rPr>
          <w:rFonts w:cs="Times New Roman"/>
          <w:sz w:val="22"/>
          <w:szCs w:val="22"/>
          <w:lang w:val="en-GB"/>
        </w:rPr>
      </w:pPr>
      <w:r w:rsidRPr="00B91A90">
        <w:rPr>
          <w:rFonts w:cs="Times New Roman"/>
          <w:bCs/>
          <w:sz w:val="22"/>
          <w:szCs w:val="22"/>
          <w:lang w:val="en-GB"/>
        </w:rPr>
        <w:t xml:space="preserve"> </w:t>
      </w:r>
    </w:p>
    <w:p w14:paraId="01F13AF9" w14:textId="77777777" w:rsidR="00D0012A" w:rsidRPr="00D0012A" w:rsidRDefault="00D0012A" w:rsidP="00D0012A">
      <w:pPr>
        <w:tabs>
          <w:tab w:val="right" w:pos="284"/>
          <w:tab w:val="left" w:pos="408"/>
        </w:tabs>
        <w:suppressAutoHyphens w:val="0"/>
        <w:spacing w:before="0" w:after="160" w:line="100" w:lineRule="atLeast"/>
        <w:jc w:val="both"/>
        <w:rPr>
          <w:rFonts w:eastAsia="Calibri" w:cs="Calibri"/>
          <w:bCs/>
          <w:sz w:val="22"/>
          <w:szCs w:val="22"/>
          <w:lang w:val="en-GB" w:eastAsia="en-US"/>
        </w:rPr>
      </w:pPr>
      <w:r w:rsidRPr="00D0012A">
        <w:rPr>
          <w:rFonts w:eastAsia="Calibri" w:cs="Times New Roman"/>
          <w:b/>
          <w:bCs/>
          <w:sz w:val="22"/>
          <w:szCs w:val="22"/>
          <w:lang w:val="en-GB" w:eastAsia="en-US"/>
        </w:rPr>
        <w:t>NOTE:</w:t>
      </w:r>
      <w:r w:rsidRPr="00D0012A">
        <w:rPr>
          <w:rFonts w:eastAsia="Calibri" w:cs="Times New Roman"/>
          <w:sz w:val="22"/>
          <w:szCs w:val="22"/>
          <w:lang w:val="en-GB" w:eastAsia="en-US"/>
        </w:rPr>
        <w:t xml:space="preserve"> On the day on which </w:t>
      </w:r>
      <w:r w:rsidRPr="00D0012A">
        <w:rPr>
          <w:rFonts w:eastAsia="Calibri" w:cs="Times New Roman"/>
          <w:b/>
          <w:bCs/>
          <w:sz w:val="22"/>
          <w:szCs w:val="22"/>
          <w:lang w:val="en-GB" w:eastAsia="en-US"/>
        </w:rPr>
        <w:t>the decision to oblige a foreigner to return</w:t>
      </w:r>
      <w:r w:rsidRPr="00D0012A">
        <w:rPr>
          <w:rFonts w:eastAsia="Calibri" w:cs="Times New Roman"/>
          <w:sz w:val="22"/>
          <w:szCs w:val="22"/>
          <w:lang w:val="en-GB" w:eastAsia="en-US"/>
        </w:rPr>
        <w:t xml:space="preserve"> becomes final, </w:t>
      </w:r>
      <w:r w:rsidRPr="00D0012A">
        <w:rPr>
          <w:rFonts w:eastAsia="Calibri" w:cs="Times New Roman"/>
          <w:b/>
          <w:bCs/>
          <w:sz w:val="22"/>
          <w:szCs w:val="22"/>
          <w:lang w:val="en-GB" w:eastAsia="en-US"/>
        </w:rPr>
        <w:t>the temporary residence permit expires by operation of law.</w:t>
      </w:r>
    </w:p>
    <w:p w14:paraId="34384CFA" w14:textId="77777777" w:rsidR="00774182" w:rsidRPr="00232A5B" w:rsidRDefault="00774182">
      <w:pPr>
        <w:tabs>
          <w:tab w:val="right" w:pos="284"/>
          <w:tab w:val="left" w:pos="408"/>
        </w:tabs>
        <w:spacing w:line="100" w:lineRule="atLeast"/>
        <w:jc w:val="both"/>
        <w:rPr>
          <w:rFonts w:cs="Times New Roman"/>
          <w:sz w:val="22"/>
          <w:szCs w:val="22"/>
          <w:lang w:val="en-GB"/>
        </w:rPr>
      </w:pPr>
    </w:p>
    <w:p w14:paraId="6EEDD5E1" w14:textId="77777777" w:rsidR="00774182" w:rsidRDefault="00232A5B" w:rsidP="00232A5B">
      <w:pPr>
        <w:pStyle w:val="Nagwek1"/>
        <w:pageBreakBefore/>
        <w:spacing w:after="200"/>
        <w:rPr>
          <w:rFonts w:cs="Times New Roman"/>
        </w:rPr>
      </w:pPr>
      <w:bookmarkStart w:id="313" w:name="_Toc7527108"/>
      <w:bookmarkStart w:id="314" w:name="_Toc215518085"/>
      <w:bookmarkStart w:id="315" w:name="_Toc215518170"/>
      <w:r w:rsidRPr="00232A5B">
        <w:lastRenderedPageBreak/>
        <w:t>CHAPTER V - PERMANENT RESIDENCE PERMIT</w:t>
      </w:r>
      <w:bookmarkEnd w:id="313"/>
      <w:bookmarkEnd w:id="314"/>
      <w:bookmarkEnd w:id="315"/>
    </w:p>
    <w:p w14:paraId="35330862" w14:textId="77777777" w:rsidR="00145DF3" w:rsidRPr="00F31F6D" w:rsidRDefault="00145DF3" w:rsidP="00145DF3">
      <w:pPr>
        <w:spacing w:line="100" w:lineRule="atLeast"/>
        <w:jc w:val="both"/>
        <w:rPr>
          <w:rFonts w:cs="Times New Roman"/>
          <w:bCs/>
          <w:sz w:val="22"/>
          <w:szCs w:val="22"/>
          <w:lang w:val="en-GB"/>
        </w:rPr>
      </w:pPr>
      <w:r w:rsidRPr="00F31F6D">
        <w:rPr>
          <w:rFonts w:cs="Times New Roman"/>
          <w:b/>
          <w:bCs/>
          <w:sz w:val="22"/>
          <w:szCs w:val="22"/>
          <w:lang w:val="en-GB"/>
        </w:rPr>
        <w:t>Permanent residence permit is granted to the foreigner</w:t>
      </w:r>
      <w:r>
        <w:rPr>
          <w:rFonts w:cs="Times New Roman"/>
          <w:b/>
          <w:bCs/>
          <w:sz w:val="22"/>
          <w:szCs w:val="22"/>
          <w:lang w:val="en-GB"/>
        </w:rPr>
        <w:t xml:space="preserve"> who</w:t>
      </w:r>
      <w:r w:rsidRPr="00F31F6D">
        <w:rPr>
          <w:rFonts w:cs="Times New Roman"/>
          <w:b/>
          <w:bCs/>
          <w:sz w:val="22"/>
          <w:szCs w:val="22"/>
          <w:lang w:val="en-GB"/>
        </w:rPr>
        <w:t>:</w:t>
      </w:r>
    </w:p>
    <w:p w14:paraId="01D563F5"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1) I</w:t>
      </w:r>
      <w:r w:rsidRPr="00F31F6D">
        <w:rPr>
          <w:rFonts w:cs="Times New Roman"/>
          <w:bCs/>
          <w:sz w:val="22"/>
          <w:szCs w:val="22"/>
          <w:lang w:val="en-GB"/>
        </w:rPr>
        <w:t xml:space="preserve">s </w:t>
      </w:r>
      <w:r w:rsidRPr="00F31F6D">
        <w:rPr>
          <w:rFonts w:cs="Times New Roman"/>
          <w:b/>
          <w:bCs/>
          <w:sz w:val="22"/>
          <w:szCs w:val="22"/>
          <w:lang w:val="en-GB"/>
        </w:rPr>
        <w:t>a child of the foreigner</w:t>
      </w:r>
      <w:r>
        <w:rPr>
          <w:rFonts w:cs="Times New Roman"/>
          <w:bCs/>
          <w:sz w:val="22"/>
          <w:szCs w:val="22"/>
          <w:lang w:val="en-GB"/>
        </w:rPr>
        <w:t xml:space="preserve"> who</w:t>
      </w:r>
      <w:r w:rsidRPr="00F31F6D">
        <w:rPr>
          <w:rFonts w:cs="Times New Roman"/>
          <w:bCs/>
          <w:sz w:val="22"/>
          <w:szCs w:val="22"/>
          <w:lang w:val="en-GB"/>
        </w:rPr>
        <w:t xml:space="preserve"> has granted permanent residence permit or long-term resident's </w:t>
      </w:r>
      <w:r>
        <w:rPr>
          <w:rFonts w:cs="Times New Roman"/>
          <w:bCs/>
          <w:sz w:val="22"/>
          <w:szCs w:val="22"/>
          <w:lang w:val="en-GB"/>
        </w:rPr>
        <w:t>EU residence permit</w:t>
      </w:r>
      <w:r w:rsidRPr="00F31F6D">
        <w:rPr>
          <w:rFonts w:cs="Times New Roman"/>
          <w:bCs/>
          <w:sz w:val="22"/>
          <w:szCs w:val="22"/>
          <w:lang w:val="en-GB"/>
        </w:rPr>
        <w:t xml:space="preserve"> who is under parental responsibility:</w:t>
      </w:r>
    </w:p>
    <w:p w14:paraId="72686500"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(a) I</w:t>
      </w:r>
      <w:r w:rsidRPr="00F31F6D">
        <w:rPr>
          <w:rFonts w:cs="Times New Roman"/>
          <w:bCs/>
          <w:sz w:val="22"/>
          <w:szCs w:val="22"/>
          <w:lang w:val="en-GB"/>
        </w:rPr>
        <w:t xml:space="preserve">s born after granting permanent residence permit or long-term resident's </w:t>
      </w:r>
      <w:r>
        <w:rPr>
          <w:rFonts w:cs="Times New Roman"/>
          <w:bCs/>
          <w:sz w:val="22"/>
          <w:szCs w:val="22"/>
          <w:lang w:val="en-GB"/>
        </w:rPr>
        <w:t>EU residence permit</w:t>
      </w:r>
      <w:r w:rsidRPr="00F31F6D">
        <w:rPr>
          <w:rFonts w:cs="Times New Roman"/>
          <w:bCs/>
          <w:sz w:val="22"/>
          <w:szCs w:val="22"/>
          <w:lang w:val="en-GB"/>
        </w:rPr>
        <w:t xml:space="preserve"> to this foreigner</w:t>
      </w:r>
      <w:r>
        <w:rPr>
          <w:rFonts w:cs="Times New Roman"/>
          <w:bCs/>
          <w:sz w:val="22"/>
          <w:szCs w:val="22"/>
          <w:lang w:val="en-GB"/>
        </w:rPr>
        <w:t>,</w:t>
      </w:r>
      <w:r w:rsidRPr="00F31F6D">
        <w:rPr>
          <w:rFonts w:cs="Times New Roman"/>
          <w:bCs/>
          <w:sz w:val="22"/>
          <w:szCs w:val="22"/>
          <w:lang w:val="en-GB"/>
        </w:rPr>
        <w:t xml:space="preserve"> or</w:t>
      </w:r>
    </w:p>
    <w:p w14:paraId="29F79748" w14:textId="77777777" w:rsidR="00145DF3" w:rsidRPr="00F31F6D" w:rsidRDefault="00145DF3" w:rsidP="00145DF3">
      <w:pPr>
        <w:spacing w:line="100" w:lineRule="atLeast"/>
        <w:jc w:val="both"/>
        <w:rPr>
          <w:rFonts w:ascii="Times New Roman" w:eastAsia="Times New Roman" w:hAnsi="Times New Roman" w:cs="Times New Roman"/>
          <w:sz w:val="23"/>
          <w:szCs w:val="23"/>
          <w:lang w:val="en-GB"/>
        </w:rPr>
      </w:pPr>
      <w:r>
        <w:rPr>
          <w:rFonts w:cs="Times New Roman"/>
          <w:bCs/>
          <w:sz w:val="22"/>
          <w:szCs w:val="22"/>
          <w:lang w:val="en-GB"/>
        </w:rPr>
        <w:t>b) I</w:t>
      </w:r>
      <w:r w:rsidRPr="00F31F6D">
        <w:rPr>
          <w:rFonts w:cs="Times New Roman"/>
          <w:bCs/>
          <w:sz w:val="22"/>
          <w:szCs w:val="22"/>
          <w:lang w:val="en-GB"/>
        </w:rPr>
        <w:t>s born throughout the term of validity of temporary residence permit granted to the foreigner within the residence of this foreigner on the territory of the Republic of Poland on the basis of residence permit for humanitarian reasons or permit for tolerated stay or in connection with granting a refugee status or granting subsidiary protection</w:t>
      </w:r>
      <w:r>
        <w:rPr>
          <w:rFonts w:cs="Times New Roman"/>
          <w:bCs/>
          <w:sz w:val="22"/>
          <w:szCs w:val="22"/>
          <w:lang w:val="en-GB"/>
        </w:rPr>
        <w:t>,</w:t>
      </w:r>
      <w:r w:rsidRPr="00F31F6D">
        <w:rPr>
          <w:rFonts w:cs="Times New Roman"/>
          <w:bCs/>
          <w:sz w:val="22"/>
          <w:szCs w:val="22"/>
          <w:lang w:val="en-GB"/>
        </w:rPr>
        <w:t xml:space="preserve"> or</w:t>
      </w:r>
      <w:r w:rsidRPr="00F31F6D">
        <w:rPr>
          <w:rFonts w:ascii="Times New Roman" w:eastAsia="Times New Roman" w:hAnsi="Times New Roman" w:cs="Times New Roman"/>
          <w:sz w:val="23"/>
          <w:szCs w:val="23"/>
          <w:lang w:val="en-GB"/>
        </w:rPr>
        <w:t xml:space="preserve"> </w:t>
      </w:r>
    </w:p>
    <w:p w14:paraId="1A736D51"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2) I</w:t>
      </w:r>
      <w:r w:rsidRPr="00F31F6D">
        <w:rPr>
          <w:rFonts w:cs="Times New Roman"/>
          <w:bCs/>
          <w:sz w:val="22"/>
          <w:szCs w:val="22"/>
          <w:lang w:val="en-GB"/>
        </w:rPr>
        <w:t xml:space="preserve">s </w:t>
      </w:r>
      <w:r w:rsidRPr="00F31F6D">
        <w:rPr>
          <w:rFonts w:cs="Times New Roman"/>
          <w:b/>
          <w:bCs/>
          <w:sz w:val="22"/>
          <w:szCs w:val="22"/>
          <w:lang w:val="en-GB"/>
        </w:rPr>
        <w:t>a child of a Polish citizen</w:t>
      </w:r>
      <w:r>
        <w:rPr>
          <w:rFonts w:cs="Times New Roman"/>
          <w:bCs/>
          <w:sz w:val="22"/>
          <w:szCs w:val="22"/>
          <w:lang w:val="en-GB"/>
        </w:rPr>
        <w:t xml:space="preserve"> who</w:t>
      </w:r>
      <w:r w:rsidRPr="00F31F6D">
        <w:rPr>
          <w:rFonts w:cs="Times New Roman"/>
          <w:bCs/>
          <w:sz w:val="22"/>
          <w:szCs w:val="22"/>
          <w:lang w:val="en-GB"/>
        </w:rPr>
        <w:t xml:space="preserve"> is under parental responsibility</w:t>
      </w:r>
      <w:r>
        <w:rPr>
          <w:rFonts w:cs="Times New Roman"/>
          <w:bCs/>
          <w:sz w:val="22"/>
          <w:szCs w:val="22"/>
          <w:lang w:val="en-GB"/>
        </w:rPr>
        <w:t>,</w:t>
      </w:r>
      <w:r w:rsidRPr="00F31F6D">
        <w:rPr>
          <w:rFonts w:cs="Times New Roman"/>
          <w:bCs/>
          <w:sz w:val="22"/>
          <w:szCs w:val="22"/>
          <w:lang w:val="en-GB"/>
        </w:rPr>
        <w:t xml:space="preserve"> or</w:t>
      </w:r>
    </w:p>
    <w:p w14:paraId="59356CD4" w14:textId="77777777" w:rsidR="00145DF3" w:rsidRPr="00F31F6D" w:rsidRDefault="00145DF3" w:rsidP="00145DF3">
      <w:pPr>
        <w:spacing w:line="100" w:lineRule="atLeast"/>
        <w:jc w:val="both"/>
        <w:rPr>
          <w:rFonts w:cs="Times New Roman"/>
          <w:bCs/>
          <w:sz w:val="22"/>
          <w:szCs w:val="22"/>
          <w:lang w:val="en-GB"/>
        </w:rPr>
      </w:pPr>
      <w:r w:rsidRPr="00F31F6D">
        <w:rPr>
          <w:rFonts w:cs="Times New Roman"/>
          <w:bCs/>
          <w:sz w:val="22"/>
          <w:szCs w:val="22"/>
          <w:lang w:val="en-GB"/>
        </w:rPr>
        <w:t xml:space="preserve">3) </w:t>
      </w:r>
      <w:r w:rsidR="00074290" w:rsidRPr="00F31F6D">
        <w:rPr>
          <w:rFonts w:cs="Times New Roman"/>
          <w:bCs/>
          <w:sz w:val="22"/>
          <w:szCs w:val="22"/>
          <w:lang w:val="en-GB"/>
        </w:rPr>
        <w:t>Is</w:t>
      </w:r>
      <w:r w:rsidRPr="00F31F6D">
        <w:rPr>
          <w:rFonts w:cs="Times New Roman"/>
          <w:bCs/>
          <w:sz w:val="22"/>
          <w:szCs w:val="22"/>
          <w:lang w:val="en-GB"/>
        </w:rPr>
        <w:t xml:space="preserve"> a </w:t>
      </w:r>
      <w:r w:rsidRPr="00F31F6D">
        <w:rPr>
          <w:rFonts w:cs="Times New Roman"/>
          <w:b/>
          <w:bCs/>
          <w:sz w:val="22"/>
          <w:szCs w:val="22"/>
          <w:lang w:val="en-GB"/>
        </w:rPr>
        <w:t>person having Polish origin</w:t>
      </w:r>
      <w:r w:rsidRPr="00F31F6D">
        <w:rPr>
          <w:rFonts w:cs="Times New Roman"/>
          <w:bCs/>
          <w:sz w:val="22"/>
          <w:szCs w:val="22"/>
          <w:lang w:val="en-GB"/>
        </w:rPr>
        <w:t xml:space="preserve"> and intends to settle on the territory of the Republic of Poland or</w:t>
      </w:r>
    </w:p>
    <w:p w14:paraId="719CE7E4" w14:textId="77777777" w:rsidR="00774182" w:rsidRPr="00145DF3" w:rsidRDefault="00145DF3" w:rsidP="00145DF3">
      <w:pPr>
        <w:spacing w:line="100" w:lineRule="atLeast"/>
        <w:jc w:val="both"/>
        <w:rPr>
          <w:rFonts w:cs="Times New Roman"/>
          <w:bCs/>
          <w:sz w:val="22"/>
          <w:szCs w:val="22"/>
          <w:lang w:val="en-GB"/>
        </w:rPr>
      </w:pPr>
      <w:r>
        <w:rPr>
          <w:rFonts w:cs="Times New Roman"/>
          <w:bCs/>
          <w:sz w:val="22"/>
          <w:szCs w:val="22"/>
          <w:lang w:val="en-GB"/>
        </w:rPr>
        <w:t>4) R</w:t>
      </w:r>
      <w:r w:rsidRPr="00F31F6D">
        <w:rPr>
          <w:rFonts w:cs="Times New Roman"/>
          <w:bCs/>
          <w:sz w:val="22"/>
          <w:szCs w:val="22"/>
          <w:lang w:val="en-GB"/>
        </w:rPr>
        <w:t xml:space="preserve">emains in </w:t>
      </w:r>
      <w:r w:rsidRPr="00F31F6D">
        <w:rPr>
          <w:rFonts w:cs="Times New Roman"/>
          <w:b/>
          <w:bCs/>
          <w:sz w:val="22"/>
          <w:szCs w:val="22"/>
          <w:lang w:val="en-GB"/>
        </w:rPr>
        <w:t>marriage</w:t>
      </w:r>
      <w:r w:rsidRPr="00F31F6D">
        <w:rPr>
          <w:rFonts w:cs="Times New Roman"/>
          <w:bCs/>
          <w:sz w:val="22"/>
          <w:szCs w:val="22"/>
          <w:lang w:val="en-GB"/>
        </w:rPr>
        <w:t xml:space="preserve"> to Polish citizen, recognized by the law of the Republic of Poland and remained in this marriage for at least </w:t>
      </w:r>
      <w:r w:rsidRPr="00F31F6D">
        <w:rPr>
          <w:rFonts w:cs="Times New Roman"/>
          <w:b/>
          <w:bCs/>
          <w:sz w:val="22"/>
          <w:szCs w:val="22"/>
          <w:lang w:val="en-GB"/>
        </w:rPr>
        <w:t>3 years</w:t>
      </w:r>
      <w:r w:rsidRPr="00F31F6D">
        <w:rPr>
          <w:rFonts w:cs="Times New Roman"/>
          <w:bCs/>
          <w:sz w:val="22"/>
          <w:szCs w:val="22"/>
          <w:lang w:val="en-GB"/>
        </w:rPr>
        <w:t xml:space="preserve"> before the date on which the application for granting permanent residence permit was submitted and immediately before submission of this application stayed on the territory of the Republic of Poland within the period not shorter than </w:t>
      </w:r>
      <w:r w:rsidRPr="00F31F6D">
        <w:rPr>
          <w:rFonts w:cs="Times New Roman"/>
          <w:b/>
          <w:bCs/>
          <w:sz w:val="22"/>
          <w:szCs w:val="22"/>
          <w:lang w:val="en-GB"/>
        </w:rPr>
        <w:t>2</w:t>
      </w:r>
      <w:r w:rsidRPr="00F31F6D">
        <w:rPr>
          <w:rFonts w:eastAsia="Times New Roman" w:cs="Times New Roman"/>
          <w:b/>
          <w:bCs/>
          <w:sz w:val="22"/>
          <w:szCs w:val="22"/>
          <w:lang w:val="en-GB"/>
        </w:rPr>
        <w:t xml:space="preserve">  years</w:t>
      </w:r>
      <w:r w:rsidRPr="00F31F6D">
        <w:rPr>
          <w:rFonts w:eastAsia="Times New Roman" w:cs="Times New Roman"/>
          <w:bCs/>
          <w:sz w:val="22"/>
          <w:szCs w:val="22"/>
          <w:lang w:val="en-GB"/>
        </w:rPr>
        <w:t>, on the basis of temporary residence permit granted in connection with being married to the Polish citizen or as a result of obtaining a refugee status, supplementing protection or permit for residence for humanitarian reasons</w:t>
      </w:r>
      <w:r>
        <w:rPr>
          <w:rFonts w:eastAsia="Times New Roman" w:cs="Times New Roman"/>
          <w:bCs/>
          <w:sz w:val="22"/>
          <w:szCs w:val="22"/>
          <w:lang w:val="en-GB"/>
        </w:rPr>
        <w:t>,</w:t>
      </w:r>
      <w:r w:rsidRPr="00F31F6D">
        <w:rPr>
          <w:rFonts w:eastAsia="Times New Roman" w:cs="Times New Roman"/>
          <w:bCs/>
          <w:sz w:val="22"/>
          <w:szCs w:val="22"/>
          <w:lang w:val="en-GB"/>
        </w:rPr>
        <w:t xml:space="preserve"> or</w:t>
      </w:r>
      <w:r w:rsidR="00774182" w:rsidRPr="00145DF3">
        <w:rPr>
          <w:rFonts w:eastAsia="Times New Roman" w:cs="Times New Roman"/>
          <w:bCs/>
          <w:sz w:val="22"/>
          <w:szCs w:val="22"/>
          <w:lang w:val="en-GB"/>
        </w:rPr>
        <w:t xml:space="preserve">  </w:t>
      </w:r>
    </w:p>
    <w:p w14:paraId="2B78FEBB"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5) I</w:t>
      </w:r>
      <w:r w:rsidRPr="00F31F6D">
        <w:rPr>
          <w:rFonts w:cs="Times New Roman"/>
          <w:bCs/>
          <w:sz w:val="22"/>
          <w:szCs w:val="22"/>
          <w:lang w:val="en-GB"/>
        </w:rPr>
        <w:t xml:space="preserve">s </w:t>
      </w:r>
      <w:r w:rsidRPr="00F31F6D">
        <w:rPr>
          <w:rFonts w:cs="Times New Roman"/>
          <w:b/>
          <w:bCs/>
          <w:sz w:val="22"/>
          <w:szCs w:val="22"/>
          <w:lang w:val="en-GB"/>
        </w:rPr>
        <w:t>a victim of human trafficking</w:t>
      </w:r>
      <w:r w:rsidRPr="00F31F6D">
        <w:rPr>
          <w:rFonts w:cs="Times New Roman"/>
          <w:bCs/>
          <w:sz w:val="22"/>
          <w:szCs w:val="22"/>
          <w:lang w:val="en-GB"/>
        </w:rPr>
        <w:t xml:space="preserve"> as defined by the Article 115 § 22 of the Penal Code and:</w:t>
      </w:r>
    </w:p>
    <w:p w14:paraId="5BD10ACC"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(a) S</w:t>
      </w:r>
      <w:r w:rsidRPr="00F31F6D">
        <w:rPr>
          <w:rFonts w:cs="Times New Roman"/>
          <w:bCs/>
          <w:sz w:val="22"/>
          <w:szCs w:val="22"/>
          <w:lang w:val="en-GB"/>
        </w:rPr>
        <w:t>tayed on the territory of the Republic of Poland directly prior to submission of the application for granting permanent residence permit for the period not shorter than 1 year on the basis of temporary residence permit for victims of human trafficking,</w:t>
      </w:r>
    </w:p>
    <w:p w14:paraId="7D981D28"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b) C</w:t>
      </w:r>
      <w:r w:rsidRPr="00F31F6D">
        <w:rPr>
          <w:rFonts w:cs="Times New Roman"/>
          <w:bCs/>
          <w:sz w:val="22"/>
          <w:szCs w:val="22"/>
          <w:lang w:val="en-GB"/>
        </w:rPr>
        <w:t>ooperated with prosecution agencies in the criminal proceedings in the case concerning crime, mentioned in the Article 189a § 1 of the Penal Code,</w:t>
      </w:r>
    </w:p>
    <w:p w14:paraId="4FA37AB2"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c) H</w:t>
      </w:r>
      <w:r w:rsidRPr="00F31F6D">
        <w:rPr>
          <w:rFonts w:cs="Times New Roman"/>
          <w:bCs/>
          <w:sz w:val="22"/>
          <w:szCs w:val="22"/>
          <w:lang w:val="en-GB"/>
        </w:rPr>
        <w:t>as reasonable concerns before the return to the country of origin</w:t>
      </w:r>
      <w:r>
        <w:rPr>
          <w:rFonts w:cs="Times New Roman"/>
          <w:bCs/>
          <w:sz w:val="22"/>
          <w:szCs w:val="22"/>
          <w:lang w:val="en-GB"/>
        </w:rPr>
        <w:t>,</w:t>
      </w:r>
      <w:r w:rsidRPr="00F31F6D">
        <w:rPr>
          <w:rFonts w:cs="Times New Roman"/>
          <w:bCs/>
          <w:sz w:val="22"/>
          <w:szCs w:val="22"/>
          <w:lang w:val="en-GB"/>
        </w:rPr>
        <w:t xml:space="preserve"> or</w:t>
      </w:r>
    </w:p>
    <w:p w14:paraId="4DA6DF8C"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6) D</w:t>
      </w:r>
      <w:r w:rsidRPr="00F31F6D">
        <w:rPr>
          <w:rFonts w:cs="Times New Roman"/>
          <w:bCs/>
          <w:sz w:val="22"/>
          <w:szCs w:val="22"/>
          <w:lang w:val="en-GB"/>
        </w:rPr>
        <w:t xml:space="preserve">irectly prior to the submission of the application for granting permanent residence permit stayed on the territory of the Republic of Poland within </w:t>
      </w:r>
      <w:r w:rsidRPr="00F31F6D">
        <w:rPr>
          <w:rFonts w:cs="Times New Roman"/>
          <w:b/>
          <w:bCs/>
          <w:sz w:val="22"/>
          <w:szCs w:val="22"/>
          <w:lang w:val="en-GB"/>
        </w:rPr>
        <w:t>the period not shorter than 5 years</w:t>
      </w:r>
      <w:r w:rsidRPr="00F31F6D">
        <w:rPr>
          <w:rFonts w:cs="Times New Roman"/>
          <w:bCs/>
          <w:sz w:val="22"/>
          <w:szCs w:val="22"/>
          <w:lang w:val="en-GB"/>
        </w:rPr>
        <w:t xml:space="preserve"> in connection with granting </w:t>
      </w:r>
      <w:r w:rsidRPr="00F31F6D">
        <w:rPr>
          <w:rFonts w:cs="Times New Roman"/>
          <w:b/>
          <w:bCs/>
          <w:sz w:val="22"/>
          <w:szCs w:val="22"/>
          <w:lang w:val="en-GB"/>
        </w:rPr>
        <w:t>a refugee status,</w:t>
      </w:r>
      <w:r w:rsidRPr="00F31F6D">
        <w:rPr>
          <w:rFonts w:cs="Times New Roman"/>
          <w:bCs/>
          <w:sz w:val="22"/>
          <w:szCs w:val="22"/>
          <w:lang w:val="en-GB"/>
        </w:rPr>
        <w:t xml:space="preserve"> granting </w:t>
      </w:r>
      <w:r w:rsidRPr="00F31F6D">
        <w:rPr>
          <w:rFonts w:cs="Times New Roman"/>
          <w:b/>
          <w:bCs/>
          <w:sz w:val="22"/>
          <w:szCs w:val="22"/>
          <w:lang w:val="en-GB"/>
        </w:rPr>
        <w:t>subsidiary protection or</w:t>
      </w:r>
      <w:r w:rsidRPr="00F31F6D">
        <w:rPr>
          <w:rFonts w:cs="Times New Roman"/>
          <w:bCs/>
          <w:sz w:val="22"/>
          <w:szCs w:val="22"/>
          <w:lang w:val="en-GB"/>
        </w:rPr>
        <w:t xml:space="preserve"> on the basis of </w:t>
      </w:r>
      <w:r w:rsidRPr="00F31F6D">
        <w:rPr>
          <w:rFonts w:cs="Times New Roman"/>
          <w:b/>
          <w:bCs/>
          <w:sz w:val="22"/>
          <w:szCs w:val="22"/>
          <w:lang w:val="en-GB"/>
        </w:rPr>
        <w:t>permit for residence for humanitarian reasons</w:t>
      </w:r>
      <w:r>
        <w:rPr>
          <w:rFonts w:cs="Times New Roman"/>
          <w:b/>
          <w:bCs/>
          <w:sz w:val="22"/>
          <w:szCs w:val="22"/>
          <w:lang w:val="en-GB"/>
        </w:rPr>
        <w:t>,</w:t>
      </w:r>
      <w:r w:rsidRPr="00F31F6D">
        <w:rPr>
          <w:rFonts w:cs="Times New Roman"/>
          <w:bCs/>
          <w:sz w:val="22"/>
          <w:szCs w:val="22"/>
          <w:lang w:val="en-GB"/>
        </w:rPr>
        <w:t xml:space="preserve"> or</w:t>
      </w:r>
    </w:p>
    <w:p w14:paraId="15DAD262"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7) D</w:t>
      </w:r>
      <w:r w:rsidRPr="00F31F6D">
        <w:rPr>
          <w:rFonts w:cs="Times New Roman"/>
          <w:bCs/>
          <w:sz w:val="22"/>
          <w:szCs w:val="22"/>
          <w:lang w:val="en-GB"/>
        </w:rPr>
        <w:t xml:space="preserve">irectly prior to the submission of the application for granting permanent residence permit stayed on the territory of the Republic of Poland within the period not shorter than </w:t>
      </w:r>
      <w:r w:rsidRPr="00F31F6D">
        <w:rPr>
          <w:rFonts w:cs="Times New Roman"/>
          <w:b/>
          <w:bCs/>
          <w:sz w:val="22"/>
          <w:szCs w:val="22"/>
          <w:lang w:val="en-GB"/>
        </w:rPr>
        <w:t>10 years</w:t>
      </w:r>
      <w:r w:rsidRPr="00F31F6D">
        <w:rPr>
          <w:rFonts w:cs="Times New Roman"/>
          <w:bCs/>
          <w:sz w:val="22"/>
          <w:szCs w:val="22"/>
          <w:lang w:val="en-GB"/>
        </w:rPr>
        <w:t xml:space="preserve"> on the basis of </w:t>
      </w:r>
      <w:r w:rsidRPr="00F31F6D">
        <w:rPr>
          <w:rFonts w:cs="Times New Roman"/>
          <w:b/>
          <w:bCs/>
          <w:sz w:val="22"/>
          <w:szCs w:val="22"/>
          <w:lang w:val="en-GB"/>
        </w:rPr>
        <w:t>permit for tolerated stay</w:t>
      </w:r>
      <w:r w:rsidRPr="00F31F6D">
        <w:rPr>
          <w:rFonts w:cs="Times New Roman"/>
          <w:bCs/>
          <w:sz w:val="22"/>
          <w:szCs w:val="22"/>
          <w:lang w:val="en-GB"/>
        </w:rPr>
        <w:t xml:space="preserve"> granted on the basis of Article 351(1) or (3) of the Act on foreigners</w:t>
      </w:r>
      <w:r>
        <w:rPr>
          <w:rFonts w:cs="Times New Roman"/>
          <w:bCs/>
          <w:sz w:val="22"/>
          <w:szCs w:val="22"/>
          <w:lang w:val="en-GB"/>
        </w:rPr>
        <w:t>,</w:t>
      </w:r>
      <w:r w:rsidRPr="00F31F6D">
        <w:rPr>
          <w:rFonts w:cs="Times New Roman"/>
          <w:bCs/>
          <w:sz w:val="22"/>
          <w:szCs w:val="22"/>
          <w:lang w:val="en-GB"/>
        </w:rPr>
        <w:t xml:space="preserve"> or</w:t>
      </w:r>
    </w:p>
    <w:p w14:paraId="06C5A8E3" w14:textId="77777777" w:rsidR="00145DF3" w:rsidRPr="00F31F6D" w:rsidRDefault="00145DF3" w:rsidP="00145DF3">
      <w:pPr>
        <w:spacing w:line="100" w:lineRule="atLeast"/>
        <w:jc w:val="both"/>
        <w:rPr>
          <w:rFonts w:cs="Times New Roman"/>
          <w:bCs/>
          <w:sz w:val="22"/>
          <w:szCs w:val="22"/>
          <w:lang w:val="en-GB"/>
        </w:rPr>
      </w:pPr>
      <w:r>
        <w:rPr>
          <w:rFonts w:cs="Times New Roman"/>
          <w:bCs/>
          <w:sz w:val="22"/>
          <w:szCs w:val="22"/>
          <w:lang w:val="en-GB"/>
        </w:rPr>
        <w:t>8) W</w:t>
      </w:r>
      <w:r w:rsidRPr="00F31F6D">
        <w:rPr>
          <w:rFonts w:cs="Times New Roman"/>
          <w:bCs/>
          <w:sz w:val="22"/>
          <w:szCs w:val="22"/>
          <w:lang w:val="en-GB"/>
        </w:rPr>
        <w:t xml:space="preserve">as granted </w:t>
      </w:r>
      <w:r w:rsidRPr="00F31F6D">
        <w:rPr>
          <w:rFonts w:cs="Times New Roman"/>
          <w:b/>
          <w:bCs/>
          <w:sz w:val="22"/>
          <w:szCs w:val="22"/>
          <w:lang w:val="en-GB"/>
        </w:rPr>
        <w:t>asylum</w:t>
      </w:r>
      <w:r w:rsidRPr="00F31F6D">
        <w:rPr>
          <w:rFonts w:cs="Times New Roman"/>
          <w:bCs/>
          <w:sz w:val="22"/>
          <w:szCs w:val="22"/>
          <w:lang w:val="en-GB"/>
        </w:rPr>
        <w:t xml:space="preserve"> on the territory of the Republic of Poland</w:t>
      </w:r>
      <w:r>
        <w:rPr>
          <w:rFonts w:cs="Times New Roman"/>
          <w:bCs/>
          <w:sz w:val="22"/>
          <w:szCs w:val="22"/>
          <w:lang w:val="en-GB"/>
        </w:rPr>
        <w:t>,</w:t>
      </w:r>
      <w:r w:rsidRPr="00F31F6D">
        <w:rPr>
          <w:rFonts w:cs="Times New Roman"/>
          <w:bCs/>
          <w:sz w:val="22"/>
          <w:szCs w:val="22"/>
          <w:lang w:val="en-GB"/>
        </w:rPr>
        <w:t xml:space="preserve"> or </w:t>
      </w:r>
    </w:p>
    <w:p w14:paraId="67ECB12D" w14:textId="77777777" w:rsidR="004F4BF4" w:rsidRDefault="00145DF3" w:rsidP="00145DF3">
      <w:pPr>
        <w:spacing w:line="100" w:lineRule="atLeast"/>
        <w:jc w:val="both"/>
        <w:rPr>
          <w:rFonts w:cs="Times New Roman"/>
          <w:bCs/>
          <w:sz w:val="22"/>
          <w:szCs w:val="22"/>
          <w:lang w:val="en-GB"/>
        </w:rPr>
      </w:pPr>
      <w:r>
        <w:rPr>
          <w:rFonts w:cs="Times New Roman"/>
          <w:bCs/>
          <w:sz w:val="22"/>
          <w:szCs w:val="22"/>
          <w:lang w:val="en-GB"/>
        </w:rPr>
        <w:t>9) Holds</w:t>
      </w:r>
      <w:r w:rsidRPr="00F31F6D">
        <w:rPr>
          <w:rFonts w:cs="Times New Roman"/>
          <w:bCs/>
          <w:sz w:val="22"/>
          <w:szCs w:val="22"/>
          <w:lang w:val="en-GB"/>
        </w:rPr>
        <w:t xml:space="preserve"> </w:t>
      </w:r>
      <w:r w:rsidRPr="00F31F6D">
        <w:rPr>
          <w:rFonts w:cs="Times New Roman"/>
          <w:b/>
          <w:bCs/>
          <w:sz w:val="22"/>
          <w:szCs w:val="22"/>
          <w:lang w:val="en-GB"/>
        </w:rPr>
        <w:t>valid Pole's Card</w:t>
      </w:r>
      <w:r w:rsidRPr="00F31F6D">
        <w:rPr>
          <w:rFonts w:cs="Times New Roman"/>
          <w:bCs/>
          <w:sz w:val="22"/>
          <w:szCs w:val="22"/>
          <w:lang w:val="en-GB"/>
        </w:rPr>
        <w:t xml:space="preserve"> and intends to settle on the territory of the Republic of Poland</w:t>
      </w:r>
      <w:r w:rsidR="004F4BF4">
        <w:rPr>
          <w:rFonts w:cs="Times New Roman"/>
          <w:bCs/>
          <w:sz w:val="22"/>
          <w:szCs w:val="22"/>
          <w:lang w:val="en-GB"/>
        </w:rPr>
        <w:t>, or</w:t>
      </w:r>
    </w:p>
    <w:p w14:paraId="7E560BB2" w14:textId="77777777" w:rsidR="004F4BF4" w:rsidRPr="004F4BF4" w:rsidRDefault="004F4BF4" w:rsidP="004F4BF4">
      <w:pPr>
        <w:spacing w:line="100" w:lineRule="atLeast"/>
        <w:jc w:val="both"/>
        <w:rPr>
          <w:rFonts w:cs="Times New Roman"/>
          <w:bCs/>
          <w:sz w:val="22"/>
          <w:szCs w:val="22"/>
          <w:lang w:val="en-GB"/>
        </w:rPr>
      </w:pPr>
      <w:r w:rsidRPr="004F4BF4">
        <w:rPr>
          <w:rFonts w:cs="Times New Roman"/>
          <w:bCs/>
          <w:sz w:val="22"/>
          <w:szCs w:val="22"/>
          <w:lang w:val="en-GB"/>
        </w:rPr>
        <w:t xml:space="preserve">10) is a citizen of the </w:t>
      </w:r>
      <w:r w:rsidRPr="00E2504C">
        <w:rPr>
          <w:rFonts w:cs="Times New Roman"/>
          <w:b/>
          <w:bCs/>
          <w:sz w:val="22"/>
          <w:szCs w:val="22"/>
          <w:lang w:val="en-GB"/>
        </w:rPr>
        <w:t>United Kingdom of Great Britain</w:t>
      </w:r>
      <w:r w:rsidRPr="004F4BF4">
        <w:rPr>
          <w:rFonts w:cs="Times New Roman"/>
          <w:bCs/>
          <w:sz w:val="22"/>
          <w:szCs w:val="22"/>
          <w:lang w:val="en-GB"/>
        </w:rPr>
        <w:t xml:space="preserve"> and Northern Ireland referred to in Article 10(1)(b) and (d) of the Withdrawal Agreement, </w:t>
      </w:r>
      <w:r w:rsidRPr="00E2504C">
        <w:rPr>
          <w:rFonts w:cs="Times New Roman"/>
          <w:b/>
          <w:bCs/>
          <w:sz w:val="22"/>
          <w:szCs w:val="22"/>
          <w:lang w:val="en-GB"/>
        </w:rPr>
        <w:t>who until 31 December 2020 performed work in the territory of the Republic of Poland as an employee posted</w:t>
      </w:r>
      <w:r w:rsidRPr="004F4BF4">
        <w:rPr>
          <w:rFonts w:cs="Times New Roman"/>
          <w:bCs/>
          <w:sz w:val="22"/>
          <w:szCs w:val="22"/>
          <w:lang w:val="en-GB"/>
        </w:rPr>
        <w:t xml:space="preserve"> by a foreign employer in the territory of the Republic of Poland and jointly meets the following conditions:</w:t>
      </w:r>
    </w:p>
    <w:p w14:paraId="460BB1A3" w14:textId="2B4BD261" w:rsidR="004F4BF4" w:rsidRPr="004F4BF4" w:rsidRDefault="004F4BF4" w:rsidP="004F4BF4">
      <w:pPr>
        <w:spacing w:line="100" w:lineRule="atLeast"/>
        <w:jc w:val="both"/>
        <w:rPr>
          <w:rFonts w:cs="Times New Roman"/>
          <w:bCs/>
          <w:sz w:val="22"/>
          <w:szCs w:val="22"/>
          <w:lang w:val="en-GB"/>
        </w:rPr>
      </w:pPr>
      <w:r w:rsidRPr="004F4BF4">
        <w:rPr>
          <w:rFonts w:cs="Times New Roman"/>
          <w:bCs/>
          <w:sz w:val="22"/>
          <w:szCs w:val="22"/>
          <w:lang w:val="en-GB"/>
        </w:rPr>
        <w:t xml:space="preserve">a) has been staying on the territory of the Republic of Poland legally and continuously for at least 5 years immediately prior to submitting the application, including on the basis of a temporary residence permit referred to in Article 186(1)(8) </w:t>
      </w:r>
      <w:r w:rsidR="00CE7638">
        <w:rPr>
          <w:rFonts w:cs="Times New Roman"/>
          <w:bCs/>
          <w:sz w:val="22"/>
          <w:szCs w:val="22"/>
          <w:lang w:val="en-GB"/>
        </w:rPr>
        <w:t xml:space="preserve">of the Act on Foreigners </w:t>
      </w:r>
      <w:r w:rsidRPr="004F4BF4">
        <w:rPr>
          <w:rFonts w:cs="Times New Roman"/>
          <w:bCs/>
          <w:sz w:val="22"/>
          <w:szCs w:val="22"/>
          <w:lang w:val="en-GB"/>
        </w:rPr>
        <w:t>(see Chapter IV, 4.6.17(I)(8)</w:t>
      </w:r>
      <w:r w:rsidR="00EA34DD">
        <w:rPr>
          <w:rFonts w:cs="Times New Roman"/>
          <w:bCs/>
          <w:sz w:val="22"/>
          <w:szCs w:val="22"/>
          <w:lang w:val="en-GB"/>
        </w:rPr>
        <w:t>)</w:t>
      </w:r>
      <w:r w:rsidRPr="004F4BF4">
        <w:rPr>
          <w:rFonts w:cs="Times New Roman"/>
          <w:bCs/>
          <w:sz w:val="22"/>
          <w:szCs w:val="22"/>
          <w:lang w:val="en-GB"/>
        </w:rPr>
        <w:t>,</w:t>
      </w:r>
    </w:p>
    <w:p w14:paraId="49AA8B5D" w14:textId="77777777" w:rsidR="004F4BF4" w:rsidRPr="004F4BF4" w:rsidRDefault="004F4BF4" w:rsidP="004F4BF4">
      <w:pPr>
        <w:spacing w:line="100" w:lineRule="atLeast"/>
        <w:jc w:val="both"/>
        <w:rPr>
          <w:rFonts w:cs="Times New Roman"/>
          <w:bCs/>
          <w:sz w:val="22"/>
          <w:szCs w:val="22"/>
          <w:lang w:val="en-GB"/>
        </w:rPr>
      </w:pPr>
      <w:r w:rsidRPr="004F4BF4">
        <w:rPr>
          <w:rFonts w:cs="Times New Roman"/>
          <w:bCs/>
          <w:sz w:val="22"/>
          <w:szCs w:val="22"/>
          <w:lang w:val="en-GB"/>
        </w:rPr>
        <w:lastRenderedPageBreak/>
        <w:t>b) has a stable and regular source of income sufficient to cover his or her living expenses and those of dependent family members,</w:t>
      </w:r>
    </w:p>
    <w:p w14:paraId="2EB13DC3" w14:textId="77777777" w:rsidR="004F4BF4" w:rsidRPr="004F4BF4" w:rsidRDefault="004F4BF4" w:rsidP="004F4BF4">
      <w:pPr>
        <w:spacing w:line="100" w:lineRule="atLeast"/>
        <w:jc w:val="both"/>
        <w:rPr>
          <w:rFonts w:cs="Times New Roman"/>
          <w:bCs/>
          <w:sz w:val="22"/>
          <w:szCs w:val="22"/>
          <w:lang w:val="en-GB"/>
        </w:rPr>
      </w:pPr>
      <w:r w:rsidRPr="004F4BF4">
        <w:rPr>
          <w:rFonts w:cs="Times New Roman"/>
          <w:bCs/>
          <w:sz w:val="22"/>
          <w:szCs w:val="22"/>
          <w:lang w:val="en-GB"/>
        </w:rPr>
        <w:t>c) has health insurance within the meaning of the Act of 27 August 2004 on health care services financed from public funds or a confirmation that the costs of treatment on the territory of the Republic of Poland are covered by an insurer.</w:t>
      </w:r>
    </w:p>
    <w:p w14:paraId="609B268C" w14:textId="77777777" w:rsidR="00774182" w:rsidRPr="00145DF3" w:rsidRDefault="00774182" w:rsidP="00145DF3">
      <w:pPr>
        <w:spacing w:line="100" w:lineRule="atLeast"/>
        <w:jc w:val="both"/>
        <w:rPr>
          <w:rFonts w:cs="Times New Roman"/>
          <w:strike/>
          <w:sz w:val="22"/>
          <w:szCs w:val="22"/>
          <w:lang w:val="en-GB"/>
        </w:rPr>
      </w:pPr>
    </w:p>
    <w:p w14:paraId="3B22B85A" w14:textId="455522A4" w:rsidR="00774182" w:rsidRPr="00145DF3" w:rsidRDefault="00145DF3">
      <w:pPr>
        <w:pStyle w:val="Kolorowalistaakcent11"/>
        <w:tabs>
          <w:tab w:val="right" w:pos="284"/>
          <w:tab w:val="left" w:pos="408"/>
        </w:tabs>
        <w:spacing w:line="100" w:lineRule="atLeast"/>
        <w:ind w:left="0"/>
        <w:jc w:val="both"/>
        <w:rPr>
          <w:rFonts w:cs="Times New Roman"/>
          <w:sz w:val="22"/>
          <w:szCs w:val="22"/>
          <w:lang w:val="en-GB"/>
        </w:rPr>
      </w:pPr>
      <w:r w:rsidRPr="00F31F6D">
        <w:rPr>
          <w:rFonts w:eastAsia="Times New Roman" w:cs="Times New Roman"/>
          <w:sz w:val="22"/>
          <w:szCs w:val="22"/>
          <w:lang w:val="en-GB"/>
        </w:rPr>
        <w:t xml:space="preserve">In order to </w:t>
      </w:r>
      <w:r w:rsidRPr="00F31F6D">
        <w:rPr>
          <w:rFonts w:eastAsia="Times New Roman" w:cs="Times New Roman"/>
          <w:b/>
          <w:sz w:val="22"/>
          <w:szCs w:val="22"/>
          <w:lang w:val="en-GB"/>
        </w:rPr>
        <w:t>determine Polish origin</w:t>
      </w:r>
      <w:r w:rsidRPr="00F31F6D">
        <w:rPr>
          <w:rFonts w:eastAsia="Times New Roman" w:cs="Times New Roman"/>
          <w:sz w:val="22"/>
          <w:szCs w:val="22"/>
          <w:lang w:val="en-GB"/>
        </w:rPr>
        <w:t xml:space="preserve"> of the person, the provisions of Article 5(1) and accordingly regulations of Article 6(1) and (2) of the Act of 9 November 2000 on repatriation</w:t>
      </w:r>
      <w:r w:rsidR="00774182" w:rsidRPr="00145DF3">
        <w:rPr>
          <w:rFonts w:eastAsia="Times New Roman" w:cs="Times New Roman"/>
          <w:sz w:val="22"/>
          <w:szCs w:val="22"/>
          <w:lang w:val="en-GB"/>
        </w:rPr>
        <w:t xml:space="preserve"> (</w:t>
      </w:r>
      <w:r w:rsidRPr="00145DF3">
        <w:rPr>
          <w:rFonts w:eastAsia="Times New Roman" w:cs="Times New Roman"/>
          <w:sz w:val="22"/>
          <w:szCs w:val="22"/>
          <w:lang w:val="en-GB"/>
        </w:rPr>
        <w:t xml:space="preserve">uniform text O. J. of </w:t>
      </w:r>
      <w:r w:rsidR="007E76B3" w:rsidRPr="00145DF3">
        <w:rPr>
          <w:rFonts w:eastAsia="Times New Roman" w:cs="Times New Roman"/>
          <w:sz w:val="22"/>
          <w:szCs w:val="22"/>
          <w:lang w:val="en-GB"/>
        </w:rPr>
        <w:t>20</w:t>
      </w:r>
      <w:r w:rsidR="007E76B3">
        <w:rPr>
          <w:rFonts w:eastAsia="Times New Roman" w:cs="Times New Roman"/>
          <w:sz w:val="22"/>
          <w:szCs w:val="22"/>
          <w:lang w:val="en-GB"/>
        </w:rPr>
        <w:t>22</w:t>
      </w:r>
      <w:r w:rsidR="007E76B3" w:rsidRPr="00145DF3">
        <w:rPr>
          <w:rFonts w:eastAsia="Times New Roman" w:cs="Times New Roman"/>
          <w:sz w:val="22"/>
          <w:szCs w:val="22"/>
          <w:lang w:val="en-GB"/>
        </w:rPr>
        <w:t xml:space="preserve"> </w:t>
      </w:r>
      <w:r w:rsidRPr="00145DF3">
        <w:rPr>
          <w:rFonts w:eastAsia="Times New Roman" w:cs="Times New Roman"/>
          <w:sz w:val="22"/>
          <w:szCs w:val="22"/>
          <w:lang w:val="en-GB"/>
        </w:rPr>
        <w:t>item</w:t>
      </w:r>
      <w:r w:rsidR="007E76B3" w:rsidRPr="00717B97">
        <w:rPr>
          <w:rFonts w:eastAsia="Times New Roman" w:cs="Times New Roman"/>
          <w:sz w:val="22"/>
          <w:szCs w:val="22"/>
          <w:lang w:val="en-GB"/>
        </w:rPr>
        <w:t>1105 as amended</w:t>
      </w:r>
      <w:r w:rsidR="00774182" w:rsidRPr="00145DF3">
        <w:rPr>
          <w:rFonts w:eastAsia="Times New Roman" w:cs="Times New Roman"/>
          <w:sz w:val="22"/>
          <w:szCs w:val="22"/>
          <w:lang w:val="en-GB"/>
        </w:rPr>
        <w:t>).</w:t>
      </w:r>
    </w:p>
    <w:p w14:paraId="3E073953" w14:textId="77777777" w:rsidR="00774182" w:rsidRPr="00145DF3" w:rsidRDefault="00145DF3">
      <w:pPr>
        <w:pStyle w:val="Kolorowalistaakcent11"/>
        <w:tabs>
          <w:tab w:val="right" w:pos="284"/>
          <w:tab w:val="left" w:pos="408"/>
        </w:tabs>
        <w:spacing w:line="100" w:lineRule="atLeast"/>
        <w:ind w:left="0"/>
        <w:jc w:val="both"/>
        <w:rPr>
          <w:rFonts w:cs="Times New Roman"/>
          <w:sz w:val="22"/>
          <w:szCs w:val="22"/>
          <w:lang w:val="en-GB"/>
        </w:rPr>
      </w:pPr>
      <w:r w:rsidRPr="00F31F6D">
        <w:rPr>
          <w:rFonts w:cs="Times New Roman"/>
          <w:sz w:val="22"/>
          <w:szCs w:val="22"/>
          <w:lang w:val="en-GB"/>
        </w:rPr>
        <w:t xml:space="preserve">In the proceedings on granting permanent residence permit for the foreigner being a spouse of Polish citizen, the authority which conducts proceedings </w:t>
      </w:r>
      <w:r w:rsidRPr="00F31F6D">
        <w:rPr>
          <w:rFonts w:cs="Times New Roman"/>
          <w:b/>
          <w:sz w:val="22"/>
          <w:szCs w:val="22"/>
          <w:lang w:val="en-GB"/>
        </w:rPr>
        <w:t>determines whether the marriage was concluded or exists in order to bypass regulations determining principles and conditions of arrival of the foreigner on the territory of the Republic of Poland, their passage across this territory, residence and exit</w:t>
      </w:r>
      <w:r w:rsidR="00774182" w:rsidRPr="00145DF3">
        <w:rPr>
          <w:rFonts w:cs="Times New Roman"/>
          <w:sz w:val="22"/>
          <w:szCs w:val="22"/>
          <w:lang w:val="en-GB"/>
        </w:rPr>
        <w:t>.</w:t>
      </w:r>
    </w:p>
    <w:p w14:paraId="362EFCD2" w14:textId="77777777" w:rsidR="00145DF3" w:rsidRPr="00F31F6D" w:rsidRDefault="00145DF3" w:rsidP="00A2458D">
      <w:pPr>
        <w:pStyle w:val="Kolorowalistaakcent11"/>
        <w:tabs>
          <w:tab w:val="right" w:pos="284"/>
          <w:tab w:val="left" w:pos="408"/>
        </w:tabs>
        <w:spacing w:line="240" w:lineRule="auto"/>
        <w:ind w:left="0"/>
        <w:jc w:val="both"/>
        <w:rPr>
          <w:rFonts w:cs="Times New Roman"/>
          <w:sz w:val="22"/>
          <w:szCs w:val="22"/>
          <w:lang w:val="en-GB"/>
        </w:rPr>
      </w:pPr>
      <w:r w:rsidRPr="00F31F6D">
        <w:rPr>
          <w:rFonts w:cs="Times New Roman"/>
          <w:sz w:val="22"/>
          <w:szCs w:val="22"/>
          <w:lang w:val="en-GB"/>
        </w:rPr>
        <w:t xml:space="preserve">In order to determine whether the marriage was concluded or exists in order to bypass the above mentioned  principles and conditions, the authority which conducts this proceedings </w:t>
      </w:r>
      <w:r w:rsidRPr="00F31F6D">
        <w:rPr>
          <w:rFonts w:cs="Times New Roman"/>
          <w:b/>
          <w:sz w:val="22"/>
          <w:szCs w:val="22"/>
          <w:lang w:val="en-GB"/>
        </w:rPr>
        <w:t>submits the application to the commanding officer of the Border Guard</w:t>
      </w:r>
      <w:r w:rsidRPr="00F31F6D">
        <w:rPr>
          <w:rFonts w:cs="Times New Roman"/>
          <w:sz w:val="22"/>
          <w:szCs w:val="22"/>
          <w:lang w:val="en-GB"/>
        </w:rPr>
        <w:t xml:space="preserve"> or the commanding officer Border Guard institutions, competent with regard to the place of residence of the foreigner </w:t>
      </w:r>
      <w:r w:rsidRPr="00F31F6D">
        <w:rPr>
          <w:rFonts w:cs="Times New Roman"/>
          <w:b/>
          <w:sz w:val="22"/>
          <w:szCs w:val="22"/>
          <w:lang w:val="en-GB"/>
        </w:rPr>
        <w:t>to conduct control activities</w:t>
      </w:r>
      <w:r w:rsidRPr="00F31F6D">
        <w:rPr>
          <w:rFonts w:cs="Times New Roman"/>
          <w:sz w:val="22"/>
          <w:szCs w:val="22"/>
          <w:lang w:val="en-GB"/>
        </w:rPr>
        <w:t>, mentioned in Article 11(1) of the Act on foreigners (community interview, determination of the place of residence of the spouse or another member of the   family of the foreigner as well as persons</w:t>
      </w:r>
      <w:r>
        <w:rPr>
          <w:rFonts w:cs="Times New Roman"/>
          <w:sz w:val="22"/>
          <w:szCs w:val="22"/>
          <w:lang w:val="en-GB"/>
        </w:rPr>
        <w:t xml:space="preserve"> with whom </w:t>
      </w:r>
      <w:r w:rsidRPr="00F31F6D">
        <w:rPr>
          <w:rFonts w:cs="Times New Roman"/>
          <w:sz w:val="22"/>
          <w:szCs w:val="22"/>
          <w:lang w:val="en-GB"/>
        </w:rPr>
        <w:t>the foreigner is related).</w:t>
      </w:r>
    </w:p>
    <w:p w14:paraId="43A5CBB2" w14:textId="77777777" w:rsidR="00774182" w:rsidRPr="00145DF3" w:rsidRDefault="00145DF3" w:rsidP="00612F8A">
      <w:pPr>
        <w:pStyle w:val="Kolorowalistaakcent11"/>
        <w:tabs>
          <w:tab w:val="right" w:pos="284"/>
          <w:tab w:val="left" w:pos="408"/>
        </w:tabs>
        <w:spacing w:line="240" w:lineRule="auto"/>
        <w:ind w:left="0"/>
        <w:jc w:val="both"/>
        <w:rPr>
          <w:rFonts w:cs="Times New Roman"/>
          <w:sz w:val="22"/>
          <w:szCs w:val="22"/>
          <w:lang w:val="en-GB"/>
        </w:rPr>
      </w:pPr>
      <w:r w:rsidRPr="00F31F6D">
        <w:rPr>
          <w:rFonts w:cs="Times New Roman"/>
          <w:sz w:val="22"/>
          <w:szCs w:val="22"/>
          <w:lang w:val="en-GB"/>
        </w:rPr>
        <w:t>When conducting these determinations and control activities the provision of Article 79 of the Admin</w:t>
      </w:r>
      <w:r>
        <w:rPr>
          <w:rFonts w:cs="Times New Roman"/>
          <w:sz w:val="22"/>
          <w:szCs w:val="22"/>
          <w:lang w:val="en-GB"/>
        </w:rPr>
        <w:t>istrative Procedure Code shall b</w:t>
      </w:r>
      <w:r w:rsidRPr="00F31F6D">
        <w:rPr>
          <w:rFonts w:cs="Times New Roman"/>
          <w:sz w:val="22"/>
          <w:szCs w:val="22"/>
          <w:lang w:val="en-GB"/>
        </w:rPr>
        <w:t>e excluded (e.g. the foreigner does not need to be notified on the place and time of the control activities</w:t>
      </w:r>
      <w:r w:rsidR="00774182" w:rsidRPr="00145DF3">
        <w:rPr>
          <w:rFonts w:cs="Times New Roman"/>
          <w:sz w:val="22"/>
          <w:szCs w:val="22"/>
          <w:lang w:val="en-GB"/>
        </w:rPr>
        <w:t>).</w:t>
      </w:r>
    </w:p>
    <w:p w14:paraId="4A844979" w14:textId="77777777" w:rsidR="006C3C0B" w:rsidRDefault="006C3C0B" w:rsidP="00612F8A">
      <w:pPr>
        <w:suppressAutoHyphens w:val="0"/>
        <w:spacing w:before="0" w:after="160" w:line="240" w:lineRule="auto"/>
        <w:jc w:val="both"/>
        <w:rPr>
          <w:rFonts w:eastAsia="Calibri" w:cs="Arial"/>
          <w:sz w:val="22"/>
          <w:szCs w:val="22"/>
          <w:lang w:val="en-GB" w:eastAsia="en-US"/>
        </w:rPr>
      </w:pPr>
      <w:r w:rsidRPr="006C3C0B">
        <w:rPr>
          <w:rFonts w:eastAsia="Calibri" w:cs="Arial"/>
          <w:sz w:val="22"/>
          <w:szCs w:val="22"/>
          <w:lang w:val="en-GB" w:eastAsia="en-US"/>
        </w:rPr>
        <w:t xml:space="preserve">The amount of monthly </w:t>
      </w:r>
      <w:r w:rsidR="006C283F">
        <w:rPr>
          <w:rFonts w:eastAsia="Calibri" w:cs="Arial"/>
          <w:sz w:val="22"/>
          <w:szCs w:val="22"/>
          <w:lang w:val="en-GB" w:eastAsia="en-US"/>
        </w:rPr>
        <w:t>income</w:t>
      </w:r>
      <w:r w:rsidRPr="006C3C0B">
        <w:rPr>
          <w:rFonts w:eastAsia="Calibri" w:cs="Arial"/>
          <w:sz w:val="22"/>
          <w:szCs w:val="22"/>
          <w:lang w:val="en-GB" w:eastAsia="en-US"/>
        </w:rPr>
        <w:t xml:space="preserve"> </w:t>
      </w:r>
      <w:r w:rsidR="00513AF1" w:rsidRPr="00513AF1">
        <w:rPr>
          <w:rFonts w:eastAsia="Calibri" w:cs="Arial"/>
          <w:sz w:val="22"/>
          <w:szCs w:val="22"/>
          <w:lang w:val="en-GB" w:eastAsia="en-US"/>
        </w:rPr>
        <w:t xml:space="preserve">referred to in point 10 </w:t>
      </w:r>
      <w:r w:rsidRPr="006C3C0B">
        <w:rPr>
          <w:rFonts w:eastAsia="Calibri" w:cs="Arial"/>
          <w:sz w:val="22"/>
          <w:szCs w:val="22"/>
          <w:lang w:val="en-GB" w:eastAsia="en-US"/>
        </w:rPr>
        <w:t>should be higher than the amount of income entitling him or her to cash benefits from social assistance as defined in the Act of 12 March 2004 on social assistance with regard to the foreigner and each dependent family member</w:t>
      </w:r>
      <w:r w:rsidR="004B3748">
        <w:rPr>
          <w:rFonts w:eastAsia="Calibri" w:cs="Arial"/>
          <w:sz w:val="22"/>
          <w:szCs w:val="22"/>
          <w:lang w:val="en-GB" w:eastAsia="en-US"/>
        </w:rPr>
        <w:t xml:space="preserve"> (see</w:t>
      </w:r>
      <w:r w:rsidRPr="006C3C0B">
        <w:rPr>
          <w:rFonts w:eastAsia="Calibri" w:cs="Arial"/>
          <w:sz w:val="22"/>
          <w:szCs w:val="22"/>
          <w:lang w:val="en-GB" w:eastAsia="en-US"/>
        </w:rPr>
        <w:t xml:space="preserve"> Chapter IV, </w:t>
      </w:r>
      <w:r w:rsidR="004B3748">
        <w:rPr>
          <w:rFonts w:eastAsia="Calibri" w:cs="Arial"/>
          <w:sz w:val="22"/>
          <w:szCs w:val="22"/>
          <w:lang w:val="en-GB" w:eastAsia="en-US"/>
        </w:rPr>
        <w:t>section</w:t>
      </w:r>
      <w:r w:rsidRPr="006C3C0B">
        <w:rPr>
          <w:rFonts w:eastAsia="Calibri" w:cs="Arial"/>
          <w:sz w:val="22"/>
          <w:szCs w:val="22"/>
          <w:lang w:val="en-GB" w:eastAsia="en-US"/>
        </w:rPr>
        <w:t xml:space="preserve"> 4.5). </w:t>
      </w:r>
    </w:p>
    <w:p w14:paraId="500390AE" w14:textId="77777777" w:rsidR="006C3C0B" w:rsidRPr="006C3C0B" w:rsidRDefault="006C3C0B" w:rsidP="00612F8A">
      <w:pPr>
        <w:suppressAutoHyphens w:val="0"/>
        <w:spacing w:before="0" w:after="160" w:line="240" w:lineRule="auto"/>
        <w:jc w:val="both"/>
        <w:rPr>
          <w:rFonts w:eastAsia="Calibri" w:cs="Arial"/>
          <w:sz w:val="22"/>
          <w:szCs w:val="22"/>
          <w:lang w:val="en-GB" w:eastAsia="en-US"/>
        </w:rPr>
      </w:pPr>
      <w:r w:rsidRPr="006C3C0B">
        <w:rPr>
          <w:rFonts w:eastAsia="Calibri" w:cs="Arial"/>
          <w:sz w:val="22"/>
          <w:szCs w:val="22"/>
          <w:lang w:val="en-GB" w:eastAsia="en-US"/>
        </w:rPr>
        <w:t>The requirement to have a source of stable and regular income in the case referred to in point 10 is also deemed to be fulfilled if the foreigner's subsistence costs will be covered by a family member obliged to support the foreigner and residing on the territory of the Republic of Poland.</w:t>
      </w:r>
    </w:p>
    <w:p w14:paraId="33D2485D" w14:textId="77777777" w:rsidR="00774182" w:rsidRPr="00145DF3" w:rsidRDefault="00774182">
      <w:pPr>
        <w:pStyle w:val="Kolorowalistaakcent11"/>
        <w:tabs>
          <w:tab w:val="right" w:pos="284"/>
          <w:tab w:val="left" w:pos="408"/>
        </w:tabs>
        <w:spacing w:line="100" w:lineRule="atLeast"/>
        <w:ind w:left="0"/>
        <w:jc w:val="both"/>
        <w:rPr>
          <w:rFonts w:cs="Times New Roman"/>
          <w:sz w:val="22"/>
          <w:szCs w:val="22"/>
          <w:lang w:val="en-GB"/>
        </w:rPr>
      </w:pPr>
    </w:p>
    <w:p w14:paraId="252EF9DE" w14:textId="77777777" w:rsidR="00774182" w:rsidRDefault="00774182" w:rsidP="00145DF3">
      <w:pPr>
        <w:pStyle w:val="Nagwek2"/>
        <w:spacing w:after="200"/>
        <w:rPr>
          <w:rFonts w:cs="Times New Roman"/>
        </w:rPr>
      </w:pPr>
      <w:bookmarkStart w:id="316" w:name="_Toc386286383"/>
      <w:bookmarkStart w:id="317" w:name="_Toc505338772"/>
      <w:bookmarkStart w:id="318" w:name="_Toc5972893"/>
      <w:bookmarkStart w:id="319" w:name="_Toc7527109"/>
      <w:bookmarkStart w:id="320" w:name="_Toc215518086"/>
      <w:bookmarkStart w:id="321" w:name="_Toc215518171"/>
      <w:r>
        <w:t xml:space="preserve">5.1   </w:t>
      </w:r>
      <w:bookmarkEnd w:id="316"/>
      <w:bookmarkEnd w:id="317"/>
      <w:bookmarkEnd w:id="318"/>
      <w:r w:rsidR="00145DF3" w:rsidRPr="00145DF3">
        <w:t>AUTHORITY ISSUING THE PERMIT</w:t>
      </w:r>
      <w:bookmarkEnd w:id="319"/>
      <w:bookmarkEnd w:id="320"/>
      <w:bookmarkEnd w:id="321"/>
      <w:r>
        <w:t xml:space="preserve"> </w:t>
      </w:r>
    </w:p>
    <w:p w14:paraId="16348A93" w14:textId="77777777" w:rsidR="00774182" w:rsidRPr="00145DF3" w:rsidRDefault="00145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The decision on granting permanent residence permit is issued </w:t>
      </w:r>
      <w:r w:rsidRPr="00F31F6D">
        <w:rPr>
          <w:rFonts w:cs="Times New Roman"/>
          <w:b/>
          <w:sz w:val="22"/>
          <w:szCs w:val="22"/>
          <w:lang w:val="en-GB"/>
        </w:rPr>
        <w:t>by the voivode</w:t>
      </w:r>
      <w:r w:rsidRPr="00F31F6D">
        <w:rPr>
          <w:rFonts w:cs="Times New Roman"/>
          <w:sz w:val="22"/>
          <w:szCs w:val="22"/>
          <w:lang w:val="en-GB"/>
        </w:rPr>
        <w:t xml:space="preserve"> competent with regard to the place of residence of the foreigner. The application for granting permanent residence permit is submitted on the form</w:t>
      </w:r>
      <w:r>
        <w:rPr>
          <w:rFonts w:cs="Times New Roman"/>
          <w:sz w:val="22"/>
          <w:szCs w:val="22"/>
          <w:lang w:val="en-GB"/>
        </w:rPr>
        <w:t>.</w:t>
      </w:r>
    </w:p>
    <w:p w14:paraId="78B4E378" w14:textId="77777777" w:rsidR="00774182" w:rsidRPr="00145DF3" w:rsidRDefault="00774182" w:rsidP="00145DF3">
      <w:pPr>
        <w:pStyle w:val="Nagwek2"/>
        <w:spacing w:after="200"/>
        <w:rPr>
          <w:rFonts w:cs="Times New Roman"/>
          <w:lang w:val="en-GB"/>
        </w:rPr>
      </w:pPr>
      <w:bookmarkStart w:id="322" w:name="_Toc386286384"/>
      <w:bookmarkStart w:id="323" w:name="_Toc505338773"/>
      <w:bookmarkStart w:id="324" w:name="_Toc5972894"/>
      <w:bookmarkStart w:id="325" w:name="_Toc7527110"/>
      <w:bookmarkStart w:id="326" w:name="_Toc215518087"/>
      <w:bookmarkStart w:id="327" w:name="_Toc215518172"/>
      <w:r w:rsidRPr="00145DF3">
        <w:rPr>
          <w:lang w:val="en-GB"/>
        </w:rPr>
        <w:t xml:space="preserve">5.2 </w:t>
      </w:r>
      <w:bookmarkEnd w:id="322"/>
      <w:bookmarkEnd w:id="323"/>
      <w:bookmarkEnd w:id="324"/>
      <w:r w:rsidR="00145DF3" w:rsidRPr="00145DF3">
        <w:rPr>
          <w:lang w:val="en-GB"/>
        </w:rPr>
        <w:t>UNINTERUPTED STAY REQUIREMENT - JUSTIFIED BREAKS IN STAY</w:t>
      </w:r>
      <w:bookmarkEnd w:id="325"/>
      <w:bookmarkEnd w:id="326"/>
      <w:bookmarkEnd w:id="327"/>
    </w:p>
    <w:p w14:paraId="4E876A07" w14:textId="77777777" w:rsidR="004F6C83" w:rsidRPr="00F31F6D" w:rsidRDefault="00074290" w:rsidP="004F6C83">
      <w:pPr>
        <w:spacing w:line="100" w:lineRule="atLeast"/>
        <w:jc w:val="both"/>
        <w:rPr>
          <w:rFonts w:cs="Times New Roman"/>
          <w:sz w:val="22"/>
          <w:szCs w:val="22"/>
          <w:lang w:val="en-GB"/>
        </w:rPr>
      </w:pPr>
      <w:r w:rsidRPr="00F31F6D">
        <w:rPr>
          <w:rFonts w:cs="Times New Roman"/>
          <w:sz w:val="22"/>
          <w:szCs w:val="22"/>
          <w:lang w:val="en-GB"/>
        </w:rPr>
        <w:t>S</w:t>
      </w:r>
      <w:r>
        <w:rPr>
          <w:rFonts w:cs="Times New Roman"/>
          <w:sz w:val="22"/>
          <w:szCs w:val="22"/>
          <w:lang w:val="en-GB"/>
        </w:rPr>
        <w:t>tay</w:t>
      </w:r>
      <w:r w:rsidR="004F6C83" w:rsidRPr="00F31F6D">
        <w:rPr>
          <w:rFonts w:cs="Times New Roman"/>
          <w:sz w:val="22"/>
          <w:szCs w:val="22"/>
          <w:lang w:val="en-GB"/>
        </w:rPr>
        <w:t xml:space="preserve"> on the territory of the Republic of Poland is deemed to be </w:t>
      </w:r>
      <w:r w:rsidR="004F6C83" w:rsidRPr="00F31F6D">
        <w:rPr>
          <w:rFonts w:cs="Times New Roman"/>
          <w:b/>
          <w:sz w:val="22"/>
          <w:szCs w:val="22"/>
          <w:lang w:val="en-GB"/>
        </w:rPr>
        <w:t>continuous</w:t>
      </w:r>
      <w:r w:rsidR="004F6C83" w:rsidRPr="00F31F6D">
        <w:rPr>
          <w:rFonts w:cs="Times New Roman"/>
          <w:sz w:val="22"/>
          <w:szCs w:val="22"/>
          <w:lang w:val="en-GB"/>
        </w:rPr>
        <w:t xml:space="preserve">, if none of interruptions last </w:t>
      </w:r>
      <w:r w:rsidR="004F6C83" w:rsidRPr="00F31F6D">
        <w:rPr>
          <w:rFonts w:cs="Times New Roman"/>
          <w:b/>
          <w:sz w:val="22"/>
          <w:szCs w:val="22"/>
          <w:lang w:val="en-GB"/>
        </w:rPr>
        <w:t>longer than 6 months</w:t>
      </w:r>
      <w:r w:rsidR="004F6C83" w:rsidRPr="00F31F6D">
        <w:rPr>
          <w:rFonts w:cs="Times New Roman"/>
          <w:sz w:val="22"/>
          <w:szCs w:val="22"/>
          <w:lang w:val="en-GB"/>
        </w:rPr>
        <w:t xml:space="preserve"> and </w:t>
      </w:r>
      <w:r w:rsidR="004F6C83" w:rsidRPr="00F31F6D">
        <w:rPr>
          <w:rFonts w:cs="Times New Roman"/>
          <w:b/>
          <w:sz w:val="22"/>
          <w:szCs w:val="22"/>
          <w:lang w:val="en-GB"/>
        </w:rPr>
        <w:t>all interruptions do not exceed together 10 months</w:t>
      </w:r>
      <w:r w:rsidR="004F6C83" w:rsidRPr="00F31F6D">
        <w:rPr>
          <w:rFonts w:cs="Times New Roman"/>
          <w:sz w:val="22"/>
          <w:szCs w:val="22"/>
          <w:lang w:val="en-GB"/>
        </w:rPr>
        <w:t>, unless the interruption is caused by:</w:t>
      </w:r>
    </w:p>
    <w:p w14:paraId="3BFB7D10" w14:textId="77777777" w:rsidR="004F6C83" w:rsidRPr="00F31F6D" w:rsidRDefault="004F6C83" w:rsidP="004F6C83">
      <w:pPr>
        <w:tabs>
          <w:tab w:val="left" w:pos="408"/>
        </w:tabs>
        <w:spacing w:line="100" w:lineRule="atLeast"/>
        <w:ind w:left="408" w:hanging="408"/>
        <w:jc w:val="both"/>
        <w:rPr>
          <w:rFonts w:cs="Times New Roman"/>
          <w:sz w:val="22"/>
          <w:szCs w:val="22"/>
          <w:lang w:val="en-GB"/>
        </w:rPr>
      </w:pPr>
      <w:r>
        <w:rPr>
          <w:rFonts w:cs="Times New Roman"/>
          <w:sz w:val="22"/>
          <w:szCs w:val="22"/>
          <w:lang w:val="en-GB"/>
        </w:rPr>
        <w:t>1) P</w:t>
      </w:r>
      <w:r w:rsidRPr="00F31F6D">
        <w:rPr>
          <w:rFonts w:cs="Times New Roman"/>
          <w:sz w:val="22"/>
          <w:szCs w:val="22"/>
          <w:lang w:val="en-GB"/>
        </w:rPr>
        <w:t>erformance of professional duties or provision of work outside the territory of the Republic of Poland by the foreigner under the contract concluded with the employer whose registered office is located on the territory of the Republic of Poland or</w:t>
      </w:r>
    </w:p>
    <w:p w14:paraId="39F9A595" w14:textId="77777777" w:rsidR="004F6C83" w:rsidRPr="00F31F6D" w:rsidRDefault="004F6C83" w:rsidP="004F6C8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T</w:t>
      </w:r>
      <w:r w:rsidRPr="00F31F6D">
        <w:rPr>
          <w:rFonts w:cs="Times New Roman"/>
          <w:sz w:val="22"/>
          <w:szCs w:val="22"/>
          <w:lang w:val="en-GB"/>
        </w:rPr>
        <w:t xml:space="preserve">he foreigner is accompanied, mentioned in section 1, by </w:t>
      </w:r>
      <w:r>
        <w:rPr>
          <w:rFonts w:cs="Times New Roman"/>
          <w:sz w:val="22"/>
          <w:szCs w:val="22"/>
          <w:lang w:val="en-GB"/>
        </w:rPr>
        <w:t>his/her</w:t>
      </w:r>
      <w:r w:rsidRPr="00F31F6D">
        <w:rPr>
          <w:rFonts w:cs="Times New Roman"/>
          <w:sz w:val="22"/>
          <w:szCs w:val="22"/>
          <w:lang w:val="en-GB"/>
        </w:rPr>
        <w:t>/her spouse or the minor or</w:t>
      </w:r>
    </w:p>
    <w:p w14:paraId="395205A5" w14:textId="77777777" w:rsidR="004F6C83" w:rsidRPr="00F31F6D" w:rsidRDefault="004F6C83" w:rsidP="004F6C8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lastRenderedPageBreak/>
        <w:t>3)</w:t>
      </w:r>
      <w:r w:rsidRPr="00F31F6D">
        <w:rPr>
          <w:rFonts w:cs="Times New Roman"/>
          <w:sz w:val="22"/>
          <w:szCs w:val="22"/>
          <w:lang w:val="en-GB"/>
        </w:rPr>
        <w:tab/>
      </w:r>
      <w:r>
        <w:rPr>
          <w:rFonts w:cs="Times New Roman"/>
          <w:sz w:val="22"/>
          <w:szCs w:val="22"/>
          <w:lang w:val="en-GB"/>
        </w:rPr>
        <w:t xml:space="preserve"> P</w:t>
      </w:r>
      <w:r w:rsidRPr="00F31F6D">
        <w:rPr>
          <w:rFonts w:cs="Times New Roman"/>
          <w:sz w:val="22"/>
          <w:szCs w:val="22"/>
          <w:lang w:val="en-GB"/>
        </w:rPr>
        <w:t>articular personal situation requiring presence of the foreigner outside the territory of the Republic of Poland and lasted not longer than 6 months or</w:t>
      </w:r>
    </w:p>
    <w:p w14:paraId="1AAF4D7B" w14:textId="77777777" w:rsidR="00774182" w:rsidRDefault="004F6C83" w:rsidP="004F6C83">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4)</w:t>
      </w:r>
      <w:r w:rsidRPr="00F31F6D">
        <w:rPr>
          <w:rFonts w:cs="Times New Roman"/>
          <w:sz w:val="22"/>
          <w:szCs w:val="22"/>
          <w:lang w:val="en-GB"/>
        </w:rPr>
        <w:tab/>
      </w:r>
      <w:r>
        <w:rPr>
          <w:rFonts w:cs="Times New Roman"/>
          <w:sz w:val="22"/>
          <w:szCs w:val="22"/>
          <w:lang w:val="en-GB"/>
        </w:rPr>
        <w:t xml:space="preserve"> T</w:t>
      </w:r>
      <w:r w:rsidRPr="00F31F6D">
        <w:rPr>
          <w:rFonts w:cs="Times New Roman"/>
          <w:sz w:val="22"/>
          <w:szCs w:val="22"/>
          <w:lang w:val="en-GB"/>
        </w:rPr>
        <w:t>rip outside the territory of the Republic of Poland to undertake internships or participate in classes planned in the course of the studies at Polish university</w:t>
      </w:r>
      <w:r w:rsidR="00774182" w:rsidRPr="004F6C83">
        <w:rPr>
          <w:rFonts w:cs="Times New Roman"/>
          <w:sz w:val="22"/>
          <w:szCs w:val="22"/>
          <w:lang w:val="en-GB"/>
        </w:rPr>
        <w:t>.</w:t>
      </w:r>
    </w:p>
    <w:p w14:paraId="689FB1E8" w14:textId="77777777"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 xml:space="preserve">For the purpose of determining whether a foreigner referred to in Chapter V, point 10, i.e. a citizen of the </w:t>
      </w:r>
      <w:r w:rsidRPr="00E2504C">
        <w:rPr>
          <w:rFonts w:eastAsia="Calibri" w:cs="Arial"/>
          <w:b/>
          <w:sz w:val="22"/>
          <w:szCs w:val="22"/>
          <w:lang w:val="en-GB" w:eastAsia="en-US"/>
        </w:rPr>
        <w:t>United Kingdom of Great Britain</w:t>
      </w:r>
      <w:r w:rsidRPr="00AC3D0D">
        <w:rPr>
          <w:rFonts w:eastAsia="Calibri" w:cs="Arial"/>
          <w:sz w:val="22"/>
          <w:szCs w:val="22"/>
          <w:lang w:val="en-GB" w:eastAsia="en-US"/>
        </w:rPr>
        <w:t xml:space="preserve"> and Northern Ireland referred to in Article 10(1)(b) and (d) of the Withdrawal Agreement </w:t>
      </w:r>
      <w:r w:rsidRPr="00E2504C">
        <w:rPr>
          <w:rFonts w:eastAsia="Calibri" w:cs="Arial"/>
          <w:b/>
          <w:sz w:val="22"/>
          <w:szCs w:val="22"/>
          <w:lang w:val="en-GB" w:eastAsia="en-US"/>
        </w:rPr>
        <w:t xml:space="preserve">who, until 31 December 2020 performed work in the territory of the Republic of Poland as an employee </w:t>
      </w:r>
      <w:r w:rsidR="00C836DD">
        <w:rPr>
          <w:rFonts w:eastAsia="Calibri" w:cs="Arial"/>
          <w:b/>
          <w:sz w:val="22"/>
          <w:szCs w:val="22"/>
          <w:lang w:val="en-GB" w:eastAsia="en-US"/>
        </w:rPr>
        <w:t>pos</w:t>
      </w:r>
      <w:r w:rsidRPr="00E2504C">
        <w:rPr>
          <w:rFonts w:eastAsia="Calibri" w:cs="Arial"/>
          <w:b/>
          <w:sz w:val="22"/>
          <w:szCs w:val="22"/>
          <w:lang w:val="en-GB" w:eastAsia="en-US"/>
        </w:rPr>
        <w:t>ted</w:t>
      </w:r>
      <w:r w:rsidRPr="00AC3D0D">
        <w:rPr>
          <w:rFonts w:eastAsia="Calibri" w:cs="Arial"/>
          <w:sz w:val="22"/>
          <w:szCs w:val="22"/>
          <w:lang w:val="en-GB" w:eastAsia="en-US"/>
        </w:rPr>
        <w:t xml:space="preserve"> by a foreign employer in the territory of the Republic of Poland, remains uninterruptedly in the territory of the Republic of Poland, the provisions of Article 47 of the Act of 14 July 2006 on the entry into, residence in and exit from the Republic of Poland of nationals of the European Union Member States and their family members shall apply:</w:t>
      </w:r>
    </w:p>
    <w:p w14:paraId="51790472" w14:textId="77777777"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 xml:space="preserve">The residence on the territory of the Republic of Poland shall be regarded as continuous where interruptions in it </w:t>
      </w:r>
      <w:r w:rsidRPr="00E2504C">
        <w:rPr>
          <w:rFonts w:eastAsia="Calibri" w:cs="Arial"/>
          <w:b/>
          <w:sz w:val="22"/>
          <w:szCs w:val="22"/>
          <w:lang w:val="en-GB" w:eastAsia="en-US"/>
        </w:rPr>
        <w:t>do not exceed a total of 6 months per year</w:t>
      </w:r>
      <w:r w:rsidRPr="00AC3D0D">
        <w:rPr>
          <w:rFonts w:eastAsia="Calibri" w:cs="Arial"/>
          <w:sz w:val="22"/>
          <w:szCs w:val="22"/>
          <w:lang w:val="en-GB" w:eastAsia="en-US"/>
        </w:rPr>
        <w:t>.</w:t>
      </w:r>
    </w:p>
    <w:p w14:paraId="2AAC6A39" w14:textId="77777777"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Residence in the territory of the Republic of Poland shall not be interrupted by leaving that territory for a longer period on account of:</w:t>
      </w:r>
    </w:p>
    <w:p w14:paraId="3373DA42" w14:textId="77777777"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1. to perform compulsory military service or</w:t>
      </w:r>
    </w:p>
    <w:p w14:paraId="7E88EFBD" w14:textId="77777777"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 xml:space="preserve">2. serious personal circumstances, in particular pregnancy, childbirth, illness, studies, vocational training, secondment, which necessitate a stay outside the territory, provided that the period is </w:t>
      </w:r>
      <w:proofErr w:type="spellStart"/>
      <w:r w:rsidRPr="00AC3D0D">
        <w:rPr>
          <w:rFonts w:eastAsia="Calibri" w:cs="Arial"/>
          <w:sz w:val="22"/>
          <w:szCs w:val="22"/>
          <w:lang w:val="en-GB" w:eastAsia="en-US"/>
        </w:rPr>
        <w:t>not longer</w:t>
      </w:r>
      <w:proofErr w:type="spellEnd"/>
      <w:r w:rsidRPr="00AC3D0D">
        <w:rPr>
          <w:rFonts w:eastAsia="Calibri" w:cs="Arial"/>
          <w:sz w:val="22"/>
          <w:szCs w:val="22"/>
          <w:lang w:val="en-GB" w:eastAsia="en-US"/>
        </w:rPr>
        <w:t xml:space="preserve"> than 12 consecutive months.</w:t>
      </w:r>
    </w:p>
    <w:p w14:paraId="666216BA" w14:textId="77777777" w:rsidR="00AC3D0D" w:rsidRPr="00AC3D0D" w:rsidRDefault="00AC3D0D" w:rsidP="00E2504C">
      <w:pPr>
        <w:suppressAutoHyphens w:val="0"/>
        <w:spacing w:before="0" w:after="160" w:line="256" w:lineRule="auto"/>
        <w:jc w:val="both"/>
        <w:rPr>
          <w:rFonts w:eastAsia="Calibri" w:cs="Arial"/>
          <w:sz w:val="22"/>
          <w:szCs w:val="22"/>
          <w:lang w:val="en-GB" w:eastAsia="en-US"/>
        </w:rPr>
      </w:pPr>
      <w:r w:rsidRPr="00AC3D0D">
        <w:rPr>
          <w:rFonts w:eastAsia="Calibri" w:cs="Arial"/>
          <w:sz w:val="22"/>
          <w:szCs w:val="22"/>
          <w:lang w:val="en-GB" w:eastAsia="en-US"/>
        </w:rPr>
        <w:t>The stay on the territory of the Republic of Poland is also interrupted by the execution of a decision on expulsion and by serving a sentence of imprisonment.</w:t>
      </w:r>
    </w:p>
    <w:p w14:paraId="5C0EBB28" w14:textId="77777777" w:rsidR="00AC3D0D" w:rsidRPr="004F6C83" w:rsidRDefault="00AC3D0D" w:rsidP="004F6C83">
      <w:pPr>
        <w:tabs>
          <w:tab w:val="left" w:pos="408"/>
        </w:tabs>
        <w:spacing w:line="100" w:lineRule="atLeast"/>
        <w:ind w:left="408" w:hanging="408"/>
        <w:jc w:val="both"/>
        <w:rPr>
          <w:lang w:val="en-GB"/>
        </w:rPr>
      </w:pPr>
    </w:p>
    <w:p w14:paraId="3C2EC25A" w14:textId="77777777" w:rsidR="00774182" w:rsidRDefault="00774182">
      <w:pPr>
        <w:pStyle w:val="Nagwek2"/>
        <w:spacing w:after="200"/>
        <w:rPr>
          <w:rFonts w:cs="Times New Roman"/>
        </w:rPr>
      </w:pPr>
      <w:bookmarkStart w:id="328" w:name="_Toc386286385"/>
      <w:bookmarkStart w:id="329" w:name="_Toc505338774"/>
      <w:bookmarkStart w:id="330" w:name="_Toc5972895"/>
      <w:bookmarkStart w:id="331" w:name="_Toc7527111"/>
      <w:bookmarkStart w:id="332" w:name="_Toc215518088"/>
      <w:bookmarkStart w:id="333" w:name="_Toc215518173"/>
      <w:r>
        <w:t>5.3   DO</w:t>
      </w:r>
      <w:bookmarkEnd w:id="328"/>
      <w:bookmarkEnd w:id="329"/>
      <w:bookmarkEnd w:id="330"/>
      <w:r w:rsidR="004F6C83">
        <w:t>CUMENTS</w:t>
      </w:r>
      <w:bookmarkEnd w:id="331"/>
      <w:bookmarkEnd w:id="332"/>
      <w:bookmarkEnd w:id="333"/>
    </w:p>
    <w:p w14:paraId="68E2C1D9" w14:textId="77777777" w:rsidR="004F6C83" w:rsidRPr="00F31F6D" w:rsidRDefault="004F6C83" w:rsidP="004F6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A foreigner is obliged to: </w:t>
      </w:r>
    </w:p>
    <w:p w14:paraId="5E3382CA" w14:textId="77777777" w:rsidR="004F6C83" w:rsidRPr="00F31F6D" w:rsidRDefault="004F6C83" w:rsidP="004F6C83">
      <w:pPr>
        <w:pStyle w:val="Kolorowalistaakcent11"/>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 present important </w:t>
      </w:r>
      <w:r w:rsidRPr="00F31F6D">
        <w:rPr>
          <w:rFonts w:cs="Times New Roman"/>
          <w:b/>
          <w:sz w:val="22"/>
          <w:szCs w:val="22"/>
          <w:lang w:val="en-GB"/>
        </w:rPr>
        <w:t>travel document.</w:t>
      </w:r>
      <w:r w:rsidRPr="00F31F6D">
        <w:rPr>
          <w:rFonts w:cs="Times New Roman"/>
          <w:sz w:val="22"/>
          <w:szCs w:val="22"/>
          <w:lang w:val="en-GB"/>
        </w:rPr>
        <w:t xml:space="preserve"> In particularly justified case, if the foreigner does not have a valid travel document and it is not possible to obtain such document, may present </w:t>
      </w:r>
      <w:r w:rsidRPr="00F31F6D">
        <w:rPr>
          <w:rFonts w:cs="Times New Roman"/>
          <w:b/>
          <w:sz w:val="22"/>
          <w:szCs w:val="22"/>
          <w:lang w:val="en-GB"/>
        </w:rPr>
        <w:t xml:space="preserve">different document confirming </w:t>
      </w:r>
      <w:r>
        <w:rPr>
          <w:rFonts w:cs="Times New Roman"/>
          <w:b/>
          <w:sz w:val="22"/>
          <w:szCs w:val="22"/>
          <w:lang w:val="en-GB"/>
        </w:rPr>
        <w:t>his/her</w:t>
      </w:r>
      <w:r w:rsidRPr="00F31F6D">
        <w:rPr>
          <w:rFonts w:cs="Times New Roman"/>
          <w:b/>
          <w:sz w:val="22"/>
          <w:szCs w:val="22"/>
          <w:lang w:val="en-GB"/>
        </w:rPr>
        <w:t xml:space="preserve"> identity.</w:t>
      </w:r>
    </w:p>
    <w:p w14:paraId="792D5ADE" w14:textId="77777777" w:rsidR="004F6C83" w:rsidRPr="00F31F6D" w:rsidRDefault="004F6C83" w:rsidP="004F6C83">
      <w:pPr>
        <w:pStyle w:val="Kolorowalistaakcent11"/>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submit a </w:t>
      </w:r>
      <w:r w:rsidRPr="00F31F6D">
        <w:rPr>
          <w:rFonts w:cs="Times New Roman"/>
          <w:b/>
          <w:sz w:val="22"/>
          <w:szCs w:val="22"/>
          <w:lang w:val="en-GB"/>
        </w:rPr>
        <w:t>completed application form</w:t>
      </w:r>
      <w:r w:rsidRPr="00F31F6D">
        <w:rPr>
          <w:rFonts w:cs="Times New Roman"/>
          <w:sz w:val="22"/>
          <w:szCs w:val="22"/>
          <w:lang w:val="en-GB"/>
        </w:rPr>
        <w:t xml:space="preserve"> and attach to the application:</w:t>
      </w:r>
    </w:p>
    <w:p w14:paraId="5C03EE88" w14:textId="77777777" w:rsidR="00255614" w:rsidRPr="004F6C83" w:rsidRDefault="004F6C83" w:rsidP="004F6C83">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sz w:val="22"/>
          <w:szCs w:val="22"/>
          <w:lang w:val="en-GB"/>
        </w:rPr>
      </w:pPr>
      <w:r w:rsidRPr="00F31F6D">
        <w:rPr>
          <w:rFonts w:cs="Times New Roman"/>
          <w:b/>
          <w:bCs/>
          <w:sz w:val="22"/>
          <w:szCs w:val="22"/>
          <w:lang w:val="en-GB"/>
        </w:rPr>
        <w:t xml:space="preserve">4 photographs </w:t>
      </w:r>
      <w:r w:rsidRPr="00A52386">
        <w:rPr>
          <w:rFonts w:cs="Times New Roman"/>
          <w:bCs/>
          <w:sz w:val="22"/>
          <w:szCs w:val="22"/>
          <w:lang w:val="en"/>
        </w:rPr>
        <w:t xml:space="preserve">that are undamaged, </w:t>
      </w:r>
      <w:proofErr w:type="spellStart"/>
      <w:r w:rsidRPr="00A52386">
        <w:rPr>
          <w:rFonts w:cs="Times New Roman"/>
          <w:bCs/>
          <w:sz w:val="22"/>
          <w:szCs w:val="22"/>
          <w:lang w:val="en"/>
        </w:rPr>
        <w:t>colour</w:t>
      </w:r>
      <w:proofErr w:type="spellEnd"/>
      <w:r w:rsidRPr="00A52386">
        <w:rPr>
          <w:rFonts w:cs="Times New Roman"/>
          <w:bCs/>
          <w:sz w:val="22"/>
          <w:szCs w:val="22"/>
          <w:lang w:val="en"/>
        </w:rPr>
        <w:t>, of good sharpness, size: 35 mm × 45 mm, taken not earlier than 6 months before the day of filing the application, presenting the image of the face of the foreigner from the top of the head to the upper part of the shoulders, with the face occupying 70</w:t>
      </w:r>
      <w:r w:rsidRPr="00A52386">
        <w:rPr>
          <w:rFonts w:cs="Times New Roman"/>
          <w:bCs/>
          <w:sz w:val="22"/>
          <w:szCs w:val="22"/>
          <w:lang w:val="en"/>
        </w:rPr>
        <w:noBreakHyphen/>
        <w:t xml:space="preserve">80% of photograph, against a uniform bright background, in a frontal position, looking straight ahead with the eyes open, uncovered hair, with natural facial expression and mouth closed, reflecting the natural </w:t>
      </w:r>
      <w:proofErr w:type="spellStart"/>
      <w:r w:rsidRPr="00A52386">
        <w:rPr>
          <w:rFonts w:cs="Times New Roman"/>
          <w:bCs/>
          <w:sz w:val="22"/>
          <w:szCs w:val="22"/>
          <w:lang w:val="en"/>
        </w:rPr>
        <w:t>colour</w:t>
      </w:r>
      <w:proofErr w:type="spellEnd"/>
      <w:r w:rsidRPr="00A52386">
        <w:rPr>
          <w:rFonts w:cs="Times New Roman"/>
          <w:bCs/>
          <w:sz w:val="22"/>
          <w:szCs w:val="22"/>
          <w:lang w:val="en"/>
        </w:rPr>
        <w:t xml:space="preserve"> of the person’s skin, clearly depicting the eyes of the foreigner, especially eye pupils, with the foreigner’s eye line parallel to the top edge of the photograph</w:t>
      </w:r>
      <w:r w:rsidR="00255614" w:rsidRPr="004F6C83">
        <w:rPr>
          <w:rFonts w:cs="Times New Roman"/>
          <w:sz w:val="22"/>
          <w:szCs w:val="22"/>
          <w:lang w:val="en-GB"/>
        </w:rPr>
        <w:t>.</w:t>
      </w:r>
    </w:p>
    <w:p w14:paraId="1DE2C93A" w14:textId="77777777" w:rsidR="004F6C83" w:rsidRPr="00A52386"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sidRPr="00A52386">
        <w:rPr>
          <w:rFonts w:cs="Times New Roman"/>
          <w:bCs/>
          <w:sz w:val="22"/>
          <w:szCs w:val="22"/>
          <w:lang w:val="en"/>
        </w:rPr>
        <w:t>The photographs should show the person without any headgear or dark glasses.</w:t>
      </w:r>
    </w:p>
    <w:p w14:paraId="204E662D" w14:textId="77777777" w:rsidR="004F6C83" w:rsidRPr="00A52386"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sidRPr="00A52386">
        <w:rPr>
          <w:rFonts w:cs="Times New Roman"/>
          <w:bCs/>
          <w:sz w:val="22"/>
          <w:szCs w:val="22"/>
          <w:lang w:val="en"/>
        </w:rPr>
        <w:t>A foreigner with congenital or acquired vision defects can attach to the application photographs showing him or her in dark glasses. In such a case, the application shall also be accompanied by documents confirming the disability or, if it is impossible to present them, the foreigner’s statement about the disability.</w:t>
      </w:r>
    </w:p>
    <w:p w14:paraId="7AB29759" w14:textId="77777777" w:rsidR="004F6C83" w:rsidRPr="00A52386"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072"/>
        <w:jc w:val="both"/>
        <w:rPr>
          <w:rFonts w:cs="Times New Roman"/>
          <w:bCs/>
          <w:sz w:val="22"/>
          <w:szCs w:val="22"/>
          <w:lang w:val="en-US"/>
        </w:rPr>
      </w:pPr>
      <w:r w:rsidRPr="00A52386">
        <w:rPr>
          <w:rFonts w:cs="Times New Roman"/>
          <w:bCs/>
          <w:sz w:val="22"/>
          <w:szCs w:val="22"/>
          <w:lang w:val="en"/>
        </w:rPr>
        <w:t>A foreigner wearing a headgear a</w:t>
      </w:r>
      <w:r w:rsidR="00074290">
        <w:rPr>
          <w:rFonts w:cs="Times New Roman"/>
          <w:bCs/>
          <w:sz w:val="22"/>
          <w:szCs w:val="22"/>
          <w:lang w:val="en"/>
        </w:rPr>
        <w:t>ccording to the rules of his/</w:t>
      </w:r>
      <w:r w:rsidRPr="00A52386">
        <w:rPr>
          <w:rFonts w:cs="Times New Roman"/>
          <w:bCs/>
          <w:sz w:val="22"/>
          <w:szCs w:val="22"/>
          <w:lang w:val="en"/>
        </w:rPr>
        <w:t>her religion can attach photographs showing him or her in the headgear, provided that the face is fully visible. In such a case, the application shall also be accompanied by the foreigner’s statement about membership of a religious community.</w:t>
      </w:r>
    </w:p>
    <w:p w14:paraId="30652AB8" w14:textId="77777777" w:rsidR="00774182" w:rsidRPr="004F6C83"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1072"/>
        <w:jc w:val="both"/>
        <w:rPr>
          <w:rFonts w:cs="Times New Roman"/>
          <w:b/>
          <w:sz w:val="22"/>
          <w:szCs w:val="22"/>
          <w:lang w:val="en-GB"/>
        </w:rPr>
      </w:pPr>
      <w:r w:rsidRPr="00A52386">
        <w:rPr>
          <w:rFonts w:cs="Times New Roman"/>
          <w:bCs/>
          <w:sz w:val="22"/>
          <w:szCs w:val="22"/>
          <w:lang w:val="en"/>
        </w:rPr>
        <w:lastRenderedPageBreak/>
        <w:t>In justified cases, the application can be accompanied by photographs depicting the foreigner with eyes closed, other than a natural facial expression or with the mouth open</w:t>
      </w:r>
      <w:r w:rsidR="00255614" w:rsidRPr="004F6C83">
        <w:rPr>
          <w:rFonts w:cs="Times New Roman"/>
          <w:sz w:val="22"/>
          <w:szCs w:val="22"/>
          <w:lang w:val="en-GB"/>
        </w:rPr>
        <w:t>.</w:t>
      </w:r>
    </w:p>
    <w:p w14:paraId="34249236" w14:textId="77777777" w:rsidR="004F6C83" w:rsidRPr="00F31F6D" w:rsidRDefault="004F6C83" w:rsidP="004F6C83">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284"/>
        <w:jc w:val="both"/>
        <w:rPr>
          <w:rFonts w:cs="Times New Roman"/>
          <w:sz w:val="22"/>
          <w:szCs w:val="22"/>
          <w:lang w:val="en-GB"/>
        </w:rPr>
      </w:pPr>
      <w:r w:rsidRPr="00F31F6D">
        <w:rPr>
          <w:rFonts w:cs="Times New Roman"/>
          <w:b/>
          <w:sz w:val="22"/>
          <w:szCs w:val="22"/>
          <w:lang w:val="en-GB"/>
        </w:rPr>
        <w:t>Note – lack of any of the above mentioned documents constitutes formal lack in the application which, in the case of failure to supplement, after calling by the voivode</w:t>
      </w:r>
      <w:r>
        <w:rPr>
          <w:rFonts w:cs="Times New Roman"/>
          <w:b/>
          <w:sz w:val="22"/>
          <w:szCs w:val="22"/>
          <w:lang w:val="en-GB"/>
        </w:rPr>
        <w:t xml:space="preserve"> who</w:t>
      </w:r>
      <w:r w:rsidRPr="00F31F6D">
        <w:rPr>
          <w:rFonts w:cs="Times New Roman"/>
          <w:b/>
          <w:sz w:val="22"/>
          <w:szCs w:val="22"/>
          <w:lang w:val="en-GB"/>
        </w:rPr>
        <w:t xml:space="preserve"> conducts the case, results in leaving the application without </w:t>
      </w:r>
      <w:r>
        <w:rPr>
          <w:rFonts w:cs="Times New Roman"/>
          <w:b/>
          <w:sz w:val="22"/>
          <w:szCs w:val="22"/>
          <w:lang w:val="en-GB"/>
        </w:rPr>
        <w:t>consideration</w:t>
      </w:r>
    </w:p>
    <w:p w14:paraId="7A09F263" w14:textId="77777777" w:rsidR="004F6C83" w:rsidRPr="00F31F6D" w:rsidRDefault="004F6C83" w:rsidP="004F6C83">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 documents necessary to confirm the data contained in the application and circumstances justifying the application for granting permanent residence permit;</w:t>
      </w:r>
    </w:p>
    <w:p w14:paraId="6AA4B8D2" w14:textId="77777777" w:rsidR="00774182" w:rsidRPr="004F6C83" w:rsidRDefault="004F6C83" w:rsidP="004F6C83">
      <w:pPr>
        <w:pStyle w:val="Kolorowalistaakcent11"/>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en-GB"/>
        </w:rPr>
      </w:pPr>
      <w:r w:rsidRPr="00F31F6D">
        <w:rPr>
          <w:rFonts w:cs="Times New Roman"/>
          <w:b/>
          <w:bCs/>
          <w:sz w:val="22"/>
          <w:szCs w:val="22"/>
          <w:lang w:val="en-GB"/>
        </w:rPr>
        <w:t xml:space="preserve"> confirmation of </w:t>
      </w:r>
      <w:r w:rsidRPr="00DE1D3C">
        <w:rPr>
          <w:rFonts w:cs="Times New Roman"/>
          <w:bCs/>
          <w:sz w:val="22"/>
          <w:szCs w:val="22"/>
          <w:lang w:val="en-GB"/>
        </w:rPr>
        <w:t>payment of stamp duty</w:t>
      </w:r>
      <w:r w:rsidR="00774182" w:rsidRPr="004F6C83">
        <w:rPr>
          <w:rFonts w:cs="Times New Roman"/>
          <w:sz w:val="22"/>
          <w:szCs w:val="22"/>
          <w:lang w:val="en-GB"/>
        </w:rPr>
        <w:t>;</w:t>
      </w:r>
    </w:p>
    <w:p w14:paraId="4C53500B" w14:textId="77777777" w:rsidR="00774182" w:rsidRDefault="00774182" w:rsidP="004F6C83">
      <w:pPr>
        <w:pStyle w:val="Nagwek2"/>
        <w:spacing w:after="200"/>
        <w:rPr>
          <w:rFonts w:cs="Times New Roman"/>
        </w:rPr>
      </w:pPr>
      <w:bookmarkStart w:id="334" w:name="_Toc386286386"/>
      <w:bookmarkStart w:id="335" w:name="_Toc505338775"/>
      <w:bookmarkStart w:id="336" w:name="_Toc5972896"/>
      <w:bookmarkStart w:id="337" w:name="_Toc7527112"/>
      <w:bookmarkStart w:id="338" w:name="_Toc215518089"/>
      <w:bookmarkStart w:id="339" w:name="_Toc215518174"/>
      <w:r>
        <w:t xml:space="preserve">5.4   </w:t>
      </w:r>
      <w:bookmarkEnd w:id="334"/>
      <w:bookmarkEnd w:id="335"/>
      <w:bookmarkEnd w:id="336"/>
      <w:r w:rsidR="004F6C83" w:rsidRPr="004F6C83">
        <w:t>ADDITIONAL REQUIREMENTS CONCERNING THE APPLICATION</w:t>
      </w:r>
      <w:bookmarkEnd w:id="337"/>
      <w:bookmarkEnd w:id="338"/>
      <w:bookmarkEnd w:id="339"/>
      <w:r>
        <w:t xml:space="preserve"> </w:t>
      </w:r>
    </w:p>
    <w:p w14:paraId="33328439" w14:textId="77777777" w:rsidR="004F6C83" w:rsidRPr="00F31F6D" w:rsidRDefault="004F6C83" w:rsidP="004F6C83">
      <w:pPr>
        <w:spacing w:before="240"/>
        <w:jc w:val="both"/>
        <w:rPr>
          <w:rFonts w:cs="Times New Roman"/>
          <w:sz w:val="22"/>
          <w:szCs w:val="22"/>
          <w:lang w:val="en-GB"/>
        </w:rPr>
      </w:pPr>
      <w:r w:rsidRPr="00F31F6D">
        <w:rPr>
          <w:rFonts w:cs="Times New Roman"/>
          <w:sz w:val="22"/>
          <w:szCs w:val="22"/>
          <w:lang w:val="en-GB"/>
        </w:rPr>
        <w:t xml:space="preserve">The foreigner should submit the application for granting permanent residence permit </w:t>
      </w:r>
      <w:r w:rsidRPr="00F31F6D">
        <w:rPr>
          <w:rFonts w:cs="Times New Roman"/>
          <w:b/>
          <w:sz w:val="22"/>
          <w:szCs w:val="22"/>
          <w:lang w:val="en-GB"/>
        </w:rPr>
        <w:t>in person</w:t>
      </w:r>
      <w:r w:rsidRPr="00F31F6D">
        <w:rPr>
          <w:rFonts w:cs="Times New Roman"/>
          <w:sz w:val="22"/>
          <w:szCs w:val="22"/>
          <w:lang w:val="en-GB"/>
        </w:rPr>
        <w:t xml:space="preserve">, not later than </w:t>
      </w:r>
      <w:r w:rsidRPr="00F31F6D">
        <w:rPr>
          <w:rFonts w:cs="Times New Roman"/>
          <w:b/>
          <w:sz w:val="22"/>
          <w:szCs w:val="22"/>
          <w:lang w:val="en-GB"/>
        </w:rPr>
        <w:t xml:space="preserve">on the last business day of </w:t>
      </w:r>
      <w:r>
        <w:rPr>
          <w:rFonts w:cs="Times New Roman"/>
          <w:b/>
          <w:sz w:val="22"/>
          <w:szCs w:val="22"/>
          <w:lang w:val="en-GB"/>
        </w:rPr>
        <w:t>his/her</w:t>
      </w:r>
      <w:r w:rsidRPr="00F31F6D">
        <w:rPr>
          <w:rFonts w:cs="Times New Roman"/>
          <w:b/>
          <w:sz w:val="22"/>
          <w:szCs w:val="22"/>
          <w:lang w:val="en-GB"/>
        </w:rPr>
        <w:t xml:space="preserve"> legal residence</w:t>
      </w:r>
      <w:r w:rsidRPr="00F31F6D">
        <w:rPr>
          <w:rFonts w:cs="Times New Roman"/>
          <w:sz w:val="22"/>
          <w:szCs w:val="22"/>
          <w:lang w:val="en-GB"/>
        </w:rPr>
        <w:t xml:space="preserve"> on the territory of the Republic of Poland. </w:t>
      </w:r>
    </w:p>
    <w:p w14:paraId="34074A76" w14:textId="77777777" w:rsidR="004F6C83" w:rsidRPr="00F31F6D" w:rsidRDefault="004F6C83" w:rsidP="004F6C83">
      <w:pPr>
        <w:spacing w:before="240"/>
        <w:jc w:val="both"/>
        <w:rPr>
          <w:rFonts w:cs="Times New Roman"/>
          <w:sz w:val="22"/>
          <w:szCs w:val="22"/>
          <w:lang w:val="en-GB"/>
        </w:rPr>
      </w:pPr>
      <w:r w:rsidRPr="00F31F6D">
        <w:rPr>
          <w:rFonts w:cs="Times New Roman"/>
          <w:sz w:val="22"/>
          <w:szCs w:val="22"/>
          <w:lang w:val="en-GB"/>
        </w:rPr>
        <w:t xml:space="preserve">If the application for granting the permit is not submitted by the foreigner in person (e.g. was sent by post), </w:t>
      </w:r>
      <w:r w:rsidRPr="00F31F6D">
        <w:rPr>
          <w:rFonts w:cs="Times New Roman"/>
          <w:b/>
          <w:sz w:val="22"/>
          <w:szCs w:val="22"/>
          <w:lang w:val="en-GB"/>
        </w:rPr>
        <w:t xml:space="preserve">the voivode is able to call </w:t>
      </w:r>
      <w:r>
        <w:rPr>
          <w:rFonts w:cs="Times New Roman"/>
          <w:b/>
          <w:sz w:val="22"/>
          <w:szCs w:val="22"/>
          <w:lang w:val="en-GB"/>
        </w:rPr>
        <w:t>him/her</w:t>
      </w:r>
      <w:r w:rsidRPr="00F31F6D">
        <w:rPr>
          <w:rFonts w:cs="Times New Roman"/>
          <w:b/>
          <w:sz w:val="22"/>
          <w:szCs w:val="22"/>
          <w:lang w:val="en-GB"/>
        </w:rPr>
        <w:t xml:space="preserve"> to appear personally,</w:t>
      </w:r>
      <w:r w:rsidRPr="00F31F6D">
        <w:rPr>
          <w:rFonts w:cs="Times New Roman"/>
          <w:sz w:val="22"/>
          <w:szCs w:val="22"/>
          <w:lang w:val="en-GB"/>
        </w:rPr>
        <w:t xml:space="preserve"> within not less than 7 days under pain of leaving the application without examination.</w:t>
      </w:r>
    </w:p>
    <w:p w14:paraId="16C05CD9" w14:textId="77777777" w:rsidR="004F6C83" w:rsidRPr="00F31F6D" w:rsidRDefault="004F6C83" w:rsidP="004F6C83">
      <w:pPr>
        <w:spacing w:line="100" w:lineRule="atLeast"/>
        <w:jc w:val="both"/>
        <w:rPr>
          <w:rFonts w:cs="Times New Roman"/>
          <w:sz w:val="22"/>
          <w:szCs w:val="22"/>
          <w:lang w:val="en-GB"/>
        </w:rPr>
      </w:pPr>
      <w:r w:rsidRPr="00F31F6D">
        <w:rPr>
          <w:rFonts w:cs="Times New Roman"/>
          <w:sz w:val="22"/>
          <w:szCs w:val="22"/>
          <w:lang w:val="en-GB"/>
        </w:rPr>
        <w:t>In the case of a foreigner who is:</w:t>
      </w:r>
    </w:p>
    <w:p w14:paraId="6CB6AB59" w14:textId="77777777" w:rsidR="004F6C83" w:rsidRPr="00F31F6D" w:rsidRDefault="004F6C83" w:rsidP="004F6C83">
      <w:pPr>
        <w:spacing w:line="100" w:lineRule="atLeast"/>
        <w:jc w:val="both"/>
        <w:rPr>
          <w:rFonts w:cs="Times New Roman"/>
          <w:sz w:val="22"/>
          <w:szCs w:val="22"/>
          <w:lang w:val="en-GB"/>
        </w:rPr>
      </w:pPr>
      <w:r w:rsidRPr="00F31F6D">
        <w:rPr>
          <w:rFonts w:cs="Times New Roman"/>
          <w:sz w:val="22"/>
          <w:szCs w:val="22"/>
          <w:lang w:val="en-GB"/>
        </w:rPr>
        <w:t xml:space="preserve">1) </w:t>
      </w:r>
      <w:r>
        <w:rPr>
          <w:rFonts w:cs="Times New Roman"/>
          <w:b/>
          <w:sz w:val="22"/>
          <w:szCs w:val="22"/>
          <w:lang w:val="en-GB"/>
        </w:rPr>
        <w:t>M</w:t>
      </w:r>
      <w:r w:rsidRPr="00F31F6D">
        <w:rPr>
          <w:rFonts w:cs="Times New Roman"/>
          <w:b/>
          <w:sz w:val="22"/>
          <w:szCs w:val="22"/>
          <w:lang w:val="en-GB"/>
        </w:rPr>
        <w:t>inor</w:t>
      </w:r>
      <w:r w:rsidRPr="00F31F6D">
        <w:rPr>
          <w:rFonts w:cs="Times New Roman"/>
          <w:sz w:val="22"/>
          <w:szCs w:val="22"/>
          <w:lang w:val="en-GB"/>
        </w:rPr>
        <w:t xml:space="preserve"> – the application for granting permanent residence permit is submitted by the parents or appointed court guardians or one of the parents or one of appointed court guardians;</w:t>
      </w:r>
    </w:p>
    <w:p w14:paraId="36D87037" w14:textId="77777777" w:rsidR="004F6C83" w:rsidRPr="00F31F6D" w:rsidRDefault="004F6C83" w:rsidP="004F6C83">
      <w:pPr>
        <w:spacing w:line="100" w:lineRule="atLeast"/>
        <w:jc w:val="both"/>
        <w:rPr>
          <w:rFonts w:cs="Times New Roman"/>
          <w:sz w:val="22"/>
          <w:szCs w:val="22"/>
          <w:lang w:val="en-GB"/>
        </w:rPr>
      </w:pPr>
      <w:r w:rsidRPr="00F31F6D">
        <w:rPr>
          <w:rFonts w:cs="Times New Roman"/>
          <w:sz w:val="22"/>
          <w:szCs w:val="22"/>
          <w:lang w:val="en-GB"/>
        </w:rPr>
        <w:t xml:space="preserve">2) </w:t>
      </w:r>
      <w:r>
        <w:rPr>
          <w:rFonts w:cs="Times New Roman"/>
          <w:b/>
          <w:sz w:val="22"/>
          <w:szCs w:val="22"/>
          <w:lang w:val="en-GB"/>
        </w:rPr>
        <w:t>P</w:t>
      </w:r>
      <w:r w:rsidRPr="00F31F6D">
        <w:rPr>
          <w:rFonts w:cs="Times New Roman"/>
          <w:b/>
          <w:sz w:val="22"/>
          <w:szCs w:val="22"/>
          <w:lang w:val="en-GB"/>
        </w:rPr>
        <w:t>erson</w:t>
      </w:r>
      <w:r>
        <w:rPr>
          <w:rFonts w:cs="Times New Roman"/>
          <w:b/>
          <w:sz w:val="22"/>
          <w:szCs w:val="22"/>
          <w:lang w:val="en-GB"/>
        </w:rPr>
        <w:t xml:space="preserve"> who</w:t>
      </w:r>
      <w:r w:rsidRPr="00F31F6D">
        <w:rPr>
          <w:rFonts w:cs="Times New Roman"/>
          <w:b/>
          <w:sz w:val="22"/>
          <w:szCs w:val="22"/>
          <w:lang w:val="en-GB"/>
        </w:rPr>
        <w:t xml:space="preserve"> is completely placed under guardianship</w:t>
      </w:r>
      <w:r w:rsidRPr="00F31F6D">
        <w:rPr>
          <w:rFonts w:cs="Times New Roman"/>
          <w:sz w:val="22"/>
          <w:szCs w:val="22"/>
          <w:lang w:val="en-GB"/>
        </w:rPr>
        <w:t xml:space="preserve"> – the application for granting permanent residence permit is submitted by the guardian appointed by the court;</w:t>
      </w:r>
    </w:p>
    <w:p w14:paraId="2855C3A0" w14:textId="77777777" w:rsidR="004F6C83" w:rsidRPr="00F31F6D" w:rsidRDefault="004F6C83" w:rsidP="004F6C83">
      <w:pPr>
        <w:spacing w:line="100" w:lineRule="atLeast"/>
        <w:jc w:val="both"/>
        <w:rPr>
          <w:rFonts w:cs="Times New Roman"/>
          <w:sz w:val="22"/>
          <w:szCs w:val="22"/>
          <w:lang w:val="en-GB"/>
        </w:rPr>
      </w:pPr>
      <w:r w:rsidRPr="00F31F6D">
        <w:rPr>
          <w:rFonts w:cs="Times New Roman"/>
          <w:sz w:val="22"/>
          <w:szCs w:val="22"/>
          <w:lang w:val="en-GB"/>
        </w:rPr>
        <w:t xml:space="preserve">3) </w:t>
      </w:r>
      <w:r>
        <w:rPr>
          <w:rFonts w:cs="Times New Roman"/>
          <w:b/>
          <w:sz w:val="22"/>
          <w:szCs w:val="22"/>
          <w:lang w:val="en-GB"/>
        </w:rPr>
        <w:t>U</w:t>
      </w:r>
      <w:r w:rsidRPr="00F31F6D">
        <w:rPr>
          <w:rFonts w:cs="Times New Roman"/>
          <w:b/>
          <w:sz w:val="22"/>
          <w:szCs w:val="22"/>
          <w:lang w:val="en-GB"/>
        </w:rPr>
        <w:t>nattended minor</w:t>
      </w:r>
      <w:r w:rsidRPr="00F31F6D">
        <w:rPr>
          <w:rFonts w:cs="Times New Roman"/>
          <w:sz w:val="22"/>
          <w:szCs w:val="22"/>
          <w:lang w:val="en-GB"/>
        </w:rPr>
        <w:t xml:space="preserve"> – the application for granting permanent residence permit is submitted by the probation officer.</w:t>
      </w:r>
    </w:p>
    <w:p w14:paraId="7D3E9C33" w14:textId="77777777" w:rsidR="00774182" w:rsidRPr="004F6C83" w:rsidRDefault="004F6C83" w:rsidP="004F6C83">
      <w:pPr>
        <w:spacing w:line="100" w:lineRule="atLeast"/>
        <w:jc w:val="both"/>
        <w:rPr>
          <w:rFonts w:cs="Times New Roman"/>
          <w:sz w:val="22"/>
          <w:szCs w:val="22"/>
          <w:lang w:val="en-GB"/>
        </w:rPr>
      </w:pPr>
      <w:r w:rsidRPr="00F31F6D">
        <w:rPr>
          <w:rFonts w:cs="Times New Roman"/>
          <w:sz w:val="22"/>
          <w:szCs w:val="22"/>
          <w:lang w:val="en-GB"/>
        </w:rPr>
        <w:t>When submitting the application for granting the permit for the foreigner being minor</w:t>
      </w:r>
      <w:r>
        <w:rPr>
          <w:rFonts w:cs="Times New Roman"/>
          <w:sz w:val="22"/>
          <w:szCs w:val="22"/>
          <w:lang w:val="en-GB"/>
        </w:rPr>
        <w:t xml:space="preserve"> who</w:t>
      </w:r>
      <w:r w:rsidRPr="00F31F6D">
        <w:rPr>
          <w:rFonts w:cs="Times New Roman"/>
          <w:sz w:val="22"/>
          <w:szCs w:val="22"/>
          <w:lang w:val="en-GB"/>
        </w:rPr>
        <w:t xml:space="preserve"> </w:t>
      </w:r>
      <w:r>
        <w:rPr>
          <w:rFonts w:cs="Times New Roman"/>
          <w:b/>
          <w:sz w:val="22"/>
          <w:szCs w:val="22"/>
          <w:lang w:val="en-GB"/>
        </w:rPr>
        <w:t>until the</w:t>
      </w:r>
      <w:r w:rsidRPr="00F31F6D">
        <w:rPr>
          <w:rFonts w:cs="Times New Roman"/>
          <w:b/>
          <w:sz w:val="22"/>
          <w:szCs w:val="22"/>
          <w:lang w:val="en-GB"/>
        </w:rPr>
        <w:t xml:space="preserve"> day of submissi</w:t>
      </w:r>
      <w:r w:rsidR="00074290">
        <w:rPr>
          <w:rFonts w:cs="Times New Roman"/>
          <w:b/>
          <w:sz w:val="22"/>
          <w:szCs w:val="22"/>
          <w:lang w:val="en-GB"/>
        </w:rPr>
        <w:t>on of the application is over 6 years old</w:t>
      </w:r>
      <w:r w:rsidRPr="00F31F6D">
        <w:rPr>
          <w:rFonts w:cs="Times New Roman"/>
          <w:b/>
          <w:sz w:val="22"/>
          <w:szCs w:val="22"/>
          <w:lang w:val="en-GB"/>
        </w:rPr>
        <w:t xml:space="preserve"> </w:t>
      </w:r>
      <w:r>
        <w:rPr>
          <w:rFonts w:cs="Times New Roman"/>
          <w:b/>
          <w:sz w:val="22"/>
          <w:szCs w:val="22"/>
          <w:lang w:val="en-GB"/>
        </w:rPr>
        <w:t>his/her</w:t>
      </w:r>
      <w:r w:rsidRPr="00F31F6D">
        <w:rPr>
          <w:rFonts w:cs="Times New Roman"/>
          <w:b/>
          <w:sz w:val="22"/>
          <w:szCs w:val="22"/>
          <w:lang w:val="en-GB"/>
        </w:rPr>
        <w:t xml:space="preserve"> presence is required</w:t>
      </w:r>
      <w:r w:rsidR="00774182" w:rsidRPr="004F6C83">
        <w:rPr>
          <w:rFonts w:cs="Times New Roman"/>
          <w:sz w:val="22"/>
          <w:szCs w:val="22"/>
          <w:lang w:val="en-GB"/>
        </w:rPr>
        <w:t>.</w:t>
      </w:r>
    </w:p>
    <w:p w14:paraId="65FB50E1" w14:textId="77777777" w:rsidR="004F6C83" w:rsidRPr="00F31F6D" w:rsidRDefault="004F6C83" w:rsidP="004F6C83">
      <w:pPr>
        <w:spacing w:before="240"/>
        <w:jc w:val="both"/>
        <w:rPr>
          <w:rFonts w:eastAsia="Times New Roman" w:cs="Times New Roman"/>
          <w:sz w:val="22"/>
          <w:szCs w:val="22"/>
          <w:lang w:val="en-GB"/>
        </w:rPr>
      </w:pPr>
      <w:r w:rsidRPr="00F31F6D">
        <w:rPr>
          <w:rFonts w:cs="Times New Roman"/>
          <w:sz w:val="22"/>
          <w:szCs w:val="22"/>
          <w:lang w:val="en-GB"/>
        </w:rPr>
        <w:t xml:space="preserve">The requirement to submit the application for granting permanent residence permit, not later than </w:t>
      </w:r>
      <w:r w:rsidRPr="00F31F6D">
        <w:rPr>
          <w:rFonts w:cs="Times New Roman"/>
          <w:b/>
          <w:sz w:val="22"/>
          <w:szCs w:val="22"/>
          <w:lang w:val="en-GB"/>
        </w:rPr>
        <w:t xml:space="preserve">on the last business day of </w:t>
      </w:r>
      <w:r>
        <w:rPr>
          <w:rFonts w:cs="Times New Roman"/>
          <w:b/>
          <w:sz w:val="22"/>
          <w:szCs w:val="22"/>
          <w:lang w:val="en-GB"/>
        </w:rPr>
        <w:t>his/her</w:t>
      </w:r>
      <w:r w:rsidRPr="00F31F6D">
        <w:rPr>
          <w:rFonts w:cs="Times New Roman"/>
          <w:b/>
          <w:sz w:val="22"/>
          <w:szCs w:val="22"/>
          <w:lang w:val="en-GB"/>
        </w:rPr>
        <w:t xml:space="preserve"> legal residence</w:t>
      </w:r>
      <w:r w:rsidRPr="00F31F6D">
        <w:rPr>
          <w:rFonts w:cs="Times New Roman"/>
          <w:sz w:val="22"/>
          <w:szCs w:val="22"/>
          <w:lang w:val="en-GB"/>
        </w:rPr>
        <w:t xml:space="preserve"> on the territory of the Republic of Poland shall not apply to the minor born on the territory of the Republic of Poland</w:t>
      </w:r>
      <w:r>
        <w:rPr>
          <w:rFonts w:cs="Times New Roman"/>
          <w:sz w:val="22"/>
          <w:szCs w:val="22"/>
          <w:lang w:val="en-GB"/>
        </w:rPr>
        <w:t xml:space="preserve"> who</w:t>
      </w:r>
      <w:r w:rsidRPr="00F31F6D">
        <w:rPr>
          <w:rFonts w:cs="Times New Roman"/>
          <w:sz w:val="22"/>
          <w:szCs w:val="22"/>
          <w:lang w:val="en-GB"/>
        </w:rPr>
        <w:t xml:space="preserve"> was granted permanent residence permit or long-term resident's </w:t>
      </w:r>
      <w:r>
        <w:rPr>
          <w:rFonts w:cs="Times New Roman"/>
          <w:sz w:val="22"/>
          <w:szCs w:val="22"/>
          <w:lang w:val="en-GB"/>
        </w:rPr>
        <w:t>EU residence permit</w:t>
      </w:r>
      <w:r w:rsidRPr="00F31F6D">
        <w:rPr>
          <w:rFonts w:cs="Times New Roman"/>
          <w:sz w:val="22"/>
          <w:szCs w:val="22"/>
          <w:lang w:val="en-GB"/>
        </w:rPr>
        <w:t xml:space="preserve"> and towards for the child of Polish citizen</w:t>
      </w:r>
      <w:r>
        <w:rPr>
          <w:rFonts w:cs="Times New Roman"/>
          <w:sz w:val="22"/>
          <w:szCs w:val="22"/>
          <w:lang w:val="en-GB"/>
        </w:rPr>
        <w:t xml:space="preserve"> who</w:t>
      </w:r>
      <w:r w:rsidRPr="00F31F6D">
        <w:rPr>
          <w:rFonts w:cs="Times New Roman"/>
          <w:sz w:val="22"/>
          <w:szCs w:val="22"/>
          <w:lang w:val="en-GB"/>
        </w:rPr>
        <w:t xml:space="preserve"> </w:t>
      </w:r>
      <w:r w:rsidR="00074290" w:rsidRPr="00F31F6D">
        <w:rPr>
          <w:rFonts w:cs="Times New Roman"/>
          <w:sz w:val="22"/>
          <w:szCs w:val="22"/>
          <w:lang w:val="en-GB"/>
        </w:rPr>
        <w:t>remains</w:t>
      </w:r>
      <w:r w:rsidR="00074290" w:rsidRPr="00F31F6D">
        <w:rPr>
          <w:rFonts w:eastAsia="Times New Roman" w:cs="Times New Roman"/>
          <w:sz w:val="22"/>
          <w:szCs w:val="22"/>
          <w:lang w:val="en-GB"/>
        </w:rPr>
        <w:t xml:space="preserve"> under</w:t>
      </w:r>
      <w:r w:rsidRPr="00F31F6D">
        <w:rPr>
          <w:rFonts w:eastAsia="Times New Roman" w:cs="Times New Roman"/>
          <w:sz w:val="22"/>
          <w:szCs w:val="22"/>
          <w:lang w:val="en-GB"/>
        </w:rPr>
        <w:t xml:space="preserve"> parental responsibility of this citizen. </w:t>
      </w:r>
    </w:p>
    <w:p w14:paraId="755AA76B" w14:textId="77777777" w:rsidR="00774182" w:rsidRPr="004F6C83" w:rsidRDefault="004F6C83" w:rsidP="004F6C83">
      <w:pPr>
        <w:spacing w:before="240"/>
        <w:jc w:val="both"/>
        <w:rPr>
          <w:rFonts w:cs="Times New Roman"/>
          <w:bCs/>
          <w:sz w:val="22"/>
          <w:szCs w:val="22"/>
          <w:lang w:val="en-GB"/>
        </w:rPr>
      </w:pPr>
      <w:r w:rsidRPr="00F31F6D">
        <w:rPr>
          <w:rFonts w:cs="Times New Roman"/>
          <w:sz w:val="22"/>
          <w:szCs w:val="22"/>
          <w:lang w:val="en-GB"/>
        </w:rPr>
        <w:t xml:space="preserve">When </w:t>
      </w:r>
      <w:r w:rsidRPr="00F31F6D">
        <w:rPr>
          <w:rFonts w:cs="Times New Roman"/>
          <w:b/>
          <w:sz w:val="22"/>
          <w:szCs w:val="22"/>
          <w:lang w:val="en-GB"/>
        </w:rPr>
        <w:t>submitting the application</w:t>
      </w:r>
      <w:r w:rsidRPr="00F31F6D">
        <w:rPr>
          <w:rFonts w:cs="Times New Roman"/>
          <w:sz w:val="22"/>
          <w:szCs w:val="22"/>
          <w:lang w:val="en-GB"/>
        </w:rPr>
        <w:t xml:space="preserve"> for granting permanent residence permit, the foreigner is to give </w:t>
      </w:r>
      <w:r w:rsidRPr="00F31F6D">
        <w:rPr>
          <w:rFonts w:cs="Times New Roman"/>
          <w:b/>
          <w:sz w:val="22"/>
          <w:szCs w:val="22"/>
          <w:lang w:val="en-GB"/>
        </w:rPr>
        <w:t>fingerprints in order to issue residence card.</w:t>
      </w:r>
      <w:r w:rsidRPr="00F31F6D">
        <w:rPr>
          <w:rFonts w:cs="Times New Roman"/>
          <w:b/>
          <w:bCs/>
          <w:sz w:val="22"/>
          <w:szCs w:val="22"/>
          <w:lang w:val="en-GB"/>
        </w:rPr>
        <w:t xml:space="preserve"> </w:t>
      </w:r>
      <w:r w:rsidRPr="00F31F6D">
        <w:rPr>
          <w:rFonts w:cs="Times New Roman"/>
          <w:bCs/>
          <w:sz w:val="22"/>
          <w:szCs w:val="22"/>
          <w:lang w:val="en-GB"/>
        </w:rPr>
        <w:t xml:space="preserve"> In the event if, for reasons depending on the voivode </w:t>
      </w:r>
      <w:r w:rsidRPr="00F31F6D">
        <w:rPr>
          <w:rFonts w:cs="Times New Roman"/>
          <w:b/>
          <w:bCs/>
          <w:sz w:val="22"/>
          <w:szCs w:val="22"/>
          <w:lang w:val="en-GB"/>
        </w:rPr>
        <w:t>it is not possible to collect fingerprints</w:t>
      </w:r>
      <w:r w:rsidRPr="00F31F6D">
        <w:rPr>
          <w:rFonts w:cs="Times New Roman"/>
          <w:bCs/>
          <w:sz w:val="22"/>
          <w:szCs w:val="22"/>
          <w:lang w:val="en-GB"/>
        </w:rPr>
        <w:t xml:space="preserve"> from the foreigner on the day when </w:t>
      </w:r>
      <w:r>
        <w:rPr>
          <w:rFonts w:cs="Times New Roman"/>
          <w:bCs/>
          <w:sz w:val="22"/>
          <w:szCs w:val="22"/>
          <w:lang w:val="en-GB"/>
        </w:rPr>
        <w:t>his/her</w:t>
      </w:r>
      <w:r w:rsidRPr="00F31F6D">
        <w:rPr>
          <w:rFonts w:cs="Times New Roman"/>
          <w:bCs/>
          <w:sz w:val="22"/>
          <w:szCs w:val="22"/>
          <w:lang w:val="en-GB"/>
        </w:rPr>
        <w:t xml:space="preserve"> personal appearance took place, the voivode appoints the term for their collection, </w:t>
      </w:r>
      <w:r w:rsidRPr="00F31F6D">
        <w:rPr>
          <w:rFonts w:cs="Times New Roman"/>
          <w:b/>
          <w:bCs/>
          <w:sz w:val="22"/>
          <w:szCs w:val="22"/>
          <w:lang w:val="en-GB"/>
        </w:rPr>
        <w:t>not shorter than 7 days</w:t>
      </w:r>
      <w:r w:rsidR="00774182" w:rsidRPr="004F6C83">
        <w:rPr>
          <w:rFonts w:eastAsia="Times New Roman" w:cs="Times New Roman"/>
          <w:sz w:val="22"/>
          <w:szCs w:val="22"/>
          <w:lang w:val="en-GB"/>
        </w:rPr>
        <w:t xml:space="preserve">. </w:t>
      </w:r>
    </w:p>
    <w:p w14:paraId="31D5B25A" w14:textId="77777777" w:rsidR="00BB16C2" w:rsidRPr="00F31F6D" w:rsidRDefault="00BB16C2" w:rsidP="00BB16C2">
      <w:pPr>
        <w:spacing w:before="240"/>
        <w:jc w:val="both"/>
        <w:rPr>
          <w:rFonts w:cs="Times New Roman"/>
          <w:bCs/>
          <w:sz w:val="22"/>
          <w:szCs w:val="22"/>
          <w:lang w:val="en-GB"/>
        </w:rPr>
      </w:pPr>
      <w:r w:rsidRPr="00F31F6D">
        <w:rPr>
          <w:rFonts w:cs="Times New Roman"/>
          <w:bCs/>
          <w:sz w:val="22"/>
          <w:szCs w:val="22"/>
          <w:lang w:val="en-GB"/>
        </w:rPr>
        <w:t xml:space="preserve">This obligation </w:t>
      </w:r>
      <w:r w:rsidRPr="00F31F6D">
        <w:rPr>
          <w:rFonts w:cs="Times New Roman"/>
          <w:b/>
          <w:bCs/>
          <w:sz w:val="22"/>
          <w:szCs w:val="22"/>
          <w:lang w:val="en-GB"/>
        </w:rPr>
        <w:t xml:space="preserve">does not apply to foreigners: </w:t>
      </w:r>
    </w:p>
    <w:p w14:paraId="6E27F18C" w14:textId="77777777" w:rsidR="00BB16C2" w:rsidRPr="00F31F6D" w:rsidRDefault="00BB16C2" w:rsidP="00BB16C2">
      <w:pPr>
        <w:spacing w:before="240"/>
        <w:jc w:val="both"/>
        <w:rPr>
          <w:rFonts w:cs="Times New Roman"/>
          <w:bCs/>
          <w:sz w:val="22"/>
          <w:szCs w:val="22"/>
          <w:lang w:val="en-GB"/>
        </w:rPr>
      </w:pPr>
      <w:r w:rsidRPr="00F31F6D">
        <w:rPr>
          <w:rFonts w:cs="Times New Roman"/>
          <w:bCs/>
          <w:sz w:val="22"/>
          <w:szCs w:val="22"/>
          <w:lang w:val="en-GB"/>
        </w:rPr>
        <w:t>-</w:t>
      </w:r>
      <w:r>
        <w:rPr>
          <w:rFonts w:cs="Times New Roman"/>
          <w:b/>
          <w:bCs/>
          <w:sz w:val="22"/>
          <w:szCs w:val="22"/>
          <w:lang w:val="en-GB"/>
        </w:rPr>
        <w:t xml:space="preserve"> who</w:t>
      </w:r>
      <w:r w:rsidRPr="00F31F6D">
        <w:rPr>
          <w:rFonts w:cs="Times New Roman"/>
          <w:b/>
          <w:bCs/>
          <w:sz w:val="22"/>
          <w:szCs w:val="22"/>
          <w:lang w:val="en-GB"/>
        </w:rPr>
        <w:t xml:space="preserve"> on the day of submitting the application are not over 6 years</w:t>
      </w:r>
      <w:r w:rsidR="00074290">
        <w:rPr>
          <w:rFonts w:cs="Times New Roman"/>
          <w:b/>
          <w:bCs/>
          <w:sz w:val="22"/>
          <w:szCs w:val="22"/>
          <w:lang w:val="en-GB"/>
        </w:rPr>
        <w:t xml:space="preserve"> old</w:t>
      </w:r>
      <w:r>
        <w:rPr>
          <w:rFonts w:cs="Times New Roman"/>
          <w:b/>
          <w:bCs/>
          <w:sz w:val="22"/>
          <w:szCs w:val="22"/>
          <w:lang w:val="en-GB"/>
        </w:rPr>
        <w:t>,</w:t>
      </w:r>
      <w:r w:rsidRPr="00F31F6D">
        <w:rPr>
          <w:rFonts w:cs="Times New Roman"/>
          <w:bCs/>
          <w:sz w:val="22"/>
          <w:szCs w:val="22"/>
          <w:lang w:val="en-GB"/>
        </w:rPr>
        <w:t xml:space="preserve"> or </w:t>
      </w:r>
    </w:p>
    <w:p w14:paraId="0D6A734F" w14:textId="77777777" w:rsidR="00BB16C2" w:rsidRPr="00F31F6D" w:rsidRDefault="00BB16C2" w:rsidP="00BB16C2">
      <w:pPr>
        <w:spacing w:before="240"/>
        <w:jc w:val="both"/>
        <w:rPr>
          <w:rFonts w:cs="Times New Roman"/>
          <w:b/>
          <w:bCs/>
          <w:sz w:val="22"/>
          <w:szCs w:val="22"/>
          <w:lang w:val="en-GB"/>
        </w:rPr>
      </w:pPr>
      <w:r w:rsidRPr="00F31F6D">
        <w:rPr>
          <w:rFonts w:cs="Times New Roman"/>
          <w:bCs/>
          <w:sz w:val="22"/>
          <w:szCs w:val="22"/>
          <w:lang w:val="en-GB"/>
        </w:rPr>
        <w:t xml:space="preserve">- from whom the collection of fingerprints </w:t>
      </w:r>
      <w:r w:rsidRPr="00F31F6D">
        <w:rPr>
          <w:rFonts w:cs="Times New Roman"/>
          <w:b/>
          <w:bCs/>
          <w:sz w:val="22"/>
          <w:szCs w:val="22"/>
          <w:lang w:val="en-GB"/>
        </w:rPr>
        <w:t>is physically impossible.</w:t>
      </w:r>
    </w:p>
    <w:p w14:paraId="47D66375" w14:textId="77777777" w:rsidR="00BB16C2" w:rsidRPr="00F31F6D" w:rsidRDefault="00BB16C2" w:rsidP="00BB16C2">
      <w:pPr>
        <w:spacing w:before="240"/>
        <w:jc w:val="both"/>
        <w:rPr>
          <w:rFonts w:cs="Times New Roman"/>
          <w:sz w:val="22"/>
          <w:szCs w:val="22"/>
          <w:lang w:val="en-GB"/>
        </w:rPr>
      </w:pPr>
      <w:r w:rsidRPr="00F31F6D">
        <w:rPr>
          <w:rFonts w:cs="Times New Roman"/>
          <w:b/>
          <w:bCs/>
          <w:sz w:val="22"/>
          <w:szCs w:val="22"/>
          <w:lang w:val="en-GB"/>
        </w:rPr>
        <w:t xml:space="preserve">If the foreigner fails to give fingerprints in order to issue residence card, when submitting the application for granting permanent residence permit or within the time fixed by the voivode, the initiation of proceedings for granting this permit is refused. </w:t>
      </w:r>
    </w:p>
    <w:p w14:paraId="06B25D78" w14:textId="77777777" w:rsidR="00BB16C2" w:rsidRPr="00F31F6D" w:rsidRDefault="00BB16C2" w:rsidP="00BB16C2">
      <w:pPr>
        <w:spacing w:before="240"/>
        <w:jc w:val="both"/>
        <w:rPr>
          <w:rFonts w:cs="Times New Roman"/>
          <w:sz w:val="22"/>
          <w:szCs w:val="22"/>
          <w:lang w:val="en-GB"/>
        </w:rPr>
      </w:pPr>
      <w:r w:rsidRPr="00F31F6D">
        <w:rPr>
          <w:rFonts w:cs="Times New Roman"/>
          <w:sz w:val="22"/>
          <w:szCs w:val="22"/>
          <w:lang w:val="en-GB"/>
        </w:rPr>
        <w:lastRenderedPageBreak/>
        <w:t xml:space="preserve">Data in the form of fingerprints collected in order to issue residence card </w:t>
      </w:r>
      <w:r w:rsidRPr="00F31F6D">
        <w:rPr>
          <w:rFonts w:cs="Times New Roman"/>
          <w:b/>
          <w:sz w:val="22"/>
          <w:szCs w:val="22"/>
          <w:lang w:val="en-GB"/>
        </w:rPr>
        <w:t>are kept in the relevant register until entering into this register the confirmations of receipt of the residence card by the entity issuing the residence card</w:t>
      </w:r>
      <w:r w:rsidRPr="00F31F6D">
        <w:rPr>
          <w:rFonts w:cs="Times New Roman"/>
          <w:sz w:val="22"/>
          <w:szCs w:val="22"/>
          <w:lang w:val="en-GB"/>
        </w:rPr>
        <w:t>.</w:t>
      </w:r>
    </w:p>
    <w:p w14:paraId="03B86F88" w14:textId="77777777" w:rsidR="00774182" w:rsidRPr="00BB16C2" w:rsidRDefault="00BB16C2" w:rsidP="00BB16C2">
      <w:pPr>
        <w:spacing w:before="240"/>
        <w:jc w:val="both"/>
        <w:rPr>
          <w:sz w:val="22"/>
          <w:szCs w:val="22"/>
          <w:lang w:val="en-GB"/>
        </w:rPr>
      </w:pPr>
      <w:r w:rsidRPr="00F31F6D">
        <w:rPr>
          <w:rFonts w:cs="Times New Roman"/>
          <w:sz w:val="22"/>
          <w:szCs w:val="22"/>
          <w:lang w:val="en-GB"/>
        </w:rPr>
        <w:t xml:space="preserve">In the case of issuing </w:t>
      </w:r>
      <w:r w:rsidRPr="00F31F6D">
        <w:rPr>
          <w:rFonts w:cs="Times New Roman"/>
          <w:b/>
          <w:sz w:val="22"/>
          <w:szCs w:val="22"/>
          <w:lang w:val="en-GB"/>
        </w:rPr>
        <w:t>the decision on refusal</w:t>
      </w:r>
      <w:r w:rsidRPr="00F31F6D">
        <w:rPr>
          <w:rFonts w:cs="Times New Roman"/>
          <w:sz w:val="22"/>
          <w:szCs w:val="22"/>
          <w:lang w:val="en-GB"/>
        </w:rPr>
        <w:t xml:space="preserve"> to grant permanent residence permit or decision on refusal to issue or replace residence card, data in the form of fingerprints are kept in the above mentioned  register, </w:t>
      </w:r>
      <w:r w:rsidRPr="00F31F6D">
        <w:rPr>
          <w:rFonts w:cs="Times New Roman"/>
          <w:b/>
          <w:sz w:val="22"/>
          <w:szCs w:val="22"/>
          <w:lang w:val="en-GB"/>
        </w:rPr>
        <w:t>until entering information on issuance of these decisions in the register</w:t>
      </w:r>
      <w:r w:rsidRPr="00F31F6D">
        <w:rPr>
          <w:rFonts w:cs="Times New Roman"/>
          <w:sz w:val="22"/>
          <w:szCs w:val="22"/>
          <w:lang w:val="en-GB"/>
        </w:rPr>
        <w:t>, if these decisions are final and binding</w:t>
      </w:r>
      <w:r w:rsidR="00774182" w:rsidRPr="00BB16C2">
        <w:rPr>
          <w:rFonts w:cs="Times New Roman"/>
          <w:sz w:val="22"/>
          <w:szCs w:val="22"/>
          <w:lang w:val="en-GB"/>
        </w:rPr>
        <w:t>.</w:t>
      </w:r>
    </w:p>
    <w:p w14:paraId="559B6AF4" w14:textId="77777777" w:rsidR="00BB16C2" w:rsidRPr="00F31F6D" w:rsidRDefault="00BB16C2" w:rsidP="00BB16C2">
      <w:pPr>
        <w:pStyle w:val="NormalnyWeb1"/>
        <w:spacing w:before="0" w:after="200"/>
        <w:jc w:val="both"/>
        <w:rPr>
          <w:rStyle w:val="apple-style-span"/>
          <w:sz w:val="22"/>
          <w:szCs w:val="22"/>
          <w:lang w:val="en-GB"/>
        </w:rPr>
      </w:pPr>
      <w:r w:rsidRPr="00F31F6D">
        <w:rPr>
          <w:rFonts w:ascii="Calibri" w:hAnsi="Calibri"/>
          <w:sz w:val="22"/>
          <w:szCs w:val="22"/>
          <w:lang w:val="en-GB"/>
        </w:rPr>
        <w:t xml:space="preserve">If the foreigner submitted the application during residence on the territory of the Republic of Poland, consistent with the law, and the application does not include formal shortages or formal shortages were supplemented within the time, the voivode </w:t>
      </w:r>
      <w:r w:rsidRPr="00F31F6D">
        <w:rPr>
          <w:rFonts w:ascii="Calibri" w:hAnsi="Calibri"/>
          <w:b/>
          <w:sz w:val="22"/>
          <w:szCs w:val="22"/>
          <w:lang w:val="en-GB"/>
        </w:rPr>
        <w:t>stamps</w:t>
      </w:r>
      <w:r w:rsidRPr="00F31F6D">
        <w:rPr>
          <w:rFonts w:ascii="Calibri" w:hAnsi="Calibri"/>
          <w:sz w:val="22"/>
          <w:szCs w:val="22"/>
          <w:lang w:val="en-GB"/>
        </w:rPr>
        <w:t xml:space="preserve"> the foreigner's travel document confirming submission of the application for granting permanent residence permit. If the term to submit the application is met and the application does not include formal shortages or formal shortages were supplemented </w:t>
      </w:r>
      <w:r>
        <w:rPr>
          <w:rFonts w:ascii="Calibri" w:hAnsi="Calibri"/>
          <w:sz w:val="22"/>
          <w:szCs w:val="22"/>
          <w:lang w:val="en-GB"/>
        </w:rPr>
        <w:t>on</w:t>
      </w:r>
      <w:r w:rsidRPr="00F31F6D">
        <w:rPr>
          <w:rFonts w:ascii="Calibri" w:hAnsi="Calibri"/>
          <w:sz w:val="22"/>
          <w:szCs w:val="22"/>
          <w:lang w:val="en-GB"/>
        </w:rPr>
        <w:t xml:space="preserve"> time </w:t>
      </w:r>
      <w:r w:rsidRPr="00F31F6D">
        <w:rPr>
          <w:rFonts w:ascii="Calibri" w:hAnsi="Calibri"/>
          <w:b/>
          <w:sz w:val="22"/>
          <w:szCs w:val="22"/>
          <w:lang w:val="en-GB"/>
        </w:rPr>
        <w:t>the residence of the foreigner is deemed to be legal from the date of submitting the application until the date when the decision in this case becomes final.</w:t>
      </w:r>
      <w:r w:rsidRPr="00F31F6D">
        <w:rPr>
          <w:rFonts w:ascii="Calibri" w:hAnsi="Calibri"/>
          <w:sz w:val="22"/>
          <w:szCs w:val="22"/>
          <w:lang w:val="en-GB"/>
        </w:rPr>
        <w:t xml:space="preserve"> </w:t>
      </w:r>
    </w:p>
    <w:p w14:paraId="4662F579" w14:textId="77777777" w:rsidR="00BB16C2" w:rsidRPr="00F31F6D" w:rsidRDefault="00BB16C2" w:rsidP="00BB16C2">
      <w:pPr>
        <w:spacing w:line="100" w:lineRule="atLeast"/>
        <w:jc w:val="both"/>
        <w:rPr>
          <w:rFonts w:cs="Times New Roman"/>
          <w:b/>
          <w:bCs/>
          <w:sz w:val="22"/>
          <w:szCs w:val="22"/>
          <w:lang w:val="en-GB"/>
        </w:rPr>
      </w:pPr>
      <w:r w:rsidRPr="00F31F6D">
        <w:rPr>
          <w:rStyle w:val="apple-style-span"/>
          <w:rFonts w:cs="Times New Roman"/>
          <w:sz w:val="22"/>
          <w:szCs w:val="22"/>
          <w:lang w:val="en-GB"/>
        </w:rPr>
        <w:t xml:space="preserve">If </w:t>
      </w:r>
      <w:r w:rsidRPr="00F31F6D">
        <w:rPr>
          <w:rStyle w:val="apple-style-span"/>
          <w:rFonts w:cs="Times New Roman"/>
          <w:b/>
          <w:sz w:val="22"/>
          <w:szCs w:val="22"/>
          <w:lang w:val="en-GB"/>
        </w:rPr>
        <w:t>the proceedings</w:t>
      </w:r>
      <w:r w:rsidRPr="00F31F6D">
        <w:rPr>
          <w:rStyle w:val="apple-style-span"/>
          <w:rFonts w:cs="Times New Roman"/>
          <w:sz w:val="22"/>
          <w:szCs w:val="22"/>
          <w:lang w:val="en-GB"/>
        </w:rPr>
        <w:t xml:space="preserve"> on granting permanent residence permit is </w:t>
      </w:r>
      <w:r w:rsidRPr="00F31F6D">
        <w:rPr>
          <w:rStyle w:val="apple-style-span"/>
          <w:rFonts w:cs="Times New Roman"/>
          <w:b/>
          <w:sz w:val="22"/>
          <w:szCs w:val="22"/>
          <w:lang w:val="en-GB"/>
        </w:rPr>
        <w:t>suspended at the request of the foreigner</w:t>
      </w:r>
      <w:r w:rsidRPr="00F31F6D">
        <w:rPr>
          <w:rStyle w:val="apple-style-span"/>
          <w:rFonts w:cs="Times New Roman"/>
          <w:sz w:val="22"/>
          <w:szCs w:val="22"/>
          <w:lang w:val="en-GB"/>
        </w:rPr>
        <w:t xml:space="preserve"> </w:t>
      </w:r>
      <w:r>
        <w:rPr>
          <w:rStyle w:val="apple-style-span"/>
          <w:rFonts w:cs="Times New Roman"/>
          <w:sz w:val="22"/>
          <w:szCs w:val="22"/>
          <w:lang w:val="en-GB"/>
        </w:rPr>
        <w:t>his/her</w:t>
      </w:r>
      <w:r w:rsidRPr="00F31F6D">
        <w:rPr>
          <w:rStyle w:val="apple-style-span"/>
          <w:rFonts w:cs="Times New Roman"/>
          <w:sz w:val="22"/>
          <w:szCs w:val="22"/>
          <w:lang w:val="en-GB"/>
        </w:rPr>
        <w:t xml:space="preserve"> </w:t>
      </w:r>
      <w:r w:rsidRPr="00F31F6D">
        <w:rPr>
          <w:rStyle w:val="apple-style-span"/>
          <w:rFonts w:cs="Times New Roman"/>
          <w:b/>
          <w:sz w:val="22"/>
          <w:szCs w:val="22"/>
          <w:lang w:val="en-GB"/>
        </w:rPr>
        <w:t>residence</w:t>
      </w:r>
      <w:r w:rsidRPr="00F31F6D">
        <w:rPr>
          <w:rStyle w:val="apple-style-span"/>
          <w:rFonts w:cs="Times New Roman"/>
          <w:sz w:val="22"/>
          <w:szCs w:val="22"/>
          <w:lang w:val="en-GB"/>
        </w:rPr>
        <w:t xml:space="preserve"> at that time </w:t>
      </w:r>
      <w:r w:rsidRPr="00F31F6D">
        <w:rPr>
          <w:rStyle w:val="apple-style-span"/>
          <w:rFonts w:cs="Times New Roman"/>
          <w:b/>
          <w:sz w:val="22"/>
          <w:szCs w:val="22"/>
          <w:lang w:val="en-GB"/>
        </w:rPr>
        <w:t>is not</w:t>
      </w:r>
      <w:r w:rsidRPr="00F31F6D">
        <w:rPr>
          <w:rStyle w:val="apple-style-span"/>
          <w:rFonts w:cs="Times New Roman"/>
          <w:sz w:val="22"/>
          <w:szCs w:val="22"/>
          <w:lang w:val="en-GB"/>
        </w:rPr>
        <w:t xml:space="preserve"> considered to be </w:t>
      </w:r>
      <w:r w:rsidRPr="00F31F6D">
        <w:rPr>
          <w:rStyle w:val="apple-style-span"/>
          <w:rFonts w:cs="Times New Roman"/>
          <w:b/>
          <w:sz w:val="22"/>
          <w:szCs w:val="22"/>
          <w:lang w:val="en-GB"/>
        </w:rPr>
        <w:t>legal</w:t>
      </w:r>
      <w:r w:rsidRPr="00F31F6D">
        <w:rPr>
          <w:rStyle w:val="apple-style-span"/>
          <w:rFonts w:cs="Times New Roman"/>
          <w:sz w:val="22"/>
          <w:szCs w:val="22"/>
          <w:lang w:val="en-GB"/>
        </w:rPr>
        <w:t>.</w:t>
      </w:r>
    </w:p>
    <w:p w14:paraId="5D6FECD6" w14:textId="77777777" w:rsidR="00774182" w:rsidRPr="00BB16C2" w:rsidRDefault="00BB16C2" w:rsidP="00BB16C2">
      <w:pPr>
        <w:spacing w:line="100" w:lineRule="atLeast"/>
        <w:jc w:val="both"/>
        <w:rPr>
          <w:color w:val="FF3333"/>
          <w:lang w:val="en-GB"/>
        </w:rPr>
      </w:pPr>
      <w:r w:rsidRPr="00F31F6D">
        <w:rPr>
          <w:rFonts w:cs="Times New Roman"/>
          <w:b/>
          <w:bCs/>
          <w:sz w:val="22"/>
          <w:szCs w:val="22"/>
          <w:lang w:val="en-GB"/>
        </w:rPr>
        <w:t xml:space="preserve">NOTE: </w:t>
      </w:r>
      <w:r w:rsidRPr="00F31F6D">
        <w:rPr>
          <w:rStyle w:val="apple-style-span"/>
          <w:rFonts w:cs="Times New Roman"/>
          <w:b/>
          <w:bCs/>
          <w:sz w:val="22"/>
          <w:szCs w:val="22"/>
          <w:lang w:val="en-GB"/>
        </w:rPr>
        <w:t>Placement of the stamp in the travel document does not entitle the foreigner to travel through the territory of other countries of Schengen area, while the foreigner may travel to the country of origin</w:t>
      </w:r>
      <w:r w:rsidR="00774182" w:rsidRPr="00BB16C2">
        <w:rPr>
          <w:rStyle w:val="apple-style-span"/>
          <w:rFonts w:cs="Times New Roman"/>
          <w:b/>
          <w:bCs/>
          <w:sz w:val="22"/>
          <w:szCs w:val="22"/>
          <w:lang w:val="en-GB"/>
        </w:rPr>
        <w:t xml:space="preserve">. </w:t>
      </w:r>
    </w:p>
    <w:p w14:paraId="29DDAB54" w14:textId="77777777" w:rsidR="00774182" w:rsidRPr="002D51ED" w:rsidRDefault="00DA38E8">
      <w:pPr>
        <w:pStyle w:val="Nagwek2"/>
        <w:spacing w:after="200"/>
        <w:rPr>
          <w:rFonts w:eastAsia="Times New Roman" w:cs="Times New Roman"/>
        </w:rPr>
      </w:pPr>
      <w:r w:rsidRPr="00BB16C2">
        <w:rPr>
          <w:color w:val="FF3333"/>
          <w:lang w:val="en-GB"/>
        </w:rPr>
        <w:t xml:space="preserve"> </w:t>
      </w:r>
      <w:bookmarkStart w:id="340" w:name="_Toc505338776"/>
      <w:bookmarkStart w:id="341" w:name="_Toc5972897"/>
      <w:bookmarkStart w:id="342" w:name="_Toc7527113"/>
      <w:bookmarkStart w:id="343" w:name="_Toc215518090"/>
      <w:bookmarkStart w:id="344" w:name="_Toc215518175"/>
      <w:r w:rsidR="00774182" w:rsidRPr="002D51ED">
        <w:t>5</w:t>
      </w:r>
      <w:bookmarkStart w:id="345" w:name="_Toc3862863621"/>
      <w:r w:rsidR="00774182" w:rsidRPr="002D51ED">
        <w:t xml:space="preserve">.5 </w:t>
      </w:r>
      <w:bookmarkEnd w:id="340"/>
      <w:bookmarkEnd w:id="341"/>
      <w:bookmarkEnd w:id="345"/>
      <w:r w:rsidR="00BB16C2" w:rsidRPr="00407D64">
        <w:rPr>
          <w:lang w:val="en-GB"/>
        </w:rPr>
        <w:t>OTHER IMPORTANT INFORMATION</w:t>
      </w:r>
      <w:bookmarkEnd w:id="342"/>
      <w:bookmarkEnd w:id="343"/>
      <w:bookmarkEnd w:id="344"/>
    </w:p>
    <w:p w14:paraId="38028A56" w14:textId="77777777" w:rsidR="00BB16C2" w:rsidRPr="00F31F6D" w:rsidRDefault="00BB16C2" w:rsidP="00BB16C2">
      <w:pPr>
        <w:spacing w:line="100" w:lineRule="atLeast"/>
        <w:jc w:val="both"/>
        <w:rPr>
          <w:rStyle w:val="apple-style-span"/>
          <w:rFonts w:eastAsia="Times New Roman" w:cs="Times New Roman"/>
          <w:sz w:val="22"/>
          <w:szCs w:val="22"/>
          <w:lang w:val="en-GB"/>
        </w:rPr>
      </w:pPr>
      <w:r w:rsidRPr="00F31F6D">
        <w:rPr>
          <w:rFonts w:eastAsia="Times New Roman" w:cs="Times New Roman"/>
          <w:sz w:val="22"/>
          <w:szCs w:val="22"/>
          <w:lang w:val="en-GB"/>
        </w:rPr>
        <w:t xml:space="preserve">In the proceedings for granting or withdrawing permanent residence permit </w:t>
      </w:r>
      <w:r w:rsidRPr="00F31F6D">
        <w:rPr>
          <w:rFonts w:eastAsia="Times New Roman" w:cs="Times New Roman"/>
          <w:b/>
          <w:sz w:val="22"/>
          <w:szCs w:val="22"/>
          <w:lang w:val="en-GB"/>
        </w:rPr>
        <w:t>the foreigner is the party to the proceedings.</w:t>
      </w:r>
      <w:r w:rsidRPr="00F31F6D">
        <w:rPr>
          <w:rFonts w:eastAsia="Times New Roman" w:cs="Times New Roman"/>
          <w:b/>
          <w:bCs/>
          <w:sz w:val="22"/>
          <w:szCs w:val="22"/>
          <w:lang w:val="en-GB"/>
        </w:rPr>
        <w:t xml:space="preserve"> </w:t>
      </w:r>
    </w:p>
    <w:p w14:paraId="5481D065" w14:textId="77777777" w:rsidR="00C836DD" w:rsidRPr="00C836DD" w:rsidRDefault="00C836DD" w:rsidP="00E2504C">
      <w:pPr>
        <w:suppressAutoHyphens w:val="0"/>
        <w:spacing w:before="0" w:after="160" w:line="256" w:lineRule="auto"/>
        <w:jc w:val="both"/>
        <w:rPr>
          <w:rFonts w:eastAsia="Calibri" w:cs="Arial"/>
          <w:sz w:val="22"/>
          <w:szCs w:val="22"/>
          <w:lang w:val="en-GB" w:eastAsia="en-US"/>
        </w:rPr>
      </w:pPr>
      <w:r w:rsidRPr="00C836DD">
        <w:rPr>
          <w:rFonts w:eastAsia="Calibri" w:cs="Arial"/>
          <w:sz w:val="22"/>
          <w:szCs w:val="22"/>
          <w:lang w:val="en-GB" w:eastAsia="en-US"/>
        </w:rPr>
        <w:t xml:space="preserve">The decision on granting a foreigner a </w:t>
      </w:r>
      <w:r w:rsidR="00A42082" w:rsidRPr="00E2504C">
        <w:rPr>
          <w:rFonts w:eastAsia="Calibri" w:cs="Arial"/>
          <w:b/>
          <w:sz w:val="22"/>
          <w:szCs w:val="22"/>
          <w:lang w:val="en-GB" w:eastAsia="en-US"/>
        </w:rPr>
        <w:t>permanent</w:t>
      </w:r>
      <w:r w:rsidRPr="00E2504C">
        <w:rPr>
          <w:rFonts w:eastAsia="Calibri" w:cs="Arial"/>
          <w:b/>
          <w:sz w:val="22"/>
          <w:szCs w:val="22"/>
          <w:lang w:val="en-GB" w:eastAsia="en-US"/>
        </w:rPr>
        <w:t xml:space="preserve"> residence permit</w:t>
      </w:r>
      <w:r w:rsidRPr="00C836DD">
        <w:rPr>
          <w:rFonts w:eastAsia="Calibri" w:cs="Arial"/>
          <w:sz w:val="22"/>
          <w:szCs w:val="22"/>
          <w:lang w:val="en-GB" w:eastAsia="en-US"/>
        </w:rPr>
        <w:t xml:space="preserve"> is issued </w:t>
      </w:r>
      <w:r w:rsidRPr="00E2504C">
        <w:rPr>
          <w:rFonts w:eastAsia="Calibri" w:cs="Arial"/>
          <w:b/>
          <w:sz w:val="22"/>
          <w:szCs w:val="22"/>
          <w:lang w:val="en-GB" w:eastAsia="en-US"/>
        </w:rPr>
        <w:t xml:space="preserve">within 6 </w:t>
      </w:r>
      <w:r w:rsidR="00704B41" w:rsidRPr="00E2504C">
        <w:rPr>
          <w:rFonts w:eastAsia="Calibri" w:cs="Arial"/>
          <w:b/>
          <w:sz w:val="22"/>
          <w:szCs w:val="22"/>
          <w:lang w:val="en-GB" w:eastAsia="en-US"/>
        </w:rPr>
        <w:t>months</w:t>
      </w:r>
      <w:r w:rsidRPr="00C836DD">
        <w:rPr>
          <w:rFonts w:eastAsia="Calibri" w:cs="Arial"/>
          <w:sz w:val="22"/>
          <w:szCs w:val="22"/>
          <w:lang w:val="en-GB" w:eastAsia="en-US"/>
        </w:rPr>
        <w:t xml:space="preserve">. Chapter II, </w:t>
      </w:r>
      <w:r w:rsidR="00A42082">
        <w:rPr>
          <w:rFonts w:eastAsia="Calibri" w:cs="Arial"/>
          <w:sz w:val="22"/>
          <w:szCs w:val="22"/>
          <w:lang w:val="en-GB" w:eastAsia="en-US"/>
        </w:rPr>
        <w:t>section</w:t>
      </w:r>
      <w:r w:rsidRPr="00C836DD">
        <w:rPr>
          <w:rFonts w:eastAsia="Calibri" w:cs="Arial"/>
          <w:sz w:val="22"/>
          <w:szCs w:val="22"/>
          <w:lang w:val="en-GB" w:eastAsia="en-US"/>
        </w:rPr>
        <w:t xml:space="preserve"> 2.4).</w:t>
      </w:r>
    </w:p>
    <w:p w14:paraId="7D4122CA" w14:textId="77777777" w:rsidR="00774182" w:rsidRPr="00BB16C2" w:rsidRDefault="00074290" w:rsidP="00BB16C2">
      <w:pPr>
        <w:pStyle w:val="Nagwek2"/>
        <w:spacing w:after="200"/>
        <w:rPr>
          <w:rFonts w:cs="Times New Roman"/>
          <w:b/>
          <w:lang w:val="en-GB"/>
        </w:rPr>
      </w:pPr>
      <w:bookmarkStart w:id="346" w:name="_Toc7527114"/>
      <w:bookmarkStart w:id="347" w:name="_Toc215518091"/>
      <w:bookmarkStart w:id="348" w:name="_Toc215518176"/>
      <w:r w:rsidRPr="00BB16C2">
        <w:rPr>
          <w:lang w:val="en-GB"/>
        </w:rPr>
        <w:t>5.6 LEAVING</w:t>
      </w:r>
      <w:r w:rsidR="00BB16C2" w:rsidRPr="00BB16C2">
        <w:rPr>
          <w:lang w:val="en-GB"/>
        </w:rPr>
        <w:t xml:space="preserve"> THE APPLICATION WITHOUT CONSIDERATION</w:t>
      </w:r>
      <w:bookmarkEnd w:id="346"/>
      <w:bookmarkEnd w:id="347"/>
      <w:bookmarkEnd w:id="348"/>
    </w:p>
    <w:p w14:paraId="46E09745" w14:textId="77777777" w:rsidR="00BB16C2" w:rsidRPr="00F31F6D" w:rsidRDefault="00BB16C2" w:rsidP="00BB16C2">
      <w:pPr>
        <w:spacing w:line="100" w:lineRule="atLeast"/>
        <w:jc w:val="both"/>
        <w:rPr>
          <w:b/>
          <w:bCs/>
          <w:sz w:val="22"/>
          <w:szCs w:val="22"/>
          <w:lang w:val="en-GB"/>
        </w:rPr>
      </w:pPr>
      <w:r w:rsidRPr="00F31F6D">
        <w:rPr>
          <w:rFonts w:cs="Times New Roman"/>
          <w:b/>
          <w:sz w:val="22"/>
          <w:szCs w:val="22"/>
          <w:lang w:val="en-GB"/>
        </w:rPr>
        <w:t xml:space="preserve">The application for granting permanent residence permit is left without </w:t>
      </w:r>
      <w:r>
        <w:rPr>
          <w:rFonts w:cs="Times New Roman"/>
          <w:b/>
          <w:sz w:val="22"/>
          <w:szCs w:val="22"/>
          <w:lang w:val="en-GB"/>
        </w:rPr>
        <w:t>consideration</w:t>
      </w:r>
      <w:r w:rsidRPr="00F31F6D">
        <w:rPr>
          <w:rFonts w:cs="Times New Roman"/>
          <w:b/>
          <w:sz w:val="22"/>
          <w:szCs w:val="22"/>
          <w:lang w:val="en-GB"/>
        </w:rPr>
        <w:t>, if</w:t>
      </w:r>
      <w:r>
        <w:rPr>
          <w:rFonts w:cs="Times New Roman"/>
          <w:b/>
          <w:sz w:val="22"/>
          <w:szCs w:val="22"/>
          <w:lang w:val="en-GB"/>
        </w:rPr>
        <w:t xml:space="preserve"> the application</w:t>
      </w:r>
      <w:r w:rsidRPr="00F31F6D">
        <w:rPr>
          <w:rFonts w:cs="Times New Roman"/>
          <w:b/>
          <w:sz w:val="22"/>
          <w:szCs w:val="22"/>
          <w:lang w:val="en-GB"/>
        </w:rPr>
        <w:t>:</w:t>
      </w:r>
    </w:p>
    <w:p w14:paraId="3117FD85" w14:textId="77777777" w:rsidR="00BB16C2" w:rsidRPr="00F31F6D" w:rsidRDefault="00BB16C2" w:rsidP="00BB16C2">
      <w:pPr>
        <w:pStyle w:val="NormalnyWeb1"/>
        <w:numPr>
          <w:ilvl w:val="0"/>
          <w:numId w:val="20"/>
        </w:numPr>
        <w:spacing w:before="0" w:after="200"/>
        <w:rPr>
          <w:rFonts w:ascii="Calibri" w:hAnsi="Calibri"/>
          <w:b/>
          <w:bCs/>
          <w:sz w:val="22"/>
          <w:szCs w:val="22"/>
          <w:lang w:val="en-GB"/>
        </w:rPr>
      </w:pPr>
      <w:r>
        <w:rPr>
          <w:rFonts w:ascii="Calibri" w:hAnsi="Calibri"/>
          <w:b/>
          <w:bCs/>
          <w:sz w:val="22"/>
          <w:szCs w:val="22"/>
          <w:lang w:val="en-GB"/>
        </w:rPr>
        <w:t xml:space="preserve"> C</w:t>
      </w:r>
      <w:r w:rsidRPr="00F31F6D">
        <w:rPr>
          <w:rFonts w:ascii="Calibri" w:hAnsi="Calibri"/>
          <w:b/>
          <w:bCs/>
          <w:sz w:val="22"/>
          <w:szCs w:val="22"/>
          <w:lang w:val="en-GB"/>
        </w:rPr>
        <w:t xml:space="preserve">ontains formal shortages which were not completed by the foreigner despite the calls to do this within not less than 7 days, for which shall be deemed, for instance: </w:t>
      </w:r>
    </w:p>
    <w:p w14:paraId="0065ADCA" w14:textId="77777777" w:rsidR="00BB16C2" w:rsidRPr="00BB16C2" w:rsidRDefault="00BB16C2" w:rsidP="00BB16C2">
      <w:pPr>
        <w:pStyle w:val="NormalnyWeb1"/>
        <w:numPr>
          <w:ilvl w:val="0"/>
          <w:numId w:val="49"/>
        </w:numPr>
        <w:spacing w:before="0" w:after="200"/>
        <w:rPr>
          <w:sz w:val="22"/>
          <w:szCs w:val="22"/>
          <w:lang w:val="en-GB"/>
        </w:rPr>
      </w:pPr>
      <w:r w:rsidRPr="00F31F6D">
        <w:rPr>
          <w:rFonts w:ascii="Calibri" w:hAnsi="Calibri"/>
          <w:bCs/>
          <w:sz w:val="22"/>
          <w:szCs w:val="22"/>
          <w:lang w:val="en-GB"/>
        </w:rPr>
        <w:t>failure to submit the application on the appropriate form;</w:t>
      </w:r>
    </w:p>
    <w:p w14:paraId="57C8C306" w14:textId="77777777" w:rsidR="00774182" w:rsidRPr="00BB16C2" w:rsidRDefault="00BB16C2" w:rsidP="00BB16C2">
      <w:pPr>
        <w:pStyle w:val="NormalnyWeb1"/>
        <w:numPr>
          <w:ilvl w:val="0"/>
          <w:numId w:val="49"/>
        </w:numPr>
        <w:spacing w:before="0" w:after="200"/>
        <w:rPr>
          <w:sz w:val="22"/>
          <w:szCs w:val="22"/>
          <w:lang w:val="en-GB"/>
        </w:rPr>
      </w:pPr>
      <w:r w:rsidRPr="00BB16C2">
        <w:rPr>
          <w:sz w:val="22"/>
          <w:szCs w:val="22"/>
          <w:lang w:val="en-GB"/>
        </w:rPr>
        <w:t>failure to fill in all required columns in the application form</w:t>
      </w:r>
      <w:r w:rsidR="00774182" w:rsidRPr="00BB16C2">
        <w:rPr>
          <w:sz w:val="22"/>
          <w:szCs w:val="22"/>
          <w:lang w:val="en-GB"/>
        </w:rPr>
        <w:t>;</w:t>
      </w:r>
    </w:p>
    <w:p w14:paraId="4BEE9034" w14:textId="77777777" w:rsidR="008D4A45" w:rsidRPr="00F31F6D" w:rsidRDefault="008D4A45" w:rsidP="008D4A45">
      <w:pPr>
        <w:numPr>
          <w:ilvl w:val="1"/>
          <w:numId w:val="29"/>
        </w:numPr>
        <w:spacing w:line="100" w:lineRule="atLeast"/>
        <w:jc w:val="both"/>
        <w:rPr>
          <w:rFonts w:cs="Times New Roman"/>
          <w:sz w:val="22"/>
          <w:szCs w:val="22"/>
          <w:lang w:val="en-GB"/>
        </w:rPr>
      </w:pPr>
      <w:r w:rsidRPr="00F31F6D">
        <w:rPr>
          <w:rFonts w:cs="Times New Roman"/>
          <w:sz w:val="22"/>
          <w:szCs w:val="22"/>
          <w:lang w:val="en-GB"/>
        </w:rPr>
        <w:t xml:space="preserve">failure to present valid travel document or in particularly justified case, if the foreigner does not have a valid travel document and it is not possible to obtain such document or other document confirming </w:t>
      </w:r>
      <w:r>
        <w:rPr>
          <w:rFonts w:cs="Times New Roman"/>
          <w:sz w:val="22"/>
          <w:szCs w:val="22"/>
          <w:lang w:val="en-GB"/>
        </w:rPr>
        <w:t>his/her</w:t>
      </w:r>
      <w:r w:rsidRPr="00F31F6D">
        <w:rPr>
          <w:rFonts w:cs="Times New Roman"/>
          <w:sz w:val="22"/>
          <w:szCs w:val="22"/>
          <w:lang w:val="en-GB"/>
        </w:rPr>
        <w:t xml:space="preserve"> identity;</w:t>
      </w:r>
    </w:p>
    <w:p w14:paraId="1A1EE6A5" w14:textId="77777777" w:rsidR="008D4A45" w:rsidRPr="00F31F6D" w:rsidRDefault="008D4A45" w:rsidP="008D4A45">
      <w:pPr>
        <w:numPr>
          <w:ilvl w:val="1"/>
          <w:numId w:val="29"/>
        </w:numPr>
        <w:spacing w:line="100" w:lineRule="atLeast"/>
        <w:jc w:val="both"/>
        <w:rPr>
          <w:rFonts w:cs="Times New Roman"/>
          <w:color w:val="000000"/>
          <w:sz w:val="22"/>
          <w:szCs w:val="22"/>
          <w:lang w:val="en-GB"/>
        </w:rPr>
      </w:pPr>
      <w:r w:rsidRPr="00F31F6D">
        <w:rPr>
          <w:rFonts w:cs="Times New Roman"/>
          <w:sz w:val="22"/>
          <w:szCs w:val="22"/>
          <w:lang w:val="en-GB"/>
        </w:rPr>
        <w:t xml:space="preserve"> failure to apply 4 current and relevant photographs;</w:t>
      </w:r>
    </w:p>
    <w:p w14:paraId="2E8313EC" w14:textId="77777777" w:rsidR="00774182" w:rsidRPr="008D4A45" w:rsidRDefault="008D4A45" w:rsidP="008D4A45">
      <w:pPr>
        <w:numPr>
          <w:ilvl w:val="0"/>
          <w:numId w:val="20"/>
        </w:numPr>
        <w:tabs>
          <w:tab w:val="right" w:pos="284"/>
          <w:tab w:val="left" w:pos="408"/>
        </w:tabs>
        <w:spacing w:line="100" w:lineRule="atLeast"/>
        <w:jc w:val="both"/>
        <w:rPr>
          <w:lang w:val="en-GB"/>
        </w:rPr>
      </w:pPr>
      <w:r>
        <w:rPr>
          <w:rFonts w:cs="Times New Roman"/>
          <w:color w:val="000000"/>
          <w:sz w:val="22"/>
          <w:szCs w:val="22"/>
          <w:lang w:val="en-GB"/>
        </w:rPr>
        <w:t xml:space="preserve"> The application </w:t>
      </w:r>
      <w:r w:rsidRPr="00C54BDB">
        <w:rPr>
          <w:rFonts w:cs="Times New Roman"/>
          <w:b/>
          <w:color w:val="000000"/>
          <w:sz w:val="22"/>
          <w:szCs w:val="22"/>
          <w:lang w:val="en-GB"/>
        </w:rPr>
        <w:t>was not submitted by the foreigner in person</w:t>
      </w:r>
      <w:r w:rsidRPr="00F31F6D">
        <w:rPr>
          <w:rFonts w:cs="Times New Roman"/>
          <w:color w:val="000000"/>
          <w:sz w:val="22"/>
          <w:szCs w:val="22"/>
          <w:lang w:val="en-GB"/>
        </w:rPr>
        <w:t>, if it was required by the regulations and despite the calls to show up in person within not less than 7 days, the foreigner failed to show in the office</w:t>
      </w:r>
      <w:r w:rsidR="00774182" w:rsidRPr="008D4A45">
        <w:rPr>
          <w:rFonts w:cs="Times New Roman"/>
          <w:sz w:val="22"/>
          <w:szCs w:val="22"/>
          <w:lang w:val="en-GB"/>
        </w:rPr>
        <w:t>.</w:t>
      </w:r>
    </w:p>
    <w:p w14:paraId="759FFF40" w14:textId="77777777" w:rsidR="00774182" w:rsidRPr="008D4A45" w:rsidRDefault="00074290" w:rsidP="008D4A45">
      <w:pPr>
        <w:pStyle w:val="Nagwek2"/>
        <w:spacing w:after="200"/>
        <w:rPr>
          <w:rFonts w:cs="Times New Roman"/>
          <w:lang w:val="en-GB"/>
        </w:rPr>
      </w:pPr>
      <w:bookmarkStart w:id="349" w:name="_Toc7527115"/>
      <w:bookmarkStart w:id="350" w:name="_Toc215518092"/>
      <w:bookmarkStart w:id="351" w:name="_Toc215518177"/>
      <w:r w:rsidRPr="008D4A45">
        <w:rPr>
          <w:lang w:val="en-GB"/>
        </w:rPr>
        <w:t>5.7 REFUSAL</w:t>
      </w:r>
      <w:r w:rsidR="008D4A45" w:rsidRPr="008D4A45">
        <w:rPr>
          <w:lang w:val="en-GB"/>
        </w:rPr>
        <w:t xml:space="preserve"> TO INITIATE THE PROCEDURE FOR GRANTING PERMAMENT RESIDENCY PERMIT</w:t>
      </w:r>
      <w:bookmarkEnd w:id="349"/>
      <w:bookmarkEnd w:id="350"/>
      <w:bookmarkEnd w:id="351"/>
    </w:p>
    <w:p w14:paraId="16103523" w14:textId="77777777" w:rsidR="008D4A45" w:rsidRPr="00F31F6D" w:rsidRDefault="008D4A45" w:rsidP="008D4A45">
      <w:pPr>
        <w:spacing w:before="240" w:line="100" w:lineRule="atLeast"/>
        <w:jc w:val="both"/>
        <w:rPr>
          <w:rFonts w:cs="Times New Roman"/>
          <w:sz w:val="22"/>
          <w:szCs w:val="22"/>
          <w:lang w:val="en-GB"/>
        </w:rPr>
      </w:pPr>
      <w:r w:rsidRPr="00C54BDB">
        <w:rPr>
          <w:rFonts w:cs="Times New Roman"/>
          <w:b/>
          <w:sz w:val="22"/>
          <w:szCs w:val="22"/>
          <w:lang w:val="en-GB"/>
        </w:rPr>
        <w:lastRenderedPageBreak/>
        <w:t>Initiation of the proceedings to grant permanent residence permit is refused</w:t>
      </w:r>
      <w:r w:rsidRPr="00F31F6D">
        <w:rPr>
          <w:rFonts w:cs="Times New Roman"/>
          <w:sz w:val="22"/>
          <w:szCs w:val="22"/>
          <w:lang w:val="en-GB"/>
        </w:rPr>
        <w:t>, if on the day of submitting the application for granting this permit</w:t>
      </w:r>
      <w:r>
        <w:rPr>
          <w:rFonts w:cs="Times New Roman"/>
          <w:sz w:val="22"/>
          <w:szCs w:val="22"/>
          <w:lang w:val="en-GB"/>
        </w:rPr>
        <w:t xml:space="preserve"> the foreigner</w:t>
      </w:r>
      <w:r w:rsidRPr="00F31F6D">
        <w:rPr>
          <w:rFonts w:cs="Times New Roman"/>
          <w:sz w:val="22"/>
          <w:szCs w:val="22"/>
          <w:lang w:val="en-GB"/>
        </w:rPr>
        <w:t>:</w:t>
      </w:r>
      <w:r w:rsidRPr="00F31F6D">
        <w:rPr>
          <w:rFonts w:eastAsia="Times New Roman" w:cs="Times New Roman"/>
          <w:sz w:val="22"/>
          <w:szCs w:val="22"/>
          <w:lang w:val="en-GB"/>
        </w:rPr>
        <w:t xml:space="preserve"> </w:t>
      </w:r>
    </w:p>
    <w:p w14:paraId="06D32F00" w14:textId="77777777" w:rsidR="008D4A45" w:rsidRPr="00F31F6D" w:rsidRDefault="008D4A45" w:rsidP="008D4A45">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1)</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tays on the territory of the Republic of Poland:</w:t>
      </w:r>
    </w:p>
    <w:p w14:paraId="6EBEB7B6" w14:textId="77777777" w:rsidR="008D4A45" w:rsidRPr="00F31F6D" w:rsidRDefault="008D4A45" w:rsidP="008D4A45">
      <w:pPr>
        <w:tabs>
          <w:tab w:val="left" w:pos="680"/>
        </w:tabs>
        <w:spacing w:line="100" w:lineRule="atLeast"/>
        <w:ind w:left="680" w:hanging="272"/>
        <w:jc w:val="both"/>
        <w:rPr>
          <w:rFonts w:cs="Times New Roman"/>
          <w:sz w:val="22"/>
          <w:szCs w:val="22"/>
          <w:lang w:val="en-GB"/>
        </w:rPr>
      </w:pPr>
      <w:r w:rsidRPr="00F31F6D">
        <w:rPr>
          <w:rFonts w:cs="Times New Roman"/>
          <w:sz w:val="22"/>
          <w:szCs w:val="22"/>
          <w:lang w:val="en-GB"/>
        </w:rPr>
        <w:t>a)</w:t>
      </w:r>
      <w:r w:rsidRPr="00F31F6D">
        <w:rPr>
          <w:rFonts w:cs="Times New Roman"/>
          <w:sz w:val="22"/>
          <w:szCs w:val="22"/>
          <w:lang w:val="en-GB"/>
        </w:rPr>
        <w:tab/>
        <w:t xml:space="preserve"> illegally</w:t>
      </w:r>
      <w:r>
        <w:rPr>
          <w:rFonts w:cs="Times New Roman"/>
          <w:sz w:val="22"/>
          <w:szCs w:val="22"/>
          <w:lang w:val="en-GB"/>
        </w:rPr>
        <w:t>,</w:t>
      </w:r>
      <w:r w:rsidRPr="00F31F6D">
        <w:rPr>
          <w:rFonts w:cs="Times New Roman"/>
          <w:sz w:val="22"/>
          <w:szCs w:val="22"/>
          <w:lang w:val="en-GB"/>
        </w:rPr>
        <w:t xml:space="preserve"> or</w:t>
      </w:r>
    </w:p>
    <w:p w14:paraId="259AC179" w14:textId="77777777" w:rsidR="008D4A45" w:rsidRPr="00F31F6D" w:rsidRDefault="008D4A45" w:rsidP="008D4A45">
      <w:pPr>
        <w:tabs>
          <w:tab w:val="left" w:pos="680"/>
        </w:tabs>
        <w:spacing w:line="100" w:lineRule="atLeast"/>
        <w:ind w:left="680" w:hanging="272"/>
        <w:jc w:val="both"/>
        <w:rPr>
          <w:rFonts w:cs="Times New Roman"/>
          <w:sz w:val="22"/>
          <w:szCs w:val="22"/>
          <w:lang w:val="en-GB"/>
        </w:rPr>
      </w:pPr>
      <w:r w:rsidRPr="00F31F6D">
        <w:rPr>
          <w:rFonts w:cs="Times New Roman"/>
          <w:sz w:val="22"/>
          <w:szCs w:val="22"/>
          <w:lang w:val="en-GB"/>
        </w:rPr>
        <w:t>b)</w:t>
      </w:r>
      <w:r w:rsidRPr="00F31F6D">
        <w:rPr>
          <w:rFonts w:cs="Times New Roman"/>
          <w:sz w:val="22"/>
          <w:szCs w:val="22"/>
          <w:lang w:val="en-GB"/>
        </w:rPr>
        <w:tab/>
        <w:t xml:space="preserve"> on the basis of Schengen visa authorizing only to entry on the territory of the Republic of Poland and residence on this territory issued in order to arrive for humanitarian reasons, state interest or international liabilities</w:t>
      </w:r>
      <w:r>
        <w:rPr>
          <w:rFonts w:cs="Times New Roman"/>
          <w:sz w:val="22"/>
          <w:szCs w:val="22"/>
          <w:lang w:val="en-GB"/>
        </w:rPr>
        <w:t>,</w:t>
      </w:r>
      <w:r w:rsidRPr="00F31F6D">
        <w:rPr>
          <w:rFonts w:cs="Times New Roman"/>
          <w:sz w:val="22"/>
          <w:szCs w:val="22"/>
          <w:lang w:val="en-GB"/>
        </w:rPr>
        <w:t xml:space="preserve"> or </w:t>
      </w:r>
    </w:p>
    <w:p w14:paraId="3CFCF847" w14:textId="77777777" w:rsidR="008D4A45" w:rsidRPr="00F31F6D" w:rsidRDefault="008D4A45" w:rsidP="008D4A45">
      <w:pPr>
        <w:tabs>
          <w:tab w:val="left" w:pos="680"/>
        </w:tabs>
        <w:spacing w:line="100" w:lineRule="atLeast"/>
        <w:ind w:left="680" w:hanging="272"/>
        <w:jc w:val="both"/>
        <w:rPr>
          <w:rFonts w:cs="Times New Roman"/>
          <w:sz w:val="22"/>
          <w:szCs w:val="22"/>
          <w:lang w:val="en-GB"/>
        </w:rPr>
      </w:pPr>
      <w:r w:rsidRPr="00F31F6D">
        <w:rPr>
          <w:rFonts w:cs="Times New Roman"/>
          <w:sz w:val="22"/>
          <w:szCs w:val="22"/>
          <w:lang w:val="en-GB"/>
        </w:rPr>
        <w:t>c)</w:t>
      </w:r>
      <w:r w:rsidRPr="00F31F6D">
        <w:rPr>
          <w:rFonts w:cs="Times New Roman"/>
          <w:sz w:val="22"/>
          <w:szCs w:val="22"/>
          <w:lang w:val="en-GB"/>
        </w:rPr>
        <w:tab/>
        <w:t xml:space="preserve"> on the basis of temporary residence permit owing to the circumstances requiring short-term residence</w:t>
      </w:r>
      <w:r>
        <w:rPr>
          <w:rFonts w:cs="Times New Roman"/>
          <w:sz w:val="22"/>
          <w:szCs w:val="22"/>
          <w:lang w:val="en-GB"/>
        </w:rPr>
        <w:t>,</w:t>
      </w:r>
      <w:r w:rsidRPr="00F31F6D">
        <w:rPr>
          <w:rFonts w:cs="Times New Roman"/>
          <w:sz w:val="22"/>
          <w:szCs w:val="22"/>
          <w:lang w:val="en-GB"/>
        </w:rPr>
        <w:t xml:space="preserve"> or</w:t>
      </w:r>
    </w:p>
    <w:p w14:paraId="4FCD93E8" w14:textId="77777777" w:rsidR="008D4A45" w:rsidRPr="00F31F6D" w:rsidRDefault="008D4A45" w:rsidP="008D4A45">
      <w:pPr>
        <w:tabs>
          <w:tab w:val="left" w:pos="680"/>
        </w:tabs>
        <w:spacing w:line="100" w:lineRule="atLeast"/>
        <w:ind w:left="680" w:hanging="272"/>
        <w:jc w:val="both"/>
        <w:rPr>
          <w:rFonts w:cs="Times New Roman"/>
          <w:sz w:val="22"/>
          <w:szCs w:val="22"/>
          <w:lang w:val="en-GB"/>
        </w:rPr>
      </w:pPr>
      <w:r w:rsidRPr="00F31F6D">
        <w:rPr>
          <w:rFonts w:cs="Times New Roman"/>
          <w:sz w:val="22"/>
          <w:szCs w:val="22"/>
          <w:lang w:val="en-GB"/>
        </w:rPr>
        <w:t>d)</w:t>
      </w:r>
      <w:r w:rsidRPr="00F31F6D">
        <w:rPr>
          <w:rFonts w:cs="Times New Roman"/>
          <w:sz w:val="22"/>
          <w:szCs w:val="22"/>
          <w:lang w:val="en-GB"/>
        </w:rPr>
        <w:tab/>
        <w:t xml:space="preserve"> on the basis of long-term resident's </w:t>
      </w:r>
      <w:r>
        <w:rPr>
          <w:rFonts w:cs="Times New Roman"/>
          <w:sz w:val="22"/>
          <w:szCs w:val="22"/>
          <w:lang w:val="en-GB"/>
        </w:rPr>
        <w:t>EU residence permit,</w:t>
      </w:r>
      <w:r w:rsidRPr="00F31F6D">
        <w:rPr>
          <w:rFonts w:cs="Times New Roman"/>
          <w:sz w:val="22"/>
          <w:szCs w:val="22"/>
          <w:lang w:val="en-GB"/>
        </w:rPr>
        <w:t xml:space="preserve"> or</w:t>
      </w:r>
    </w:p>
    <w:p w14:paraId="1CB01C80" w14:textId="77777777" w:rsidR="008D4A45" w:rsidRPr="00F31F6D" w:rsidRDefault="008D4A45" w:rsidP="008D4A45">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 xml:space="preserve">s </w:t>
      </w:r>
      <w:r>
        <w:rPr>
          <w:rFonts w:cs="Times New Roman"/>
          <w:sz w:val="22"/>
          <w:szCs w:val="22"/>
          <w:lang w:val="en-GB"/>
        </w:rPr>
        <w:t>detained</w:t>
      </w:r>
      <w:r w:rsidRPr="00F31F6D">
        <w:rPr>
          <w:rFonts w:cs="Times New Roman"/>
          <w:sz w:val="22"/>
          <w:szCs w:val="22"/>
          <w:lang w:val="en-GB"/>
        </w:rPr>
        <w:t xml:space="preserve">, placed in guarded centre or jail for foreigners or preventive measure are used against </w:t>
      </w:r>
      <w:r>
        <w:rPr>
          <w:rFonts w:cs="Times New Roman"/>
          <w:sz w:val="22"/>
          <w:szCs w:val="22"/>
          <w:lang w:val="en-GB"/>
        </w:rPr>
        <w:t>him/her</w:t>
      </w:r>
      <w:r w:rsidRPr="00F31F6D">
        <w:rPr>
          <w:rFonts w:cs="Times New Roman"/>
          <w:sz w:val="22"/>
          <w:szCs w:val="22"/>
          <w:lang w:val="en-GB"/>
        </w:rPr>
        <w:t xml:space="preserve"> in the form of a ban on leaving the country</w:t>
      </w:r>
      <w:r>
        <w:rPr>
          <w:rFonts w:cs="Times New Roman"/>
          <w:sz w:val="22"/>
          <w:szCs w:val="22"/>
          <w:lang w:val="en-GB"/>
        </w:rPr>
        <w:t>,</w:t>
      </w:r>
      <w:r w:rsidRPr="00F31F6D">
        <w:rPr>
          <w:rFonts w:cs="Times New Roman"/>
          <w:sz w:val="22"/>
          <w:szCs w:val="22"/>
          <w:lang w:val="en-GB"/>
        </w:rPr>
        <w:t xml:space="preserve"> or</w:t>
      </w:r>
    </w:p>
    <w:p w14:paraId="2B421F96" w14:textId="77777777" w:rsidR="008D4A45" w:rsidRPr="00F31F6D" w:rsidRDefault="008D4A45" w:rsidP="008D4A45">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3)</w:t>
      </w:r>
      <w:r w:rsidRPr="00F31F6D">
        <w:rPr>
          <w:rFonts w:cs="Times New Roman"/>
          <w:sz w:val="22"/>
          <w:szCs w:val="22"/>
          <w:lang w:val="en-GB"/>
        </w:rPr>
        <w:tab/>
      </w:r>
      <w:r>
        <w:rPr>
          <w:rFonts w:cs="Times New Roman"/>
          <w:sz w:val="22"/>
          <w:szCs w:val="22"/>
          <w:lang w:val="en-GB"/>
        </w:rPr>
        <w:t xml:space="preserve"> I</w:t>
      </w:r>
      <w:r w:rsidRPr="00F31F6D">
        <w:rPr>
          <w:rFonts w:cs="Times New Roman"/>
          <w:sz w:val="22"/>
          <w:szCs w:val="22"/>
          <w:lang w:val="en-GB"/>
        </w:rPr>
        <w:t>s imprisoned or is under temporary arrest</w:t>
      </w:r>
      <w:r>
        <w:rPr>
          <w:rFonts w:cs="Times New Roman"/>
          <w:sz w:val="22"/>
          <w:szCs w:val="22"/>
          <w:lang w:val="en-GB"/>
        </w:rPr>
        <w:t>,</w:t>
      </w:r>
      <w:r w:rsidRPr="00F31F6D">
        <w:rPr>
          <w:rFonts w:cs="Times New Roman"/>
          <w:sz w:val="22"/>
          <w:szCs w:val="22"/>
          <w:lang w:val="en-GB"/>
        </w:rPr>
        <w:t xml:space="preserve"> or</w:t>
      </w:r>
    </w:p>
    <w:p w14:paraId="22C2831A" w14:textId="77777777" w:rsidR="008D4A45" w:rsidRPr="00F31F6D" w:rsidRDefault="008D4A45" w:rsidP="008D4A45">
      <w:pPr>
        <w:tabs>
          <w:tab w:val="left" w:pos="408"/>
        </w:tabs>
        <w:spacing w:line="100" w:lineRule="atLeast"/>
        <w:ind w:left="408" w:hanging="408"/>
        <w:jc w:val="both"/>
        <w:rPr>
          <w:rFonts w:ascii="Times New Roman" w:eastAsia="Times New Roman" w:hAnsi="Times New Roman" w:cs="Times New Roman"/>
          <w:sz w:val="23"/>
          <w:szCs w:val="23"/>
          <w:lang w:val="en-GB"/>
        </w:rPr>
      </w:pPr>
      <w:r w:rsidRPr="00F31F6D">
        <w:rPr>
          <w:rFonts w:cs="Times New Roman"/>
          <w:sz w:val="22"/>
          <w:szCs w:val="22"/>
          <w:lang w:val="en-GB"/>
        </w:rPr>
        <w:t>4)</w:t>
      </w:r>
      <w:r w:rsidRPr="00F31F6D">
        <w:rPr>
          <w:rFonts w:cs="Times New Roman"/>
          <w:sz w:val="22"/>
          <w:szCs w:val="22"/>
          <w:lang w:val="en-GB"/>
        </w:rPr>
        <w:tab/>
      </w:r>
      <w:r>
        <w:rPr>
          <w:rFonts w:eastAsia="Times New Roman" w:cs="Times New Roman"/>
          <w:sz w:val="22"/>
          <w:szCs w:val="22"/>
          <w:lang w:val="en-GB"/>
        </w:rPr>
        <w:t xml:space="preserve"> S</w:t>
      </w:r>
      <w:r w:rsidRPr="00F31F6D">
        <w:rPr>
          <w:rFonts w:eastAsia="Times New Roman" w:cs="Times New Roman"/>
          <w:sz w:val="22"/>
          <w:szCs w:val="22"/>
          <w:lang w:val="en-GB"/>
        </w:rPr>
        <w:t xml:space="preserve">tays on the territory of the Republic of Poland after </w:t>
      </w:r>
      <w:r>
        <w:rPr>
          <w:rFonts w:eastAsia="Times New Roman" w:cs="Times New Roman"/>
          <w:sz w:val="22"/>
          <w:szCs w:val="22"/>
          <w:lang w:val="en-GB"/>
        </w:rPr>
        <w:t>he/she</w:t>
      </w:r>
      <w:r w:rsidRPr="00F31F6D">
        <w:rPr>
          <w:rFonts w:eastAsia="Times New Roman" w:cs="Times New Roman"/>
          <w:sz w:val="22"/>
          <w:szCs w:val="22"/>
          <w:lang w:val="en-GB"/>
        </w:rPr>
        <w:t xml:space="preserve"> was obliged to return and the term of voluntary return specified in the decision in this case has not elapsed, also in the case of extension of this period</w:t>
      </w:r>
      <w:r>
        <w:rPr>
          <w:rFonts w:eastAsia="Times New Roman" w:cs="Times New Roman"/>
          <w:sz w:val="22"/>
          <w:szCs w:val="22"/>
          <w:lang w:val="en-GB"/>
        </w:rPr>
        <w:t>,</w:t>
      </w:r>
      <w:r w:rsidRPr="00F31F6D">
        <w:rPr>
          <w:rFonts w:eastAsia="Times New Roman" w:cs="Times New Roman"/>
          <w:sz w:val="22"/>
          <w:szCs w:val="22"/>
          <w:lang w:val="en-GB"/>
        </w:rPr>
        <w:t xml:space="preserve"> or</w:t>
      </w:r>
      <w:r w:rsidRPr="00F31F6D">
        <w:rPr>
          <w:rFonts w:ascii="Times New Roman" w:eastAsia="Times New Roman" w:hAnsi="Times New Roman" w:cs="Times New Roman"/>
          <w:sz w:val="23"/>
          <w:szCs w:val="23"/>
          <w:lang w:val="en-GB"/>
        </w:rPr>
        <w:t xml:space="preserve"> </w:t>
      </w:r>
    </w:p>
    <w:p w14:paraId="1B2C4C79" w14:textId="77777777" w:rsidR="008D4A45" w:rsidRPr="00F31F6D" w:rsidRDefault="008D4A45" w:rsidP="008D4A45">
      <w:pPr>
        <w:tabs>
          <w:tab w:val="left" w:pos="408"/>
        </w:tabs>
        <w:spacing w:line="100" w:lineRule="atLeast"/>
        <w:ind w:left="408" w:hanging="408"/>
        <w:jc w:val="both"/>
        <w:rPr>
          <w:rFonts w:cs="Times New Roman"/>
          <w:sz w:val="22"/>
          <w:szCs w:val="22"/>
          <w:lang w:val="en-GB"/>
        </w:rPr>
      </w:pPr>
      <w:r w:rsidRPr="00F31F6D">
        <w:rPr>
          <w:rFonts w:cs="Times New Roman"/>
          <w:sz w:val="22"/>
          <w:szCs w:val="22"/>
          <w:lang w:val="en-GB"/>
        </w:rPr>
        <w:t>5)</w:t>
      </w:r>
      <w:r w:rsidRPr="00F31F6D">
        <w:rPr>
          <w:rFonts w:cs="Times New Roman"/>
          <w:sz w:val="22"/>
          <w:szCs w:val="22"/>
          <w:lang w:val="en-GB"/>
        </w:rPr>
        <w:tab/>
      </w:r>
      <w:r w:rsidRPr="00C54BDB">
        <w:rPr>
          <w:rFonts w:cs="Times New Roman"/>
          <w:sz w:val="22"/>
          <w:szCs w:val="22"/>
          <w:lang w:val="en-GB"/>
        </w:rPr>
        <w:t>Is obliged to leave the territory of the Republic of Poland in the event of discontinuation of the proceedings for granting a residence permit refusal or withdrawal of a residence permit or in the event of refusal to grant or withdrawal of international protection or discontinuance of the proceedings, or</w:t>
      </w:r>
    </w:p>
    <w:p w14:paraId="0D7E7123" w14:textId="77777777" w:rsidR="00774182" w:rsidRPr="008D4A45" w:rsidRDefault="008D4A45" w:rsidP="008D4A45">
      <w:pPr>
        <w:tabs>
          <w:tab w:val="left" w:pos="408"/>
        </w:tabs>
        <w:spacing w:line="100" w:lineRule="atLeast"/>
        <w:ind w:left="408" w:hanging="408"/>
        <w:jc w:val="both"/>
        <w:rPr>
          <w:rFonts w:cs="Times New Roman"/>
          <w:strike/>
          <w:sz w:val="22"/>
          <w:szCs w:val="22"/>
          <w:lang w:val="en-GB"/>
        </w:rPr>
      </w:pPr>
      <w:r w:rsidRPr="00F31F6D">
        <w:rPr>
          <w:rFonts w:cs="Times New Roman"/>
          <w:sz w:val="22"/>
          <w:szCs w:val="22"/>
          <w:lang w:val="en-GB"/>
        </w:rPr>
        <w:t>6)</w:t>
      </w:r>
      <w:r w:rsidRPr="00F31F6D">
        <w:rPr>
          <w:rFonts w:cs="Times New Roman"/>
          <w:sz w:val="22"/>
          <w:szCs w:val="22"/>
          <w:lang w:val="en-GB"/>
        </w:rPr>
        <w:tab/>
      </w:r>
      <w:r>
        <w:rPr>
          <w:rFonts w:cs="Times New Roman"/>
          <w:sz w:val="22"/>
          <w:szCs w:val="22"/>
          <w:lang w:val="en-GB"/>
        </w:rPr>
        <w:t xml:space="preserve"> S</w:t>
      </w:r>
      <w:r w:rsidRPr="00F31F6D">
        <w:rPr>
          <w:rFonts w:cs="Times New Roman"/>
          <w:sz w:val="22"/>
          <w:szCs w:val="22"/>
          <w:lang w:val="en-GB"/>
        </w:rPr>
        <w:t xml:space="preserve">tays outside </w:t>
      </w:r>
      <w:r>
        <w:rPr>
          <w:rFonts w:cs="Times New Roman"/>
          <w:sz w:val="22"/>
          <w:szCs w:val="22"/>
          <w:lang w:val="en-GB"/>
        </w:rPr>
        <w:t xml:space="preserve">of </w:t>
      </w:r>
      <w:r w:rsidRPr="00F31F6D">
        <w:rPr>
          <w:rFonts w:cs="Times New Roman"/>
          <w:sz w:val="22"/>
          <w:szCs w:val="22"/>
          <w:lang w:val="en-GB"/>
        </w:rPr>
        <w:t>the Republic of Poland</w:t>
      </w:r>
      <w:r w:rsidR="00774182" w:rsidRPr="008D4A45">
        <w:rPr>
          <w:rFonts w:cs="Times New Roman"/>
          <w:sz w:val="22"/>
          <w:szCs w:val="22"/>
          <w:lang w:val="en-GB"/>
        </w:rPr>
        <w:t>.</w:t>
      </w:r>
    </w:p>
    <w:p w14:paraId="46C70183" w14:textId="77777777" w:rsidR="008D4A45" w:rsidRPr="00F31F6D" w:rsidRDefault="008D4A45" w:rsidP="008D4A45">
      <w:pPr>
        <w:pStyle w:val="Default"/>
        <w:tabs>
          <w:tab w:val="right" w:pos="284"/>
          <w:tab w:val="left" w:pos="408"/>
        </w:tabs>
        <w:spacing w:line="100" w:lineRule="atLeast"/>
        <w:jc w:val="both"/>
        <w:rPr>
          <w:color w:val="auto"/>
          <w:sz w:val="22"/>
          <w:szCs w:val="22"/>
          <w:lang w:val="en-GB"/>
        </w:rPr>
      </w:pPr>
      <w:r w:rsidRPr="00F31F6D">
        <w:rPr>
          <w:rFonts w:ascii="Calibri" w:hAnsi="Calibri"/>
          <w:color w:val="auto"/>
          <w:sz w:val="22"/>
          <w:szCs w:val="22"/>
          <w:lang w:val="en-GB"/>
        </w:rPr>
        <w:t xml:space="preserve">Apart from the above mentioned cases, the initiation of the proceedings for granting permanent residence permit is withdrawn from the foreigner when during the submission of the application for granting this permit or in additional term indicated by the voivode, </w:t>
      </w:r>
      <w:r w:rsidRPr="00F31F6D">
        <w:rPr>
          <w:rFonts w:ascii="Calibri" w:hAnsi="Calibri"/>
          <w:b/>
          <w:color w:val="auto"/>
          <w:sz w:val="22"/>
          <w:szCs w:val="22"/>
          <w:lang w:val="en-GB"/>
        </w:rPr>
        <w:t>failed to give fingerprints in order to issue the residence card</w:t>
      </w:r>
      <w:r w:rsidRPr="00F31F6D">
        <w:rPr>
          <w:rFonts w:ascii="Calibri" w:hAnsi="Calibri"/>
          <w:color w:val="auto"/>
          <w:sz w:val="22"/>
          <w:szCs w:val="22"/>
          <w:lang w:val="en-GB"/>
        </w:rPr>
        <w:t>.</w:t>
      </w:r>
    </w:p>
    <w:p w14:paraId="5B91E876" w14:textId="77777777" w:rsidR="008D4A45" w:rsidRPr="00F31F6D" w:rsidRDefault="008D4A45" w:rsidP="008D4A45">
      <w:pPr>
        <w:jc w:val="both"/>
        <w:rPr>
          <w:rFonts w:cs="Times New Roman"/>
          <w:sz w:val="22"/>
          <w:szCs w:val="22"/>
          <w:lang w:val="en-GB"/>
        </w:rPr>
      </w:pPr>
      <w:r w:rsidRPr="00F31F6D">
        <w:rPr>
          <w:rFonts w:cs="Times New Roman"/>
          <w:sz w:val="22"/>
          <w:szCs w:val="22"/>
          <w:lang w:val="en-GB"/>
        </w:rPr>
        <w:t>Sections 1-5 shall not apply to the foreigner</w:t>
      </w:r>
      <w:r>
        <w:rPr>
          <w:rFonts w:cs="Times New Roman"/>
          <w:sz w:val="22"/>
          <w:szCs w:val="22"/>
          <w:lang w:val="en-GB"/>
        </w:rPr>
        <w:t xml:space="preserve"> who</w:t>
      </w:r>
      <w:r w:rsidRPr="00F31F6D">
        <w:rPr>
          <w:rFonts w:cs="Times New Roman"/>
          <w:sz w:val="22"/>
          <w:szCs w:val="22"/>
          <w:lang w:val="en-GB"/>
        </w:rPr>
        <w:t xml:space="preserve"> is granted asylum in the Republic of Poland.</w:t>
      </w:r>
    </w:p>
    <w:p w14:paraId="078FE9F6" w14:textId="77777777" w:rsidR="008D4A45" w:rsidRPr="00F31F6D" w:rsidRDefault="008D4A45" w:rsidP="008D4A45">
      <w:pPr>
        <w:jc w:val="both"/>
        <w:rPr>
          <w:rFonts w:cs="Times New Roman"/>
          <w:sz w:val="22"/>
          <w:szCs w:val="22"/>
          <w:lang w:val="en-GB"/>
        </w:rPr>
      </w:pPr>
      <w:r w:rsidRPr="00F31F6D">
        <w:rPr>
          <w:rFonts w:cs="Times New Roman"/>
          <w:sz w:val="22"/>
          <w:szCs w:val="22"/>
          <w:lang w:val="en-GB"/>
        </w:rPr>
        <w:t>Section 1 (a) shall not apply to the minor of the foreigner born on the territory of the Republic of Poland</w:t>
      </w:r>
      <w:r>
        <w:rPr>
          <w:rFonts w:cs="Times New Roman"/>
          <w:sz w:val="22"/>
          <w:szCs w:val="22"/>
          <w:lang w:val="en-GB"/>
        </w:rPr>
        <w:t xml:space="preserve"> who</w:t>
      </w:r>
      <w:r w:rsidRPr="00F31F6D">
        <w:rPr>
          <w:rFonts w:cs="Times New Roman"/>
          <w:sz w:val="22"/>
          <w:szCs w:val="22"/>
          <w:lang w:val="en-GB"/>
        </w:rPr>
        <w:t xml:space="preserve"> was granted permanent residence permit or long-term resident's residence of the European Union and to child of Polish citizen</w:t>
      </w:r>
      <w:r>
        <w:rPr>
          <w:rFonts w:cs="Times New Roman"/>
          <w:sz w:val="22"/>
          <w:szCs w:val="22"/>
          <w:lang w:val="en-GB"/>
        </w:rPr>
        <w:t xml:space="preserve"> who</w:t>
      </w:r>
      <w:r w:rsidRPr="00F31F6D">
        <w:rPr>
          <w:rFonts w:cs="Times New Roman"/>
          <w:sz w:val="22"/>
          <w:szCs w:val="22"/>
          <w:lang w:val="en-GB"/>
        </w:rPr>
        <w:t xml:space="preserve"> is under parental responsibility of this citizen. </w:t>
      </w:r>
    </w:p>
    <w:p w14:paraId="370F35D8" w14:textId="77777777" w:rsidR="00774182" w:rsidRPr="008D4A45" w:rsidRDefault="008D4A45" w:rsidP="008D4A45">
      <w:pPr>
        <w:jc w:val="both"/>
        <w:rPr>
          <w:lang w:val="en-GB"/>
        </w:rPr>
      </w:pPr>
      <w:r w:rsidRPr="00F31F6D">
        <w:rPr>
          <w:rFonts w:cs="Times New Roman"/>
          <w:sz w:val="22"/>
          <w:szCs w:val="22"/>
          <w:lang w:val="en-GB"/>
        </w:rPr>
        <w:t>Section 1 (c) shall not apply to the foreigners of Polish origin and to those</w:t>
      </w:r>
      <w:r>
        <w:rPr>
          <w:rFonts w:cs="Times New Roman"/>
          <w:sz w:val="22"/>
          <w:szCs w:val="22"/>
          <w:lang w:val="en-GB"/>
        </w:rPr>
        <w:t xml:space="preserve"> who</w:t>
      </w:r>
      <w:r w:rsidRPr="00F31F6D">
        <w:rPr>
          <w:rFonts w:cs="Times New Roman"/>
          <w:sz w:val="22"/>
          <w:szCs w:val="22"/>
          <w:lang w:val="en-GB"/>
        </w:rPr>
        <w:t xml:space="preserve"> intend to settle on the territory of the Republic of Poland</w:t>
      </w:r>
      <w:r w:rsidR="00774182" w:rsidRPr="008D4A45">
        <w:rPr>
          <w:rFonts w:cs="Times New Roman"/>
          <w:sz w:val="22"/>
          <w:szCs w:val="22"/>
          <w:lang w:val="en-GB"/>
        </w:rPr>
        <w:t>.</w:t>
      </w:r>
    </w:p>
    <w:p w14:paraId="5D917124" w14:textId="77777777" w:rsidR="00774182" w:rsidRPr="008D4A45" w:rsidRDefault="00774182" w:rsidP="008D4A45">
      <w:pPr>
        <w:pStyle w:val="Nagwek2"/>
        <w:spacing w:after="200"/>
        <w:rPr>
          <w:rFonts w:cs="Times New Roman"/>
          <w:b/>
          <w:bCs/>
          <w:lang w:val="en-GB"/>
        </w:rPr>
      </w:pPr>
      <w:bookmarkStart w:id="352" w:name="_Toc386286389"/>
      <w:bookmarkStart w:id="353" w:name="_Toc505338779"/>
      <w:bookmarkStart w:id="354" w:name="_Toc5972900"/>
      <w:bookmarkStart w:id="355" w:name="_Toc7527116"/>
      <w:bookmarkStart w:id="356" w:name="_Toc215518093"/>
      <w:bookmarkStart w:id="357" w:name="_Toc215518178"/>
      <w:r w:rsidRPr="008D4A45">
        <w:rPr>
          <w:lang w:val="en-GB"/>
        </w:rPr>
        <w:t xml:space="preserve">5.8   </w:t>
      </w:r>
      <w:bookmarkEnd w:id="352"/>
      <w:bookmarkEnd w:id="353"/>
      <w:bookmarkEnd w:id="354"/>
      <w:r w:rsidR="008D4A45" w:rsidRPr="008D4A45">
        <w:rPr>
          <w:lang w:val="en-GB"/>
        </w:rPr>
        <w:t>REFUSAL TO GRANT PERMAMENT RESIDENCE PERMIT</w:t>
      </w:r>
      <w:bookmarkEnd w:id="355"/>
      <w:bookmarkEnd w:id="356"/>
      <w:bookmarkEnd w:id="357"/>
    </w:p>
    <w:p w14:paraId="2FAE4B78" w14:textId="77777777" w:rsidR="008D4A45" w:rsidRPr="00F31F6D" w:rsidRDefault="008D4A45" w:rsidP="008D4A45">
      <w:pPr>
        <w:spacing w:line="100" w:lineRule="atLeast"/>
        <w:ind w:firstLine="432"/>
        <w:jc w:val="both"/>
        <w:rPr>
          <w:rFonts w:cs="Times New Roman"/>
          <w:bCs/>
          <w:sz w:val="22"/>
          <w:szCs w:val="22"/>
          <w:lang w:val="en-GB"/>
        </w:rPr>
      </w:pPr>
      <w:r w:rsidRPr="00F31F6D">
        <w:rPr>
          <w:rFonts w:cs="Times New Roman"/>
          <w:b/>
          <w:bCs/>
          <w:sz w:val="22"/>
          <w:szCs w:val="22"/>
          <w:lang w:val="en-GB"/>
        </w:rPr>
        <w:t>The foreigner is refused permanent residence permit, if:</w:t>
      </w:r>
    </w:p>
    <w:p w14:paraId="4C9208D2" w14:textId="77777777"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1) F</w:t>
      </w:r>
      <w:r w:rsidRPr="00F31F6D">
        <w:rPr>
          <w:rFonts w:cs="Times New Roman"/>
          <w:bCs/>
          <w:sz w:val="22"/>
          <w:szCs w:val="22"/>
          <w:lang w:val="en-GB"/>
        </w:rPr>
        <w:t>ails to meet requirements for granting permanent residence permit or</w:t>
      </w:r>
    </w:p>
    <w:p w14:paraId="19692C0B" w14:textId="77777777"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2) T</w:t>
      </w:r>
      <w:r w:rsidRPr="00F31F6D">
        <w:rPr>
          <w:rFonts w:cs="Times New Roman"/>
          <w:bCs/>
          <w:sz w:val="22"/>
          <w:szCs w:val="22"/>
          <w:lang w:val="en-GB"/>
        </w:rPr>
        <w:t xml:space="preserve">he entry of </w:t>
      </w:r>
      <w:r>
        <w:rPr>
          <w:rFonts w:cs="Times New Roman"/>
          <w:bCs/>
          <w:sz w:val="22"/>
          <w:szCs w:val="22"/>
          <w:lang w:val="en-GB"/>
        </w:rPr>
        <w:t>his/her</w:t>
      </w:r>
      <w:r w:rsidRPr="00F31F6D">
        <w:rPr>
          <w:rFonts w:cs="Times New Roman"/>
          <w:bCs/>
          <w:sz w:val="22"/>
          <w:szCs w:val="22"/>
          <w:lang w:val="en-GB"/>
        </w:rPr>
        <w:t xml:space="preserve"> data to the list of foreigners</w:t>
      </w:r>
      <w:r>
        <w:rPr>
          <w:rFonts w:cs="Times New Roman"/>
          <w:bCs/>
          <w:sz w:val="22"/>
          <w:szCs w:val="22"/>
          <w:lang w:val="en-GB"/>
        </w:rPr>
        <w:t xml:space="preserve"> who</w:t>
      </w:r>
      <w:r w:rsidRPr="00F31F6D">
        <w:rPr>
          <w:rFonts w:cs="Times New Roman"/>
          <w:bCs/>
          <w:sz w:val="22"/>
          <w:szCs w:val="22"/>
          <w:lang w:val="en-GB"/>
        </w:rPr>
        <w:t>se residence on the territory of the Republic of Poland is undesired is in force or</w:t>
      </w:r>
    </w:p>
    <w:p w14:paraId="72CB6DF8" w14:textId="4DD082E3" w:rsidR="008D4A45" w:rsidRPr="00F31F6D" w:rsidRDefault="008D4A45" w:rsidP="008D4A45">
      <w:pPr>
        <w:spacing w:line="100" w:lineRule="atLeast"/>
        <w:jc w:val="both"/>
        <w:rPr>
          <w:rFonts w:cs="Times New Roman"/>
          <w:bCs/>
          <w:sz w:val="22"/>
          <w:szCs w:val="22"/>
          <w:lang w:val="en-GB"/>
        </w:rPr>
      </w:pPr>
      <w:r w:rsidRPr="00F31F6D">
        <w:rPr>
          <w:rFonts w:cs="Times New Roman"/>
          <w:bCs/>
          <w:sz w:val="22"/>
          <w:szCs w:val="22"/>
          <w:lang w:val="en-GB"/>
        </w:rPr>
        <w:t xml:space="preserve">3) </w:t>
      </w:r>
      <w:r>
        <w:rPr>
          <w:rFonts w:cs="Times New Roman"/>
          <w:bCs/>
          <w:sz w:val="22"/>
          <w:szCs w:val="22"/>
          <w:lang w:val="en-GB"/>
        </w:rPr>
        <w:t>His/her</w:t>
      </w:r>
      <w:r w:rsidRPr="00F31F6D">
        <w:rPr>
          <w:rFonts w:cs="Times New Roman"/>
          <w:bCs/>
          <w:sz w:val="22"/>
          <w:szCs w:val="22"/>
          <w:lang w:val="en-GB"/>
        </w:rPr>
        <w:t xml:space="preserve"> data can be found in Schengen Information System to refuse the entry </w:t>
      </w:r>
      <w:r w:rsidR="002A5DB3">
        <w:rPr>
          <w:rFonts w:cs="Times New Roman"/>
          <w:bCs/>
          <w:sz w:val="22"/>
          <w:szCs w:val="22"/>
          <w:lang w:val="en-GB"/>
        </w:rPr>
        <w:t xml:space="preserve">and stay, </w:t>
      </w:r>
      <w:r w:rsidRPr="00F31F6D">
        <w:rPr>
          <w:rFonts w:cs="Times New Roman"/>
          <w:bCs/>
          <w:sz w:val="22"/>
          <w:szCs w:val="22"/>
          <w:lang w:val="en-GB"/>
        </w:rPr>
        <w:t>or</w:t>
      </w:r>
    </w:p>
    <w:p w14:paraId="0146CA58" w14:textId="77777777"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4) I</w:t>
      </w:r>
      <w:r w:rsidRPr="00F31F6D">
        <w:rPr>
          <w:rFonts w:cs="Times New Roman"/>
          <w:bCs/>
          <w:sz w:val="22"/>
          <w:szCs w:val="22"/>
          <w:lang w:val="en-GB"/>
        </w:rPr>
        <w:t>t is required by considerations of defence or safety of the state or protection of safety and public order or</w:t>
      </w:r>
    </w:p>
    <w:p w14:paraId="13CD4034" w14:textId="77777777"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lastRenderedPageBreak/>
        <w:t>5) I</w:t>
      </w:r>
      <w:r w:rsidRPr="00F31F6D">
        <w:rPr>
          <w:rFonts w:cs="Times New Roman"/>
          <w:bCs/>
          <w:sz w:val="22"/>
          <w:szCs w:val="22"/>
          <w:lang w:val="en-GB"/>
        </w:rPr>
        <w:t>t is required by interest of the Republic of Poland or</w:t>
      </w:r>
    </w:p>
    <w:p w14:paraId="4424C124" w14:textId="77777777"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6) T</w:t>
      </w:r>
      <w:r w:rsidRPr="00F31F6D">
        <w:rPr>
          <w:rFonts w:cs="Times New Roman"/>
          <w:bCs/>
          <w:sz w:val="22"/>
          <w:szCs w:val="22"/>
          <w:lang w:val="en-GB"/>
        </w:rPr>
        <w:t xml:space="preserve">he basis to apply for the permit is entering by </w:t>
      </w:r>
      <w:r>
        <w:rPr>
          <w:rFonts w:cs="Times New Roman"/>
          <w:bCs/>
          <w:sz w:val="22"/>
          <w:szCs w:val="22"/>
          <w:lang w:val="en-GB"/>
        </w:rPr>
        <w:t>him/her</w:t>
      </w:r>
      <w:r w:rsidRPr="00F31F6D">
        <w:rPr>
          <w:rFonts w:cs="Times New Roman"/>
          <w:bCs/>
          <w:sz w:val="22"/>
          <w:szCs w:val="22"/>
          <w:lang w:val="en-GB"/>
        </w:rPr>
        <w:t xml:space="preserve"> in marriage with the citizen of Poland and marriage was concluded or exists in order to bypass regulations determining principles and conditions of arrival of the foreigner on the territory of the Republic of Poland, their passage across this territory, residence and leave or</w:t>
      </w:r>
    </w:p>
    <w:p w14:paraId="51125489" w14:textId="77777777" w:rsidR="008D4A45" w:rsidRPr="00F31F6D" w:rsidRDefault="008D4A45" w:rsidP="008D4A45">
      <w:pPr>
        <w:spacing w:line="100" w:lineRule="atLeast"/>
        <w:jc w:val="both"/>
        <w:rPr>
          <w:rFonts w:cs="Times New Roman"/>
          <w:bCs/>
          <w:sz w:val="22"/>
          <w:szCs w:val="22"/>
          <w:lang w:val="en-GB"/>
        </w:rPr>
      </w:pPr>
      <w:r>
        <w:rPr>
          <w:rFonts w:cs="Times New Roman"/>
          <w:bCs/>
          <w:sz w:val="22"/>
          <w:szCs w:val="22"/>
          <w:lang w:val="en-GB"/>
        </w:rPr>
        <w:t>7) I</w:t>
      </w:r>
      <w:r w:rsidRPr="00F31F6D">
        <w:rPr>
          <w:rFonts w:cs="Times New Roman"/>
          <w:bCs/>
          <w:sz w:val="22"/>
          <w:szCs w:val="22"/>
          <w:lang w:val="en-GB"/>
        </w:rPr>
        <w:t>n the proceedings for granting such permit</w:t>
      </w:r>
      <w:r>
        <w:rPr>
          <w:rFonts w:cs="Times New Roman"/>
          <w:bCs/>
          <w:sz w:val="22"/>
          <w:szCs w:val="22"/>
          <w:lang w:val="en-GB"/>
        </w:rPr>
        <w:t>, the foreigner</w:t>
      </w:r>
      <w:r w:rsidRPr="00F31F6D">
        <w:rPr>
          <w:rFonts w:cs="Times New Roman"/>
          <w:bCs/>
          <w:sz w:val="22"/>
          <w:szCs w:val="22"/>
          <w:lang w:val="en-GB"/>
        </w:rPr>
        <w:t>:</w:t>
      </w:r>
    </w:p>
    <w:p w14:paraId="4741F4D2" w14:textId="77777777" w:rsidR="00774182" w:rsidRPr="008D4A45" w:rsidRDefault="008D4A45" w:rsidP="008D4A45">
      <w:pPr>
        <w:spacing w:line="100" w:lineRule="atLeast"/>
        <w:jc w:val="both"/>
        <w:rPr>
          <w:rFonts w:cs="Times New Roman"/>
          <w:bCs/>
          <w:sz w:val="22"/>
          <w:szCs w:val="22"/>
          <w:lang w:val="en-GB"/>
        </w:rPr>
      </w:pPr>
      <w:r>
        <w:rPr>
          <w:rFonts w:cs="Times New Roman"/>
          <w:bCs/>
          <w:sz w:val="22"/>
          <w:szCs w:val="22"/>
          <w:lang w:val="en-GB"/>
        </w:rPr>
        <w:t>a) S</w:t>
      </w:r>
      <w:r w:rsidRPr="00F31F6D">
        <w:rPr>
          <w:rFonts w:cs="Times New Roman"/>
          <w:bCs/>
          <w:sz w:val="22"/>
          <w:szCs w:val="22"/>
          <w:lang w:val="en-GB"/>
        </w:rPr>
        <w:t>ubmitted the application for granting the permit containing untrue personal data or false information or attached documents containing such data or information</w:t>
      </w:r>
      <w:r>
        <w:rPr>
          <w:rFonts w:cs="Times New Roman"/>
          <w:bCs/>
          <w:sz w:val="22"/>
          <w:szCs w:val="22"/>
          <w:lang w:val="en-GB"/>
        </w:rPr>
        <w:t>,</w:t>
      </w:r>
      <w:r w:rsidRPr="00F31F6D">
        <w:rPr>
          <w:rFonts w:cs="Times New Roman"/>
          <w:bCs/>
          <w:sz w:val="22"/>
          <w:szCs w:val="22"/>
          <w:lang w:val="en-GB"/>
        </w:rPr>
        <w:t xml:space="preserve"> or</w:t>
      </w:r>
    </w:p>
    <w:p w14:paraId="4859E917" w14:textId="77777777" w:rsidR="008D4A45" w:rsidRPr="00F31F6D" w:rsidRDefault="008D4A45" w:rsidP="008D4A45">
      <w:pPr>
        <w:spacing w:line="100" w:lineRule="atLeast"/>
        <w:jc w:val="both"/>
        <w:rPr>
          <w:rFonts w:cs="Times New Roman"/>
          <w:bCs/>
          <w:sz w:val="22"/>
          <w:szCs w:val="22"/>
          <w:lang w:val="en-GB"/>
        </w:rPr>
      </w:pPr>
      <w:r w:rsidRPr="00F31F6D">
        <w:rPr>
          <w:rFonts w:cs="Times New Roman"/>
          <w:bCs/>
          <w:sz w:val="22"/>
          <w:szCs w:val="22"/>
          <w:lang w:val="en-GB"/>
        </w:rPr>
        <w:t xml:space="preserve">b) </w:t>
      </w:r>
      <w:r>
        <w:rPr>
          <w:rFonts w:cs="Times New Roman"/>
          <w:bCs/>
          <w:sz w:val="22"/>
          <w:szCs w:val="22"/>
          <w:lang w:val="en-GB"/>
        </w:rPr>
        <w:t xml:space="preserve">He/she </w:t>
      </w:r>
      <w:r w:rsidRPr="00F31F6D">
        <w:rPr>
          <w:rFonts w:cs="Times New Roman"/>
          <w:bCs/>
          <w:sz w:val="22"/>
          <w:szCs w:val="22"/>
          <w:lang w:val="en-GB"/>
        </w:rPr>
        <w:t>testified untrue information or concealed the truth, replicated or processed document in order to use it as authentic or such document was used as authentic</w:t>
      </w:r>
      <w:r>
        <w:rPr>
          <w:rFonts w:cs="Times New Roman"/>
          <w:bCs/>
          <w:sz w:val="22"/>
          <w:szCs w:val="22"/>
          <w:lang w:val="en-GB"/>
        </w:rPr>
        <w:t>,</w:t>
      </w:r>
      <w:r w:rsidRPr="00F31F6D">
        <w:rPr>
          <w:rFonts w:cs="Times New Roman"/>
          <w:bCs/>
          <w:sz w:val="22"/>
          <w:szCs w:val="22"/>
          <w:lang w:val="en-GB"/>
        </w:rPr>
        <w:t xml:space="preserve"> or</w:t>
      </w:r>
    </w:p>
    <w:p w14:paraId="3C4FF82A" w14:textId="77777777" w:rsidR="008D4A45" w:rsidRPr="00F31F6D" w:rsidRDefault="008D4A45" w:rsidP="008D4A45">
      <w:pPr>
        <w:spacing w:line="100" w:lineRule="atLeast"/>
        <w:jc w:val="both"/>
        <w:rPr>
          <w:rFonts w:cs="Times New Roman"/>
          <w:bCs/>
          <w:sz w:val="22"/>
          <w:szCs w:val="22"/>
          <w:lang w:val="en-GB"/>
        </w:rPr>
      </w:pPr>
      <w:r w:rsidRPr="00F31F6D">
        <w:rPr>
          <w:rFonts w:cs="Times New Roman"/>
          <w:bCs/>
          <w:sz w:val="22"/>
          <w:szCs w:val="22"/>
          <w:lang w:val="en-GB"/>
        </w:rPr>
        <w:t xml:space="preserve">8) </w:t>
      </w:r>
      <w:r>
        <w:rPr>
          <w:rFonts w:cs="Times New Roman"/>
          <w:bCs/>
          <w:sz w:val="22"/>
          <w:szCs w:val="22"/>
          <w:lang w:val="en-GB"/>
        </w:rPr>
        <w:t xml:space="preserve">He/she </w:t>
      </w:r>
      <w:r w:rsidRPr="00F31F6D">
        <w:rPr>
          <w:rFonts w:cs="Times New Roman"/>
          <w:bCs/>
          <w:sz w:val="22"/>
          <w:szCs w:val="22"/>
          <w:lang w:val="en-GB"/>
        </w:rPr>
        <w:t>is in arrears with the payment of taxes, except for cases when obtained legal exemption, deferment, distribution into instalments of outstanding payments in withholding in full the execution of a decision issued by a competent authority or</w:t>
      </w:r>
    </w:p>
    <w:p w14:paraId="62F030CF" w14:textId="77777777" w:rsidR="008D4A45" w:rsidRPr="00F31F6D" w:rsidRDefault="008D4A45" w:rsidP="008D4A45">
      <w:pPr>
        <w:jc w:val="both"/>
        <w:rPr>
          <w:rFonts w:cs="Times New Roman"/>
          <w:sz w:val="22"/>
          <w:szCs w:val="22"/>
          <w:lang w:val="en-GB"/>
        </w:rPr>
      </w:pPr>
      <w:r w:rsidRPr="00F31F6D">
        <w:rPr>
          <w:rFonts w:cs="Times New Roman"/>
          <w:bCs/>
          <w:sz w:val="22"/>
          <w:szCs w:val="22"/>
          <w:lang w:val="en-GB"/>
        </w:rPr>
        <w:t xml:space="preserve">9) </w:t>
      </w:r>
      <w:r>
        <w:rPr>
          <w:rFonts w:cs="Times New Roman"/>
          <w:bCs/>
          <w:sz w:val="22"/>
          <w:szCs w:val="22"/>
          <w:lang w:val="en-GB"/>
        </w:rPr>
        <w:t xml:space="preserve">He/she </w:t>
      </w:r>
      <w:r w:rsidRPr="00F31F6D">
        <w:rPr>
          <w:rFonts w:cs="Times New Roman"/>
          <w:bCs/>
          <w:sz w:val="22"/>
          <w:szCs w:val="22"/>
          <w:lang w:val="en-GB"/>
        </w:rPr>
        <w:t>failed to pay costs related to issuance and execution of the decision on the obligation of the foreigner to return which, were covered from the state budget.</w:t>
      </w:r>
      <w:r w:rsidRPr="00F31F6D">
        <w:rPr>
          <w:rFonts w:cs="Times New Roman"/>
          <w:sz w:val="22"/>
          <w:szCs w:val="22"/>
          <w:lang w:val="en-GB"/>
        </w:rPr>
        <w:t xml:space="preserve"> </w:t>
      </w:r>
    </w:p>
    <w:p w14:paraId="338D4EF7" w14:textId="577C3729" w:rsidR="008D4A45" w:rsidRPr="00F31F6D" w:rsidRDefault="008D4A45" w:rsidP="008D4A45">
      <w:pPr>
        <w:spacing w:line="100" w:lineRule="atLeast"/>
        <w:jc w:val="both"/>
        <w:rPr>
          <w:rFonts w:cs="Times New Roman"/>
          <w:sz w:val="22"/>
          <w:szCs w:val="22"/>
          <w:lang w:val="en-GB"/>
        </w:rPr>
      </w:pPr>
      <w:r w:rsidRPr="00F31F6D">
        <w:rPr>
          <w:rFonts w:cs="Times New Roman"/>
          <w:sz w:val="22"/>
          <w:szCs w:val="22"/>
          <w:lang w:val="en-GB"/>
        </w:rPr>
        <w:t xml:space="preserve">If the foreigner's data can be found in </w:t>
      </w:r>
      <w:r w:rsidRPr="00F31F6D">
        <w:rPr>
          <w:rFonts w:cs="Times New Roman"/>
          <w:b/>
          <w:sz w:val="22"/>
          <w:szCs w:val="22"/>
          <w:lang w:val="en-GB"/>
        </w:rPr>
        <w:t>Schengen Information System to refuse the entry</w:t>
      </w:r>
      <w:r w:rsidR="00C523C6">
        <w:rPr>
          <w:rFonts w:cs="Times New Roman"/>
          <w:b/>
          <w:sz w:val="22"/>
          <w:szCs w:val="22"/>
          <w:lang w:val="en-GB"/>
        </w:rPr>
        <w:t xml:space="preserve"> and stay</w:t>
      </w:r>
      <w:r w:rsidRPr="00F31F6D">
        <w:rPr>
          <w:rFonts w:cs="Times New Roman"/>
          <w:sz w:val="22"/>
          <w:szCs w:val="22"/>
          <w:lang w:val="en-GB"/>
        </w:rPr>
        <w:t>, permanent residence permit may be granted</w:t>
      </w:r>
      <w:r w:rsidR="00C523C6">
        <w:rPr>
          <w:rFonts w:cs="Times New Roman"/>
          <w:sz w:val="22"/>
          <w:szCs w:val="22"/>
          <w:lang w:val="en-GB"/>
        </w:rPr>
        <w:t xml:space="preserve"> </w:t>
      </w:r>
      <w:r w:rsidR="00C523C6" w:rsidRPr="00C523C6">
        <w:rPr>
          <w:rFonts w:cs="Times New Roman"/>
          <w:sz w:val="22"/>
          <w:szCs w:val="22"/>
          <w:lang w:val="en-GB"/>
        </w:rPr>
        <w:t>taking into account the reasons underlying the decision of the Schengen state that entered the entry into the Schengen Information System and taking into account the threats referred to in Article 27(d) of Regulation No. 2018/1861 that may be caused by the presence of a given foreigner on the territory of the Schengen states</w:t>
      </w:r>
      <w:r w:rsidRPr="00F31F6D">
        <w:rPr>
          <w:rFonts w:cs="Times New Roman"/>
          <w:sz w:val="22"/>
          <w:szCs w:val="22"/>
          <w:lang w:val="en-GB"/>
        </w:rPr>
        <w:t>.</w:t>
      </w:r>
      <w:r w:rsidRPr="00F31F6D">
        <w:rPr>
          <w:rFonts w:ascii="Times New Roman" w:eastAsia="Times New Roman" w:hAnsi="Times New Roman" w:cs="Times New Roman"/>
          <w:sz w:val="23"/>
          <w:szCs w:val="23"/>
          <w:lang w:val="en-GB"/>
        </w:rPr>
        <w:t xml:space="preserve"> </w:t>
      </w:r>
      <w:r w:rsidRPr="00F31F6D">
        <w:rPr>
          <w:rFonts w:cs="Times New Roman"/>
          <w:sz w:val="22"/>
          <w:szCs w:val="22"/>
          <w:lang w:val="en-GB"/>
        </w:rPr>
        <w:t xml:space="preserve"> </w:t>
      </w:r>
    </w:p>
    <w:p w14:paraId="4F1B246F" w14:textId="77777777" w:rsidR="00774182" w:rsidRDefault="008D4A45" w:rsidP="00612F8A">
      <w:pPr>
        <w:spacing w:line="240" w:lineRule="auto"/>
        <w:jc w:val="both"/>
        <w:rPr>
          <w:rFonts w:cs="Times New Roman"/>
          <w:sz w:val="22"/>
          <w:szCs w:val="22"/>
          <w:lang w:val="en-GB"/>
        </w:rPr>
      </w:pPr>
      <w:r w:rsidRPr="00F31F6D">
        <w:rPr>
          <w:rFonts w:cs="Times New Roman"/>
          <w:sz w:val="22"/>
          <w:szCs w:val="22"/>
          <w:lang w:val="en-GB"/>
        </w:rPr>
        <w:t xml:space="preserve">Granting </w:t>
      </w:r>
      <w:bookmarkStart w:id="358" w:name="_Hlk97193656"/>
      <w:r w:rsidRPr="00F31F6D">
        <w:rPr>
          <w:rFonts w:cs="Times New Roman"/>
          <w:sz w:val="22"/>
          <w:szCs w:val="22"/>
          <w:lang w:val="en-GB"/>
        </w:rPr>
        <w:t>permanent</w:t>
      </w:r>
      <w:bookmarkEnd w:id="358"/>
      <w:r w:rsidRPr="00F31F6D">
        <w:rPr>
          <w:rFonts w:cs="Times New Roman"/>
          <w:sz w:val="22"/>
          <w:szCs w:val="22"/>
          <w:lang w:val="en-GB"/>
        </w:rPr>
        <w:t xml:space="preserve"> residence permit to the foreigner of Polish origin</w:t>
      </w:r>
      <w:r>
        <w:rPr>
          <w:rFonts w:cs="Times New Roman"/>
          <w:sz w:val="22"/>
          <w:szCs w:val="22"/>
          <w:lang w:val="en-GB"/>
        </w:rPr>
        <w:t xml:space="preserve"> who</w:t>
      </w:r>
      <w:r w:rsidRPr="00F31F6D">
        <w:rPr>
          <w:rFonts w:cs="Times New Roman"/>
          <w:sz w:val="22"/>
          <w:szCs w:val="22"/>
          <w:lang w:val="en-GB"/>
        </w:rPr>
        <w:t xml:space="preserve"> intends to settle on the territory of the Republic of Poland is refused in the case, mentioned in </w:t>
      </w:r>
      <w:r w:rsidR="00B5487A">
        <w:rPr>
          <w:rFonts w:cs="Times New Roman"/>
          <w:sz w:val="22"/>
          <w:szCs w:val="22"/>
          <w:lang w:val="en-GB"/>
        </w:rPr>
        <w:t>point</w:t>
      </w:r>
      <w:r w:rsidR="00B5487A" w:rsidRPr="00F31F6D">
        <w:rPr>
          <w:rFonts w:cs="Times New Roman"/>
          <w:sz w:val="22"/>
          <w:szCs w:val="22"/>
          <w:lang w:val="en-GB"/>
        </w:rPr>
        <w:t xml:space="preserve">s </w:t>
      </w:r>
      <w:r w:rsidRPr="00F31F6D">
        <w:rPr>
          <w:rFonts w:cs="Times New Roman"/>
          <w:sz w:val="22"/>
          <w:szCs w:val="22"/>
          <w:lang w:val="en-GB"/>
        </w:rPr>
        <w:t>1, 4 or 7</w:t>
      </w:r>
      <w:r w:rsidR="00774182" w:rsidRPr="008D4A45">
        <w:rPr>
          <w:rFonts w:cs="Times New Roman"/>
          <w:sz w:val="22"/>
          <w:szCs w:val="22"/>
          <w:lang w:val="en-GB"/>
        </w:rPr>
        <w:t xml:space="preserve">. </w:t>
      </w:r>
    </w:p>
    <w:p w14:paraId="5F5193D5" w14:textId="77777777" w:rsidR="00384357" w:rsidRPr="00E2504C" w:rsidRDefault="00ED12C2" w:rsidP="00612F8A">
      <w:pPr>
        <w:spacing w:line="240" w:lineRule="auto"/>
        <w:jc w:val="both"/>
        <w:rPr>
          <w:sz w:val="22"/>
          <w:szCs w:val="22"/>
          <w:lang w:val="en-GB"/>
        </w:rPr>
      </w:pPr>
      <w:r>
        <w:rPr>
          <w:sz w:val="22"/>
          <w:szCs w:val="22"/>
          <w:lang w:val="en-GB"/>
        </w:rPr>
        <w:t>A</w:t>
      </w:r>
      <w:r w:rsidR="00384357" w:rsidRPr="00E2504C">
        <w:rPr>
          <w:sz w:val="22"/>
          <w:szCs w:val="22"/>
          <w:lang w:val="en-GB"/>
        </w:rPr>
        <w:t xml:space="preserve"> permanent residence permit, referred to in Chapter V, point 10, granted to a citizen of the </w:t>
      </w:r>
      <w:r w:rsidR="00384357" w:rsidRPr="00E2504C">
        <w:rPr>
          <w:b/>
          <w:sz w:val="22"/>
          <w:szCs w:val="22"/>
          <w:lang w:val="en-GB"/>
        </w:rPr>
        <w:t xml:space="preserve">United Kingdom of Great Britain and Northern Ireland, referred to in </w:t>
      </w:r>
      <w:r w:rsidRPr="00ED12C2">
        <w:rPr>
          <w:b/>
          <w:sz w:val="22"/>
          <w:szCs w:val="22"/>
          <w:lang w:val="en-GB"/>
        </w:rPr>
        <w:t xml:space="preserve">Article 10(1)(b) and (d) </w:t>
      </w:r>
      <w:r w:rsidR="00384357" w:rsidRPr="00E2504C">
        <w:rPr>
          <w:b/>
          <w:sz w:val="22"/>
          <w:szCs w:val="22"/>
          <w:lang w:val="en-GB"/>
        </w:rPr>
        <w:t xml:space="preserve"> of the Withdrawal Agreement, who until </w:t>
      </w:r>
      <w:r w:rsidR="00B5487A">
        <w:rPr>
          <w:b/>
          <w:sz w:val="22"/>
          <w:szCs w:val="22"/>
          <w:lang w:val="en-GB"/>
        </w:rPr>
        <w:t xml:space="preserve">31 </w:t>
      </w:r>
      <w:r w:rsidR="00384357" w:rsidRPr="00E2504C">
        <w:rPr>
          <w:b/>
          <w:sz w:val="22"/>
          <w:szCs w:val="22"/>
          <w:lang w:val="en-GB"/>
        </w:rPr>
        <w:t>December 2020 performed work in the territory of the Republic of Poland as an employee posted</w:t>
      </w:r>
      <w:r w:rsidR="00384357" w:rsidRPr="00E2504C">
        <w:rPr>
          <w:sz w:val="22"/>
          <w:szCs w:val="22"/>
          <w:lang w:val="en-GB"/>
        </w:rPr>
        <w:t xml:space="preserve"> by a foreign employer </w:t>
      </w:r>
      <w:r w:rsidR="00B5487A">
        <w:rPr>
          <w:sz w:val="22"/>
          <w:szCs w:val="22"/>
          <w:lang w:val="en-GB"/>
        </w:rPr>
        <w:t>in</w:t>
      </w:r>
      <w:r w:rsidR="00384357" w:rsidRPr="00E2504C">
        <w:rPr>
          <w:sz w:val="22"/>
          <w:szCs w:val="22"/>
          <w:lang w:val="en-GB"/>
        </w:rPr>
        <w:t xml:space="preserve"> the territory of the Republic of Poland, shall be refused in the cases referred to in points 1-4 and 7.</w:t>
      </w:r>
      <w:r w:rsidR="00B5487A">
        <w:rPr>
          <w:sz w:val="22"/>
          <w:szCs w:val="22"/>
          <w:lang w:val="en-GB"/>
        </w:rPr>
        <w:t xml:space="preserve"> </w:t>
      </w:r>
    </w:p>
    <w:p w14:paraId="57A14697" w14:textId="77777777" w:rsidR="00774182" w:rsidRPr="008D4A45" w:rsidRDefault="00774182" w:rsidP="008D4A45">
      <w:pPr>
        <w:pStyle w:val="Nagwek2"/>
        <w:spacing w:after="200"/>
        <w:rPr>
          <w:rFonts w:cs="Times New Roman"/>
          <w:b/>
          <w:bCs/>
          <w:lang w:val="en-GB"/>
        </w:rPr>
      </w:pPr>
      <w:bookmarkStart w:id="359" w:name="_Toc386286390"/>
      <w:bookmarkStart w:id="360" w:name="_Toc505338780"/>
      <w:bookmarkStart w:id="361" w:name="_Toc5972901"/>
      <w:bookmarkStart w:id="362" w:name="_Toc7527117"/>
      <w:bookmarkStart w:id="363" w:name="_Toc215518094"/>
      <w:bookmarkStart w:id="364" w:name="_Toc215518179"/>
      <w:r w:rsidRPr="008D4A45">
        <w:rPr>
          <w:lang w:val="en-GB"/>
        </w:rPr>
        <w:t xml:space="preserve">5.9 </w:t>
      </w:r>
      <w:bookmarkEnd w:id="359"/>
      <w:bookmarkEnd w:id="360"/>
      <w:bookmarkEnd w:id="361"/>
      <w:r w:rsidR="008D4A45" w:rsidRPr="008D4A45">
        <w:rPr>
          <w:lang w:val="en-GB"/>
        </w:rPr>
        <w:t>WITHDRAWAL OF THE PERMAMENT RESIDENCE PERMIT</w:t>
      </w:r>
      <w:bookmarkEnd w:id="362"/>
      <w:bookmarkEnd w:id="363"/>
      <w:bookmarkEnd w:id="364"/>
    </w:p>
    <w:p w14:paraId="611E047E" w14:textId="77777777" w:rsidR="008D4A45" w:rsidRPr="00F31F6D" w:rsidRDefault="008D4A45" w:rsidP="008D4A45">
      <w:pPr>
        <w:spacing w:before="240" w:line="100" w:lineRule="atLeast"/>
        <w:jc w:val="both"/>
        <w:rPr>
          <w:rFonts w:cs="Times New Roman"/>
          <w:bCs/>
          <w:sz w:val="22"/>
          <w:szCs w:val="22"/>
          <w:lang w:val="en-GB"/>
        </w:rPr>
      </w:pPr>
      <w:r w:rsidRPr="00F31F6D">
        <w:rPr>
          <w:rFonts w:cs="Times New Roman"/>
          <w:b/>
          <w:bCs/>
          <w:sz w:val="22"/>
          <w:szCs w:val="22"/>
          <w:lang w:val="en-GB"/>
        </w:rPr>
        <w:t>Permanent residence permit is withdrawn from the foreigner, if:</w:t>
      </w:r>
    </w:p>
    <w:p w14:paraId="579F365B" w14:textId="77777777" w:rsidR="008D4A45" w:rsidRPr="00F31F6D" w:rsidRDefault="008D4A45" w:rsidP="008D4A45">
      <w:pPr>
        <w:spacing w:before="240" w:line="100" w:lineRule="atLeast"/>
        <w:jc w:val="both"/>
        <w:rPr>
          <w:rFonts w:cs="Times New Roman"/>
          <w:bCs/>
          <w:sz w:val="22"/>
          <w:szCs w:val="22"/>
          <w:lang w:val="en-GB"/>
        </w:rPr>
      </w:pPr>
      <w:r>
        <w:rPr>
          <w:rFonts w:cs="Times New Roman"/>
          <w:bCs/>
          <w:sz w:val="22"/>
          <w:szCs w:val="22"/>
          <w:lang w:val="en-GB"/>
        </w:rPr>
        <w:t>1) I</w:t>
      </w:r>
      <w:r w:rsidRPr="00F31F6D">
        <w:rPr>
          <w:rFonts w:cs="Times New Roman"/>
          <w:bCs/>
          <w:sz w:val="22"/>
          <w:szCs w:val="22"/>
          <w:lang w:val="en-GB"/>
        </w:rPr>
        <w:t>t is required by considerations of defence or safety of the state or protection of safety and public order or</w:t>
      </w:r>
    </w:p>
    <w:p w14:paraId="11F52012" w14:textId="77777777" w:rsidR="008D4A45" w:rsidRPr="00F31F6D" w:rsidRDefault="008D4A45" w:rsidP="008D4A45">
      <w:pPr>
        <w:spacing w:before="240" w:line="100" w:lineRule="atLeast"/>
        <w:jc w:val="both"/>
        <w:rPr>
          <w:rFonts w:cs="Times New Roman"/>
          <w:bCs/>
          <w:sz w:val="22"/>
          <w:szCs w:val="22"/>
          <w:lang w:val="en-GB"/>
        </w:rPr>
      </w:pPr>
      <w:r>
        <w:rPr>
          <w:rFonts w:cs="Times New Roman"/>
          <w:bCs/>
          <w:sz w:val="22"/>
          <w:szCs w:val="22"/>
          <w:lang w:val="en-GB"/>
        </w:rPr>
        <w:t>2) I</w:t>
      </w:r>
      <w:r w:rsidRPr="00F31F6D">
        <w:rPr>
          <w:rFonts w:cs="Times New Roman"/>
          <w:bCs/>
          <w:sz w:val="22"/>
          <w:szCs w:val="22"/>
          <w:lang w:val="en-GB"/>
        </w:rPr>
        <w:t>t is required by interest of the Republic of Poland or</w:t>
      </w:r>
    </w:p>
    <w:p w14:paraId="03DC124F" w14:textId="77777777" w:rsidR="008D4A45" w:rsidRPr="00F31F6D" w:rsidRDefault="008D4A45" w:rsidP="008D4A45">
      <w:pPr>
        <w:spacing w:before="240" w:line="100" w:lineRule="atLeast"/>
        <w:jc w:val="both"/>
        <w:rPr>
          <w:rFonts w:cs="Times New Roman"/>
          <w:bCs/>
          <w:sz w:val="22"/>
          <w:szCs w:val="22"/>
          <w:lang w:val="en-GB"/>
        </w:rPr>
      </w:pPr>
      <w:r>
        <w:rPr>
          <w:rFonts w:cs="Times New Roman"/>
          <w:bCs/>
          <w:sz w:val="22"/>
          <w:szCs w:val="22"/>
          <w:lang w:val="en-GB"/>
        </w:rPr>
        <w:t>3) I</w:t>
      </w:r>
      <w:r w:rsidRPr="00F31F6D">
        <w:rPr>
          <w:rFonts w:cs="Times New Roman"/>
          <w:bCs/>
          <w:sz w:val="22"/>
          <w:szCs w:val="22"/>
          <w:lang w:val="en-GB"/>
        </w:rPr>
        <w:t>n the proceedings for granting such permit</w:t>
      </w:r>
      <w:r>
        <w:rPr>
          <w:rFonts w:cs="Times New Roman"/>
          <w:bCs/>
          <w:sz w:val="22"/>
          <w:szCs w:val="22"/>
          <w:lang w:val="en-GB"/>
        </w:rPr>
        <w:t>, the foreigner</w:t>
      </w:r>
      <w:r w:rsidRPr="00F31F6D">
        <w:rPr>
          <w:rFonts w:cs="Times New Roman"/>
          <w:bCs/>
          <w:sz w:val="22"/>
          <w:szCs w:val="22"/>
          <w:lang w:val="en-GB"/>
        </w:rPr>
        <w:t>:</w:t>
      </w:r>
    </w:p>
    <w:p w14:paraId="2CB703EB" w14:textId="77777777" w:rsidR="008D4A45" w:rsidRPr="00F31F6D" w:rsidRDefault="008D4A45" w:rsidP="008D4A45">
      <w:pPr>
        <w:spacing w:before="240" w:line="100" w:lineRule="atLeast"/>
        <w:jc w:val="both"/>
        <w:rPr>
          <w:rFonts w:cs="Times New Roman"/>
          <w:bCs/>
          <w:sz w:val="22"/>
          <w:szCs w:val="22"/>
          <w:lang w:val="en-GB"/>
        </w:rPr>
      </w:pPr>
      <w:r>
        <w:rPr>
          <w:rFonts w:cs="Times New Roman"/>
          <w:bCs/>
          <w:sz w:val="22"/>
          <w:szCs w:val="22"/>
          <w:lang w:val="en-GB"/>
        </w:rPr>
        <w:t>a) S</w:t>
      </w:r>
      <w:r w:rsidRPr="00F31F6D">
        <w:rPr>
          <w:rFonts w:cs="Times New Roman"/>
          <w:bCs/>
          <w:sz w:val="22"/>
          <w:szCs w:val="22"/>
          <w:lang w:val="en-GB"/>
        </w:rPr>
        <w:t>ubmitted the application for granting the permit containing untrue personal data or false information or attached documents containing such data or information</w:t>
      </w:r>
      <w:r>
        <w:rPr>
          <w:rFonts w:cs="Times New Roman"/>
          <w:bCs/>
          <w:sz w:val="22"/>
          <w:szCs w:val="22"/>
          <w:lang w:val="en-GB"/>
        </w:rPr>
        <w:t>,</w:t>
      </w:r>
      <w:r w:rsidRPr="00F31F6D">
        <w:rPr>
          <w:rFonts w:cs="Times New Roman"/>
          <w:bCs/>
          <w:sz w:val="22"/>
          <w:szCs w:val="22"/>
          <w:lang w:val="en-GB"/>
        </w:rPr>
        <w:t xml:space="preserve"> or</w:t>
      </w:r>
    </w:p>
    <w:p w14:paraId="041E1016" w14:textId="77777777" w:rsidR="008D4A45" w:rsidRPr="00F31F6D" w:rsidRDefault="008D4A45" w:rsidP="008D4A45">
      <w:pPr>
        <w:spacing w:before="240" w:line="100" w:lineRule="atLeast"/>
        <w:jc w:val="both"/>
        <w:rPr>
          <w:rFonts w:cs="Times New Roman"/>
          <w:bCs/>
          <w:sz w:val="22"/>
          <w:szCs w:val="22"/>
          <w:lang w:val="en-GB"/>
        </w:rPr>
      </w:pPr>
      <w:r w:rsidRPr="00F31F6D">
        <w:rPr>
          <w:rFonts w:cs="Times New Roman"/>
          <w:bCs/>
          <w:sz w:val="22"/>
          <w:szCs w:val="22"/>
          <w:lang w:val="en-GB"/>
        </w:rPr>
        <w:t xml:space="preserve">4) </w:t>
      </w:r>
      <w:r>
        <w:rPr>
          <w:rFonts w:cs="Times New Roman"/>
          <w:bCs/>
          <w:sz w:val="22"/>
          <w:szCs w:val="22"/>
          <w:lang w:val="en-GB"/>
        </w:rPr>
        <w:t xml:space="preserve">He/she </w:t>
      </w:r>
      <w:r w:rsidRPr="00F31F6D">
        <w:rPr>
          <w:rFonts w:cs="Times New Roman"/>
          <w:bCs/>
          <w:sz w:val="22"/>
          <w:szCs w:val="22"/>
          <w:lang w:val="en-GB"/>
        </w:rPr>
        <w:t>was sentenced by final court decision in the Republic of Poland for a wilful offence to at least 3 years of imprisonment or</w:t>
      </w:r>
    </w:p>
    <w:p w14:paraId="105BDAEF" w14:textId="77777777" w:rsidR="008D4A45" w:rsidRPr="00F31F6D" w:rsidRDefault="008D4A45" w:rsidP="008D4A45">
      <w:pPr>
        <w:spacing w:before="240" w:line="100" w:lineRule="atLeast"/>
        <w:jc w:val="both"/>
        <w:rPr>
          <w:rFonts w:cs="Times New Roman"/>
          <w:sz w:val="22"/>
          <w:szCs w:val="22"/>
          <w:lang w:val="en-GB"/>
        </w:rPr>
      </w:pPr>
      <w:r w:rsidRPr="00F31F6D">
        <w:rPr>
          <w:rFonts w:cs="Times New Roman"/>
          <w:bCs/>
          <w:sz w:val="22"/>
          <w:szCs w:val="22"/>
          <w:lang w:val="en-GB"/>
        </w:rPr>
        <w:t xml:space="preserve">5) </w:t>
      </w:r>
      <w:r>
        <w:rPr>
          <w:rFonts w:cs="Times New Roman"/>
          <w:bCs/>
          <w:sz w:val="22"/>
          <w:szCs w:val="22"/>
          <w:lang w:val="en-GB"/>
        </w:rPr>
        <w:t xml:space="preserve">He/she </w:t>
      </w:r>
      <w:r w:rsidRPr="00F31F6D">
        <w:rPr>
          <w:rFonts w:cs="Times New Roman"/>
          <w:bCs/>
          <w:sz w:val="22"/>
          <w:szCs w:val="22"/>
          <w:lang w:val="en-GB"/>
        </w:rPr>
        <w:t>left the territory of the Republic of Poland for the period exceeding 6 years.</w:t>
      </w:r>
    </w:p>
    <w:p w14:paraId="2EEACC7B" w14:textId="77777777" w:rsidR="008D4A45" w:rsidRPr="00F31F6D" w:rsidRDefault="008D4A45" w:rsidP="008D4A45">
      <w:pPr>
        <w:spacing w:before="240" w:line="100" w:lineRule="atLeast"/>
        <w:jc w:val="both"/>
        <w:rPr>
          <w:rFonts w:cs="Times New Roman"/>
          <w:sz w:val="22"/>
          <w:szCs w:val="22"/>
          <w:lang w:val="en-GB"/>
        </w:rPr>
      </w:pPr>
      <w:r w:rsidRPr="00F31F6D">
        <w:rPr>
          <w:rFonts w:cs="Times New Roman"/>
          <w:sz w:val="22"/>
          <w:szCs w:val="22"/>
          <w:lang w:val="en-GB"/>
        </w:rPr>
        <w:t>Permanent residence permit granted to the foreigner of Polish origin</w:t>
      </w:r>
      <w:r>
        <w:rPr>
          <w:rFonts w:cs="Times New Roman"/>
          <w:sz w:val="22"/>
          <w:szCs w:val="22"/>
          <w:lang w:val="en-GB"/>
        </w:rPr>
        <w:t xml:space="preserve"> who</w:t>
      </w:r>
      <w:r w:rsidRPr="00F31F6D">
        <w:rPr>
          <w:rFonts w:cs="Times New Roman"/>
          <w:sz w:val="22"/>
          <w:szCs w:val="22"/>
          <w:lang w:val="en-GB"/>
        </w:rPr>
        <w:t xml:space="preserve"> intends to settle on the territory of the Republic of Poland is withdrawn in the cases, mentioned in section 1, 3 or 5;</w:t>
      </w:r>
    </w:p>
    <w:p w14:paraId="00B3535E" w14:textId="77777777" w:rsidR="008D4A45" w:rsidRPr="00F31F6D" w:rsidRDefault="008D4A45" w:rsidP="008D4A45">
      <w:pPr>
        <w:spacing w:before="240" w:line="100" w:lineRule="atLeast"/>
        <w:jc w:val="both"/>
        <w:rPr>
          <w:rFonts w:cs="Times New Roman"/>
          <w:sz w:val="22"/>
          <w:szCs w:val="22"/>
          <w:lang w:val="en-GB"/>
        </w:rPr>
      </w:pPr>
      <w:r w:rsidRPr="00F31F6D">
        <w:rPr>
          <w:rFonts w:cs="Times New Roman"/>
          <w:sz w:val="22"/>
          <w:szCs w:val="22"/>
          <w:lang w:val="en-GB"/>
        </w:rPr>
        <w:lastRenderedPageBreak/>
        <w:t>Permanent residence permit granted to the foreigner</w:t>
      </w:r>
      <w:r>
        <w:rPr>
          <w:rFonts w:cs="Times New Roman"/>
          <w:sz w:val="22"/>
          <w:szCs w:val="22"/>
          <w:lang w:val="en-GB"/>
        </w:rPr>
        <w:t xml:space="preserve"> who</w:t>
      </w:r>
      <w:r w:rsidRPr="00F31F6D">
        <w:rPr>
          <w:rFonts w:cs="Times New Roman"/>
          <w:sz w:val="22"/>
          <w:szCs w:val="22"/>
          <w:lang w:val="en-GB"/>
        </w:rPr>
        <w:t xml:space="preserve"> is granted asylum shall be withdrawn if the foreigner is deprived of asylum in the Republic of Poland.</w:t>
      </w:r>
    </w:p>
    <w:p w14:paraId="7A91F7F7" w14:textId="77777777" w:rsidR="00774182" w:rsidRDefault="008D4A45" w:rsidP="008D4A45">
      <w:pPr>
        <w:spacing w:before="240" w:line="100" w:lineRule="atLeast"/>
        <w:jc w:val="both"/>
        <w:rPr>
          <w:rFonts w:cs="Times New Roman"/>
          <w:sz w:val="22"/>
          <w:szCs w:val="22"/>
          <w:lang w:val="en-GB"/>
        </w:rPr>
      </w:pPr>
      <w:r w:rsidRPr="00F31F6D">
        <w:rPr>
          <w:rFonts w:cs="Times New Roman"/>
          <w:sz w:val="22"/>
          <w:szCs w:val="22"/>
          <w:lang w:val="en-GB"/>
        </w:rPr>
        <w:t xml:space="preserve">Permanent residence permit which was granted on the basis of marriage with Polish citizen, </w:t>
      </w:r>
      <w:r w:rsidRPr="00F31F6D">
        <w:rPr>
          <w:rFonts w:cs="Times New Roman"/>
          <w:b/>
          <w:sz w:val="22"/>
          <w:szCs w:val="22"/>
          <w:lang w:val="en-GB"/>
        </w:rPr>
        <w:t>may be withdrawn</w:t>
      </w:r>
      <w:r w:rsidRPr="00F31F6D">
        <w:rPr>
          <w:rFonts w:cs="Times New Roman"/>
          <w:sz w:val="22"/>
          <w:szCs w:val="22"/>
          <w:lang w:val="en-GB"/>
        </w:rPr>
        <w:t xml:space="preserve">, if the foreigner </w:t>
      </w:r>
      <w:r w:rsidRPr="00F31F6D">
        <w:rPr>
          <w:rFonts w:cs="Times New Roman"/>
          <w:b/>
          <w:sz w:val="22"/>
          <w:szCs w:val="22"/>
          <w:lang w:val="en-GB"/>
        </w:rPr>
        <w:t xml:space="preserve">divorced within 2 years from the day </w:t>
      </w:r>
      <w:r>
        <w:rPr>
          <w:rFonts w:cs="Times New Roman"/>
          <w:b/>
          <w:sz w:val="22"/>
          <w:szCs w:val="22"/>
          <w:lang w:val="en-GB"/>
        </w:rPr>
        <w:t>he/she</w:t>
      </w:r>
      <w:r w:rsidRPr="00F31F6D">
        <w:rPr>
          <w:rFonts w:cs="Times New Roman"/>
          <w:b/>
          <w:sz w:val="22"/>
          <w:szCs w:val="22"/>
          <w:lang w:val="en-GB"/>
        </w:rPr>
        <w:t xml:space="preserve"> was granted permanent residence permit</w:t>
      </w:r>
      <w:r w:rsidR="00774182" w:rsidRPr="008D4A45">
        <w:rPr>
          <w:rFonts w:cs="Times New Roman"/>
          <w:sz w:val="22"/>
          <w:szCs w:val="22"/>
          <w:lang w:val="en-GB"/>
        </w:rPr>
        <w:t>.</w:t>
      </w:r>
    </w:p>
    <w:p w14:paraId="4CE2AF20" w14:textId="77777777" w:rsidR="002456EA" w:rsidRPr="00B91A90" w:rsidRDefault="0098735D" w:rsidP="002456EA">
      <w:pPr>
        <w:jc w:val="both"/>
        <w:rPr>
          <w:sz w:val="22"/>
          <w:szCs w:val="22"/>
          <w:lang w:val="en-GB"/>
        </w:rPr>
      </w:pPr>
      <w:r w:rsidRPr="00B91A90">
        <w:rPr>
          <w:sz w:val="22"/>
          <w:szCs w:val="22"/>
          <w:lang w:val="en-GB"/>
        </w:rPr>
        <w:t xml:space="preserve">The permanent residence permit referred to in Chapter V point 10, granted to a citizen of the </w:t>
      </w:r>
      <w:r w:rsidRPr="00B91A90">
        <w:rPr>
          <w:b/>
          <w:sz w:val="22"/>
          <w:szCs w:val="22"/>
          <w:lang w:val="en-GB"/>
        </w:rPr>
        <w:t xml:space="preserve">United Kingdom of Great Britain and Northern Ireland, referred to in </w:t>
      </w:r>
      <w:r w:rsidR="00560242" w:rsidRPr="00B91A90">
        <w:rPr>
          <w:b/>
          <w:sz w:val="22"/>
          <w:szCs w:val="22"/>
          <w:lang w:val="en-GB"/>
        </w:rPr>
        <w:t xml:space="preserve">Article 10(1)(b) and (d) </w:t>
      </w:r>
      <w:r w:rsidRPr="00B91A90">
        <w:rPr>
          <w:b/>
          <w:sz w:val="22"/>
          <w:szCs w:val="22"/>
          <w:lang w:val="en-GB"/>
        </w:rPr>
        <w:t xml:space="preserve">of the Withdrawal Agreement, who until </w:t>
      </w:r>
      <w:r w:rsidR="00560242" w:rsidRPr="00B91A90">
        <w:rPr>
          <w:b/>
          <w:sz w:val="22"/>
          <w:szCs w:val="22"/>
          <w:lang w:val="en-GB"/>
        </w:rPr>
        <w:t xml:space="preserve">31 </w:t>
      </w:r>
      <w:r w:rsidRPr="00B91A90">
        <w:rPr>
          <w:b/>
          <w:sz w:val="22"/>
          <w:szCs w:val="22"/>
          <w:lang w:val="en-GB"/>
        </w:rPr>
        <w:t xml:space="preserve">December 2020 performed work on the territory of the Republic of Poland as an employee </w:t>
      </w:r>
      <w:r w:rsidR="00560242" w:rsidRPr="00B91A90">
        <w:rPr>
          <w:b/>
          <w:sz w:val="22"/>
          <w:szCs w:val="22"/>
          <w:lang w:val="en-GB"/>
        </w:rPr>
        <w:t>pos</w:t>
      </w:r>
      <w:r w:rsidRPr="00B91A90">
        <w:rPr>
          <w:b/>
          <w:sz w:val="22"/>
          <w:szCs w:val="22"/>
          <w:lang w:val="en-GB"/>
        </w:rPr>
        <w:t>ted</w:t>
      </w:r>
      <w:r w:rsidRPr="00B91A90">
        <w:rPr>
          <w:sz w:val="22"/>
          <w:szCs w:val="22"/>
          <w:lang w:val="en-GB"/>
        </w:rPr>
        <w:t xml:space="preserve"> by a foreign employer </w:t>
      </w:r>
      <w:r w:rsidR="00560242" w:rsidRPr="00B91A90">
        <w:rPr>
          <w:sz w:val="22"/>
          <w:szCs w:val="22"/>
          <w:lang w:val="en-GB"/>
        </w:rPr>
        <w:t>in</w:t>
      </w:r>
      <w:r w:rsidRPr="00B91A90">
        <w:rPr>
          <w:sz w:val="22"/>
          <w:szCs w:val="22"/>
          <w:lang w:val="en-GB"/>
        </w:rPr>
        <w:t xml:space="preserve"> the territory of the Republic of Poland, </w:t>
      </w:r>
      <w:r w:rsidR="00560242" w:rsidRPr="00B91A90">
        <w:rPr>
          <w:sz w:val="22"/>
          <w:szCs w:val="22"/>
          <w:lang w:val="en-GB"/>
        </w:rPr>
        <w:t xml:space="preserve">shall be </w:t>
      </w:r>
      <w:r w:rsidRPr="00B91A90">
        <w:rPr>
          <w:sz w:val="22"/>
          <w:szCs w:val="22"/>
          <w:lang w:val="en-GB"/>
        </w:rPr>
        <w:t>withdraw</w:t>
      </w:r>
      <w:r w:rsidR="00560242" w:rsidRPr="00B91A90">
        <w:rPr>
          <w:sz w:val="22"/>
          <w:szCs w:val="22"/>
          <w:lang w:val="en-GB"/>
        </w:rPr>
        <w:t>n</w:t>
      </w:r>
      <w:r w:rsidRPr="00B91A90">
        <w:rPr>
          <w:sz w:val="22"/>
          <w:szCs w:val="22"/>
          <w:lang w:val="en-GB"/>
        </w:rPr>
        <w:t xml:space="preserve"> in the cases referred to in points 1, 3, 4 or 5.</w:t>
      </w:r>
      <w:bookmarkStart w:id="365" w:name="_Toc7527118"/>
    </w:p>
    <w:p w14:paraId="2F652F53" w14:textId="77777777" w:rsidR="002456EA" w:rsidRPr="00B91A90" w:rsidRDefault="002456EA" w:rsidP="002456EA">
      <w:pPr>
        <w:jc w:val="both"/>
        <w:rPr>
          <w:sz w:val="22"/>
          <w:szCs w:val="22"/>
          <w:lang w:val="en-GB"/>
        </w:rPr>
      </w:pPr>
    </w:p>
    <w:p w14:paraId="57D54EAE" w14:textId="77777777" w:rsidR="00774182" w:rsidRPr="00B91A90" w:rsidRDefault="00074290" w:rsidP="002456EA">
      <w:pPr>
        <w:pStyle w:val="Nagwek2"/>
        <w:rPr>
          <w:lang w:val="en-GB"/>
        </w:rPr>
      </w:pPr>
      <w:bookmarkStart w:id="366" w:name="_Toc215518095"/>
      <w:bookmarkStart w:id="367" w:name="_Toc215518180"/>
      <w:r w:rsidRPr="00B91A90">
        <w:rPr>
          <w:lang w:val="en-GB"/>
        </w:rPr>
        <w:t>5.10 PERIOD</w:t>
      </w:r>
      <w:r w:rsidR="008D4A45" w:rsidRPr="00B91A90">
        <w:rPr>
          <w:lang w:val="en-GB"/>
        </w:rPr>
        <w:t xml:space="preserve"> FOR WHICH PERMA</w:t>
      </w:r>
      <w:r w:rsidR="002456EA" w:rsidRPr="00B91A90">
        <w:rPr>
          <w:lang w:val="en-GB"/>
        </w:rPr>
        <w:t>N</w:t>
      </w:r>
      <w:r w:rsidR="008D4A45" w:rsidRPr="00B91A90">
        <w:rPr>
          <w:lang w:val="en-GB"/>
        </w:rPr>
        <w:t>ENT RESIDENCY PERMIT IS GRANTED</w:t>
      </w:r>
      <w:bookmarkEnd w:id="365"/>
      <w:bookmarkEnd w:id="366"/>
      <w:bookmarkEnd w:id="367"/>
    </w:p>
    <w:p w14:paraId="2D3846A6" w14:textId="77777777" w:rsidR="008D4A45" w:rsidRPr="00F31F6D" w:rsidRDefault="008D4A45" w:rsidP="008D4A45">
      <w:pPr>
        <w:spacing w:line="100" w:lineRule="atLeast"/>
        <w:rPr>
          <w:rFonts w:cs="Times New Roman"/>
          <w:sz w:val="22"/>
          <w:szCs w:val="22"/>
          <w:lang w:val="en-GB"/>
        </w:rPr>
      </w:pPr>
      <w:r w:rsidRPr="00F31F6D">
        <w:rPr>
          <w:rFonts w:cs="Times New Roman"/>
          <w:sz w:val="22"/>
          <w:szCs w:val="22"/>
          <w:lang w:val="en-GB"/>
        </w:rPr>
        <w:t xml:space="preserve">Permanent residence permit is granted for </w:t>
      </w:r>
      <w:r w:rsidRPr="00F31F6D">
        <w:rPr>
          <w:rFonts w:cs="Times New Roman"/>
          <w:b/>
          <w:sz w:val="22"/>
          <w:szCs w:val="22"/>
          <w:lang w:val="en-GB"/>
        </w:rPr>
        <w:t>indefinite time</w:t>
      </w:r>
      <w:r w:rsidRPr="00F31F6D">
        <w:rPr>
          <w:rFonts w:cs="Times New Roman"/>
          <w:sz w:val="22"/>
          <w:szCs w:val="22"/>
          <w:lang w:val="en-GB"/>
        </w:rPr>
        <w:t>.</w:t>
      </w:r>
    </w:p>
    <w:p w14:paraId="62FB152F" w14:textId="77777777" w:rsidR="008D4A45" w:rsidRPr="00F31F6D" w:rsidRDefault="008D4A45" w:rsidP="008D4A45">
      <w:pPr>
        <w:spacing w:line="100" w:lineRule="atLeast"/>
        <w:jc w:val="both"/>
        <w:rPr>
          <w:rFonts w:cs="Times New Roman"/>
          <w:sz w:val="22"/>
          <w:szCs w:val="22"/>
          <w:lang w:val="en-GB"/>
        </w:rPr>
      </w:pPr>
      <w:r w:rsidRPr="00F31F6D">
        <w:rPr>
          <w:rFonts w:cs="Times New Roman"/>
          <w:sz w:val="22"/>
          <w:szCs w:val="22"/>
          <w:lang w:val="en-GB"/>
        </w:rPr>
        <w:t xml:space="preserve">The document which confirm the obtaining of permanent residence permit is </w:t>
      </w:r>
      <w:r w:rsidRPr="00F31F6D">
        <w:rPr>
          <w:rFonts w:cs="Times New Roman"/>
          <w:b/>
          <w:sz w:val="22"/>
          <w:szCs w:val="22"/>
          <w:lang w:val="en-GB"/>
        </w:rPr>
        <w:t>residence card issued for 10 years</w:t>
      </w:r>
      <w:r w:rsidRPr="00F31F6D">
        <w:rPr>
          <w:rFonts w:cs="Times New Roman"/>
          <w:sz w:val="22"/>
          <w:szCs w:val="22"/>
          <w:lang w:val="en-GB"/>
        </w:rPr>
        <w:t>.</w:t>
      </w:r>
    </w:p>
    <w:p w14:paraId="5568A5D5" w14:textId="77777777" w:rsidR="00774182" w:rsidRPr="008D4A45" w:rsidRDefault="008D4A45" w:rsidP="008D4A45">
      <w:pPr>
        <w:spacing w:line="100" w:lineRule="atLeast"/>
        <w:jc w:val="both"/>
        <w:rPr>
          <w:rFonts w:cs="Times New Roman"/>
          <w:sz w:val="22"/>
          <w:szCs w:val="22"/>
          <w:lang w:val="en-GB"/>
        </w:rPr>
      </w:pPr>
      <w:r w:rsidRPr="00F31F6D">
        <w:rPr>
          <w:rFonts w:cs="Times New Roman"/>
          <w:sz w:val="22"/>
          <w:szCs w:val="22"/>
          <w:lang w:val="en-GB"/>
        </w:rPr>
        <w:t xml:space="preserve">Permanent residence permit shall expire by the law, if the foreigner obtains long-term resident's </w:t>
      </w:r>
      <w:r>
        <w:rPr>
          <w:rFonts w:cs="Times New Roman"/>
          <w:sz w:val="22"/>
          <w:szCs w:val="22"/>
          <w:lang w:val="en-GB"/>
        </w:rPr>
        <w:t>EU residence permit</w:t>
      </w:r>
      <w:r w:rsidRPr="00F31F6D">
        <w:rPr>
          <w:rFonts w:cs="Times New Roman"/>
          <w:sz w:val="22"/>
          <w:szCs w:val="22"/>
          <w:lang w:val="en-GB"/>
        </w:rPr>
        <w:t xml:space="preserve"> or Polish citizenship</w:t>
      </w:r>
      <w:r w:rsidR="00774182" w:rsidRPr="008D4A45">
        <w:rPr>
          <w:rFonts w:cs="Times New Roman"/>
          <w:sz w:val="22"/>
          <w:szCs w:val="22"/>
          <w:lang w:val="en-GB"/>
        </w:rPr>
        <w:t>.</w:t>
      </w:r>
    </w:p>
    <w:p w14:paraId="2AAEBC97" w14:textId="77777777" w:rsidR="00774182" w:rsidRPr="008D4A45" w:rsidRDefault="00774182">
      <w:pPr>
        <w:spacing w:line="100" w:lineRule="atLeast"/>
        <w:jc w:val="both"/>
        <w:rPr>
          <w:rFonts w:cs="Times New Roman"/>
          <w:sz w:val="22"/>
          <w:szCs w:val="22"/>
          <w:lang w:val="en-GB"/>
        </w:rPr>
      </w:pPr>
    </w:p>
    <w:p w14:paraId="0C85A907" w14:textId="77777777" w:rsidR="00774182" w:rsidRPr="008D4A45" w:rsidRDefault="00774182">
      <w:pPr>
        <w:spacing w:line="100" w:lineRule="atLeast"/>
        <w:jc w:val="both"/>
        <w:rPr>
          <w:rFonts w:cs="Times New Roman"/>
          <w:sz w:val="22"/>
          <w:szCs w:val="22"/>
          <w:lang w:val="en-GB"/>
        </w:rPr>
      </w:pPr>
    </w:p>
    <w:p w14:paraId="7EB21F8C" w14:textId="77777777" w:rsidR="00774182" w:rsidRPr="008D4A45" w:rsidRDefault="00774182">
      <w:pPr>
        <w:spacing w:line="100" w:lineRule="atLeast"/>
        <w:jc w:val="both"/>
        <w:rPr>
          <w:rFonts w:cs="Times New Roman"/>
          <w:sz w:val="22"/>
          <w:szCs w:val="22"/>
          <w:lang w:val="en-GB"/>
        </w:rPr>
      </w:pPr>
    </w:p>
    <w:p w14:paraId="12712BEF" w14:textId="77777777" w:rsidR="002D51ED" w:rsidRPr="008D4A45" w:rsidRDefault="002D51ED">
      <w:pPr>
        <w:spacing w:line="100" w:lineRule="atLeast"/>
        <w:jc w:val="both"/>
        <w:rPr>
          <w:rFonts w:cs="Times New Roman"/>
          <w:sz w:val="22"/>
          <w:szCs w:val="22"/>
          <w:lang w:val="en-GB"/>
        </w:rPr>
      </w:pPr>
    </w:p>
    <w:p w14:paraId="1AAF1CDC" w14:textId="77777777" w:rsidR="002D51ED" w:rsidRPr="008D4A45" w:rsidRDefault="002D51ED">
      <w:pPr>
        <w:spacing w:line="100" w:lineRule="atLeast"/>
        <w:jc w:val="both"/>
        <w:rPr>
          <w:rFonts w:cs="Times New Roman"/>
          <w:sz w:val="22"/>
          <w:szCs w:val="22"/>
          <w:lang w:val="en-GB"/>
        </w:rPr>
      </w:pPr>
    </w:p>
    <w:p w14:paraId="4AF2DDC4" w14:textId="77777777" w:rsidR="002D51ED" w:rsidRPr="008D4A45" w:rsidRDefault="002D51ED">
      <w:pPr>
        <w:spacing w:line="100" w:lineRule="atLeast"/>
        <w:jc w:val="both"/>
        <w:rPr>
          <w:rFonts w:cs="Times New Roman"/>
          <w:sz w:val="22"/>
          <w:szCs w:val="22"/>
          <w:lang w:val="en-GB"/>
        </w:rPr>
      </w:pPr>
    </w:p>
    <w:p w14:paraId="62328ABB" w14:textId="77777777" w:rsidR="002D51ED" w:rsidRPr="008D4A45" w:rsidRDefault="002D51ED">
      <w:pPr>
        <w:spacing w:line="100" w:lineRule="atLeast"/>
        <w:jc w:val="both"/>
        <w:rPr>
          <w:rFonts w:cs="Times New Roman"/>
          <w:sz w:val="22"/>
          <w:szCs w:val="22"/>
          <w:lang w:val="en-GB"/>
        </w:rPr>
      </w:pPr>
    </w:p>
    <w:p w14:paraId="480122AA" w14:textId="77777777" w:rsidR="002D51ED" w:rsidRPr="008D4A45" w:rsidRDefault="002D51ED">
      <w:pPr>
        <w:spacing w:line="100" w:lineRule="atLeast"/>
        <w:jc w:val="both"/>
        <w:rPr>
          <w:rFonts w:cs="Times New Roman"/>
          <w:sz w:val="22"/>
          <w:szCs w:val="22"/>
          <w:lang w:val="en-GB"/>
        </w:rPr>
      </w:pPr>
    </w:p>
    <w:p w14:paraId="6E9BC1D3" w14:textId="77777777" w:rsidR="002D51ED" w:rsidRPr="008D4A45" w:rsidRDefault="002D51ED">
      <w:pPr>
        <w:spacing w:line="100" w:lineRule="atLeast"/>
        <w:jc w:val="both"/>
        <w:rPr>
          <w:rFonts w:cs="Times New Roman"/>
          <w:sz w:val="22"/>
          <w:szCs w:val="22"/>
          <w:lang w:val="en-GB"/>
        </w:rPr>
      </w:pPr>
    </w:p>
    <w:p w14:paraId="6867B555" w14:textId="77777777" w:rsidR="00547F4D" w:rsidRPr="008D4A45" w:rsidRDefault="00547F4D">
      <w:pPr>
        <w:spacing w:line="100" w:lineRule="atLeast"/>
        <w:jc w:val="both"/>
        <w:rPr>
          <w:rFonts w:cs="Times New Roman"/>
          <w:sz w:val="22"/>
          <w:szCs w:val="22"/>
          <w:lang w:val="en-GB"/>
        </w:rPr>
      </w:pPr>
    </w:p>
    <w:p w14:paraId="6DA47D7B" w14:textId="77777777" w:rsidR="00547F4D" w:rsidRPr="008D4A45" w:rsidRDefault="00547F4D">
      <w:pPr>
        <w:spacing w:line="100" w:lineRule="atLeast"/>
        <w:jc w:val="both"/>
        <w:rPr>
          <w:rFonts w:cs="Times New Roman"/>
          <w:sz w:val="22"/>
          <w:szCs w:val="22"/>
          <w:lang w:val="en-GB"/>
        </w:rPr>
      </w:pPr>
    </w:p>
    <w:p w14:paraId="5A6EBE56" w14:textId="11BBB498" w:rsidR="00547F4D" w:rsidRDefault="00547F4D">
      <w:pPr>
        <w:spacing w:line="100" w:lineRule="atLeast"/>
        <w:jc w:val="both"/>
        <w:rPr>
          <w:rFonts w:cs="Times New Roman"/>
          <w:sz w:val="22"/>
          <w:szCs w:val="22"/>
          <w:lang w:val="en-GB"/>
        </w:rPr>
      </w:pPr>
    </w:p>
    <w:p w14:paraId="690BEB48" w14:textId="382E4724" w:rsidR="00612F8A" w:rsidRDefault="00612F8A">
      <w:pPr>
        <w:spacing w:line="100" w:lineRule="atLeast"/>
        <w:jc w:val="both"/>
        <w:rPr>
          <w:rFonts w:cs="Times New Roman"/>
          <w:sz w:val="22"/>
          <w:szCs w:val="22"/>
          <w:lang w:val="en-GB"/>
        </w:rPr>
      </w:pPr>
    </w:p>
    <w:p w14:paraId="626C1202" w14:textId="66FBC013" w:rsidR="00612F8A" w:rsidRDefault="00612F8A">
      <w:pPr>
        <w:spacing w:line="100" w:lineRule="atLeast"/>
        <w:jc w:val="both"/>
        <w:rPr>
          <w:rFonts w:cs="Times New Roman"/>
          <w:sz w:val="22"/>
          <w:szCs w:val="22"/>
          <w:lang w:val="en-GB"/>
        </w:rPr>
      </w:pPr>
    </w:p>
    <w:p w14:paraId="63048193" w14:textId="3EEBDB17" w:rsidR="00612F8A" w:rsidRDefault="00612F8A">
      <w:pPr>
        <w:spacing w:line="100" w:lineRule="atLeast"/>
        <w:jc w:val="both"/>
        <w:rPr>
          <w:rFonts w:cs="Times New Roman"/>
          <w:sz w:val="22"/>
          <w:szCs w:val="22"/>
          <w:lang w:val="en-GB"/>
        </w:rPr>
      </w:pPr>
    </w:p>
    <w:p w14:paraId="7940D067" w14:textId="77777777" w:rsidR="00612F8A" w:rsidRDefault="00612F8A">
      <w:pPr>
        <w:spacing w:line="100" w:lineRule="atLeast"/>
        <w:jc w:val="both"/>
        <w:rPr>
          <w:rFonts w:cs="Times New Roman"/>
          <w:sz w:val="22"/>
          <w:szCs w:val="22"/>
          <w:lang w:val="en-GB"/>
        </w:rPr>
      </w:pPr>
    </w:p>
    <w:p w14:paraId="6588BD62" w14:textId="77777777" w:rsidR="008D4A45" w:rsidRDefault="008D4A45">
      <w:pPr>
        <w:spacing w:line="100" w:lineRule="atLeast"/>
        <w:jc w:val="both"/>
        <w:rPr>
          <w:rFonts w:cs="Times New Roman"/>
          <w:sz w:val="22"/>
          <w:szCs w:val="22"/>
          <w:lang w:val="en-GB"/>
        </w:rPr>
      </w:pPr>
    </w:p>
    <w:p w14:paraId="49D65821" w14:textId="77777777" w:rsidR="008D4A45" w:rsidRDefault="008D4A45">
      <w:pPr>
        <w:spacing w:line="100" w:lineRule="atLeast"/>
        <w:jc w:val="both"/>
        <w:rPr>
          <w:rFonts w:cs="Times New Roman"/>
          <w:sz w:val="22"/>
          <w:szCs w:val="22"/>
          <w:lang w:val="en-GB"/>
        </w:rPr>
      </w:pPr>
    </w:p>
    <w:p w14:paraId="3EFFC9AC" w14:textId="77777777" w:rsidR="00774182" w:rsidRPr="008D4A45" w:rsidRDefault="008D4A45" w:rsidP="008D4A45">
      <w:pPr>
        <w:pStyle w:val="Nagwek1"/>
        <w:spacing w:after="200"/>
        <w:rPr>
          <w:rFonts w:cs="Times New Roman"/>
          <w:lang w:val="en-GB"/>
        </w:rPr>
      </w:pPr>
      <w:bookmarkStart w:id="368" w:name="_Toc7527119"/>
      <w:bookmarkStart w:id="369" w:name="_Toc215518096"/>
      <w:bookmarkStart w:id="370" w:name="_Toc215518181"/>
      <w:r w:rsidRPr="008D4A45">
        <w:rPr>
          <w:lang w:val="en-GB"/>
        </w:rPr>
        <w:lastRenderedPageBreak/>
        <w:t>CHAPTER VI – RESIDENCE PERMIT OF THE LONG-TERM EU RESIDENT</w:t>
      </w:r>
      <w:bookmarkEnd w:id="368"/>
      <w:bookmarkEnd w:id="369"/>
      <w:bookmarkEnd w:id="370"/>
    </w:p>
    <w:p w14:paraId="75E8A399" w14:textId="77777777" w:rsidR="000F4048" w:rsidRPr="00F31F6D" w:rsidRDefault="000F4048" w:rsidP="000F4048">
      <w:pPr>
        <w:spacing w:line="100" w:lineRule="atLeast"/>
        <w:jc w:val="both"/>
        <w:rPr>
          <w:rFonts w:cs="Times New Roman"/>
          <w:bCs/>
          <w:sz w:val="22"/>
          <w:szCs w:val="22"/>
          <w:lang w:val="en-GB"/>
        </w:rPr>
      </w:pPr>
      <w:r w:rsidRPr="00F31F6D">
        <w:rPr>
          <w:rFonts w:cs="Times New Roman"/>
          <w:bCs/>
          <w:sz w:val="22"/>
          <w:szCs w:val="22"/>
          <w:lang w:val="en-GB"/>
        </w:rPr>
        <w:t xml:space="preserve">Long-term resident's </w:t>
      </w:r>
      <w:r>
        <w:rPr>
          <w:rFonts w:cs="Times New Roman"/>
          <w:bCs/>
          <w:sz w:val="22"/>
          <w:szCs w:val="22"/>
          <w:lang w:val="en-GB"/>
        </w:rPr>
        <w:t>EU residence permit</w:t>
      </w:r>
      <w:r w:rsidRPr="00F31F6D">
        <w:rPr>
          <w:rFonts w:cs="Times New Roman"/>
          <w:bCs/>
          <w:sz w:val="22"/>
          <w:szCs w:val="22"/>
          <w:lang w:val="en-GB"/>
        </w:rPr>
        <w:t xml:space="preserve"> is granted to the foreigner, if </w:t>
      </w:r>
      <w:r>
        <w:rPr>
          <w:rFonts w:cs="Times New Roman"/>
          <w:bCs/>
          <w:sz w:val="22"/>
          <w:szCs w:val="22"/>
          <w:lang w:val="en-GB"/>
        </w:rPr>
        <w:t>he/she</w:t>
      </w:r>
      <w:r w:rsidRPr="00F31F6D">
        <w:rPr>
          <w:rFonts w:cs="Times New Roman"/>
          <w:bCs/>
          <w:sz w:val="22"/>
          <w:szCs w:val="22"/>
          <w:lang w:val="en-GB"/>
        </w:rPr>
        <w:t xml:space="preserve"> stays on the territory of the Republic of Poland </w:t>
      </w:r>
      <w:r w:rsidRPr="00F31F6D">
        <w:rPr>
          <w:rFonts w:cs="Times New Roman"/>
          <w:b/>
          <w:bCs/>
          <w:sz w:val="22"/>
          <w:szCs w:val="22"/>
          <w:lang w:val="en-GB"/>
        </w:rPr>
        <w:t>legally and continuously for at least 5 years</w:t>
      </w:r>
      <w:r w:rsidRPr="00F31F6D">
        <w:rPr>
          <w:rFonts w:cs="Times New Roman"/>
          <w:bCs/>
          <w:sz w:val="22"/>
          <w:szCs w:val="22"/>
          <w:lang w:val="en-GB"/>
        </w:rPr>
        <w:t>, directly before submitting the application and meets the following conditions:</w:t>
      </w:r>
    </w:p>
    <w:p w14:paraId="78D915CC" w14:textId="77777777" w:rsidR="000F4048" w:rsidRPr="00F31F6D" w:rsidRDefault="000F4048" w:rsidP="000F4048">
      <w:pPr>
        <w:spacing w:line="100" w:lineRule="atLeast"/>
        <w:jc w:val="both"/>
        <w:rPr>
          <w:rFonts w:cs="Times New Roman"/>
          <w:bCs/>
          <w:sz w:val="22"/>
          <w:szCs w:val="22"/>
          <w:lang w:val="en-GB"/>
        </w:rPr>
      </w:pPr>
      <w:r>
        <w:rPr>
          <w:rFonts w:cs="Times New Roman"/>
          <w:bCs/>
          <w:sz w:val="22"/>
          <w:szCs w:val="22"/>
          <w:lang w:val="en-GB"/>
        </w:rPr>
        <w:t>1) H</w:t>
      </w:r>
      <w:r w:rsidRPr="00F31F6D">
        <w:rPr>
          <w:rFonts w:cs="Times New Roman"/>
          <w:bCs/>
          <w:sz w:val="22"/>
          <w:szCs w:val="22"/>
          <w:lang w:val="en-GB"/>
        </w:rPr>
        <w:t xml:space="preserve">as the </w:t>
      </w:r>
      <w:r w:rsidRPr="00F31F6D">
        <w:rPr>
          <w:rFonts w:cs="Times New Roman"/>
          <w:b/>
          <w:bCs/>
          <w:sz w:val="22"/>
          <w:szCs w:val="22"/>
          <w:lang w:val="en-GB"/>
        </w:rPr>
        <w:t>source of stable and regular source of income</w:t>
      </w:r>
      <w:r w:rsidRPr="00F31F6D">
        <w:rPr>
          <w:rFonts w:cs="Times New Roman"/>
          <w:bCs/>
          <w:sz w:val="22"/>
          <w:szCs w:val="22"/>
          <w:lang w:val="en-GB"/>
        </w:rPr>
        <w:t xml:space="preserve"> which is adequate to cover the subsistence costs for himself and dependent family members;</w:t>
      </w:r>
    </w:p>
    <w:p w14:paraId="3B261EA2" w14:textId="77777777" w:rsidR="000F4048" w:rsidRPr="00F31F6D" w:rsidRDefault="000F4048" w:rsidP="000F4048">
      <w:pPr>
        <w:spacing w:line="100" w:lineRule="atLeast"/>
        <w:jc w:val="both"/>
        <w:rPr>
          <w:rFonts w:eastAsia="Times New Roman" w:cs="Times New Roman"/>
          <w:bCs/>
          <w:sz w:val="22"/>
          <w:szCs w:val="22"/>
          <w:lang w:val="en-GB"/>
        </w:rPr>
      </w:pPr>
      <w:r>
        <w:rPr>
          <w:rFonts w:cs="Times New Roman"/>
          <w:bCs/>
          <w:sz w:val="22"/>
          <w:szCs w:val="22"/>
          <w:lang w:val="en-GB"/>
        </w:rPr>
        <w:t>2) Holds</w:t>
      </w:r>
      <w:r w:rsidRPr="00F31F6D">
        <w:rPr>
          <w:rFonts w:cs="Times New Roman"/>
          <w:bCs/>
          <w:sz w:val="22"/>
          <w:szCs w:val="22"/>
          <w:lang w:val="en-GB"/>
        </w:rPr>
        <w:t xml:space="preserve"> </w:t>
      </w:r>
      <w:r w:rsidRPr="00F31F6D">
        <w:rPr>
          <w:rFonts w:cs="Times New Roman"/>
          <w:b/>
          <w:bCs/>
          <w:sz w:val="22"/>
          <w:szCs w:val="22"/>
          <w:lang w:val="en-GB"/>
        </w:rPr>
        <w:t>health insurance</w:t>
      </w:r>
      <w:r w:rsidRPr="00F31F6D">
        <w:rPr>
          <w:rFonts w:cs="Times New Roman"/>
          <w:bCs/>
          <w:sz w:val="22"/>
          <w:szCs w:val="22"/>
          <w:lang w:val="en-GB"/>
        </w:rPr>
        <w:t>, as defined by the provisions of Act of 27 August 2004 on health care services financed from the public funds or confirmation of insurer’s coverage of medical treatment costs on the territory of the Republic of Poland;</w:t>
      </w:r>
    </w:p>
    <w:p w14:paraId="4071F981" w14:textId="77777777" w:rsidR="000F4048" w:rsidRPr="00F31F6D" w:rsidRDefault="000F4048" w:rsidP="000F4048">
      <w:pPr>
        <w:spacing w:line="100" w:lineRule="atLeast"/>
        <w:jc w:val="both"/>
        <w:rPr>
          <w:rFonts w:cs="Times New Roman"/>
          <w:bCs/>
          <w:sz w:val="22"/>
          <w:szCs w:val="22"/>
          <w:lang w:val="en-GB"/>
        </w:rPr>
      </w:pPr>
      <w:r>
        <w:rPr>
          <w:rFonts w:eastAsia="Times New Roman" w:cs="Times New Roman"/>
          <w:bCs/>
          <w:sz w:val="22"/>
          <w:szCs w:val="22"/>
          <w:lang w:val="en-GB"/>
        </w:rPr>
        <w:t>3) H</w:t>
      </w:r>
      <w:r w:rsidRPr="00F31F6D">
        <w:rPr>
          <w:rFonts w:eastAsia="Times New Roman" w:cs="Times New Roman"/>
          <w:bCs/>
          <w:sz w:val="22"/>
          <w:szCs w:val="22"/>
          <w:lang w:val="en-GB"/>
        </w:rPr>
        <w:t xml:space="preserve">as confirmed </w:t>
      </w:r>
      <w:r w:rsidRPr="00F31F6D">
        <w:rPr>
          <w:rFonts w:eastAsia="Times New Roman" w:cs="Times New Roman"/>
          <w:b/>
          <w:bCs/>
          <w:sz w:val="22"/>
          <w:szCs w:val="22"/>
          <w:lang w:val="en-GB"/>
        </w:rPr>
        <w:t>command of Polish</w:t>
      </w:r>
      <w:r w:rsidRPr="00F31F6D">
        <w:rPr>
          <w:rFonts w:eastAsia="Times New Roman" w:cs="Times New Roman"/>
          <w:bCs/>
          <w:sz w:val="22"/>
          <w:szCs w:val="22"/>
          <w:lang w:val="en-GB"/>
        </w:rPr>
        <w:t xml:space="preserve">. </w:t>
      </w:r>
    </w:p>
    <w:p w14:paraId="6F7D9CBB" w14:textId="0FA98063" w:rsidR="000F4048" w:rsidRPr="00F31F6D" w:rsidRDefault="000F4048" w:rsidP="00FF07CB">
      <w:pPr>
        <w:spacing w:line="240" w:lineRule="auto"/>
        <w:jc w:val="both"/>
        <w:rPr>
          <w:rFonts w:eastAsia="Times New Roman" w:cs="Times New Roman"/>
          <w:bCs/>
          <w:sz w:val="22"/>
          <w:szCs w:val="22"/>
          <w:lang w:val="en-GB"/>
        </w:rPr>
      </w:pPr>
      <w:r w:rsidRPr="00F31F6D">
        <w:rPr>
          <w:rFonts w:cs="Times New Roman"/>
          <w:bCs/>
          <w:sz w:val="22"/>
          <w:szCs w:val="22"/>
          <w:lang w:val="en-GB"/>
        </w:rPr>
        <w:t>When examining whether the foreigner meets the requirement, mentioned in section 1, the authority will assess the foreigner's income in the last 3 years prior to submission of the application and in the case of foreigners</w:t>
      </w:r>
      <w:r>
        <w:rPr>
          <w:rFonts w:cs="Times New Roman"/>
          <w:bCs/>
          <w:sz w:val="22"/>
          <w:szCs w:val="22"/>
          <w:lang w:val="en-GB"/>
        </w:rPr>
        <w:t xml:space="preserve"> who</w:t>
      </w:r>
      <w:r w:rsidRPr="00F31F6D">
        <w:rPr>
          <w:rFonts w:cs="Times New Roman"/>
          <w:bCs/>
          <w:sz w:val="22"/>
          <w:szCs w:val="22"/>
          <w:lang w:val="en-GB"/>
        </w:rPr>
        <w:t xml:space="preserve"> have temporary residence permit in order to perform work requiring high qualifications</w:t>
      </w:r>
      <w:r w:rsidR="00D04A39" w:rsidRPr="00717B97">
        <w:rPr>
          <w:lang w:val="en-GB"/>
        </w:rPr>
        <w:t xml:space="preserve"> </w:t>
      </w:r>
      <w:r w:rsidR="00D04A39" w:rsidRPr="00D04A39">
        <w:rPr>
          <w:rFonts w:cs="Times New Roman"/>
          <w:bCs/>
          <w:sz w:val="22"/>
          <w:szCs w:val="22"/>
          <w:lang w:val="en-GB"/>
        </w:rPr>
        <w:t>or a temporary residence permit for the purpose of long-term mobility of the EU Blue Card holder</w:t>
      </w:r>
      <w:r w:rsidRPr="00F31F6D">
        <w:rPr>
          <w:rFonts w:cs="Times New Roman"/>
          <w:bCs/>
          <w:sz w:val="22"/>
          <w:szCs w:val="22"/>
          <w:lang w:val="en-GB"/>
        </w:rPr>
        <w:t xml:space="preserve"> – last 2 years of residence in Poland, if previously permanently resided in other EU member  on the basis of the "</w:t>
      </w:r>
      <w:r w:rsidR="00D04A39">
        <w:rPr>
          <w:rFonts w:cs="Times New Roman"/>
          <w:bCs/>
          <w:sz w:val="22"/>
          <w:szCs w:val="22"/>
          <w:lang w:val="en-GB"/>
        </w:rPr>
        <w:t xml:space="preserve">EU </w:t>
      </w:r>
      <w:r w:rsidRPr="00F31F6D">
        <w:rPr>
          <w:rFonts w:cs="Times New Roman"/>
          <w:bCs/>
          <w:sz w:val="22"/>
          <w:szCs w:val="22"/>
          <w:lang w:val="en-GB"/>
        </w:rPr>
        <w:t xml:space="preserve">Blue Card", issued in connection with granting residence permit in order to perform work requiring high qualifications.. </w:t>
      </w:r>
    </w:p>
    <w:p w14:paraId="40F2AE17" w14:textId="19295083" w:rsidR="00774182" w:rsidRDefault="000F4048" w:rsidP="00FF07CB">
      <w:pPr>
        <w:pStyle w:val="Default"/>
        <w:spacing w:line="240" w:lineRule="auto"/>
        <w:jc w:val="both"/>
        <w:rPr>
          <w:rFonts w:ascii="Calibri" w:hAnsi="Calibri"/>
          <w:bCs/>
          <w:color w:val="auto"/>
          <w:sz w:val="22"/>
          <w:szCs w:val="22"/>
          <w:lang w:val="en-GB"/>
        </w:rPr>
      </w:pPr>
      <w:r w:rsidRPr="00F31F6D">
        <w:rPr>
          <w:rFonts w:ascii="Calibri" w:hAnsi="Calibri"/>
          <w:bCs/>
          <w:color w:val="auto"/>
          <w:sz w:val="22"/>
          <w:szCs w:val="22"/>
          <w:lang w:val="en-GB"/>
        </w:rPr>
        <w:t>Command of Polish language is confirmed by one of the following documents</w:t>
      </w:r>
      <w:r w:rsidR="00774182" w:rsidRPr="000F4048">
        <w:rPr>
          <w:rFonts w:ascii="Calibri" w:hAnsi="Calibri"/>
          <w:bCs/>
          <w:color w:val="auto"/>
          <w:sz w:val="22"/>
          <w:szCs w:val="22"/>
          <w:lang w:val="en-GB"/>
        </w:rPr>
        <w:t xml:space="preserve">: </w:t>
      </w:r>
    </w:p>
    <w:p w14:paraId="77DA817B" w14:textId="77777777" w:rsidR="003F4595" w:rsidRPr="003F4595" w:rsidRDefault="003F4595" w:rsidP="00FF07CB">
      <w:pPr>
        <w:autoSpaceDE w:val="0"/>
        <w:spacing w:line="240" w:lineRule="auto"/>
        <w:jc w:val="both"/>
        <w:rPr>
          <w:rFonts w:eastAsia="Times New Roman" w:cs="Calibri"/>
          <w:sz w:val="22"/>
          <w:szCs w:val="22"/>
          <w:lang w:val="en-GB"/>
        </w:rPr>
      </w:pPr>
      <w:r w:rsidRPr="003F4595">
        <w:rPr>
          <w:rFonts w:eastAsia="Times New Roman" w:cs="Times New Roman"/>
          <w:sz w:val="22"/>
          <w:szCs w:val="22"/>
          <w:lang w:val="en-GB"/>
        </w:rPr>
        <w:t>1) a certificate of proficiency in Polish at a level of at least B1, as specified in the regulations issued on the basis of Article 211(5) of the Act on Foreigners (see</w:t>
      </w:r>
      <w:r w:rsidRPr="003F4595">
        <w:rPr>
          <w:rFonts w:eastAsia="Times New Roman" w:cs="Times New Roman"/>
          <w:color w:val="000000"/>
          <w:sz w:val="22"/>
          <w:szCs w:val="22"/>
          <w:lang w:val="en-GB"/>
        </w:rPr>
        <w:t xml:space="preserve"> </w:t>
      </w:r>
      <w:r w:rsidRPr="003F4595">
        <w:rPr>
          <w:rFonts w:eastAsia="Times New Roman" w:cs="Times New Roman"/>
          <w:sz w:val="22"/>
          <w:szCs w:val="22"/>
          <w:lang w:val="en-GB"/>
        </w:rPr>
        <w:t xml:space="preserve">Regulation of the Minister of Internal Affairs and Administration of 31 May 2023 on the list of certificates of knowledge of the Polish language confirming the knowledge of that language required to grant a long-term resident's European Union residence permit (Journal of Laws of 2023, item 1076)); </w:t>
      </w:r>
    </w:p>
    <w:p w14:paraId="14A634F6" w14:textId="77777777" w:rsidR="003F4595" w:rsidRPr="003F4595" w:rsidRDefault="003F4595" w:rsidP="00FF07CB">
      <w:pPr>
        <w:autoSpaceDE w:val="0"/>
        <w:spacing w:line="240" w:lineRule="auto"/>
        <w:jc w:val="both"/>
        <w:rPr>
          <w:rFonts w:eastAsia="Times New Roman" w:cs="Calibri"/>
          <w:sz w:val="22"/>
          <w:szCs w:val="22"/>
          <w:lang w:val="en-GB"/>
        </w:rPr>
      </w:pPr>
      <w:r w:rsidRPr="003F4595">
        <w:rPr>
          <w:rFonts w:eastAsia="Times New Roman" w:cs="Times New Roman"/>
          <w:sz w:val="22"/>
          <w:szCs w:val="22"/>
          <w:lang w:val="en-GB"/>
        </w:rPr>
        <w:t>2) a certificate of completion of school in the Republic of Poland within the meaning of Article 2(2) of the Act of 14 December 2016 - Education Law (Journal of Laws of 2025, item 1043, as amended) with Polish as the language of instruction, excluding a certificate of completion of post-secondary education referred to in Article 18(1)(2)(f) of that Act, or a diploma of completion of studies in the Republic of Poland with Polish as the language of instruction;</w:t>
      </w:r>
    </w:p>
    <w:p w14:paraId="474A7CC9" w14:textId="77777777" w:rsidR="003F4595" w:rsidRPr="003F4595" w:rsidRDefault="003F4595" w:rsidP="00FF07CB">
      <w:pPr>
        <w:spacing w:before="0" w:after="0" w:line="240" w:lineRule="auto"/>
        <w:jc w:val="both"/>
        <w:rPr>
          <w:rFonts w:eastAsia="Calibri" w:cs="Calibri"/>
          <w:sz w:val="22"/>
          <w:szCs w:val="22"/>
          <w:lang w:val="en-GB" w:eastAsia="en-US"/>
        </w:rPr>
      </w:pPr>
      <w:r w:rsidRPr="003F4595">
        <w:rPr>
          <w:rFonts w:eastAsia="Calibri" w:cs="Times New Roman"/>
          <w:sz w:val="22"/>
          <w:szCs w:val="22"/>
          <w:lang w:val="en-GB" w:eastAsia="en-US"/>
        </w:rPr>
        <w:t>3) a certificate of completion of a school with Polish as the language of instruction abroad, corresponding to a school within the meaning of Article 2(2) of The Act of 14 December 2016 - Education Law, excluding the post-secondary school referred to in Article 18(1)(2)(f) of this Act, or a diploma of completion of studies with Polish as the language of instruction at a university abroad, corresponding to a university within the meaning of the Act of 20 July 2018 - Law on Higher Education and Science.</w:t>
      </w:r>
    </w:p>
    <w:p w14:paraId="0762B48E" w14:textId="77777777" w:rsidR="00774182" w:rsidRPr="000F4048" w:rsidRDefault="000F4048" w:rsidP="00FF07CB">
      <w:pPr>
        <w:autoSpaceDE w:val="0"/>
        <w:spacing w:line="240" w:lineRule="auto"/>
        <w:jc w:val="both"/>
        <w:rPr>
          <w:lang w:val="en-GB"/>
        </w:rPr>
      </w:pPr>
      <w:r w:rsidRPr="00F31F6D">
        <w:rPr>
          <w:sz w:val="22"/>
          <w:szCs w:val="22"/>
          <w:lang w:val="en-GB"/>
        </w:rPr>
        <w:t>The requirement of the command of Polish language shall not apply to minor foreigner's child</w:t>
      </w:r>
      <w:r>
        <w:rPr>
          <w:sz w:val="22"/>
          <w:szCs w:val="22"/>
          <w:lang w:val="en-GB"/>
        </w:rPr>
        <w:t xml:space="preserve"> who</w:t>
      </w:r>
      <w:r w:rsidRPr="00F31F6D">
        <w:rPr>
          <w:sz w:val="22"/>
          <w:szCs w:val="22"/>
          <w:lang w:val="en-GB"/>
        </w:rPr>
        <w:t xml:space="preserve"> until the submission of the application for granting long-term resident's </w:t>
      </w:r>
      <w:r>
        <w:rPr>
          <w:sz w:val="22"/>
          <w:szCs w:val="22"/>
          <w:lang w:val="en-GB"/>
        </w:rPr>
        <w:t>EU residence permit resident is not over 16</w:t>
      </w:r>
      <w:r w:rsidRPr="00F31F6D">
        <w:rPr>
          <w:rFonts w:eastAsia="pmñ¿/Ãü" w:cs="pmñ¿/Ãü"/>
          <w:sz w:val="22"/>
          <w:szCs w:val="22"/>
          <w:lang w:val="en-GB"/>
        </w:rPr>
        <w:t xml:space="preserve"> years of age</w:t>
      </w:r>
      <w:r w:rsidR="00774182" w:rsidRPr="000F4048">
        <w:rPr>
          <w:rFonts w:eastAsia="pmñ¿/Ãü" w:cs="pmñ¿/Ãü"/>
          <w:sz w:val="22"/>
          <w:szCs w:val="22"/>
          <w:lang w:val="en-GB"/>
        </w:rPr>
        <w:t>.</w:t>
      </w:r>
    </w:p>
    <w:p w14:paraId="70B54DD3" w14:textId="77777777" w:rsidR="00774182" w:rsidRDefault="00774182" w:rsidP="000515F7">
      <w:pPr>
        <w:pStyle w:val="Nagwek2"/>
        <w:spacing w:after="200"/>
        <w:rPr>
          <w:rFonts w:cs="Times New Roman"/>
        </w:rPr>
      </w:pPr>
      <w:bookmarkStart w:id="371" w:name="_Toc386286393"/>
      <w:bookmarkStart w:id="372" w:name="_Toc505338783"/>
      <w:bookmarkStart w:id="373" w:name="_Toc5972904"/>
      <w:bookmarkStart w:id="374" w:name="_Toc7527120"/>
      <w:bookmarkStart w:id="375" w:name="_Toc215518097"/>
      <w:bookmarkStart w:id="376" w:name="_Toc215518182"/>
      <w:r>
        <w:t xml:space="preserve">6.1   </w:t>
      </w:r>
      <w:bookmarkEnd w:id="371"/>
      <w:bookmarkEnd w:id="372"/>
      <w:bookmarkEnd w:id="373"/>
      <w:r w:rsidR="000515F7" w:rsidRPr="000515F7">
        <w:t>AUTHORITY ISSUING THE DECISION</w:t>
      </w:r>
      <w:bookmarkEnd w:id="374"/>
      <w:bookmarkEnd w:id="375"/>
      <w:bookmarkEnd w:id="376"/>
      <w:r>
        <w:t xml:space="preserve"> </w:t>
      </w:r>
    </w:p>
    <w:p w14:paraId="7677983A" w14:textId="77777777" w:rsidR="00774182" w:rsidRPr="000515F7" w:rsidRDefault="0005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en-GB"/>
        </w:rPr>
      </w:pPr>
      <w:r w:rsidRPr="00F31F6D">
        <w:rPr>
          <w:rFonts w:cs="Times New Roman"/>
          <w:sz w:val="22"/>
          <w:szCs w:val="22"/>
          <w:lang w:val="en-GB"/>
        </w:rPr>
        <w:t xml:space="preserve">The decision on granting long-term resident's </w:t>
      </w:r>
      <w:r>
        <w:rPr>
          <w:rFonts w:cs="Times New Roman"/>
          <w:sz w:val="22"/>
          <w:szCs w:val="22"/>
          <w:lang w:val="en-GB"/>
        </w:rPr>
        <w:t>EU residence permit</w:t>
      </w:r>
      <w:r w:rsidRPr="00F31F6D">
        <w:rPr>
          <w:rFonts w:cs="Times New Roman"/>
          <w:sz w:val="22"/>
          <w:szCs w:val="22"/>
          <w:lang w:val="en-GB"/>
        </w:rPr>
        <w:t xml:space="preserve"> is issued by </w:t>
      </w:r>
      <w:r w:rsidRPr="00F31F6D">
        <w:rPr>
          <w:rFonts w:cs="Times New Roman"/>
          <w:b/>
          <w:sz w:val="22"/>
          <w:szCs w:val="22"/>
          <w:lang w:val="en-GB"/>
        </w:rPr>
        <w:t>the voivode</w:t>
      </w:r>
      <w:r w:rsidRPr="00F31F6D">
        <w:rPr>
          <w:rFonts w:cs="Times New Roman"/>
          <w:sz w:val="22"/>
          <w:szCs w:val="22"/>
          <w:lang w:val="en-GB"/>
        </w:rPr>
        <w:t xml:space="preserve"> competent with regard to the place of the foreigner’s current stay. The application for granting long-term resident's </w:t>
      </w:r>
      <w:r>
        <w:rPr>
          <w:rFonts w:cs="Times New Roman"/>
          <w:sz w:val="22"/>
          <w:szCs w:val="22"/>
          <w:lang w:val="en-GB"/>
        </w:rPr>
        <w:t>EU residence permit</w:t>
      </w:r>
      <w:r w:rsidRPr="00F31F6D">
        <w:rPr>
          <w:rFonts w:cs="Times New Roman"/>
          <w:sz w:val="22"/>
          <w:szCs w:val="22"/>
          <w:lang w:val="en-GB"/>
        </w:rPr>
        <w:t xml:space="preserve"> is submitted on the form</w:t>
      </w:r>
      <w:r w:rsidR="00774182" w:rsidRPr="000515F7">
        <w:rPr>
          <w:rFonts w:cs="Times New Roman"/>
          <w:sz w:val="22"/>
          <w:szCs w:val="22"/>
          <w:lang w:val="en-GB"/>
        </w:rPr>
        <w:t>.</w:t>
      </w:r>
    </w:p>
    <w:p w14:paraId="6517DD95" w14:textId="77777777" w:rsidR="00774182" w:rsidRDefault="00774182">
      <w:pPr>
        <w:pStyle w:val="Nagwek2"/>
        <w:spacing w:after="200"/>
        <w:rPr>
          <w:rFonts w:cs="Times New Roman"/>
        </w:rPr>
      </w:pPr>
      <w:bookmarkStart w:id="377" w:name="_Toc386286394"/>
      <w:bookmarkStart w:id="378" w:name="_Toc505338784"/>
      <w:bookmarkStart w:id="379" w:name="_Toc5972905"/>
      <w:bookmarkStart w:id="380" w:name="_Toc7527121"/>
      <w:bookmarkStart w:id="381" w:name="_Toc215518098"/>
      <w:bookmarkStart w:id="382" w:name="_Toc215518183"/>
      <w:r>
        <w:t xml:space="preserve">6.2   </w:t>
      </w:r>
      <w:bookmarkEnd w:id="377"/>
      <w:bookmarkEnd w:id="378"/>
      <w:bookmarkEnd w:id="379"/>
      <w:r w:rsidR="000515F7" w:rsidRPr="00F31F6D">
        <w:rPr>
          <w:lang w:val="en-GB"/>
        </w:rPr>
        <w:t>DOCUMENTS</w:t>
      </w:r>
      <w:bookmarkEnd w:id="380"/>
      <w:bookmarkEnd w:id="381"/>
      <w:bookmarkEnd w:id="382"/>
    </w:p>
    <w:p w14:paraId="5F9C885A" w14:textId="77777777" w:rsidR="000515F7" w:rsidRPr="00F31F6D" w:rsidRDefault="000515F7" w:rsidP="00051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t xml:space="preserve">A foreigner is obliged to: </w:t>
      </w:r>
    </w:p>
    <w:p w14:paraId="1327BBC4" w14:textId="77777777" w:rsidR="000515F7" w:rsidRPr="00F31F6D" w:rsidRDefault="000515F7" w:rsidP="000515F7">
      <w:pPr>
        <w:pStyle w:val="Kolorowalistaakcent11"/>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sz w:val="22"/>
          <w:szCs w:val="22"/>
          <w:lang w:val="en-GB"/>
        </w:rPr>
        <w:lastRenderedPageBreak/>
        <w:t xml:space="preserve"> present important </w:t>
      </w:r>
      <w:r w:rsidRPr="00F31F6D">
        <w:rPr>
          <w:rFonts w:cs="Times New Roman"/>
          <w:b/>
          <w:sz w:val="22"/>
          <w:szCs w:val="22"/>
          <w:lang w:val="en-GB"/>
        </w:rPr>
        <w:t>travel document.</w:t>
      </w:r>
      <w:r w:rsidRPr="00F31F6D">
        <w:rPr>
          <w:rFonts w:cs="Times New Roman"/>
          <w:sz w:val="22"/>
          <w:szCs w:val="22"/>
          <w:lang w:val="en-GB"/>
        </w:rPr>
        <w:t xml:space="preserve"> In particularly justified case, if the foreigner does not have a valid travel document and it is not possible to obtain such document, may present other document confirming </w:t>
      </w:r>
      <w:r>
        <w:rPr>
          <w:rFonts w:cs="Times New Roman"/>
          <w:sz w:val="22"/>
          <w:szCs w:val="22"/>
          <w:lang w:val="en-GB"/>
        </w:rPr>
        <w:t>his/her</w:t>
      </w:r>
      <w:r w:rsidRPr="00F31F6D">
        <w:rPr>
          <w:rFonts w:cs="Times New Roman"/>
          <w:sz w:val="22"/>
          <w:szCs w:val="22"/>
          <w:lang w:val="en-GB"/>
        </w:rPr>
        <w:t xml:space="preserve"> identity.</w:t>
      </w:r>
    </w:p>
    <w:p w14:paraId="765B0439" w14:textId="77777777" w:rsidR="000515F7" w:rsidRPr="00F31F6D" w:rsidRDefault="000515F7" w:rsidP="000515F7">
      <w:pPr>
        <w:pStyle w:val="Kolorowalistaakcent11"/>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submit a </w:t>
      </w:r>
      <w:r w:rsidRPr="00F31F6D">
        <w:rPr>
          <w:rFonts w:cs="Times New Roman"/>
          <w:b/>
          <w:sz w:val="22"/>
          <w:szCs w:val="22"/>
          <w:lang w:val="en-GB"/>
        </w:rPr>
        <w:t>completed application form</w:t>
      </w:r>
      <w:r w:rsidRPr="00F31F6D">
        <w:rPr>
          <w:rFonts w:cs="Times New Roman"/>
          <w:sz w:val="22"/>
          <w:szCs w:val="22"/>
          <w:lang w:val="en-GB"/>
        </w:rPr>
        <w:t xml:space="preserve"> and attach to the application:</w:t>
      </w:r>
    </w:p>
    <w:p w14:paraId="1CBDFD7D" w14:textId="77777777" w:rsidR="000515F7" w:rsidRPr="005361E9" w:rsidRDefault="000515F7" w:rsidP="000515F7">
      <w:pPr>
        <w:pStyle w:val="Kolorowalistaakcent11"/>
        <w:numPr>
          <w:ilvl w:val="1"/>
          <w:numId w:val="2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jc w:val="both"/>
        <w:rPr>
          <w:rFonts w:cs="Times New Roman"/>
          <w:bCs/>
          <w:sz w:val="22"/>
          <w:szCs w:val="22"/>
          <w:lang w:val="en-US"/>
        </w:rPr>
      </w:pPr>
      <w:r w:rsidRPr="00F31F6D">
        <w:rPr>
          <w:rFonts w:cs="Times New Roman"/>
          <w:b/>
          <w:bCs/>
          <w:sz w:val="22"/>
          <w:szCs w:val="22"/>
          <w:lang w:val="en-GB"/>
        </w:rPr>
        <w:t xml:space="preserve">4 photographs </w:t>
      </w:r>
      <w:r w:rsidRPr="005361E9">
        <w:rPr>
          <w:rFonts w:cs="Times New Roman"/>
          <w:bCs/>
          <w:sz w:val="22"/>
          <w:szCs w:val="22"/>
          <w:lang w:val="en"/>
        </w:rPr>
        <w:t xml:space="preserve">that are undamaged, </w:t>
      </w:r>
      <w:proofErr w:type="spellStart"/>
      <w:r w:rsidRPr="005361E9">
        <w:rPr>
          <w:rFonts w:cs="Times New Roman"/>
          <w:bCs/>
          <w:sz w:val="22"/>
          <w:szCs w:val="22"/>
          <w:lang w:val="en"/>
        </w:rPr>
        <w:t>colour</w:t>
      </w:r>
      <w:proofErr w:type="spellEnd"/>
      <w:r w:rsidRPr="005361E9">
        <w:rPr>
          <w:rFonts w:cs="Times New Roman"/>
          <w:bCs/>
          <w:sz w:val="22"/>
          <w:szCs w:val="22"/>
          <w:lang w:val="en"/>
        </w:rPr>
        <w:t>, of good sharpness, size: 35 mm × 45 mm, taken not earlier than 6 months before the day of filing the application, presenting the image of the face of the foreigner from the top of the head to the upper part of the shoulders, with the face occupying 70</w:t>
      </w:r>
      <w:r w:rsidRPr="005361E9">
        <w:rPr>
          <w:rFonts w:cs="Times New Roman"/>
          <w:bCs/>
          <w:sz w:val="22"/>
          <w:szCs w:val="22"/>
          <w:lang w:val="en"/>
        </w:rPr>
        <w:noBreakHyphen/>
        <w:t xml:space="preserve">80% of photograph, against a uniform bright background, in a frontal position, looking straight ahead with the eyes open, uncovered hair, with natural facial expression and mouth closed, reflecting the natural </w:t>
      </w:r>
      <w:proofErr w:type="spellStart"/>
      <w:r w:rsidRPr="005361E9">
        <w:rPr>
          <w:rFonts w:cs="Times New Roman"/>
          <w:bCs/>
          <w:sz w:val="22"/>
          <w:szCs w:val="22"/>
          <w:lang w:val="en"/>
        </w:rPr>
        <w:t>colour</w:t>
      </w:r>
      <w:proofErr w:type="spellEnd"/>
      <w:r w:rsidRPr="005361E9">
        <w:rPr>
          <w:rFonts w:cs="Times New Roman"/>
          <w:bCs/>
          <w:sz w:val="22"/>
          <w:szCs w:val="22"/>
          <w:lang w:val="en"/>
        </w:rPr>
        <w:t xml:space="preserve"> of the person’s skin, clearly depicting the eyes of the foreigner, especially eye pupils, with the foreigner’s eye line parallel to the top edge of the photograph.</w:t>
      </w:r>
    </w:p>
    <w:p w14:paraId="3FB264C6" w14:textId="77777777" w:rsidR="000515F7" w:rsidRPr="005361E9"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Cs/>
          <w:sz w:val="22"/>
          <w:szCs w:val="22"/>
          <w:lang w:val="en-US"/>
        </w:rPr>
      </w:pPr>
      <w:r w:rsidRPr="005361E9">
        <w:rPr>
          <w:rFonts w:cs="Times New Roman"/>
          <w:bCs/>
          <w:sz w:val="22"/>
          <w:szCs w:val="22"/>
          <w:lang w:val="en"/>
        </w:rPr>
        <w:t>The photographs should show the person without any headgear or dark glasses.</w:t>
      </w:r>
    </w:p>
    <w:p w14:paraId="39D0DAE5" w14:textId="77777777" w:rsidR="000515F7" w:rsidRPr="005361E9"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Cs/>
          <w:sz w:val="22"/>
          <w:szCs w:val="22"/>
          <w:lang w:val="en-US"/>
        </w:rPr>
      </w:pPr>
      <w:r w:rsidRPr="005361E9">
        <w:rPr>
          <w:rFonts w:cs="Times New Roman"/>
          <w:bCs/>
          <w:sz w:val="22"/>
          <w:szCs w:val="22"/>
          <w:lang w:val="en"/>
        </w:rPr>
        <w:t>A foreigner with congenital or acquired vision defects can attach to the application photographs showing him or her in dark glasses. In such a case, the application shall also be accompanied by documents confirming the disability or, if it is impossible to present them, the foreigner’s statement about the disability.</w:t>
      </w:r>
    </w:p>
    <w:p w14:paraId="1C6A4A4D" w14:textId="77777777" w:rsidR="000515F7" w:rsidRPr="005361E9"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Cs/>
          <w:sz w:val="22"/>
          <w:szCs w:val="22"/>
          <w:lang w:val="en-US"/>
        </w:rPr>
      </w:pPr>
      <w:r w:rsidRPr="005361E9">
        <w:rPr>
          <w:rFonts w:cs="Times New Roman"/>
          <w:bCs/>
          <w:sz w:val="22"/>
          <w:szCs w:val="22"/>
          <w:lang w:val="en"/>
        </w:rPr>
        <w:t>A foreigner wearing a headgear a</w:t>
      </w:r>
      <w:r w:rsidR="00074290">
        <w:rPr>
          <w:rFonts w:cs="Times New Roman"/>
          <w:bCs/>
          <w:sz w:val="22"/>
          <w:szCs w:val="22"/>
          <w:lang w:val="en"/>
        </w:rPr>
        <w:t>ccording to the rules of his/</w:t>
      </w:r>
      <w:r w:rsidRPr="005361E9">
        <w:rPr>
          <w:rFonts w:cs="Times New Roman"/>
          <w:bCs/>
          <w:sz w:val="22"/>
          <w:szCs w:val="22"/>
          <w:lang w:val="en"/>
        </w:rPr>
        <w:t>her religion can attach photographs showing him or her in the headgear, provided that the face is fully visible. In such a case, the application shall also be accompanied by the foreigner’s statement about membership of a religious community.</w:t>
      </w:r>
    </w:p>
    <w:p w14:paraId="34B12DE9" w14:textId="77777777" w:rsidR="000515F7" w:rsidRPr="005361E9"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100" w:lineRule="atLeast"/>
        <w:ind w:left="1440"/>
        <w:jc w:val="both"/>
        <w:rPr>
          <w:rFonts w:cs="Times New Roman"/>
          <w:b/>
          <w:bCs/>
          <w:sz w:val="22"/>
          <w:szCs w:val="22"/>
          <w:lang w:val="en-US"/>
        </w:rPr>
      </w:pPr>
      <w:r w:rsidRPr="005361E9">
        <w:rPr>
          <w:rFonts w:cs="Times New Roman"/>
          <w:bCs/>
          <w:sz w:val="22"/>
          <w:szCs w:val="22"/>
          <w:lang w:val="en"/>
        </w:rPr>
        <w:t>In justified cases, the application can be accompanied by photographs depicting the foreigner with eyes closed, other than a natural facial expression or with the mouth open.</w:t>
      </w:r>
    </w:p>
    <w:p w14:paraId="0C3B177E" w14:textId="77777777" w:rsidR="000515F7" w:rsidRPr="00F31F6D" w:rsidRDefault="000515F7" w:rsidP="000515F7">
      <w:pPr>
        <w:pStyle w:val="Kolorowalistaakcent11"/>
        <w:numPr>
          <w:ilvl w:val="1"/>
          <w:numId w:val="21"/>
        </w:numPr>
        <w:jc w:val="both"/>
        <w:rPr>
          <w:rFonts w:cs="Times New Roman"/>
          <w:b/>
          <w:bCs/>
          <w:sz w:val="22"/>
          <w:szCs w:val="22"/>
          <w:lang w:val="en-GB"/>
        </w:rPr>
      </w:pPr>
      <w:r w:rsidRPr="00F31F6D">
        <w:rPr>
          <w:rFonts w:cs="Times New Roman"/>
          <w:b/>
          <w:bCs/>
          <w:sz w:val="22"/>
          <w:szCs w:val="22"/>
          <w:lang w:val="en-GB"/>
        </w:rPr>
        <w:t xml:space="preserve"> legal title to occupy housing premise</w:t>
      </w:r>
      <w:r w:rsidRPr="00F31F6D">
        <w:rPr>
          <w:rFonts w:cs="Times New Roman"/>
          <w:bCs/>
          <w:sz w:val="22"/>
          <w:szCs w:val="22"/>
          <w:lang w:val="en-GB"/>
        </w:rPr>
        <w:t xml:space="preserve"> in which the foreigner stays or intends to stay.</w:t>
      </w:r>
      <w:r w:rsidRPr="00F31F6D">
        <w:rPr>
          <w:rFonts w:cs="Times New Roman"/>
          <w:sz w:val="22"/>
          <w:szCs w:val="22"/>
          <w:lang w:val="en-GB"/>
        </w:rPr>
        <w:t xml:space="preserve"> </w:t>
      </w:r>
      <w:r w:rsidRPr="00F31F6D">
        <w:rPr>
          <w:rFonts w:cs="Times New Roman"/>
          <w:b/>
          <w:sz w:val="22"/>
          <w:szCs w:val="22"/>
          <w:lang w:val="en-GB"/>
        </w:rPr>
        <w:t xml:space="preserve"> The legal title</w:t>
      </w:r>
      <w:r w:rsidRPr="00F31F6D">
        <w:rPr>
          <w:rFonts w:cs="Times New Roman"/>
          <w:sz w:val="22"/>
          <w:szCs w:val="22"/>
          <w:lang w:val="en-GB"/>
        </w:rPr>
        <w:t xml:space="preserve"> to occupy the housing premise in which the foreigner stays or intends to stay, </w:t>
      </w:r>
      <w:r w:rsidRPr="00F31F6D">
        <w:rPr>
          <w:rFonts w:cs="Times New Roman"/>
          <w:b/>
          <w:sz w:val="22"/>
          <w:szCs w:val="22"/>
          <w:lang w:val="en-GB"/>
        </w:rPr>
        <w:t>shall not be regarded as the contract of lending for use</w:t>
      </w:r>
      <w:r w:rsidRPr="00F31F6D">
        <w:rPr>
          <w:rFonts w:cs="Times New Roman"/>
          <w:sz w:val="22"/>
          <w:szCs w:val="22"/>
          <w:lang w:val="en-GB"/>
        </w:rPr>
        <w:t xml:space="preserve">, unless the party lending the property for use is the foreigner’s descendant, ancestor, spouse, spouse’s parents or </w:t>
      </w:r>
      <w:r>
        <w:rPr>
          <w:rFonts w:cs="Times New Roman"/>
          <w:sz w:val="22"/>
          <w:szCs w:val="22"/>
          <w:lang w:val="en-GB"/>
        </w:rPr>
        <w:t>his/her</w:t>
      </w:r>
      <w:r w:rsidRPr="00F31F6D">
        <w:rPr>
          <w:rFonts w:cs="Times New Roman"/>
          <w:sz w:val="22"/>
          <w:szCs w:val="22"/>
          <w:lang w:val="en-GB"/>
        </w:rPr>
        <w:t xml:space="preserve"> or her brother or sister.</w:t>
      </w:r>
    </w:p>
    <w:p w14:paraId="5200FA10" w14:textId="77777777" w:rsidR="000515F7" w:rsidRPr="00F31F6D" w:rsidRDefault="000515F7" w:rsidP="000515F7">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0"/>
        <w:jc w:val="both"/>
        <w:rPr>
          <w:rFonts w:cs="Times New Roman"/>
          <w:b/>
          <w:bCs/>
          <w:sz w:val="22"/>
          <w:szCs w:val="22"/>
          <w:lang w:val="en-GB"/>
        </w:rPr>
      </w:pPr>
      <w:r w:rsidRPr="00F31F6D">
        <w:rPr>
          <w:rFonts w:cs="Times New Roman"/>
          <w:b/>
          <w:bCs/>
          <w:sz w:val="22"/>
          <w:szCs w:val="22"/>
          <w:lang w:val="en-GB"/>
        </w:rPr>
        <w:t xml:space="preserve"> Note – lack of any of the above mentioned documents constitutes formal lack in the application which, in the case of failure to supplement, after calling by the voivode conducting the case, results in leaving the application without examination</w:t>
      </w:r>
    </w:p>
    <w:p w14:paraId="0A8627FC" w14:textId="77777777" w:rsidR="000515F7" w:rsidRPr="00F31F6D" w:rsidRDefault="000515F7" w:rsidP="000515F7">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b/>
          <w:bCs/>
          <w:sz w:val="22"/>
          <w:szCs w:val="22"/>
          <w:lang w:val="en-GB"/>
        </w:rPr>
        <w:t xml:space="preserve"> documents necessary to confirm data contained in the application</w:t>
      </w:r>
      <w:r w:rsidRPr="00F31F6D">
        <w:rPr>
          <w:rFonts w:cs="Times New Roman"/>
          <w:bCs/>
          <w:sz w:val="22"/>
          <w:szCs w:val="22"/>
          <w:lang w:val="en-GB"/>
        </w:rPr>
        <w:t xml:space="preserve"> and circumstances justifying the application for granting long-term resident's </w:t>
      </w:r>
      <w:r>
        <w:rPr>
          <w:rFonts w:cs="Times New Roman"/>
          <w:bCs/>
          <w:sz w:val="22"/>
          <w:szCs w:val="22"/>
          <w:lang w:val="en-GB"/>
        </w:rPr>
        <w:t>EU residence permit</w:t>
      </w:r>
      <w:r w:rsidRPr="00F31F6D">
        <w:rPr>
          <w:rFonts w:cs="Times New Roman"/>
          <w:bCs/>
          <w:sz w:val="22"/>
          <w:szCs w:val="22"/>
          <w:lang w:val="en-GB"/>
        </w:rPr>
        <w:t>;</w:t>
      </w:r>
    </w:p>
    <w:p w14:paraId="57B89ECD" w14:textId="77777777" w:rsidR="000515F7" w:rsidRPr="00F31F6D" w:rsidRDefault="000515F7" w:rsidP="000515F7">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 documents confirming </w:t>
      </w:r>
      <w:r w:rsidRPr="00F31F6D">
        <w:rPr>
          <w:rFonts w:cs="Times New Roman"/>
          <w:b/>
          <w:sz w:val="22"/>
          <w:szCs w:val="22"/>
          <w:lang w:val="en-GB"/>
        </w:rPr>
        <w:t>health insurance</w:t>
      </w:r>
      <w:r w:rsidRPr="00F31F6D">
        <w:rPr>
          <w:rFonts w:cs="Times New Roman"/>
          <w:sz w:val="22"/>
          <w:szCs w:val="22"/>
          <w:lang w:val="en-GB"/>
        </w:rPr>
        <w:t xml:space="preserve"> as defined by the provisions of the Act of 27 August 2004 on health care services financed from the public funds or confirmation of insurer’s coverage of medical treatment costs on the territory of the Republic of Poland,</w:t>
      </w:r>
    </w:p>
    <w:p w14:paraId="60B0F769" w14:textId="2406640A" w:rsidR="000515F7" w:rsidRPr="00F31F6D" w:rsidRDefault="000515F7" w:rsidP="000515F7">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b/>
          <w:bCs/>
          <w:sz w:val="22"/>
          <w:szCs w:val="22"/>
          <w:lang w:val="en-GB"/>
        </w:rPr>
        <w:t xml:space="preserve"> documents confirming stable and regular source of income which is adequate to cover the subsistence costs for himself and dependent family members.</w:t>
      </w:r>
      <w:r w:rsidRPr="00F31F6D">
        <w:rPr>
          <w:sz w:val="22"/>
          <w:szCs w:val="22"/>
          <w:lang w:val="en-GB"/>
        </w:rPr>
        <w:t xml:space="preserve"> </w:t>
      </w:r>
      <w:r w:rsidRPr="00F31F6D">
        <w:rPr>
          <w:rFonts w:cs="Times New Roman"/>
          <w:sz w:val="22"/>
          <w:szCs w:val="22"/>
          <w:lang w:val="en-GB"/>
        </w:rPr>
        <w:t>The amount of monthly income should be greater than the amount of income entitling cash benefits from Social Security, mentioned in the Act of 12 Ma</w:t>
      </w:r>
      <w:r>
        <w:rPr>
          <w:rFonts w:cs="Times New Roman"/>
          <w:sz w:val="22"/>
          <w:szCs w:val="22"/>
          <w:lang w:val="en-GB"/>
        </w:rPr>
        <w:t>rch 2004 on social assistance (</w:t>
      </w:r>
      <w:r w:rsidRPr="00F31F6D">
        <w:rPr>
          <w:rFonts w:cs="Times New Roman"/>
          <w:sz w:val="22"/>
          <w:szCs w:val="22"/>
          <w:lang w:val="en-GB"/>
        </w:rPr>
        <w:t xml:space="preserve">Journal of Laws of </w:t>
      </w:r>
      <w:r w:rsidR="003F4595" w:rsidRPr="00F31F6D">
        <w:rPr>
          <w:rFonts w:cs="Times New Roman"/>
          <w:sz w:val="22"/>
          <w:szCs w:val="22"/>
          <w:lang w:val="en-GB"/>
        </w:rPr>
        <w:t>20</w:t>
      </w:r>
      <w:r w:rsidR="003F4595">
        <w:rPr>
          <w:rFonts w:cs="Times New Roman"/>
          <w:sz w:val="22"/>
          <w:szCs w:val="22"/>
          <w:lang w:val="en-GB"/>
        </w:rPr>
        <w:t>25</w:t>
      </w:r>
      <w:r w:rsidRPr="00F31F6D">
        <w:rPr>
          <w:rFonts w:cs="Times New Roman"/>
          <w:sz w:val="22"/>
          <w:szCs w:val="22"/>
          <w:lang w:val="en-GB"/>
        </w:rPr>
        <w:t xml:space="preserve">, item </w:t>
      </w:r>
      <w:r w:rsidR="003F4595" w:rsidRPr="00717B97">
        <w:rPr>
          <w:rFonts w:cs="Times New Roman"/>
          <w:sz w:val="22"/>
          <w:szCs w:val="22"/>
          <w:lang w:val="en-GB"/>
        </w:rPr>
        <w:t>1214</w:t>
      </w:r>
      <w:r w:rsidRPr="00F31F6D">
        <w:rPr>
          <w:rFonts w:cs="Times New Roman"/>
          <w:sz w:val="22"/>
          <w:szCs w:val="22"/>
          <w:lang w:val="en-GB"/>
        </w:rPr>
        <w:t xml:space="preserve"> </w:t>
      </w:r>
      <w:r>
        <w:rPr>
          <w:rFonts w:cs="Times New Roman"/>
          <w:sz w:val="22"/>
          <w:szCs w:val="22"/>
          <w:lang w:val="en-GB"/>
        </w:rPr>
        <w:t>as amended)</w:t>
      </w:r>
      <w:r w:rsidRPr="00F31F6D">
        <w:rPr>
          <w:rFonts w:cs="Times New Roman"/>
          <w:sz w:val="22"/>
          <w:szCs w:val="22"/>
          <w:lang w:val="en-GB"/>
        </w:rPr>
        <w:t xml:space="preserve"> with respect to the foreigner and each family member dependent on </w:t>
      </w:r>
      <w:r>
        <w:rPr>
          <w:rFonts w:cs="Times New Roman"/>
          <w:sz w:val="22"/>
          <w:szCs w:val="22"/>
          <w:lang w:val="en-GB"/>
        </w:rPr>
        <w:t>him/her</w:t>
      </w:r>
      <w:r w:rsidRPr="00F31F6D">
        <w:rPr>
          <w:rFonts w:cs="Times New Roman"/>
          <w:sz w:val="22"/>
          <w:szCs w:val="22"/>
          <w:lang w:val="en-GB"/>
        </w:rPr>
        <w:t xml:space="preserve"> (for a person who keeps a single household – in the amount higher than PLN </w:t>
      </w:r>
      <w:r w:rsidR="005239A0" w:rsidRPr="005239A0">
        <w:rPr>
          <w:rFonts w:cs="Times New Roman"/>
          <w:sz w:val="22"/>
          <w:szCs w:val="22"/>
          <w:lang w:val="en-GB"/>
        </w:rPr>
        <w:t>1010</w:t>
      </w:r>
      <w:r w:rsidRPr="00F31F6D">
        <w:rPr>
          <w:rFonts w:cs="Times New Roman"/>
          <w:sz w:val="22"/>
          <w:szCs w:val="22"/>
          <w:lang w:val="en-GB"/>
        </w:rPr>
        <w:t xml:space="preserve">, for the person in the family – in the amount higher than PLN </w:t>
      </w:r>
      <w:r w:rsidR="005239A0" w:rsidRPr="005239A0">
        <w:rPr>
          <w:rFonts w:cs="Times New Roman"/>
          <w:sz w:val="22"/>
          <w:szCs w:val="22"/>
          <w:lang w:val="en-GB"/>
        </w:rPr>
        <w:t>823</w:t>
      </w:r>
      <w:r w:rsidRPr="00F31F6D">
        <w:rPr>
          <w:rFonts w:cs="Times New Roman"/>
          <w:sz w:val="22"/>
          <w:szCs w:val="22"/>
          <w:lang w:val="en-GB"/>
        </w:rPr>
        <w:t>),</w:t>
      </w:r>
    </w:p>
    <w:p w14:paraId="0010684A" w14:textId="77777777" w:rsidR="000515F7" w:rsidRPr="00F31F6D" w:rsidRDefault="000515F7" w:rsidP="000515F7">
      <w:pPr>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 documents confirming </w:t>
      </w:r>
      <w:r w:rsidRPr="00F31F6D">
        <w:rPr>
          <w:rFonts w:cs="Times New Roman"/>
          <w:b/>
          <w:sz w:val="22"/>
          <w:szCs w:val="22"/>
          <w:lang w:val="en-GB"/>
        </w:rPr>
        <w:t>command of Polish language</w:t>
      </w:r>
      <w:r w:rsidRPr="00F31F6D">
        <w:rPr>
          <w:rFonts w:cs="Times New Roman"/>
          <w:sz w:val="22"/>
          <w:szCs w:val="22"/>
          <w:lang w:val="en-GB"/>
        </w:rPr>
        <w:t>,</w:t>
      </w:r>
    </w:p>
    <w:p w14:paraId="107D9D00" w14:textId="77777777" w:rsidR="00774182" w:rsidRPr="000515F7" w:rsidRDefault="000515F7" w:rsidP="000515F7">
      <w:pPr>
        <w:pStyle w:val="Kolorowalistaakcent11"/>
        <w:numPr>
          <w:ilvl w:val="1"/>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sz w:val="22"/>
          <w:szCs w:val="22"/>
          <w:lang w:val="en-GB"/>
        </w:rPr>
      </w:pPr>
      <w:r w:rsidRPr="00F31F6D">
        <w:rPr>
          <w:rFonts w:cs="Times New Roman"/>
          <w:b/>
          <w:bCs/>
          <w:sz w:val="22"/>
          <w:szCs w:val="22"/>
          <w:lang w:val="en-GB"/>
        </w:rPr>
        <w:t xml:space="preserve"> confirmation of payment </w:t>
      </w:r>
      <w:r w:rsidRPr="000515F7">
        <w:rPr>
          <w:rFonts w:cs="Times New Roman"/>
          <w:bCs/>
          <w:sz w:val="22"/>
          <w:szCs w:val="22"/>
          <w:lang w:val="en-GB"/>
        </w:rPr>
        <w:t>stamp duty</w:t>
      </w:r>
      <w:r>
        <w:rPr>
          <w:rFonts w:cs="Times New Roman"/>
          <w:sz w:val="22"/>
          <w:szCs w:val="22"/>
          <w:lang w:val="en-GB"/>
        </w:rPr>
        <w:t>.</w:t>
      </w:r>
      <w:r w:rsidR="00774182" w:rsidRPr="000515F7">
        <w:rPr>
          <w:rFonts w:cs="Times New Roman"/>
          <w:sz w:val="22"/>
          <w:szCs w:val="22"/>
          <w:lang w:val="en-GB"/>
        </w:rPr>
        <w:t xml:space="preserve"> </w:t>
      </w:r>
    </w:p>
    <w:p w14:paraId="3DFCD2BB" w14:textId="77777777" w:rsidR="00774182" w:rsidRPr="000515F7" w:rsidRDefault="00774182">
      <w:pPr>
        <w:pStyle w:val="Kolorowalistaakcent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ind w:left="1440"/>
        <w:jc w:val="both"/>
        <w:rPr>
          <w:rFonts w:cs="Times New Roman"/>
          <w:sz w:val="22"/>
          <w:szCs w:val="22"/>
          <w:lang w:val="en-GB"/>
        </w:rPr>
      </w:pPr>
    </w:p>
    <w:p w14:paraId="272D2D3D" w14:textId="77777777" w:rsidR="00774182" w:rsidRPr="000515F7" w:rsidRDefault="00774182" w:rsidP="000515F7">
      <w:pPr>
        <w:pStyle w:val="Nagwek2"/>
        <w:spacing w:after="200"/>
        <w:rPr>
          <w:rFonts w:cs="Times New Roman"/>
          <w:lang w:val="en-GB"/>
        </w:rPr>
      </w:pPr>
      <w:bookmarkStart w:id="383" w:name="_Toc386286395"/>
      <w:bookmarkStart w:id="384" w:name="_Toc505338785"/>
      <w:bookmarkStart w:id="385" w:name="_Toc5972906"/>
      <w:bookmarkStart w:id="386" w:name="_Toc7527122"/>
      <w:bookmarkStart w:id="387" w:name="_Toc215518099"/>
      <w:bookmarkStart w:id="388" w:name="_Toc215518184"/>
      <w:r w:rsidRPr="000515F7">
        <w:rPr>
          <w:lang w:val="en-GB"/>
        </w:rPr>
        <w:lastRenderedPageBreak/>
        <w:t xml:space="preserve">6.3   </w:t>
      </w:r>
      <w:bookmarkEnd w:id="383"/>
      <w:bookmarkEnd w:id="384"/>
      <w:bookmarkEnd w:id="385"/>
      <w:r w:rsidR="000515F7" w:rsidRPr="000515F7">
        <w:rPr>
          <w:lang w:val="en-GB"/>
        </w:rPr>
        <w:t>ADDITIONAL REQUIREMENTS RELATED TO APPLICATION</w:t>
      </w:r>
      <w:bookmarkEnd w:id="386"/>
      <w:bookmarkEnd w:id="387"/>
      <w:bookmarkEnd w:id="388"/>
      <w:r w:rsidRPr="000515F7">
        <w:rPr>
          <w:lang w:val="en-GB"/>
        </w:rPr>
        <w:t xml:space="preserve"> </w:t>
      </w:r>
    </w:p>
    <w:p w14:paraId="0B2D549B" w14:textId="77777777" w:rsidR="000515F7" w:rsidRPr="00F31F6D" w:rsidRDefault="000515F7" w:rsidP="00FF07CB">
      <w:pPr>
        <w:spacing w:before="240" w:line="240" w:lineRule="auto"/>
        <w:jc w:val="both"/>
        <w:rPr>
          <w:rFonts w:cs="Times New Roman"/>
          <w:sz w:val="22"/>
          <w:szCs w:val="22"/>
          <w:lang w:val="en-GB"/>
        </w:rPr>
      </w:pPr>
      <w:r w:rsidRPr="00F31F6D">
        <w:rPr>
          <w:rFonts w:cs="Times New Roman"/>
          <w:sz w:val="22"/>
          <w:szCs w:val="22"/>
          <w:lang w:val="en-GB"/>
        </w:rPr>
        <w:t xml:space="preserve">The foreigner should submit the application for granting long-term resident's </w:t>
      </w:r>
      <w:r>
        <w:rPr>
          <w:rFonts w:cs="Times New Roman"/>
          <w:sz w:val="22"/>
          <w:szCs w:val="22"/>
          <w:lang w:val="en-GB"/>
        </w:rPr>
        <w:t>EU residence permit</w:t>
      </w:r>
      <w:r w:rsidRPr="00F31F6D">
        <w:rPr>
          <w:rFonts w:cs="Times New Roman"/>
          <w:sz w:val="22"/>
          <w:szCs w:val="22"/>
          <w:lang w:val="en-GB"/>
        </w:rPr>
        <w:t xml:space="preserve"> </w:t>
      </w:r>
      <w:r w:rsidRPr="00F31F6D">
        <w:rPr>
          <w:rFonts w:cs="Times New Roman"/>
          <w:b/>
          <w:sz w:val="22"/>
          <w:szCs w:val="22"/>
          <w:lang w:val="en-GB"/>
        </w:rPr>
        <w:t>in person</w:t>
      </w:r>
      <w:r w:rsidRPr="00F31F6D">
        <w:rPr>
          <w:rFonts w:cs="Times New Roman"/>
          <w:sz w:val="22"/>
          <w:szCs w:val="22"/>
          <w:lang w:val="en-GB"/>
        </w:rPr>
        <w:t xml:space="preserve">, not later than </w:t>
      </w:r>
      <w:r w:rsidRPr="00F31F6D">
        <w:rPr>
          <w:rFonts w:cs="Times New Roman"/>
          <w:b/>
          <w:sz w:val="22"/>
          <w:szCs w:val="22"/>
          <w:lang w:val="en-GB"/>
        </w:rPr>
        <w:t xml:space="preserve">on the last business day of </w:t>
      </w:r>
      <w:r>
        <w:rPr>
          <w:rFonts w:cs="Times New Roman"/>
          <w:b/>
          <w:sz w:val="22"/>
          <w:szCs w:val="22"/>
          <w:lang w:val="en-GB"/>
        </w:rPr>
        <w:t>his/her</w:t>
      </w:r>
      <w:r w:rsidRPr="00F31F6D">
        <w:rPr>
          <w:rFonts w:cs="Times New Roman"/>
          <w:b/>
          <w:sz w:val="22"/>
          <w:szCs w:val="22"/>
          <w:lang w:val="en-GB"/>
        </w:rPr>
        <w:t xml:space="preserve"> legal residence</w:t>
      </w:r>
      <w:r w:rsidRPr="00F31F6D">
        <w:rPr>
          <w:rFonts w:cs="Times New Roman"/>
          <w:sz w:val="22"/>
          <w:szCs w:val="22"/>
          <w:lang w:val="en-GB"/>
        </w:rPr>
        <w:t xml:space="preserve"> on the territory of the Republic of Poland. If the application for granting the permit is not submitted by the foreigner in person, </w:t>
      </w:r>
      <w:r w:rsidRPr="00F31F6D">
        <w:rPr>
          <w:rFonts w:cs="Times New Roman"/>
          <w:b/>
          <w:sz w:val="22"/>
          <w:szCs w:val="22"/>
          <w:lang w:val="en-GB"/>
        </w:rPr>
        <w:t xml:space="preserve">the voivode calls </w:t>
      </w:r>
      <w:r>
        <w:rPr>
          <w:rFonts w:cs="Times New Roman"/>
          <w:b/>
          <w:sz w:val="22"/>
          <w:szCs w:val="22"/>
          <w:lang w:val="en-GB"/>
        </w:rPr>
        <w:t>him/her</w:t>
      </w:r>
      <w:r w:rsidRPr="00F31F6D">
        <w:rPr>
          <w:rFonts w:cs="Times New Roman"/>
          <w:b/>
          <w:sz w:val="22"/>
          <w:szCs w:val="22"/>
          <w:lang w:val="en-GB"/>
        </w:rPr>
        <w:t xml:space="preserve"> to appear personally,</w:t>
      </w:r>
      <w:r w:rsidRPr="00F31F6D">
        <w:rPr>
          <w:rFonts w:cs="Times New Roman"/>
          <w:sz w:val="22"/>
          <w:szCs w:val="22"/>
          <w:lang w:val="en-GB"/>
        </w:rPr>
        <w:t xml:space="preserve"> within not less than 7 days under pain of leaving the application without examination.</w:t>
      </w:r>
    </w:p>
    <w:p w14:paraId="651370CF" w14:textId="77777777" w:rsidR="000515F7" w:rsidRPr="00F31F6D" w:rsidRDefault="000515F7" w:rsidP="00FF07CB">
      <w:pPr>
        <w:spacing w:line="240" w:lineRule="auto"/>
        <w:jc w:val="both"/>
        <w:rPr>
          <w:rFonts w:cs="Times New Roman"/>
          <w:sz w:val="22"/>
          <w:szCs w:val="22"/>
          <w:lang w:val="en-GB"/>
        </w:rPr>
      </w:pPr>
      <w:r w:rsidRPr="00F31F6D">
        <w:rPr>
          <w:rFonts w:cs="Times New Roman"/>
          <w:sz w:val="22"/>
          <w:szCs w:val="22"/>
          <w:lang w:val="en-GB"/>
        </w:rPr>
        <w:t>In the case of a foreigner who is:</w:t>
      </w:r>
    </w:p>
    <w:p w14:paraId="35DB9F60" w14:textId="77777777" w:rsidR="000515F7" w:rsidRPr="00F31F6D" w:rsidRDefault="000515F7" w:rsidP="00FF07CB">
      <w:pPr>
        <w:spacing w:line="240" w:lineRule="auto"/>
        <w:jc w:val="both"/>
        <w:rPr>
          <w:rFonts w:cs="Times New Roman"/>
          <w:sz w:val="22"/>
          <w:szCs w:val="22"/>
          <w:lang w:val="en-GB"/>
        </w:rPr>
      </w:pPr>
      <w:r w:rsidRPr="00F31F6D">
        <w:rPr>
          <w:rFonts w:cs="Times New Roman"/>
          <w:sz w:val="22"/>
          <w:szCs w:val="22"/>
          <w:lang w:val="en-GB"/>
        </w:rPr>
        <w:t xml:space="preserve">1) </w:t>
      </w:r>
      <w:r w:rsidRPr="00F31F6D">
        <w:rPr>
          <w:rFonts w:cs="Times New Roman"/>
          <w:b/>
          <w:sz w:val="22"/>
          <w:szCs w:val="22"/>
          <w:lang w:val="en-GB"/>
        </w:rPr>
        <w:t>minor</w:t>
      </w:r>
      <w:r w:rsidRPr="00F31F6D">
        <w:rPr>
          <w:rFonts w:cs="Times New Roman"/>
          <w:sz w:val="22"/>
          <w:szCs w:val="22"/>
          <w:lang w:val="en-GB"/>
        </w:rPr>
        <w:t xml:space="preserve"> – the application for granting the permit is submitted by the parents or appointed court guardians or one of the parents or one of appointed court guardians;</w:t>
      </w:r>
    </w:p>
    <w:p w14:paraId="457DE81D" w14:textId="77777777" w:rsidR="000515F7" w:rsidRPr="00F31F6D" w:rsidRDefault="000515F7" w:rsidP="00FF07CB">
      <w:pPr>
        <w:spacing w:line="240" w:lineRule="auto"/>
        <w:jc w:val="both"/>
        <w:rPr>
          <w:rFonts w:cs="Times New Roman"/>
          <w:sz w:val="22"/>
          <w:szCs w:val="22"/>
          <w:lang w:val="en-GB"/>
        </w:rPr>
      </w:pPr>
      <w:r w:rsidRPr="00F31F6D">
        <w:rPr>
          <w:rFonts w:cs="Times New Roman"/>
          <w:sz w:val="22"/>
          <w:szCs w:val="22"/>
          <w:lang w:val="en-GB"/>
        </w:rPr>
        <w:t xml:space="preserve">2) </w:t>
      </w:r>
      <w:r w:rsidRPr="00F31F6D">
        <w:rPr>
          <w:rFonts w:cs="Times New Roman"/>
          <w:b/>
          <w:sz w:val="22"/>
          <w:szCs w:val="22"/>
          <w:lang w:val="en-GB"/>
        </w:rPr>
        <w:t>person</w:t>
      </w:r>
      <w:r>
        <w:rPr>
          <w:rFonts w:cs="Times New Roman"/>
          <w:b/>
          <w:sz w:val="22"/>
          <w:szCs w:val="22"/>
          <w:lang w:val="en-GB"/>
        </w:rPr>
        <w:t xml:space="preserve"> who</w:t>
      </w:r>
      <w:r w:rsidRPr="00F31F6D">
        <w:rPr>
          <w:rFonts w:cs="Times New Roman"/>
          <w:b/>
          <w:sz w:val="22"/>
          <w:szCs w:val="22"/>
          <w:lang w:val="en-GB"/>
        </w:rPr>
        <w:t xml:space="preserve"> is completely placed under guardianship</w:t>
      </w:r>
      <w:r w:rsidRPr="00F31F6D">
        <w:rPr>
          <w:rFonts w:cs="Times New Roman"/>
          <w:sz w:val="22"/>
          <w:szCs w:val="22"/>
          <w:lang w:val="en-GB"/>
        </w:rPr>
        <w:t xml:space="preserve"> – the application for granting the permit is submitted by the guardian appointed by the court;</w:t>
      </w:r>
    </w:p>
    <w:p w14:paraId="0A3E69E5" w14:textId="77777777" w:rsidR="000515F7" w:rsidRPr="00F31F6D" w:rsidRDefault="000515F7" w:rsidP="00FF07CB">
      <w:pPr>
        <w:spacing w:line="240" w:lineRule="auto"/>
        <w:jc w:val="both"/>
        <w:rPr>
          <w:rFonts w:cs="Times New Roman"/>
          <w:sz w:val="22"/>
          <w:szCs w:val="22"/>
          <w:lang w:val="en-GB"/>
        </w:rPr>
      </w:pPr>
      <w:r w:rsidRPr="00F31F6D">
        <w:rPr>
          <w:rFonts w:cs="Times New Roman"/>
          <w:sz w:val="22"/>
          <w:szCs w:val="22"/>
          <w:lang w:val="en-GB"/>
        </w:rPr>
        <w:t xml:space="preserve">3) </w:t>
      </w:r>
      <w:r w:rsidRPr="00F31F6D">
        <w:rPr>
          <w:rFonts w:cs="Times New Roman"/>
          <w:b/>
          <w:sz w:val="22"/>
          <w:szCs w:val="22"/>
          <w:lang w:val="en-GB"/>
        </w:rPr>
        <w:t>unattended minor</w:t>
      </w:r>
      <w:r w:rsidRPr="00F31F6D">
        <w:rPr>
          <w:rFonts w:cs="Times New Roman"/>
          <w:sz w:val="22"/>
          <w:szCs w:val="22"/>
          <w:lang w:val="en-GB"/>
        </w:rPr>
        <w:t xml:space="preserve"> – the application for granting the permit is submitted by the probation officer.</w:t>
      </w:r>
    </w:p>
    <w:p w14:paraId="17712300" w14:textId="77777777" w:rsidR="000515F7" w:rsidRPr="00F31F6D" w:rsidRDefault="000515F7" w:rsidP="00FF07CB">
      <w:pPr>
        <w:spacing w:line="240" w:lineRule="auto"/>
        <w:jc w:val="both"/>
        <w:rPr>
          <w:rFonts w:cs="Times New Roman"/>
          <w:b/>
          <w:bCs/>
          <w:sz w:val="22"/>
          <w:szCs w:val="22"/>
          <w:lang w:val="en-GB"/>
        </w:rPr>
      </w:pPr>
      <w:r w:rsidRPr="00F31F6D">
        <w:rPr>
          <w:rFonts w:cs="Times New Roman"/>
          <w:sz w:val="22"/>
          <w:szCs w:val="22"/>
          <w:lang w:val="en-GB"/>
        </w:rPr>
        <w:t>When submitting the application for granting the permit for the foreigner being minor</w:t>
      </w:r>
      <w:r>
        <w:rPr>
          <w:rFonts w:cs="Times New Roman"/>
          <w:sz w:val="22"/>
          <w:szCs w:val="22"/>
          <w:lang w:val="en-GB"/>
        </w:rPr>
        <w:t xml:space="preserve"> who</w:t>
      </w:r>
      <w:r w:rsidRPr="00F31F6D">
        <w:rPr>
          <w:rFonts w:cs="Times New Roman"/>
          <w:sz w:val="22"/>
          <w:szCs w:val="22"/>
          <w:lang w:val="en-GB"/>
        </w:rPr>
        <w:t xml:space="preserve"> </w:t>
      </w:r>
      <w:r w:rsidRPr="00F31F6D">
        <w:rPr>
          <w:rFonts w:cs="Times New Roman"/>
          <w:b/>
          <w:sz w:val="22"/>
          <w:szCs w:val="22"/>
          <w:lang w:val="en-GB"/>
        </w:rPr>
        <w:t xml:space="preserve">until </w:t>
      </w:r>
      <w:r w:rsidR="00074290" w:rsidRPr="00F31F6D">
        <w:rPr>
          <w:rFonts w:cs="Times New Roman"/>
          <w:b/>
          <w:sz w:val="22"/>
          <w:szCs w:val="22"/>
          <w:lang w:val="en-GB"/>
        </w:rPr>
        <w:t>them</w:t>
      </w:r>
      <w:r w:rsidRPr="00F31F6D">
        <w:rPr>
          <w:rFonts w:cs="Times New Roman"/>
          <w:b/>
          <w:sz w:val="22"/>
          <w:szCs w:val="22"/>
          <w:lang w:val="en-GB"/>
        </w:rPr>
        <w:t xml:space="preserve"> day of submission </w:t>
      </w:r>
      <w:r w:rsidR="00074290">
        <w:rPr>
          <w:rFonts w:cs="Times New Roman"/>
          <w:b/>
          <w:sz w:val="22"/>
          <w:szCs w:val="22"/>
          <w:lang w:val="en-GB"/>
        </w:rPr>
        <w:t>of the application is over 6 years old</w:t>
      </w:r>
      <w:r w:rsidRPr="00F31F6D">
        <w:rPr>
          <w:rFonts w:cs="Times New Roman"/>
          <w:b/>
          <w:sz w:val="22"/>
          <w:szCs w:val="22"/>
          <w:lang w:val="en-GB"/>
        </w:rPr>
        <w:t xml:space="preserve"> </w:t>
      </w:r>
      <w:r>
        <w:rPr>
          <w:rFonts w:cs="Times New Roman"/>
          <w:b/>
          <w:sz w:val="22"/>
          <w:szCs w:val="22"/>
          <w:lang w:val="en-GB"/>
        </w:rPr>
        <w:t>his/her</w:t>
      </w:r>
      <w:r w:rsidRPr="00F31F6D">
        <w:rPr>
          <w:rFonts w:cs="Times New Roman"/>
          <w:b/>
          <w:sz w:val="22"/>
          <w:szCs w:val="22"/>
          <w:lang w:val="en-GB"/>
        </w:rPr>
        <w:t xml:space="preserve"> presence is required</w:t>
      </w:r>
      <w:r w:rsidRPr="00F31F6D">
        <w:rPr>
          <w:rFonts w:cs="Times New Roman"/>
          <w:sz w:val="22"/>
          <w:szCs w:val="22"/>
          <w:lang w:val="en-GB"/>
        </w:rPr>
        <w:t>.</w:t>
      </w:r>
    </w:p>
    <w:p w14:paraId="6A58824D" w14:textId="77777777" w:rsidR="000515F7" w:rsidRPr="00F31F6D" w:rsidRDefault="000515F7" w:rsidP="00FF07CB">
      <w:pPr>
        <w:spacing w:before="240" w:line="240" w:lineRule="auto"/>
        <w:jc w:val="both"/>
        <w:rPr>
          <w:rFonts w:cs="Times New Roman"/>
          <w:bCs/>
          <w:sz w:val="22"/>
          <w:szCs w:val="22"/>
          <w:lang w:val="en-GB"/>
        </w:rPr>
      </w:pPr>
      <w:r w:rsidRPr="00F31F6D">
        <w:rPr>
          <w:rFonts w:cs="Times New Roman"/>
          <w:b/>
          <w:bCs/>
          <w:sz w:val="22"/>
          <w:szCs w:val="22"/>
          <w:lang w:val="en-GB"/>
        </w:rPr>
        <w:t xml:space="preserve"> </w:t>
      </w:r>
      <w:r w:rsidR="00DB4BBD" w:rsidRPr="00F31F6D">
        <w:rPr>
          <w:rFonts w:cs="Times New Roman"/>
          <w:b/>
          <w:bCs/>
          <w:sz w:val="22"/>
          <w:szCs w:val="22"/>
          <w:lang w:val="en-GB"/>
        </w:rPr>
        <w:t>When</w:t>
      </w:r>
      <w:r w:rsidRPr="00F31F6D">
        <w:rPr>
          <w:rFonts w:cs="Times New Roman"/>
          <w:b/>
          <w:bCs/>
          <w:sz w:val="22"/>
          <w:szCs w:val="22"/>
          <w:lang w:val="en-GB"/>
        </w:rPr>
        <w:t xml:space="preserve"> submitting the application for granting long-term resident's </w:t>
      </w:r>
      <w:r>
        <w:rPr>
          <w:rFonts w:cs="Times New Roman"/>
          <w:b/>
          <w:bCs/>
          <w:sz w:val="22"/>
          <w:szCs w:val="22"/>
          <w:lang w:val="en-GB"/>
        </w:rPr>
        <w:t>EU residence permit</w:t>
      </w:r>
      <w:r w:rsidRPr="00F31F6D">
        <w:rPr>
          <w:rFonts w:cs="Times New Roman"/>
          <w:b/>
          <w:bCs/>
          <w:sz w:val="22"/>
          <w:szCs w:val="22"/>
          <w:lang w:val="en-GB"/>
        </w:rPr>
        <w:t xml:space="preserve"> the foreigner is to give fingerprints in order to issue residence card. </w:t>
      </w:r>
      <w:r w:rsidRPr="00F31F6D">
        <w:rPr>
          <w:rFonts w:cs="Times New Roman"/>
          <w:bCs/>
          <w:sz w:val="22"/>
          <w:szCs w:val="22"/>
          <w:lang w:val="en-GB"/>
        </w:rPr>
        <w:t xml:space="preserve"> In the case when, for reasons depending on the voivode </w:t>
      </w:r>
      <w:r w:rsidRPr="00F31F6D">
        <w:rPr>
          <w:rFonts w:cs="Times New Roman"/>
          <w:b/>
          <w:bCs/>
          <w:sz w:val="22"/>
          <w:szCs w:val="22"/>
          <w:lang w:val="en-GB"/>
        </w:rPr>
        <w:t>it is not possible to collect fingerprints</w:t>
      </w:r>
      <w:r w:rsidRPr="00F31F6D">
        <w:rPr>
          <w:rFonts w:cs="Times New Roman"/>
          <w:bCs/>
          <w:sz w:val="22"/>
          <w:szCs w:val="22"/>
          <w:lang w:val="en-GB"/>
        </w:rPr>
        <w:t xml:space="preserve"> from the foreigner on the day, where </w:t>
      </w:r>
      <w:r>
        <w:rPr>
          <w:rFonts w:cs="Times New Roman"/>
          <w:bCs/>
          <w:sz w:val="22"/>
          <w:szCs w:val="22"/>
          <w:lang w:val="en-GB"/>
        </w:rPr>
        <w:t>his/her</w:t>
      </w:r>
      <w:r w:rsidRPr="00F31F6D">
        <w:rPr>
          <w:rFonts w:cs="Times New Roman"/>
          <w:bCs/>
          <w:sz w:val="22"/>
          <w:szCs w:val="22"/>
          <w:lang w:val="en-GB"/>
        </w:rPr>
        <w:t xml:space="preserve"> personal appearance took place, the voivode appoints the term for their submission, </w:t>
      </w:r>
      <w:r w:rsidRPr="00F31F6D">
        <w:rPr>
          <w:rFonts w:cs="Times New Roman"/>
          <w:b/>
          <w:bCs/>
          <w:sz w:val="22"/>
          <w:szCs w:val="22"/>
          <w:lang w:val="en-GB"/>
        </w:rPr>
        <w:t>not shorter than 7 days</w:t>
      </w:r>
      <w:r w:rsidRPr="00F31F6D">
        <w:rPr>
          <w:rFonts w:cs="Times New Roman"/>
          <w:bCs/>
          <w:sz w:val="22"/>
          <w:szCs w:val="22"/>
          <w:lang w:val="en-GB"/>
        </w:rPr>
        <w:t>.</w:t>
      </w:r>
      <w:r w:rsidRPr="00F31F6D">
        <w:rPr>
          <w:rFonts w:eastAsia="Calibri" w:cs="Calibri"/>
          <w:sz w:val="22"/>
          <w:szCs w:val="22"/>
          <w:lang w:val="en-GB"/>
        </w:rPr>
        <w:t xml:space="preserve"> </w:t>
      </w:r>
    </w:p>
    <w:p w14:paraId="608BB2DD" w14:textId="77777777" w:rsidR="000515F7" w:rsidRPr="00F31F6D" w:rsidRDefault="000515F7" w:rsidP="00FF07CB">
      <w:pPr>
        <w:spacing w:before="240" w:line="240" w:lineRule="auto"/>
        <w:jc w:val="both"/>
        <w:rPr>
          <w:rFonts w:cs="Times New Roman"/>
          <w:bCs/>
          <w:sz w:val="22"/>
          <w:szCs w:val="22"/>
          <w:lang w:val="en-GB"/>
        </w:rPr>
      </w:pPr>
      <w:r w:rsidRPr="00F31F6D">
        <w:rPr>
          <w:rFonts w:cs="Times New Roman"/>
          <w:bCs/>
          <w:sz w:val="22"/>
          <w:szCs w:val="22"/>
          <w:lang w:val="en-GB"/>
        </w:rPr>
        <w:t xml:space="preserve">This obligation </w:t>
      </w:r>
      <w:r w:rsidRPr="00F31F6D">
        <w:rPr>
          <w:rFonts w:cs="Times New Roman"/>
          <w:b/>
          <w:bCs/>
          <w:sz w:val="22"/>
          <w:szCs w:val="22"/>
          <w:lang w:val="en-GB"/>
        </w:rPr>
        <w:t xml:space="preserve">does not apply to foreigners: </w:t>
      </w:r>
    </w:p>
    <w:p w14:paraId="6A59C1E4" w14:textId="77777777" w:rsidR="000515F7" w:rsidRPr="00F31F6D" w:rsidRDefault="000515F7" w:rsidP="00FF07CB">
      <w:pPr>
        <w:spacing w:before="240" w:line="240" w:lineRule="auto"/>
        <w:jc w:val="both"/>
        <w:rPr>
          <w:rFonts w:cs="Times New Roman"/>
          <w:bCs/>
          <w:sz w:val="22"/>
          <w:szCs w:val="22"/>
          <w:lang w:val="en-GB"/>
        </w:rPr>
      </w:pPr>
      <w:r w:rsidRPr="00F31F6D">
        <w:rPr>
          <w:rFonts w:cs="Times New Roman"/>
          <w:bCs/>
          <w:sz w:val="22"/>
          <w:szCs w:val="22"/>
          <w:lang w:val="en-GB"/>
        </w:rPr>
        <w:t>-</w:t>
      </w:r>
      <w:r>
        <w:rPr>
          <w:rFonts w:cs="Times New Roman"/>
          <w:b/>
          <w:bCs/>
          <w:sz w:val="22"/>
          <w:szCs w:val="22"/>
          <w:lang w:val="en-GB"/>
        </w:rPr>
        <w:t xml:space="preserve"> who</w:t>
      </w:r>
      <w:r w:rsidRPr="00F31F6D">
        <w:rPr>
          <w:rFonts w:cs="Times New Roman"/>
          <w:b/>
          <w:bCs/>
          <w:sz w:val="22"/>
          <w:szCs w:val="22"/>
          <w:lang w:val="en-GB"/>
        </w:rPr>
        <w:t xml:space="preserve"> on the day of submitting the application are not over 6 years</w:t>
      </w:r>
      <w:r w:rsidRPr="00F31F6D">
        <w:rPr>
          <w:rFonts w:cs="Times New Roman"/>
          <w:bCs/>
          <w:sz w:val="22"/>
          <w:szCs w:val="22"/>
          <w:lang w:val="en-GB"/>
        </w:rPr>
        <w:t xml:space="preserve"> or </w:t>
      </w:r>
    </w:p>
    <w:p w14:paraId="10704077" w14:textId="77777777" w:rsidR="000515F7" w:rsidRPr="00F31F6D" w:rsidRDefault="000515F7" w:rsidP="00FF07CB">
      <w:pPr>
        <w:spacing w:before="240" w:line="240" w:lineRule="auto"/>
        <w:jc w:val="both"/>
        <w:rPr>
          <w:rFonts w:cs="Times New Roman"/>
          <w:b/>
          <w:bCs/>
          <w:sz w:val="22"/>
          <w:szCs w:val="22"/>
          <w:lang w:val="en-GB"/>
        </w:rPr>
      </w:pPr>
      <w:r w:rsidRPr="00F31F6D">
        <w:rPr>
          <w:rFonts w:cs="Times New Roman"/>
          <w:bCs/>
          <w:sz w:val="22"/>
          <w:szCs w:val="22"/>
          <w:lang w:val="en-GB"/>
        </w:rPr>
        <w:t xml:space="preserve">- from whom the collection of fingerprints </w:t>
      </w:r>
      <w:r w:rsidRPr="00F31F6D">
        <w:rPr>
          <w:rFonts w:cs="Times New Roman"/>
          <w:b/>
          <w:bCs/>
          <w:sz w:val="22"/>
          <w:szCs w:val="22"/>
          <w:lang w:val="en-GB"/>
        </w:rPr>
        <w:t>is physically impossible.</w:t>
      </w:r>
    </w:p>
    <w:p w14:paraId="3D65D9A4" w14:textId="77777777" w:rsidR="000515F7" w:rsidRPr="00F31F6D" w:rsidRDefault="000515F7" w:rsidP="00FF07CB">
      <w:pPr>
        <w:spacing w:before="240" w:line="240" w:lineRule="auto"/>
        <w:jc w:val="both"/>
        <w:rPr>
          <w:rFonts w:cs="Times New Roman"/>
          <w:sz w:val="22"/>
          <w:szCs w:val="22"/>
          <w:lang w:val="en-GB"/>
        </w:rPr>
      </w:pPr>
      <w:r w:rsidRPr="00F31F6D">
        <w:rPr>
          <w:rFonts w:cs="Times New Roman"/>
          <w:b/>
          <w:bCs/>
          <w:sz w:val="22"/>
          <w:szCs w:val="22"/>
          <w:lang w:val="en-GB"/>
        </w:rPr>
        <w:t xml:space="preserve">If the foreigner fails to give fingerprints in order to issue residence card, when submitting the application for granting long-term resident's </w:t>
      </w:r>
      <w:r>
        <w:rPr>
          <w:rFonts w:cs="Times New Roman"/>
          <w:b/>
          <w:bCs/>
          <w:sz w:val="22"/>
          <w:szCs w:val="22"/>
          <w:lang w:val="en-GB"/>
        </w:rPr>
        <w:t>EU residence permit</w:t>
      </w:r>
      <w:r w:rsidRPr="00F31F6D">
        <w:rPr>
          <w:rFonts w:cs="Times New Roman"/>
          <w:b/>
          <w:bCs/>
          <w:sz w:val="22"/>
          <w:szCs w:val="22"/>
          <w:lang w:val="en-GB"/>
        </w:rPr>
        <w:t xml:space="preserve"> or within the time fixed by the voivode, the initiation of the proceedings for granting this permit is refused.</w:t>
      </w:r>
      <w:r w:rsidRPr="00F31F6D">
        <w:rPr>
          <w:rFonts w:eastAsia="TimesNewRomanPSMT" w:cs="TimesNewRomanPSMT"/>
          <w:b/>
          <w:bCs/>
          <w:sz w:val="22"/>
          <w:szCs w:val="22"/>
          <w:lang w:val="en-GB"/>
        </w:rPr>
        <w:t xml:space="preserve"> </w:t>
      </w:r>
    </w:p>
    <w:p w14:paraId="075B3C34" w14:textId="77777777" w:rsidR="000515F7" w:rsidRPr="00F31F6D" w:rsidRDefault="000515F7" w:rsidP="00FF07CB">
      <w:pPr>
        <w:spacing w:before="240" w:line="240" w:lineRule="auto"/>
        <w:jc w:val="both"/>
        <w:rPr>
          <w:rFonts w:cs="Times New Roman"/>
          <w:sz w:val="22"/>
          <w:szCs w:val="22"/>
          <w:lang w:val="en-GB"/>
        </w:rPr>
      </w:pPr>
      <w:r w:rsidRPr="00F31F6D">
        <w:rPr>
          <w:rFonts w:cs="Times New Roman"/>
          <w:sz w:val="22"/>
          <w:szCs w:val="22"/>
          <w:lang w:val="en-GB"/>
        </w:rPr>
        <w:t xml:space="preserve">Data in the form of fingerprints collected in order to issue residence card </w:t>
      </w:r>
      <w:r w:rsidRPr="00F31F6D">
        <w:rPr>
          <w:rFonts w:cs="Times New Roman"/>
          <w:b/>
          <w:sz w:val="22"/>
          <w:szCs w:val="22"/>
          <w:lang w:val="en-GB"/>
        </w:rPr>
        <w:t>are kept in the relevant register until entering into this register the confirmations of receipt of the residence card by the entity issuing the residence card</w:t>
      </w:r>
      <w:r w:rsidRPr="00F31F6D">
        <w:rPr>
          <w:rFonts w:cs="Times New Roman"/>
          <w:sz w:val="22"/>
          <w:szCs w:val="22"/>
          <w:lang w:val="en-GB"/>
        </w:rPr>
        <w:t>.</w:t>
      </w:r>
    </w:p>
    <w:p w14:paraId="52213F47" w14:textId="77777777" w:rsidR="000515F7" w:rsidRPr="00F31F6D" w:rsidRDefault="000515F7" w:rsidP="00FF07CB">
      <w:pPr>
        <w:spacing w:before="240" w:line="240" w:lineRule="auto"/>
        <w:jc w:val="both"/>
        <w:rPr>
          <w:sz w:val="22"/>
          <w:szCs w:val="22"/>
          <w:lang w:val="en-GB"/>
        </w:rPr>
      </w:pPr>
      <w:r w:rsidRPr="00F31F6D">
        <w:rPr>
          <w:rFonts w:cs="Times New Roman"/>
          <w:sz w:val="22"/>
          <w:szCs w:val="22"/>
          <w:lang w:val="en-GB"/>
        </w:rPr>
        <w:t xml:space="preserve">In the case of issuing </w:t>
      </w:r>
      <w:r w:rsidRPr="00F31F6D">
        <w:rPr>
          <w:rFonts w:cs="Times New Roman"/>
          <w:b/>
          <w:sz w:val="22"/>
          <w:szCs w:val="22"/>
          <w:lang w:val="en-GB"/>
        </w:rPr>
        <w:t>the decision on refusal</w:t>
      </w:r>
      <w:r w:rsidRPr="00F31F6D">
        <w:rPr>
          <w:rFonts w:cs="Times New Roman"/>
          <w:sz w:val="22"/>
          <w:szCs w:val="22"/>
          <w:lang w:val="en-GB"/>
        </w:rPr>
        <w:t xml:space="preserve"> to grant long-term resident's </w:t>
      </w:r>
      <w:r>
        <w:rPr>
          <w:rFonts w:cs="Times New Roman"/>
          <w:sz w:val="22"/>
          <w:szCs w:val="22"/>
          <w:lang w:val="en-GB"/>
        </w:rPr>
        <w:t>EU residence permit</w:t>
      </w:r>
      <w:r w:rsidRPr="00F31F6D">
        <w:rPr>
          <w:rFonts w:cs="Times New Roman"/>
          <w:sz w:val="22"/>
          <w:szCs w:val="22"/>
          <w:lang w:val="en-GB"/>
        </w:rPr>
        <w:t xml:space="preserve"> or decision on refusal to issue or replace residence card, data in the form of fingerprints are kept in the above mentioned register, </w:t>
      </w:r>
      <w:r w:rsidRPr="00F31F6D">
        <w:rPr>
          <w:rFonts w:cs="Times New Roman"/>
          <w:b/>
          <w:sz w:val="22"/>
          <w:szCs w:val="22"/>
          <w:lang w:val="en-GB"/>
        </w:rPr>
        <w:t>until entering information on issuance of these decisions in the register</w:t>
      </w:r>
      <w:r w:rsidRPr="00F31F6D">
        <w:rPr>
          <w:rFonts w:cs="Times New Roman"/>
          <w:sz w:val="22"/>
          <w:szCs w:val="22"/>
          <w:lang w:val="en-GB"/>
        </w:rPr>
        <w:t>, if these decisions are final and binding.</w:t>
      </w:r>
    </w:p>
    <w:p w14:paraId="60855CF5" w14:textId="77777777" w:rsidR="000515F7" w:rsidRPr="00F31F6D" w:rsidRDefault="000515F7" w:rsidP="000515F7">
      <w:pPr>
        <w:pStyle w:val="NormalnyWeb1"/>
        <w:spacing w:before="0" w:after="200"/>
        <w:jc w:val="both"/>
        <w:rPr>
          <w:rStyle w:val="apple-style-span"/>
          <w:sz w:val="22"/>
          <w:szCs w:val="22"/>
          <w:lang w:val="en-GB"/>
        </w:rPr>
      </w:pPr>
      <w:r w:rsidRPr="00F31F6D">
        <w:rPr>
          <w:rFonts w:ascii="Calibri" w:hAnsi="Calibri"/>
          <w:sz w:val="22"/>
          <w:szCs w:val="22"/>
          <w:lang w:val="en-GB"/>
        </w:rPr>
        <w:t xml:space="preserve">If the foreigner submitted the application during residence on the territory of the Republic of Poland, consistent with the law and the application does not include formal shortages or formal shortages were supplemented within the time, the voivode </w:t>
      </w:r>
      <w:r w:rsidRPr="00F31F6D">
        <w:rPr>
          <w:rFonts w:ascii="Calibri" w:hAnsi="Calibri"/>
          <w:b/>
          <w:sz w:val="22"/>
          <w:szCs w:val="22"/>
          <w:lang w:val="en-GB"/>
        </w:rPr>
        <w:t>stamps</w:t>
      </w:r>
      <w:r w:rsidRPr="00F31F6D">
        <w:rPr>
          <w:rFonts w:ascii="Calibri" w:hAnsi="Calibri"/>
          <w:sz w:val="22"/>
          <w:szCs w:val="22"/>
          <w:lang w:val="en-GB"/>
        </w:rPr>
        <w:t xml:space="preserve"> the foreigner's travel document confirming submission of the application for granting long-term resident's </w:t>
      </w:r>
      <w:r>
        <w:rPr>
          <w:rFonts w:ascii="Calibri" w:hAnsi="Calibri"/>
          <w:sz w:val="22"/>
          <w:szCs w:val="22"/>
          <w:lang w:val="en-GB"/>
        </w:rPr>
        <w:t>EU residence permit</w:t>
      </w:r>
      <w:r w:rsidRPr="00F31F6D">
        <w:rPr>
          <w:rFonts w:ascii="Calibri" w:hAnsi="Calibri"/>
          <w:sz w:val="22"/>
          <w:szCs w:val="22"/>
          <w:lang w:val="en-GB"/>
        </w:rPr>
        <w:t xml:space="preserve">. If the term to submit the application is met and the application does not include formal shortages or formal shortages were supplemented within the time </w:t>
      </w:r>
      <w:r w:rsidRPr="00F31F6D">
        <w:rPr>
          <w:rFonts w:ascii="Calibri" w:hAnsi="Calibri"/>
          <w:b/>
          <w:sz w:val="22"/>
          <w:szCs w:val="22"/>
          <w:lang w:val="en-GB"/>
        </w:rPr>
        <w:t>the residence of the foreigner shall be deemed to be legal from the date of submitting the application until the date when the decision in this case becomes final.</w:t>
      </w:r>
    </w:p>
    <w:p w14:paraId="774C1EDB" w14:textId="77777777" w:rsidR="000515F7" w:rsidRPr="00F31F6D" w:rsidRDefault="000515F7" w:rsidP="000515F7">
      <w:pPr>
        <w:spacing w:line="100" w:lineRule="atLeast"/>
        <w:jc w:val="both"/>
        <w:rPr>
          <w:rFonts w:cs="Times New Roman"/>
          <w:b/>
          <w:bCs/>
          <w:sz w:val="22"/>
          <w:szCs w:val="22"/>
          <w:lang w:val="en-GB"/>
        </w:rPr>
      </w:pPr>
      <w:r w:rsidRPr="00F31F6D">
        <w:rPr>
          <w:rStyle w:val="apple-style-span"/>
          <w:rFonts w:cs="Times New Roman"/>
          <w:sz w:val="22"/>
          <w:szCs w:val="22"/>
          <w:lang w:val="en-GB"/>
        </w:rPr>
        <w:t xml:space="preserve">If </w:t>
      </w:r>
      <w:r w:rsidRPr="00F31F6D">
        <w:rPr>
          <w:rStyle w:val="apple-style-span"/>
          <w:rFonts w:cs="Times New Roman"/>
          <w:b/>
          <w:sz w:val="22"/>
          <w:szCs w:val="22"/>
          <w:lang w:val="en-GB"/>
        </w:rPr>
        <w:t>the proceedings</w:t>
      </w:r>
      <w:r w:rsidRPr="00F31F6D">
        <w:rPr>
          <w:rStyle w:val="apple-style-span"/>
          <w:rFonts w:cs="Times New Roman"/>
          <w:sz w:val="22"/>
          <w:szCs w:val="22"/>
          <w:lang w:val="en-GB"/>
        </w:rPr>
        <w:t xml:space="preserve"> on granting long-term resident's </w:t>
      </w:r>
      <w:r>
        <w:rPr>
          <w:rStyle w:val="apple-style-span"/>
          <w:rFonts w:cs="Times New Roman"/>
          <w:sz w:val="22"/>
          <w:szCs w:val="22"/>
          <w:lang w:val="en-GB"/>
        </w:rPr>
        <w:t>EU residence permit</w:t>
      </w:r>
      <w:r w:rsidRPr="00F31F6D">
        <w:rPr>
          <w:rStyle w:val="apple-style-span"/>
          <w:rFonts w:cs="Times New Roman"/>
          <w:sz w:val="22"/>
          <w:szCs w:val="22"/>
          <w:lang w:val="en-GB"/>
        </w:rPr>
        <w:t xml:space="preserve"> is </w:t>
      </w:r>
      <w:r w:rsidRPr="00F31F6D">
        <w:rPr>
          <w:rStyle w:val="apple-style-span"/>
          <w:rFonts w:cs="Times New Roman"/>
          <w:b/>
          <w:sz w:val="22"/>
          <w:szCs w:val="22"/>
          <w:lang w:val="en-GB"/>
        </w:rPr>
        <w:t>suspended at the request of the foreigner</w:t>
      </w:r>
      <w:r w:rsidRPr="00F31F6D">
        <w:rPr>
          <w:rStyle w:val="apple-style-span"/>
          <w:rFonts w:cs="Times New Roman"/>
          <w:sz w:val="22"/>
          <w:szCs w:val="22"/>
          <w:lang w:val="en-GB"/>
        </w:rPr>
        <w:t xml:space="preserve">, </w:t>
      </w:r>
      <w:r>
        <w:rPr>
          <w:rStyle w:val="apple-style-span"/>
          <w:rFonts w:cs="Times New Roman"/>
          <w:sz w:val="22"/>
          <w:szCs w:val="22"/>
          <w:lang w:val="en-GB"/>
        </w:rPr>
        <w:t>his/her</w:t>
      </w:r>
      <w:r w:rsidRPr="00F31F6D">
        <w:rPr>
          <w:rStyle w:val="apple-style-span"/>
          <w:rFonts w:cs="Times New Roman"/>
          <w:sz w:val="22"/>
          <w:szCs w:val="22"/>
          <w:lang w:val="en-GB"/>
        </w:rPr>
        <w:t xml:space="preserve"> </w:t>
      </w:r>
      <w:r w:rsidRPr="00F31F6D">
        <w:rPr>
          <w:rStyle w:val="apple-style-span"/>
          <w:rFonts w:cs="Times New Roman"/>
          <w:b/>
          <w:sz w:val="22"/>
          <w:szCs w:val="22"/>
          <w:lang w:val="en-GB"/>
        </w:rPr>
        <w:t>residence</w:t>
      </w:r>
      <w:r w:rsidRPr="00F31F6D">
        <w:rPr>
          <w:rStyle w:val="apple-style-span"/>
          <w:rFonts w:cs="Times New Roman"/>
          <w:sz w:val="22"/>
          <w:szCs w:val="22"/>
          <w:lang w:val="en-GB"/>
        </w:rPr>
        <w:t xml:space="preserve"> at that time </w:t>
      </w:r>
      <w:r w:rsidRPr="00F31F6D">
        <w:rPr>
          <w:rStyle w:val="apple-style-span"/>
          <w:rFonts w:cs="Times New Roman"/>
          <w:b/>
          <w:sz w:val="22"/>
          <w:szCs w:val="22"/>
          <w:lang w:val="en-GB"/>
        </w:rPr>
        <w:t>is not</w:t>
      </w:r>
      <w:r w:rsidRPr="00F31F6D">
        <w:rPr>
          <w:rStyle w:val="apple-style-span"/>
          <w:rFonts w:cs="Times New Roman"/>
          <w:sz w:val="22"/>
          <w:szCs w:val="22"/>
          <w:lang w:val="en-GB"/>
        </w:rPr>
        <w:t xml:space="preserve"> recognized to be </w:t>
      </w:r>
      <w:r w:rsidRPr="00F31F6D">
        <w:rPr>
          <w:rStyle w:val="apple-style-span"/>
          <w:rFonts w:cs="Times New Roman"/>
          <w:b/>
          <w:sz w:val="22"/>
          <w:szCs w:val="22"/>
          <w:lang w:val="en-GB"/>
        </w:rPr>
        <w:t>legal</w:t>
      </w:r>
      <w:r w:rsidRPr="00F31F6D">
        <w:rPr>
          <w:rStyle w:val="apple-style-span"/>
          <w:rFonts w:cs="Times New Roman"/>
          <w:sz w:val="22"/>
          <w:szCs w:val="22"/>
          <w:lang w:val="en-GB"/>
        </w:rPr>
        <w:t>.</w:t>
      </w:r>
    </w:p>
    <w:p w14:paraId="3E48C16D" w14:textId="77777777" w:rsidR="00774182" w:rsidRPr="000515F7" w:rsidRDefault="000515F7" w:rsidP="000515F7">
      <w:pPr>
        <w:spacing w:line="100" w:lineRule="atLeast"/>
        <w:jc w:val="both"/>
        <w:rPr>
          <w:color w:val="FF3333"/>
          <w:lang w:val="en-GB"/>
        </w:rPr>
      </w:pPr>
      <w:r w:rsidRPr="00F31F6D">
        <w:rPr>
          <w:rFonts w:cs="Times New Roman"/>
          <w:b/>
          <w:bCs/>
          <w:sz w:val="22"/>
          <w:szCs w:val="22"/>
          <w:lang w:val="en-GB"/>
        </w:rPr>
        <w:t xml:space="preserve">NOTE: </w:t>
      </w:r>
      <w:r w:rsidRPr="00F31F6D">
        <w:rPr>
          <w:rStyle w:val="apple-style-span"/>
          <w:rFonts w:cs="Times New Roman"/>
          <w:b/>
          <w:bCs/>
          <w:sz w:val="22"/>
          <w:szCs w:val="22"/>
          <w:lang w:val="en-GB"/>
        </w:rPr>
        <w:t>Placement of the stamp in the travel document does not entitle the foreigner to travel through the territory of other countries of Schengen area, while the foreigner may travel to the country of origin</w:t>
      </w:r>
      <w:r w:rsidR="00774182" w:rsidRPr="000515F7">
        <w:rPr>
          <w:rStyle w:val="apple-style-span"/>
          <w:rFonts w:cs="Times New Roman"/>
          <w:b/>
          <w:bCs/>
          <w:sz w:val="22"/>
          <w:szCs w:val="22"/>
          <w:lang w:val="en-GB"/>
        </w:rPr>
        <w:t xml:space="preserve">. </w:t>
      </w:r>
    </w:p>
    <w:p w14:paraId="083154D5" w14:textId="77777777" w:rsidR="00774182" w:rsidRPr="002D51ED" w:rsidRDefault="00774182">
      <w:pPr>
        <w:pStyle w:val="Nagwek2"/>
        <w:spacing w:after="200"/>
        <w:rPr>
          <w:rFonts w:eastAsia="Times New Roman" w:cs="Times New Roman"/>
        </w:rPr>
      </w:pPr>
      <w:bookmarkStart w:id="389" w:name="_Toc505338786"/>
      <w:bookmarkStart w:id="390" w:name="_Toc5972907"/>
      <w:bookmarkStart w:id="391" w:name="_Toc7527123"/>
      <w:bookmarkStart w:id="392" w:name="_Toc215518100"/>
      <w:bookmarkStart w:id="393" w:name="_Toc215518185"/>
      <w:r w:rsidRPr="002D51ED">
        <w:lastRenderedPageBreak/>
        <w:t>6</w:t>
      </w:r>
      <w:bookmarkStart w:id="394" w:name="_Toc38628636211"/>
      <w:r w:rsidRPr="002D51ED">
        <w:t xml:space="preserve">.4 </w:t>
      </w:r>
      <w:bookmarkEnd w:id="389"/>
      <w:bookmarkEnd w:id="390"/>
      <w:bookmarkEnd w:id="394"/>
      <w:r w:rsidR="000515F7" w:rsidRPr="00C56F76">
        <w:rPr>
          <w:lang w:val="en-GB"/>
        </w:rPr>
        <w:t>OTHER IMPORTANT INFORMATION</w:t>
      </w:r>
      <w:bookmarkEnd w:id="391"/>
      <w:bookmarkEnd w:id="392"/>
      <w:bookmarkEnd w:id="393"/>
    </w:p>
    <w:p w14:paraId="679027DF" w14:textId="77777777" w:rsidR="000515F7" w:rsidRPr="00F31F6D" w:rsidRDefault="000515F7" w:rsidP="000515F7">
      <w:pPr>
        <w:spacing w:line="100" w:lineRule="atLeast"/>
        <w:jc w:val="both"/>
        <w:rPr>
          <w:rStyle w:val="apple-style-span"/>
          <w:rFonts w:eastAsia="Times New Roman" w:cs="Times New Roman"/>
          <w:sz w:val="22"/>
          <w:szCs w:val="22"/>
          <w:lang w:val="en-GB"/>
        </w:rPr>
      </w:pPr>
      <w:r w:rsidRPr="00F31F6D">
        <w:rPr>
          <w:rFonts w:eastAsia="Times New Roman" w:cs="Times New Roman"/>
          <w:sz w:val="22"/>
          <w:szCs w:val="22"/>
          <w:lang w:val="en-GB"/>
        </w:rPr>
        <w:t xml:space="preserve">In the proceedings on granting or withdrawing long-term resident's </w:t>
      </w:r>
      <w:r>
        <w:rPr>
          <w:rFonts w:eastAsia="Times New Roman" w:cs="Times New Roman"/>
          <w:sz w:val="22"/>
          <w:szCs w:val="22"/>
          <w:lang w:val="en-GB"/>
        </w:rPr>
        <w:t>EU residence permit</w:t>
      </w:r>
      <w:r w:rsidRPr="00F31F6D">
        <w:rPr>
          <w:rFonts w:eastAsia="Times New Roman" w:cs="Times New Roman"/>
          <w:sz w:val="22"/>
          <w:szCs w:val="22"/>
          <w:lang w:val="en-GB"/>
        </w:rPr>
        <w:t>,</w:t>
      </w:r>
      <w:r w:rsidRPr="00F31F6D">
        <w:rPr>
          <w:rFonts w:eastAsia="Times New Roman" w:cs="Times New Roman"/>
          <w:b/>
          <w:sz w:val="22"/>
          <w:szCs w:val="22"/>
          <w:lang w:val="en-GB"/>
        </w:rPr>
        <w:t xml:space="preserve"> the foreigner is the sole party to the proceedings.</w:t>
      </w:r>
      <w:r w:rsidRPr="00F31F6D">
        <w:rPr>
          <w:rFonts w:eastAsia="Times New Roman" w:cs="Times New Roman"/>
          <w:b/>
          <w:bCs/>
          <w:sz w:val="22"/>
          <w:szCs w:val="22"/>
          <w:lang w:val="en-GB"/>
        </w:rPr>
        <w:t xml:space="preserve"> </w:t>
      </w:r>
    </w:p>
    <w:p w14:paraId="20569491" w14:textId="77777777" w:rsidR="001327F8" w:rsidRPr="00E2504C" w:rsidRDefault="001327F8" w:rsidP="001327F8">
      <w:pPr>
        <w:spacing w:before="0" w:line="100" w:lineRule="atLeast"/>
        <w:jc w:val="both"/>
        <w:rPr>
          <w:sz w:val="22"/>
          <w:szCs w:val="22"/>
          <w:lang w:val="en-GB"/>
        </w:rPr>
      </w:pPr>
      <w:r w:rsidRPr="00E2504C">
        <w:rPr>
          <w:sz w:val="22"/>
          <w:szCs w:val="22"/>
          <w:lang w:val="en-GB"/>
        </w:rPr>
        <w:t xml:space="preserve">The decision to grant a foreigner a </w:t>
      </w:r>
      <w:r w:rsidRPr="00E2504C">
        <w:rPr>
          <w:b/>
          <w:sz w:val="22"/>
          <w:szCs w:val="22"/>
          <w:lang w:val="en-GB"/>
        </w:rPr>
        <w:t>residence permit for</w:t>
      </w:r>
      <w:r w:rsidRPr="00E2504C">
        <w:rPr>
          <w:sz w:val="22"/>
          <w:szCs w:val="22"/>
          <w:lang w:val="en-GB"/>
        </w:rPr>
        <w:t xml:space="preserve"> </w:t>
      </w:r>
      <w:r w:rsidRPr="00E2504C">
        <w:rPr>
          <w:b/>
          <w:sz w:val="22"/>
          <w:szCs w:val="22"/>
          <w:lang w:val="en-GB"/>
        </w:rPr>
        <w:t>a long-term EU resident is issued within 6 months</w:t>
      </w:r>
      <w:r w:rsidRPr="00E2504C">
        <w:rPr>
          <w:sz w:val="22"/>
          <w:szCs w:val="22"/>
          <w:lang w:val="en-GB"/>
        </w:rPr>
        <w:t xml:space="preserve"> (see Chapter II, item 2.4).</w:t>
      </w:r>
    </w:p>
    <w:p w14:paraId="348E5080" w14:textId="77777777" w:rsidR="001327F8" w:rsidRPr="000515F7" w:rsidRDefault="001327F8" w:rsidP="000515F7">
      <w:pPr>
        <w:spacing w:before="0" w:line="100" w:lineRule="atLeast"/>
        <w:jc w:val="both"/>
        <w:rPr>
          <w:lang w:val="en-GB"/>
        </w:rPr>
      </w:pPr>
    </w:p>
    <w:p w14:paraId="52B2FF76" w14:textId="77777777" w:rsidR="00774182" w:rsidRPr="000515F7" w:rsidRDefault="00774182" w:rsidP="000515F7">
      <w:pPr>
        <w:pStyle w:val="Nagwek2"/>
        <w:spacing w:after="200"/>
        <w:rPr>
          <w:rFonts w:cs="Times New Roman"/>
          <w:b/>
          <w:lang w:val="en-GB"/>
        </w:rPr>
      </w:pPr>
      <w:bookmarkStart w:id="395" w:name="_Toc386286396"/>
      <w:bookmarkStart w:id="396" w:name="_Toc505338787"/>
      <w:bookmarkStart w:id="397" w:name="_Toc5972908"/>
      <w:bookmarkStart w:id="398" w:name="_Toc7527124"/>
      <w:bookmarkStart w:id="399" w:name="_Toc215518101"/>
      <w:bookmarkStart w:id="400" w:name="_Toc215518186"/>
      <w:r w:rsidRPr="000515F7">
        <w:rPr>
          <w:lang w:val="en-GB"/>
        </w:rPr>
        <w:t xml:space="preserve">6.5   </w:t>
      </w:r>
      <w:bookmarkEnd w:id="395"/>
      <w:bookmarkEnd w:id="396"/>
      <w:bookmarkEnd w:id="397"/>
      <w:r w:rsidR="000515F7" w:rsidRPr="000515F7">
        <w:rPr>
          <w:lang w:val="en-GB"/>
        </w:rPr>
        <w:t>LEAVING THE APPLICATION WITHOUT CONSIDERATION</w:t>
      </w:r>
      <w:bookmarkEnd w:id="398"/>
      <w:bookmarkEnd w:id="399"/>
      <w:bookmarkEnd w:id="400"/>
    </w:p>
    <w:p w14:paraId="37FF3E37" w14:textId="77777777" w:rsidR="00A9273B" w:rsidRPr="00F31F6D" w:rsidRDefault="00A9273B" w:rsidP="00A9273B">
      <w:pPr>
        <w:spacing w:line="100" w:lineRule="atLeast"/>
        <w:jc w:val="both"/>
        <w:rPr>
          <w:b/>
          <w:sz w:val="22"/>
          <w:lang w:val="en-GB"/>
        </w:rPr>
      </w:pPr>
      <w:r w:rsidRPr="00F31F6D">
        <w:rPr>
          <w:rFonts w:cs="Times New Roman"/>
          <w:b/>
          <w:sz w:val="22"/>
          <w:szCs w:val="22"/>
          <w:lang w:val="en-GB"/>
        </w:rPr>
        <w:t xml:space="preserve">The application for granting long-term resident's </w:t>
      </w:r>
      <w:r>
        <w:rPr>
          <w:rFonts w:cs="Times New Roman"/>
          <w:b/>
          <w:sz w:val="22"/>
          <w:szCs w:val="22"/>
          <w:lang w:val="en-GB"/>
        </w:rPr>
        <w:t>EU residence permit</w:t>
      </w:r>
      <w:r w:rsidRPr="00F31F6D">
        <w:rPr>
          <w:rFonts w:cs="Times New Roman"/>
          <w:b/>
          <w:sz w:val="22"/>
          <w:szCs w:val="22"/>
          <w:lang w:val="en-GB"/>
        </w:rPr>
        <w:t xml:space="preserve"> is left without </w:t>
      </w:r>
      <w:r>
        <w:rPr>
          <w:rFonts w:cs="Times New Roman"/>
          <w:b/>
          <w:sz w:val="22"/>
          <w:szCs w:val="22"/>
          <w:lang w:val="en-GB"/>
        </w:rPr>
        <w:t>consideration</w:t>
      </w:r>
      <w:r w:rsidRPr="00F31F6D">
        <w:rPr>
          <w:rFonts w:cs="Times New Roman"/>
          <w:b/>
          <w:sz w:val="22"/>
          <w:szCs w:val="22"/>
          <w:lang w:val="en-GB"/>
        </w:rPr>
        <w:t>, if</w:t>
      </w:r>
      <w:r>
        <w:rPr>
          <w:rFonts w:cs="Times New Roman"/>
          <w:b/>
          <w:sz w:val="22"/>
          <w:szCs w:val="22"/>
          <w:lang w:val="en-GB"/>
        </w:rPr>
        <w:t xml:space="preserve"> the application</w:t>
      </w:r>
      <w:r w:rsidRPr="00F31F6D">
        <w:rPr>
          <w:rFonts w:cs="Times New Roman"/>
          <w:b/>
          <w:sz w:val="22"/>
          <w:szCs w:val="22"/>
          <w:lang w:val="en-GB"/>
        </w:rPr>
        <w:t>:</w:t>
      </w:r>
    </w:p>
    <w:p w14:paraId="5602907B" w14:textId="77777777" w:rsidR="00A9273B" w:rsidRPr="00F31F6D" w:rsidRDefault="00A9273B" w:rsidP="00A9273B">
      <w:pPr>
        <w:pStyle w:val="NormalnyWeb1"/>
        <w:numPr>
          <w:ilvl w:val="0"/>
          <w:numId w:val="20"/>
        </w:numPr>
        <w:spacing w:before="0" w:after="200"/>
        <w:rPr>
          <w:sz w:val="22"/>
          <w:lang w:val="en-GB"/>
        </w:rPr>
      </w:pPr>
      <w:r>
        <w:rPr>
          <w:rFonts w:ascii="Calibri" w:hAnsi="Calibri"/>
          <w:b/>
          <w:sz w:val="22"/>
          <w:lang w:val="en-GB"/>
        </w:rPr>
        <w:t xml:space="preserve"> C</w:t>
      </w:r>
      <w:r w:rsidRPr="00F31F6D">
        <w:rPr>
          <w:rFonts w:ascii="Calibri" w:hAnsi="Calibri"/>
          <w:b/>
          <w:sz w:val="22"/>
          <w:lang w:val="en-GB"/>
        </w:rPr>
        <w:t>ontains formal shortages which were not completed by the foreigner despite the calls to do this within not less than 7 days, for which shall be deemed, for instance:</w:t>
      </w:r>
      <w:r w:rsidRPr="00F31F6D">
        <w:rPr>
          <w:rFonts w:ascii="Calibri" w:hAnsi="Calibri"/>
          <w:b/>
          <w:bCs/>
          <w:sz w:val="22"/>
          <w:szCs w:val="22"/>
          <w:lang w:val="en-GB"/>
        </w:rPr>
        <w:t xml:space="preserve"> </w:t>
      </w:r>
    </w:p>
    <w:p w14:paraId="3B6DA9FB" w14:textId="77777777" w:rsidR="00A9273B" w:rsidRPr="00F31F6D" w:rsidRDefault="00A9273B" w:rsidP="00A9273B">
      <w:pPr>
        <w:numPr>
          <w:ilvl w:val="0"/>
          <w:numId w:val="34"/>
        </w:numPr>
        <w:spacing w:before="0" w:line="100" w:lineRule="atLeast"/>
        <w:rPr>
          <w:rFonts w:cs="Times New Roman"/>
          <w:sz w:val="22"/>
          <w:szCs w:val="22"/>
          <w:lang w:val="en-GB"/>
        </w:rPr>
      </w:pPr>
      <w:r w:rsidRPr="00F31F6D">
        <w:rPr>
          <w:sz w:val="22"/>
          <w:lang w:val="en-GB"/>
        </w:rPr>
        <w:t xml:space="preserve"> the application is not submitted on the appropriate form;</w:t>
      </w:r>
    </w:p>
    <w:p w14:paraId="791EE037" w14:textId="77777777" w:rsidR="00A9273B" w:rsidRPr="00F31F6D" w:rsidRDefault="00A9273B" w:rsidP="00A9273B">
      <w:pPr>
        <w:numPr>
          <w:ilvl w:val="1"/>
          <w:numId w:val="29"/>
        </w:numPr>
        <w:spacing w:line="100" w:lineRule="atLeast"/>
        <w:jc w:val="both"/>
        <w:rPr>
          <w:rFonts w:cs="Times New Roman"/>
          <w:sz w:val="22"/>
          <w:szCs w:val="22"/>
          <w:lang w:val="en-GB"/>
        </w:rPr>
      </w:pPr>
      <w:r w:rsidRPr="00F31F6D">
        <w:rPr>
          <w:rFonts w:cs="Times New Roman"/>
          <w:sz w:val="22"/>
          <w:szCs w:val="22"/>
          <w:lang w:val="en-GB"/>
        </w:rPr>
        <w:t xml:space="preserve"> failure to </w:t>
      </w:r>
      <w:r>
        <w:rPr>
          <w:rFonts w:cs="Times New Roman"/>
          <w:sz w:val="22"/>
          <w:szCs w:val="22"/>
          <w:lang w:val="en-GB"/>
        </w:rPr>
        <w:t>fill in</w:t>
      </w:r>
      <w:r w:rsidRPr="00F31F6D">
        <w:rPr>
          <w:rFonts w:cs="Times New Roman"/>
          <w:sz w:val="22"/>
          <w:szCs w:val="22"/>
          <w:lang w:val="en-GB"/>
        </w:rPr>
        <w:t xml:space="preserve"> all required columns in the application form;</w:t>
      </w:r>
    </w:p>
    <w:p w14:paraId="308C9C9C" w14:textId="77777777" w:rsidR="00A9273B" w:rsidRPr="00F31F6D" w:rsidRDefault="00A9273B" w:rsidP="00A9273B">
      <w:pPr>
        <w:numPr>
          <w:ilvl w:val="1"/>
          <w:numId w:val="29"/>
        </w:numPr>
        <w:spacing w:line="100" w:lineRule="atLeast"/>
        <w:jc w:val="both"/>
        <w:rPr>
          <w:rFonts w:cs="Times New Roman"/>
          <w:sz w:val="22"/>
          <w:szCs w:val="22"/>
          <w:lang w:val="en-GB"/>
        </w:rPr>
      </w:pPr>
      <w:r w:rsidRPr="00F31F6D">
        <w:rPr>
          <w:rFonts w:cs="Times New Roman"/>
          <w:sz w:val="22"/>
          <w:szCs w:val="22"/>
          <w:lang w:val="en-GB"/>
        </w:rPr>
        <w:t xml:space="preserve"> failure to present valid travel document or in particularly justified case, if the foreigner does not have a valid travel document and it is not possible to obtain such document or other document confirming </w:t>
      </w:r>
      <w:r>
        <w:rPr>
          <w:rFonts w:cs="Times New Roman"/>
          <w:sz w:val="22"/>
          <w:szCs w:val="22"/>
          <w:lang w:val="en-GB"/>
        </w:rPr>
        <w:t>his/her</w:t>
      </w:r>
      <w:r w:rsidRPr="00F31F6D">
        <w:rPr>
          <w:rFonts w:cs="Times New Roman"/>
          <w:sz w:val="22"/>
          <w:szCs w:val="22"/>
          <w:lang w:val="en-GB"/>
        </w:rPr>
        <w:t xml:space="preserve"> identity;</w:t>
      </w:r>
    </w:p>
    <w:p w14:paraId="1D60E59D" w14:textId="77777777" w:rsidR="00A9273B" w:rsidRPr="00F31F6D" w:rsidRDefault="00A9273B" w:rsidP="00A9273B">
      <w:pPr>
        <w:numPr>
          <w:ilvl w:val="1"/>
          <w:numId w:val="29"/>
        </w:numPr>
        <w:spacing w:line="100" w:lineRule="atLeast"/>
        <w:jc w:val="both"/>
        <w:rPr>
          <w:rFonts w:cs="Times New Roman"/>
          <w:sz w:val="22"/>
          <w:szCs w:val="22"/>
          <w:lang w:val="en-GB"/>
        </w:rPr>
      </w:pPr>
      <w:r w:rsidRPr="00F31F6D">
        <w:rPr>
          <w:rFonts w:cs="Times New Roman"/>
          <w:sz w:val="22"/>
          <w:szCs w:val="22"/>
          <w:lang w:val="en-GB"/>
        </w:rPr>
        <w:t xml:space="preserve"> failure to attach to the application:</w:t>
      </w:r>
    </w:p>
    <w:p w14:paraId="295582D1" w14:textId="77777777" w:rsidR="00A9273B" w:rsidRPr="00F31F6D" w:rsidRDefault="00A9273B" w:rsidP="00A9273B">
      <w:pPr>
        <w:numPr>
          <w:ilvl w:val="1"/>
          <w:numId w:val="35"/>
        </w:num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 4 up-to-date and relevant photographs;</w:t>
      </w:r>
    </w:p>
    <w:p w14:paraId="50884A0A" w14:textId="77777777" w:rsidR="00A9273B" w:rsidRPr="00F31F6D" w:rsidRDefault="00A9273B" w:rsidP="00A9273B">
      <w:pPr>
        <w:numPr>
          <w:ilvl w:val="1"/>
          <w:numId w:val="35"/>
        </w:num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 legal title to the occupied housing premise.</w:t>
      </w:r>
    </w:p>
    <w:p w14:paraId="178D51BA" w14:textId="77777777" w:rsidR="00774182" w:rsidRPr="00A9273B" w:rsidRDefault="00A9273B" w:rsidP="00A9273B">
      <w:pPr>
        <w:numPr>
          <w:ilvl w:val="0"/>
          <w:numId w:val="35"/>
        </w:numPr>
        <w:tabs>
          <w:tab w:val="right" w:pos="284"/>
          <w:tab w:val="left" w:pos="408"/>
        </w:tabs>
        <w:spacing w:line="100" w:lineRule="atLeast"/>
        <w:jc w:val="both"/>
        <w:rPr>
          <w:lang w:val="en-GB"/>
        </w:rPr>
      </w:pPr>
      <w:r>
        <w:rPr>
          <w:rFonts w:cs="Times New Roman"/>
          <w:sz w:val="22"/>
          <w:szCs w:val="22"/>
          <w:lang w:val="en-GB"/>
        </w:rPr>
        <w:t xml:space="preserve"> T</w:t>
      </w:r>
      <w:r w:rsidRPr="00F31F6D">
        <w:rPr>
          <w:rFonts w:cs="Times New Roman"/>
          <w:sz w:val="22"/>
          <w:szCs w:val="22"/>
          <w:lang w:val="en-GB"/>
        </w:rPr>
        <w:t>he application is not submitted by the foreigner in person despite the call to show up in person within 7 days, the foreigner failed to show in the office</w:t>
      </w:r>
      <w:r w:rsidR="00774182" w:rsidRPr="00A9273B">
        <w:rPr>
          <w:rFonts w:cs="Times New Roman"/>
          <w:sz w:val="22"/>
          <w:szCs w:val="22"/>
          <w:lang w:val="en-GB"/>
        </w:rPr>
        <w:t>.</w:t>
      </w:r>
    </w:p>
    <w:p w14:paraId="23851C39" w14:textId="77777777" w:rsidR="00774182" w:rsidRPr="00A9273B" w:rsidRDefault="00774182" w:rsidP="00A9273B">
      <w:pPr>
        <w:pStyle w:val="Nagwek2"/>
        <w:spacing w:after="200"/>
        <w:jc w:val="both"/>
        <w:rPr>
          <w:rFonts w:cs="Times New Roman"/>
          <w:bCs/>
          <w:lang w:val="en-GB"/>
        </w:rPr>
      </w:pPr>
      <w:bookmarkStart w:id="401" w:name="_Toc386286397"/>
      <w:bookmarkStart w:id="402" w:name="_Toc505338788"/>
      <w:bookmarkStart w:id="403" w:name="_Toc5972909"/>
      <w:bookmarkStart w:id="404" w:name="_Toc7527125"/>
      <w:bookmarkStart w:id="405" w:name="_Toc215518102"/>
      <w:bookmarkStart w:id="406" w:name="_Toc215518187"/>
      <w:r w:rsidRPr="00A9273B">
        <w:rPr>
          <w:lang w:val="en-GB"/>
        </w:rPr>
        <w:t xml:space="preserve">6.6 </w:t>
      </w:r>
      <w:bookmarkEnd w:id="401"/>
      <w:bookmarkEnd w:id="402"/>
      <w:bookmarkEnd w:id="403"/>
      <w:r w:rsidR="00A9273B" w:rsidRPr="00A9273B">
        <w:rPr>
          <w:lang w:val="en-GB"/>
        </w:rPr>
        <w:t>REFUSAL TO INITIATE THE PROCEDURE FOR GRANTING RESIDENCE PERMIT TO LONG-TERM EU RESIDENT</w:t>
      </w:r>
      <w:bookmarkEnd w:id="404"/>
      <w:bookmarkEnd w:id="405"/>
      <w:bookmarkEnd w:id="406"/>
    </w:p>
    <w:p w14:paraId="44986D68" w14:textId="77777777"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 xml:space="preserve">Initiation of the proceedings on granting long-term resident's </w:t>
      </w:r>
      <w:r>
        <w:rPr>
          <w:rFonts w:cs="Times New Roman"/>
          <w:bCs/>
          <w:sz w:val="22"/>
          <w:szCs w:val="22"/>
          <w:lang w:val="en-GB"/>
        </w:rPr>
        <w:t>EU residence permit</w:t>
      </w:r>
      <w:r w:rsidRPr="00F31F6D">
        <w:rPr>
          <w:rFonts w:cs="Times New Roman"/>
          <w:bCs/>
          <w:sz w:val="22"/>
          <w:szCs w:val="22"/>
          <w:lang w:val="en-GB"/>
        </w:rPr>
        <w:t xml:space="preserve"> is refused, if on the day of submitting the application for granting this permit</w:t>
      </w:r>
      <w:r>
        <w:rPr>
          <w:rFonts w:cs="Times New Roman"/>
          <w:bCs/>
          <w:sz w:val="22"/>
          <w:szCs w:val="22"/>
          <w:lang w:val="en-GB"/>
        </w:rPr>
        <w:t>, the foreigner</w:t>
      </w:r>
      <w:r w:rsidRPr="00F31F6D">
        <w:rPr>
          <w:rFonts w:cs="Times New Roman"/>
          <w:bCs/>
          <w:sz w:val="22"/>
          <w:szCs w:val="22"/>
          <w:lang w:val="en-GB"/>
        </w:rPr>
        <w:t>:</w:t>
      </w:r>
    </w:p>
    <w:p w14:paraId="26A9F930" w14:textId="77777777"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1) S</w:t>
      </w:r>
      <w:r w:rsidRPr="00F31F6D">
        <w:rPr>
          <w:rFonts w:cs="Times New Roman"/>
          <w:bCs/>
          <w:sz w:val="22"/>
          <w:szCs w:val="22"/>
          <w:lang w:val="en-GB"/>
        </w:rPr>
        <w:t>tays on the territory of the Republic of Poland:</w:t>
      </w:r>
    </w:p>
    <w:p w14:paraId="61C96813" w14:textId="77777777"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a) illegally</w:t>
      </w:r>
      <w:r>
        <w:rPr>
          <w:rFonts w:cs="Times New Roman"/>
          <w:bCs/>
          <w:sz w:val="22"/>
          <w:szCs w:val="22"/>
          <w:lang w:val="en-GB"/>
        </w:rPr>
        <w:t>,</w:t>
      </w:r>
      <w:r w:rsidRPr="00F31F6D">
        <w:rPr>
          <w:rFonts w:cs="Times New Roman"/>
          <w:bCs/>
          <w:sz w:val="22"/>
          <w:szCs w:val="22"/>
          <w:lang w:val="en-GB"/>
        </w:rPr>
        <w:t xml:space="preserve"> or</w:t>
      </w:r>
    </w:p>
    <w:p w14:paraId="06AA7F3E" w14:textId="77777777"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 xml:space="preserve">b) on the basis of Schengen visa authorizing only the entry on the territory of the Republic of Poland and residence on this territory issued in order to arrive due to humanitarian reasons, state's interest or international liabilities or </w:t>
      </w:r>
    </w:p>
    <w:p w14:paraId="55E014EF" w14:textId="77777777"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c) to study or complete vocational training or</w:t>
      </w:r>
    </w:p>
    <w:p w14:paraId="1090037F" w14:textId="77777777" w:rsidR="00774182" w:rsidRPr="00A9273B"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d) in connection with the intention to undertake or continue education on the territory of the Republic of Poland</w:t>
      </w:r>
      <w:r>
        <w:rPr>
          <w:rFonts w:cs="Times New Roman"/>
          <w:bCs/>
          <w:sz w:val="22"/>
          <w:szCs w:val="22"/>
          <w:lang w:val="en-GB"/>
        </w:rPr>
        <w:t>,</w:t>
      </w:r>
      <w:r w:rsidRPr="00F31F6D">
        <w:rPr>
          <w:rFonts w:cs="Times New Roman"/>
          <w:bCs/>
          <w:sz w:val="22"/>
          <w:szCs w:val="22"/>
          <w:lang w:val="en-GB"/>
        </w:rPr>
        <w:t xml:space="preserve"> or</w:t>
      </w:r>
    </w:p>
    <w:p w14:paraId="7FE2DD79" w14:textId="77777777"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e) in connection with obtaining residence permit for humanitarian reasons, permit for tolerated stay, asylum or temporary protection</w:t>
      </w:r>
      <w:r>
        <w:rPr>
          <w:rFonts w:cs="Times New Roman"/>
          <w:bCs/>
          <w:sz w:val="22"/>
          <w:szCs w:val="22"/>
          <w:lang w:val="en-GB"/>
        </w:rPr>
        <w:t>,</w:t>
      </w:r>
      <w:r w:rsidRPr="00F31F6D">
        <w:rPr>
          <w:rFonts w:cs="Times New Roman"/>
          <w:bCs/>
          <w:sz w:val="22"/>
          <w:szCs w:val="22"/>
          <w:lang w:val="en-GB"/>
        </w:rPr>
        <w:t xml:space="preserve"> or</w:t>
      </w:r>
    </w:p>
    <w:p w14:paraId="3D576FF5" w14:textId="77777777" w:rsidR="00774182" w:rsidRPr="00A9273B"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f) in connection with applying for granting international protection or asylum</w:t>
      </w:r>
      <w:r>
        <w:rPr>
          <w:rFonts w:cs="Times New Roman"/>
          <w:bCs/>
          <w:sz w:val="22"/>
          <w:szCs w:val="22"/>
          <w:lang w:val="en-GB"/>
        </w:rPr>
        <w:t>,</w:t>
      </w:r>
      <w:r w:rsidRPr="00F31F6D">
        <w:rPr>
          <w:rFonts w:cs="Times New Roman"/>
          <w:bCs/>
          <w:sz w:val="22"/>
          <w:szCs w:val="22"/>
          <w:lang w:val="en-GB"/>
        </w:rPr>
        <w:t xml:space="preserve"> or</w:t>
      </w:r>
    </w:p>
    <w:p w14:paraId="5E6ECD5D" w14:textId="77777777"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lastRenderedPageBreak/>
        <w:t xml:space="preserve">g) on the basis of temporary residence permit to perform work under the </w:t>
      </w:r>
      <w:r w:rsidR="00E14B24" w:rsidRPr="00E14B24">
        <w:rPr>
          <w:rFonts w:cs="Times New Roman"/>
          <w:bCs/>
          <w:sz w:val="22"/>
          <w:szCs w:val="22"/>
          <w:lang w:val="en-GB"/>
        </w:rPr>
        <w:t xml:space="preserve">intra-corporate transfer </w:t>
      </w:r>
      <w:r w:rsidRPr="00F31F6D">
        <w:rPr>
          <w:rFonts w:cs="Times New Roman"/>
          <w:bCs/>
          <w:sz w:val="22"/>
          <w:szCs w:val="22"/>
          <w:lang w:val="en-GB"/>
        </w:rPr>
        <w:t xml:space="preserve">or temporary residence permit in order to use long-term mobility </w:t>
      </w:r>
      <w:r>
        <w:rPr>
          <w:rFonts w:cs="Times New Roman"/>
          <w:bCs/>
          <w:sz w:val="22"/>
          <w:szCs w:val="22"/>
          <w:lang w:val="en-GB"/>
        </w:rPr>
        <w:t xml:space="preserve">of </w:t>
      </w:r>
      <w:r w:rsidRPr="007F511F">
        <w:rPr>
          <w:rFonts w:cs="Times New Roman"/>
          <w:bCs/>
          <w:sz w:val="22"/>
          <w:szCs w:val="22"/>
          <w:lang w:val="en-GB"/>
        </w:rPr>
        <w:t xml:space="preserve">managerial staff, specialist or </w:t>
      </w:r>
      <w:r w:rsidR="005E7A0C">
        <w:rPr>
          <w:rFonts w:cs="Times New Roman"/>
          <w:bCs/>
          <w:sz w:val="22"/>
          <w:szCs w:val="22"/>
          <w:lang w:val="en-GB"/>
        </w:rPr>
        <w:t>trainee employee</w:t>
      </w:r>
      <w:r w:rsidR="00A42082">
        <w:rPr>
          <w:rFonts w:cs="Times New Roman"/>
          <w:bCs/>
          <w:sz w:val="22"/>
          <w:szCs w:val="22"/>
          <w:lang w:val="en-GB"/>
        </w:rPr>
        <w:t>,</w:t>
      </w:r>
      <w:r w:rsidR="005E7A0C">
        <w:rPr>
          <w:rFonts w:cs="Times New Roman"/>
          <w:bCs/>
          <w:sz w:val="22"/>
          <w:szCs w:val="22"/>
          <w:lang w:val="en-GB"/>
        </w:rPr>
        <w:t xml:space="preserve"> </w:t>
      </w:r>
      <w:r w:rsidRPr="007F511F">
        <w:rPr>
          <w:rFonts w:cs="Times New Roman"/>
          <w:bCs/>
          <w:sz w:val="22"/>
          <w:szCs w:val="22"/>
          <w:lang w:val="en-GB"/>
        </w:rPr>
        <w:t xml:space="preserve">as part of an intra-corporate transfer </w:t>
      </w:r>
      <w:r w:rsidRPr="00F31F6D">
        <w:rPr>
          <w:rFonts w:cs="Times New Roman"/>
          <w:bCs/>
          <w:sz w:val="22"/>
          <w:szCs w:val="22"/>
          <w:lang w:val="en-GB"/>
        </w:rPr>
        <w:t>or temporary residence permit owing to the circumstances requiring short-term residence</w:t>
      </w:r>
      <w:r>
        <w:rPr>
          <w:rFonts w:cs="Times New Roman"/>
          <w:bCs/>
          <w:sz w:val="22"/>
          <w:szCs w:val="22"/>
          <w:lang w:val="en-GB"/>
        </w:rPr>
        <w:t>,</w:t>
      </w:r>
      <w:r w:rsidRPr="00F31F6D">
        <w:rPr>
          <w:rFonts w:cs="Times New Roman"/>
          <w:bCs/>
          <w:sz w:val="22"/>
          <w:szCs w:val="22"/>
          <w:lang w:val="en-GB"/>
        </w:rPr>
        <w:t xml:space="preserve"> or</w:t>
      </w:r>
    </w:p>
    <w:p w14:paraId="5BC94DF0" w14:textId="77777777" w:rsidR="00A9273B" w:rsidRPr="00F31F6D" w:rsidRDefault="00A9273B" w:rsidP="00A9273B">
      <w:pPr>
        <w:spacing w:line="100" w:lineRule="atLeast"/>
        <w:jc w:val="both"/>
        <w:rPr>
          <w:rFonts w:cs="Times New Roman"/>
          <w:bCs/>
          <w:sz w:val="22"/>
          <w:szCs w:val="22"/>
          <w:lang w:val="en-GB"/>
        </w:rPr>
      </w:pPr>
      <w:r w:rsidRPr="00F31F6D">
        <w:rPr>
          <w:rFonts w:cs="Times New Roman"/>
          <w:bCs/>
          <w:sz w:val="22"/>
          <w:szCs w:val="22"/>
          <w:lang w:val="en-GB"/>
        </w:rPr>
        <w:t>h) on the basis of permit for crossing border under little cross-border traffic</w:t>
      </w:r>
      <w:r>
        <w:rPr>
          <w:rFonts w:cs="Times New Roman"/>
          <w:bCs/>
          <w:sz w:val="22"/>
          <w:szCs w:val="22"/>
          <w:lang w:val="en-GB"/>
        </w:rPr>
        <w:t>,</w:t>
      </w:r>
      <w:r w:rsidRPr="00F31F6D">
        <w:rPr>
          <w:rFonts w:cs="Times New Roman"/>
          <w:bCs/>
          <w:sz w:val="22"/>
          <w:szCs w:val="22"/>
          <w:lang w:val="en-GB"/>
        </w:rPr>
        <w:t xml:space="preserve"> or</w:t>
      </w:r>
    </w:p>
    <w:p w14:paraId="54BFD245" w14:textId="77777777"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2) I</w:t>
      </w:r>
      <w:r w:rsidRPr="00F31F6D">
        <w:rPr>
          <w:rFonts w:cs="Times New Roman"/>
          <w:bCs/>
          <w:sz w:val="22"/>
          <w:szCs w:val="22"/>
          <w:lang w:val="en-GB"/>
        </w:rPr>
        <w:t xml:space="preserve">s the employee delegated by the service provider in order to </w:t>
      </w:r>
      <w:r>
        <w:rPr>
          <w:rFonts w:cs="Times New Roman"/>
          <w:bCs/>
          <w:sz w:val="22"/>
          <w:szCs w:val="22"/>
          <w:lang w:val="en-GB"/>
        </w:rPr>
        <w:t>cross-</w:t>
      </w:r>
      <w:r w:rsidRPr="00F31F6D">
        <w:rPr>
          <w:rFonts w:cs="Times New Roman"/>
          <w:bCs/>
          <w:sz w:val="22"/>
          <w:szCs w:val="22"/>
          <w:lang w:val="en-GB"/>
        </w:rPr>
        <w:t>border provision of services or service provider performing cross-border services</w:t>
      </w:r>
      <w:r>
        <w:rPr>
          <w:rFonts w:cs="Times New Roman"/>
          <w:bCs/>
          <w:sz w:val="22"/>
          <w:szCs w:val="22"/>
          <w:lang w:val="en-GB"/>
        </w:rPr>
        <w:t>,</w:t>
      </w:r>
      <w:r w:rsidRPr="00F31F6D">
        <w:rPr>
          <w:rFonts w:cs="Times New Roman"/>
          <w:bCs/>
          <w:sz w:val="22"/>
          <w:szCs w:val="22"/>
          <w:lang w:val="en-GB"/>
        </w:rPr>
        <w:t xml:space="preserve"> or</w:t>
      </w:r>
    </w:p>
    <w:p w14:paraId="5DF271FD" w14:textId="77777777"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3) I</w:t>
      </w:r>
      <w:r w:rsidRPr="00F31F6D">
        <w:rPr>
          <w:rFonts w:cs="Times New Roman"/>
          <w:bCs/>
          <w:sz w:val="22"/>
          <w:szCs w:val="22"/>
          <w:lang w:val="en-GB"/>
        </w:rPr>
        <w:t xml:space="preserve">s </w:t>
      </w:r>
      <w:r>
        <w:rPr>
          <w:rFonts w:cs="Times New Roman"/>
          <w:bCs/>
          <w:sz w:val="22"/>
          <w:szCs w:val="22"/>
          <w:lang w:val="en-GB"/>
        </w:rPr>
        <w:t>detained</w:t>
      </w:r>
      <w:r w:rsidRPr="00F31F6D">
        <w:rPr>
          <w:rFonts w:cs="Times New Roman"/>
          <w:bCs/>
          <w:sz w:val="22"/>
          <w:szCs w:val="22"/>
          <w:lang w:val="en-GB"/>
        </w:rPr>
        <w:t xml:space="preserve">, placed in guarded centre for foreigners or is under against </w:t>
      </w:r>
      <w:r>
        <w:rPr>
          <w:rFonts w:cs="Times New Roman"/>
          <w:bCs/>
          <w:sz w:val="22"/>
          <w:szCs w:val="22"/>
          <w:lang w:val="en-GB"/>
        </w:rPr>
        <w:t>him/her</w:t>
      </w:r>
      <w:r w:rsidRPr="00F31F6D">
        <w:rPr>
          <w:rFonts w:cs="Times New Roman"/>
          <w:bCs/>
          <w:sz w:val="22"/>
          <w:szCs w:val="22"/>
          <w:lang w:val="en-GB"/>
        </w:rPr>
        <w:t xml:space="preserve"> used preventive measure in the form of ban to leave the country</w:t>
      </w:r>
      <w:r>
        <w:rPr>
          <w:rFonts w:cs="Times New Roman"/>
          <w:bCs/>
          <w:sz w:val="22"/>
          <w:szCs w:val="22"/>
          <w:lang w:val="en-GB"/>
        </w:rPr>
        <w:t>,</w:t>
      </w:r>
      <w:r w:rsidRPr="00F31F6D">
        <w:rPr>
          <w:rFonts w:cs="Times New Roman"/>
          <w:bCs/>
          <w:sz w:val="22"/>
          <w:szCs w:val="22"/>
          <w:lang w:val="en-GB"/>
        </w:rPr>
        <w:t xml:space="preserve"> or</w:t>
      </w:r>
    </w:p>
    <w:p w14:paraId="390BD758" w14:textId="77777777"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4) I</w:t>
      </w:r>
      <w:r w:rsidRPr="00F31F6D">
        <w:rPr>
          <w:rFonts w:cs="Times New Roman"/>
          <w:bCs/>
          <w:sz w:val="22"/>
          <w:szCs w:val="22"/>
          <w:lang w:val="en-GB"/>
        </w:rPr>
        <w:t>s imprisoned or is under temporary arrest</w:t>
      </w:r>
      <w:r>
        <w:rPr>
          <w:rFonts w:cs="Times New Roman"/>
          <w:bCs/>
          <w:sz w:val="22"/>
          <w:szCs w:val="22"/>
          <w:lang w:val="en-GB"/>
        </w:rPr>
        <w:t>,</w:t>
      </w:r>
      <w:r w:rsidRPr="00F31F6D">
        <w:rPr>
          <w:rFonts w:cs="Times New Roman"/>
          <w:bCs/>
          <w:sz w:val="22"/>
          <w:szCs w:val="22"/>
          <w:lang w:val="en-GB"/>
        </w:rPr>
        <w:t xml:space="preserve"> or</w:t>
      </w:r>
    </w:p>
    <w:p w14:paraId="16511C0B" w14:textId="77777777"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5) S</w:t>
      </w:r>
      <w:r w:rsidRPr="00F31F6D">
        <w:rPr>
          <w:rFonts w:cs="Times New Roman"/>
          <w:bCs/>
          <w:sz w:val="22"/>
          <w:szCs w:val="22"/>
          <w:lang w:val="en-GB"/>
        </w:rPr>
        <w:t xml:space="preserve">tays on the territory of the Republic of Poland after </w:t>
      </w:r>
      <w:r>
        <w:rPr>
          <w:rFonts w:cs="Times New Roman"/>
          <w:bCs/>
          <w:sz w:val="22"/>
          <w:szCs w:val="22"/>
          <w:lang w:val="en-GB"/>
        </w:rPr>
        <w:t>he/she</w:t>
      </w:r>
      <w:r w:rsidRPr="00F31F6D">
        <w:rPr>
          <w:rFonts w:cs="Times New Roman"/>
          <w:bCs/>
          <w:sz w:val="22"/>
          <w:szCs w:val="22"/>
          <w:lang w:val="en-GB"/>
        </w:rPr>
        <w:t xml:space="preserve"> was obliged to return and the term of voluntary return specified in the decision in this case has not elapsed, also in the case of extension of this period or</w:t>
      </w:r>
    </w:p>
    <w:p w14:paraId="40AD9A01" w14:textId="77777777" w:rsidR="00A9273B" w:rsidRPr="00F31F6D" w:rsidRDefault="00A9273B" w:rsidP="00A9273B">
      <w:pPr>
        <w:spacing w:line="100" w:lineRule="atLeast"/>
        <w:jc w:val="both"/>
        <w:rPr>
          <w:rFonts w:cs="Times New Roman"/>
          <w:bCs/>
          <w:sz w:val="22"/>
          <w:szCs w:val="22"/>
          <w:lang w:val="en-GB"/>
        </w:rPr>
      </w:pPr>
      <w:r>
        <w:rPr>
          <w:rFonts w:cs="Times New Roman"/>
          <w:bCs/>
          <w:sz w:val="22"/>
          <w:szCs w:val="22"/>
          <w:lang w:val="en-GB"/>
        </w:rPr>
        <w:t>6) I</w:t>
      </w:r>
      <w:r w:rsidRPr="00F31F6D">
        <w:rPr>
          <w:rFonts w:cs="Times New Roman"/>
          <w:bCs/>
          <w:sz w:val="22"/>
          <w:szCs w:val="22"/>
          <w:lang w:val="en-GB"/>
        </w:rPr>
        <w:t>s obliged to leave the territory of the Republic of Poland for instance, in the case to refuse to grant or withdraw the residence permit or in the case of refusal to grant or withdraw the international protection or</w:t>
      </w:r>
    </w:p>
    <w:p w14:paraId="5EF9E131" w14:textId="77777777" w:rsidR="00774182" w:rsidRPr="00A9273B" w:rsidRDefault="00A9273B" w:rsidP="00A9273B">
      <w:pPr>
        <w:spacing w:line="100" w:lineRule="atLeast"/>
        <w:jc w:val="both"/>
        <w:rPr>
          <w:rFonts w:cs="Times New Roman"/>
          <w:bCs/>
          <w:strike/>
          <w:sz w:val="22"/>
          <w:szCs w:val="22"/>
          <w:lang w:val="en-GB"/>
        </w:rPr>
      </w:pPr>
      <w:r>
        <w:rPr>
          <w:rFonts w:cs="Times New Roman"/>
          <w:bCs/>
          <w:sz w:val="22"/>
          <w:szCs w:val="22"/>
          <w:lang w:val="en-GB"/>
        </w:rPr>
        <w:t>7) S</w:t>
      </w:r>
      <w:r w:rsidRPr="00F31F6D">
        <w:rPr>
          <w:rFonts w:cs="Times New Roman"/>
          <w:bCs/>
          <w:sz w:val="22"/>
          <w:szCs w:val="22"/>
          <w:lang w:val="en-GB"/>
        </w:rPr>
        <w:t>tays outside the borders of the Republic of Poland</w:t>
      </w:r>
      <w:r w:rsidR="00360AC5" w:rsidRPr="00A9273B">
        <w:rPr>
          <w:rFonts w:cs="Times New Roman"/>
          <w:bCs/>
          <w:sz w:val="22"/>
          <w:szCs w:val="22"/>
          <w:lang w:val="en-GB"/>
        </w:rPr>
        <w:t>.</w:t>
      </w:r>
    </w:p>
    <w:p w14:paraId="334103EC" w14:textId="77777777" w:rsidR="00774182" w:rsidRPr="00A9273B" w:rsidRDefault="00A9273B">
      <w:pPr>
        <w:pStyle w:val="Default"/>
        <w:tabs>
          <w:tab w:val="right" w:pos="284"/>
          <w:tab w:val="left" w:pos="408"/>
        </w:tabs>
        <w:spacing w:line="100" w:lineRule="atLeast"/>
        <w:jc w:val="both"/>
        <w:rPr>
          <w:color w:val="auto"/>
          <w:lang w:val="en-GB"/>
        </w:rPr>
      </w:pPr>
      <w:r w:rsidRPr="00F31F6D">
        <w:rPr>
          <w:rFonts w:ascii="Calibri" w:hAnsi="Calibri"/>
          <w:color w:val="auto"/>
          <w:sz w:val="22"/>
          <w:szCs w:val="22"/>
          <w:lang w:val="en-GB"/>
        </w:rPr>
        <w:t xml:space="preserve">Apart from the above mentioned cases, the initiation of the proceedings for granting long-term resident's </w:t>
      </w:r>
      <w:r>
        <w:rPr>
          <w:rFonts w:ascii="Calibri" w:hAnsi="Calibri"/>
          <w:color w:val="auto"/>
          <w:sz w:val="22"/>
          <w:szCs w:val="22"/>
          <w:lang w:val="en-GB"/>
        </w:rPr>
        <w:t>EU residence permit</w:t>
      </w:r>
      <w:r w:rsidRPr="00F31F6D">
        <w:rPr>
          <w:rFonts w:ascii="Calibri" w:hAnsi="Calibri"/>
          <w:color w:val="auto"/>
          <w:sz w:val="22"/>
          <w:szCs w:val="22"/>
          <w:lang w:val="en-GB"/>
        </w:rPr>
        <w:t xml:space="preserve"> is refused, if when submitting the application for granting this permit or in additional term indicated by the voivode,</w:t>
      </w:r>
      <w:r>
        <w:rPr>
          <w:rFonts w:ascii="Calibri" w:hAnsi="Calibri"/>
          <w:color w:val="auto"/>
          <w:sz w:val="22"/>
          <w:szCs w:val="22"/>
          <w:lang w:val="en-GB"/>
        </w:rPr>
        <w:t xml:space="preserve"> the foreigner</w:t>
      </w:r>
      <w:r w:rsidRPr="00F31F6D">
        <w:rPr>
          <w:rFonts w:ascii="Calibri" w:hAnsi="Calibri"/>
          <w:color w:val="auto"/>
          <w:sz w:val="22"/>
          <w:szCs w:val="22"/>
          <w:lang w:val="en-GB"/>
        </w:rPr>
        <w:t xml:space="preserve"> </w:t>
      </w:r>
      <w:r w:rsidRPr="00F31F6D">
        <w:rPr>
          <w:rFonts w:ascii="Calibri" w:hAnsi="Calibri"/>
          <w:b/>
          <w:color w:val="auto"/>
          <w:sz w:val="22"/>
          <w:szCs w:val="22"/>
          <w:lang w:val="en-GB"/>
        </w:rPr>
        <w:t>failed to submit fingerprints in order to issue the residence card</w:t>
      </w:r>
      <w:r w:rsidR="00774182" w:rsidRPr="00A9273B">
        <w:rPr>
          <w:rFonts w:ascii="Calibri" w:hAnsi="Calibri"/>
          <w:color w:val="auto"/>
          <w:sz w:val="22"/>
          <w:szCs w:val="22"/>
          <w:lang w:val="en-GB"/>
        </w:rPr>
        <w:t>.</w:t>
      </w:r>
    </w:p>
    <w:p w14:paraId="60403685" w14:textId="77777777" w:rsidR="00774182" w:rsidRPr="008B7E2F" w:rsidRDefault="00774182" w:rsidP="008B7E2F">
      <w:pPr>
        <w:pStyle w:val="Nagwek2"/>
        <w:spacing w:after="200"/>
        <w:rPr>
          <w:rFonts w:cs="Times New Roman"/>
          <w:lang w:val="en-GB"/>
        </w:rPr>
      </w:pPr>
      <w:r w:rsidRPr="00A9273B">
        <w:rPr>
          <w:lang w:val="en-GB"/>
        </w:rPr>
        <w:t xml:space="preserve"> </w:t>
      </w:r>
      <w:bookmarkStart w:id="407" w:name="_Toc386286398"/>
      <w:bookmarkStart w:id="408" w:name="_Toc505338789"/>
      <w:bookmarkStart w:id="409" w:name="_Toc5972910"/>
      <w:bookmarkStart w:id="410" w:name="_Toc7527126"/>
      <w:bookmarkStart w:id="411" w:name="_Toc215518103"/>
      <w:bookmarkStart w:id="412" w:name="_Toc215518188"/>
      <w:r w:rsidRPr="008B7E2F">
        <w:rPr>
          <w:lang w:val="en-GB"/>
        </w:rPr>
        <w:t xml:space="preserve">6.7   </w:t>
      </w:r>
      <w:bookmarkEnd w:id="407"/>
      <w:bookmarkEnd w:id="408"/>
      <w:bookmarkEnd w:id="409"/>
      <w:r w:rsidR="008B7E2F" w:rsidRPr="008B7E2F">
        <w:rPr>
          <w:lang w:val="en-GB"/>
        </w:rPr>
        <w:t>REQUIREMENT FOR A 5-YEAR LEGAL AND UNINTERRUPTED STAY</w:t>
      </w:r>
      <w:bookmarkEnd w:id="410"/>
      <w:bookmarkEnd w:id="411"/>
      <w:bookmarkEnd w:id="412"/>
    </w:p>
    <w:p w14:paraId="1A787897" w14:textId="77777777"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 xml:space="preserve">5-year residence on the territory of the Republic of Poland </w:t>
      </w:r>
      <w:r w:rsidRPr="00F31F6D">
        <w:rPr>
          <w:rFonts w:cs="Times New Roman"/>
          <w:b/>
          <w:sz w:val="22"/>
          <w:szCs w:val="22"/>
          <w:lang w:val="en-GB"/>
        </w:rPr>
        <w:t>includes:</w:t>
      </w:r>
    </w:p>
    <w:p w14:paraId="1AB6FE64" w14:textId="275B3F9E" w:rsidR="008B7E2F" w:rsidRDefault="008B7E2F" w:rsidP="008B7E2F">
      <w:pPr>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 xml:space="preserve">otal period of legal residence on the territory of the European Union, if the foreigner stayed legally and continuously on this territory for at least 5 years, on the basis of residence document, issued by the Member State of the European Union, with "Blue EU Card" annotation, including on the territory of the Republic of Poland - for at least 2 years directly prior to submission of the application for granting  long-term resident's </w:t>
      </w:r>
      <w:r>
        <w:rPr>
          <w:rFonts w:cs="Times New Roman"/>
          <w:sz w:val="22"/>
          <w:szCs w:val="22"/>
          <w:lang w:val="en-GB"/>
        </w:rPr>
        <w:t>EU residence permit</w:t>
      </w:r>
      <w:r w:rsidRPr="00F31F6D">
        <w:rPr>
          <w:rFonts w:cs="Times New Roman"/>
          <w:sz w:val="22"/>
          <w:szCs w:val="22"/>
          <w:lang w:val="en-GB"/>
        </w:rPr>
        <w:t xml:space="preserve"> on the basis of temporary residence permit in order to perform work requiring high qualifications</w:t>
      </w:r>
      <w:r w:rsidR="003F4595" w:rsidRPr="00717B97">
        <w:rPr>
          <w:lang w:val="en-GB"/>
        </w:rPr>
        <w:t xml:space="preserve"> </w:t>
      </w:r>
      <w:r w:rsidR="003F4595" w:rsidRPr="003F4595">
        <w:rPr>
          <w:rFonts w:cs="Times New Roman"/>
          <w:sz w:val="22"/>
          <w:szCs w:val="22"/>
          <w:lang w:val="en-GB"/>
        </w:rPr>
        <w:t>or a temporary residence permit for the purpose of long-term mobility of the EU Blue Card holder</w:t>
      </w:r>
      <w:r w:rsidRPr="00F31F6D">
        <w:rPr>
          <w:rFonts w:cs="Times New Roman"/>
          <w:sz w:val="22"/>
          <w:szCs w:val="22"/>
          <w:lang w:val="en-GB"/>
        </w:rPr>
        <w:t>;</w:t>
      </w:r>
    </w:p>
    <w:p w14:paraId="00B69506" w14:textId="77777777" w:rsidR="003F4595" w:rsidRPr="003F4595" w:rsidRDefault="003F4595" w:rsidP="003F4595">
      <w:pPr>
        <w:spacing w:line="100" w:lineRule="atLeast"/>
        <w:jc w:val="both"/>
        <w:rPr>
          <w:rFonts w:cs="Calibri"/>
          <w:sz w:val="22"/>
          <w:szCs w:val="22"/>
          <w:lang w:val="en-GB" w:eastAsia="en-US"/>
        </w:rPr>
      </w:pPr>
      <w:r w:rsidRPr="003F4595">
        <w:rPr>
          <w:rFonts w:eastAsia="Calibri" w:cs="Times New Roman"/>
          <w:sz w:val="22"/>
          <w:szCs w:val="22"/>
          <w:lang w:val="en-GB" w:eastAsia="en-US"/>
        </w:rPr>
        <w:t>1a) the total period of legal residence in the territory of the European Union, if the foreigner has resided legally and continuously in that territory for at least 5 years on the basis of a long-term visa, with the annotation ‘researcher’, or a residence permit referred to in Article 1(2)(a) of Regulation No 1030/2002, with the annotation ‘researcher’, issued by a Member State of the European Union, including on the territory of the Republic of Poland - for at least 2 years immediately prior to submitting an application for a long-term EU resident's residence permit on the basis of a temporary residence permit for the purpose of performing work in a highly qualified profession or a temporary residence permit for the purpose of long-term mobility of an EU Blue Card holder;</w:t>
      </w:r>
    </w:p>
    <w:p w14:paraId="777FB7F4" w14:textId="77777777" w:rsidR="003F4595" w:rsidRPr="003F4595" w:rsidRDefault="003F4595" w:rsidP="003F4595">
      <w:pPr>
        <w:spacing w:line="100" w:lineRule="atLeast"/>
        <w:jc w:val="both"/>
        <w:rPr>
          <w:rFonts w:cs="Calibri"/>
          <w:sz w:val="22"/>
          <w:szCs w:val="22"/>
          <w:lang w:val="en-GB" w:eastAsia="en-US"/>
        </w:rPr>
      </w:pPr>
      <w:r w:rsidRPr="003F4595">
        <w:rPr>
          <w:rFonts w:eastAsia="Calibri" w:cs="Times New Roman"/>
          <w:sz w:val="22"/>
          <w:szCs w:val="22"/>
          <w:lang w:val="en-GB" w:eastAsia="en-US"/>
        </w:rPr>
        <w:t>1b) the total period of legal residence in the territory of the European Union, if the foreigner has resided legally and continuously in that territory for at least 5 years on the basis of international protection granted by a Member State of the European Union, including the territory of the Republic of Poland - for at least 2 years immediately prior to submitting an application for a long-term EU resident's residence permit on the basis of a temporary residence permit for the purpose of performing work in a highly qualified profession or a temporary residence permit for the purpose of long-term mobility of an EU Blue Card holder;</w:t>
      </w:r>
    </w:p>
    <w:p w14:paraId="79C1155B" w14:textId="77777777" w:rsidR="003F4595" w:rsidRPr="003F4595" w:rsidRDefault="003F4595" w:rsidP="003F4595">
      <w:pPr>
        <w:spacing w:line="100" w:lineRule="atLeast"/>
        <w:jc w:val="both"/>
        <w:rPr>
          <w:rFonts w:cs="Calibri"/>
          <w:sz w:val="22"/>
          <w:szCs w:val="22"/>
          <w:lang w:val="en-GB" w:eastAsia="en-US"/>
        </w:rPr>
      </w:pPr>
      <w:r w:rsidRPr="003F4595">
        <w:rPr>
          <w:rFonts w:eastAsia="Calibri" w:cs="Times New Roman"/>
          <w:sz w:val="22"/>
          <w:szCs w:val="22"/>
          <w:lang w:val="en-GB" w:eastAsia="en-US"/>
        </w:rPr>
        <w:lastRenderedPageBreak/>
        <w:t>1c) the total period of legal residence in the European Union on the basis of a residence permit issued by another Member State of the European Union on the basis of the provisions in force in that State on the admission of highly qualified workers, which are not intended to implement Directive (EU) 2021/1883 of the European Parliament and of the Council (EU) 2021/1883 of 20 October 2021 on the conditions of entry and residence of third-country nationals for the purpose of highly qualified employment and repealing Council Directive 2009/50/EC - for at least 2 years immediately prior to submitting an application for an EU long-term resident's residence permit on the basis of a temporary residence permit for the purpose of highly qualified employment or a temporary residence permit for the purpose of long-term mobility of an EU Blue Card holder;</w:t>
      </w:r>
    </w:p>
    <w:p w14:paraId="794A0B61" w14:textId="77777777"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he whole period of residence on the territory of the Republic of Poland in the course of proceedings for granting a refugee status, if exceeded 18 months;</w:t>
      </w:r>
    </w:p>
    <w:p w14:paraId="28A38C44" w14:textId="77777777"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3) H</w:t>
      </w:r>
      <w:r w:rsidRPr="00F31F6D">
        <w:rPr>
          <w:rFonts w:cs="Times New Roman"/>
          <w:sz w:val="22"/>
          <w:szCs w:val="22"/>
          <w:lang w:val="en-GB"/>
        </w:rPr>
        <w:t>alf of the period of residence on the territory of the Republic of Poland – in the case of a foreigner residing on the territory of the Republic of Poland:</w:t>
      </w:r>
    </w:p>
    <w:p w14:paraId="2548C247" w14:textId="77777777"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a) on the basis of a visa issued in order to study or complete vocational training or</w:t>
      </w:r>
    </w:p>
    <w:p w14:paraId="7351F2C2" w14:textId="77777777" w:rsidR="00774182" w:rsidRPr="008B7E2F" w:rsidRDefault="008B7E2F" w:rsidP="008B7E2F">
      <w:pPr>
        <w:spacing w:line="100" w:lineRule="atLeast"/>
        <w:jc w:val="both"/>
        <w:rPr>
          <w:rFonts w:cs="Times New Roman"/>
          <w:sz w:val="22"/>
          <w:szCs w:val="22"/>
          <w:lang w:val="en-GB"/>
        </w:rPr>
      </w:pPr>
      <w:r w:rsidRPr="00F31F6D">
        <w:rPr>
          <w:rFonts w:cs="Times New Roman"/>
          <w:sz w:val="22"/>
          <w:szCs w:val="22"/>
          <w:lang w:val="en-GB"/>
        </w:rPr>
        <w:t>b) on the basis of temporary residence permit in order to study or complete vocational training or</w:t>
      </w:r>
    </w:p>
    <w:p w14:paraId="29DAFBEE" w14:textId="08CFEE66" w:rsidR="00774182" w:rsidRDefault="008B7E2F">
      <w:pPr>
        <w:spacing w:line="100" w:lineRule="atLeast"/>
        <w:jc w:val="both"/>
        <w:rPr>
          <w:rFonts w:cs="Times New Roman"/>
          <w:sz w:val="22"/>
          <w:szCs w:val="22"/>
          <w:lang w:val="en-GB"/>
        </w:rPr>
      </w:pPr>
      <w:r w:rsidRPr="008B7E2F">
        <w:rPr>
          <w:rFonts w:cs="Times New Roman"/>
          <w:sz w:val="22"/>
          <w:szCs w:val="22"/>
          <w:lang w:val="en-GB"/>
        </w:rPr>
        <w:t xml:space="preserve">c) in the course of proceedings for granting </w:t>
      </w:r>
      <w:r w:rsidR="009E10B1" w:rsidRPr="00717B97">
        <w:rPr>
          <w:rFonts w:cs="Times New Roman"/>
          <w:sz w:val="22"/>
          <w:szCs w:val="22"/>
          <w:lang w:val="en-GB"/>
        </w:rPr>
        <w:t>international protection</w:t>
      </w:r>
      <w:r w:rsidR="009E10B1">
        <w:rPr>
          <w:rFonts w:cs="Times New Roman"/>
          <w:sz w:val="22"/>
          <w:szCs w:val="22"/>
          <w:lang w:val="en-GB"/>
        </w:rPr>
        <w:t>;</w:t>
      </w:r>
    </w:p>
    <w:p w14:paraId="04146D7A" w14:textId="77777777" w:rsidR="009E10B1" w:rsidRPr="009E10B1" w:rsidRDefault="009E10B1" w:rsidP="009E10B1">
      <w:pPr>
        <w:spacing w:before="0" w:after="0" w:line="240" w:lineRule="auto"/>
        <w:jc w:val="both"/>
        <w:rPr>
          <w:rFonts w:eastAsia="Calibri" w:cs="Calibri"/>
          <w:sz w:val="22"/>
          <w:szCs w:val="22"/>
          <w:lang w:val="en-GB" w:eastAsia="en-US"/>
        </w:rPr>
      </w:pPr>
      <w:r w:rsidRPr="009E10B1">
        <w:rPr>
          <w:rFonts w:eastAsia="Calibri" w:cs="Times New Roman"/>
          <w:sz w:val="22"/>
          <w:szCs w:val="22"/>
          <w:lang w:val="en-GB" w:eastAsia="en-US"/>
        </w:rPr>
        <w:t>4) half of the period of residence in the territory of the Member States of the European Union on the basis of a long-term visa, with the annotation ‘student’, or a residence permit referred to in Article 1(2)(a) of Regulation No 1030/2002, with the annotation ‘student’, issued by another Member State of the European Union, if, immediately prior to submitting an application for a long-term EU resident's residence permit, the foreigner resided in the territory of the Republic of Poland for at least 2 years on the basis of a temporary residence permit for the purpose of performing work in a profession requiring high qualifications or a temporary residence permit for the purpose of long-term mobility of the holder of a Blue Card EU Blue Card.</w:t>
      </w:r>
    </w:p>
    <w:p w14:paraId="7ED710CC" w14:textId="77777777" w:rsidR="009E10B1" w:rsidRPr="008B7E2F" w:rsidRDefault="009E10B1">
      <w:pPr>
        <w:spacing w:line="100" w:lineRule="atLeast"/>
        <w:jc w:val="both"/>
        <w:rPr>
          <w:rFonts w:cs="Times New Roman"/>
          <w:sz w:val="22"/>
          <w:szCs w:val="22"/>
          <w:lang w:val="en-GB"/>
        </w:rPr>
      </w:pPr>
    </w:p>
    <w:p w14:paraId="50FFB240" w14:textId="77777777"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 xml:space="preserve">5-year residence on the territory of the Republic of Poland </w:t>
      </w:r>
      <w:r w:rsidRPr="00F31F6D">
        <w:rPr>
          <w:rFonts w:cs="Times New Roman"/>
          <w:b/>
          <w:sz w:val="22"/>
          <w:szCs w:val="22"/>
          <w:lang w:val="en-GB"/>
        </w:rPr>
        <w:t>does not include</w:t>
      </w:r>
      <w:r w:rsidRPr="00F31F6D">
        <w:rPr>
          <w:rFonts w:cs="Times New Roman"/>
          <w:sz w:val="22"/>
          <w:szCs w:val="22"/>
          <w:lang w:val="en-GB"/>
        </w:rPr>
        <w:t xml:space="preserve"> residence of the foreigner:</w:t>
      </w:r>
    </w:p>
    <w:p w14:paraId="7C662474" w14:textId="77777777"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1) B</w:t>
      </w:r>
      <w:r w:rsidRPr="00F31F6D">
        <w:rPr>
          <w:rFonts w:cs="Times New Roman"/>
          <w:sz w:val="22"/>
          <w:szCs w:val="22"/>
          <w:lang w:val="en-GB"/>
        </w:rPr>
        <w:t xml:space="preserve">eing a worker delegated by the service provider in order to </w:t>
      </w:r>
      <w:r>
        <w:rPr>
          <w:rFonts w:cs="Times New Roman"/>
          <w:sz w:val="22"/>
          <w:szCs w:val="22"/>
          <w:lang w:val="en-GB"/>
        </w:rPr>
        <w:t>cross-</w:t>
      </w:r>
      <w:r w:rsidRPr="00F31F6D">
        <w:rPr>
          <w:rFonts w:cs="Times New Roman"/>
          <w:sz w:val="22"/>
          <w:szCs w:val="22"/>
          <w:lang w:val="en-GB"/>
        </w:rPr>
        <w:t>border provision of services or being the service provider performing cross-border services;</w:t>
      </w:r>
    </w:p>
    <w:p w14:paraId="759162DC" w14:textId="77777777" w:rsidR="00774182" w:rsidRPr="008B7E2F" w:rsidRDefault="008B7E2F" w:rsidP="008B7E2F">
      <w:pPr>
        <w:spacing w:line="100" w:lineRule="atLeast"/>
        <w:jc w:val="both"/>
        <w:rPr>
          <w:rFonts w:cs="Times New Roman"/>
          <w:sz w:val="22"/>
          <w:szCs w:val="22"/>
          <w:lang w:val="en-GB"/>
        </w:rPr>
      </w:pPr>
      <w:r>
        <w:rPr>
          <w:rFonts w:cs="Times New Roman"/>
          <w:sz w:val="22"/>
          <w:szCs w:val="22"/>
          <w:lang w:val="en-GB"/>
        </w:rPr>
        <w:t>2) R</w:t>
      </w:r>
      <w:r w:rsidRPr="00F31F6D">
        <w:rPr>
          <w:rFonts w:cs="Times New Roman"/>
          <w:sz w:val="22"/>
          <w:szCs w:val="22"/>
          <w:lang w:val="en-GB"/>
        </w:rPr>
        <w:t>esiding on the territory of the Republic of Poland on the basis of Schengen visa authorizing only to entry on the territory of the Republic of Poland and residence on this territory issued in order to arrive for humanitarian reasons, state's interest or international liabilities</w:t>
      </w:r>
      <w:r>
        <w:rPr>
          <w:rFonts w:cs="Times New Roman"/>
          <w:sz w:val="22"/>
          <w:szCs w:val="22"/>
          <w:lang w:val="en-GB"/>
        </w:rPr>
        <w:t>,</w:t>
      </w:r>
      <w:r w:rsidRPr="00F31F6D">
        <w:rPr>
          <w:rFonts w:cs="Times New Roman"/>
          <w:sz w:val="22"/>
          <w:szCs w:val="22"/>
          <w:lang w:val="en-GB"/>
        </w:rPr>
        <w:t xml:space="preserve"> or</w:t>
      </w:r>
    </w:p>
    <w:p w14:paraId="658A8157" w14:textId="77777777"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3) D</w:t>
      </w:r>
      <w:r w:rsidRPr="00F31F6D">
        <w:rPr>
          <w:rFonts w:cs="Times New Roman"/>
          <w:sz w:val="22"/>
          <w:szCs w:val="22"/>
          <w:lang w:val="en-GB"/>
        </w:rPr>
        <w:t xml:space="preserve">uring the period of </w:t>
      </w:r>
      <w:r>
        <w:rPr>
          <w:rFonts w:cs="Times New Roman"/>
          <w:sz w:val="22"/>
          <w:szCs w:val="22"/>
          <w:lang w:val="en-GB"/>
        </w:rPr>
        <w:t>his/her</w:t>
      </w:r>
      <w:r w:rsidRPr="00F31F6D">
        <w:rPr>
          <w:rFonts w:cs="Times New Roman"/>
          <w:sz w:val="22"/>
          <w:szCs w:val="22"/>
          <w:lang w:val="en-GB"/>
        </w:rPr>
        <w:t xml:space="preserve"> education on the territory of the Republic of Poland;</w:t>
      </w:r>
    </w:p>
    <w:p w14:paraId="0D90C458" w14:textId="77777777"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 xml:space="preserve">4) </w:t>
      </w:r>
      <w:r>
        <w:rPr>
          <w:rFonts w:cs="Times New Roman"/>
          <w:sz w:val="22"/>
          <w:szCs w:val="22"/>
          <w:lang w:val="en-GB"/>
        </w:rPr>
        <w:t xml:space="preserve">Who </w:t>
      </w:r>
      <w:r w:rsidRPr="00F31F6D">
        <w:rPr>
          <w:rFonts w:cs="Times New Roman"/>
          <w:sz w:val="22"/>
          <w:szCs w:val="22"/>
          <w:lang w:val="en-GB"/>
        </w:rPr>
        <w:t>was obliged to return and the term of voluntary return specified in the decision in this case has not elapsed, also in the case of extension of this period;</w:t>
      </w:r>
    </w:p>
    <w:p w14:paraId="05C9205D" w14:textId="77777777"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 xml:space="preserve">5) </w:t>
      </w:r>
      <w:r>
        <w:rPr>
          <w:rFonts w:cs="Times New Roman"/>
          <w:sz w:val="22"/>
          <w:szCs w:val="22"/>
          <w:lang w:val="en-GB"/>
        </w:rPr>
        <w:t xml:space="preserve">Who </w:t>
      </w:r>
      <w:r w:rsidRPr="00F31F6D">
        <w:rPr>
          <w:rFonts w:cs="Times New Roman"/>
          <w:sz w:val="22"/>
          <w:szCs w:val="22"/>
          <w:lang w:val="en-GB"/>
        </w:rPr>
        <w:t>is obliged to leave the territory of the Republic of Poland for instance, in the case of refuse to grant or withdraw the residence permit or in the case of refuse to grant or withdraw the international protection</w:t>
      </w:r>
      <w:r>
        <w:rPr>
          <w:rFonts w:cs="Times New Roman"/>
          <w:sz w:val="22"/>
          <w:szCs w:val="22"/>
          <w:lang w:val="en-GB"/>
        </w:rPr>
        <w:t>,</w:t>
      </w:r>
      <w:r w:rsidRPr="00F31F6D">
        <w:rPr>
          <w:rFonts w:cs="Times New Roman"/>
          <w:sz w:val="22"/>
          <w:szCs w:val="22"/>
          <w:lang w:val="en-GB"/>
        </w:rPr>
        <w:t xml:space="preserve"> or</w:t>
      </w:r>
    </w:p>
    <w:p w14:paraId="0FEB52B3" w14:textId="77777777" w:rsidR="008B7E2F" w:rsidRPr="00F31F6D" w:rsidRDefault="008B7E2F" w:rsidP="008B7E2F">
      <w:pPr>
        <w:spacing w:line="100" w:lineRule="atLeast"/>
        <w:jc w:val="both"/>
        <w:rPr>
          <w:rFonts w:cs="Times New Roman"/>
          <w:sz w:val="22"/>
          <w:szCs w:val="22"/>
          <w:lang w:val="en-GB"/>
        </w:rPr>
      </w:pPr>
      <w:r w:rsidRPr="00F31F6D">
        <w:rPr>
          <w:rFonts w:cs="Times New Roman"/>
          <w:sz w:val="22"/>
          <w:szCs w:val="22"/>
          <w:lang w:val="en-GB"/>
        </w:rPr>
        <w:t>6)</w:t>
      </w:r>
      <w:r>
        <w:rPr>
          <w:rFonts w:cs="Times New Roman"/>
          <w:sz w:val="22"/>
          <w:szCs w:val="22"/>
          <w:lang w:val="en-GB"/>
        </w:rPr>
        <w:t xml:space="preserve"> Who</w:t>
      </w:r>
      <w:r w:rsidRPr="00F31F6D">
        <w:rPr>
          <w:rFonts w:cs="Times New Roman"/>
          <w:sz w:val="22"/>
          <w:szCs w:val="22"/>
          <w:lang w:val="en-GB"/>
        </w:rPr>
        <w:t xml:space="preserve"> is a member of diplomatic mission or consular office of another state or other equivalent person on the basis of acts, international agreements or commonly agreed international customs;</w:t>
      </w:r>
    </w:p>
    <w:p w14:paraId="51D0585F" w14:textId="77777777"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t>7) O</w:t>
      </w:r>
      <w:r w:rsidRPr="00F31F6D">
        <w:rPr>
          <w:rFonts w:cs="Times New Roman"/>
          <w:sz w:val="22"/>
          <w:szCs w:val="22"/>
          <w:lang w:val="en-GB"/>
        </w:rPr>
        <w:t xml:space="preserve">n the basis of temporary residence permit to perform work under the </w:t>
      </w:r>
      <w:r w:rsidR="00E14B24" w:rsidRPr="00E14B24">
        <w:rPr>
          <w:rFonts w:cs="Times New Roman"/>
          <w:sz w:val="22"/>
          <w:szCs w:val="22"/>
          <w:lang w:val="en-GB"/>
        </w:rPr>
        <w:t xml:space="preserve">intra-corporate transfer </w:t>
      </w:r>
      <w:r w:rsidRPr="00071A6C">
        <w:rPr>
          <w:rFonts w:cs="Times New Roman"/>
          <w:sz w:val="22"/>
          <w:szCs w:val="22"/>
          <w:lang w:val="en-GB"/>
        </w:rPr>
        <w:t xml:space="preserve">of managerial staff, specialist or </w:t>
      </w:r>
      <w:r w:rsidR="005E7A0C">
        <w:rPr>
          <w:rFonts w:cs="Times New Roman"/>
          <w:sz w:val="22"/>
          <w:szCs w:val="22"/>
          <w:lang w:val="en-GB"/>
        </w:rPr>
        <w:t>trainee employee</w:t>
      </w:r>
      <w:r w:rsidR="00A42082">
        <w:rPr>
          <w:rFonts w:cs="Times New Roman"/>
          <w:sz w:val="22"/>
          <w:szCs w:val="22"/>
          <w:lang w:val="en-GB"/>
        </w:rPr>
        <w:t>,</w:t>
      </w:r>
      <w:r w:rsidR="005E7A0C">
        <w:rPr>
          <w:rFonts w:cs="Times New Roman"/>
          <w:sz w:val="22"/>
          <w:szCs w:val="22"/>
          <w:lang w:val="en-GB"/>
        </w:rPr>
        <w:t xml:space="preserve"> </w:t>
      </w:r>
      <w:r w:rsidRPr="00071A6C">
        <w:rPr>
          <w:rFonts w:cs="Times New Roman"/>
          <w:sz w:val="22"/>
          <w:szCs w:val="22"/>
          <w:lang w:val="en-GB"/>
        </w:rPr>
        <w:t xml:space="preserve">as part of an intra-corporate transfer </w:t>
      </w:r>
      <w:r w:rsidRPr="00F31F6D">
        <w:rPr>
          <w:rFonts w:cs="Times New Roman"/>
          <w:sz w:val="22"/>
          <w:szCs w:val="22"/>
          <w:lang w:val="en-GB"/>
        </w:rPr>
        <w:t>or temporary residence permit in order to use long-term mobility or temporary residence permit owing to the circumstances requiring short-term residence;</w:t>
      </w:r>
    </w:p>
    <w:p w14:paraId="40DB08F5" w14:textId="77777777" w:rsidR="008B7E2F" w:rsidRPr="00F31F6D" w:rsidRDefault="008B7E2F" w:rsidP="008B7E2F">
      <w:pPr>
        <w:spacing w:line="100" w:lineRule="atLeast"/>
        <w:jc w:val="both"/>
        <w:rPr>
          <w:rFonts w:cs="Times New Roman"/>
          <w:sz w:val="22"/>
          <w:szCs w:val="22"/>
          <w:lang w:val="en-GB"/>
        </w:rPr>
      </w:pPr>
      <w:r>
        <w:rPr>
          <w:rFonts w:cs="Times New Roman"/>
          <w:sz w:val="22"/>
          <w:szCs w:val="22"/>
          <w:lang w:val="en-GB"/>
        </w:rPr>
        <w:lastRenderedPageBreak/>
        <w:t>8) I</w:t>
      </w:r>
      <w:r w:rsidRPr="00F31F6D">
        <w:rPr>
          <w:rFonts w:cs="Times New Roman"/>
          <w:sz w:val="22"/>
          <w:szCs w:val="22"/>
          <w:lang w:val="en-GB"/>
        </w:rPr>
        <w:t>n the course of proceedings concerning granting international protection, in this proceeding ended in refuse to grant a refugee status or subsidiary protection;</w:t>
      </w:r>
    </w:p>
    <w:p w14:paraId="2DF36DAE" w14:textId="77777777" w:rsidR="00774182" w:rsidRPr="008B7E2F" w:rsidRDefault="008B7E2F" w:rsidP="008B7E2F">
      <w:pPr>
        <w:spacing w:line="100" w:lineRule="atLeast"/>
        <w:jc w:val="both"/>
        <w:rPr>
          <w:rFonts w:cs="Times New Roman"/>
          <w:strike/>
          <w:color w:val="FF3333"/>
          <w:sz w:val="22"/>
          <w:szCs w:val="22"/>
          <w:lang w:val="en-GB"/>
        </w:rPr>
      </w:pPr>
      <w:r>
        <w:rPr>
          <w:rFonts w:cs="Times New Roman"/>
          <w:sz w:val="22"/>
          <w:szCs w:val="22"/>
          <w:lang w:val="en-GB"/>
        </w:rPr>
        <w:t>9) O</w:t>
      </w:r>
      <w:r w:rsidRPr="00F31F6D">
        <w:rPr>
          <w:rFonts w:cs="Times New Roman"/>
          <w:sz w:val="22"/>
          <w:szCs w:val="22"/>
          <w:lang w:val="en-GB"/>
        </w:rPr>
        <w:t>n the basis of permit for crossing border under little cross-border traffic</w:t>
      </w:r>
      <w:r w:rsidR="00774182" w:rsidRPr="008B7E2F">
        <w:rPr>
          <w:rFonts w:cs="Times New Roman"/>
          <w:sz w:val="22"/>
          <w:szCs w:val="22"/>
          <w:lang w:val="en-GB"/>
        </w:rPr>
        <w:t>.</w:t>
      </w:r>
    </w:p>
    <w:p w14:paraId="6EC37B68" w14:textId="77777777" w:rsidR="00774182" w:rsidRPr="008B7E2F" w:rsidRDefault="00774182" w:rsidP="008B7E2F">
      <w:pPr>
        <w:pStyle w:val="Nagwek2"/>
        <w:spacing w:after="200"/>
        <w:jc w:val="both"/>
        <w:rPr>
          <w:rFonts w:cs="Times New Roman"/>
          <w:lang w:val="en-GB"/>
        </w:rPr>
      </w:pPr>
      <w:bookmarkStart w:id="413" w:name="_Toc386286399"/>
      <w:bookmarkStart w:id="414" w:name="_Toc505338790"/>
      <w:bookmarkStart w:id="415" w:name="_Toc5972911"/>
      <w:bookmarkStart w:id="416" w:name="_Toc7527127"/>
      <w:bookmarkStart w:id="417" w:name="_Toc215518104"/>
      <w:bookmarkStart w:id="418" w:name="_Toc215518189"/>
      <w:r w:rsidRPr="008B7E2F">
        <w:rPr>
          <w:lang w:val="en-GB"/>
        </w:rPr>
        <w:t xml:space="preserve">6.8 </w:t>
      </w:r>
      <w:bookmarkEnd w:id="413"/>
      <w:bookmarkEnd w:id="414"/>
      <w:bookmarkEnd w:id="415"/>
      <w:r w:rsidR="008B7E2F" w:rsidRPr="008B7E2F">
        <w:rPr>
          <w:lang w:val="en-GB"/>
        </w:rPr>
        <w:t>UNINTERUPTED STAY REQUIREMENT - JUS</w:t>
      </w:r>
      <w:r w:rsidR="008B7E2F">
        <w:rPr>
          <w:lang w:val="en-GB"/>
        </w:rPr>
        <w:t>TIFIED INTERRUPTIONS</w:t>
      </w:r>
      <w:r w:rsidR="008B7E2F" w:rsidRPr="008B7E2F">
        <w:rPr>
          <w:lang w:val="en-GB"/>
        </w:rPr>
        <w:t xml:space="preserve"> IN STAY</w:t>
      </w:r>
      <w:bookmarkEnd w:id="416"/>
      <w:bookmarkEnd w:id="417"/>
      <w:bookmarkEnd w:id="418"/>
    </w:p>
    <w:p w14:paraId="5C6244C2" w14:textId="77777777" w:rsidR="001516B3" w:rsidRPr="00F31F6D" w:rsidRDefault="001516B3" w:rsidP="001516B3">
      <w:pPr>
        <w:jc w:val="both"/>
        <w:rPr>
          <w:rFonts w:cs="Times New Roman"/>
          <w:sz w:val="22"/>
          <w:szCs w:val="22"/>
          <w:lang w:val="en-GB"/>
        </w:rPr>
      </w:pPr>
      <w:r w:rsidRPr="00F31F6D">
        <w:rPr>
          <w:rFonts w:cs="Times New Roman"/>
          <w:sz w:val="22"/>
          <w:szCs w:val="22"/>
          <w:lang w:val="en-GB"/>
        </w:rPr>
        <w:t xml:space="preserve">The residence of the foreigner constituting the basis for granting long-term resident's </w:t>
      </w:r>
      <w:r>
        <w:rPr>
          <w:rFonts w:cs="Times New Roman"/>
          <w:sz w:val="22"/>
          <w:szCs w:val="22"/>
          <w:lang w:val="en-GB"/>
        </w:rPr>
        <w:t>EU residence permit</w:t>
      </w:r>
      <w:r w:rsidRPr="00F31F6D">
        <w:rPr>
          <w:rFonts w:cs="Times New Roman"/>
          <w:sz w:val="22"/>
          <w:szCs w:val="22"/>
          <w:lang w:val="en-GB"/>
        </w:rPr>
        <w:t xml:space="preserve"> is deemed </w:t>
      </w:r>
      <w:r w:rsidRPr="00F31F6D">
        <w:rPr>
          <w:rFonts w:cs="Times New Roman"/>
          <w:b/>
          <w:sz w:val="22"/>
          <w:szCs w:val="22"/>
          <w:lang w:val="en-GB"/>
        </w:rPr>
        <w:t>uninterrupted</w:t>
      </w:r>
      <w:r w:rsidRPr="00F31F6D">
        <w:rPr>
          <w:rFonts w:cs="Times New Roman"/>
          <w:sz w:val="22"/>
          <w:szCs w:val="22"/>
          <w:lang w:val="en-GB"/>
        </w:rPr>
        <w:t>, if none of interruptions last:</w:t>
      </w:r>
    </w:p>
    <w:p w14:paraId="40F4A99B" w14:textId="77777777" w:rsidR="001516B3" w:rsidRPr="00F31F6D" w:rsidRDefault="001516B3" w:rsidP="001516B3">
      <w:pPr>
        <w:tabs>
          <w:tab w:val="left" w:pos="408"/>
        </w:tabs>
        <w:ind w:left="408" w:hanging="408"/>
        <w:jc w:val="both"/>
        <w:rPr>
          <w:rFonts w:cs="Times New Roman"/>
          <w:sz w:val="22"/>
          <w:szCs w:val="22"/>
          <w:lang w:val="en-GB"/>
        </w:rPr>
      </w:pPr>
      <w:r w:rsidRPr="00F31F6D">
        <w:rPr>
          <w:rFonts w:cs="Times New Roman"/>
          <w:sz w:val="22"/>
          <w:szCs w:val="22"/>
          <w:lang w:val="en-GB"/>
        </w:rPr>
        <w:t>1)</w:t>
      </w:r>
      <w:r w:rsidRPr="00F31F6D">
        <w:rPr>
          <w:rFonts w:cs="Times New Roman"/>
          <w:sz w:val="22"/>
          <w:szCs w:val="22"/>
          <w:lang w:val="en-GB"/>
        </w:rPr>
        <w:tab/>
      </w:r>
      <w:r>
        <w:rPr>
          <w:rFonts w:cs="Times New Roman"/>
          <w:sz w:val="22"/>
          <w:szCs w:val="22"/>
          <w:lang w:val="en-GB"/>
        </w:rPr>
        <w:t xml:space="preserve"> N</w:t>
      </w:r>
      <w:r w:rsidRPr="00F31F6D">
        <w:rPr>
          <w:rFonts w:cs="Times New Roman"/>
          <w:sz w:val="22"/>
          <w:szCs w:val="22"/>
          <w:lang w:val="en-GB"/>
        </w:rPr>
        <w:t xml:space="preserve">ot longer than </w:t>
      </w:r>
      <w:r w:rsidRPr="00F31F6D">
        <w:rPr>
          <w:rFonts w:cs="Times New Roman"/>
          <w:b/>
          <w:sz w:val="22"/>
          <w:szCs w:val="22"/>
          <w:lang w:val="en-GB"/>
        </w:rPr>
        <w:t>6 months</w:t>
      </w:r>
      <w:r w:rsidRPr="00F31F6D">
        <w:rPr>
          <w:rFonts w:cs="Times New Roman"/>
          <w:sz w:val="22"/>
          <w:szCs w:val="22"/>
          <w:lang w:val="en-GB"/>
        </w:rPr>
        <w:t xml:space="preserve"> and all interruptions do not exceed together </w:t>
      </w:r>
      <w:r w:rsidRPr="00F31F6D">
        <w:rPr>
          <w:rFonts w:cs="Times New Roman"/>
          <w:b/>
          <w:sz w:val="22"/>
          <w:szCs w:val="22"/>
          <w:lang w:val="en-GB"/>
        </w:rPr>
        <w:t>10 months</w:t>
      </w:r>
      <w:r w:rsidRPr="00F31F6D">
        <w:rPr>
          <w:rFonts w:cs="Times New Roman"/>
          <w:sz w:val="22"/>
          <w:szCs w:val="22"/>
          <w:lang w:val="en-GB"/>
        </w:rPr>
        <w:t xml:space="preserve"> in the case of the residence on the territory of the Republic of Poland;</w:t>
      </w:r>
    </w:p>
    <w:p w14:paraId="051B8511" w14:textId="0938C8F8" w:rsidR="001516B3" w:rsidRPr="00F31F6D" w:rsidRDefault="001516B3" w:rsidP="001516B3">
      <w:pPr>
        <w:tabs>
          <w:tab w:val="left" w:pos="408"/>
        </w:tabs>
        <w:ind w:left="408" w:hanging="408"/>
        <w:jc w:val="both"/>
        <w:rPr>
          <w:rFonts w:cs="Times New Roman"/>
          <w:sz w:val="22"/>
          <w:szCs w:val="22"/>
          <w:lang w:val="en-GB"/>
        </w:rPr>
      </w:pPr>
      <w:r w:rsidRPr="00F31F6D">
        <w:rPr>
          <w:rFonts w:cs="Times New Roman"/>
          <w:sz w:val="22"/>
          <w:szCs w:val="22"/>
          <w:lang w:val="en-GB"/>
        </w:rPr>
        <w:t>2)</w:t>
      </w:r>
      <w:r w:rsidRPr="00F31F6D">
        <w:rPr>
          <w:rFonts w:cs="Times New Roman"/>
          <w:sz w:val="22"/>
          <w:szCs w:val="22"/>
          <w:lang w:val="en-GB"/>
        </w:rPr>
        <w:tab/>
      </w:r>
      <w:r>
        <w:rPr>
          <w:rFonts w:cs="Times New Roman"/>
          <w:sz w:val="22"/>
          <w:szCs w:val="22"/>
          <w:lang w:val="en-GB"/>
        </w:rPr>
        <w:t xml:space="preserve"> N</w:t>
      </w:r>
      <w:r w:rsidRPr="00F31F6D">
        <w:rPr>
          <w:rFonts w:cs="Times New Roman"/>
          <w:sz w:val="22"/>
          <w:szCs w:val="22"/>
          <w:lang w:val="en-GB"/>
        </w:rPr>
        <w:t xml:space="preserve">ot longer than </w:t>
      </w:r>
      <w:r w:rsidRPr="00F31F6D">
        <w:rPr>
          <w:rFonts w:cs="Times New Roman"/>
          <w:b/>
          <w:sz w:val="22"/>
          <w:szCs w:val="22"/>
          <w:lang w:val="en-GB"/>
        </w:rPr>
        <w:t>12 months</w:t>
      </w:r>
      <w:r w:rsidRPr="00F31F6D">
        <w:rPr>
          <w:rFonts w:cs="Times New Roman"/>
          <w:sz w:val="22"/>
          <w:szCs w:val="22"/>
          <w:lang w:val="en-GB"/>
        </w:rPr>
        <w:t xml:space="preserve"> and all interruptions do not exceed together </w:t>
      </w:r>
      <w:r w:rsidRPr="00F31F6D">
        <w:rPr>
          <w:rFonts w:cs="Times New Roman"/>
          <w:b/>
          <w:sz w:val="22"/>
          <w:szCs w:val="22"/>
          <w:lang w:val="en-GB"/>
        </w:rPr>
        <w:t>18 months</w:t>
      </w:r>
      <w:r w:rsidRPr="00F31F6D">
        <w:rPr>
          <w:rFonts w:cs="Times New Roman"/>
          <w:sz w:val="22"/>
          <w:szCs w:val="22"/>
          <w:lang w:val="en-GB"/>
        </w:rPr>
        <w:t xml:space="preserve"> in the case of the residence of the foreigner on the territory of a </w:t>
      </w:r>
      <w:r>
        <w:rPr>
          <w:rFonts w:cs="Times New Roman"/>
          <w:sz w:val="22"/>
          <w:szCs w:val="22"/>
          <w:lang w:val="en-GB"/>
        </w:rPr>
        <w:t>Member State</w:t>
      </w:r>
      <w:r w:rsidRPr="00F31F6D">
        <w:rPr>
          <w:rFonts w:cs="Times New Roman"/>
          <w:sz w:val="22"/>
          <w:szCs w:val="22"/>
          <w:lang w:val="en-GB"/>
        </w:rPr>
        <w:t xml:space="preserve"> of the European Union holding temporary residence permit in order to perform work requiring high qualifications</w:t>
      </w:r>
      <w:r w:rsidR="00E651BD" w:rsidRPr="00717B97">
        <w:rPr>
          <w:lang w:val="en-GB"/>
        </w:rPr>
        <w:t xml:space="preserve"> </w:t>
      </w:r>
      <w:r w:rsidR="00E651BD" w:rsidRPr="00E651BD">
        <w:rPr>
          <w:rFonts w:cs="Times New Roman"/>
          <w:sz w:val="22"/>
          <w:szCs w:val="22"/>
          <w:lang w:val="en-GB"/>
        </w:rPr>
        <w:t>or a temporary residence permit for the purpose of long-term mobility of the EU Blue Card holder</w:t>
      </w:r>
      <w:r w:rsidRPr="00F31F6D">
        <w:rPr>
          <w:rFonts w:cs="Times New Roman"/>
          <w:sz w:val="22"/>
          <w:szCs w:val="22"/>
          <w:lang w:val="en-GB"/>
        </w:rPr>
        <w:t>.</w:t>
      </w:r>
    </w:p>
    <w:p w14:paraId="0BCC83EB" w14:textId="77777777" w:rsidR="001516B3" w:rsidRPr="00F31F6D" w:rsidRDefault="001516B3" w:rsidP="001516B3">
      <w:pPr>
        <w:spacing w:line="100" w:lineRule="atLeast"/>
        <w:jc w:val="both"/>
        <w:rPr>
          <w:rFonts w:cs="Times New Roman"/>
          <w:sz w:val="22"/>
          <w:szCs w:val="22"/>
          <w:lang w:val="en-GB"/>
        </w:rPr>
      </w:pPr>
      <w:r w:rsidRPr="00F31F6D">
        <w:rPr>
          <w:rFonts w:cs="Times New Roman"/>
          <w:sz w:val="22"/>
          <w:szCs w:val="22"/>
          <w:lang w:val="en-GB"/>
        </w:rPr>
        <w:t xml:space="preserve">The above mentioned regulations to the extent to which stipulate maximum permissible periods of interruptions in the residence of the foreigner on the territory of the Republic of Poland </w:t>
      </w:r>
      <w:r w:rsidRPr="00F31F6D">
        <w:rPr>
          <w:rFonts w:cs="Times New Roman"/>
          <w:b/>
          <w:sz w:val="22"/>
          <w:szCs w:val="22"/>
          <w:lang w:val="en-GB"/>
        </w:rPr>
        <w:t>shall not be applied</w:t>
      </w:r>
      <w:r w:rsidRPr="00F31F6D">
        <w:rPr>
          <w:rFonts w:cs="Times New Roman"/>
          <w:sz w:val="22"/>
          <w:szCs w:val="22"/>
          <w:lang w:val="en-GB"/>
        </w:rPr>
        <w:t>, if the interruption was caused by:</w:t>
      </w:r>
    </w:p>
    <w:p w14:paraId="3FED7E53" w14:textId="77777777" w:rsidR="001516B3" w:rsidRPr="00F31F6D" w:rsidRDefault="001516B3" w:rsidP="001516B3">
      <w:pPr>
        <w:spacing w:line="100" w:lineRule="atLeast"/>
        <w:jc w:val="both"/>
        <w:rPr>
          <w:rFonts w:cs="Times New Roman"/>
          <w:sz w:val="22"/>
          <w:szCs w:val="22"/>
          <w:lang w:val="en-GB"/>
        </w:rPr>
      </w:pPr>
      <w:r w:rsidRPr="00F31F6D">
        <w:rPr>
          <w:rFonts w:cs="Times New Roman"/>
          <w:sz w:val="22"/>
          <w:szCs w:val="22"/>
          <w:lang w:val="en-GB"/>
        </w:rPr>
        <w:t xml:space="preserve">1) </w:t>
      </w:r>
      <w:r>
        <w:rPr>
          <w:rFonts w:cs="Times New Roman"/>
          <w:b/>
          <w:sz w:val="22"/>
          <w:szCs w:val="22"/>
          <w:lang w:val="en-GB"/>
        </w:rPr>
        <w:t>P</w:t>
      </w:r>
      <w:r w:rsidRPr="00F31F6D">
        <w:rPr>
          <w:rFonts w:cs="Times New Roman"/>
          <w:b/>
          <w:sz w:val="22"/>
          <w:szCs w:val="22"/>
          <w:lang w:val="en-GB"/>
        </w:rPr>
        <w:t>erformance of professional duties</w:t>
      </w:r>
      <w:r w:rsidRPr="00F31F6D">
        <w:rPr>
          <w:rFonts w:cs="Times New Roman"/>
          <w:sz w:val="22"/>
          <w:szCs w:val="22"/>
          <w:lang w:val="en-GB"/>
        </w:rPr>
        <w:t xml:space="preserve"> or provision of work outside the territory of the Republic of Poland by the foreigner under the contract concluded with the employer whose registered office is located on the territory of the Republic of Poland</w:t>
      </w:r>
      <w:r>
        <w:rPr>
          <w:rFonts w:cs="Times New Roman"/>
          <w:sz w:val="22"/>
          <w:szCs w:val="22"/>
          <w:lang w:val="en-GB"/>
        </w:rPr>
        <w:t>,</w:t>
      </w:r>
      <w:r w:rsidRPr="00F31F6D">
        <w:rPr>
          <w:rFonts w:cs="Times New Roman"/>
          <w:sz w:val="22"/>
          <w:szCs w:val="22"/>
          <w:lang w:val="en-GB"/>
        </w:rPr>
        <w:t xml:space="preserve"> or</w:t>
      </w:r>
    </w:p>
    <w:p w14:paraId="15141996" w14:textId="77777777" w:rsidR="001516B3" w:rsidRPr="00F31F6D" w:rsidRDefault="001516B3" w:rsidP="001516B3">
      <w:pPr>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 xml:space="preserve">he foreigner is accompanied, mentioned in section 1, by </w:t>
      </w:r>
      <w:r>
        <w:rPr>
          <w:rFonts w:cs="Times New Roman"/>
          <w:sz w:val="22"/>
          <w:szCs w:val="22"/>
          <w:lang w:val="en-GB"/>
        </w:rPr>
        <w:t>his/her</w:t>
      </w:r>
      <w:r w:rsidRPr="00F31F6D">
        <w:rPr>
          <w:rFonts w:cs="Times New Roman"/>
          <w:sz w:val="22"/>
          <w:szCs w:val="22"/>
          <w:lang w:val="en-GB"/>
        </w:rPr>
        <w:t xml:space="preserve"> </w:t>
      </w:r>
      <w:r w:rsidRPr="00F31F6D">
        <w:rPr>
          <w:rFonts w:cs="Times New Roman"/>
          <w:b/>
          <w:sz w:val="22"/>
          <w:szCs w:val="22"/>
          <w:lang w:val="en-GB"/>
        </w:rPr>
        <w:t>spouse or minor</w:t>
      </w:r>
      <w:r>
        <w:rPr>
          <w:rFonts w:cs="Times New Roman"/>
          <w:b/>
          <w:sz w:val="22"/>
          <w:szCs w:val="22"/>
          <w:lang w:val="en-GB"/>
        </w:rPr>
        <w:t>,</w:t>
      </w:r>
      <w:r w:rsidRPr="00F31F6D">
        <w:rPr>
          <w:rFonts w:cs="Times New Roman"/>
          <w:sz w:val="22"/>
          <w:szCs w:val="22"/>
          <w:lang w:val="en-GB"/>
        </w:rPr>
        <w:t xml:space="preserve"> or</w:t>
      </w:r>
    </w:p>
    <w:p w14:paraId="3F264464" w14:textId="77777777" w:rsidR="001516B3" w:rsidRPr="00F31F6D" w:rsidRDefault="001516B3" w:rsidP="001516B3">
      <w:pPr>
        <w:spacing w:line="100" w:lineRule="atLeast"/>
        <w:jc w:val="both"/>
        <w:rPr>
          <w:rFonts w:cs="Times New Roman"/>
          <w:sz w:val="22"/>
          <w:szCs w:val="22"/>
          <w:lang w:val="en-GB"/>
        </w:rPr>
      </w:pPr>
      <w:r w:rsidRPr="00F31F6D">
        <w:rPr>
          <w:rFonts w:cs="Times New Roman"/>
          <w:sz w:val="22"/>
          <w:szCs w:val="22"/>
          <w:lang w:val="en-GB"/>
        </w:rPr>
        <w:t xml:space="preserve">3) </w:t>
      </w:r>
      <w:r w:rsidR="00DB4BBD" w:rsidRPr="00F31F6D">
        <w:rPr>
          <w:rFonts w:cs="Times New Roman"/>
          <w:b/>
          <w:sz w:val="22"/>
          <w:szCs w:val="22"/>
          <w:lang w:val="en-GB"/>
        </w:rPr>
        <w:t>Particular</w:t>
      </w:r>
      <w:r w:rsidRPr="00F31F6D">
        <w:rPr>
          <w:rFonts w:cs="Times New Roman"/>
          <w:b/>
          <w:sz w:val="22"/>
          <w:szCs w:val="22"/>
          <w:lang w:val="en-GB"/>
        </w:rPr>
        <w:t xml:space="preserve"> personal </w:t>
      </w:r>
      <w:r w:rsidR="00DB4BBD" w:rsidRPr="00F31F6D">
        <w:rPr>
          <w:rFonts w:cs="Times New Roman"/>
          <w:b/>
          <w:sz w:val="22"/>
          <w:szCs w:val="22"/>
          <w:lang w:val="en-GB"/>
        </w:rPr>
        <w:t xml:space="preserve">situation </w:t>
      </w:r>
      <w:r w:rsidR="00DB4BBD" w:rsidRPr="00F31F6D">
        <w:rPr>
          <w:rFonts w:cs="Times New Roman"/>
          <w:sz w:val="22"/>
          <w:szCs w:val="22"/>
          <w:lang w:val="en-GB"/>
        </w:rPr>
        <w:t>requiring</w:t>
      </w:r>
      <w:r w:rsidRPr="00F31F6D">
        <w:rPr>
          <w:rFonts w:cs="Times New Roman"/>
          <w:sz w:val="22"/>
          <w:szCs w:val="22"/>
          <w:lang w:val="en-GB"/>
        </w:rPr>
        <w:t xml:space="preserve"> the presence of the foreigner outside the territory of the Republic of Poland and lasted not longer than </w:t>
      </w:r>
      <w:r w:rsidRPr="00F31F6D">
        <w:rPr>
          <w:rFonts w:cs="Times New Roman"/>
          <w:b/>
          <w:sz w:val="22"/>
          <w:szCs w:val="22"/>
          <w:lang w:val="en-GB"/>
        </w:rPr>
        <w:t>6 months</w:t>
      </w:r>
      <w:r w:rsidRPr="00F31F6D">
        <w:rPr>
          <w:rFonts w:cs="Times New Roman"/>
          <w:sz w:val="22"/>
          <w:szCs w:val="22"/>
          <w:lang w:val="en-GB"/>
        </w:rPr>
        <w:t xml:space="preserve"> or</w:t>
      </w:r>
    </w:p>
    <w:p w14:paraId="3A1A934F" w14:textId="77777777" w:rsidR="00774182" w:rsidRPr="001516B3" w:rsidRDefault="001516B3" w:rsidP="001516B3">
      <w:pPr>
        <w:spacing w:line="100" w:lineRule="atLeast"/>
        <w:jc w:val="both"/>
        <w:rPr>
          <w:lang w:val="en-GB"/>
        </w:rPr>
      </w:pPr>
      <w:r>
        <w:rPr>
          <w:rFonts w:cs="Times New Roman"/>
          <w:sz w:val="22"/>
          <w:szCs w:val="22"/>
          <w:lang w:val="en-GB"/>
        </w:rPr>
        <w:t>4) T</w:t>
      </w:r>
      <w:r w:rsidRPr="00F31F6D">
        <w:rPr>
          <w:rFonts w:cs="Times New Roman"/>
          <w:sz w:val="22"/>
          <w:szCs w:val="22"/>
          <w:lang w:val="en-GB"/>
        </w:rPr>
        <w:t xml:space="preserve">rip outside the territory of the Republic of Poland in order to </w:t>
      </w:r>
      <w:r w:rsidRPr="00F31F6D">
        <w:rPr>
          <w:rFonts w:cs="Times New Roman"/>
          <w:b/>
          <w:sz w:val="22"/>
          <w:szCs w:val="22"/>
          <w:lang w:val="en-GB"/>
        </w:rPr>
        <w:t>undertake internships</w:t>
      </w:r>
      <w:r w:rsidRPr="00F31F6D">
        <w:rPr>
          <w:rFonts w:cs="Times New Roman"/>
          <w:sz w:val="22"/>
          <w:szCs w:val="22"/>
          <w:lang w:val="en-GB"/>
        </w:rPr>
        <w:t xml:space="preserve"> or </w:t>
      </w:r>
      <w:r w:rsidRPr="00F31F6D">
        <w:rPr>
          <w:rFonts w:cs="Times New Roman"/>
          <w:b/>
          <w:sz w:val="22"/>
          <w:szCs w:val="22"/>
          <w:lang w:val="en-GB"/>
        </w:rPr>
        <w:t>participate in classes</w:t>
      </w:r>
      <w:r w:rsidRPr="00F31F6D">
        <w:rPr>
          <w:rFonts w:cs="Times New Roman"/>
          <w:sz w:val="22"/>
          <w:szCs w:val="22"/>
          <w:lang w:val="en-GB"/>
        </w:rPr>
        <w:t>, planned in the course of the studies at Polish university</w:t>
      </w:r>
      <w:r w:rsidR="00774182" w:rsidRPr="001516B3">
        <w:rPr>
          <w:rFonts w:cs="Times New Roman"/>
          <w:sz w:val="22"/>
          <w:szCs w:val="22"/>
          <w:lang w:val="en-GB"/>
        </w:rPr>
        <w:t>.</w:t>
      </w:r>
    </w:p>
    <w:p w14:paraId="28921584" w14:textId="77777777" w:rsidR="00774182" w:rsidRPr="001516B3" w:rsidRDefault="00774182" w:rsidP="001516B3">
      <w:pPr>
        <w:pStyle w:val="Nagwek2"/>
        <w:spacing w:after="200"/>
        <w:jc w:val="both"/>
        <w:rPr>
          <w:rFonts w:cs="Times New Roman"/>
          <w:b/>
          <w:bCs/>
          <w:lang w:val="en-GB"/>
        </w:rPr>
      </w:pPr>
      <w:bookmarkStart w:id="419" w:name="_Toc386286400"/>
      <w:bookmarkStart w:id="420" w:name="_Toc505338791"/>
      <w:bookmarkStart w:id="421" w:name="_Toc5972912"/>
      <w:bookmarkStart w:id="422" w:name="_Toc7527128"/>
      <w:bookmarkStart w:id="423" w:name="_Toc215518105"/>
      <w:bookmarkStart w:id="424" w:name="_Toc215518190"/>
      <w:r w:rsidRPr="001516B3">
        <w:rPr>
          <w:lang w:val="en-GB"/>
        </w:rPr>
        <w:t xml:space="preserve">6.9 </w:t>
      </w:r>
      <w:bookmarkEnd w:id="419"/>
      <w:bookmarkEnd w:id="420"/>
      <w:bookmarkEnd w:id="421"/>
      <w:r w:rsidR="001516B3" w:rsidRPr="001516B3">
        <w:rPr>
          <w:lang w:val="en-GB"/>
        </w:rPr>
        <w:t>REFUSAL TO GRANT RESIDENCE PERMIT TO LONG-TERM EU RESIDENT</w:t>
      </w:r>
      <w:bookmarkEnd w:id="422"/>
      <w:bookmarkEnd w:id="423"/>
      <w:bookmarkEnd w:id="424"/>
    </w:p>
    <w:p w14:paraId="07503E4D" w14:textId="77777777" w:rsidR="001516B3" w:rsidRPr="00F31F6D" w:rsidRDefault="001516B3" w:rsidP="001516B3">
      <w:pPr>
        <w:spacing w:before="240"/>
        <w:jc w:val="both"/>
        <w:rPr>
          <w:rFonts w:cs="Times New Roman"/>
          <w:sz w:val="22"/>
          <w:szCs w:val="22"/>
          <w:lang w:val="en-GB"/>
        </w:rPr>
      </w:pPr>
      <w:r w:rsidRPr="00F31F6D">
        <w:rPr>
          <w:rFonts w:cs="Times New Roman"/>
          <w:b/>
          <w:bCs/>
          <w:sz w:val="22"/>
          <w:szCs w:val="22"/>
          <w:lang w:val="en-GB"/>
        </w:rPr>
        <w:t xml:space="preserve">The foreigner is refused long-term resident's </w:t>
      </w:r>
      <w:r>
        <w:rPr>
          <w:rFonts w:cs="Times New Roman"/>
          <w:b/>
          <w:bCs/>
          <w:sz w:val="22"/>
          <w:szCs w:val="22"/>
          <w:lang w:val="en-GB"/>
        </w:rPr>
        <w:t>EU residence permit</w:t>
      </w:r>
      <w:r w:rsidRPr="00F31F6D">
        <w:rPr>
          <w:rFonts w:cs="Times New Roman"/>
          <w:b/>
          <w:bCs/>
          <w:sz w:val="22"/>
          <w:szCs w:val="22"/>
          <w:lang w:val="en-GB"/>
        </w:rPr>
        <w:t>, if</w:t>
      </w:r>
      <w:r>
        <w:rPr>
          <w:rFonts w:cs="Times New Roman"/>
          <w:b/>
          <w:bCs/>
          <w:sz w:val="22"/>
          <w:szCs w:val="22"/>
          <w:lang w:val="en-GB"/>
        </w:rPr>
        <w:t xml:space="preserve"> the foreigner</w:t>
      </w:r>
      <w:r w:rsidRPr="00F31F6D">
        <w:rPr>
          <w:rFonts w:cs="Times New Roman"/>
          <w:b/>
          <w:bCs/>
          <w:sz w:val="22"/>
          <w:szCs w:val="22"/>
          <w:lang w:val="en-GB"/>
        </w:rPr>
        <w:t>:</w:t>
      </w:r>
    </w:p>
    <w:p w14:paraId="2C72BF2E" w14:textId="77777777" w:rsidR="001516B3" w:rsidRPr="00F31F6D" w:rsidRDefault="001516B3" w:rsidP="001516B3">
      <w:pPr>
        <w:numPr>
          <w:ilvl w:val="0"/>
          <w:numId w:val="3"/>
        </w:numPr>
        <w:tabs>
          <w:tab w:val="right" w:pos="284"/>
          <w:tab w:val="left" w:pos="408"/>
        </w:tabs>
        <w:jc w:val="both"/>
        <w:rPr>
          <w:rFonts w:cs="Times New Roman"/>
          <w:sz w:val="22"/>
          <w:szCs w:val="22"/>
          <w:lang w:val="en-GB"/>
        </w:rPr>
      </w:pPr>
      <w:r>
        <w:rPr>
          <w:rFonts w:cs="Times New Roman"/>
          <w:sz w:val="22"/>
          <w:szCs w:val="22"/>
          <w:lang w:val="en-GB"/>
        </w:rPr>
        <w:t xml:space="preserve"> F</w:t>
      </w:r>
      <w:r w:rsidRPr="00F31F6D">
        <w:rPr>
          <w:rFonts w:cs="Times New Roman"/>
          <w:sz w:val="22"/>
          <w:szCs w:val="22"/>
          <w:lang w:val="en-GB"/>
        </w:rPr>
        <w:t>ails to meet the requirements to grant the concerned permit;</w:t>
      </w:r>
    </w:p>
    <w:p w14:paraId="491D0BD2" w14:textId="62829201" w:rsidR="00774182" w:rsidRPr="00717B97" w:rsidRDefault="001516B3" w:rsidP="001516B3">
      <w:pPr>
        <w:numPr>
          <w:ilvl w:val="0"/>
          <w:numId w:val="3"/>
        </w:numPr>
        <w:tabs>
          <w:tab w:val="right" w:pos="284"/>
          <w:tab w:val="left" w:pos="408"/>
        </w:tabs>
        <w:jc w:val="both"/>
        <w:rPr>
          <w:lang w:val="en-GB"/>
        </w:rPr>
      </w:pPr>
      <w:r>
        <w:rPr>
          <w:rFonts w:cs="Times New Roman"/>
          <w:sz w:val="22"/>
          <w:szCs w:val="22"/>
          <w:lang w:val="en-GB"/>
        </w:rPr>
        <w:t xml:space="preserve"> I</w:t>
      </w:r>
      <w:r w:rsidRPr="00F31F6D">
        <w:rPr>
          <w:rFonts w:cs="Times New Roman"/>
          <w:sz w:val="22"/>
          <w:szCs w:val="22"/>
          <w:lang w:val="en-GB"/>
        </w:rPr>
        <w:t xml:space="preserve">t is required by </w:t>
      </w:r>
      <w:r w:rsidRPr="00F31F6D">
        <w:rPr>
          <w:rFonts w:cs="Times New Roman"/>
          <w:b/>
          <w:sz w:val="22"/>
          <w:szCs w:val="22"/>
          <w:lang w:val="en-GB"/>
        </w:rPr>
        <w:t>reasons of defence or safety</w:t>
      </w:r>
      <w:r w:rsidRPr="00F31F6D">
        <w:rPr>
          <w:rFonts w:cs="Times New Roman"/>
          <w:sz w:val="22"/>
          <w:szCs w:val="22"/>
          <w:lang w:val="en-GB"/>
        </w:rPr>
        <w:t xml:space="preserve"> of the state or protection of safety and public order</w:t>
      </w:r>
      <w:r w:rsidR="00774182" w:rsidRPr="001516B3">
        <w:rPr>
          <w:rFonts w:cs="Times New Roman"/>
          <w:sz w:val="22"/>
          <w:szCs w:val="22"/>
          <w:lang w:val="en-GB"/>
        </w:rPr>
        <w:t>.</w:t>
      </w:r>
    </w:p>
    <w:p w14:paraId="53964982" w14:textId="77777777" w:rsidR="00E651BD" w:rsidRPr="00E651BD" w:rsidRDefault="00E651BD" w:rsidP="00E651BD">
      <w:pPr>
        <w:tabs>
          <w:tab w:val="right" w:pos="284"/>
          <w:tab w:val="left" w:pos="408"/>
        </w:tabs>
        <w:suppressAutoHyphens w:val="0"/>
        <w:spacing w:before="0" w:after="160" w:line="256" w:lineRule="auto"/>
        <w:jc w:val="both"/>
        <w:rPr>
          <w:rFonts w:eastAsia="Calibri" w:cs="Calibri"/>
          <w:sz w:val="22"/>
          <w:szCs w:val="22"/>
          <w:lang w:val="en-GB" w:eastAsia="en-US"/>
        </w:rPr>
      </w:pPr>
      <w:r w:rsidRPr="00E651BD">
        <w:rPr>
          <w:rFonts w:eastAsia="Calibri" w:cs="Times New Roman"/>
          <w:sz w:val="22"/>
          <w:szCs w:val="22"/>
          <w:lang w:val="en-GB" w:eastAsia="en-US"/>
        </w:rPr>
        <w:t>If the foreigner's data is in the Schengen Information System for the purposes of refusing entry and stay, when assessing the circumstances referred to in point 2 above, the reasons underlying the decision of the Schengen area country that made the entry in the Schengen Information System should be taken into account, and take into account the risks referred to in Article 27(d) of Regulation No 2018/1861 that may be caused by the presence of the foreigner in question on the territory of the Schengen area countries.</w:t>
      </w:r>
    </w:p>
    <w:p w14:paraId="7A5B5565" w14:textId="77777777" w:rsidR="00774182" w:rsidRPr="001516B3" w:rsidRDefault="00774182" w:rsidP="001516B3">
      <w:pPr>
        <w:pStyle w:val="Nagwek2"/>
        <w:spacing w:after="200"/>
        <w:jc w:val="both"/>
        <w:rPr>
          <w:rFonts w:cs="Times New Roman"/>
          <w:b/>
          <w:bCs/>
          <w:lang w:val="en-GB"/>
        </w:rPr>
      </w:pPr>
      <w:bookmarkStart w:id="425" w:name="_Toc386286401"/>
      <w:bookmarkStart w:id="426" w:name="_Toc505338792"/>
      <w:bookmarkStart w:id="427" w:name="_Toc5972913"/>
      <w:bookmarkStart w:id="428" w:name="_Toc7527129"/>
      <w:bookmarkStart w:id="429" w:name="_Toc215518106"/>
      <w:bookmarkStart w:id="430" w:name="_Toc215518191"/>
      <w:r w:rsidRPr="001516B3">
        <w:rPr>
          <w:lang w:val="en-GB"/>
        </w:rPr>
        <w:t xml:space="preserve">6.10 </w:t>
      </w:r>
      <w:bookmarkEnd w:id="425"/>
      <w:bookmarkEnd w:id="426"/>
      <w:bookmarkEnd w:id="427"/>
      <w:r w:rsidR="001516B3" w:rsidRPr="001516B3">
        <w:rPr>
          <w:lang w:val="en-GB"/>
        </w:rPr>
        <w:t>WITHDRAWAL OF RESIDENCE PERMIT GRANTED TO LONG-TERM EU RESIDENT</w:t>
      </w:r>
      <w:bookmarkEnd w:id="428"/>
      <w:bookmarkEnd w:id="429"/>
      <w:bookmarkEnd w:id="430"/>
    </w:p>
    <w:p w14:paraId="1CE8094B" w14:textId="77777777" w:rsidR="00C712CD" w:rsidRPr="00F31F6D" w:rsidRDefault="00C712CD" w:rsidP="00C712CD">
      <w:pPr>
        <w:spacing w:line="100" w:lineRule="atLeast"/>
        <w:jc w:val="both"/>
        <w:rPr>
          <w:rFonts w:cs="Times New Roman"/>
          <w:b/>
          <w:bCs/>
          <w:sz w:val="22"/>
          <w:szCs w:val="22"/>
          <w:lang w:val="en-GB"/>
        </w:rPr>
      </w:pPr>
      <w:r w:rsidRPr="00F31F6D">
        <w:rPr>
          <w:rFonts w:cs="Times New Roman"/>
          <w:b/>
          <w:bCs/>
          <w:sz w:val="22"/>
          <w:szCs w:val="22"/>
          <w:lang w:val="en-GB"/>
        </w:rPr>
        <w:t xml:space="preserve">Long-term resident's </w:t>
      </w:r>
      <w:r>
        <w:rPr>
          <w:rFonts w:cs="Times New Roman"/>
          <w:b/>
          <w:bCs/>
          <w:sz w:val="22"/>
          <w:szCs w:val="22"/>
          <w:lang w:val="en-GB"/>
        </w:rPr>
        <w:t>EU residence permit</w:t>
      </w:r>
      <w:r w:rsidRPr="00F31F6D">
        <w:rPr>
          <w:rFonts w:cs="Times New Roman"/>
          <w:b/>
          <w:bCs/>
          <w:sz w:val="22"/>
          <w:szCs w:val="22"/>
          <w:lang w:val="en-GB"/>
        </w:rPr>
        <w:t xml:space="preserve"> is withdrawn from the foreigner, if:</w:t>
      </w:r>
    </w:p>
    <w:p w14:paraId="0CB930A1" w14:textId="77777777"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sz w:val="22"/>
          <w:szCs w:val="22"/>
          <w:lang w:val="en-GB"/>
        </w:rPr>
      </w:pPr>
      <w:r w:rsidRPr="00F31F6D">
        <w:rPr>
          <w:rFonts w:cs="Times New Roman"/>
          <w:b/>
          <w:bCs/>
          <w:sz w:val="22"/>
          <w:szCs w:val="22"/>
          <w:lang w:val="en-GB"/>
        </w:rPr>
        <w:t xml:space="preserve"> </w:t>
      </w:r>
      <w:r>
        <w:rPr>
          <w:rFonts w:cs="Times New Roman"/>
          <w:b/>
          <w:bCs/>
          <w:sz w:val="22"/>
          <w:szCs w:val="22"/>
          <w:lang w:val="en-GB"/>
        </w:rPr>
        <w:t>Obtaining</w:t>
      </w:r>
      <w:r w:rsidRPr="00F31F6D">
        <w:rPr>
          <w:rFonts w:cs="Times New Roman"/>
          <w:bCs/>
          <w:sz w:val="22"/>
          <w:szCs w:val="22"/>
          <w:lang w:val="en-GB"/>
        </w:rPr>
        <w:t xml:space="preserve"> long-term resident's </w:t>
      </w:r>
      <w:r>
        <w:rPr>
          <w:rFonts w:cs="Times New Roman"/>
          <w:bCs/>
          <w:sz w:val="22"/>
          <w:szCs w:val="22"/>
          <w:lang w:val="en-GB"/>
        </w:rPr>
        <w:t>EU residence permit</w:t>
      </w:r>
      <w:r w:rsidRPr="00F31F6D">
        <w:rPr>
          <w:rFonts w:cs="Times New Roman"/>
          <w:bCs/>
          <w:sz w:val="22"/>
          <w:szCs w:val="22"/>
          <w:lang w:val="en-GB"/>
        </w:rPr>
        <w:t xml:space="preserve"> </w:t>
      </w:r>
      <w:r w:rsidRPr="00F31F6D">
        <w:rPr>
          <w:rFonts w:cs="Times New Roman"/>
          <w:b/>
          <w:bCs/>
          <w:sz w:val="22"/>
          <w:szCs w:val="22"/>
          <w:lang w:val="en-GB"/>
        </w:rPr>
        <w:t xml:space="preserve">took place in a manner inconsistent with the law </w:t>
      </w:r>
      <w:r w:rsidRPr="00F31F6D">
        <w:rPr>
          <w:rFonts w:cs="Times New Roman"/>
          <w:bCs/>
          <w:sz w:val="22"/>
          <w:szCs w:val="22"/>
          <w:lang w:val="en-GB"/>
        </w:rPr>
        <w:t>;</w:t>
      </w:r>
    </w:p>
    <w:p w14:paraId="378B54AD" w14:textId="77777777"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b/>
          <w:bCs/>
          <w:sz w:val="22"/>
          <w:szCs w:val="22"/>
          <w:lang w:val="en-GB"/>
        </w:rPr>
      </w:pPr>
      <w:r>
        <w:rPr>
          <w:rFonts w:cs="Times New Roman"/>
          <w:sz w:val="22"/>
          <w:szCs w:val="22"/>
          <w:lang w:val="en-GB"/>
        </w:rPr>
        <w:lastRenderedPageBreak/>
        <w:t xml:space="preserve"> He/she represents</w:t>
      </w:r>
      <w:r w:rsidRPr="00F31F6D">
        <w:rPr>
          <w:rFonts w:cs="Times New Roman"/>
          <w:sz w:val="22"/>
          <w:szCs w:val="22"/>
          <w:lang w:val="en-GB"/>
        </w:rPr>
        <w:t xml:space="preserve"> actual and serious </w:t>
      </w:r>
      <w:r w:rsidRPr="00F31F6D">
        <w:rPr>
          <w:rFonts w:cs="Times New Roman"/>
          <w:b/>
          <w:sz w:val="22"/>
          <w:szCs w:val="22"/>
          <w:lang w:val="en-GB"/>
        </w:rPr>
        <w:t>hazard</w:t>
      </w:r>
      <w:r>
        <w:rPr>
          <w:rFonts w:cs="Times New Roman"/>
          <w:sz w:val="22"/>
          <w:szCs w:val="22"/>
          <w:lang w:val="en-GB"/>
        </w:rPr>
        <w:t xml:space="preserve"> to</w:t>
      </w:r>
      <w:r w:rsidRPr="00F31F6D">
        <w:rPr>
          <w:rFonts w:cs="Times New Roman"/>
          <w:sz w:val="22"/>
          <w:szCs w:val="22"/>
          <w:lang w:val="en-GB"/>
        </w:rPr>
        <w:t xml:space="preserve"> defence or safety of the state or safety and public order;</w:t>
      </w:r>
    </w:p>
    <w:p w14:paraId="773C2F8F" w14:textId="77777777"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b/>
          <w:bCs/>
          <w:sz w:val="22"/>
          <w:szCs w:val="22"/>
          <w:lang w:val="en-GB"/>
        </w:rPr>
      </w:pPr>
      <w:r w:rsidRPr="00F31F6D">
        <w:rPr>
          <w:rFonts w:cs="Times New Roman"/>
          <w:b/>
          <w:bCs/>
          <w:sz w:val="22"/>
          <w:szCs w:val="22"/>
          <w:lang w:val="en-GB"/>
        </w:rPr>
        <w:t xml:space="preserve"> </w:t>
      </w:r>
      <w:r>
        <w:rPr>
          <w:rFonts w:cs="Times New Roman"/>
          <w:b/>
          <w:bCs/>
          <w:sz w:val="22"/>
          <w:szCs w:val="22"/>
          <w:lang w:val="en-GB"/>
        </w:rPr>
        <w:t xml:space="preserve">He/she </w:t>
      </w:r>
      <w:r w:rsidRPr="00F31F6D">
        <w:rPr>
          <w:rFonts w:cs="Times New Roman"/>
          <w:b/>
          <w:bCs/>
          <w:sz w:val="22"/>
          <w:szCs w:val="22"/>
          <w:lang w:val="en-GB"/>
        </w:rPr>
        <w:t xml:space="preserve">left the territory of the Republic of Poland </w:t>
      </w:r>
      <w:r w:rsidRPr="00B50621">
        <w:rPr>
          <w:rFonts w:cs="Times New Roman"/>
          <w:bCs/>
          <w:sz w:val="22"/>
          <w:szCs w:val="22"/>
          <w:lang w:val="en-GB"/>
        </w:rPr>
        <w:t>for the period exceeding</w:t>
      </w:r>
      <w:r>
        <w:rPr>
          <w:rFonts w:cs="Times New Roman"/>
          <w:b/>
          <w:bCs/>
          <w:sz w:val="22"/>
          <w:szCs w:val="22"/>
          <w:lang w:val="en-GB"/>
        </w:rPr>
        <w:t xml:space="preserve"> 6 years</w:t>
      </w:r>
      <w:r w:rsidRPr="00F31F6D">
        <w:rPr>
          <w:rFonts w:cs="Times New Roman"/>
          <w:b/>
          <w:bCs/>
          <w:sz w:val="22"/>
          <w:szCs w:val="22"/>
          <w:lang w:val="en-GB"/>
        </w:rPr>
        <w:t>;</w:t>
      </w:r>
    </w:p>
    <w:p w14:paraId="5AF9826D" w14:textId="77777777"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b/>
          <w:bCs/>
          <w:sz w:val="22"/>
          <w:szCs w:val="22"/>
          <w:lang w:val="en-GB"/>
        </w:rPr>
      </w:pPr>
      <w:r w:rsidRPr="00F31F6D">
        <w:rPr>
          <w:rFonts w:cs="Times New Roman"/>
          <w:b/>
          <w:bCs/>
          <w:sz w:val="22"/>
          <w:szCs w:val="22"/>
          <w:lang w:val="en-GB"/>
        </w:rPr>
        <w:t xml:space="preserve"> </w:t>
      </w:r>
      <w:r>
        <w:rPr>
          <w:rFonts w:cs="Times New Roman"/>
          <w:b/>
          <w:bCs/>
          <w:sz w:val="22"/>
          <w:szCs w:val="22"/>
          <w:lang w:val="en-GB"/>
        </w:rPr>
        <w:t xml:space="preserve">He/she </w:t>
      </w:r>
      <w:r w:rsidRPr="00F31F6D">
        <w:rPr>
          <w:rFonts w:cs="Times New Roman"/>
          <w:b/>
          <w:bCs/>
          <w:sz w:val="22"/>
          <w:szCs w:val="22"/>
          <w:lang w:val="en-GB"/>
        </w:rPr>
        <w:t xml:space="preserve">left the territory of the European Union </w:t>
      </w:r>
      <w:r w:rsidRPr="00B50621">
        <w:rPr>
          <w:rFonts w:cs="Times New Roman"/>
          <w:bCs/>
          <w:sz w:val="22"/>
          <w:szCs w:val="22"/>
          <w:lang w:val="en-GB"/>
        </w:rPr>
        <w:t>for consecutive periods of:</w:t>
      </w:r>
      <w:r w:rsidRPr="00F31F6D">
        <w:rPr>
          <w:rFonts w:cs="Times New Roman"/>
          <w:sz w:val="22"/>
          <w:szCs w:val="22"/>
          <w:lang w:val="en-GB"/>
        </w:rPr>
        <w:t xml:space="preserve"> </w:t>
      </w:r>
    </w:p>
    <w:p w14:paraId="310D64A4" w14:textId="77777777" w:rsidR="00C712CD" w:rsidRPr="00F31F6D" w:rsidRDefault="00C712CD" w:rsidP="00C712CD">
      <w:pPr>
        <w:pStyle w:val="Kolorowalistaakcent11"/>
        <w:numPr>
          <w:ilvl w:val="1"/>
          <w:numId w:val="32"/>
        </w:numPr>
        <w:tabs>
          <w:tab w:val="right" w:pos="284"/>
          <w:tab w:val="left" w:pos="408"/>
        </w:tabs>
        <w:spacing w:line="100" w:lineRule="atLeast"/>
        <w:jc w:val="both"/>
        <w:rPr>
          <w:rFonts w:cs="Times New Roman"/>
          <w:b/>
          <w:sz w:val="22"/>
          <w:szCs w:val="22"/>
          <w:lang w:val="en-GB"/>
        </w:rPr>
      </w:pPr>
      <w:r w:rsidRPr="00F31F6D">
        <w:rPr>
          <w:rFonts w:cs="Times New Roman"/>
          <w:b/>
          <w:bCs/>
          <w:sz w:val="22"/>
          <w:szCs w:val="22"/>
          <w:lang w:val="en-GB"/>
        </w:rPr>
        <w:t xml:space="preserve"> 12 months or</w:t>
      </w:r>
    </w:p>
    <w:p w14:paraId="69DAC7A2" w14:textId="77777777" w:rsidR="00C712CD" w:rsidRPr="00F31F6D" w:rsidRDefault="00C712CD" w:rsidP="00C712CD">
      <w:pPr>
        <w:pStyle w:val="Kolorowalistaakcent11"/>
        <w:numPr>
          <w:ilvl w:val="1"/>
          <w:numId w:val="32"/>
        </w:numPr>
        <w:tabs>
          <w:tab w:val="right" w:pos="284"/>
          <w:tab w:val="left" w:pos="408"/>
        </w:tabs>
        <w:spacing w:line="100" w:lineRule="atLeast"/>
        <w:jc w:val="both"/>
        <w:rPr>
          <w:rFonts w:cs="Times New Roman"/>
          <w:b/>
          <w:bCs/>
          <w:sz w:val="22"/>
          <w:szCs w:val="22"/>
          <w:lang w:val="en-GB"/>
        </w:rPr>
      </w:pPr>
      <w:r w:rsidRPr="00F31F6D">
        <w:rPr>
          <w:rFonts w:cs="Times New Roman"/>
          <w:b/>
          <w:sz w:val="22"/>
          <w:szCs w:val="22"/>
          <w:lang w:val="en-GB"/>
        </w:rPr>
        <w:t xml:space="preserve"> 24 months</w:t>
      </w:r>
      <w:r w:rsidRPr="00F31F6D">
        <w:rPr>
          <w:rFonts w:cs="Times New Roman"/>
          <w:sz w:val="22"/>
          <w:szCs w:val="22"/>
          <w:lang w:val="en-GB"/>
        </w:rPr>
        <w:t xml:space="preserve">, if </w:t>
      </w:r>
      <w:r>
        <w:rPr>
          <w:rFonts w:cs="Times New Roman"/>
          <w:sz w:val="22"/>
          <w:szCs w:val="22"/>
          <w:lang w:val="en-GB"/>
        </w:rPr>
        <w:t>he/she</w:t>
      </w:r>
      <w:r w:rsidRPr="00F31F6D">
        <w:rPr>
          <w:rFonts w:cs="Times New Roman"/>
          <w:sz w:val="22"/>
          <w:szCs w:val="22"/>
          <w:lang w:val="en-GB"/>
        </w:rPr>
        <w:t xml:space="preserve"> has temporary residence permit in order to perform work in profession requiring high qualifications or is a member of the family of the foreigner</w:t>
      </w:r>
      <w:r>
        <w:rPr>
          <w:rFonts w:cs="Times New Roman"/>
          <w:sz w:val="22"/>
          <w:szCs w:val="22"/>
          <w:lang w:val="en-GB"/>
        </w:rPr>
        <w:t xml:space="preserve"> who</w:t>
      </w:r>
      <w:r w:rsidRPr="00F31F6D">
        <w:rPr>
          <w:rFonts w:cs="Times New Roman"/>
          <w:sz w:val="22"/>
          <w:szCs w:val="22"/>
          <w:lang w:val="en-GB"/>
        </w:rPr>
        <w:t xml:space="preserve"> had such permit;</w:t>
      </w:r>
    </w:p>
    <w:p w14:paraId="09298CD0" w14:textId="77777777" w:rsidR="00C712CD" w:rsidRPr="00F31F6D" w:rsidRDefault="00C712CD" w:rsidP="00C712CD">
      <w:pPr>
        <w:pStyle w:val="Kolorowalistaakcent11"/>
        <w:numPr>
          <w:ilvl w:val="0"/>
          <w:numId w:val="32"/>
        </w:numPr>
        <w:tabs>
          <w:tab w:val="right" w:pos="284"/>
          <w:tab w:val="left" w:pos="408"/>
        </w:tabs>
        <w:spacing w:line="100" w:lineRule="atLeast"/>
        <w:jc w:val="both"/>
        <w:rPr>
          <w:rFonts w:cs="Times New Roman"/>
          <w:sz w:val="22"/>
          <w:szCs w:val="22"/>
          <w:lang w:val="en-GB"/>
        </w:rPr>
      </w:pPr>
      <w:r>
        <w:rPr>
          <w:rFonts w:cs="Times New Roman"/>
          <w:b/>
          <w:bCs/>
          <w:sz w:val="22"/>
          <w:szCs w:val="22"/>
          <w:lang w:val="en-GB"/>
        </w:rPr>
        <w:t xml:space="preserve"> O</w:t>
      </w:r>
      <w:r w:rsidRPr="00F31F6D">
        <w:rPr>
          <w:rFonts w:cs="Times New Roman"/>
          <w:b/>
          <w:bCs/>
          <w:sz w:val="22"/>
          <w:szCs w:val="22"/>
          <w:lang w:val="en-GB"/>
        </w:rPr>
        <w:t xml:space="preserve">btained, on the territory of other member-state of the European Union long-term resident's </w:t>
      </w:r>
      <w:r>
        <w:rPr>
          <w:rFonts w:cs="Times New Roman"/>
          <w:b/>
          <w:bCs/>
          <w:sz w:val="22"/>
          <w:szCs w:val="22"/>
          <w:lang w:val="en-GB"/>
        </w:rPr>
        <w:t>EU residence permit</w:t>
      </w:r>
      <w:r w:rsidRPr="00F31F6D">
        <w:rPr>
          <w:rFonts w:cs="Times New Roman"/>
          <w:b/>
          <w:bCs/>
          <w:sz w:val="22"/>
          <w:szCs w:val="22"/>
          <w:lang w:val="en-GB"/>
        </w:rPr>
        <w:t xml:space="preserve">; </w:t>
      </w:r>
    </w:p>
    <w:p w14:paraId="1A0BBDD0" w14:textId="77777777" w:rsidR="00774182" w:rsidRPr="00C712CD" w:rsidRDefault="00C712CD" w:rsidP="00C712CD">
      <w:pPr>
        <w:pStyle w:val="Kolorowalistaakcent11"/>
        <w:numPr>
          <w:ilvl w:val="0"/>
          <w:numId w:val="32"/>
        </w:numPr>
        <w:tabs>
          <w:tab w:val="right" w:pos="284"/>
          <w:tab w:val="left" w:pos="408"/>
        </w:tabs>
        <w:spacing w:line="100" w:lineRule="atLeast"/>
        <w:jc w:val="both"/>
        <w:rPr>
          <w:rFonts w:cs="Times New Roman"/>
          <w:sz w:val="22"/>
          <w:szCs w:val="22"/>
          <w:lang w:val="en-GB"/>
        </w:rPr>
      </w:pPr>
      <w:r>
        <w:rPr>
          <w:rFonts w:cs="Times New Roman"/>
          <w:sz w:val="22"/>
          <w:szCs w:val="22"/>
          <w:lang w:val="en-GB"/>
        </w:rPr>
        <w:t xml:space="preserve"> Was</w:t>
      </w:r>
      <w:r w:rsidRPr="00F31F6D">
        <w:rPr>
          <w:rFonts w:cs="Times New Roman"/>
          <w:sz w:val="22"/>
          <w:szCs w:val="22"/>
          <w:lang w:val="en-GB"/>
        </w:rPr>
        <w:t xml:space="preserve"> </w:t>
      </w:r>
      <w:r w:rsidRPr="00F31F6D">
        <w:rPr>
          <w:rFonts w:cs="Times New Roman"/>
          <w:b/>
          <w:sz w:val="22"/>
          <w:szCs w:val="22"/>
          <w:lang w:val="en-GB"/>
        </w:rPr>
        <w:t>deprived of a refugee status</w:t>
      </w:r>
      <w:r w:rsidRPr="00F31F6D">
        <w:rPr>
          <w:rFonts w:cs="Times New Roman"/>
          <w:sz w:val="22"/>
          <w:szCs w:val="22"/>
          <w:lang w:val="en-GB"/>
        </w:rPr>
        <w:t xml:space="preserve"> or </w:t>
      </w:r>
      <w:r w:rsidRPr="00F31F6D">
        <w:rPr>
          <w:rFonts w:cs="Times New Roman"/>
          <w:b/>
          <w:sz w:val="22"/>
          <w:szCs w:val="22"/>
          <w:lang w:val="en-GB"/>
        </w:rPr>
        <w:t>subsidiary protection</w:t>
      </w:r>
      <w:r w:rsidRPr="00F31F6D">
        <w:rPr>
          <w:rFonts w:cs="Times New Roman"/>
          <w:sz w:val="22"/>
          <w:szCs w:val="22"/>
          <w:lang w:val="en-GB"/>
        </w:rPr>
        <w:t xml:space="preserve">, if long-term resident's </w:t>
      </w:r>
      <w:r>
        <w:rPr>
          <w:rFonts w:cs="Times New Roman"/>
          <w:sz w:val="22"/>
          <w:szCs w:val="22"/>
          <w:lang w:val="en-GB"/>
        </w:rPr>
        <w:t>EU residence permit</w:t>
      </w:r>
      <w:r w:rsidRPr="00F31F6D">
        <w:rPr>
          <w:rFonts w:cs="Times New Roman"/>
          <w:sz w:val="22"/>
          <w:szCs w:val="22"/>
          <w:lang w:val="en-GB"/>
        </w:rPr>
        <w:t xml:space="preserve"> was granted in connection with the residence on this territory on the basis of a refugee status or subsidiary protection</w:t>
      </w:r>
      <w:r w:rsidR="00774182" w:rsidRPr="00C712CD">
        <w:rPr>
          <w:rFonts w:cs="Times New Roman"/>
          <w:sz w:val="22"/>
          <w:szCs w:val="22"/>
          <w:lang w:val="en-GB"/>
        </w:rPr>
        <w:t>.</w:t>
      </w:r>
    </w:p>
    <w:p w14:paraId="4F7D9B85" w14:textId="77777777" w:rsidR="00C712CD" w:rsidRPr="00F31F6D" w:rsidRDefault="00C712CD" w:rsidP="00C712CD">
      <w:pPr>
        <w:tabs>
          <w:tab w:val="right" w:pos="284"/>
          <w:tab w:val="left" w:pos="408"/>
        </w:tabs>
        <w:spacing w:line="100" w:lineRule="atLeast"/>
        <w:jc w:val="both"/>
        <w:rPr>
          <w:rFonts w:cs="Times New Roman"/>
          <w:sz w:val="22"/>
          <w:szCs w:val="22"/>
          <w:lang w:val="en-GB"/>
        </w:rPr>
      </w:pPr>
      <w:r w:rsidRPr="00F31F6D">
        <w:rPr>
          <w:rFonts w:cs="Times New Roman"/>
          <w:sz w:val="22"/>
          <w:szCs w:val="22"/>
          <w:lang w:val="en-GB"/>
        </w:rPr>
        <w:t xml:space="preserve">In the proceedings on withdrawing long-term resident's </w:t>
      </w:r>
      <w:r>
        <w:rPr>
          <w:rFonts w:cs="Times New Roman"/>
          <w:sz w:val="22"/>
          <w:szCs w:val="22"/>
          <w:lang w:val="en-GB"/>
        </w:rPr>
        <w:t>EU residence permit</w:t>
      </w:r>
      <w:r w:rsidRPr="00F31F6D">
        <w:rPr>
          <w:rFonts w:cs="Times New Roman"/>
          <w:sz w:val="22"/>
          <w:szCs w:val="22"/>
          <w:lang w:val="en-GB"/>
        </w:rPr>
        <w:t xml:space="preserve"> from the foreigner due to the threat to defence or safety of the state or safety and public order, the following is </w:t>
      </w:r>
      <w:r>
        <w:rPr>
          <w:rFonts w:cs="Times New Roman"/>
          <w:sz w:val="22"/>
          <w:szCs w:val="22"/>
          <w:lang w:val="en-GB"/>
        </w:rPr>
        <w:t>considered</w:t>
      </w:r>
      <w:r w:rsidRPr="00F31F6D">
        <w:rPr>
          <w:rFonts w:cs="Times New Roman"/>
          <w:sz w:val="22"/>
          <w:szCs w:val="22"/>
          <w:lang w:val="en-GB"/>
        </w:rPr>
        <w:t>:</w:t>
      </w:r>
    </w:p>
    <w:p w14:paraId="20C417AF" w14:textId="77777777" w:rsidR="00C712CD" w:rsidRPr="00F31F6D" w:rsidRDefault="00C712CD" w:rsidP="00C712CD">
      <w:pPr>
        <w:tabs>
          <w:tab w:val="right" w:pos="284"/>
          <w:tab w:val="left" w:pos="408"/>
        </w:tabs>
        <w:spacing w:line="100" w:lineRule="atLeast"/>
        <w:jc w:val="both"/>
        <w:rPr>
          <w:rFonts w:cs="Times New Roman"/>
          <w:sz w:val="22"/>
          <w:szCs w:val="22"/>
          <w:lang w:val="en-GB"/>
        </w:rPr>
      </w:pPr>
      <w:r>
        <w:rPr>
          <w:rFonts w:cs="Times New Roman"/>
          <w:sz w:val="22"/>
          <w:szCs w:val="22"/>
          <w:lang w:val="en-GB"/>
        </w:rPr>
        <w:t>1) T</w:t>
      </w:r>
      <w:r w:rsidRPr="00F31F6D">
        <w:rPr>
          <w:rFonts w:cs="Times New Roman"/>
          <w:sz w:val="22"/>
          <w:szCs w:val="22"/>
          <w:lang w:val="en-GB"/>
        </w:rPr>
        <w:t>he period of the foreigner's residence on the territory of the Republic of Poland;</w:t>
      </w:r>
    </w:p>
    <w:p w14:paraId="1DCD4A4D" w14:textId="77777777" w:rsidR="00C712CD" w:rsidRPr="00F31F6D" w:rsidRDefault="00C712CD" w:rsidP="00C712CD">
      <w:pPr>
        <w:tabs>
          <w:tab w:val="right" w:pos="284"/>
          <w:tab w:val="left" w:pos="408"/>
        </w:tabs>
        <w:spacing w:line="100" w:lineRule="atLeast"/>
        <w:jc w:val="both"/>
        <w:rPr>
          <w:rFonts w:cs="Times New Roman"/>
          <w:sz w:val="22"/>
          <w:szCs w:val="22"/>
          <w:lang w:val="en-GB"/>
        </w:rPr>
      </w:pPr>
      <w:r>
        <w:rPr>
          <w:rFonts w:cs="Times New Roman"/>
          <w:sz w:val="22"/>
          <w:szCs w:val="22"/>
          <w:lang w:val="en-GB"/>
        </w:rPr>
        <w:t>2) T</w:t>
      </w:r>
      <w:r w:rsidRPr="00F31F6D">
        <w:rPr>
          <w:rFonts w:cs="Times New Roman"/>
          <w:sz w:val="22"/>
          <w:szCs w:val="22"/>
          <w:lang w:val="en-GB"/>
        </w:rPr>
        <w:t>he foreigner's age;</w:t>
      </w:r>
    </w:p>
    <w:p w14:paraId="67A82883" w14:textId="77777777" w:rsidR="00C712CD" w:rsidRPr="00F31F6D" w:rsidRDefault="00C712CD" w:rsidP="00C712CD">
      <w:pPr>
        <w:tabs>
          <w:tab w:val="right" w:pos="284"/>
          <w:tab w:val="left" w:pos="408"/>
        </w:tabs>
        <w:spacing w:line="100" w:lineRule="atLeast"/>
        <w:jc w:val="both"/>
        <w:rPr>
          <w:rFonts w:cs="Times New Roman"/>
          <w:sz w:val="22"/>
          <w:szCs w:val="22"/>
          <w:lang w:val="en-GB"/>
        </w:rPr>
      </w:pPr>
      <w:r>
        <w:rPr>
          <w:rFonts w:cs="Times New Roman"/>
          <w:sz w:val="22"/>
          <w:szCs w:val="22"/>
          <w:lang w:val="en-GB"/>
        </w:rPr>
        <w:t>3) T</w:t>
      </w:r>
      <w:r w:rsidRPr="00F31F6D">
        <w:rPr>
          <w:rFonts w:cs="Times New Roman"/>
          <w:sz w:val="22"/>
          <w:szCs w:val="22"/>
          <w:lang w:val="en-GB"/>
        </w:rPr>
        <w:t>he foreigner's relations with the Republic of Poland or lack of relations with the state of origin;</w:t>
      </w:r>
    </w:p>
    <w:p w14:paraId="392720CD" w14:textId="77777777" w:rsidR="00774182" w:rsidRPr="00C712CD" w:rsidRDefault="00C712CD" w:rsidP="00C712CD">
      <w:pPr>
        <w:tabs>
          <w:tab w:val="right" w:pos="284"/>
          <w:tab w:val="left" w:pos="408"/>
        </w:tabs>
        <w:spacing w:line="100" w:lineRule="atLeast"/>
        <w:jc w:val="both"/>
        <w:rPr>
          <w:lang w:val="en-GB"/>
        </w:rPr>
      </w:pPr>
      <w:r>
        <w:rPr>
          <w:rFonts w:cs="Times New Roman"/>
          <w:sz w:val="22"/>
          <w:szCs w:val="22"/>
          <w:lang w:val="en-GB"/>
        </w:rPr>
        <w:t>4) E</w:t>
      </w:r>
      <w:r w:rsidRPr="00F31F6D">
        <w:rPr>
          <w:rFonts w:cs="Times New Roman"/>
          <w:sz w:val="22"/>
          <w:szCs w:val="22"/>
          <w:lang w:val="en-GB"/>
        </w:rPr>
        <w:t xml:space="preserve">ffects of withdrawal of the permit for the foreigner and </w:t>
      </w:r>
      <w:r>
        <w:rPr>
          <w:rFonts w:cs="Times New Roman"/>
          <w:sz w:val="22"/>
          <w:szCs w:val="22"/>
          <w:lang w:val="en-GB"/>
        </w:rPr>
        <w:t>his/her</w:t>
      </w:r>
      <w:r w:rsidRPr="00F31F6D">
        <w:rPr>
          <w:rFonts w:cs="Times New Roman"/>
          <w:sz w:val="22"/>
          <w:szCs w:val="22"/>
          <w:lang w:val="en-GB"/>
        </w:rPr>
        <w:t xml:space="preserve"> family</w:t>
      </w:r>
      <w:r w:rsidR="00774182" w:rsidRPr="00C712CD">
        <w:rPr>
          <w:rFonts w:cs="Times New Roman"/>
          <w:sz w:val="22"/>
          <w:szCs w:val="22"/>
          <w:lang w:val="en-GB"/>
        </w:rPr>
        <w:t>.</w:t>
      </w:r>
    </w:p>
    <w:p w14:paraId="2D2231F0" w14:textId="77777777" w:rsidR="00774182" w:rsidRPr="00C712CD" w:rsidRDefault="00774182" w:rsidP="00C712CD">
      <w:pPr>
        <w:pStyle w:val="Nagwek2"/>
        <w:spacing w:after="200"/>
        <w:jc w:val="both"/>
        <w:rPr>
          <w:rFonts w:cs="Times New Roman"/>
          <w:lang w:val="en-GB"/>
        </w:rPr>
      </w:pPr>
      <w:bookmarkStart w:id="431" w:name="_Toc505338793"/>
      <w:bookmarkStart w:id="432" w:name="_Toc5972914"/>
      <w:bookmarkStart w:id="433" w:name="_Toc7527130"/>
      <w:bookmarkStart w:id="434" w:name="_Toc215518107"/>
      <w:bookmarkStart w:id="435" w:name="_Toc215518192"/>
      <w:r w:rsidRPr="00C712CD">
        <w:rPr>
          <w:lang w:val="en-GB"/>
        </w:rPr>
        <w:t>6.11</w:t>
      </w:r>
      <w:bookmarkStart w:id="436" w:name="_Toc386286402"/>
      <w:r w:rsidRPr="00C712CD">
        <w:rPr>
          <w:lang w:val="en-GB"/>
        </w:rPr>
        <w:t xml:space="preserve"> </w:t>
      </w:r>
      <w:bookmarkEnd w:id="431"/>
      <w:bookmarkEnd w:id="432"/>
      <w:bookmarkEnd w:id="436"/>
      <w:r w:rsidR="00C712CD" w:rsidRPr="00C712CD">
        <w:rPr>
          <w:lang w:val="en-GB"/>
        </w:rPr>
        <w:t>PERIOD FOR WHICH RESIDENCE PERMIT IS GRANTED TO THE LONG-TERM EU RESIDENT</w:t>
      </w:r>
      <w:bookmarkEnd w:id="433"/>
      <w:bookmarkEnd w:id="434"/>
      <w:bookmarkEnd w:id="435"/>
    </w:p>
    <w:p w14:paraId="13E29962" w14:textId="77777777" w:rsidR="00C712CD" w:rsidRPr="00F31F6D" w:rsidRDefault="00C712CD" w:rsidP="00C712CD">
      <w:pPr>
        <w:spacing w:line="100" w:lineRule="atLeast"/>
        <w:jc w:val="both"/>
        <w:rPr>
          <w:rFonts w:cs="Times New Roman"/>
          <w:sz w:val="22"/>
          <w:szCs w:val="22"/>
          <w:lang w:val="en-GB"/>
        </w:rPr>
      </w:pPr>
      <w:r w:rsidRPr="00F31F6D">
        <w:rPr>
          <w:rFonts w:cs="Times New Roman"/>
          <w:sz w:val="22"/>
          <w:szCs w:val="22"/>
          <w:lang w:val="en-GB"/>
        </w:rPr>
        <w:t xml:space="preserve">Long-term resident's </w:t>
      </w:r>
      <w:r>
        <w:rPr>
          <w:rFonts w:cs="Times New Roman"/>
          <w:sz w:val="22"/>
          <w:szCs w:val="22"/>
          <w:lang w:val="en-GB"/>
        </w:rPr>
        <w:t>EU residence permit</w:t>
      </w:r>
      <w:r w:rsidRPr="00F31F6D">
        <w:rPr>
          <w:rFonts w:cs="Times New Roman"/>
          <w:sz w:val="22"/>
          <w:szCs w:val="22"/>
          <w:lang w:val="en-GB"/>
        </w:rPr>
        <w:t xml:space="preserve"> is granted for </w:t>
      </w:r>
      <w:r>
        <w:rPr>
          <w:rFonts w:cs="Times New Roman"/>
          <w:b/>
          <w:sz w:val="22"/>
          <w:szCs w:val="22"/>
          <w:lang w:val="en-GB"/>
        </w:rPr>
        <w:t>indefinite period</w:t>
      </w:r>
      <w:r w:rsidRPr="00F31F6D">
        <w:rPr>
          <w:rFonts w:cs="Times New Roman"/>
          <w:b/>
          <w:sz w:val="22"/>
          <w:szCs w:val="22"/>
          <w:lang w:val="en-GB"/>
        </w:rPr>
        <w:t>.</w:t>
      </w:r>
    </w:p>
    <w:p w14:paraId="77230C3B" w14:textId="77777777" w:rsidR="00C712CD" w:rsidRPr="00F31F6D" w:rsidRDefault="00C712CD" w:rsidP="00C712CD">
      <w:pPr>
        <w:spacing w:line="100" w:lineRule="atLeast"/>
        <w:jc w:val="both"/>
        <w:rPr>
          <w:rFonts w:cs="Times New Roman"/>
          <w:sz w:val="22"/>
          <w:szCs w:val="22"/>
          <w:lang w:val="en-GB"/>
        </w:rPr>
      </w:pPr>
      <w:r w:rsidRPr="00F31F6D">
        <w:rPr>
          <w:rFonts w:cs="Times New Roman"/>
          <w:sz w:val="22"/>
          <w:szCs w:val="22"/>
          <w:lang w:val="en-GB"/>
        </w:rPr>
        <w:t>The document which confirm</w:t>
      </w:r>
      <w:r>
        <w:rPr>
          <w:rFonts w:cs="Times New Roman"/>
          <w:sz w:val="22"/>
          <w:szCs w:val="22"/>
          <w:lang w:val="en-GB"/>
        </w:rPr>
        <w:t>s</w:t>
      </w:r>
      <w:r w:rsidRPr="00F31F6D">
        <w:rPr>
          <w:rFonts w:cs="Times New Roman"/>
          <w:sz w:val="22"/>
          <w:szCs w:val="22"/>
          <w:lang w:val="en-GB"/>
        </w:rPr>
        <w:t xml:space="preserve"> obtaining long-term resident's </w:t>
      </w:r>
      <w:r>
        <w:rPr>
          <w:rFonts w:cs="Times New Roman"/>
          <w:sz w:val="22"/>
          <w:szCs w:val="22"/>
          <w:lang w:val="en-GB"/>
        </w:rPr>
        <w:t>EU residence permit</w:t>
      </w:r>
      <w:r w:rsidRPr="00F31F6D">
        <w:rPr>
          <w:rFonts w:cs="Times New Roman"/>
          <w:sz w:val="22"/>
          <w:szCs w:val="22"/>
          <w:lang w:val="en-GB"/>
        </w:rPr>
        <w:t xml:space="preserve"> is </w:t>
      </w:r>
      <w:r w:rsidRPr="00F31F6D">
        <w:rPr>
          <w:rFonts w:cs="Times New Roman"/>
          <w:b/>
          <w:sz w:val="22"/>
          <w:szCs w:val="22"/>
          <w:lang w:val="en-GB"/>
        </w:rPr>
        <w:t>residence card issued for 5 years</w:t>
      </w:r>
      <w:r w:rsidRPr="00F31F6D">
        <w:rPr>
          <w:rFonts w:cs="Times New Roman"/>
          <w:sz w:val="22"/>
          <w:szCs w:val="22"/>
          <w:lang w:val="en-GB"/>
        </w:rPr>
        <w:t>.</w:t>
      </w:r>
    </w:p>
    <w:p w14:paraId="16992627" w14:textId="77777777" w:rsidR="00C712CD" w:rsidRPr="00F31F6D" w:rsidRDefault="00C712CD" w:rsidP="00C712CD">
      <w:pPr>
        <w:spacing w:line="100" w:lineRule="atLeast"/>
        <w:jc w:val="both"/>
        <w:rPr>
          <w:rFonts w:cs="Times New Roman"/>
          <w:sz w:val="22"/>
          <w:szCs w:val="22"/>
          <w:lang w:val="en-GB"/>
        </w:rPr>
      </w:pPr>
      <w:r w:rsidRPr="00F31F6D">
        <w:rPr>
          <w:rFonts w:cs="Times New Roman"/>
          <w:sz w:val="22"/>
          <w:szCs w:val="22"/>
          <w:lang w:val="en-GB"/>
        </w:rPr>
        <w:t xml:space="preserve">On the day when the foreigner obtains long-term resident's </w:t>
      </w:r>
      <w:r>
        <w:rPr>
          <w:rFonts w:cs="Times New Roman"/>
          <w:sz w:val="22"/>
          <w:szCs w:val="22"/>
          <w:lang w:val="en-GB"/>
        </w:rPr>
        <w:t>EU residence permit</w:t>
      </w:r>
      <w:r w:rsidRPr="00F31F6D">
        <w:rPr>
          <w:rFonts w:cs="Times New Roman"/>
          <w:sz w:val="22"/>
          <w:szCs w:val="22"/>
          <w:lang w:val="en-GB"/>
        </w:rPr>
        <w:t>, permanent residence permit shall expire by law.</w:t>
      </w:r>
    </w:p>
    <w:p w14:paraId="0C595D3E" w14:textId="77777777" w:rsidR="00774182" w:rsidRPr="00C712CD" w:rsidRDefault="00C712CD" w:rsidP="00C712CD">
      <w:pPr>
        <w:spacing w:line="100" w:lineRule="atLeast"/>
        <w:jc w:val="both"/>
        <w:rPr>
          <w:rFonts w:cs="Times New Roman"/>
          <w:sz w:val="22"/>
          <w:szCs w:val="22"/>
          <w:lang w:val="en-GB"/>
        </w:rPr>
      </w:pPr>
      <w:r w:rsidRPr="00F31F6D">
        <w:rPr>
          <w:rFonts w:cs="Times New Roman"/>
          <w:sz w:val="22"/>
          <w:szCs w:val="22"/>
          <w:lang w:val="en-GB"/>
        </w:rPr>
        <w:t xml:space="preserve">Long-term resident's </w:t>
      </w:r>
      <w:r>
        <w:rPr>
          <w:rFonts w:cs="Times New Roman"/>
          <w:sz w:val="22"/>
          <w:szCs w:val="22"/>
          <w:lang w:val="en-GB"/>
        </w:rPr>
        <w:t xml:space="preserve">EU residence permit shall expire by virtue of law when the foreigner obtains </w:t>
      </w:r>
      <w:r w:rsidRPr="00F31F6D">
        <w:rPr>
          <w:rFonts w:cs="Times New Roman"/>
          <w:sz w:val="22"/>
          <w:szCs w:val="22"/>
          <w:lang w:val="en-GB"/>
        </w:rPr>
        <w:t>Polish citizenship</w:t>
      </w:r>
      <w:r w:rsidR="00774182" w:rsidRPr="00C712CD">
        <w:rPr>
          <w:rFonts w:cs="Times New Roman"/>
          <w:sz w:val="22"/>
          <w:szCs w:val="22"/>
          <w:lang w:val="en-GB"/>
        </w:rPr>
        <w:t>.</w:t>
      </w:r>
    </w:p>
    <w:p w14:paraId="5B5ADA67" w14:textId="77777777" w:rsidR="00774182" w:rsidRPr="00C712CD" w:rsidRDefault="00774182">
      <w:pPr>
        <w:spacing w:line="100" w:lineRule="atLeast"/>
        <w:jc w:val="both"/>
        <w:rPr>
          <w:rFonts w:cs="Times New Roman"/>
          <w:sz w:val="22"/>
          <w:szCs w:val="22"/>
          <w:lang w:val="en-GB"/>
        </w:rPr>
      </w:pPr>
    </w:p>
    <w:p w14:paraId="47799B2D" w14:textId="77777777" w:rsidR="00774182" w:rsidRDefault="00C712CD">
      <w:pPr>
        <w:pStyle w:val="Nagwek1"/>
        <w:pageBreakBefore/>
        <w:spacing w:after="200"/>
        <w:jc w:val="both"/>
      </w:pPr>
      <w:bookmarkStart w:id="437" w:name="_Toc505863233"/>
      <w:bookmarkStart w:id="438" w:name="_Toc7527131"/>
      <w:bookmarkStart w:id="439" w:name="_Toc215518108"/>
      <w:bookmarkStart w:id="440" w:name="_Toc215518193"/>
      <w:r w:rsidRPr="00F31F6D">
        <w:rPr>
          <w:lang w:val="en-GB"/>
        </w:rPr>
        <w:lastRenderedPageBreak/>
        <w:t>CHAPTER VII - RESIDENCE CARD</w:t>
      </w:r>
      <w:bookmarkEnd w:id="437"/>
      <w:bookmarkEnd w:id="438"/>
      <w:bookmarkEnd w:id="439"/>
      <w:bookmarkEnd w:id="440"/>
    </w:p>
    <w:p w14:paraId="1F42ED8F" w14:textId="77777777" w:rsidR="00774182" w:rsidRDefault="00774182">
      <w:pPr>
        <w:pStyle w:val="NormalnyWeb1"/>
        <w:spacing w:before="0" w:after="200"/>
        <w:jc w:val="both"/>
        <w:rPr>
          <w:rFonts w:ascii="Calibri" w:hAnsi="Calibri"/>
          <w:b/>
          <w:bCs/>
          <w:sz w:val="22"/>
          <w:szCs w:val="22"/>
        </w:rPr>
      </w:pPr>
    </w:p>
    <w:p w14:paraId="65A0431D" w14:textId="77777777" w:rsidR="00774182" w:rsidRDefault="00774182">
      <w:pPr>
        <w:pStyle w:val="Nagwek2"/>
        <w:spacing w:after="200"/>
        <w:rPr>
          <w:b/>
          <w:bCs/>
        </w:rPr>
      </w:pPr>
      <w:bookmarkStart w:id="441" w:name="_Toc386286404"/>
      <w:bookmarkStart w:id="442" w:name="_Toc505338795"/>
      <w:bookmarkStart w:id="443" w:name="_Toc5972916"/>
      <w:bookmarkStart w:id="444" w:name="_Toc7527132"/>
      <w:bookmarkStart w:id="445" w:name="_Toc215518109"/>
      <w:bookmarkStart w:id="446" w:name="_Toc215518194"/>
      <w:r>
        <w:t xml:space="preserve">7.1   </w:t>
      </w:r>
      <w:bookmarkEnd w:id="441"/>
      <w:bookmarkEnd w:id="442"/>
      <w:bookmarkEnd w:id="443"/>
      <w:r w:rsidR="00C712CD" w:rsidRPr="00F31F6D">
        <w:rPr>
          <w:lang w:val="en-GB"/>
        </w:rPr>
        <w:t>GENERAL INFORMATION</w:t>
      </w:r>
      <w:bookmarkEnd w:id="444"/>
      <w:bookmarkEnd w:id="445"/>
      <w:bookmarkEnd w:id="446"/>
    </w:p>
    <w:p w14:paraId="503BAA44" w14:textId="77777777" w:rsidR="00C712CD" w:rsidRPr="00F31F6D" w:rsidRDefault="00C712CD" w:rsidP="00C712CD">
      <w:pPr>
        <w:pStyle w:val="NormalnyWeb1"/>
        <w:spacing w:before="0" w:after="200"/>
        <w:jc w:val="both"/>
        <w:rPr>
          <w:rFonts w:ascii="Calibri" w:hAnsi="Calibri"/>
          <w:b/>
          <w:bCs/>
          <w:sz w:val="22"/>
          <w:szCs w:val="22"/>
          <w:lang w:val="en-GB"/>
        </w:rPr>
      </w:pPr>
      <w:r w:rsidRPr="00F31F6D">
        <w:rPr>
          <w:rFonts w:ascii="Calibri" w:hAnsi="Calibri"/>
          <w:b/>
          <w:bCs/>
          <w:sz w:val="22"/>
          <w:szCs w:val="22"/>
          <w:lang w:val="en-GB"/>
        </w:rPr>
        <w:t>The foreigner</w:t>
      </w:r>
      <w:r>
        <w:rPr>
          <w:rFonts w:ascii="Calibri" w:hAnsi="Calibri"/>
          <w:b/>
          <w:bCs/>
          <w:sz w:val="22"/>
          <w:szCs w:val="22"/>
          <w:lang w:val="en-GB"/>
        </w:rPr>
        <w:t xml:space="preserve"> who</w:t>
      </w:r>
      <w:r w:rsidRPr="00F31F6D">
        <w:rPr>
          <w:rFonts w:ascii="Calibri" w:hAnsi="Calibri"/>
          <w:b/>
          <w:bCs/>
          <w:sz w:val="22"/>
          <w:szCs w:val="22"/>
          <w:lang w:val="en-GB"/>
        </w:rPr>
        <w:t xml:space="preserve"> obtained:</w:t>
      </w:r>
    </w:p>
    <w:p w14:paraId="1BFFE0C6" w14:textId="77777777" w:rsidR="00C712CD" w:rsidRPr="00F31F6D" w:rsidRDefault="00C712CD" w:rsidP="00C712CD">
      <w:pPr>
        <w:pStyle w:val="NormalnyWeb1"/>
        <w:numPr>
          <w:ilvl w:val="0"/>
          <w:numId w:val="22"/>
        </w:numPr>
        <w:spacing w:before="0" w:after="200"/>
        <w:jc w:val="both"/>
        <w:rPr>
          <w:rFonts w:ascii="Calibri" w:hAnsi="Calibri"/>
          <w:b/>
          <w:bCs/>
          <w:sz w:val="22"/>
          <w:szCs w:val="22"/>
          <w:lang w:val="en-GB"/>
        </w:rPr>
      </w:pPr>
      <w:r w:rsidRPr="00F31F6D">
        <w:rPr>
          <w:rFonts w:ascii="Calibri" w:hAnsi="Calibri"/>
          <w:b/>
          <w:bCs/>
          <w:sz w:val="22"/>
          <w:szCs w:val="22"/>
          <w:lang w:val="en-GB"/>
        </w:rPr>
        <w:t xml:space="preserve"> temporary residence permit</w:t>
      </w:r>
    </w:p>
    <w:p w14:paraId="425EDF40" w14:textId="77777777" w:rsidR="00C712CD" w:rsidRPr="00F31F6D" w:rsidRDefault="00C712CD" w:rsidP="00C712CD">
      <w:pPr>
        <w:pStyle w:val="NormalnyWeb1"/>
        <w:numPr>
          <w:ilvl w:val="0"/>
          <w:numId w:val="22"/>
        </w:numPr>
        <w:spacing w:before="0" w:after="200"/>
        <w:jc w:val="both"/>
        <w:rPr>
          <w:rFonts w:ascii="Calibri" w:hAnsi="Calibri"/>
          <w:b/>
          <w:bCs/>
          <w:sz w:val="22"/>
          <w:szCs w:val="22"/>
          <w:lang w:val="en-GB"/>
        </w:rPr>
      </w:pPr>
      <w:r w:rsidRPr="00F31F6D">
        <w:rPr>
          <w:rFonts w:ascii="Calibri" w:hAnsi="Calibri"/>
          <w:b/>
          <w:bCs/>
          <w:sz w:val="22"/>
          <w:szCs w:val="22"/>
          <w:lang w:val="en-GB"/>
        </w:rPr>
        <w:t xml:space="preserve"> permanent residence permit </w:t>
      </w:r>
    </w:p>
    <w:p w14:paraId="4CA7737D" w14:textId="77777777" w:rsidR="00C712CD" w:rsidRPr="00F31F6D" w:rsidRDefault="00C712CD" w:rsidP="00C712CD">
      <w:pPr>
        <w:pStyle w:val="NormalnyWeb1"/>
        <w:numPr>
          <w:ilvl w:val="0"/>
          <w:numId w:val="22"/>
        </w:numPr>
        <w:spacing w:before="0" w:after="200"/>
        <w:jc w:val="both"/>
        <w:rPr>
          <w:rFonts w:ascii="Calibri" w:hAnsi="Calibri"/>
          <w:b/>
          <w:bCs/>
          <w:sz w:val="22"/>
          <w:szCs w:val="22"/>
          <w:lang w:val="en-GB"/>
        </w:rPr>
      </w:pPr>
      <w:r w:rsidRPr="00F31F6D">
        <w:rPr>
          <w:rFonts w:ascii="Calibri" w:hAnsi="Calibri"/>
          <w:b/>
          <w:bCs/>
          <w:sz w:val="22"/>
          <w:szCs w:val="22"/>
          <w:lang w:val="en-GB"/>
        </w:rPr>
        <w:t xml:space="preserve"> long-term resident's </w:t>
      </w:r>
      <w:r>
        <w:rPr>
          <w:rFonts w:ascii="Calibri" w:hAnsi="Calibri"/>
          <w:b/>
          <w:bCs/>
          <w:sz w:val="22"/>
          <w:szCs w:val="22"/>
          <w:lang w:val="en-GB"/>
        </w:rPr>
        <w:t>EU residence permit</w:t>
      </w:r>
    </w:p>
    <w:p w14:paraId="4F066910" w14:textId="77777777" w:rsidR="00C712CD" w:rsidRPr="00F31F6D" w:rsidRDefault="00C712CD" w:rsidP="00C712CD">
      <w:pPr>
        <w:pStyle w:val="NormalnyWeb1"/>
        <w:spacing w:before="0" w:after="200"/>
        <w:ind w:left="720"/>
        <w:jc w:val="both"/>
        <w:rPr>
          <w:rFonts w:ascii="Calibri" w:hAnsi="Calibri"/>
          <w:sz w:val="22"/>
          <w:szCs w:val="22"/>
          <w:lang w:val="en-GB"/>
        </w:rPr>
      </w:pPr>
      <w:r w:rsidRPr="00F31F6D">
        <w:rPr>
          <w:rFonts w:ascii="Calibri" w:hAnsi="Calibri"/>
          <w:b/>
          <w:bCs/>
          <w:sz w:val="22"/>
          <w:szCs w:val="22"/>
          <w:lang w:val="en-GB"/>
        </w:rPr>
        <w:t>- residence card is issued.</w:t>
      </w:r>
    </w:p>
    <w:p w14:paraId="43F95ECF" w14:textId="77777777" w:rsidR="00C712CD" w:rsidRPr="00F31F6D" w:rsidRDefault="00C712CD" w:rsidP="00C712CD">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Residence card, within its validity period, confirms the foreigner's identity when </w:t>
      </w:r>
      <w:r>
        <w:rPr>
          <w:rFonts w:ascii="Calibri" w:hAnsi="Calibri"/>
          <w:sz w:val="22"/>
          <w:szCs w:val="22"/>
          <w:lang w:val="en-GB"/>
        </w:rPr>
        <w:t>he/she</w:t>
      </w:r>
      <w:r w:rsidRPr="00F31F6D">
        <w:rPr>
          <w:rFonts w:ascii="Calibri" w:hAnsi="Calibri"/>
          <w:sz w:val="22"/>
          <w:szCs w:val="22"/>
          <w:lang w:val="en-GB"/>
        </w:rPr>
        <w:t xml:space="preserve"> is present on the territory of the Republic of Poland and entitles, along with travel document, to multiple cross the border of Poland without the need to obtain a visa.</w:t>
      </w:r>
    </w:p>
    <w:p w14:paraId="50B6F66D" w14:textId="77777777" w:rsidR="00C712CD" w:rsidRPr="00F31F6D" w:rsidRDefault="00C712CD" w:rsidP="00C712CD">
      <w:pPr>
        <w:pStyle w:val="NormalnyWeb1"/>
        <w:spacing w:before="0" w:after="200"/>
        <w:jc w:val="both"/>
        <w:rPr>
          <w:rFonts w:ascii="Calibri" w:hAnsi="Calibri"/>
          <w:bCs/>
          <w:sz w:val="22"/>
          <w:szCs w:val="22"/>
          <w:lang w:val="en-GB"/>
        </w:rPr>
      </w:pPr>
      <w:r w:rsidRPr="00F31F6D">
        <w:rPr>
          <w:rFonts w:ascii="Calibri" w:hAnsi="Calibri"/>
          <w:sz w:val="22"/>
          <w:szCs w:val="22"/>
          <w:lang w:val="en-GB"/>
        </w:rPr>
        <w:t xml:space="preserve">In the case of lack of </w:t>
      </w:r>
      <w:r w:rsidRPr="00F31F6D">
        <w:rPr>
          <w:rFonts w:ascii="Calibri" w:hAnsi="Calibri"/>
          <w:b/>
          <w:sz w:val="22"/>
          <w:szCs w:val="22"/>
          <w:lang w:val="en-GB"/>
        </w:rPr>
        <w:t>the registration</w:t>
      </w:r>
      <w:r w:rsidRPr="00F31F6D">
        <w:rPr>
          <w:rFonts w:ascii="Calibri" w:hAnsi="Calibri"/>
          <w:sz w:val="22"/>
          <w:szCs w:val="22"/>
          <w:lang w:val="en-GB"/>
        </w:rPr>
        <w:t xml:space="preserve"> for temporary residence lasting more than 2 months, the residence card will lack data on the address.</w:t>
      </w:r>
    </w:p>
    <w:p w14:paraId="16189B87" w14:textId="77777777" w:rsidR="00C712CD" w:rsidRPr="00F31F6D" w:rsidRDefault="00C712CD" w:rsidP="00C712CD">
      <w:pPr>
        <w:pStyle w:val="NormalnyWeb1"/>
        <w:spacing w:before="0" w:after="200"/>
        <w:jc w:val="both"/>
        <w:rPr>
          <w:rFonts w:ascii="Calibri" w:hAnsi="Calibri"/>
          <w:bCs/>
          <w:sz w:val="22"/>
          <w:szCs w:val="22"/>
          <w:lang w:val="en-GB"/>
        </w:rPr>
      </w:pPr>
      <w:r w:rsidRPr="00F31F6D">
        <w:rPr>
          <w:rFonts w:ascii="Calibri" w:hAnsi="Calibri"/>
          <w:bCs/>
          <w:sz w:val="22"/>
          <w:szCs w:val="22"/>
          <w:lang w:val="en-GB"/>
        </w:rPr>
        <w:t xml:space="preserve">The voivode </w:t>
      </w:r>
      <w:r w:rsidRPr="00F31F6D">
        <w:rPr>
          <w:rFonts w:ascii="Calibri" w:hAnsi="Calibri"/>
          <w:b/>
          <w:bCs/>
          <w:sz w:val="22"/>
          <w:szCs w:val="22"/>
          <w:lang w:val="en-GB"/>
        </w:rPr>
        <w:t>collects fingerprints</w:t>
      </w:r>
      <w:r w:rsidRPr="00F31F6D">
        <w:rPr>
          <w:rFonts w:ascii="Calibri" w:hAnsi="Calibri"/>
          <w:bCs/>
          <w:sz w:val="22"/>
          <w:szCs w:val="22"/>
          <w:lang w:val="en-GB"/>
        </w:rPr>
        <w:t xml:space="preserve"> from the foreigner submitting the application for:</w:t>
      </w:r>
    </w:p>
    <w:p w14:paraId="49133B0C" w14:textId="77777777" w:rsidR="00C712CD" w:rsidRPr="00F31F6D" w:rsidRDefault="00C712CD" w:rsidP="00C712CD">
      <w:pPr>
        <w:pStyle w:val="NormalnyWeb1"/>
        <w:spacing w:after="200"/>
        <w:jc w:val="both"/>
        <w:rPr>
          <w:rFonts w:ascii="Calibri" w:hAnsi="Calibri"/>
          <w:bCs/>
          <w:sz w:val="22"/>
          <w:szCs w:val="22"/>
          <w:lang w:val="en-GB"/>
        </w:rPr>
      </w:pPr>
      <w:r>
        <w:rPr>
          <w:rFonts w:ascii="Calibri" w:hAnsi="Calibri"/>
          <w:bCs/>
          <w:sz w:val="22"/>
          <w:szCs w:val="22"/>
          <w:lang w:val="en-GB"/>
        </w:rPr>
        <w:t>1) I</w:t>
      </w:r>
      <w:r w:rsidRPr="00F31F6D">
        <w:rPr>
          <w:rFonts w:ascii="Calibri" w:hAnsi="Calibri"/>
          <w:bCs/>
          <w:sz w:val="22"/>
          <w:szCs w:val="22"/>
          <w:lang w:val="en-GB"/>
        </w:rPr>
        <w:t>ssuing the first or subsequent residence card</w:t>
      </w:r>
      <w:r>
        <w:rPr>
          <w:rFonts w:ascii="Calibri" w:hAnsi="Calibri"/>
          <w:bCs/>
          <w:sz w:val="22"/>
          <w:szCs w:val="22"/>
          <w:lang w:val="en-GB"/>
        </w:rPr>
        <w:t>,</w:t>
      </w:r>
      <w:r w:rsidRPr="00F31F6D">
        <w:rPr>
          <w:rFonts w:ascii="Calibri" w:hAnsi="Calibri"/>
          <w:bCs/>
          <w:sz w:val="22"/>
          <w:szCs w:val="22"/>
          <w:lang w:val="en-GB"/>
        </w:rPr>
        <w:t xml:space="preserve"> or </w:t>
      </w:r>
    </w:p>
    <w:p w14:paraId="01CD0D43" w14:textId="77777777" w:rsidR="00774182" w:rsidRPr="002B386E" w:rsidRDefault="00C712CD" w:rsidP="00C712CD">
      <w:pPr>
        <w:pStyle w:val="NormalnyWeb1"/>
        <w:spacing w:after="200"/>
        <w:jc w:val="both"/>
        <w:rPr>
          <w:rFonts w:ascii="Calibri" w:hAnsi="Calibri"/>
          <w:bCs/>
          <w:sz w:val="22"/>
          <w:szCs w:val="22"/>
          <w:lang w:val="en-GB"/>
        </w:rPr>
      </w:pPr>
      <w:r>
        <w:rPr>
          <w:rFonts w:ascii="Calibri" w:hAnsi="Calibri"/>
          <w:bCs/>
          <w:sz w:val="22"/>
          <w:szCs w:val="22"/>
          <w:lang w:val="en-GB"/>
        </w:rPr>
        <w:t>2) R</w:t>
      </w:r>
      <w:r w:rsidRPr="00F31F6D">
        <w:rPr>
          <w:rFonts w:ascii="Calibri" w:hAnsi="Calibri"/>
          <w:bCs/>
          <w:sz w:val="22"/>
          <w:szCs w:val="22"/>
          <w:lang w:val="en-GB"/>
        </w:rPr>
        <w:t>eplacement of residence card</w:t>
      </w:r>
      <w:r w:rsidR="00774182" w:rsidRPr="002B386E">
        <w:rPr>
          <w:rFonts w:ascii="Calibri" w:hAnsi="Calibri"/>
          <w:bCs/>
          <w:sz w:val="22"/>
          <w:szCs w:val="22"/>
          <w:lang w:val="en-GB"/>
        </w:rPr>
        <w:t>.</w:t>
      </w:r>
    </w:p>
    <w:p w14:paraId="328264E9" w14:textId="77777777" w:rsidR="002B386E" w:rsidRPr="00F31F6D" w:rsidRDefault="002B386E" w:rsidP="002B386E">
      <w:pPr>
        <w:pStyle w:val="NormalnyWeb1"/>
        <w:spacing w:after="200"/>
        <w:jc w:val="both"/>
        <w:rPr>
          <w:rFonts w:ascii="Calibri" w:hAnsi="Calibri"/>
          <w:bCs/>
          <w:sz w:val="22"/>
          <w:szCs w:val="22"/>
          <w:lang w:val="en-GB"/>
        </w:rPr>
      </w:pPr>
      <w:r w:rsidRPr="00F31F6D">
        <w:rPr>
          <w:rFonts w:ascii="Calibri" w:hAnsi="Calibri"/>
          <w:bCs/>
          <w:sz w:val="22"/>
          <w:szCs w:val="22"/>
          <w:lang w:val="en-GB"/>
        </w:rPr>
        <w:t xml:space="preserve">In the case when, for reasons depending on the voivode, it is not possible to collect fingerprints from the foreigner on the day when </w:t>
      </w:r>
      <w:r>
        <w:rPr>
          <w:rFonts w:ascii="Calibri" w:hAnsi="Calibri"/>
          <w:bCs/>
          <w:sz w:val="22"/>
          <w:szCs w:val="22"/>
          <w:lang w:val="en-GB"/>
        </w:rPr>
        <w:t>his/her</w:t>
      </w:r>
      <w:r w:rsidRPr="00F31F6D">
        <w:rPr>
          <w:rFonts w:ascii="Calibri" w:hAnsi="Calibri"/>
          <w:bCs/>
          <w:sz w:val="22"/>
          <w:szCs w:val="22"/>
          <w:lang w:val="en-GB"/>
        </w:rPr>
        <w:t xml:space="preserve"> personal appearance took place, the authority appoints the term for their submission, not shorter than 7 days. </w:t>
      </w:r>
    </w:p>
    <w:p w14:paraId="4F660082" w14:textId="77777777" w:rsidR="002B386E" w:rsidRPr="00F31F6D" w:rsidRDefault="002B386E" w:rsidP="002B386E">
      <w:pPr>
        <w:pStyle w:val="NormalnyWeb1"/>
        <w:spacing w:after="200"/>
        <w:jc w:val="both"/>
        <w:rPr>
          <w:rFonts w:ascii="Calibri" w:hAnsi="Calibri" w:cs="A"/>
          <w:strike/>
          <w:sz w:val="22"/>
          <w:szCs w:val="22"/>
          <w:lang w:val="en-GB"/>
        </w:rPr>
      </w:pPr>
      <w:r w:rsidRPr="00F31F6D">
        <w:rPr>
          <w:rFonts w:ascii="Calibri" w:hAnsi="Calibri"/>
          <w:bCs/>
          <w:sz w:val="22"/>
          <w:szCs w:val="22"/>
          <w:lang w:val="en-GB"/>
        </w:rPr>
        <w:t xml:space="preserve">If during the submission of the application for issuing or replacing residence card or in additional time indicated by the voivode, the foreigner </w:t>
      </w:r>
      <w:r w:rsidRPr="00F31F6D">
        <w:rPr>
          <w:rFonts w:ascii="Calibri" w:hAnsi="Calibri"/>
          <w:b/>
          <w:bCs/>
          <w:sz w:val="22"/>
          <w:szCs w:val="22"/>
          <w:lang w:val="en-GB"/>
        </w:rPr>
        <w:t>failed to submit fingerprints</w:t>
      </w:r>
      <w:r w:rsidRPr="00F31F6D">
        <w:rPr>
          <w:rFonts w:ascii="Calibri" w:hAnsi="Calibri"/>
          <w:bCs/>
          <w:sz w:val="22"/>
          <w:szCs w:val="22"/>
          <w:lang w:val="en-GB"/>
        </w:rPr>
        <w:t xml:space="preserve"> in order to issue or replace residence card </w:t>
      </w:r>
      <w:r w:rsidRPr="00F31F6D">
        <w:rPr>
          <w:rFonts w:ascii="Calibri" w:hAnsi="Calibri"/>
          <w:b/>
          <w:bCs/>
          <w:sz w:val="22"/>
          <w:szCs w:val="22"/>
          <w:lang w:val="en-GB"/>
        </w:rPr>
        <w:t>the initiation of the proceedings</w:t>
      </w:r>
      <w:r w:rsidRPr="00F31F6D">
        <w:rPr>
          <w:rFonts w:ascii="Calibri" w:hAnsi="Calibri"/>
          <w:bCs/>
          <w:sz w:val="22"/>
          <w:szCs w:val="22"/>
          <w:lang w:val="en-GB"/>
        </w:rPr>
        <w:t xml:space="preserve"> on issuing the residence card or its replacing shall be withdrawn.</w:t>
      </w:r>
    </w:p>
    <w:p w14:paraId="172E5F1C" w14:textId="77777777" w:rsidR="002B386E" w:rsidRPr="00F31F6D" w:rsidRDefault="002B386E" w:rsidP="002B386E">
      <w:pPr>
        <w:pStyle w:val="NormalnyWeb1"/>
        <w:spacing w:after="200"/>
        <w:jc w:val="both"/>
        <w:rPr>
          <w:rFonts w:ascii="Calibri" w:hAnsi="Calibri" w:cs="A"/>
          <w:sz w:val="22"/>
          <w:szCs w:val="22"/>
          <w:lang w:val="en-GB"/>
        </w:rPr>
      </w:pPr>
      <w:r w:rsidRPr="00F31F6D">
        <w:rPr>
          <w:rFonts w:ascii="Calibri" w:hAnsi="Calibri" w:cs="A"/>
          <w:b/>
          <w:sz w:val="22"/>
          <w:szCs w:val="22"/>
          <w:lang w:val="en-GB"/>
        </w:rPr>
        <w:t xml:space="preserve"> Fingerprints are collected only to place them in the residence card</w:t>
      </w:r>
      <w:r w:rsidRPr="00F31F6D">
        <w:rPr>
          <w:rFonts w:ascii="Calibri" w:hAnsi="Calibri" w:cs="A"/>
          <w:sz w:val="22"/>
          <w:szCs w:val="22"/>
          <w:lang w:val="en-GB"/>
        </w:rPr>
        <w:t xml:space="preserve">. </w:t>
      </w:r>
    </w:p>
    <w:p w14:paraId="69036D84" w14:textId="77777777" w:rsidR="002B386E" w:rsidRPr="00F31F6D" w:rsidRDefault="002B386E" w:rsidP="002B386E">
      <w:pPr>
        <w:pStyle w:val="NormalnyWeb1"/>
        <w:spacing w:after="200"/>
        <w:jc w:val="both"/>
        <w:rPr>
          <w:rFonts w:ascii="Calibri" w:hAnsi="Calibri" w:cs="A"/>
          <w:sz w:val="22"/>
          <w:szCs w:val="22"/>
          <w:lang w:val="en-GB"/>
        </w:rPr>
      </w:pPr>
      <w:r w:rsidRPr="00F31F6D">
        <w:rPr>
          <w:rFonts w:ascii="Calibri" w:hAnsi="Calibri" w:cs="A"/>
          <w:sz w:val="22"/>
          <w:szCs w:val="22"/>
          <w:lang w:val="en-GB"/>
        </w:rPr>
        <w:t xml:space="preserve">Data in the form of fingerprints collected in order to issue the residence card </w:t>
      </w:r>
      <w:r w:rsidRPr="00F31F6D">
        <w:rPr>
          <w:rFonts w:ascii="Calibri" w:hAnsi="Calibri" w:cs="A"/>
          <w:b/>
          <w:sz w:val="22"/>
          <w:szCs w:val="22"/>
          <w:lang w:val="en-GB"/>
        </w:rPr>
        <w:t>are kept in relevant registers until entering them to registers confirming the receipt of the residence card by the entity issuing the residence card</w:t>
      </w:r>
      <w:r w:rsidRPr="00F31F6D">
        <w:rPr>
          <w:rFonts w:ascii="Calibri" w:hAnsi="Calibri" w:cs="A"/>
          <w:sz w:val="22"/>
          <w:szCs w:val="22"/>
          <w:lang w:val="en-GB"/>
        </w:rPr>
        <w:t>.</w:t>
      </w:r>
    </w:p>
    <w:p w14:paraId="438D5192" w14:textId="77777777" w:rsidR="002B386E" w:rsidRPr="00F31F6D" w:rsidRDefault="002B386E" w:rsidP="002B386E">
      <w:pPr>
        <w:pStyle w:val="NormalnyWeb1"/>
        <w:spacing w:after="200"/>
        <w:jc w:val="both"/>
        <w:rPr>
          <w:sz w:val="22"/>
          <w:szCs w:val="22"/>
          <w:lang w:val="en-GB"/>
        </w:rPr>
      </w:pPr>
      <w:r w:rsidRPr="00F31F6D">
        <w:rPr>
          <w:rFonts w:ascii="Calibri" w:hAnsi="Calibri" w:cs="A"/>
          <w:sz w:val="22"/>
          <w:szCs w:val="22"/>
          <w:lang w:val="en-GB"/>
        </w:rPr>
        <w:t xml:space="preserve">In the case of issuing </w:t>
      </w:r>
      <w:r w:rsidRPr="00F31F6D">
        <w:rPr>
          <w:rFonts w:ascii="Calibri" w:hAnsi="Calibri" w:cs="A"/>
          <w:b/>
          <w:sz w:val="22"/>
          <w:szCs w:val="22"/>
          <w:lang w:val="en-GB"/>
        </w:rPr>
        <w:t>the decision on refusal</w:t>
      </w:r>
      <w:r>
        <w:rPr>
          <w:rFonts w:ascii="Calibri" w:hAnsi="Calibri" w:cs="A"/>
          <w:sz w:val="22"/>
          <w:szCs w:val="22"/>
          <w:lang w:val="en-GB"/>
        </w:rPr>
        <w:t xml:space="preserve"> </w:t>
      </w:r>
      <w:r w:rsidRPr="00F31F6D">
        <w:rPr>
          <w:rFonts w:ascii="Calibri" w:hAnsi="Calibri" w:cs="A"/>
          <w:sz w:val="22"/>
          <w:szCs w:val="22"/>
          <w:lang w:val="en-GB"/>
        </w:rPr>
        <w:t xml:space="preserve">to issue or replace the residence card, data in the form of fingerprints are kept in the above mentioned registers, </w:t>
      </w:r>
      <w:r w:rsidRPr="00F31F6D">
        <w:rPr>
          <w:rFonts w:ascii="Calibri" w:hAnsi="Calibri" w:cs="A"/>
          <w:b/>
          <w:sz w:val="22"/>
          <w:szCs w:val="22"/>
          <w:lang w:val="en-GB"/>
        </w:rPr>
        <w:t>until entering information on issuance of these decisions to the registers</w:t>
      </w:r>
      <w:r w:rsidRPr="00F31F6D">
        <w:rPr>
          <w:rFonts w:ascii="Calibri" w:hAnsi="Calibri" w:cs="A"/>
          <w:sz w:val="22"/>
          <w:szCs w:val="22"/>
          <w:lang w:val="en-GB"/>
        </w:rPr>
        <w:t>, if these decisions became final and binding.</w:t>
      </w:r>
    </w:p>
    <w:p w14:paraId="1F7F281B" w14:textId="77777777" w:rsidR="002B386E" w:rsidRPr="00F31F6D" w:rsidRDefault="002B386E" w:rsidP="002B386E">
      <w:pPr>
        <w:spacing w:line="100" w:lineRule="atLeast"/>
        <w:jc w:val="both"/>
        <w:rPr>
          <w:rFonts w:cs="Times New Roman"/>
          <w:sz w:val="22"/>
          <w:szCs w:val="22"/>
          <w:lang w:val="en-GB"/>
        </w:rPr>
      </w:pPr>
      <w:r w:rsidRPr="00F31F6D">
        <w:rPr>
          <w:rFonts w:cs="Times New Roman"/>
          <w:sz w:val="22"/>
          <w:szCs w:val="22"/>
          <w:lang w:val="en-GB"/>
        </w:rPr>
        <w:t xml:space="preserve">The foreigner is obliged to collect </w:t>
      </w:r>
      <w:r w:rsidRPr="00F31F6D">
        <w:rPr>
          <w:rFonts w:cs="Times New Roman"/>
          <w:b/>
          <w:sz w:val="22"/>
          <w:szCs w:val="22"/>
          <w:lang w:val="en-GB"/>
        </w:rPr>
        <w:t>in person</w:t>
      </w:r>
      <w:r w:rsidRPr="00F31F6D">
        <w:rPr>
          <w:rFonts w:cs="Times New Roman"/>
          <w:sz w:val="22"/>
          <w:szCs w:val="22"/>
          <w:lang w:val="en-GB"/>
        </w:rPr>
        <w:t xml:space="preserve"> the residence card and in the case of the minor child</w:t>
      </w:r>
      <w:r>
        <w:rPr>
          <w:rFonts w:cs="Times New Roman"/>
          <w:sz w:val="22"/>
          <w:szCs w:val="22"/>
          <w:lang w:val="en-GB"/>
        </w:rPr>
        <w:t xml:space="preserve"> who</w:t>
      </w:r>
      <w:r w:rsidRPr="00F31F6D">
        <w:rPr>
          <w:rFonts w:cs="Times New Roman"/>
          <w:sz w:val="22"/>
          <w:szCs w:val="22"/>
          <w:lang w:val="en-GB"/>
        </w:rPr>
        <w:t xml:space="preserve"> is not over 13 years to the day of receipt of the residence card – statutory representative or probation officer collects the residence card.</w:t>
      </w:r>
      <w:r w:rsidRPr="00F31F6D">
        <w:rPr>
          <w:rFonts w:cs="TimesNewRomanPSMT"/>
          <w:sz w:val="22"/>
          <w:szCs w:val="22"/>
          <w:lang w:val="en-GB"/>
        </w:rPr>
        <w:t xml:space="preserve"> </w:t>
      </w:r>
      <w:r w:rsidRPr="00F31F6D">
        <w:rPr>
          <w:rFonts w:cs="Times New Roman"/>
          <w:sz w:val="22"/>
          <w:szCs w:val="22"/>
          <w:lang w:val="en-GB"/>
        </w:rPr>
        <w:t>The foreigner</w:t>
      </w:r>
      <w:r>
        <w:rPr>
          <w:rFonts w:cs="Times New Roman"/>
          <w:sz w:val="22"/>
          <w:szCs w:val="22"/>
          <w:lang w:val="en-GB"/>
        </w:rPr>
        <w:t xml:space="preserve"> who</w:t>
      </w:r>
      <w:r w:rsidRPr="00F31F6D">
        <w:rPr>
          <w:rFonts w:cs="Times New Roman"/>
          <w:sz w:val="22"/>
          <w:szCs w:val="22"/>
          <w:lang w:val="en-GB"/>
        </w:rPr>
        <w:t xml:space="preserve"> collects the residence card is provided with electronic reader to check whether </w:t>
      </w:r>
      <w:r>
        <w:rPr>
          <w:rFonts w:cs="Times New Roman"/>
          <w:sz w:val="22"/>
          <w:szCs w:val="22"/>
          <w:lang w:val="en-GB"/>
        </w:rPr>
        <w:t>his/her</w:t>
      </w:r>
      <w:r w:rsidRPr="00F31F6D">
        <w:rPr>
          <w:rFonts w:cs="Times New Roman"/>
          <w:sz w:val="22"/>
          <w:szCs w:val="22"/>
          <w:lang w:val="en-GB"/>
        </w:rPr>
        <w:t xml:space="preserve"> personal data placed in the card are consistent with the actual state.</w:t>
      </w:r>
    </w:p>
    <w:p w14:paraId="6C325405" w14:textId="77777777" w:rsidR="00774182" w:rsidRPr="002B386E" w:rsidRDefault="002B386E" w:rsidP="002B386E">
      <w:pPr>
        <w:spacing w:line="100" w:lineRule="atLeast"/>
        <w:jc w:val="both"/>
        <w:rPr>
          <w:rFonts w:cs="Times New Roman"/>
          <w:sz w:val="22"/>
          <w:szCs w:val="22"/>
          <w:lang w:val="en-GB"/>
        </w:rPr>
      </w:pPr>
      <w:r w:rsidRPr="00F31F6D">
        <w:rPr>
          <w:rFonts w:cs="Times New Roman"/>
          <w:sz w:val="22"/>
          <w:szCs w:val="22"/>
          <w:lang w:val="en-GB"/>
        </w:rPr>
        <w:t xml:space="preserve">In the case when </w:t>
      </w:r>
      <w:r w:rsidRPr="00F31F6D">
        <w:rPr>
          <w:rFonts w:cs="Times New Roman"/>
          <w:b/>
          <w:sz w:val="22"/>
          <w:szCs w:val="22"/>
          <w:lang w:val="en-GB"/>
        </w:rPr>
        <w:t>the residence card</w:t>
      </w:r>
      <w:r w:rsidRPr="00F31F6D">
        <w:rPr>
          <w:rFonts w:cs="Times New Roman"/>
          <w:sz w:val="22"/>
          <w:szCs w:val="22"/>
          <w:lang w:val="en-GB"/>
        </w:rPr>
        <w:t xml:space="preserve"> was issued to an unauthorized person, the authority issuing this document </w:t>
      </w:r>
      <w:r w:rsidRPr="00F31F6D">
        <w:rPr>
          <w:rFonts w:cs="Times New Roman"/>
          <w:b/>
          <w:sz w:val="22"/>
          <w:szCs w:val="22"/>
          <w:lang w:val="en-GB"/>
        </w:rPr>
        <w:t>states, by way of decision, its invalidity</w:t>
      </w:r>
      <w:r w:rsidR="00774182" w:rsidRPr="002B386E">
        <w:rPr>
          <w:rFonts w:cs="Times New Roman"/>
          <w:sz w:val="22"/>
          <w:szCs w:val="22"/>
          <w:lang w:val="en-GB"/>
        </w:rPr>
        <w:t>.</w:t>
      </w:r>
    </w:p>
    <w:p w14:paraId="61CE3734" w14:textId="77777777" w:rsidR="00774182" w:rsidRPr="002B386E" w:rsidRDefault="002B386E">
      <w:pPr>
        <w:spacing w:line="100" w:lineRule="atLeast"/>
        <w:jc w:val="both"/>
        <w:rPr>
          <w:lang w:val="en-GB"/>
        </w:rPr>
      </w:pPr>
      <w:r w:rsidRPr="00F31F6D">
        <w:rPr>
          <w:rFonts w:cs="Times New Roman"/>
          <w:sz w:val="22"/>
          <w:szCs w:val="22"/>
          <w:lang w:val="en-GB"/>
        </w:rPr>
        <w:t xml:space="preserve">The residence card is subject to </w:t>
      </w:r>
      <w:r w:rsidRPr="00F31F6D">
        <w:rPr>
          <w:rFonts w:cs="Times New Roman"/>
          <w:b/>
          <w:sz w:val="22"/>
          <w:szCs w:val="22"/>
          <w:lang w:val="en-GB"/>
        </w:rPr>
        <w:t>cancellation</w:t>
      </w:r>
      <w:r w:rsidRPr="00F31F6D">
        <w:rPr>
          <w:rFonts w:cs="Times New Roman"/>
          <w:sz w:val="22"/>
          <w:szCs w:val="22"/>
          <w:lang w:val="en-GB"/>
        </w:rPr>
        <w:t xml:space="preserve"> on the terms provided in Article 250 and 251 of the Act on foreigners, e.g. in the case if the </w:t>
      </w:r>
      <w:r w:rsidRPr="00F31F6D">
        <w:rPr>
          <w:rFonts w:cs="Times New Roman"/>
          <w:b/>
          <w:sz w:val="22"/>
          <w:szCs w:val="22"/>
          <w:lang w:val="en-GB"/>
        </w:rPr>
        <w:t>foreigner obtains Polish citizenship</w:t>
      </w:r>
      <w:r w:rsidRPr="00F31F6D">
        <w:rPr>
          <w:rFonts w:cs="Times New Roman"/>
          <w:sz w:val="22"/>
          <w:szCs w:val="22"/>
          <w:lang w:val="en-GB"/>
        </w:rPr>
        <w:t xml:space="preserve"> – as of the end of the term to return the card, its </w:t>
      </w:r>
      <w:r w:rsidRPr="00F31F6D">
        <w:rPr>
          <w:rFonts w:cs="Times New Roman"/>
          <w:b/>
          <w:sz w:val="22"/>
          <w:szCs w:val="22"/>
          <w:lang w:val="en-GB"/>
        </w:rPr>
        <w:t>loss or damage</w:t>
      </w:r>
      <w:r w:rsidRPr="00F31F6D">
        <w:rPr>
          <w:rFonts w:cs="Times New Roman"/>
          <w:sz w:val="22"/>
          <w:szCs w:val="22"/>
          <w:lang w:val="en-GB"/>
        </w:rPr>
        <w:t xml:space="preserve"> – as of the date of notification on the loss or damage to the competent authority or </w:t>
      </w:r>
      <w:r w:rsidRPr="00F31F6D">
        <w:rPr>
          <w:rFonts w:cs="Times New Roman"/>
          <w:b/>
          <w:sz w:val="22"/>
          <w:szCs w:val="22"/>
          <w:lang w:val="en-GB"/>
        </w:rPr>
        <w:t>if the foreigner fails to return the card</w:t>
      </w:r>
      <w:r w:rsidRPr="00F31F6D">
        <w:rPr>
          <w:rFonts w:cs="Times New Roman"/>
          <w:sz w:val="22"/>
          <w:szCs w:val="22"/>
          <w:lang w:val="en-GB"/>
        </w:rPr>
        <w:t xml:space="preserve"> when the decision on observing  invalidity of the </w:t>
      </w:r>
      <w:r w:rsidRPr="00F31F6D">
        <w:rPr>
          <w:rFonts w:cs="Times New Roman"/>
          <w:sz w:val="22"/>
          <w:szCs w:val="22"/>
          <w:lang w:val="en-GB"/>
        </w:rPr>
        <w:lastRenderedPageBreak/>
        <w:t>residence card, decision on withdrawal of the residence permit was issued in connection with which the card was issued or in the case of expiration by the law of the decision on granting the residence permit – as of the day when this decision became final, binding or expires</w:t>
      </w:r>
      <w:r w:rsidR="00774182" w:rsidRPr="002B386E">
        <w:rPr>
          <w:rFonts w:cs="Times New Roman"/>
          <w:sz w:val="22"/>
          <w:szCs w:val="22"/>
          <w:lang w:val="en-GB"/>
        </w:rPr>
        <w:t>.</w:t>
      </w:r>
    </w:p>
    <w:p w14:paraId="3F28BB9A" w14:textId="77777777" w:rsidR="00774182" w:rsidRDefault="00774182" w:rsidP="00546608">
      <w:pPr>
        <w:pStyle w:val="Nagwek2"/>
        <w:spacing w:after="200"/>
        <w:rPr>
          <w:bCs/>
        </w:rPr>
      </w:pPr>
      <w:bookmarkStart w:id="447" w:name="_Toc386286405"/>
      <w:bookmarkStart w:id="448" w:name="_Toc505338796"/>
      <w:bookmarkStart w:id="449" w:name="_Toc5972917"/>
      <w:bookmarkStart w:id="450" w:name="_Toc7527133"/>
      <w:bookmarkStart w:id="451" w:name="_Toc215518110"/>
      <w:bookmarkStart w:id="452" w:name="_Toc215518195"/>
      <w:r>
        <w:t xml:space="preserve">7.2   </w:t>
      </w:r>
      <w:bookmarkEnd w:id="447"/>
      <w:bookmarkEnd w:id="448"/>
      <w:bookmarkEnd w:id="449"/>
      <w:r w:rsidR="00546608" w:rsidRPr="00546608">
        <w:t>ISSUANCE OF RESIDENCE CARD</w:t>
      </w:r>
      <w:bookmarkEnd w:id="450"/>
      <w:bookmarkEnd w:id="451"/>
      <w:bookmarkEnd w:id="452"/>
    </w:p>
    <w:p w14:paraId="18B1EA80" w14:textId="77777777" w:rsidR="001438E2" w:rsidRPr="00F31F6D" w:rsidRDefault="001438E2" w:rsidP="001438E2">
      <w:pPr>
        <w:pStyle w:val="NormalnyWeb1"/>
        <w:spacing w:after="200"/>
        <w:jc w:val="both"/>
        <w:rPr>
          <w:rFonts w:ascii="Calibri" w:hAnsi="Calibri"/>
          <w:bCs/>
          <w:sz w:val="22"/>
          <w:szCs w:val="22"/>
          <w:lang w:val="en-GB"/>
        </w:rPr>
      </w:pPr>
      <w:r w:rsidRPr="00F31F6D">
        <w:rPr>
          <w:rFonts w:ascii="Calibri" w:hAnsi="Calibri"/>
          <w:bCs/>
          <w:sz w:val="22"/>
          <w:szCs w:val="22"/>
          <w:lang w:val="en-GB"/>
        </w:rPr>
        <w:t>The residence card is issued by the voivode</w:t>
      </w:r>
      <w:r>
        <w:rPr>
          <w:rFonts w:ascii="Calibri" w:hAnsi="Calibri"/>
          <w:bCs/>
          <w:sz w:val="22"/>
          <w:szCs w:val="22"/>
          <w:lang w:val="en-GB"/>
        </w:rPr>
        <w:t xml:space="preserve"> who</w:t>
      </w:r>
      <w:r w:rsidRPr="00F31F6D">
        <w:rPr>
          <w:rFonts w:ascii="Calibri" w:hAnsi="Calibri"/>
          <w:bCs/>
          <w:sz w:val="22"/>
          <w:szCs w:val="22"/>
          <w:lang w:val="en-GB"/>
        </w:rPr>
        <w:t xml:space="preserve"> granted temporary residence permit for the foreigner, permanent residence permit or long-term resident's </w:t>
      </w:r>
      <w:r>
        <w:rPr>
          <w:rFonts w:ascii="Calibri" w:hAnsi="Calibri"/>
          <w:bCs/>
          <w:sz w:val="22"/>
          <w:szCs w:val="22"/>
          <w:lang w:val="en-GB"/>
        </w:rPr>
        <w:t>EU residence permit</w:t>
      </w:r>
      <w:r w:rsidRPr="00F31F6D">
        <w:rPr>
          <w:rFonts w:ascii="Calibri" w:hAnsi="Calibri"/>
          <w:bCs/>
          <w:sz w:val="22"/>
          <w:szCs w:val="22"/>
          <w:lang w:val="en-GB"/>
        </w:rPr>
        <w:t>.</w:t>
      </w:r>
    </w:p>
    <w:p w14:paraId="7C7DE505" w14:textId="77777777" w:rsidR="001438E2" w:rsidRPr="00F31F6D" w:rsidRDefault="001438E2" w:rsidP="001438E2">
      <w:pPr>
        <w:pStyle w:val="NormalnyWeb1"/>
        <w:spacing w:before="0" w:after="200"/>
        <w:jc w:val="both"/>
        <w:rPr>
          <w:rFonts w:ascii="Calibri" w:hAnsi="Calibri"/>
          <w:b/>
          <w:bCs/>
          <w:sz w:val="22"/>
          <w:szCs w:val="22"/>
          <w:lang w:val="en-GB"/>
        </w:rPr>
      </w:pPr>
      <w:r w:rsidRPr="00F31F6D">
        <w:rPr>
          <w:rFonts w:ascii="Calibri" w:hAnsi="Calibri"/>
          <w:bCs/>
          <w:sz w:val="22"/>
          <w:szCs w:val="22"/>
          <w:lang w:val="en-GB"/>
        </w:rPr>
        <w:t>The residence card is granted ex officio in the case of granting temporary residence permit, except for:</w:t>
      </w:r>
    </w:p>
    <w:p w14:paraId="04C7FDAF" w14:textId="77777777" w:rsidR="001438E2" w:rsidRPr="008C11FD" w:rsidRDefault="001438E2" w:rsidP="001438E2">
      <w:pPr>
        <w:pStyle w:val="NormalnyWeb1"/>
        <w:numPr>
          <w:ilvl w:val="0"/>
          <w:numId w:val="41"/>
        </w:numPr>
        <w:spacing w:before="0" w:after="200"/>
        <w:jc w:val="both"/>
        <w:rPr>
          <w:rFonts w:ascii="Calibri" w:hAnsi="Calibri"/>
          <w:bCs/>
          <w:sz w:val="22"/>
          <w:szCs w:val="22"/>
          <w:lang w:val="en-GB"/>
        </w:rPr>
      </w:pPr>
      <w:r>
        <w:rPr>
          <w:rFonts w:ascii="Calibri" w:hAnsi="Calibri"/>
          <w:b/>
          <w:bCs/>
          <w:sz w:val="22"/>
          <w:szCs w:val="22"/>
          <w:lang w:val="en-GB"/>
        </w:rPr>
        <w:t xml:space="preserve"> T</w:t>
      </w:r>
      <w:r w:rsidRPr="00F31F6D">
        <w:rPr>
          <w:rFonts w:ascii="Calibri" w:hAnsi="Calibri"/>
          <w:b/>
          <w:bCs/>
          <w:sz w:val="22"/>
          <w:szCs w:val="22"/>
          <w:lang w:val="en-GB"/>
        </w:rPr>
        <w:t xml:space="preserve">emporary residence permit in order to join the family, </w:t>
      </w:r>
      <w:r w:rsidRPr="008C11FD">
        <w:rPr>
          <w:rFonts w:ascii="Calibri" w:hAnsi="Calibri"/>
          <w:bCs/>
          <w:sz w:val="22"/>
          <w:szCs w:val="22"/>
          <w:lang w:val="en-GB"/>
        </w:rPr>
        <w:t>if the foreigner, on the day of submitting the application for granting this permit stayed</w:t>
      </w:r>
      <w:r w:rsidRPr="00F31F6D">
        <w:rPr>
          <w:rFonts w:ascii="Calibri" w:hAnsi="Calibri"/>
          <w:b/>
          <w:bCs/>
          <w:sz w:val="22"/>
          <w:szCs w:val="22"/>
          <w:lang w:val="en-GB"/>
        </w:rPr>
        <w:t xml:space="preserve"> outside the borders of the Republic of Poland </w:t>
      </w:r>
      <w:r w:rsidRPr="008C11FD">
        <w:rPr>
          <w:rFonts w:ascii="Calibri" w:hAnsi="Calibri"/>
          <w:bCs/>
          <w:sz w:val="22"/>
          <w:szCs w:val="22"/>
          <w:lang w:val="en-GB"/>
        </w:rPr>
        <w:t>(see section 4.6.10, section I)</w:t>
      </w:r>
      <w:r>
        <w:rPr>
          <w:rFonts w:ascii="Calibri" w:hAnsi="Calibri"/>
          <w:bCs/>
          <w:sz w:val="22"/>
          <w:szCs w:val="22"/>
          <w:lang w:val="en-GB"/>
        </w:rPr>
        <w:t>,</w:t>
      </w:r>
      <w:r w:rsidRPr="008C11FD">
        <w:rPr>
          <w:rFonts w:ascii="Calibri" w:hAnsi="Calibri"/>
          <w:bCs/>
          <w:sz w:val="22"/>
          <w:szCs w:val="22"/>
          <w:lang w:val="en-GB"/>
        </w:rPr>
        <w:t xml:space="preserve"> or</w:t>
      </w:r>
    </w:p>
    <w:p w14:paraId="075BE8A3" w14:textId="77777777" w:rsidR="00F06AC3" w:rsidRDefault="00F06AC3" w:rsidP="001438E2">
      <w:pPr>
        <w:pStyle w:val="NormalnyWeb1"/>
        <w:numPr>
          <w:ilvl w:val="0"/>
          <w:numId w:val="41"/>
        </w:numPr>
        <w:spacing w:before="0" w:after="200"/>
        <w:jc w:val="both"/>
        <w:rPr>
          <w:rFonts w:ascii="Calibri" w:hAnsi="Calibri"/>
          <w:bCs/>
          <w:sz w:val="22"/>
          <w:szCs w:val="22"/>
          <w:lang w:val="en-GB"/>
        </w:rPr>
      </w:pPr>
      <w:r>
        <w:rPr>
          <w:rFonts w:ascii="Calibri" w:hAnsi="Calibri"/>
          <w:bCs/>
          <w:sz w:val="22"/>
          <w:szCs w:val="22"/>
          <w:lang w:val="en-GB"/>
        </w:rPr>
        <w:t>Te</w:t>
      </w:r>
      <w:r w:rsidRPr="00F06AC3">
        <w:rPr>
          <w:rFonts w:ascii="Calibri" w:hAnsi="Calibri"/>
          <w:bCs/>
          <w:sz w:val="22"/>
          <w:szCs w:val="22"/>
          <w:lang w:val="en-GB"/>
        </w:rPr>
        <w:t>mporary residence permit, referred to in points IV, V, VI or VIII of Chapter IV, point 4.6.12, if the foreigner, on the date of submitting the application for the permit, was outside the Republic of Poland,</w:t>
      </w:r>
      <w:r w:rsidR="00E14B24">
        <w:rPr>
          <w:rFonts w:ascii="Calibri" w:hAnsi="Calibri"/>
          <w:bCs/>
          <w:sz w:val="22"/>
          <w:szCs w:val="22"/>
          <w:lang w:val="en-GB"/>
        </w:rPr>
        <w:t xml:space="preserve"> or</w:t>
      </w:r>
    </w:p>
    <w:p w14:paraId="6BF86252" w14:textId="77777777" w:rsidR="00D74EDF" w:rsidRPr="00F06AC3" w:rsidRDefault="00F06AC3" w:rsidP="001438E2">
      <w:pPr>
        <w:pStyle w:val="NormalnyWeb1"/>
        <w:numPr>
          <w:ilvl w:val="0"/>
          <w:numId w:val="41"/>
        </w:numPr>
        <w:spacing w:before="0" w:after="200"/>
        <w:jc w:val="both"/>
        <w:rPr>
          <w:rFonts w:ascii="Calibri" w:hAnsi="Calibri"/>
          <w:bCs/>
          <w:sz w:val="22"/>
          <w:szCs w:val="22"/>
          <w:lang w:val="en-GB"/>
        </w:rPr>
      </w:pPr>
      <w:r>
        <w:rPr>
          <w:rFonts w:ascii="Calibri" w:hAnsi="Calibri"/>
          <w:bCs/>
          <w:sz w:val="22"/>
          <w:szCs w:val="22"/>
          <w:lang w:val="en-GB"/>
        </w:rPr>
        <w:t xml:space="preserve"> </w:t>
      </w:r>
      <w:r w:rsidR="001438E2">
        <w:rPr>
          <w:rFonts w:ascii="Calibri" w:hAnsi="Calibri"/>
          <w:bCs/>
          <w:sz w:val="22"/>
          <w:szCs w:val="22"/>
          <w:lang w:val="en-GB"/>
        </w:rPr>
        <w:t>T</w:t>
      </w:r>
      <w:r w:rsidR="001438E2" w:rsidRPr="00F31F6D">
        <w:rPr>
          <w:rFonts w:ascii="Calibri" w:hAnsi="Calibri"/>
          <w:bCs/>
          <w:sz w:val="22"/>
          <w:szCs w:val="22"/>
          <w:lang w:val="en-GB"/>
        </w:rPr>
        <w:t xml:space="preserve">emporary residence permit in order to </w:t>
      </w:r>
      <w:r w:rsidR="001438E2" w:rsidRPr="00F31F6D">
        <w:rPr>
          <w:rFonts w:ascii="Calibri" w:hAnsi="Calibri"/>
          <w:b/>
          <w:bCs/>
          <w:sz w:val="22"/>
          <w:szCs w:val="22"/>
          <w:lang w:val="en-GB"/>
        </w:rPr>
        <w:t xml:space="preserve">perform work under </w:t>
      </w:r>
      <w:r w:rsidR="00E14B24">
        <w:rPr>
          <w:rFonts w:ascii="Calibri" w:hAnsi="Calibri"/>
          <w:b/>
          <w:bCs/>
          <w:sz w:val="22"/>
          <w:szCs w:val="22"/>
          <w:lang w:val="en-GB"/>
        </w:rPr>
        <w:t xml:space="preserve">an </w:t>
      </w:r>
      <w:r w:rsidR="00E14B24" w:rsidRPr="00E14B24">
        <w:rPr>
          <w:rFonts w:ascii="Calibri" w:hAnsi="Calibri"/>
          <w:b/>
          <w:bCs/>
          <w:sz w:val="22"/>
          <w:szCs w:val="22"/>
          <w:lang w:val="en-GB"/>
        </w:rPr>
        <w:t xml:space="preserve">intra-corporate transfer </w:t>
      </w:r>
      <w:r w:rsidR="001438E2" w:rsidRPr="00F31F6D">
        <w:rPr>
          <w:rFonts w:ascii="Calibri" w:hAnsi="Calibri"/>
          <w:bCs/>
          <w:sz w:val="22"/>
          <w:szCs w:val="22"/>
          <w:lang w:val="en-GB"/>
        </w:rPr>
        <w:t xml:space="preserve">or temporary residence permit in order to </w:t>
      </w:r>
      <w:r w:rsidR="001438E2" w:rsidRPr="00F31F6D">
        <w:rPr>
          <w:rFonts w:ascii="Calibri" w:hAnsi="Calibri"/>
          <w:b/>
          <w:bCs/>
          <w:sz w:val="22"/>
          <w:szCs w:val="22"/>
          <w:lang w:val="en-GB"/>
        </w:rPr>
        <w:t>use long-term mobility</w:t>
      </w:r>
      <w:r w:rsidR="001438E2" w:rsidRPr="00F31F6D">
        <w:rPr>
          <w:rFonts w:ascii="Calibri" w:hAnsi="Calibri"/>
          <w:bCs/>
          <w:sz w:val="22"/>
          <w:szCs w:val="22"/>
          <w:lang w:val="en-GB"/>
        </w:rPr>
        <w:t xml:space="preserve"> </w:t>
      </w:r>
      <w:r w:rsidR="001438E2">
        <w:rPr>
          <w:rFonts w:ascii="Calibri" w:hAnsi="Calibri"/>
          <w:bCs/>
          <w:sz w:val="22"/>
          <w:szCs w:val="22"/>
          <w:lang w:val="en-GB"/>
        </w:rPr>
        <w:t xml:space="preserve">of </w:t>
      </w:r>
      <w:r w:rsidR="001438E2" w:rsidRPr="008C11FD">
        <w:rPr>
          <w:rFonts w:ascii="Calibri" w:hAnsi="Calibri"/>
          <w:bCs/>
          <w:sz w:val="22"/>
          <w:szCs w:val="22"/>
          <w:lang w:val="en-GB"/>
        </w:rPr>
        <w:t>managerial staff</w:t>
      </w:r>
      <w:r w:rsidR="00E14B24">
        <w:rPr>
          <w:rFonts w:ascii="Calibri" w:hAnsi="Calibri"/>
          <w:bCs/>
          <w:sz w:val="22"/>
          <w:szCs w:val="22"/>
          <w:lang w:val="en-GB"/>
        </w:rPr>
        <w:t>,</w:t>
      </w:r>
      <w:r w:rsidR="001438E2" w:rsidRPr="008C11FD">
        <w:rPr>
          <w:rFonts w:ascii="Calibri" w:hAnsi="Calibri"/>
          <w:bCs/>
          <w:sz w:val="22"/>
          <w:szCs w:val="22"/>
          <w:lang w:val="en-GB"/>
        </w:rPr>
        <w:t xml:space="preserve"> specialist or </w:t>
      </w:r>
      <w:r w:rsidR="005E7A0C">
        <w:rPr>
          <w:rFonts w:ascii="Calibri" w:hAnsi="Calibri"/>
          <w:bCs/>
          <w:sz w:val="22"/>
          <w:szCs w:val="22"/>
          <w:lang w:val="en-GB"/>
        </w:rPr>
        <w:t>trainee employee</w:t>
      </w:r>
      <w:r w:rsidR="00A42082">
        <w:rPr>
          <w:rFonts w:ascii="Calibri" w:hAnsi="Calibri"/>
          <w:bCs/>
          <w:sz w:val="22"/>
          <w:szCs w:val="22"/>
          <w:lang w:val="en-GB"/>
        </w:rPr>
        <w:t>,</w:t>
      </w:r>
      <w:r w:rsidR="005E7A0C">
        <w:rPr>
          <w:rFonts w:ascii="Calibri" w:hAnsi="Calibri"/>
          <w:bCs/>
          <w:sz w:val="22"/>
          <w:szCs w:val="22"/>
          <w:lang w:val="en-GB"/>
        </w:rPr>
        <w:t xml:space="preserve"> </w:t>
      </w:r>
      <w:r w:rsidR="001438E2" w:rsidRPr="008C11FD">
        <w:rPr>
          <w:rFonts w:ascii="Calibri" w:hAnsi="Calibri"/>
          <w:bCs/>
          <w:sz w:val="22"/>
          <w:szCs w:val="22"/>
          <w:lang w:val="en-GB"/>
        </w:rPr>
        <w:t xml:space="preserve">as part of an intra-corporate transfer </w:t>
      </w:r>
      <w:r w:rsidR="001438E2" w:rsidRPr="00F31F6D">
        <w:rPr>
          <w:rFonts w:ascii="Calibri" w:hAnsi="Calibri"/>
          <w:bCs/>
          <w:sz w:val="22"/>
          <w:szCs w:val="22"/>
          <w:lang w:val="en-GB"/>
        </w:rPr>
        <w:t>(see section 4.6.3 or section 4.6.4</w:t>
      </w:r>
      <w:r w:rsidR="00774182" w:rsidRPr="001438E2">
        <w:rPr>
          <w:rFonts w:ascii="Calibri" w:hAnsi="Calibri"/>
          <w:sz w:val="22"/>
          <w:szCs w:val="22"/>
          <w:lang w:val="en-GB"/>
        </w:rPr>
        <w:t>)</w:t>
      </w:r>
      <w:r w:rsidR="00D74EDF" w:rsidRPr="001438E2">
        <w:rPr>
          <w:rFonts w:ascii="Calibri" w:hAnsi="Calibri"/>
          <w:sz w:val="22"/>
          <w:szCs w:val="22"/>
          <w:lang w:val="en-GB"/>
        </w:rPr>
        <w:t>.</w:t>
      </w:r>
    </w:p>
    <w:p w14:paraId="32E0CAF7" w14:textId="77777777" w:rsidR="00546608" w:rsidRPr="00F31F6D" w:rsidRDefault="00546608" w:rsidP="00546608">
      <w:pPr>
        <w:pStyle w:val="NormalnyWeb1"/>
        <w:spacing w:before="0" w:after="200"/>
        <w:jc w:val="both"/>
        <w:rPr>
          <w:rFonts w:ascii="Calibri" w:hAnsi="Calibri"/>
          <w:bCs/>
          <w:sz w:val="22"/>
          <w:szCs w:val="22"/>
          <w:lang w:val="en-GB"/>
        </w:rPr>
      </w:pPr>
      <w:r w:rsidRPr="00F31F6D">
        <w:rPr>
          <w:rFonts w:ascii="Calibri" w:hAnsi="Calibri"/>
          <w:bCs/>
          <w:sz w:val="22"/>
          <w:szCs w:val="22"/>
          <w:lang w:val="en-GB"/>
        </w:rPr>
        <w:t xml:space="preserve">Upon granting the above </w:t>
      </w:r>
      <w:r w:rsidR="00496B21" w:rsidRPr="00F31F6D">
        <w:rPr>
          <w:rFonts w:ascii="Calibri" w:hAnsi="Calibri"/>
          <w:bCs/>
          <w:sz w:val="22"/>
          <w:szCs w:val="22"/>
          <w:lang w:val="en-GB"/>
        </w:rPr>
        <w:t>mentioned permits</w:t>
      </w:r>
      <w:r w:rsidRPr="00F31F6D">
        <w:rPr>
          <w:rFonts w:ascii="Calibri" w:hAnsi="Calibri"/>
          <w:bCs/>
          <w:sz w:val="22"/>
          <w:szCs w:val="22"/>
          <w:lang w:val="en-GB"/>
        </w:rPr>
        <w:t>, the residence card is issued at the request of the foreigner</w:t>
      </w:r>
      <w:r>
        <w:rPr>
          <w:rFonts w:ascii="Calibri" w:hAnsi="Calibri"/>
          <w:bCs/>
          <w:sz w:val="22"/>
          <w:szCs w:val="22"/>
          <w:lang w:val="en-GB"/>
        </w:rPr>
        <w:t xml:space="preserve"> who</w:t>
      </w:r>
      <w:r w:rsidRPr="00F31F6D">
        <w:rPr>
          <w:rFonts w:ascii="Calibri" w:hAnsi="Calibri"/>
          <w:bCs/>
          <w:sz w:val="22"/>
          <w:szCs w:val="22"/>
          <w:lang w:val="en-GB"/>
        </w:rPr>
        <w:t xml:space="preserve"> was provided with permits.</w:t>
      </w:r>
    </w:p>
    <w:p w14:paraId="74D74436" w14:textId="77777777" w:rsidR="00546608" w:rsidRPr="00F31F6D" w:rsidRDefault="00546608" w:rsidP="00546608">
      <w:pPr>
        <w:pStyle w:val="NormalnyWeb1"/>
        <w:spacing w:before="0" w:after="200"/>
        <w:jc w:val="both"/>
        <w:rPr>
          <w:bCs/>
          <w:sz w:val="22"/>
          <w:szCs w:val="22"/>
          <w:lang w:val="en-GB"/>
        </w:rPr>
      </w:pPr>
      <w:r w:rsidRPr="00F31F6D">
        <w:rPr>
          <w:rFonts w:ascii="Calibri" w:hAnsi="Calibri"/>
          <w:bCs/>
          <w:sz w:val="22"/>
          <w:szCs w:val="22"/>
          <w:lang w:val="en-GB"/>
        </w:rPr>
        <w:t xml:space="preserve">The first residence card in the case of granting permanent residence permit or long-term resident's </w:t>
      </w:r>
      <w:r>
        <w:rPr>
          <w:rFonts w:ascii="Calibri" w:hAnsi="Calibri"/>
          <w:bCs/>
          <w:sz w:val="22"/>
          <w:szCs w:val="22"/>
          <w:lang w:val="en-GB"/>
        </w:rPr>
        <w:t>EU residence permit</w:t>
      </w:r>
      <w:r w:rsidRPr="00F31F6D">
        <w:rPr>
          <w:rFonts w:ascii="Calibri" w:hAnsi="Calibri"/>
          <w:bCs/>
          <w:sz w:val="22"/>
          <w:szCs w:val="22"/>
          <w:lang w:val="en-GB"/>
        </w:rPr>
        <w:t xml:space="preserve"> is issued ex-officio. The exception is the residence card issued at the request of the foreigner</w:t>
      </w:r>
      <w:r>
        <w:rPr>
          <w:rFonts w:ascii="Calibri" w:hAnsi="Calibri"/>
          <w:bCs/>
          <w:sz w:val="22"/>
          <w:szCs w:val="22"/>
          <w:lang w:val="en-GB"/>
        </w:rPr>
        <w:t xml:space="preserve"> who</w:t>
      </w:r>
      <w:r w:rsidRPr="00F31F6D">
        <w:rPr>
          <w:rFonts w:ascii="Calibri" w:hAnsi="Calibri"/>
          <w:bCs/>
          <w:sz w:val="22"/>
          <w:szCs w:val="22"/>
          <w:lang w:val="en-GB"/>
        </w:rPr>
        <w:t xml:space="preserve"> is a member of the closest family of the repatriated, to whom the Head of the Office for Foreigners granted permanent residence permit. Subsequent residence cards in the case of granting permanent residence permit or long-term resident's </w:t>
      </w:r>
      <w:r>
        <w:rPr>
          <w:rFonts w:ascii="Calibri" w:hAnsi="Calibri"/>
          <w:bCs/>
          <w:sz w:val="22"/>
          <w:szCs w:val="22"/>
          <w:lang w:val="en-GB"/>
        </w:rPr>
        <w:t>EU residence permit</w:t>
      </w:r>
      <w:r w:rsidRPr="00F31F6D">
        <w:rPr>
          <w:rFonts w:ascii="Calibri" w:hAnsi="Calibri"/>
          <w:bCs/>
          <w:sz w:val="22"/>
          <w:szCs w:val="22"/>
          <w:lang w:val="en-GB"/>
        </w:rPr>
        <w:t xml:space="preserve"> are issued at the request of the foreigner.</w:t>
      </w:r>
      <w:r w:rsidRPr="00F31F6D">
        <w:rPr>
          <w:rFonts w:ascii="Calibri" w:hAnsi="Calibri" w:cs="A"/>
          <w:sz w:val="22"/>
          <w:szCs w:val="22"/>
          <w:lang w:val="en-GB"/>
        </w:rPr>
        <w:t xml:space="preserve"> </w:t>
      </w:r>
    </w:p>
    <w:p w14:paraId="0160CDB2" w14:textId="77777777" w:rsidR="00546608" w:rsidRPr="00F31F6D" w:rsidRDefault="00546608" w:rsidP="00546608">
      <w:pPr>
        <w:spacing w:line="100" w:lineRule="atLeast"/>
        <w:jc w:val="both"/>
        <w:rPr>
          <w:rFonts w:cs="Times New Roman"/>
          <w:b/>
          <w:bCs/>
          <w:sz w:val="22"/>
          <w:szCs w:val="22"/>
          <w:lang w:val="en-GB"/>
        </w:rPr>
      </w:pPr>
      <w:r w:rsidRPr="00F31F6D">
        <w:rPr>
          <w:rFonts w:cs="Times New Roman"/>
          <w:bCs/>
          <w:sz w:val="22"/>
          <w:szCs w:val="22"/>
          <w:lang w:val="en-GB"/>
        </w:rPr>
        <w:t xml:space="preserve">The application for issuing </w:t>
      </w:r>
      <w:r w:rsidRPr="00F31F6D">
        <w:rPr>
          <w:rFonts w:cs="Times New Roman"/>
          <w:b/>
          <w:bCs/>
          <w:sz w:val="22"/>
          <w:szCs w:val="22"/>
          <w:lang w:val="en-GB"/>
        </w:rPr>
        <w:t>subsequent residence card issued in connection with granting</w:t>
      </w:r>
      <w:r w:rsidRPr="00F31F6D">
        <w:rPr>
          <w:rFonts w:cs="Times New Roman"/>
          <w:bCs/>
          <w:sz w:val="22"/>
          <w:szCs w:val="22"/>
          <w:lang w:val="en-GB"/>
        </w:rPr>
        <w:t xml:space="preserve"> </w:t>
      </w:r>
      <w:r w:rsidRPr="00F31F6D">
        <w:rPr>
          <w:rFonts w:cs="Times New Roman"/>
          <w:b/>
          <w:bCs/>
          <w:sz w:val="22"/>
          <w:szCs w:val="22"/>
          <w:lang w:val="en-GB"/>
        </w:rPr>
        <w:t xml:space="preserve">permanent residence permit or long-term resident's </w:t>
      </w:r>
      <w:r>
        <w:rPr>
          <w:rFonts w:cs="Times New Roman"/>
          <w:b/>
          <w:bCs/>
          <w:sz w:val="22"/>
          <w:szCs w:val="22"/>
          <w:lang w:val="en-GB"/>
        </w:rPr>
        <w:t>EU residence permit</w:t>
      </w:r>
      <w:r w:rsidRPr="00F31F6D">
        <w:rPr>
          <w:rFonts w:cs="Times New Roman"/>
          <w:bCs/>
          <w:sz w:val="22"/>
          <w:szCs w:val="22"/>
          <w:lang w:val="en-GB"/>
        </w:rPr>
        <w:t xml:space="preserve"> should be submitted at least </w:t>
      </w:r>
      <w:r w:rsidRPr="00F31F6D">
        <w:rPr>
          <w:rFonts w:cs="Times New Roman"/>
          <w:b/>
          <w:bCs/>
          <w:sz w:val="22"/>
          <w:szCs w:val="22"/>
          <w:lang w:val="en-GB"/>
        </w:rPr>
        <w:t>30 days</w:t>
      </w:r>
      <w:r w:rsidRPr="00F31F6D">
        <w:rPr>
          <w:rFonts w:cs="Times New Roman"/>
          <w:bCs/>
          <w:sz w:val="22"/>
          <w:szCs w:val="22"/>
          <w:lang w:val="en-GB"/>
        </w:rPr>
        <w:t xml:space="preserve"> before the end of the validity period of the residence card.</w:t>
      </w:r>
      <w:r w:rsidRPr="00F31F6D">
        <w:rPr>
          <w:rFonts w:cs="A"/>
          <w:sz w:val="22"/>
          <w:szCs w:val="22"/>
          <w:lang w:val="en-GB"/>
        </w:rPr>
        <w:t xml:space="preserve"> </w:t>
      </w:r>
      <w:r w:rsidRPr="00F31F6D">
        <w:rPr>
          <w:rFonts w:cs="Times New Roman"/>
          <w:bCs/>
          <w:sz w:val="22"/>
          <w:szCs w:val="22"/>
          <w:lang w:val="en-GB"/>
        </w:rPr>
        <w:t>The residence card shall be issued by the voivode competent with regard to the foreigner’s place of residence.</w:t>
      </w:r>
    </w:p>
    <w:p w14:paraId="79BFE5B9" w14:textId="77777777" w:rsidR="00546608" w:rsidRPr="00F31F6D" w:rsidRDefault="00546608" w:rsidP="00546608">
      <w:pPr>
        <w:spacing w:line="100" w:lineRule="atLeast"/>
        <w:jc w:val="both"/>
        <w:rPr>
          <w:rFonts w:cs="Times New Roman"/>
          <w:b/>
          <w:bCs/>
          <w:sz w:val="22"/>
          <w:szCs w:val="22"/>
          <w:lang w:val="en-GB"/>
        </w:rPr>
      </w:pPr>
      <w:r w:rsidRPr="00F31F6D">
        <w:rPr>
          <w:rFonts w:cs="Times New Roman"/>
          <w:b/>
          <w:bCs/>
          <w:sz w:val="22"/>
          <w:szCs w:val="22"/>
          <w:lang w:val="en-GB"/>
        </w:rPr>
        <w:t xml:space="preserve"> For the issuance or replacement of the residence card is collected a fee in the amount of PLN </w:t>
      </w:r>
      <w:r w:rsidR="00837506">
        <w:rPr>
          <w:rFonts w:cs="Times New Roman"/>
          <w:b/>
          <w:bCs/>
          <w:sz w:val="22"/>
          <w:szCs w:val="22"/>
          <w:lang w:val="en-GB"/>
        </w:rPr>
        <w:t>10</w:t>
      </w:r>
      <w:r w:rsidR="00837506" w:rsidRPr="00F31F6D">
        <w:rPr>
          <w:rFonts w:cs="Times New Roman"/>
          <w:b/>
          <w:bCs/>
          <w:sz w:val="22"/>
          <w:szCs w:val="22"/>
          <w:lang w:val="en-GB"/>
        </w:rPr>
        <w:t>0</w:t>
      </w:r>
      <w:r w:rsidRPr="00F31F6D">
        <w:rPr>
          <w:rFonts w:cs="Times New Roman"/>
          <w:b/>
          <w:bCs/>
          <w:sz w:val="22"/>
          <w:szCs w:val="22"/>
          <w:lang w:val="en-GB"/>
        </w:rPr>
        <w:t xml:space="preserve">. </w:t>
      </w:r>
    </w:p>
    <w:p w14:paraId="51DCF606" w14:textId="77777777" w:rsidR="00774182" w:rsidRPr="00546608" w:rsidRDefault="00546608" w:rsidP="00546608">
      <w:pPr>
        <w:spacing w:line="100" w:lineRule="atLeast"/>
        <w:jc w:val="both"/>
        <w:rPr>
          <w:b/>
          <w:bCs/>
          <w:sz w:val="22"/>
          <w:szCs w:val="22"/>
          <w:lang w:val="en-GB"/>
        </w:rPr>
      </w:pPr>
      <w:r w:rsidRPr="00F31F6D">
        <w:rPr>
          <w:rFonts w:cs="Times New Roman"/>
          <w:b/>
          <w:bCs/>
          <w:sz w:val="22"/>
          <w:szCs w:val="22"/>
          <w:lang w:val="en-GB"/>
        </w:rPr>
        <w:t>Fee should be paid to the bank account of the competent voivode before the issuance of the residence card</w:t>
      </w:r>
      <w:r w:rsidR="00774182" w:rsidRPr="00546608">
        <w:rPr>
          <w:rFonts w:cs="Times New Roman"/>
          <w:b/>
          <w:bCs/>
          <w:sz w:val="22"/>
          <w:szCs w:val="22"/>
          <w:lang w:val="en-GB"/>
        </w:rPr>
        <w:t>.</w:t>
      </w:r>
    </w:p>
    <w:p w14:paraId="24D72750" w14:textId="77777777" w:rsidR="00546608" w:rsidRPr="00F31F6D" w:rsidRDefault="00546608" w:rsidP="00546608">
      <w:pPr>
        <w:pStyle w:val="NormalnyWeb1"/>
        <w:spacing w:before="0" w:after="200"/>
        <w:jc w:val="both"/>
        <w:rPr>
          <w:rFonts w:ascii="Calibri" w:hAnsi="Calibri"/>
          <w:sz w:val="22"/>
          <w:szCs w:val="22"/>
          <w:lang w:val="en-GB"/>
        </w:rPr>
      </w:pPr>
      <w:r w:rsidRPr="00F31F6D">
        <w:rPr>
          <w:rFonts w:ascii="Calibri" w:hAnsi="Calibri"/>
          <w:b/>
          <w:bCs/>
          <w:sz w:val="22"/>
          <w:szCs w:val="22"/>
          <w:lang w:val="en-GB"/>
        </w:rPr>
        <w:t>The application</w:t>
      </w:r>
      <w:r w:rsidRPr="00F31F6D">
        <w:rPr>
          <w:rFonts w:ascii="Calibri" w:hAnsi="Calibri"/>
          <w:bCs/>
          <w:sz w:val="22"/>
          <w:szCs w:val="22"/>
          <w:lang w:val="en-GB"/>
        </w:rPr>
        <w:t xml:space="preserve"> for issuing the card is submitted on the form.</w:t>
      </w:r>
      <w:r w:rsidRPr="00F31F6D">
        <w:rPr>
          <w:rFonts w:ascii="Calibri" w:hAnsi="Calibri"/>
          <w:sz w:val="22"/>
          <w:szCs w:val="22"/>
          <w:lang w:val="en-GB"/>
        </w:rPr>
        <w:t xml:space="preserve"> The foreigner applying for issuing of the residence card is obliged to </w:t>
      </w:r>
      <w:r w:rsidRPr="00F31F6D">
        <w:rPr>
          <w:rFonts w:ascii="Calibri" w:hAnsi="Calibri"/>
          <w:b/>
          <w:sz w:val="22"/>
          <w:szCs w:val="22"/>
          <w:lang w:val="en-GB"/>
        </w:rPr>
        <w:t>present a valid travel document and attach to application:</w:t>
      </w:r>
    </w:p>
    <w:p w14:paraId="6D0BE773" w14:textId="77777777" w:rsidR="00546608" w:rsidRPr="00F31F6D" w:rsidRDefault="00546608" w:rsidP="00546608">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1) </w:t>
      </w:r>
      <w:r w:rsidRPr="00F31F6D">
        <w:rPr>
          <w:rFonts w:ascii="Calibri" w:hAnsi="Calibri"/>
          <w:b/>
          <w:sz w:val="22"/>
          <w:szCs w:val="22"/>
          <w:lang w:val="en-GB"/>
        </w:rPr>
        <w:t>2 up-to-date photographs</w:t>
      </w:r>
      <w:r w:rsidRPr="00F31F6D">
        <w:rPr>
          <w:rFonts w:ascii="Calibri" w:hAnsi="Calibri"/>
          <w:sz w:val="22"/>
          <w:szCs w:val="22"/>
          <w:lang w:val="en-GB"/>
        </w:rPr>
        <w:t>, made in relevant format;</w:t>
      </w:r>
    </w:p>
    <w:p w14:paraId="7CBB1A3D" w14:textId="77777777" w:rsidR="00546608" w:rsidRPr="00F31F6D" w:rsidRDefault="00546608" w:rsidP="00546608">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2) </w:t>
      </w:r>
      <w:r>
        <w:rPr>
          <w:rFonts w:ascii="Calibri" w:hAnsi="Calibri"/>
          <w:b/>
          <w:sz w:val="22"/>
          <w:szCs w:val="22"/>
          <w:lang w:val="en-GB"/>
        </w:rPr>
        <w:t>D</w:t>
      </w:r>
      <w:r w:rsidRPr="00F31F6D">
        <w:rPr>
          <w:rFonts w:ascii="Calibri" w:hAnsi="Calibri"/>
          <w:b/>
          <w:sz w:val="22"/>
          <w:szCs w:val="22"/>
          <w:lang w:val="en-GB"/>
        </w:rPr>
        <w:t>ocuments necessary to confirm data</w:t>
      </w:r>
      <w:r w:rsidRPr="00F31F6D">
        <w:rPr>
          <w:rFonts w:ascii="Calibri" w:hAnsi="Calibri"/>
          <w:sz w:val="22"/>
          <w:szCs w:val="22"/>
          <w:lang w:val="en-GB"/>
        </w:rPr>
        <w:t xml:space="preserve"> and circumstances specified in the application.</w:t>
      </w:r>
    </w:p>
    <w:p w14:paraId="30EA92EB" w14:textId="77777777" w:rsidR="00546608" w:rsidRPr="00F31F6D" w:rsidRDefault="00546608" w:rsidP="00546608">
      <w:pPr>
        <w:pStyle w:val="NormalnyWeb1"/>
        <w:spacing w:before="0" w:after="200"/>
        <w:jc w:val="both"/>
        <w:rPr>
          <w:rFonts w:ascii="Calibri" w:hAnsi="Calibri"/>
          <w:b/>
          <w:sz w:val="22"/>
          <w:szCs w:val="22"/>
          <w:lang w:val="en-GB"/>
        </w:rPr>
      </w:pPr>
      <w:r w:rsidRPr="00F31F6D">
        <w:rPr>
          <w:rFonts w:ascii="Calibri" w:hAnsi="Calibri"/>
          <w:sz w:val="22"/>
          <w:szCs w:val="22"/>
          <w:lang w:val="en-GB"/>
        </w:rPr>
        <w:t xml:space="preserve">In particularly justified case, if the foreigner applying for issuing the residence card does not have and it is not possible to obtain such valid travel document may present </w:t>
      </w:r>
      <w:r w:rsidRPr="00F31F6D">
        <w:rPr>
          <w:rFonts w:ascii="Calibri" w:hAnsi="Calibri"/>
          <w:b/>
          <w:sz w:val="22"/>
          <w:szCs w:val="22"/>
          <w:lang w:val="en-GB"/>
        </w:rPr>
        <w:t xml:space="preserve">different document confirming </w:t>
      </w:r>
      <w:r>
        <w:rPr>
          <w:rFonts w:ascii="Calibri" w:hAnsi="Calibri"/>
          <w:b/>
          <w:sz w:val="22"/>
          <w:szCs w:val="22"/>
          <w:lang w:val="en-GB"/>
        </w:rPr>
        <w:t>his/her</w:t>
      </w:r>
      <w:r w:rsidRPr="00F31F6D">
        <w:rPr>
          <w:rFonts w:ascii="Calibri" w:hAnsi="Calibri"/>
          <w:b/>
          <w:sz w:val="22"/>
          <w:szCs w:val="22"/>
          <w:lang w:val="en-GB"/>
        </w:rPr>
        <w:t xml:space="preserve"> identity</w:t>
      </w:r>
      <w:r w:rsidRPr="00F31F6D">
        <w:rPr>
          <w:rFonts w:ascii="Calibri" w:hAnsi="Calibri"/>
          <w:sz w:val="22"/>
          <w:szCs w:val="22"/>
          <w:lang w:val="en-GB"/>
        </w:rPr>
        <w:t>.</w:t>
      </w:r>
    </w:p>
    <w:p w14:paraId="3213057B" w14:textId="77777777" w:rsidR="00546608" w:rsidRPr="00F31F6D" w:rsidRDefault="00546608" w:rsidP="00546608">
      <w:pPr>
        <w:pStyle w:val="NormalnyWeb1"/>
        <w:spacing w:after="200"/>
        <w:jc w:val="both"/>
        <w:rPr>
          <w:rFonts w:ascii="Calibri" w:eastAsia="Calibri" w:hAnsi="Calibri" w:cs="TimesNewRomanPSMT"/>
          <w:sz w:val="22"/>
          <w:szCs w:val="22"/>
          <w:lang w:val="en-GB"/>
        </w:rPr>
      </w:pPr>
      <w:r w:rsidRPr="00F31F6D">
        <w:rPr>
          <w:rFonts w:ascii="Calibri" w:hAnsi="Calibri"/>
          <w:b/>
          <w:sz w:val="22"/>
          <w:szCs w:val="22"/>
          <w:lang w:val="en-GB"/>
        </w:rPr>
        <w:t xml:space="preserve"> F</w:t>
      </w:r>
      <w:r>
        <w:rPr>
          <w:rFonts w:ascii="Calibri" w:hAnsi="Calibri"/>
          <w:b/>
          <w:sz w:val="22"/>
          <w:szCs w:val="22"/>
          <w:lang w:val="en-GB"/>
        </w:rPr>
        <w:t>ees shall not be collected, if</w:t>
      </w:r>
      <w:r w:rsidRPr="00F31F6D">
        <w:rPr>
          <w:rFonts w:ascii="Calibri" w:hAnsi="Calibri"/>
          <w:b/>
          <w:sz w:val="22"/>
          <w:szCs w:val="22"/>
          <w:lang w:val="en-GB"/>
        </w:rPr>
        <w:t>:</w:t>
      </w:r>
    </w:p>
    <w:p w14:paraId="1EC61DCC" w14:textId="77777777" w:rsidR="00546608" w:rsidRPr="00F31F6D" w:rsidRDefault="00546608" w:rsidP="00546608">
      <w:pPr>
        <w:pStyle w:val="NormalnyWeb1"/>
        <w:spacing w:after="200"/>
        <w:jc w:val="both"/>
        <w:rPr>
          <w:rFonts w:ascii="Calibri" w:hAnsi="Calibri"/>
          <w:sz w:val="22"/>
          <w:szCs w:val="22"/>
          <w:lang w:val="en-GB"/>
        </w:rPr>
      </w:pPr>
      <w:r w:rsidRPr="00F31F6D">
        <w:rPr>
          <w:rFonts w:ascii="Calibri" w:eastAsia="Calibri" w:hAnsi="Calibri" w:cs="TimesNewRomanPSMT"/>
          <w:sz w:val="22"/>
          <w:szCs w:val="22"/>
          <w:lang w:val="en-GB"/>
        </w:rPr>
        <w:t xml:space="preserve">- </w:t>
      </w:r>
      <w:r w:rsidR="00496B21">
        <w:rPr>
          <w:rFonts w:ascii="Calibri" w:eastAsia="Calibri" w:hAnsi="Calibri" w:cs="TimesNewRomanPSMT"/>
          <w:sz w:val="22"/>
          <w:szCs w:val="22"/>
          <w:lang w:val="en-GB"/>
        </w:rPr>
        <w:t>i</w:t>
      </w:r>
      <w:r w:rsidRPr="00F31F6D">
        <w:rPr>
          <w:rFonts w:ascii="Calibri" w:eastAsia="Calibri" w:hAnsi="Calibri" w:cs="TimesNewRomanPSMT"/>
          <w:sz w:val="22"/>
          <w:szCs w:val="22"/>
          <w:lang w:val="en-GB"/>
        </w:rPr>
        <w:t>ssued or replaced document contained technical defects,</w:t>
      </w:r>
    </w:p>
    <w:p w14:paraId="3171D3FB" w14:textId="77777777" w:rsidR="00774182" w:rsidRDefault="00546608" w:rsidP="00546608">
      <w:pPr>
        <w:pStyle w:val="NormalnyWeb1"/>
        <w:spacing w:after="200"/>
        <w:jc w:val="both"/>
        <w:rPr>
          <w:rFonts w:ascii="Calibri" w:hAnsi="Calibri"/>
          <w:sz w:val="22"/>
          <w:szCs w:val="22"/>
          <w:lang w:val="en-GB"/>
        </w:rPr>
      </w:pPr>
      <w:r w:rsidRPr="00F31F6D">
        <w:rPr>
          <w:rFonts w:ascii="Calibri" w:hAnsi="Calibri"/>
          <w:sz w:val="22"/>
          <w:szCs w:val="22"/>
          <w:lang w:val="en-GB"/>
        </w:rPr>
        <w:lastRenderedPageBreak/>
        <w:t>- the issuance of the first residence card to the foreigner</w:t>
      </w:r>
      <w:r>
        <w:rPr>
          <w:rFonts w:ascii="Calibri" w:hAnsi="Calibri"/>
          <w:sz w:val="22"/>
          <w:szCs w:val="22"/>
          <w:lang w:val="en-GB"/>
        </w:rPr>
        <w:t xml:space="preserve"> who</w:t>
      </w:r>
      <w:r w:rsidRPr="00F31F6D">
        <w:rPr>
          <w:rFonts w:ascii="Calibri" w:hAnsi="Calibri"/>
          <w:sz w:val="22"/>
          <w:szCs w:val="22"/>
          <w:lang w:val="en-GB"/>
        </w:rPr>
        <w:t xml:space="preserve"> was not provided with permanent residence permit in the Republic of Poland as a member of the closest family of the repatriated</w:t>
      </w:r>
      <w:r w:rsidR="00774182" w:rsidRPr="00546608">
        <w:rPr>
          <w:rFonts w:ascii="Calibri" w:hAnsi="Calibri"/>
          <w:sz w:val="22"/>
          <w:szCs w:val="22"/>
          <w:lang w:val="en-GB"/>
        </w:rPr>
        <w:t xml:space="preserve">, </w:t>
      </w:r>
    </w:p>
    <w:p w14:paraId="76DE18D9" w14:textId="77777777" w:rsidR="00E14B24" w:rsidRPr="00E14B24" w:rsidRDefault="00E14B24" w:rsidP="00E14B24">
      <w:pPr>
        <w:suppressAutoHyphens w:val="0"/>
        <w:spacing w:before="0" w:after="160" w:line="259" w:lineRule="auto"/>
        <w:rPr>
          <w:rFonts w:asciiTheme="minorHAnsi" w:eastAsiaTheme="minorHAnsi" w:hAnsiTheme="minorHAnsi" w:cstheme="minorBidi"/>
          <w:sz w:val="22"/>
          <w:szCs w:val="22"/>
          <w:lang w:val="en-GB" w:eastAsia="en-US"/>
        </w:rPr>
      </w:pPr>
      <w:r w:rsidRPr="00E14B24">
        <w:rPr>
          <w:rFonts w:asciiTheme="minorHAnsi" w:eastAsiaTheme="minorHAnsi" w:hAnsiTheme="minorHAnsi" w:cstheme="minorBidi"/>
          <w:sz w:val="22"/>
          <w:szCs w:val="22"/>
          <w:lang w:val="en-GB" w:eastAsia="en-US"/>
        </w:rPr>
        <w:t>- issuing a residence card to a foreigner who has been granted a temporary residence permit referred to in point 4.6.17(I)(8)</w:t>
      </w:r>
      <w:r w:rsidR="00837506">
        <w:rPr>
          <w:rFonts w:asciiTheme="minorHAnsi" w:eastAsiaTheme="minorHAnsi" w:hAnsiTheme="minorHAnsi" w:cstheme="minorBidi"/>
          <w:sz w:val="22"/>
          <w:szCs w:val="22"/>
          <w:lang w:val="en-GB" w:eastAsia="en-US"/>
        </w:rPr>
        <w:t xml:space="preserve"> or (9)</w:t>
      </w:r>
      <w:r w:rsidRPr="00E14B24">
        <w:rPr>
          <w:rFonts w:asciiTheme="minorHAnsi" w:eastAsiaTheme="minorHAnsi" w:hAnsiTheme="minorHAnsi" w:cstheme="minorBidi"/>
          <w:sz w:val="22"/>
          <w:szCs w:val="22"/>
          <w:lang w:val="en-GB" w:eastAsia="en-US"/>
        </w:rPr>
        <w:t>;</w:t>
      </w:r>
    </w:p>
    <w:p w14:paraId="416C46C6" w14:textId="15969453" w:rsidR="00E14B24" w:rsidRPr="00E14B24" w:rsidRDefault="00E14B24" w:rsidP="00E14B24">
      <w:pPr>
        <w:suppressAutoHyphens w:val="0"/>
        <w:spacing w:before="0" w:after="160" w:line="259" w:lineRule="auto"/>
        <w:rPr>
          <w:rFonts w:asciiTheme="minorHAnsi" w:eastAsiaTheme="minorHAnsi" w:hAnsiTheme="minorHAnsi" w:cstheme="minorBidi"/>
          <w:sz w:val="22"/>
          <w:szCs w:val="22"/>
          <w:lang w:val="en-GB" w:eastAsia="en-US"/>
        </w:rPr>
      </w:pPr>
      <w:r w:rsidRPr="00E14B24">
        <w:rPr>
          <w:rFonts w:asciiTheme="minorHAnsi" w:eastAsiaTheme="minorHAnsi" w:hAnsiTheme="minorHAnsi" w:cstheme="minorBidi"/>
          <w:sz w:val="22"/>
          <w:szCs w:val="22"/>
          <w:lang w:val="en-GB" w:eastAsia="en-US"/>
        </w:rPr>
        <w:t>- issue of the first residence card to a foreigner who has been granted a permit for permanent residence under Article 195(1)(10)</w:t>
      </w:r>
      <w:r w:rsidR="00153280">
        <w:rPr>
          <w:rFonts w:asciiTheme="minorHAnsi" w:eastAsiaTheme="minorHAnsi" w:hAnsiTheme="minorHAnsi" w:cstheme="minorBidi"/>
          <w:sz w:val="22"/>
          <w:szCs w:val="22"/>
          <w:lang w:val="en-GB" w:eastAsia="en-US"/>
        </w:rPr>
        <w:t xml:space="preserve"> of the Act on Foreigners</w:t>
      </w:r>
      <w:r w:rsidRPr="00E14B24">
        <w:rPr>
          <w:rFonts w:asciiTheme="minorHAnsi" w:eastAsiaTheme="minorHAnsi" w:hAnsiTheme="minorHAnsi" w:cstheme="minorBidi"/>
          <w:sz w:val="22"/>
          <w:szCs w:val="22"/>
          <w:lang w:val="en-GB" w:eastAsia="en-US"/>
        </w:rPr>
        <w:t xml:space="preserve"> (Chapter V, point 10);</w:t>
      </w:r>
    </w:p>
    <w:p w14:paraId="71E40334" w14:textId="77777777" w:rsidR="00546608" w:rsidRPr="0080015F" w:rsidRDefault="00546608" w:rsidP="00546608">
      <w:pPr>
        <w:pStyle w:val="NormalnyWeb1"/>
        <w:spacing w:after="200"/>
        <w:jc w:val="both"/>
        <w:rPr>
          <w:rFonts w:ascii="Calibri" w:hAnsi="Calibri"/>
          <w:b/>
          <w:sz w:val="22"/>
          <w:szCs w:val="22"/>
          <w:lang w:val="en-GB"/>
        </w:rPr>
      </w:pPr>
      <w:r w:rsidRPr="00F31F6D">
        <w:rPr>
          <w:rFonts w:ascii="Calibri" w:hAnsi="Calibri"/>
          <w:sz w:val="22"/>
          <w:szCs w:val="22"/>
          <w:lang w:val="en-GB"/>
        </w:rPr>
        <w:t xml:space="preserve">- in the case of replacement of the residence card due to acquisition by the Republic of Poland responsibility over international protection of the residence card holder issued in connection with granting </w:t>
      </w:r>
      <w:r w:rsidRPr="00C20058">
        <w:rPr>
          <w:rFonts w:ascii="Calibri" w:hAnsi="Calibri"/>
          <w:sz w:val="22"/>
          <w:szCs w:val="22"/>
          <w:lang w:val="en-GB"/>
        </w:rPr>
        <w:t>long-term resident's EU residence permit with: "international protection granted by.." annotation or due to acquisition by other Member State of the European Union responsibility over international protection of the residence card holder issued in connection with granting long-term resident's EU residence permit.</w:t>
      </w:r>
      <w:r w:rsidRPr="0080015F">
        <w:rPr>
          <w:rFonts w:ascii="Calibri" w:hAnsi="Calibri"/>
          <w:sz w:val="22"/>
          <w:szCs w:val="22"/>
          <w:lang w:val="en-GB"/>
        </w:rPr>
        <w:t xml:space="preserve"> </w:t>
      </w:r>
    </w:p>
    <w:p w14:paraId="535BC399" w14:textId="77777777" w:rsidR="00546608" w:rsidRPr="00F31F6D" w:rsidRDefault="00546608" w:rsidP="00546608">
      <w:pPr>
        <w:pStyle w:val="NormalnyWeb1"/>
        <w:spacing w:after="200"/>
        <w:jc w:val="both"/>
        <w:rPr>
          <w:rFonts w:ascii="Calibri" w:hAnsi="Calibri"/>
          <w:sz w:val="22"/>
          <w:szCs w:val="22"/>
          <w:lang w:val="en-GB"/>
        </w:rPr>
      </w:pPr>
      <w:r w:rsidRPr="00F31F6D">
        <w:rPr>
          <w:rFonts w:ascii="Calibri" w:hAnsi="Calibri"/>
          <w:b/>
          <w:sz w:val="22"/>
          <w:szCs w:val="22"/>
          <w:lang w:val="en-GB"/>
        </w:rPr>
        <w:t xml:space="preserve"> Discount in fee </w:t>
      </w:r>
      <w:r w:rsidRPr="008C11FD">
        <w:rPr>
          <w:rFonts w:ascii="Calibri" w:hAnsi="Calibri"/>
          <w:sz w:val="22"/>
          <w:szCs w:val="22"/>
          <w:lang w:val="en-GB"/>
        </w:rPr>
        <w:t>for issuing or replacing residence card is 50% and shall be entitled to foreigners</w:t>
      </w:r>
      <w:r w:rsidRPr="00F31F6D">
        <w:rPr>
          <w:rFonts w:ascii="Calibri" w:hAnsi="Calibri"/>
          <w:b/>
          <w:sz w:val="22"/>
          <w:szCs w:val="22"/>
          <w:lang w:val="en-GB"/>
        </w:rPr>
        <w:t>:</w:t>
      </w:r>
    </w:p>
    <w:p w14:paraId="026B9908" w14:textId="77777777" w:rsidR="00546608" w:rsidRPr="00F31F6D" w:rsidRDefault="00546608" w:rsidP="00546608">
      <w:pPr>
        <w:pStyle w:val="NormalnyWeb1"/>
        <w:spacing w:after="200"/>
        <w:jc w:val="both"/>
        <w:rPr>
          <w:rFonts w:ascii="Calibri" w:hAnsi="Calibri"/>
          <w:sz w:val="22"/>
          <w:szCs w:val="22"/>
          <w:lang w:val="en-GB"/>
        </w:rPr>
      </w:pPr>
      <w:r w:rsidRPr="00F31F6D">
        <w:rPr>
          <w:rFonts w:ascii="Calibri" w:hAnsi="Calibri"/>
          <w:sz w:val="22"/>
          <w:szCs w:val="22"/>
          <w:lang w:val="en-GB"/>
        </w:rPr>
        <w:t>1)</w:t>
      </w:r>
      <w:r>
        <w:rPr>
          <w:rFonts w:ascii="Calibri" w:hAnsi="Calibri"/>
          <w:sz w:val="22"/>
          <w:szCs w:val="22"/>
          <w:lang w:val="en-GB"/>
        </w:rPr>
        <w:t xml:space="preserve"> Who</w:t>
      </w:r>
      <w:r w:rsidRPr="00F31F6D">
        <w:rPr>
          <w:rFonts w:ascii="Calibri" w:hAnsi="Calibri"/>
          <w:sz w:val="22"/>
          <w:szCs w:val="22"/>
          <w:lang w:val="en-GB"/>
        </w:rPr>
        <w:t xml:space="preserve"> are in difficult financial situation;</w:t>
      </w:r>
    </w:p>
    <w:p w14:paraId="74DA7037" w14:textId="77777777" w:rsidR="00546608" w:rsidRPr="00F31F6D" w:rsidRDefault="00546608" w:rsidP="00546608">
      <w:pPr>
        <w:pStyle w:val="NormalnyWeb1"/>
        <w:spacing w:after="200"/>
        <w:jc w:val="both"/>
        <w:rPr>
          <w:rFonts w:ascii="Calibri" w:hAnsi="Calibri"/>
          <w:sz w:val="22"/>
          <w:szCs w:val="22"/>
          <w:lang w:val="en-GB"/>
        </w:rPr>
      </w:pPr>
      <w:r w:rsidRPr="00F31F6D">
        <w:rPr>
          <w:rFonts w:ascii="Calibri" w:hAnsi="Calibri"/>
          <w:sz w:val="22"/>
          <w:szCs w:val="22"/>
          <w:lang w:val="en-GB"/>
        </w:rPr>
        <w:t>2)</w:t>
      </w:r>
      <w:r>
        <w:rPr>
          <w:rFonts w:ascii="Calibri" w:hAnsi="Calibri"/>
          <w:sz w:val="22"/>
          <w:szCs w:val="22"/>
          <w:lang w:val="en-GB"/>
        </w:rPr>
        <w:t xml:space="preserve"> Who</w:t>
      </w:r>
      <w:r w:rsidRPr="00F31F6D">
        <w:rPr>
          <w:rFonts w:ascii="Calibri" w:hAnsi="Calibri"/>
          <w:sz w:val="22"/>
          <w:szCs w:val="22"/>
          <w:lang w:val="en-GB"/>
        </w:rPr>
        <w:t>se purpose of residence is to undertake education at the secondary school and university on the territory of the Republic of Poland;</w:t>
      </w:r>
    </w:p>
    <w:p w14:paraId="7B0FE38B" w14:textId="77777777" w:rsidR="00546608" w:rsidRPr="00F31F6D" w:rsidRDefault="00546608" w:rsidP="00546608">
      <w:pPr>
        <w:pStyle w:val="NormalnyWeb1"/>
        <w:spacing w:after="200"/>
        <w:jc w:val="both"/>
        <w:rPr>
          <w:rFonts w:ascii="Calibri" w:hAnsi="Calibri"/>
          <w:sz w:val="22"/>
          <w:szCs w:val="22"/>
          <w:lang w:val="en-GB"/>
        </w:rPr>
      </w:pPr>
      <w:r>
        <w:rPr>
          <w:rFonts w:ascii="Calibri" w:hAnsi="Calibri"/>
          <w:sz w:val="22"/>
          <w:szCs w:val="22"/>
          <w:lang w:val="en-GB"/>
        </w:rPr>
        <w:t>3) M</w:t>
      </w:r>
      <w:r w:rsidRPr="00F31F6D">
        <w:rPr>
          <w:rFonts w:ascii="Calibri" w:hAnsi="Calibri"/>
          <w:sz w:val="22"/>
          <w:szCs w:val="22"/>
          <w:lang w:val="en-GB"/>
        </w:rPr>
        <w:t>inors</w:t>
      </w:r>
      <w:r>
        <w:rPr>
          <w:rFonts w:ascii="Calibri" w:hAnsi="Calibri"/>
          <w:sz w:val="22"/>
          <w:szCs w:val="22"/>
          <w:lang w:val="en-GB"/>
        </w:rPr>
        <w:t xml:space="preserve"> who</w:t>
      </w:r>
      <w:r w:rsidRPr="00F31F6D">
        <w:rPr>
          <w:rFonts w:ascii="Calibri" w:hAnsi="Calibri"/>
          <w:sz w:val="22"/>
          <w:szCs w:val="22"/>
          <w:lang w:val="en-GB"/>
        </w:rPr>
        <w:t xml:space="preserve"> on the day of submitting the application for issuing or replacing the residence card or – in the case of issuing the first residence card – until submission of the application for granting temporary residence permit, permanent residence permit or long-term resident's </w:t>
      </w:r>
      <w:r>
        <w:rPr>
          <w:rFonts w:ascii="Calibri" w:hAnsi="Calibri"/>
          <w:sz w:val="22"/>
          <w:szCs w:val="22"/>
          <w:lang w:val="en-GB"/>
        </w:rPr>
        <w:t>EU residence permit</w:t>
      </w:r>
      <w:r w:rsidRPr="00F31F6D">
        <w:rPr>
          <w:rFonts w:ascii="Calibri" w:hAnsi="Calibri"/>
          <w:sz w:val="22"/>
          <w:szCs w:val="22"/>
          <w:lang w:val="en-GB"/>
        </w:rPr>
        <w:t xml:space="preserve">, are not over 16 years of age. </w:t>
      </w:r>
    </w:p>
    <w:p w14:paraId="2B993C1D" w14:textId="77777777" w:rsidR="00774182" w:rsidRPr="00546608" w:rsidRDefault="00546608" w:rsidP="00546608">
      <w:pPr>
        <w:pStyle w:val="NormalnyWeb1"/>
        <w:spacing w:after="200"/>
        <w:jc w:val="both"/>
        <w:rPr>
          <w:lang w:val="en-GB"/>
        </w:rPr>
      </w:pPr>
      <w:r w:rsidRPr="00F31F6D">
        <w:rPr>
          <w:rFonts w:ascii="Calibri" w:hAnsi="Calibri"/>
          <w:sz w:val="22"/>
          <w:szCs w:val="22"/>
          <w:lang w:val="en-GB"/>
        </w:rPr>
        <w:t xml:space="preserve">In the case of </w:t>
      </w:r>
      <w:r w:rsidRPr="00F31F6D">
        <w:rPr>
          <w:rFonts w:ascii="Calibri" w:hAnsi="Calibri"/>
          <w:b/>
          <w:sz w:val="22"/>
          <w:szCs w:val="22"/>
          <w:lang w:val="en-GB"/>
        </w:rPr>
        <w:t>wilful loss or destruction</w:t>
      </w:r>
      <w:r w:rsidRPr="00F31F6D">
        <w:rPr>
          <w:rFonts w:ascii="Calibri" w:hAnsi="Calibri"/>
          <w:sz w:val="22"/>
          <w:szCs w:val="22"/>
          <w:lang w:val="en-GB"/>
        </w:rPr>
        <w:t xml:space="preserve">, fee for replacement of the residence card shall be increased </w:t>
      </w:r>
      <w:r w:rsidRPr="00F31F6D">
        <w:rPr>
          <w:rFonts w:ascii="Calibri" w:hAnsi="Calibri"/>
          <w:b/>
          <w:sz w:val="22"/>
          <w:szCs w:val="22"/>
          <w:lang w:val="en-GB"/>
        </w:rPr>
        <w:t>to 300%.</w:t>
      </w:r>
      <w:r w:rsidRPr="00F31F6D">
        <w:rPr>
          <w:rFonts w:ascii="Calibri" w:hAnsi="Calibri"/>
          <w:sz w:val="22"/>
          <w:szCs w:val="22"/>
          <w:lang w:val="en-GB"/>
        </w:rPr>
        <w:t xml:space="preserve"> Detailed regulations in this respect are determined by the executive regulation to the Act on foreigners</w:t>
      </w:r>
      <w:r w:rsidR="00774182" w:rsidRPr="00546608">
        <w:rPr>
          <w:rFonts w:ascii="Calibri" w:hAnsi="Calibri"/>
          <w:sz w:val="22"/>
          <w:szCs w:val="22"/>
          <w:lang w:val="en-GB"/>
        </w:rPr>
        <w:t>.</w:t>
      </w:r>
    </w:p>
    <w:p w14:paraId="30A3FEAD" w14:textId="77777777" w:rsidR="00774182" w:rsidRPr="00546608" w:rsidRDefault="00774182" w:rsidP="00546608">
      <w:pPr>
        <w:pStyle w:val="Nagwek2"/>
        <w:spacing w:after="200"/>
        <w:rPr>
          <w:rFonts w:cs="Times New Roman"/>
          <w:lang w:val="en-GB"/>
        </w:rPr>
      </w:pPr>
      <w:bookmarkStart w:id="453" w:name="_Toc386286406"/>
      <w:bookmarkStart w:id="454" w:name="_Toc505338797"/>
      <w:bookmarkStart w:id="455" w:name="_Toc5972918"/>
      <w:bookmarkStart w:id="456" w:name="_Toc7527134"/>
      <w:bookmarkStart w:id="457" w:name="_Toc215518111"/>
      <w:bookmarkStart w:id="458" w:name="_Toc215518196"/>
      <w:r w:rsidRPr="00546608">
        <w:rPr>
          <w:lang w:val="en-GB"/>
        </w:rPr>
        <w:t xml:space="preserve">7.3   </w:t>
      </w:r>
      <w:bookmarkEnd w:id="453"/>
      <w:bookmarkEnd w:id="454"/>
      <w:bookmarkEnd w:id="455"/>
      <w:r w:rsidR="00546608" w:rsidRPr="00546608">
        <w:rPr>
          <w:lang w:val="en-GB"/>
        </w:rPr>
        <w:t>REPLACEMENT OF THE RESIDENCE CARD</w:t>
      </w:r>
      <w:bookmarkEnd w:id="456"/>
      <w:bookmarkEnd w:id="457"/>
      <w:bookmarkEnd w:id="458"/>
    </w:p>
    <w:p w14:paraId="1E6DFA08" w14:textId="77777777" w:rsidR="005511D1" w:rsidRPr="00F31F6D" w:rsidRDefault="005511D1" w:rsidP="005511D1">
      <w:pPr>
        <w:spacing w:before="240"/>
        <w:jc w:val="both"/>
        <w:rPr>
          <w:sz w:val="22"/>
          <w:szCs w:val="22"/>
          <w:lang w:val="en-GB"/>
        </w:rPr>
      </w:pPr>
      <w:r w:rsidRPr="00F31F6D">
        <w:rPr>
          <w:rFonts w:cs="Times New Roman"/>
          <w:sz w:val="22"/>
          <w:szCs w:val="22"/>
          <w:lang w:val="en-GB"/>
        </w:rPr>
        <w:t xml:space="preserve">The application for replacement of the residence card </w:t>
      </w:r>
      <w:r w:rsidRPr="00F31F6D">
        <w:rPr>
          <w:rFonts w:cs="Times New Roman"/>
          <w:b/>
          <w:sz w:val="22"/>
          <w:szCs w:val="22"/>
          <w:lang w:val="en-GB"/>
        </w:rPr>
        <w:t>should be submitted within</w:t>
      </w:r>
      <w:r w:rsidRPr="00F31F6D">
        <w:rPr>
          <w:rFonts w:cs="Times New Roman"/>
          <w:sz w:val="22"/>
          <w:szCs w:val="22"/>
          <w:lang w:val="en-GB"/>
        </w:rPr>
        <w:t xml:space="preserve"> </w:t>
      </w:r>
      <w:r w:rsidRPr="00F31F6D">
        <w:rPr>
          <w:rFonts w:cs="Times New Roman"/>
          <w:b/>
          <w:sz w:val="22"/>
          <w:szCs w:val="22"/>
          <w:lang w:val="en-GB"/>
        </w:rPr>
        <w:t>14 days</w:t>
      </w:r>
      <w:r w:rsidRPr="00F31F6D">
        <w:rPr>
          <w:rFonts w:cs="Times New Roman"/>
          <w:sz w:val="22"/>
          <w:szCs w:val="22"/>
          <w:lang w:val="en-GB"/>
        </w:rPr>
        <w:t xml:space="preserve"> after the occurrence of premises for its replacement.</w:t>
      </w:r>
    </w:p>
    <w:p w14:paraId="7C1DCDCF" w14:textId="77777777" w:rsidR="005511D1" w:rsidRPr="00F31F6D" w:rsidRDefault="005511D1" w:rsidP="005511D1">
      <w:pPr>
        <w:pStyle w:val="Tekstpodstawowy"/>
        <w:rPr>
          <w:rFonts w:ascii="Calibri" w:hAnsi="Calibri"/>
          <w:sz w:val="22"/>
          <w:szCs w:val="22"/>
          <w:lang w:val="en-GB"/>
        </w:rPr>
      </w:pPr>
      <w:r w:rsidRPr="00F31F6D">
        <w:rPr>
          <w:rFonts w:ascii="Calibri" w:hAnsi="Calibri"/>
          <w:sz w:val="22"/>
          <w:szCs w:val="22"/>
          <w:lang w:val="en-GB"/>
        </w:rPr>
        <w:t>The foreigner is obliged to replace the residence card in the case of:</w:t>
      </w:r>
    </w:p>
    <w:p w14:paraId="1E6D744A" w14:textId="77777777"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1) C</w:t>
      </w:r>
      <w:r w:rsidRPr="00F31F6D">
        <w:rPr>
          <w:rFonts w:ascii="Calibri" w:hAnsi="Calibri"/>
          <w:sz w:val="22"/>
          <w:szCs w:val="22"/>
          <w:lang w:val="en-GB"/>
        </w:rPr>
        <w:t>hange in data placed in the previous residence card;</w:t>
      </w:r>
    </w:p>
    <w:p w14:paraId="6812F88C" w14:textId="77777777"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2) C</w:t>
      </w:r>
      <w:r w:rsidRPr="00F31F6D">
        <w:rPr>
          <w:rFonts w:ascii="Calibri" w:hAnsi="Calibri"/>
          <w:sz w:val="22"/>
          <w:szCs w:val="22"/>
          <w:lang w:val="en-GB"/>
        </w:rPr>
        <w:t>hange in the face image of the residence card holder in relation to the face image placed in this card to the extent hindering or preventing identification of the card holder;</w:t>
      </w:r>
    </w:p>
    <w:p w14:paraId="3AD5FF82" w14:textId="77777777"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3) I</w:t>
      </w:r>
      <w:r w:rsidRPr="00F31F6D">
        <w:rPr>
          <w:rFonts w:ascii="Calibri" w:hAnsi="Calibri"/>
          <w:sz w:val="22"/>
          <w:szCs w:val="22"/>
          <w:lang w:val="en-GB"/>
        </w:rPr>
        <w:t>ts loss;</w:t>
      </w:r>
    </w:p>
    <w:p w14:paraId="3EB7E03D" w14:textId="77777777"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4) I</w:t>
      </w:r>
      <w:r w:rsidRPr="00F31F6D">
        <w:rPr>
          <w:rFonts w:ascii="Calibri" w:hAnsi="Calibri"/>
          <w:sz w:val="22"/>
          <w:szCs w:val="22"/>
          <w:lang w:val="en-GB"/>
        </w:rPr>
        <w:t>ts damage;</w:t>
      </w:r>
    </w:p>
    <w:p w14:paraId="2F225EF9" w14:textId="77777777" w:rsidR="005511D1" w:rsidRPr="00F31F6D" w:rsidRDefault="005511D1" w:rsidP="005511D1">
      <w:pPr>
        <w:pStyle w:val="Tekstpodstawowy"/>
        <w:rPr>
          <w:rFonts w:ascii="Calibri" w:hAnsi="Calibri"/>
          <w:sz w:val="22"/>
          <w:szCs w:val="22"/>
          <w:lang w:val="en-GB"/>
        </w:rPr>
      </w:pPr>
      <w:r>
        <w:rPr>
          <w:rFonts w:ascii="Calibri" w:hAnsi="Calibri"/>
          <w:sz w:val="22"/>
          <w:szCs w:val="22"/>
          <w:lang w:val="en-GB"/>
        </w:rPr>
        <w:t>5) A</w:t>
      </w:r>
      <w:r w:rsidRPr="00F31F6D">
        <w:rPr>
          <w:rFonts w:ascii="Calibri" w:hAnsi="Calibri"/>
          <w:sz w:val="22"/>
          <w:szCs w:val="22"/>
          <w:lang w:val="en-GB"/>
        </w:rPr>
        <w:t xml:space="preserve">cquisition by the Republic of Poland the responsibility over international protection of the residence card holder issued in connection with granting long-term resident's </w:t>
      </w:r>
      <w:r>
        <w:rPr>
          <w:rFonts w:ascii="Calibri" w:hAnsi="Calibri"/>
          <w:sz w:val="22"/>
          <w:szCs w:val="22"/>
          <w:lang w:val="en-GB"/>
        </w:rPr>
        <w:t>EU residence permit</w:t>
      </w:r>
      <w:r w:rsidRPr="00F31F6D">
        <w:rPr>
          <w:rFonts w:ascii="Calibri" w:hAnsi="Calibri"/>
          <w:sz w:val="22"/>
          <w:szCs w:val="22"/>
          <w:lang w:val="en-GB"/>
        </w:rPr>
        <w:t xml:space="preserve"> with: "international protection granted by</w:t>
      </w:r>
      <w:r w:rsidR="00496B21">
        <w:rPr>
          <w:rFonts w:ascii="Calibri" w:hAnsi="Calibri"/>
          <w:sz w:val="22"/>
          <w:szCs w:val="22"/>
          <w:lang w:val="en-GB"/>
        </w:rPr>
        <w:t>…</w:t>
      </w:r>
      <w:r w:rsidRPr="00F31F6D">
        <w:rPr>
          <w:rFonts w:ascii="Calibri" w:hAnsi="Calibri"/>
          <w:sz w:val="22"/>
          <w:szCs w:val="22"/>
          <w:lang w:val="en-GB"/>
        </w:rPr>
        <w:t xml:space="preserve">" annotation </w:t>
      </w:r>
    </w:p>
    <w:p w14:paraId="54A255FD" w14:textId="6F701257" w:rsidR="00774182" w:rsidRDefault="005511D1" w:rsidP="005511D1">
      <w:pPr>
        <w:pStyle w:val="Tekstpodstawowy"/>
        <w:rPr>
          <w:rFonts w:ascii="Calibri" w:hAnsi="Calibri"/>
          <w:sz w:val="22"/>
          <w:szCs w:val="22"/>
          <w:lang w:val="en-GB"/>
        </w:rPr>
      </w:pPr>
      <w:r>
        <w:rPr>
          <w:rFonts w:ascii="Calibri" w:hAnsi="Calibri"/>
          <w:sz w:val="22"/>
          <w:szCs w:val="22"/>
          <w:lang w:val="en-GB"/>
        </w:rPr>
        <w:t>6) A</w:t>
      </w:r>
      <w:r w:rsidRPr="00F31F6D">
        <w:rPr>
          <w:rFonts w:ascii="Calibri" w:hAnsi="Calibri"/>
          <w:sz w:val="22"/>
          <w:szCs w:val="22"/>
          <w:lang w:val="en-GB"/>
        </w:rPr>
        <w:t xml:space="preserve">cquisition by other </w:t>
      </w:r>
      <w:r>
        <w:rPr>
          <w:rFonts w:ascii="Calibri" w:hAnsi="Calibri"/>
          <w:sz w:val="22"/>
          <w:szCs w:val="22"/>
          <w:lang w:val="en-GB"/>
        </w:rPr>
        <w:t>Member State</w:t>
      </w:r>
      <w:r w:rsidRPr="00F31F6D">
        <w:rPr>
          <w:rFonts w:ascii="Calibri" w:hAnsi="Calibri"/>
          <w:sz w:val="22"/>
          <w:szCs w:val="22"/>
          <w:lang w:val="en-GB"/>
        </w:rPr>
        <w:t xml:space="preserve"> of the European Union responsibility over international protection of the residence card holder issued in connection with granting long-term resident's </w:t>
      </w:r>
      <w:r>
        <w:rPr>
          <w:rFonts w:ascii="Calibri" w:hAnsi="Calibri"/>
          <w:sz w:val="22"/>
          <w:szCs w:val="22"/>
          <w:lang w:val="en-GB"/>
        </w:rPr>
        <w:t>EU residence permit</w:t>
      </w:r>
      <w:r w:rsidR="00C436DE">
        <w:rPr>
          <w:rFonts w:ascii="Calibri" w:hAnsi="Calibri"/>
          <w:sz w:val="22"/>
          <w:szCs w:val="22"/>
          <w:lang w:val="en-GB"/>
        </w:rPr>
        <w:t>;</w:t>
      </w:r>
    </w:p>
    <w:p w14:paraId="6DA637E1" w14:textId="77777777" w:rsidR="00C436DE" w:rsidRPr="00C436DE" w:rsidRDefault="00C436DE" w:rsidP="00C436DE">
      <w:pPr>
        <w:suppressAutoHyphens w:val="0"/>
        <w:spacing w:before="100" w:beforeAutospacing="1" w:after="100" w:afterAutospacing="1" w:line="240" w:lineRule="auto"/>
        <w:jc w:val="both"/>
        <w:rPr>
          <w:rFonts w:eastAsia="Calibri" w:cs="Calibri"/>
          <w:sz w:val="22"/>
          <w:szCs w:val="22"/>
          <w:lang w:val="en-GB" w:eastAsia="en-US"/>
        </w:rPr>
      </w:pPr>
      <w:r w:rsidRPr="00C436DE">
        <w:rPr>
          <w:rFonts w:eastAsia="Calibri" w:cs="Times New Roman"/>
          <w:sz w:val="22"/>
          <w:szCs w:val="22"/>
          <w:lang w:val="en-GB" w:eastAsia="en-US"/>
        </w:rPr>
        <w:t>7) the Republic of Poland assumes responsibility for the international protection of the holder of a residence card issued in connection with the granting of a temporary residence permit for the purpose of performing work in a highly qualified profession or a temporary residence permit for the purpose of long-</w:t>
      </w:r>
      <w:r w:rsidRPr="00C436DE">
        <w:rPr>
          <w:rFonts w:eastAsia="Calibri" w:cs="Times New Roman"/>
          <w:sz w:val="22"/>
          <w:szCs w:val="22"/>
          <w:lang w:val="en-GB" w:eastAsia="en-US"/>
        </w:rPr>
        <w:lastRenderedPageBreak/>
        <w:t>term mobility of the holder of an EU Blue Card, with the annotation: “international protection granted by... (indication of the Member State of the European Union which granted it) on... (date of granting international protection)”.</w:t>
      </w:r>
    </w:p>
    <w:p w14:paraId="7CD50D44" w14:textId="77777777" w:rsidR="00C436DE" w:rsidRPr="005511D1" w:rsidRDefault="00C436DE" w:rsidP="005511D1">
      <w:pPr>
        <w:pStyle w:val="Tekstpodstawowy"/>
        <w:rPr>
          <w:lang w:val="en-GB"/>
        </w:rPr>
      </w:pPr>
    </w:p>
    <w:p w14:paraId="72C9BB73" w14:textId="77777777" w:rsidR="00774182" w:rsidRPr="005511D1" w:rsidRDefault="00774182" w:rsidP="005511D1">
      <w:pPr>
        <w:pStyle w:val="Nagwek2"/>
        <w:spacing w:after="200"/>
        <w:rPr>
          <w:lang w:val="en-GB"/>
        </w:rPr>
      </w:pPr>
      <w:bookmarkStart w:id="459" w:name="_Toc386286407"/>
      <w:bookmarkStart w:id="460" w:name="_Toc505338798"/>
      <w:bookmarkStart w:id="461" w:name="_Toc5972919"/>
      <w:bookmarkStart w:id="462" w:name="_Toc7527135"/>
      <w:bookmarkStart w:id="463" w:name="_Toc215518112"/>
      <w:bookmarkStart w:id="464" w:name="_Toc215518197"/>
      <w:r w:rsidRPr="005511D1">
        <w:rPr>
          <w:lang w:val="en-GB"/>
        </w:rPr>
        <w:t xml:space="preserve">7.4   </w:t>
      </w:r>
      <w:bookmarkEnd w:id="459"/>
      <w:bookmarkEnd w:id="460"/>
      <w:bookmarkEnd w:id="461"/>
      <w:r w:rsidR="005511D1" w:rsidRPr="005511D1">
        <w:rPr>
          <w:lang w:val="en-GB"/>
        </w:rPr>
        <w:t>AUTHORITY REPLACING THE RESIDENCE CARD</w:t>
      </w:r>
      <w:bookmarkEnd w:id="462"/>
      <w:bookmarkEnd w:id="463"/>
      <w:bookmarkEnd w:id="464"/>
    </w:p>
    <w:p w14:paraId="4029243D" w14:textId="77777777" w:rsidR="005511D1" w:rsidRPr="00F31F6D" w:rsidRDefault="005511D1" w:rsidP="005511D1">
      <w:pPr>
        <w:pStyle w:val="NormalnyWeb1"/>
        <w:spacing w:after="200"/>
        <w:jc w:val="both"/>
        <w:rPr>
          <w:rFonts w:ascii="Calibri" w:hAnsi="Calibri"/>
          <w:b/>
          <w:bCs/>
          <w:sz w:val="22"/>
          <w:szCs w:val="22"/>
          <w:lang w:val="en-GB"/>
        </w:rPr>
      </w:pPr>
      <w:r w:rsidRPr="00F31F6D">
        <w:rPr>
          <w:rFonts w:ascii="Calibri" w:hAnsi="Calibri"/>
          <w:sz w:val="22"/>
          <w:szCs w:val="22"/>
          <w:lang w:val="en-GB"/>
        </w:rPr>
        <w:t>Replacement of the residence card shall be made by the voivode competent with regard to the foreigner’s place of residence.</w:t>
      </w:r>
      <w:r w:rsidRPr="00F31F6D">
        <w:rPr>
          <w:rStyle w:val="apple-converted-space"/>
          <w:rFonts w:ascii="Calibri" w:hAnsi="Calibri"/>
          <w:sz w:val="22"/>
          <w:szCs w:val="22"/>
          <w:lang w:val="en-GB"/>
        </w:rPr>
        <w:t xml:space="preserve"> </w:t>
      </w:r>
      <w:r w:rsidRPr="00F31F6D">
        <w:rPr>
          <w:rFonts w:ascii="Calibri" w:hAnsi="Calibri"/>
          <w:bCs/>
          <w:sz w:val="22"/>
          <w:szCs w:val="22"/>
          <w:lang w:val="en-GB"/>
        </w:rPr>
        <w:t xml:space="preserve">For the replacement of the residence card is collected a fee in the amount of </w:t>
      </w:r>
      <w:r w:rsidRPr="00F31F6D">
        <w:rPr>
          <w:rFonts w:ascii="Calibri" w:hAnsi="Calibri"/>
          <w:b/>
          <w:bCs/>
          <w:sz w:val="22"/>
          <w:szCs w:val="22"/>
          <w:lang w:val="en-GB"/>
        </w:rPr>
        <w:t xml:space="preserve">PLN </w:t>
      </w:r>
      <w:r w:rsidR="00837506">
        <w:rPr>
          <w:rFonts w:ascii="Calibri" w:hAnsi="Calibri"/>
          <w:b/>
          <w:bCs/>
          <w:sz w:val="22"/>
          <w:szCs w:val="22"/>
          <w:lang w:val="en-GB"/>
        </w:rPr>
        <w:t>10</w:t>
      </w:r>
      <w:r w:rsidR="00837506" w:rsidRPr="00F31F6D">
        <w:rPr>
          <w:rFonts w:ascii="Calibri" w:hAnsi="Calibri"/>
          <w:b/>
          <w:bCs/>
          <w:sz w:val="22"/>
          <w:szCs w:val="22"/>
          <w:lang w:val="en-GB"/>
        </w:rPr>
        <w:t>0</w:t>
      </w:r>
      <w:r w:rsidRPr="00F31F6D">
        <w:rPr>
          <w:rFonts w:ascii="Calibri" w:hAnsi="Calibri"/>
          <w:bCs/>
          <w:sz w:val="22"/>
          <w:szCs w:val="22"/>
          <w:lang w:val="en-GB"/>
        </w:rPr>
        <w:t xml:space="preserve">. Fee should be </w:t>
      </w:r>
      <w:r w:rsidRPr="00F31F6D">
        <w:rPr>
          <w:rFonts w:ascii="Calibri" w:hAnsi="Calibri"/>
          <w:b/>
          <w:bCs/>
          <w:sz w:val="22"/>
          <w:szCs w:val="22"/>
          <w:lang w:val="en-GB"/>
        </w:rPr>
        <w:t>pay when submitting application</w:t>
      </w:r>
      <w:r w:rsidRPr="00F31F6D">
        <w:rPr>
          <w:rFonts w:ascii="Calibri" w:hAnsi="Calibri"/>
          <w:bCs/>
          <w:sz w:val="22"/>
          <w:szCs w:val="22"/>
          <w:lang w:val="en-GB"/>
        </w:rPr>
        <w:t xml:space="preserve"> to the bank account of the competent voivode. </w:t>
      </w:r>
    </w:p>
    <w:p w14:paraId="055FFC93" w14:textId="77777777"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b/>
          <w:bCs/>
          <w:sz w:val="22"/>
          <w:szCs w:val="22"/>
          <w:lang w:val="en-GB"/>
        </w:rPr>
        <w:t xml:space="preserve"> The application for replacement of the card is submitted on the form.</w:t>
      </w:r>
      <w:r w:rsidRPr="00F31F6D">
        <w:rPr>
          <w:rFonts w:ascii="Calibri" w:hAnsi="Calibri"/>
          <w:sz w:val="22"/>
          <w:szCs w:val="22"/>
          <w:lang w:val="en-GB"/>
        </w:rPr>
        <w:t xml:space="preserve"> The foreigner applying for the replacement of the residence card is obliged to </w:t>
      </w:r>
      <w:r w:rsidRPr="00F31F6D">
        <w:rPr>
          <w:rFonts w:ascii="Calibri" w:hAnsi="Calibri"/>
          <w:b/>
          <w:sz w:val="22"/>
          <w:szCs w:val="22"/>
          <w:lang w:val="en-GB"/>
        </w:rPr>
        <w:t>present a valid travel document and attach to the application:</w:t>
      </w:r>
    </w:p>
    <w:p w14:paraId="4E6940A9" w14:textId="77777777"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1) </w:t>
      </w:r>
      <w:r w:rsidRPr="00F31F6D">
        <w:rPr>
          <w:rFonts w:ascii="Calibri" w:hAnsi="Calibri"/>
          <w:b/>
          <w:sz w:val="22"/>
          <w:szCs w:val="22"/>
          <w:lang w:val="en-GB"/>
        </w:rPr>
        <w:t>2 up-to-date</w:t>
      </w:r>
      <w:r w:rsidRPr="00F31F6D">
        <w:rPr>
          <w:rFonts w:ascii="Calibri" w:hAnsi="Calibri"/>
          <w:sz w:val="22"/>
          <w:szCs w:val="22"/>
          <w:lang w:val="en-GB"/>
        </w:rPr>
        <w:t xml:space="preserve"> </w:t>
      </w:r>
      <w:r w:rsidRPr="00F31F6D">
        <w:rPr>
          <w:rFonts w:ascii="Calibri" w:hAnsi="Calibri"/>
          <w:b/>
          <w:sz w:val="22"/>
          <w:szCs w:val="22"/>
          <w:lang w:val="en-GB"/>
        </w:rPr>
        <w:t>photographs</w:t>
      </w:r>
      <w:r w:rsidRPr="00F31F6D">
        <w:rPr>
          <w:rFonts w:ascii="Calibri" w:hAnsi="Calibri"/>
          <w:sz w:val="22"/>
          <w:szCs w:val="22"/>
          <w:lang w:val="en-GB"/>
        </w:rPr>
        <w:t xml:space="preserve"> of the person covered by the application, </w:t>
      </w:r>
      <w:r w:rsidRPr="00F31F6D">
        <w:rPr>
          <w:rFonts w:ascii="Calibri" w:hAnsi="Calibri"/>
          <w:b/>
          <w:sz w:val="22"/>
          <w:szCs w:val="22"/>
          <w:lang w:val="en-GB"/>
        </w:rPr>
        <w:t>made in a suitable format;</w:t>
      </w:r>
    </w:p>
    <w:p w14:paraId="36E26225" w14:textId="77777777"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2) </w:t>
      </w:r>
      <w:r>
        <w:rPr>
          <w:rFonts w:ascii="Calibri" w:hAnsi="Calibri"/>
          <w:b/>
          <w:sz w:val="22"/>
          <w:szCs w:val="22"/>
          <w:lang w:val="en-GB"/>
        </w:rPr>
        <w:t>D</w:t>
      </w:r>
      <w:r w:rsidRPr="00F31F6D">
        <w:rPr>
          <w:rFonts w:ascii="Calibri" w:hAnsi="Calibri"/>
          <w:b/>
          <w:sz w:val="22"/>
          <w:szCs w:val="22"/>
          <w:lang w:val="en-GB"/>
        </w:rPr>
        <w:t>ocuments necessary to confirm data</w:t>
      </w:r>
      <w:r w:rsidRPr="00F31F6D">
        <w:rPr>
          <w:rFonts w:ascii="Calibri" w:hAnsi="Calibri"/>
          <w:sz w:val="22"/>
          <w:szCs w:val="22"/>
          <w:lang w:val="en-GB"/>
        </w:rPr>
        <w:t xml:space="preserve"> and circumstances specified in the application.</w:t>
      </w:r>
    </w:p>
    <w:p w14:paraId="25DBFB9C" w14:textId="77777777" w:rsidR="00774182" w:rsidRPr="005511D1" w:rsidRDefault="005511D1" w:rsidP="005511D1">
      <w:pPr>
        <w:pStyle w:val="NormalnyWeb1"/>
        <w:spacing w:before="0" w:after="200"/>
        <w:jc w:val="both"/>
        <w:rPr>
          <w:lang w:val="en-GB"/>
        </w:rPr>
      </w:pPr>
      <w:r w:rsidRPr="00F31F6D">
        <w:rPr>
          <w:rFonts w:ascii="Calibri" w:hAnsi="Calibri"/>
          <w:sz w:val="22"/>
          <w:szCs w:val="22"/>
          <w:lang w:val="en-GB"/>
        </w:rPr>
        <w:t xml:space="preserve">In particularly justified case, if the foreigner applying for the replacement of the residence card does not have and it is not possible to obtain such valid travel document may present </w:t>
      </w:r>
      <w:r w:rsidRPr="00F31F6D">
        <w:rPr>
          <w:rFonts w:ascii="Calibri" w:hAnsi="Calibri"/>
          <w:b/>
          <w:sz w:val="22"/>
          <w:szCs w:val="22"/>
          <w:lang w:val="en-GB"/>
        </w:rPr>
        <w:t xml:space="preserve">different document confirming </w:t>
      </w:r>
      <w:r>
        <w:rPr>
          <w:rFonts w:ascii="Calibri" w:hAnsi="Calibri"/>
          <w:b/>
          <w:sz w:val="22"/>
          <w:szCs w:val="22"/>
          <w:lang w:val="en-GB"/>
        </w:rPr>
        <w:t>his/her</w:t>
      </w:r>
      <w:r w:rsidRPr="00F31F6D">
        <w:rPr>
          <w:rFonts w:ascii="Calibri" w:hAnsi="Calibri"/>
          <w:b/>
          <w:sz w:val="22"/>
          <w:szCs w:val="22"/>
          <w:lang w:val="en-GB"/>
        </w:rPr>
        <w:t xml:space="preserve"> identity</w:t>
      </w:r>
      <w:r w:rsidR="00774182" w:rsidRPr="005511D1">
        <w:rPr>
          <w:rFonts w:ascii="Calibri" w:hAnsi="Calibri"/>
          <w:sz w:val="22"/>
          <w:szCs w:val="22"/>
          <w:lang w:val="en-GB"/>
        </w:rPr>
        <w:t>.</w:t>
      </w:r>
    </w:p>
    <w:p w14:paraId="0350652B" w14:textId="77777777" w:rsidR="00774182" w:rsidRPr="005511D1" w:rsidRDefault="00496B21" w:rsidP="005511D1">
      <w:pPr>
        <w:pStyle w:val="Nagwek2"/>
        <w:spacing w:after="200"/>
        <w:rPr>
          <w:lang w:val="en-GB"/>
        </w:rPr>
      </w:pPr>
      <w:bookmarkStart w:id="465" w:name="_Toc7527136"/>
      <w:bookmarkStart w:id="466" w:name="_Toc215518113"/>
      <w:bookmarkStart w:id="467" w:name="_Toc215518198"/>
      <w:r w:rsidRPr="005511D1">
        <w:rPr>
          <w:lang w:val="en-GB"/>
        </w:rPr>
        <w:t>7.5 LOOSING</w:t>
      </w:r>
      <w:r w:rsidR="005511D1" w:rsidRPr="005511D1">
        <w:rPr>
          <w:lang w:val="en-GB"/>
        </w:rPr>
        <w:t xml:space="preserve"> OR DAMAGING THE RESIDENCE CARD</w:t>
      </w:r>
      <w:bookmarkEnd w:id="465"/>
      <w:bookmarkEnd w:id="466"/>
      <w:bookmarkEnd w:id="467"/>
    </w:p>
    <w:p w14:paraId="3E45DFC3" w14:textId="77777777" w:rsidR="005511D1" w:rsidRPr="00F31F6D" w:rsidRDefault="00774182" w:rsidP="005511D1">
      <w:pPr>
        <w:pStyle w:val="NormalnyWeb1"/>
        <w:spacing w:before="0" w:after="200"/>
        <w:jc w:val="both"/>
        <w:rPr>
          <w:rFonts w:ascii="Calibri" w:hAnsi="Calibri"/>
          <w:sz w:val="22"/>
          <w:szCs w:val="22"/>
          <w:lang w:val="en-GB"/>
        </w:rPr>
      </w:pPr>
      <w:r w:rsidRPr="005511D1">
        <w:rPr>
          <w:rFonts w:ascii="Calibri" w:hAnsi="Calibri"/>
          <w:sz w:val="22"/>
          <w:szCs w:val="22"/>
          <w:lang w:val="en-GB"/>
        </w:rPr>
        <w:t xml:space="preserve"> </w:t>
      </w:r>
      <w:r w:rsidR="005511D1" w:rsidRPr="00F31F6D">
        <w:rPr>
          <w:rFonts w:ascii="Calibri" w:hAnsi="Calibri"/>
          <w:b/>
          <w:sz w:val="22"/>
          <w:szCs w:val="22"/>
          <w:lang w:val="en-GB"/>
        </w:rPr>
        <w:t>In the case of loss or damage</w:t>
      </w:r>
      <w:r w:rsidR="005511D1" w:rsidRPr="00F31F6D">
        <w:rPr>
          <w:rFonts w:ascii="Calibri" w:hAnsi="Calibri"/>
          <w:sz w:val="22"/>
          <w:szCs w:val="22"/>
          <w:lang w:val="en-GB"/>
        </w:rPr>
        <w:t xml:space="preserve"> to the residence card, the foreigner is obliged to notify this fact to the voivode</w:t>
      </w:r>
      <w:r w:rsidR="005511D1">
        <w:rPr>
          <w:rFonts w:ascii="Calibri" w:hAnsi="Calibri"/>
          <w:sz w:val="22"/>
          <w:szCs w:val="22"/>
          <w:lang w:val="en-GB"/>
        </w:rPr>
        <w:t xml:space="preserve"> who</w:t>
      </w:r>
      <w:r w:rsidR="005511D1" w:rsidRPr="00F31F6D">
        <w:rPr>
          <w:rFonts w:ascii="Calibri" w:hAnsi="Calibri"/>
          <w:sz w:val="22"/>
          <w:szCs w:val="22"/>
          <w:lang w:val="en-GB"/>
        </w:rPr>
        <w:t xml:space="preserve"> issued the card, within 3 days from its loss or damage.</w:t>
      </w:r>
    </w:p>
    <w:p w14:paraId="19A61E13" w14:textId="77777777"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Notifications are made on specially designed </w:t>
      </w:r>
      <w:r w:rsidRPr="00F31F6D">
        <w:rPr>
          <w:rFonts w:ascii="Calibri" w:hAnsi="Calibri"/>
          <w:b/>
          <w:sz w:val="22"/>
          <w:szCs w:val="22"/>
          <w:lang w:val="en-GB"/>
        </w:rPr>
        <w:t xml:space="preserve">form. </w:t>
      </w:r>
    </w:p>
    <w:p w14:paraId="14DC8E67" w14:textId="397C7935" w:rsidR="005511D1" w:rsidRPr="00F31F6D" w:rsidRDefault="005511D1" w:rsidP="00AE2EBD">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The voivode is obliged to issue to the foreigner </w:t>
      </w:r>
      <w:r w:rsidR="00AE2EBD">
        <w:rPr>
          <w:rFonts w:ascii="Calibri" w:hAnsi="Calibri"/>
          <w:sz w:val="22"/>
          <w:szCs w:val="22"/>
          <w:lang w:val="en-GB"/>
        </w:rPr>
        <w:t xml:space="preserve">with a </w:t>
      </w:r>
      <w:r w:rsidRPr="00F31F6D">
        <w:rPr>
          <w:rFonts w:ascii="Calibri" w:hAnsi="Calibri"/>
          <w:b/>
          <w:sz w:val="22"/>
          <w:szCs w:val="22"/>
          <w:lang w:val="en-GB"/>
        </w:rPr>
        <w:t>free certificate</w:t>
      </w:r>
      <w:r w:rsidRPr="00F31F6D">
        <w:rPr>
          <w:rFonts w:ascii="Calibri" w:hAnsi="Calibri"/>
          <w:sz w:val="22"/>
          <w:szCs w:val="22"/>
          <w:lang w:val="en-GB"/>
        </w:rPr>
        <w:t xml:space="preserve"> confirming this fact, </w:t>
      </w:r>
      <w:r w:rsidR="00AE2EBD" w:rsidRPr="00717B97">
        <w:rPr>
          <w:rFonts w:ascii="Calibri" w:hAnsi="Calibri"/>
          <w:b/>
          <w:sz w:val="22"/>
          <w:szCs w:val="22"/>
          <w:lang w:val="en-GB"/>
        </w:rPr>
        <w:t xml:space="preserve">valid </w:t>
      </w:r>
      <w:r w:rsidR="00AE2EBD" w:rsidRPr="00AE2EBD">
        <w:rPr>
          <w:rFonts w:ascii="Calibri" w:hAnsi="Calibri"/>
          <w:sz w:val="22"/>
          <w:szCs w:val="22"/>
          <w:lang w:val="en-GB"/>
        </w:rPr>
        <w:t>until the document is replaced, but for</w:t>
      </w:r>
      <w:r w:rsidR="00AE2EBD" w:rsidRPr="00717B97">
        <w:rPr>
          <w:rFonts w:ascii="Calibri" w:hAnsi="Calibri"/>
          <w:b/>
          <w:sz w:val="22"/>
          <w:szCs w:val="22"/>
          <w:lang w:val="en-GB"/>
        </w:rPr>
        <w:t xml:space="preserve"> no longer than two months</w:t>
      </w:r>
      <w:r w:rsidRPr="00F31F6D">
        <w:rPr>
          <w:rFonts w:ascii="Calibri" w:hAnsi="Calibri"/>
          <w:sz w:val="22"/>
          <w:szCs w:val="22"/>
          <w:lang w:val="en-GB"/>
        </w:rPr>
        <w:t>.</w:t>
      </w:r>
      <w:r w:rsidRPr="00F31F6D">
        <w:rPr>
          <w:rFonts w:ascii="Calibri" w:hAnsi="Calibri"/>
          <w:b/>
          <w:sz w:val="22"/>
          <w:szCs w:val="22"/>
          <w:lang w:val="en-GB"/>
        </w:rPr>
        <w:t xml:space="preserve"> </w:t>
      </w:r>
      <w:r w:rsidRPr="00F31F6D">
        <w:rPr>
          <w:rFonts w:ascii="Calibri" w:hAnsi="Calibri"/>
          <w:sz w:val="22"/>
          <w:szCs w:val="22"/>
          <w:lang w:val="en-GB"/>
        </w:rPr>
        <w:t xml:space="preserve"> </w:t>
      </w:r>
      <w:r w:rsidR="00AE2EBD">
        <w:rPr>
          <w:rFonts w:ascii="Calibri" w:hAnsi="Calibri"/>
          <w:sz w:val="22"/>
          <w:szCs w:val="22"/>
          <w:lang w:val="en-GB"/>
        </w:rPr>
        <w:t xml:space="preserve"> </w:t>
      </w:r>
    </w:p>
    <w:p w14:paraId="6C4FD48A" w14:textId="7742CBC7" w:rsidR="00774182" w:rsidRPr="005511D1" w:rsidRDefault="005511D1" w:rsidP="005511D1">
      <w:pPr>
        <w:pStyle w:val="NormalnyWeb1"/>
        <w:spacing w:before="0" w:after="200"/>
        <w:jc w:val="both"/>
        <w:rPr>
          <w:lang w:val="en-GB"/>
        </w:rPr>
      </w:pPr>
      <w:r w:rsidRPr="00F31F6D">
        <w:rPr>
          <w:rFonts w:ascii="Calibri" w:hAnsi="Calibri"/>
          <w:sz w:val="22"/>
          <w:szCs w:val="22"/>
          <w:lang w:val="en-GB"/>
        </w:rPr>
        <w:t xml:space="preserve">In the case of </w:t>
      </w:r>
      <w:r w:rsidRPr="00F31F6D">
        <w:rPr>
          <w:rFonts w:ascii="Calibri" w:hAnsi="Calibri"/>
          <w:b/>
          <w:sz w:val="22"/>
          <w:szCs w:val="22"/>
          <w:lang w:val="en-GB"/>
        </w:rPr>
        <w:t>recovery</w:t>
      </w:r>
      <w:r w:rsidRPr="00F31F6D">
        <w:rPr>
          <w:rFonts w:ascii="Calibri" w:hAnsi="Calibri"/>
          <w:sz w:val="22"/>
          <w:szCs w:val="22"/>
          <w:lang w:val="en-GB"/>
        </w:rPr>
        <w:t xml:space="preserve"> lost residence card, the foreigner is obliged, within 3 days from its </w:t>
      </w:r>
      <w:r w:rsidRPr="00F31F6D">
        <w:rPr>
          <w:rFonts w:ascii="Calibri" w:hAnsi="Calibri"/>
          <w:b/>
          <w:sz w:val="22"/>
          <w:szCs w:val="22"/>
          <w:lang w:val="en-GB"/>
        </w:rPr>
        <w:t>recovery</w:t>
      </w:r>
      <w:r w:rsidRPr="00F31F6D">
        <w:rPr>
          <w:rFonts w:ascii="Calibri" w:hAnsi="Calibri"/>
          <w:sz w:val="22"/>
          <w:szCs w:val="22"/>
          <w:lang w:val="en-GB"/>
        </w:rPr>
        <w:t xml:space="preserve">, to notify the </w:t>
      </w:r>
      <w:r w:rsidR="00496B21" w:rsidRPr="00F31F6D">
        <w:rPr>
          <w:rFonts w:ascii="Calibri" w:hAnsi="Calibri"/>
          <w:sz w:val="22"/>
          <w:szCs w:val="22"/>
          <w:lang w:val="en-GB"/>
        </w:rPr>
        <w:t xml:space="preserve">voivode </w:t>
      </w:r>
      <w:r w:rsidR="00496B21">
        <w:rPr>
          <w:rFonts w:ascii="Calibri" w:hAnsi="Calibri"/>
          <w:b/>
          <w:sz w:val="22"/>
          <w:szCs w:val="22"/>
          <w:lang w:val="en-GB"/>
        </w:rPr>
        <w:t>who</w:t>
      </w:r>
      <w:r w:rsidRPr="00F31F6D">
        <w:rPr>
          <w:rFonts w:ascii="Calibri" w:hAnsi="Calibri"/>
          <w:b/>
          <w:sz w:val="22"/>
          <w:szCs w:val="22"/>
          <w:lang w:val="en-GB"/>
        </w:rPr>
        <w:t xml:space="preserve"> issued the card</w:t>
      </w:r>
      <w:r w:rsidRPr="00F31F6D">
        <w:rPr>
          <w:rFonts w:ascii="Calibri" w:hAnsi="Calibri"/>
          <w:sz w:val="22"/>
          <w:szCs w:val="22"/>
          <w:lang w:val="en-GB"/>
        </w:rPr>
        <w:t xml:space="preserve"> and promptly return the above mentioned card to the authority, if </w:t>
      </w:r>
      <w:r w:rsidR="00F944F9">
        <w:rPr>
          <w:rFonts w:ascii="Calibri" w:hAnsi="Calibri"/>
          <w:sz w:val="22"/>
          <w:szCs w:val="22"/>
          <w:lang w:val="en-GB"/>
        </w:rPr>
        <w:t xml:space="preserve"> </w:t>
      </w:r>
      <w:r w:rsidR="00F944F9" w:rsidRPr="00F944F9">
        <w:rPr>
          <w:rFonts w:ascii="Calibri" w:hAnsi="Calibri"/>
          <w:sz w:val="22"/>
          <w:szCs w:val="22"/>
          <w:lang w:val="en-GB"/>
        </w:rPr>
        <w:t>he or she received the aforementioned card to replace his</w:t>
      </w:r>
      <w:r w:rsidR="00F944F9">
        <w:rPr>
          <w:rFonts w:ascii="Calibri" w:hAnsi="Calibri"/>
          <w:sz w:val="22"/>
          <w:szCs w:val="22"/>
          <w:lang w:val="en-GB"/>
        </w:rPr>
        <w:t>/her</w:t>
      </w:r>
      <w:r w:rsidR="00F944F9" w:rsidRPr="00F944F9">
        <w:rPr>
          <w:rFonts w:ascii="Calibri" w:hAnsi="Calibri"/>
          <w:sz w:val="22"/>
          <w:szCs w:val="22"/>
          <w:lang w:val="en-GB"/>
        </w:rPr>
        <w:t xml:space="preserve"> lost residence card</w:t>
      </w:r>
      <w:r w:rsidR="00774182" w:rsidRPr="005511D1">
        <w:rPr>
          <w:rFonts w:ascii="Calibri" w:hAnsi="Calibri"/>
          <w:sz w:val="22"/>
          <w:szCs w:val="22"/>
          <w:lang w:val="en-GB"/>
        </w:rPr>
        <w:t>.</w:t>
      </w:r>
    </w:p>
    <w:p w14:paraId="4D99AB24" w14:textId="77777777" w:rsidR="00774182" w:rsidRPr="005511D1" w:rsidRDefault="00496B21">
      <w:pPr>
        <w:pStyle w:val="Nagwek2"/>
        <w:spacing w:after="200"/>
        <w:rPr>
          <w:lang w:val="en-GB"/>
        </w:rPr>
      </w:pPr>
      <w:bookmarkStart w:id="468" w:name="_Toc7527137"/>
      <w:bookmarkStart w:id="469" w:name="_Toc215518114"/>
      <w:bookmarkStart w:id="470" w:name="_Toc215518199"/>
      <w:r w:rsidRPr="005511D1">
        <w:rPr>
          <w:lang w:val="en-GB"/>
        </w:rPr>
        <w:t>7.6 RETURN</w:t>
      </w:r>
      <w:r w:rsidR="005511D1" w:rsidRPr="00F31F6D">
        <w:rPr>
          <w:lang w:val="en-GB"/>
        </w:rPr>
        <w:t xml:space="preserve"> OF THE RESIDENCE CARD</w:t>
      </w:r>
      <w:bookmarkEnd w:id="468"/>
      <w:bookmarkEnd w:id="469"/>
      <w:bookmarkEnd w:id="470"/>
      <w:r w:rsidR="00774182" w:rsidRPr="005511D1">
        <w:rPr>
          <w:lang w:val="en-GB"/>
        </w:rPr>
        <w:t xml:space="preserve"> </w:t>
      </w:r>
    </w:p>
    <w:p w14:paraId="1B476B68" w14:textId="77777777" w:rsidR="005511D1" w:rsidRPr="00F31F6D" w:rsidRDefault="005511D1" w:rsidP="005511D1">
      <w:pPr>
        <w:pStyle w:val="NormalnyWeb1"/>
        <w:spacing w:before="0" w:after="200"/>
        <w:jc w:val="both"/>
        <w:rPr>
          <w:rFonts w:ascii="Calibri" w:hAnsi="Calibri"/>
          <w:sz w:val="22"/>
          <w:szCs w:val="22"/>
          <w:lang w:val="en-GB"/>
        </w:rPr>
      </w:pPr>
      <w:r w:rsidRPr="00F31F6D">
        <w:rPr>
          <w:rFonts w:ascii="Calibri" w:hAnsi="Calibri"/>
          <w:sz w:val="22"/>
          <w:szCs w:val="22"/>
          <w:lang w:val="en-GB"/>
        </w:rPr>
        <w:t xml:space="preserve">The foreigner is </w:t>
      </w:r>
      <w:r w:rsidRPr="00F31F6D">
        <w:rPr>
          <w:rFonts w:ascii="Calibri" w:hAnsi="Calibri"/>
          <w:b/>
          <w:sz w:val="22"/>
          <w:szCs w:val="22"/>
          <w:lang w:val="en-GB"/>
        </w:rPr>
        <w:t>obliged to return the residence card</w:t>
      </w:r>
      <w:r w:rsidRPr="00F31F6D">
        <w:rPr>
          <w:rFonts w:ascii="Calibri" w:hAnsi="Calibri"/>
          <w:sz w:val="22"/>
          <w:szCs w:val="22"/>
          <w:lang w:val="en-GB"/>
        </w:rPr>
        <w:t xml:space="preserve"> to the authority</w:t>
      </w:r>
      <w:r>
        <w:rPr>
          <w:rFonts w:ascii="Calibri" w:hAnsi="Calibri"/>
          <w:sz w:val="22"/>
          <w:szCs w:val="22"/>
          <w:lang w:val="en-GB"/>
        </w:rPr>
        <w:t xml:space="preserve"> who</w:t>
      </w:r>
      <w:r w:rsidRPr="00F31F6D">
        <w:rPr>
          <w:rFonts w:ascii="Calibri" w:hAnsi="Calibri"/>
          <w:sz w:val="22"/>
          <w:szCs w:val="22"/>
          <w:lang w:val="en-GB"/>
        </w:rPr>
        <w:t xml:space="preserve"> issued the card, if:</w:t>
      </w:r>
    </w:p>
    <w:p w14:paraId="1DF03AC4" w14:textId="77777777" w:rsidR="005511D1" w:rsidRPr="00F31F6D" w:rsidRDefault="005511D1" w:rsidP="005511D1">
      <w:pPr>
        <w:pStyle w:val="NormalnyWeb1"/>
        <w:numPr>
          <w:ilvl w:val="0"/>
          <w:numId w:val="39"/>
        </w:numPr>
        <w:spacing w:after="200"/>
        <w:jc w:val="both"/>
        <w:rPr>
          <w:rFonts w:ascii="Calibri" w:hAnsi="Calibri"/>
          <w:sz w:val="22"/>
          <w:szCs w:val="22"/>
          <w:lang w:val="en-GB"/>
        </w:rPr>
      </w:pPr>
      <w:r w:rsidRPr="00F31F6D">
        <w:rPr>
          <w:rFonts w:ascii="Calibri" w:hAnsi="Calibri"/>
          <w:sz w:val="22"/>
          <w:szCs w:val="22"/>
          <w:lang w:val="en-GB"/>
        </w:rPr>
        <w:t xml:space="preserve"> </w:t>
      </w:r>
      <w:r>
        <w:rPr>
          <w:rFonts w:ascii="Calibri" w:hAnsi="Calibri"/>
          <w:sz w:val="22"/>
          <w:szCs w:val="22"/>
          <w:lang w:val="en-GB"/>
        </w:rPr>
        <w:t xml:space="preserve">He/she </w:t>
      </w:r>
      <w:r w:rsidRPr="00F31F6D">
        <w:rPr>
          <w:rFonts w:ascii="Calibri" w:hAnsi="Calibri"/>
          <w:sz w:val="22"/>
          <w:szCs w:val="22"/>
          <w:lang w:val="en-GB"/>
        </w:rPr>
        <w:t>has Polish citizenship;</w:t>
      </w:r>
    </w:p>
    <w:p w14:paraId="240B3DB5" w14:textId="77777777"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ecision on invalidity of this document was issued;</w:t>
      </w:r>
    </w:p>
    <w:p w14:paraId="5E4B0DB0" w14:textId="77777777"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 xml:space="preserve">ecision on withdrawal granting permanent residence permit or long-term resident's </w:t>
      </w:r>
      <w:r>
        <w:rPr>
          <w:rFonts w:ascii="Calibri" w:hAnsi="Calibri"/>
          <w:sz w:val="22"/>
          <w:szCs w:val="22"/>
          <w:lang w:val="en-GB"/>
        </w:rPr>
        <w:t>EU residence permit</w:t>
      </w:r>
      <w:r w:rsidRPr="00F31F6D">
        <w:rPr>
          <w:rFonts w:ascii="Calibri" w:hAnsi="Calibri"/>
          <w:sz w:val="22"/>
          <w:szCs w:val="22"/>
          <w:lang w:val="en-GB"/>
        </w:rPr>
        <w:t xml:space="preserve"> was issued;</w:t>
      </w:r>
    </w:p>
    <w:p w14:paraId="0058F6FA" w14:textId="77777777"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ecision on withdrawal granting temporary residence permit was issued;</w:t>
      </w:r>
    </w:p>
    <w:p w14:paraId="700786B8" w14:textId="77777777"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ecision on withdrawal granting residence permit for humanitarian reasons was issued;</w:t>
      </w:r>
    </w:p>
    <w:p w14:paraId="6BC83FFF" w14:textId="77777777"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I</w:t>
      </w:r>
      <w:r w:rsidRPr="00F31F6D">
        <w:rPr>
          <w:rFonts w:ascii="Calibri" w:hAnsi="Calibri"/>
          <w:sz w:val="22"/>
          <w:szCs w:val="22"/>
          <w:lang w:val="en-GB"/>
        </w:rPr>
        <w:t>ssued decision on granting temporary residence permit has expired by the law;</w:t>
      </w:r>
    </w:p>
    <w:p w14:paraId="7C4C0B4D" w14:textId="77777777"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I</w:t>
      </w:r>
      <w:r w:rsidRPr="00F31F6D">
        <w:rPr>
          <w:rFonts w:ascii="Calibri" w:hAnsi="Calibri"/>
          <w:sz w:val="22"/>
          <w:szCs w:val="22"/>
          <w:lang w:val="en-GB"/>
        </w:rPr>
        <w:t>ssued decision on granting permanent residence permit has expired by the law;</w:t>
      </w:r>
    </w:p>
    <w:p w14:paraId="0C5A77F2" w14:textId="77777777" w:rsidR="005511D1" w:rsidRPr="00F31F6D" w:rsidRDefault="005511D1" w:rsidP="005511D1">
      <w:pPr>
        <w:pStyle w:val="NormalnyWeb1"/>
        <w:numPr>
          <w:ilvl w:val="0"/>
          <w:numId w:val="39"/>
        </w:numPr>
        <w:spacing w:after="200"/>
        <w:jc w:val="both"/>
        <w:rPr>
          <w:rFonts w:ascii="Calibri" w:hAnsi="Calibri"/>
          <w:sz w:val="22"/>
          <w:szCs w:val="22"/>
          <w:lang w:val="en-GB"/>
        </w:rPr>
      </w:pPr>
      <w:r>
        <w:rPr>
          <w:rFonts w:ascii="Calibri" w:hAnsi="Calibri"/>
          <w:sz w:val="22"/>
          <w:szCs w:val="22"/>
          <w:lang w:val="en-GB"/>
        </w:rPr>
        <w:t xml:space="preserve"> I</w:t>
      </w:r>
      <w:r w:rsidRPr="00F31F6D">
        <w:rPr>
          <w:rFonts w:ascii="Calibri" w:hAnsi="Calibri"/>
          <w:sz w:val="22"/>
          <w:szCs w:val="22"/>
          <w:lang w:val="en-GB"/>
        </w:rPr>
        <w:t>ssued decision on granting residence permit for humanitarian reasons has expired by the law.</w:t>
      </w:r>
    </w:p>
    <w:p w14:paraId="05B832D8" w14:textId="77777777" w:rsidR="00774182" w:rsidRPr="005511D1" w:rsidRDefault="005511D1" w:rsidP="005511D1">
      <w:pPr>
        <w:pStyle w:val="NormalnyWeb1"/>
        <w:spacing w:after="200"/>
        <w:rPr>
          <w:rFonts w:ascii="Calibri" w:hAnsi="Calibri"/>
          <w:sz w:val="22"/>
          <w:szCs w:val="22"/>
          <w:lang w:val="en-GB"/>
        </w:rPr>
      </w:pPr>
      <w:r w:rsidRPr="00F31F6D">
        <w:rPr>
          <w:rFonts w:ascii="Calibri" w:hAnsi="Calibri"/>
          <w:sz w:val="22"/>
          <w:szCs w:val="22"/>
          <w:lang w:val="en-GB"/>
        </w:rPr>
        <w:lastRenderedPageBreak/>
        <w:t xml:space="preserve">The residence card should be returned </w:t>
      </w:r>
      <w:r w:rsidRPr="00F31F6D">
        <w:rPr>
          <w:rFonts w:ascii="Calibri" w:hAnsi="Calibri"/>
          <w:b/>
          <w:sz w:val="22"/>
          <w:szCs w:val="22"/>
          <w:lang w:val="en-GB"/>
        </w:rPr>
        <w:t>immediately</w:t>
      </w:r>
      <w:r w:rsidRPr="00F31F6D">
        <w:rPr>
          <w:rFonts w:ascii="Calibri" w:hAnsi="Calibri"/>
          <w:sz w:val="22"/>
          <w:szCs w:val="22"/>
          <w:lang w:val="en-GB"/>
        </w:rPr>
        <w:t xml:space="preserve">, however, not later than within </w:t>
      </w:r>
      <w:r w:rsidRPr="00F31F6D">
        <w:rPr>
          <w:rFonts w:ascii="Calibri" w:hAnsi="Calibri"/>
          <w:b/>
          <w:sz w:val="22"/>
          <w:szCs w:val="22"/>
          <w:lang w:val="en-GB"/>
        </w:rPr>
        <w:t>14 days</w:t>
      </w:r>
      <w:r w:rsidRPr="00F31F6D">
        <w:rPr>
          <w:rFonts w:ascii="Calibri" w:hAnsi="Calibri"/>
          <w:sz w:val="22"/>
          <w:szCs w:val="22"/>
          <w:lang w:val="en-GB"/>
        </w:rPr>
        <w:t xml:space="preserve"> from the date when</w:t>
      </w:r>
      <w:r w:rsidR="00774182" w:rsidRPr="005511D1">
        <w:rPr>
          <w:rFonts w:ascii="Calibri" w:hAnsi="Calibri"/>
          <w:sz w:val="22"/>
          <w:szCs w:val="22"/>
          <w:lang w:val="en-GB"/>
        </w:rPr>
        <w:t>:</w:t>
      </w:r>
    </w:p>
    <w:p w14:paraId="0683373A" w14:textId="77777777" w:rsidR="005511D1" w:rsidRPr="00F31F6D" w:rsidRDefault="005511D1" w:rsidP="005511D1">
      <w:pPr>
        <w:pStyle w:val="NormalnyWeb1"/>
        <w:numPr>
          <w:ilvl w:val="0"/>
          <w:numId w:val="40"/>
        </w:numPr>
        <w:spacing w:after="200"/>
        <w:rPr>
          <w:rFonts w:ascii="Calibri" w:hAnsi="Calibri"/>
          <w:sz w:val="22"/>
          <w:szCs w:val="22"/>
          <w:lang w:val="en-GB"/>
        </w:rPr>
      </w:pPr>
      <w:r>
        <w:rPr>
          <w:rFonts w:ascii="Calibri" w:hAnsi="Calibri"/>
          <w:sz w:val="22"/>
          <w:szCs w:val="22"/>
          <w:lang w:val="en-GB"/>
        </w:rPr>
        <w:t>T</w:t>
      </w:r>
      <w:r w:rsidRPr="00F31F6D">
        <w:rPr>
          <w:rFonts w:ascii="Calibri" w:hAnsi="Calibri"/>
          <w:sz w:val="22"/>
          <w:szCs w:val="22"/>
          <w:lang w:val="en-GB"/>
        </w:rPr>
        <w:t xml:space="preserve">he foreigner received a document confirming Polish citizenship or </w:t>
      </w:r>
    </w:p>
    <w:p w14:paraId="72EA6CBB" w14:textId="640CA6FB" w:rsidR="005511D1" w:rsidRDefault="005511D1" w:rsidP="005511D1">
      <w:pPr>
        <w:pStyle w:val="NormalnyWeb1"/>
        <w:numPr>
          <w:ilvl w:val="0"/>
          <w:numId w:val="40"/>
        </w:numPr>
        <w:spacing w:after="200"/>
        <w:rPr>
          <w:rFonts w:ascii="Calibri" w:hAnsi="Calibri"/>
          <w:sz w:val="22"/>
          <w:szCs w:val="22"/>
          <w:lang w:val="en-GB"/>
        </w:rPr>
      </w:pPr>
      <w:r>
        <w:rPr>
          <w:rFonts w:ascii="Calibri" w:hAnsi="Calibri"/>
          <w:sz w:val="22"/>
          <w:szCs w:val="22"/>
          <w:lang w:val="en-GB"/>
        </w:rPr>
        <w:t xml:space="preserve"> D</w:t>
      </w:r>
      <w:r w:rsidRPr="00F31F6D">
        <w:rPr>
          <w:rFonts w:ascii="Calibri" w:hAnsi="Calibri"/>
          <w:sz w:val="22"/>
          <w:szCs w:val="22"/>
          <w:lang w:val="en-GB"/>
        </w:rPr>
        <w:t>ecision, mentioned in section 2-8, became final, binding or expires.</w:t>
      </w:r>
    </w:p>
    <w:p w14:paraId="48ED951B" w14:textId="77777777" w:rsidR="00F944F9" w:rsidRPr="00F944F9" w:rsidRDefault="00F944F9" w:rsidP="00F944F9">
      <w:pPr>
        <w:spacing w:before="100" w:line="100" w:lineRule="atLeast"/>
        <w:jc w:val="both"/>
        <w:rPr>
          <w:rFonts w:eastAsia="Times New Roman" w:cs="Calibri"/>
          <w:sz w:val="22"/>
          <w:szCs w:val="22"/>
          <w:lang w:val="en-GB" w:eastAsia="en-US"/>
        </w:rPr>
      </w:pPr>
      <w:r w:rsidRPr="00F944F9">
        <w:rPr>
          <w:rFonts w:eastAsia="Calibri" w:cs="Times New Roman"/>
          <w:sz w:val="22"/>
          <w:szCs w:val="22"/>
          <w:lang w:val="en-GB" w:eastAsia="en-US"/>
        </w:rPr>
        <w:t>An entity authorised to perform burials pursuant to Article 10(1) of the Act of 31 January 1959 on cemeteries and the burial of the deceased (Journal of Laws of 2024, item 576, as amended) shall immediately return the residence card of the deceased foreigner to the authority that issued it.</w:t>
      </w:r>
    </w:p>
    <w:p w14:paraId="265A38C6" w14:textId="77777777" w:rsidR="00774182" w:rsidRPr="005511D1" w:rsidRDefault="005511D1" w:rsidP="005511D1">
      <w:pPr>
        <w:pStyle w:val="NormalnyWeb1"/>
        <w:spacing w:after="200"/>
        <w:jc w:val="both"/>
        <w:rPr>
          <w:lang w:val="en-GB"/>
        </w:rPr>
      </w:pPr>
      <w:r w:rsidRPr="00F31F6D">
        <w:rPr>
          <w:rFonts w:ascii="Calibri" w:hAnsi="Calibri"/>
          <w:sz w:val="22"/>
          <w:szCs w:val="22"/>
          <w:lang w:val="en-GB"/>
        </w:rPr>
        <w:t>The authority</w:t>
      </w:r>
      <w:r>
        <w:rPr>
          <w:rFonts w:ascii="Calibri" w:hAnsi="Calibri"/>
          <w:sz w:val="22"/>
          <w:szCs w:val="22"/>
          <w:lang w:val="en-GB"/>
        </w:rPr>
        <w:t xml:space="preserve"> who</w:t>
      </w:r>
      <w:r w:rsidRPr="00F31F6D">
        <w:rPr>
          <w:rFonts w:ascii="Calibri" w:hAnsi="Calibri"/>
          <w:sz w:val="22"/>
          <w:szCs w:val="22"/>
          <w:lang w:val="en-GB"/>
        </w:rPr>
        <w:t xml:space="preserve"> received </w:t>
      </w:r>
      <w:r>
        <w:rPr>
          <w:rFonts w:ascii="Calibri" w:hAnsi="Calibri"/>
          <w:sz w:val="22"/>
          <w:szCs w:val="22"/>
          <w:lang w:val="en-GB"/>
        </w:rPr>
        <w:t>lost residence card shall issue</w:t>
      </w:r>
      <w:r w:rsidRPr="00F31F6D">
        <w:rPr>
          <w:rFonts w:ascii="Calibri" w:hAnsi="Calibri"/>
          <w:b/>
          <w:sz w:val="22"/>
          <w:szCs w:val="22"/>
          <w:lang w:val="en-GB"/>
        </w:rPr>
        <w:t>, at the foreigner's</w:t>
      </w:r>
      <w:r>
        <w:rPr>
          <w:rFonts w:ascii="Calibri" w:hAnsi="Calibri"/>
          <w:sz w:val="22"/>
          <w:szCs w:val="22"/>
          <w:lang w:val="en-GB"/>
        </w:rPr>
        <w:t xml:space="preserve"> request</w:t>
      </w:r>
      <w:r w:rsidRPr="00F31F6D">
        <w:rPr>
          <w:rFonts w:ascii="Calibri" w:hAnsi="Calibri"/>
          <w:b/>
          <w:sz w:val="22"/>
          <w:szCs w:val="22"/>
          <w:lang w:val="en-GB"/>
        </w:rPr>
        <w:t>, free certificate on returning the residence card</w:t>
      </w:r>
      <w:r w:rsidRPr="00F31F6D">
        <w:rPr>
          <w:rFonts w:ascii="Calibri" w:hAnsi="Calibri"/>
          <w:sz w:val="22"/>
          <w:szCs w:val="22"/>
          <w:lang w:val="en-GB"/>
        </w:rPr>
        <w:t xml:space="preserve"> valid for the period </w:t>
      </w:r>
      <w:r w:rsidRPr="00F31F6D">
        <w:rPr>
          <w:rFonts w:ascii="Calibri" w:hAnsi="Calibri"/>
          <w:b/>
          <w:sz w:val="22"/>
          <w:szCs w:val="22"/>
          <w:lang w:val="en-GB"/>
        </w:rPr>
        <w:t>of 30 days</w:t>
      </w:r>
      <w:r w:rsidR="00774182" w:rsidRPr="005511D1">
        <w:rPr>
          <w:rFonts w:ascii="Calibri" w:hAnsi="Calibri"/>
          <w:sz w:val="22"/>
          <w:szCs w:val="22"/>
          <w:lang w:val="en-GB"/>
        </w:rPr>
        <w:t>.</w:t>
      </w:r>
    </w:p>
    <w:p w14:paraId="6E40BAB3" w14:textId="77777777" w:rsidR="00774182" w:rsidRPr="005511D1" w:rsidRDefault="00774182" w:rsidP="005511D1">
      <w:pPr>
        <w:pStyle w:val="Nagwek2"/>
        <w:spacing w:after="200"/>
        <w:rPr>
          <w:rFonts w:cs="Times New Roman"/>
          <w:lang w:val="en-GB"/>
        </w:rPr>
      </w:pPr>
      <w:bookmarkStart w:id="471" w:name="_Toc386286410"/>
      <w:bookmarkStart w:id="472" w:name="_Toc505338801"/>
      <w:bookmarkStart w:id="473" w:name="_Toc5972922"/>
      <w:bookmarkStart w:id="474" w:name="_Toc7527138"/>
      <w:bookmarkStart w:id="475" w:name="_Toc215518115"/>
      <w:bookmarkStart w:id="476" w:name="_Toc215518200"/>
      <w:r w:rsidRPr="005511D1">
        <w:rPr>
          <w:lang w:val="en-GB"/>
        </w:rPr>
        <w:t xml:space="preserve">7.7   </w:t>
      </w:r>
      <w:bookmarkEnd w:id="471"/>
      <w:bookmarkEnd w:id="472"/>
      <w:bookmarkEnd w:id="473"/>
      <w:r w:rsidR="005511D1" w:rsidRPr="005511D1">
        <w:rPr>
          <w:lang w:val="en-GB"/>
        </w:rPr>
        <w:t>TRAVELLING ON THE BASIS OF THE RESIDENCE CARD</w:t>
      </w:r>
      <w:bookmarkEnd w:id="474"/>
      <w:bookmarkEnd w:id="475"/>
      <w:bookmarkEnd w:id="476"/>
    </w:p>
    <w:p w14:paraId="44475CC3" w14:textId="77777777" w:rsidR="00774182" w:rsidRPr="005511D1" w:rsidRDefault="005511D1">
      <w:pPr>
        <w:spacing w:line="100" w:lineRule="atLeast"/>
        <w:jc w:val="both"/>
        <w:rPr>
          <w:rFonts w:cs="Times New Roman"/>
          <w:sz w:val="22"/>
          <w:szCs w:val="22"/>
          <w:lang w:val="en-GB"/>
        </w:rPr>
      </w:pPr>
      <w:r w:rsidRPr="00F31F6D">
        <w:rPr>
          <w:rFonts w:cs="Times New Roman"/>
          <w:sz w:val="22"/>
          <w:szCs w:val="22"/>
          <w:lang w:val="en-GB"/>
        </w:rPr>
        <w:t>The foreigner may travel and be present on the territory of other countries of Schengen area for the period not exceeding 90 days within each 180 day period, if</w:t>
      </w:r>
      <w:r>
        <w:rPr>
          <w:rFonts w:cs="Times New Roman"/>
          <w:sz w:val="22"/>
          <w:szCs w:val="22"/>
          <w:lang w:val="en-GB"/>
        </w:rPr>
        <w:t xml:space="preserve"> he/she</w:t>
      </w:r>
      <w:r w:rsidRPr="00F31F6D">
        <w:rPr>
          <w:rFonts w:cs="Times New Roman"/>
          <w:sz w:val="22"/>
          <w:szCs w:val="22"/>
          <w:lang w:val="en-GB"/>
        </w:rPr>
        <w:t xml:space="preserve"> has a valid </w:t>
      </w:r>
      <w:r w:rsidRPr="00F31F6D">
        <w:rPr>
          <w:rFonts w:cs="Times New Roman"/>
          <w:b/>
          <w:sz w:val="22"/>
          <w:szCs w:val="22"/>
          <w:lang w:val="en-GB"/>
        </w:rPr>
        <w:t>residence card</w:t>
      </w:r>
      <w:r w:rsidRPr="00F31F6D">
        <w:rPr>
          <w:rFonts w:cs="Times New Roman"/>
          <w:sz w:val="22"/>
          <w:szCs w:val="22"/>
          <w:lang w:val="en-GB"/>
        </w:rPr>
        <w:t xml:space="preserve"> and</w:t>
      </w:r>
      <w:r w:rsidR="00774182" w:rsidRPr="005511D1">
        <w:rPr>
          <w:rFonts w:cs="Times New Roman"/>
          <w:sz w:val="22"/>
          <w:szCs w:val="22"/>
          <w:lang w:val="en-GB"/>
        </w:rPr>
        <w:t>:</w:t>
      </w:r>
    </w:p>
    <w:p w14:paraId="00BE88E0" w14:textId="77777777" w:rsidR="005511D1" w:rsidRPr="00F31F6D" w:rsidRDefault="005511D1" w:rsidP="005511D1">
      <w:pPr>
        <w:pStyle w:val="Kolorowalistaakcent11"/>
        <w:numPr>
          <w:ilvl w:val="0"/>
          <w:numId w:val="5"/>
        </w:numPr>
        <w:spacing w:line="100" w:lineRule="atLeast"/>
        <w:jc w:val="both"/>
        <w:rPr>
          <w:rFonts w:cs="Times New Roman"/>
          <w:sz w:val="22"/>
          <w:szCs w:val="22"/>
          <w:lang w:val="en-GB"/>
        </w:rPr>
      </w:pPr>
      <w:r w:rsidRPr="00F31F6D">
        <w:rPr>
          <w:rFonts w:cs="Times New Roman"/>
          <w:sz w:val="22"/>
          <w:szCs w:val="22"/>
          <w:lang w:val="en-GB"/>
        </w:rPr>
        <w:t xml:space="preserve">has a valid travel document authorizing </w:t>
      </w:r>
      <w:r>
        <w:rPr>
          <w:rFonts w:cs="Times New Roman"/>
          <w:sz w:val="22"/>
          <w:szCs w:val="22"/>
          <w:lang w:val="en-GB"/>
        </w:rPr>
        <w:t>him/her</w:t>
      </w:r>
      <w:r w:rsidRPr="00F31F6D">
        <w:rPr>
          <w:rFonts w:cs="Times New Roman"/>
          <w:sz w:val="22"/>
          <w:szCs w:val="22"/>
          <w:lang w:val="en-GB"/>
        </w:rPr>
        <w:t xml:space="preserve"> to cross the border, valid for at least three months after the intended date of departure from the Schengen area (in justified and urgent cases, this criterion may be ignored) and issued within the period of the last 10 years,</w:t>
      </w:r>
    </w:p>
    <w:p w14:paraId="2895994C" w14:textId="77777777" w:rsidR="005511D1" w:rsidRPr="00F31F6D" w:rsidRDefault="005511D1" w:rsidP="005511D1">
      <w:pPr>
        <w:pStyle w:val="Kolorowalistaakcent11"/>
        <w:numPr>
          <w:ilvl w:val="0"/>
          <w:numId w:val="5"/>
        </w:numPr>
        <w:spacing w:line="100" w:lineRule="atLeast"/>
        <w:jc w:val="both"/>
        <w:rPr>
          <w:rFonts w:cs="Times New Roman"/>
          <w:sz w:val="22"/>
          <w:szCs w:val="22"/>
          <w:lang w:val="en-GB"/>
        </w:rPr>
      </w:pPr>
      <w:r w:rsidRPr="00F31F6D">
        <w:rPr>
          <w:rFonts w:cs="Times New Roman"/>
          <w:sz w:val="22"/>
          <w:szCs w:val="22"/>
          <w:lang w:val="en-GB"/>
        </w:rPr>
        <w:t xml:space="preserve">can justify the purpose and conditions of the intended stay and </w:t>
      </w:r>
    </w:p>
    <w:p w14:paraId="0E26BAA0" w14:textId="77777777" w:rsidR="005511D1" w:rsidRPr="00F31F6D" w:rsidRDefault="005511D1" w:rsidP="005511D1">
      <w:pPr>
        <w:pStyle w:val="Kolorowalistaakcent11"/>
        <w:numPr>
          <w:ilvl w:val="0"/>
          <w:numId w:val="5"/>
        </w:numPr>
        <w:spacing w:line="100" w:lineRule="atLeast"/>
        <w:jc w:val="both"/>
        <w:rPr>
          <w:rFonts w:cs="Times New Roman"/>
          <w:sz w:val="22"/>
          <w:szCs w:val="22"/>
          <w:lang w:val="en-GB"/>
        </w:rPr>
      </w:pPr>
      <w:r w:rsidRPr="00F31F6D">
        <w:rPr>
          <w:rFonts w:cs="Times New Roman"/>
          <w:sz w:val="22"/>
          <w:szCs w:val="22"/>
          <w:lang w:val="en-GB"/>
        </w:rPr>
        <w:t xml:space="preserve">has sufficient resources or and the ability to obtain them legally, and </w:t>
      </w:r>
    </w:p>
    <w:p w14:paraId="7ED24C13" w14:textId="1A7A58E1" w:rsidR="00774182" w:rsidRPr="005511D1" w:rsidRDefault="005511D1" w:rsidP="005511D1">
      <w:pPr>
        <w:numPr>
          <w:ilvl w:val="0"/>
          <w:numId w:val="5"/>
        </w:numPr>
        <w:spacing w:line="100" w:lineRule="atLeast"/>
        <w:jc w:val="both"/>
        <w:rPr>
          <w:rFonts w:cs="Times New Roman"/>
          <w:sz w:val="22"/>
          <w:szCs w:val="22"/>
          <w:lang w:val="en-GB"/>
        </w:rPr>
      </w:pPr>
      <w:r w:rsidRPr="00F31F6D">
        <w:rPr>
          <w:rFonts w:cs="Times New Roman"/>
          <w:sz w:val="22"/>
          <w:szCs w:val="22"/>
          <w:lang w:val="en-GB"/>
        </w:rPr>
        <w:t xml:space="preserve">is not considered a threat to public order, internal security, public health or international relations of any of the Member States, in particular, </w:t>
      </w:r>
      <w:r>
        <w:rPr>
          <w:rFonts w:cs="Times New Roman"/>
          <w:sz w:val="22"/>
          <w:szCs w:val="22"/>
          <w:lang w:val="en-GB"/>
        </w:rPr>
        <w:t>he/she</w:t>
      </w:r>
      <w:r w:rsidRPr="00F31F6D">
        <w:rPr>
          <w:rFonts w:cs="Times New Roman"/>
          <w:sz w:val="22"/>
          <w:szCs w:val="22"/>
          <w:lang w:val="en-GB"/>
        </w:rPr>
        <w:t xml:space="preserve"> has not been entered on this basis to national databases of the Member States for the purposes of refusing entry</w:t>
      </w:r>
      <w:r w:rsidR="00774182" w:rsidRPr="005511D1">
        <w:rPr>
          <w:rFonts w:cs="Times New Roman"/>
          <w:sz w:val="22"/>
          <w:szCs w:val="22"/>
          <w:lang w:val="en-GB"/>
        </w:rPr>
        <w:t>.</w:t>
      </w:r>
    </w:p>
    <w:p w14:paraId="64BD6315" w14:textId="77777777" w:rsidR="00CD2A69" w:rsidRPr="00F31F6D" w:rsidRDefault="00CD2A69" w:rsidP="00CD2A69">
      <w:pPr>
        <w:pStyle w:val="Kolorowalistaakcent11"/>
        <w:spacing w:line="100" w:lineRule="atLeast"/>
        <w:ind w:left="0"/>
        <w:jc w:val="both"/>
        <w:rPr>
          <w:sz w:val="22"/>
          <w:szCs w:val="22"/>
          <w:u w:val="single"/>
          <w:lang w:val="en-GB"/>
        </w:rPr>
      </w:pPr>
      <w:r w:rsidRPr="00F31F6D">
        <w:rPr>
          <w:rFonts w:cs="Times New Roman"/>
          <w:sz w:val="22"/>
          <w:szCs w:val="22"/>
          <w:lang w:val="en-GB"/>
        </w:rPr>
        <w:t>Furthermore, the foreigner's data should not appear on the national list of alerts for refusal of entry of a Member State.</w:t>
      </w:r>
    </w:p>
    <w:p w14:paraId="508F0DB2" w14:textId="5B8EEB86" w:rsidR="00CD2A69" w:rsidRPr="00F31F6D" w:rsidRDefault="00CD2A69" w:rsidP="00CD2A69">
      <w:pPr>
        <w:pStyle w:val="Kolorowalistaakcent11"/>
        <w:spacing w:line="100" w:lineRule="atLeast"/>
        <w:ind w:left="0"/>
        <w:jc w:val="both"/>
        <w:rPr>
          <w:b/>
          <w:bCs/>
          <w:sz w:val="22"/>
          <w:szCs w:val="22"/>
          <w:lang w:val="en-GB"/>
        </w:rPr>
      </w:pPr>
      <w:r w:rsidRPr="00F31F6D">
        <w:rPr>
          <w:sz w:val="22"/>
          <w:szCs w:val="22"/>
          <w:u w:val="single"/>
          <w:lang w:val="en-GB"/>
        </w:rPr>
        <w:t>The states of the Schengen area are:</w:t>
      </w:r>
      <w:r w:rsidRPr="00F31F6D">
        <w:rPr>
          <w:sz w:val="22"/>
          <w:szCs w:val="22"/>
          <w:lang w:val="en-GB"/>
        </w:rPr>
        <w:t xml:space="preserve"> Austria, Belgium,</w:t>
      </w:r>
      <w:r w:rsidR="000C3059" w:rsidRPr="00717B97">
        <w:rPr>
          <w:lang w:val="en-GB"/>
        </w:rPr>
        <w:t xml:space="preserve"> </w:t>
      </w:r>
      <w:r w:rsidR="000C3059" w:rsidRPr="000C3059">
        <w:rPr>
          <w:sz w:val="22"/>
          <w:szCs w:val="22"/>
          <w:lang w:val="en-GB"/>
        </w:rPr>
        <w:t>Bulgaria</w:t>
      </w:r>
      <w:r w:rsidR="000C3059">
        <w:rPr>
          <w:sz w:val="22"/>
          <w:szCs w:val="22"/>
          <w:lang w:val="en-GB"/>
        </w:rPr>
        <w:t>,</w:t>
      </w:r>
      <w:r w:rsidRPr="00F31F6D">
        <w:rPr>
          <w:sz w:val="22"/>
          <w:szCs w:val="22"/>
          <w:lang w:val="en-GB"/>
        </w:rPr>
        <w:t xml:space="preserve"> </w:t>
      </w:r>
      <w:r w:rsidR="000C3059" w:rsidRPr="000C3059">
        <w:rPr>
          <w:sz w:val="22"/>
          <w:szCs w:val="22"/>
          <w:lang w:val="en-GB"/>
        </w:rPr>
        <w:t>Croatia</w:t>
      </w:r>
      <w:r w:rsidR="000C3059">
        <w:rPr>
          <w:sz w:val="22"/>
          <w:szCs w:val="22"/>
          <w:lang w:val="en-GB"/>
        </w:rPr>
        <w:t>,</w:t>
      </w:r>
      <w:r w:rsidR="000C3059" w:rsidRPr="000C3059">
        <w:rPr>
          <w:sz w:val="22"/>
          <w:szCs w:val="22"/>
          <w:lang w:val="en-GB"/>
        </w:rPr>
        <w:t xml:space="preserve"> </w:t>
      </w:r>
      <w:r w:rsidRPr="00F31F6D">
        <w:rPr>
          <w:sz w:val="22"/>
          <w:szCs w:val="22"/>
          <w:lang w:val="en-GB"/>
        </w:rPr>
        <w:t xml:space="preserve">Denmark, Finland, France, Greece, Spain, Luxembourg, Netherlands, Germany, Portugal, </w:t>
      </w:r>
      <w:r w:rsidR="000C3059" w:rsidRPr="000C3059">
        <w:rPr>
          <w:sz w:val="22"/>
          <w:szCs w:val="22"/>
          <w:lang w:val="en-GB"/>
        </w:rPr>
        <w:t>Romania</w:t>
      </w:r>
      <w:r w:rsidR="000C3059">
        <w:rPr>
          <w:sz w:val="22"/>
          <w:szCs w:val="22"/>
          <w:lang w:val="en-GB"/>
        </w:rPr>
        <w:t>,</w:t>
      </w:r>
      <w:r w:rsidR="000C3059" w:rsidRPr="000C3059">
        <w:rPr>
          <w:sz w:val="22"/>
          <w:szCs w:val="22"/>
          <w:lang w:val="en-GB"/>
        </w:rPr>
        <w:t xml:space="preserve"> </w:t>
      </w:r>
      <w:r w:rsidRPr="00F31F6D">
        <w:rPr>
          <w:sz w:val="22"/>
          <w:szCs w:val="22"/>
          <w:lang w:val="en-GB"/>
        </w:rPr>
        <w:t xml:space="preserve">Sweden, Italy, Estonia, Lithuania, Latvia, Malta Poland, Czech Republic, Slovakia, Slovenia, Hungary as well as Liechtenstein, Switzerland, Norway and Iceland (last 4 countries are countries of Schengen area, not being part of EU). </w:t>
      </w:r>
    </w:p>
    <w:p w14:paraId="1B0D432D" w14:textId="6E0B3D30" w:rsidR="00774182" w:rsidRPr="00CD2A69" w:rsidRDefault="00CD2A69" w:rsidP="00CD2A69">
      <w:pPr>
        <w:pStyle w:val="NormalnyWeb1"/>
        <w:spacing w:before="45" w:after="200"/>
        <w:jc w:val="both"/>
        <w:rPr>
          <w:rFonts w:ascii="Calibri" w:hAnsi="Calibri"/>
          <w:b/>
          <w:bCs/>
          <w:sz w:val="22"/>
          <w:szCs w:val="22"/>
          <w:lang w:val="en-GB"/>
        </w:rPr>
      </w:pPr>
      <w:r w:rsidRPr="00F31F6D">
        <w:rPr>
          <w:rFonts w:ascii="Calibri" w:hAnsi="Calibri"/>
          <w:b/>
          <w:bCs/>
          <w:sz w:val="22"/>
          <w:szCs w:val="22"/>
          <w:lang w:val="en-GB"/>
        </w:rPr>
        <w:t>It should be emphasized that: Ireland</w:t>
      </w:r>
      <w:r w:rsidR="000C3059">
        <w:rPr>
          <w:rFonts w:ascii="Calibri" w:hAnsi="Calibri"/>
          <w:b/>
          <w:bCs/>
          <w:sz w:val="22"/>
          <w:szCs w:val="22"/>
          <w:lang w:val="en-GB"/>
        </w:rPr>
        <w:t xml:space="preserve"> and</w:t>
      </w:r>
      <w:r w:rsidRPr="00F31F6D">
        <w:rPr>
          <w:rFonts w:ascii="Calibri" w:hAnsi="Calibri"/>
          <w:b/>
          <w:bCs/>
          <w:sz w:val="22"/>
          <w:szCs w:val="22"/>
          <w:lang w:val="en-GB"/>
        </w:rPr>
        <w:t xml:space="preserve"> Cyprus are </w:t>
      </w:r>
      <w:r>
        <w:rPr>
          <w:rFonts w:ascii="Calibri" w:hAnsi="Calibri"/>
          <w:b/>
          <w:bCs/>
          <w:sz w:val="22"/>
          <w:szCs w:val="22"/>
          <w:lang w:val="en-GB"/>
        </w:rPr>
        <w:t>Member State</w:t>
      </w:r>
      <w:r w:rsidRPr="00F31F6D">
        <w:rPr>
          <w:rFonts w:ascii="Calibri" w:hAnsi="Calibri"/>
          <w:b/>
          <w:bCs/>
          <w:sz w:val="22"/>
          <w:szCs w:val="22"/>
          <w:lang w:val="en-GB"/>
        </w:rPr>
        <w:t>s of the EU, which do not belong to Schengen area</w:t>
      </w:r>
      <w:r w:rsidR="00774182" w:rsidRPr="00CD2A69">
        <w:rPr>
          <w:rFonts w:ascii="Calibri" w:hAnsi="Calibri"/>
          <w:b/>
          <w:bCs/>
          <w:sz w:val="22"/>
          <w:szCs w:val="22"/>
          <w:lang w:val="en-GB"/>
        </w:rPr>
        <w:t xml:space="preserve">. </w:t>
      </w:r>
    </w:p>
    <w:p w14:paraId="66D6E332" w14:textId="77777777" w:rsidR="002D51ED" w:rsidRPr="00CD2A69" w:rsidRDefault="002D51ED">
      <w:pPr>
        <w:pStyle w:val="NormalnyWeb1"/>
        <w:spacing w:before="45" w:after="200"/>
        <w:jc w:val="both"/>
        <w:rPr>
          <w:rFonts w:ascii="Calibri" w:hAnsi="Calibri"/>
          <w:b/>
          <w:bCs/>
          <w:sz w:val="22"/>
          <w:szCs w:val="22"/>
          <w:lang w:val="en-GB"/>
        </w:rPr>
      </w:pPr>
    </w:p>
    <w:p w14:paraId="5CD6EACD" w14:textId="77777777" w:rsidR="002D51ED" w:rsidRPr="00CD2A69" w:rsidRDefault="002D51ED">
      <w:pPr>
        <w:pStyle w:val="NormalnyWeb1"/>
        <w:spacing w:before="45" w:after="200"/>
        <w:jc w:val="both"/>
        <w:rPr>
          <w:rFonts w:ascii="Calibri" w:hAnsi="Calibri"/>
          <w:b/>
          <w:bCs/>
          <w:sz w:val="22"/>
          <w:szCs w:val="22"/>
          <w:lang w:val="en-GB"/>
        </w:rPr>
      </w:pPr>
    </w:p>
    <w:p w14:paraId="3BFA9B0E" w14:textId="77777777" w:rsidR="002D51ED" w:rsidRPr="00CD2A69" w:rsidRDefault="002D51ED">
      <w:pPr>
        <w:pStyle w:val="NormalnyWeb1"/>
        <w:spacing w:before="45" w:after="200"/>
        <w:jc w:val="both"/>
        <w:rPr>
          <w:rFonts w:ascii="Calibri" w:hAnsi="Calibri"/>
          <w:b/>
          <w:bCs/>
          <w:sz w:val="22"/>
          <w:szCs w:val="22"/>
          <w:lang w:val="en-GB"/>
        </w:rPr>
      </w:pPr>
    </w:p>
    <w:p w14:paraId="181B4719" w14:textId="77777777" w:rsidR="002D51ED" w:rsidRPr="00CD2A69" w:rsidRDefault="002D51ED">
      <w:pPr>
        <w:pStyle w:val="NormalnyWeb1"/>
        <w:spacing w:before="45" w:after="200"/>
        <w:jc w:val="both"/>
        <w:rPr>
          <w:rFonts w:ascii="Calibri" w:hAnsi="Calibri"/>
          <w:b/>
          <w:bCs/>
          <w:sz w:val="22"/>
          <w:szCs w:val="22"/>
          <w:lang w:val="en-GB"/>
        </w:rPr>
      </w:pPr>
    </w:p>
    <w:p w14:paraId="698349D8" w14:textId="77777777" w:rsidR="002D51ED" w:rsidRPr="00CD2A69" w:rsidRDefault="002D51ED">
      <w:pPr>
        <w:pStyle w:val="NormalnyWeb1"/>
        <w:spacing w:before="45" w:after="200"/>
        <w:jc w:val="both"/>
        <w:rPr>
          <w:rFonts w:ascii="Calibri" w:hAnsi="Calibri"/>
          <w:b/>
          <w:bCs/>
          <w:sz w:val="22"/>
          <w:szCs w:val="22"/>
          <w:lang w:val="en-GB"/>
        </w:rPr>
      </w:pPr>
    </w:p>
    <w:p w14:paraId="6CB4D369" w14:textId="77777777" w:rsidR="002D51ED" w:rsidRPr="00CD2A69" w:rsidRDefault="002D51ED">
      <w:pPr>
        <w:pStyle w:val="NormalnyWeb1"/>
        <w:spacing w:before="45" w:after="200"/>
        <w:jc w:val="both"/>
        <w:rPr>
          <w:rFonts w:ascii="Calibri" w:hAnsi="Calibri"/>
          <w:b/>
          <w:bCs/>
          <w:sz w:val="22"/>
          <w:szCs w:val="22"/>
          <w:lang w:val="en-GB"/>
        </w:rPr>
      </w:pPr>
    </w:p>
    <w:p w14:paraId="701F4B38" w14:textId="77777777" w:rsidR="002D51ED" w:rsidRPr="00CD2A69" w:rsidRDefault="002D51ED">
      <w:pPr>
        <w:pStyle w:val="NormalnyWeb1"/>
        <w:spacing w:before="45" w:after="200"/>
        <w:jc w:val="both"/>
        <w:rPr>
          <w:rFonts w:ascii="Calibri" w:hAnsi="Calibri"/>
          <w:b/>
          <w:bCs/>
          <w:sz w:val="22"/>
          <w:szCs w:val="22"/>
          <w:lang w:val="en-GB"/>
        </w:rPr>
      </w:pPr>
    </w:p>
    <w:p w14:paraId="7B9588B8" w14:textId="77777777" w:rsidR="002D51ED" w:rsidRPr="00CD2A69" w:rsidRDefault="002D51ED">
      <w:pPr>
        <w:pStyle w:val="NormalnyWeb1"/>
        <w:spacing w:before="45" w:after="200"/>
        <w:jc w:val="both"/>
        <w:rPr>
          <w:rFonts w:ascii="Calibri" w:hAnsi="Calibri"/>
          <w:b/>
          <w:bCs/>
          <w:sz w:val="22"/>
          <w:szCs w:val="22"/>
          <w:lang w:val="en-GB"/>
        </w:rPr>
      </w:pPr>
    </w:p>
    <w:p w14:paraId="32AAF1E8" w14:textId="77777777" w:rsidR="002D51ED" w:rsidRPr="00CD2A69" w:rsidRDefault="002D51ED">
      <w:pPr>
        <w:pStyle w:val="NormalnyWeb1"/>
        <w:spacing w:before="45" w:after="200"/>
        <w:jc w:val="both"/>
        <w:rPr>
          <w:rFonts w:ascii="Calibri" w:hAnsi="Calibri"/>
          <w:b/>
          <w:bCs/>
          <w:sz w:val="22"/>
          <w:szCs w:val="22"/>
          <w:lang w:val="en-GB"/>
        </w:rPr>
      </w:pPr>
    </w:p>
    <w:p w14:paraId="6BA60C09" w14:textId="77777777" w:rsidR="00774182" w:rsidRDefault="00CD2A69" w:rsidP="00CD2A69">
      <w:pPr>
        <w:pStyle w:val="Nagwek1"/>
        <w:spacing w:after="200"/>
        <w:rPr>
          <w:rFonts w:cs="Times New Roman"/>
        </w:rPr>
      </w:pPr>
      <w:bookmarkStart w:id="477" w:name="_Toc7527139"/>
      <w:bookmarkStart w:id="478" w:name="_Toc215518116"/>
      <w:bookmarkStart w:id="479" w:name="_Toc215518201"/>
      <w:r w:rsidRPr="00CD2A69">
        <w:lastRenderedPageBreak/>
        <w:t>CHAPTER VIII - APPEAL PROCEEDINGS</w:t>
      </w:r>
      <w:bookmarkEnd w:id="477"/>
      <w:bookmarkEnd w:id="478"/>
      <w:bookmarkEnd w:id="479"/>
    </w:p>
    <w:p w14:paraId="5C289BD8" w14:textId="77777777"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sz w:val="22"/>
          <w:szCs w:val="22"/>
          <w:lang w:val="en-GB"/>
        </w:rPr>
        <w:t xml:space="preserve">The Party </w:t>
      </w:r>
      <w:r>
        <w:rPr>
          <w:rFonts w:cs="Times New Roman"/>
          <w:b/>
          <w:sz w:val="22"/>
          <w:szCs w:val="22"/>
          <w:lang w:val="en-GB"/>
        </w:rPr>
        <w:t>who</w:t>
      </w:r>
      <w:r w:rsidRPr="00F31F6D">
        <w:rPr>
          <w:rFonts w:cs="Times New Roman"/>
          <w:b/>
          <w:sz w:val="22"/>
          <w:szCs w:val="22"/>
          <w:lang w:val="en-GB"/>
        </w:rPr>
        <w:t xml:space="preserve"> is not satisfied with the decision</w:t>
      </w:r>
      <w:r w:rsidRPr="00F31F6D">
        <w:rPr>
          <w:rFonts w:cs="Times New Roman"/>
          <w:sz w:val="22"/>
          <w:szCs w:val="22"/>
          <w:lang w:val="en-GB"/>
        </w:rPr>
        <w:t xml:space="preserve"> of the competent voivode, issued for:  temporary residence permit/permanent residence permit/long-term resident's </w:t>
      </w:r>
      <w:r>
        <w:rPr>
          <w:rFonts w:cs="Times New Roman"/>
          <w:sz w:val="22"/>
          <w:szCs w:val="22"/>
          <w:lang w:val="en-GB"/>
        </w:rPr>
        <w:t>EU residence permit</w:t>
      </w:r>
      <w:r w:rsidRPr="00F31F6D">
        <w:rPr>
          <w:rFonts w:cs="Times New Roman"/>
          <w:sz w:val="22"/>
          <w:szCs w:val="22"/>
          <w:lang w:val="en-GB"/>
        </w:rPr>
        <w:t xml:space="preserve">/changes or reversing mentioned permits/extension of a visa/issuance or replacement of the residence card, has the right to apply, within </w:t>
      </w:r>
      <w:r w:rsidRPr="00F31F6D">
        <w:rPr>
          <w:rFonts w:cs="Times New Roman"/>
          <w:b/>
          <w:sz w:val="22"/>
          <w:szCs w:val="22"/>
          <w:lang w:val="en-GB"/>
        </w:rPr>
        <w:t>14 days from the date of delivery of the decision, with appeal</w:t>
      </w:r>
      <w:r w:rsidRPr="00F31F6D">
        <w:rPr>
          <w:rFonts w:cs="Times New Roman"/>
          <w:sz w:val="22"/>
          <w:szCs w:val="22"/>
          <w:lang w:val="en-GB"/>
        </w:rPr>
        <w:t xml:space="preserve"> to the </w:t>
      </w:r>
      <w:r w:rsidRPr="00F31F6D">
        <w:rPr>
          <w:rFonts w:cs="Times New Roman"/>
          <w:b/>
          <w:sz w:val="22"/>
          <w:szCs w:val="22"/>
          <w:lang w:val="en-GB"/>
        </w:rPr>
        <w:t>Head of the Office for Foreigners</w:t>
      </w:r>
      <w:r w:rsidRPr="00F31F6D">
        <w:rPr>
          <w:rFonts w:cs="Times New Roman"/>
          <w:sz w:val="22"/>
          <w:szCs w:val="22"/>
          <w:lang w:val="en-GB"/>
        </w:rPr>
        <w:t xml:space="preserve">. </w:t>
      </w:r>
    </w:p>
    <w:p w14:paraId="1CEFA0F0" w14:textId="77777777"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F31F6D">
        <w:rPr>
          <w:rFonts w:cs="Times New Roman"/>
          <w:b/>
          <w:bCs/>
          <w:sz w:val="22"/>
          <w:szCs w:val="22"/>
          <w:lang w:val="en-GB"/>
        </w:rPr>
        <w:t xml:space="preserve"> A</w:t>
      </w:r>
      <w:r>
        <w:rPr>
          <w:rFonts w:cs="Times New Roman"/>
          <w:b/>
          <w:bCs/>
          <w:sz w:val="22"/>
          <w:szCs w:val="22"/>
          <w:lang w:val="en-GB"/>
        </w:rPr>
        <w:t>n a</w:t>
      </w:r>
      <w:r w:rsidRPr="00F31F6D">
        <w:rPr>
          <w:rFonts w:cs="Times New Roman"/>
          <w:b/>
          <w:bCs/>
          <w:sz w:val="22"/>
          <w:szCs w:val="22"/>
          <w:lang w:val="en-GB"/>
        </w:rPr>
        <w:t xml:space="preserve">ppeal may be filed to the Head of the Office for Foreigners via </w:t>
      </w:r>
      <w:r>
        <w:rPr>
          <w:rFonts w:cs="Times New Roman"/>
          <w:b/>
          <w:bCs/>
          <w:sz w:val="22"/>
          <w:szCs w:val="22"/>
          <w:lang w:val="en-GB"/>
        </w:rPr>
        <w:t xml:space="preserve">the </w:t>
      </w:r>
      <w:r w:rsidRPr="00F31F6D">
        <w:rPr>
          <w:rFonts w:cs="Times New Roman"/>
          <w:b/>
          <w:bCs/>
          <w:sz w:val="22"/>
          <w:szCs w:val="22"/>
          <w:lang w:val="en-GB"/>
        </w:rPr>
        <w:t>voivode</w:t>
      </w:r>
      <w:r>
        <w:rPr>
          <w:rFonts w:cs="Times New Roman"/>
          <w:b/>
          <w:bCs/>
          <w:sz w:val="22"/>
          <w:szCs w:val="22"/>
          <w:lang w:val="en-GB"/>
        </w:rPr>
        <w:t xml:space="preserve"> who</w:t>
      </w:r>
      <w:r w:rsidRPr="00F31F6D">
        <w:rPr>
          <w:rFonts w:cs="Times New Roman"/>
          <w:b/>
          <w:bCs/>
          <w:sz w:val="22"/>
          <w:szCs w:val="22"/>
          <w:lang w:val="en-GB"/>
        </w:rPr>
        <w:t xml:space="preserve"> issued the decision. </w:t>
      </w:r>
      <w:r w:rsidRPr="00F31F6D">
        <w:rPr>
          <w:rFonts w:cs="Times New Roman"/>
          <w:bCs/>
          <w:sz w:val="22"/>
          <w:szCs w:val="22"/>
          <w:lang w:val="en-GB"/>
        </w:rPr>
        <w:t xml:space="preserve"> The person submitting the appeal shall be obliged to submit </w:t>
      </w:r>
      <w:r w:rsidRPr="00F31F6D">
        <w:rPr>
          <w:rFonts w:cs="Times New Roman"/>
          <w:b/>
          <w:bCs/>
          <w:sz w:val="22"/>
          <w:szCs w:val="22"/>
          <w:lang w:val="en-GB"/>
        </w:rPr>
        <w:t>own signature.</w:t>
      </w:r>
    </w:p>
    <w:p w14:paraId="2FFDC725" w14:textId="77777777"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lang w:val="en-GB"/>
        </w:rPr>
      </w:pPr>
      <w:r w:rsidRPr="00F31F6D">
        <w:rPr>
          <w:rFonts w:cs="Times New Roman"/>
          <w:bCs/>
          <w:iCs/>
          <w:sz w:val="22"/>
          <w:szCs w:val="22"/>
          <w:lang w:val="en-GB"/>
        </w:rPr>
        <w:t xml:space="preserve"> During the term to submit the appeal, the Party </w:t>
      </w:r>
      <w:r w:rsidRPr="00F31F6D">
        <w:rPr>
          <w:rFonts w:cs="Times New Roman"/>
          <w:b/>
          <w:bCs/>
          <w:iCs/>
          <w:sz w:val="22"/>
          <w:szCs w:val="22"/>
          <w:lang w:val="en-GB"/>
        </w:rPr>
        <w:t xml:space="preserve">may waive the right to file the appeal </w:t>
      </w:r>
      <w:r w:rsidRPr="00F31F6D">
        <w:rPr>
          <w:rFonts w:cs="Times New Roman"/>
          <w:bCs/>
          <w:iCs/>
          <w:sz w:val="22"/>
          <w:szCs w:val="22"/>
          <w:lang w:val="en-GB"/>
        </w:rPr>
        <w:t xml:space="preserve">towards public administration authority which issued the decision. As of delivery to the public administration authority the statement on waiver the right to file the appeal by the last of the Parties to the proceedings, the decision becomes final and binding. Final decisions are decisions, from which it is not possible to file an appeal in administrative course of instances or the application for reconsideration of the case. Revoking or amendment of such decisions, declare of their invalidity and resuming the proceedings may occur only </w:t>
      </w:r>
      <w:r>
        <w:rPr>
          <w:rFonts w:cs="Times New Roman"/>
          <w:bCs/>
          <w:iCs/>
          <w:sz w:val="22"/>
          <w:szCs w:val="22"/>
          <w:lang w:val="en-GB"/>
        </w:rPr>
        <w:t>in the case</w:t>
      </w:r>
      <w:r w:rsidRPr="00F31F6D">
        <w:rPr>
          <w:rFonts w:cs="Times New Roman"/>
          <w:bCs/>
          <w:iCs/>
          <w:sz w:val="22"/>
          <w:szCs w:val="22"/>
          <w:lang w:val="en-GB"/>
        </w:rPr>
        <w:t>s stipulated in the Code of Administrative Proceedings or special Acts. Bindi</w:t>
      </w:r>
      <w:r>
        <w:rPr>
          <w:rFonts w:cs="Times New Roman"/>
          <w:bCs/>
          <w:iCs/>
          <w:sz w:val="22"/>
          <w:szCs w:val="22"/>
          <w:lang w:val="en-GB"/>
        </w:rPr>
        <w:t>ng decision is a final decision</w:t>
      </w:r>
      <w:r w:rsidRPr="00F31F6D">
        <w:rPr>
          <w:rFonts w:cs="Times New Roman"/>
          <w:bCs/>
          <w:iCs/>
          <w:sz w:val="22"/>
          <w:szCs w:val="22"/>
          <w:lang w:val="en-GB"/>
        </w:rPr>
        <w:t xml:space="preserve"> which cannot be sue</w:t>
      </w:r>
      <w:r>
        <w:rPr>
          <w:rFonts w:cs="Times New Roman"/>
          <w:bCs/>
          <w:iCs/>
          <w:sz w:val="22"/>
          <w:szCs w:val="22"/>
          <w:lang w:val="en-GB"/>
        </w:rPr>
        <w:t>d</w:t>
      </w:r>
      <w:r w:rsidRPr="00F31F6D">
        <w:rPr>
          <w:rFonts w:cs="Times New Roman"/>
          <w:bCs/>
          <w:iCs/>
          <w:sz w:val="22"/>
          <w:szCs w:val="22"/>
          <w:lang w:val="en-GB"/>
        </w:rPr>
        <w:t xml:space="preserve"> to the court.</w:t>
      </w:r>
    </w:p>
    <w:p w14:paraId="35CD9382" w14:textId="77777777"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F31F6D">
        <w:rPr>
          <w:rFonts w:cs="Times New Roman"/>
          <w:bCs/>
          <w:sz w:val="22"/>
          <w:szCs w:val="22"/>
          <w:lang w:val="en-GB"/>
        </w:rPr>
        <w:t xml:space="preserve">The Party </w:t>
      </w:r>
      <w:r>
        <w:rPr>
          <w:rFonts w:cs="Times New Roman"/>
          <w:b/>
          <w:bCs/>
          <w:sz w:val="22"/>
          <w:szCs w:val="22"/>
          <w:lang w:val="en-GB"/>
        </w:rPr>
        <w:t>who</w:t>
      </w:r>
      <w:r w:rsidRPr="00F31F6D">
        <w:rPr>
          <w:rFonts w:cs="Times New Roman"/>
          <w:b/>
          <w:bCs/>
          <w:sz w:val="22"/>
          <w:szCs w:val="22"/>
          <w:lang w:val="en-GB"/>
        </w:rPr>
        <w:t xml:space="preserve"> is not satisfied with the relevant ruling of the voivode on refusal to initiate the proceedings</w:t>
      </w:r>
      <w:r w:rsidRPr="00F31F6D">
        <w:rPr>
          <w:rFonts w:cs="Times New Roman"/>
          <w:bCs/>
          <w:sz w:val="22"/>
          <w:szCs w:val="22"/>
          <w:lang w:val="en-GB"/>
        </w:rPr>
        <w:t xml:space="preserve"> has the right to submit </w:t>
      </w:r>
      <w:r w:rsidRPr="00F31F6D">
        <w:rPr>
          <w:rFonts w:cs="Times New Roman"/>
          <w:b/>
          <w:bCs/>
          <w:sz w:val="22"/>
          <w:szCs w:val="22"/>
          <w:lang w:val="en-GB"/>
        </w:rPr>
        <w:t>the compliant</w:t>
      </w:r>
      <w:r w:rsidRPr="00F31F6D">
        <w:rPr>
          <w:rFonts w:cs="Times New Roman"/>
          <w:bCs/>
          <w:sz w:val="22"/>
          <w:szCs w:val="22"/>
          <w:lang w:val="en-GB"/>
        </w:rPr>
        <w:t xml:space="preserve"> within 7 days from the date of its delivery. </w:t>
      </w:r>
      <w:r w:rsidRPr="00F31F6D">
        <w:rPr>
          <w:rFonts w:cs="Times New Roman"/>
          <w:b/>
          <w:bCs/>
          <w:sz w:val="22"/>
          <w:szCs w:val="22"/>
          <w:lang w:val="en-GB"/>
        </w:rPr>
        <w:t xml:space="preserve"> The complaint shall be filed to the Head of the Office for Foreigners via the voivode</w:t>
      </w:r>
      <w:r>
        <w:rPr>
          <w:rFonts w:cs="Times New Roman"/>
          <w:bCs/>
          <w:sz w:val="22"/>
          <w:szCs w:val="22"/>
          <w:lang w:val="en-GB"/>
        </w:rPr>
        <w:t xml:space="preserve"> who</w:t>
      </w:r>
      <w:r w:rsidRPr="00F31F6D">
        <w:rPr>
          <w:rFonts w:cs="Times New Roman"/>
          <w:bCs/>
          <w:sz w:val="22"/>
          <w:szCs w:val="22"/>
          <w:lang w:val="en-GB"/>
        </w:rPr>
        <w:t xml:space="preserve"> issued the decision. </w:t>
      </w:r>
      <w:r w:rsidRPr="00F31F6D">
        <w:rPr>
          <w:rFonts w:cs="Times New Roman"/>
          <w:sz w:val="22"/>
          <w:szCs w:val="22"/>
          <w:lang w:val="en-GB"/>
        </w:rPr>
        <w:t xml:space="preserve">The person submitting the complaint is obliged to submit </w:t>
      </w:r>
      <w:r w:rsidRPr="00F31F6D">
        <w:rPr>
          <w:rFonts w:cs="Times New Roman"/>
          <w:b/>
          <w:sz w:val="22"/>
          <w:szCs w:val="22"/>
          <w:lang w:val="en-GB"/>
        </w:rPr>
        <w:t>own signature</w:t>
      </w:r>
      <w:r w:rsidRPr="00F31F6D">
        <w:rPr>
          <w:rFonts w:cs="Times New Roman"/>
          <w:sz w:val="22"/>
          <w:szCs w:val="22"/>
          <w:lang w:val="en-GB"/>
        </w:rPr>
        <w:t>.</w:t>
      </w:r>
    </w:p>
    <w:p w14:paraId="2AA0BD7E" w14:textId="77777777" w:rsidR="00CD2A69" w:rsidRPr="00F31F6D"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F31F6D">
        <w:rPr>
          <w:rFonts w:cs="Times New Roman"/>
          <w:bCs/>
          <w:sz w:val="22"/>
          <w:szCs w:val="22"/>
          <w:lang w:val="en-GB"/>
        </w:rPr>
        <w:t>Ways and instructions for suing issued decisions or provisions can also be found in instructions contained therein.</w:t>
      </w:r>
    </w:p>
    <w:p w14:paraId="73924763" w14:textId="77777777" w:rsidR="00774182" w:rsidRPr="00CD2A69" w:rsidRDefault="00CD2A69" w:rsidP="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F31F6D">
        <w:rPr>
          <w:rFonts w:cs="Times New Roman"/>
          <w:bCs/>
          <w:sz w:val="22"/>
          <w:szCs w:val="22"/>
          <w:lang w:val="en-GB"/>
        </w:rPr>
        <w:t xml:space="preserve">In the case of </w:t>
      </w:r>
      <w:r w:rsidRPr="00F31F6D">
        <w:rPr>
          <w:rFonts w:cs="Times New Roman"/>
          <w:b/>
          <w:bCs/>
          <w:sz w:val="22"/>
          <w:szCs w:val="22"/>
          <w:lang w:val="en-GB"/>
        </w:rPr>
        <w:t xml:space="preserve">leaving the application without </w:t>
      </w:r>
      <w:r>
        <w:rPr>
          <w:rFonts w:cs="Times New Roman"/>
          <w:b/>
          <w:bCs/>
          <w:sz w:val="22"/>
          <w:szCs w:val="22"/>
          <w:lang w:val="en-GB"/>
        </w:rPr>
        <w:t>consideration</w:t>
      </w:r>
      <w:r w:rsidRPr="00F31F6D">
        <w:rPr>
          <w:rFonts w:cs="Times New Roman"/>
          <w:bCs/>
          <w:sz w:val="22"/>
          <w:szCs w:val="22"/>
          <w:lang w:val="en-GB"/>
        </w:rPr>
        <w:t xml:space="preserve"> the Party may file the reminder to the Head of the Office for Foreigners. Reminder is filed by the voivode</w:t>
      </w:r>
      <w:r>
        <w:rPr>
          <w:rFonts w:cs="Times New Roman"/>
          <w:bCs/>
          <w:sz w:val="22"/>
          <w:szCs w:val="22"/>
          <w:lang w:val="en-GB"/>
        </w:rPr>
        <w:t xml:space="preserve"> who</w:t>
      </w:r>
      <w:r w:rsidRPr="00F31F6D">
        <w:rPr>
          <w:rFonts w:cs="Times New Roman"/>
          <w:bCs/>
          <w:sz w:val="22"/>
          <w:szCs w:val="22"/>
          <w:lang w:val="en-GB"/>
        </w:rPr>
        <w:t xml:space="preserve"> left the application without examination. It is a request so it should be signed by the submitting party and additionally should contain substantiation</w:t>
      </w:r>
      <w:r w:rsidR="00BC096D" w:rsidRPr="00CD2A69">
        <w:rPr>
          <w:rFonts w:cs="Times New Roman"/>
          <w:bCs/>
          <w:sz w:val="22"/>
          <w:szCs w:val="22"/>
          <w:lang w:val="en-GB"/>
        </w:rPr>
        <w:t xml:space="preserve">. </w:t>
      </w:r>
    </w:p>
    <w:p w14:paraId="4DC99F25" w14:textId="77777777" w:rsidR="0080460E" w:rsidRPr="00CD2A69" w:rsidRDefault="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CD2A69">
        <w:rPr>
          <w:rFonts w:cs="Times New Roman"/>
          <w:bCs/>
          <w:sz w:val="22"/>
          <w:szCs w:val="22"/>
          <w:lang w:val="en-GB"/>
        </w:rPr>
        <w:t xml:space="preserve">The </w:t>
      </w:r>
      <w:r w:rsidRPr="00CD2A69">
        <w:rPr>
          <w:rFonts w:cs="Times New Roman"/>
          <w:b/>
          <w:bCs/>
          <w:sz w:val="22"/>
          <w:szCs w:val="22"/>
          <w:lang w:val="en-GB"/>
        </w:rPr>
        <w:t>decision of the Head of the Office for Foreigners regarding the objection</w:t>
      </w:r>
      <w:r w:rsidRPr="00CD2A69">
        <w:rPr>
          <w:rFonts w:cs="Times New Roman"/>
          <w:bCs/>
          <w:sz w:val="22"/>
          <w:szCs w:val="22"/>
          <w:lang w:val="en-GB"/>
        </w:rPr>
        <w:t xml:space="preserve"> cannot be appealed, and application for reconsideration of the case cannot be submitted</w:t>
      </w:r>
      <w:r w:rsidR="0080460E" w:rsidRPr="00CD2A69">
        <w:rPr>
          <w:rFonts w:cs="Times New Roman"/>
          <w:bCs/>
          <w:sz w:val="22"/>
          <w:szCs w:val="22"/>
          <w:lang w:val="en-GB"/>
        </w:rPr>
        <w:t xml:space="preserve">. </w:t>
      </w:r>
    </w:p>
    <w:p w14:paraId="4AEB23C9" w14:textId="77777777" w:rsidR="00774182" w:rsidRPr="00CD2A69" w:rsidRDefault="00CD2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en-GB"/>
        </w:rPr>
      </w:pPr>
      <w:r w:rsidRPr="00F31F6D">
        <w:rPr>
          <w:rFonts w:cs="Times New Roman"/>
          <w:b/>
          <w:bCs/>
          <w:sz w:val="22"/>
          <w:szCs w:val="22"/>
          <w:lang w:val="en-GB"/>
        </w:rPr>
        <w:t>General Issues shall apply to the appeal proceedings (see chapter II</w:t>
      </w:r>
      <w:r w:rsidR="00774182" w:rsidRPr="00CD2A69">
        <w:rPr>
          <w:rFonts w:cs="Times New Roman"/>
          <w:b/>
          <w:bCs/>
          <w:sz w:val="22"/>
          <w:szCs w:val="22"/>
          <w:lang w:val="en-GB"/>
        </w:rPr>
        <w:t>).</w:t>
      </w:r>
    </w:p>
    <w:p w14:paraId="39C8AB97" w14:textId="77777777" w:rsidR="00774182" w:rsidRPr="00CD2A69" w:rsidRDefault="00774182" w:rsidP="00CD2A69">
      <w:pPr>
        <w:pStyle w:val="Nagwek2"/>
        <w:spacing w:after="200"/>
        <w:rPr>
          <w:rFonts w:cs="Times New Roman"/>
          <w:lang w:val="en-GB"/>
        </w:rPr>
      </w:pPr>
      <w:bookmarkStart w:id="480" w:name="_Toc386286412"/>
      <w:bookmarkStart w:id="481" w:name="_Toc505338803"/>
      <w:bookmarkStart w:id="482" w:name="_Toc5972924"/>
      <w:bookmarkStart w:id="483" w:name="_Toc7527140"/>
      <w:bookmarkStart w:id="484" w:name="_Toc215518117"/>
      <w:bookmarkStart w:id="485" w:name="_Toc215518202"/>
      <w:r w:rsidRPr="00CD2A69">
        <w:rPr>
          <w:lang w:val="en-GB"/>
        </w:rPr>
        <w:t xml:space="preserve">8.1   </w:t>
      </w:r>
      <w:bookmarkEnd w:id="480"/>
      <w:bookmarkEnd w:id="481"/>
      <w:bookmarkEnd w:id="482"/>
      <w:r w:rsidR="00CD2A69" w:rsidRPr="00CD2A69">
        <w:rPr>
          <w:lang w:val="en-GB"/>
        </w:rPr>
        <w:t>FAILURE TO MEET THE DEADLINE</w:t>
      </w:r>
      <w:bookmarkEnd w:id="483"/>
      <w:bookmarkEnd w:id="484"/>
      <w:bookmarkEnd w:id="485"/>
    </w:p>
    <w:p w14:paraId="626B83F7" w14:textId="77777777" w:rsidR="00774182" w:rsidRPr="00CD2A69" w:rsidRDefault="00CD2A69">
      <w:pPr>
        <w:spacing w:line="100" w:lineRule="atLeast"/>
        <w:jc w:val="both"/>
        <w:rPr>
          <w:rFonts w:cs="Times New Roman"/>
          <w:b/>
          <w:bCs/>
          <w:sz w:val="22"/>
          <w:szCs w:val="22"/>
          <w:lang w:val="en-GB"/>
        </w:rPr>
      </w:pPr>
      <w:r w:rsidRPr="00F31F6D">
        <w:rPr>
          <w:rFonts w:cs="Times New Roman"/>
          <w:sz w:val="22"/>
          <w:szCs w:val="22"/>
          <w:lang w:val="en-GB"/>
        </w:rPr>
        <w:t xml:space="preserve">In the case of violating the term to submit </w:t>
      </w:r>
      <w:r w:rsidRPr="00F31F6D">
        <w:rPr>
          <w:rFonts w:cs="Times New Roman"/>
          <w:b/>
          <w:sz w:val="22"/>
          <w:szCs w:val="22"/>
          <w:lang w:val="en-GB"/>
        </w:rPr>
        <w:t>the appeal against decisions on refusal to initiate the proceedings</w:t>
      </w:r>
      <w:r w:rsidRPr="00F31F6D">
        <w:rPr>
          <w:rFonts w:cs="Times New Roman"/>
          <w:sz w:val="22"/>
          <w:szCs w:val="22"/>
          <w:lang w:val="en-GB"/>
        </w:rPr>
        <w:t xml:space="preserve">, the foreigner </w:t>
      </w:r>
      <w:r w:rsidRPr="00F31F6D">
        <w:rPr>
          <w:rFonts w:cs="Times New Roman"/>
          <w:b/>
          <w:sz w:val="22"/>
          <w:szCs w:val="22"/>
          <w:lang w:val="en-GB"/>
        </w:rPr>
        <w:t>the within 7 days</w:t>
      </w:r>
      <w:r w:rsidRPr="00F31F6D">
        <w:rPr>
          <w:rFonts w:cs="Times New Roman"/>
          <w:sz w:val="22"/>
          <w:szCs w:val="22"/>
          <w:lang w:val="en-GB"/>
        </w:rPr>
        <w:t xml:space="preserve">, upon the date of ceasing the cause of violating the term may </w:t>
      </w:r>
      <w:r w:rsidRPr="00F31F6D">
        <w:rPr>
          <w:rFonts w:cs="Times New Roman"/>
          <w:b/>
          <w:sz w:val="22"/>
          <w:szCs w:val="22"/>
          <w:lang w:val="en-GB"/>
        </w:rPr>
        <w:t>apply with a request for to restore term.</w:t>
      </w:r>
      <w:r w:rsidRPr="00F31F6D">
        <w:rPr>
          <w:rFonts w:cs="Times New Roman"/>
          <w:sz w:val="22"/>
          <w:szCs w:val="22"/>
          <w:lang w:val="en-GB"/>
        </w:rPr>
        <w:t xml:space="preserve">, The foreigner should </w:t>
      </w:r>
      <w:r w:rsidRPr="00F31F6D">
        <w:rPr>
          <w:rFonts w:cs="Times New Roman"/>
          <w:b/>
          <w:sz w:val="22"/>
          <w:szCs w:val="22"/>
          <w:lang w:val="en-GB"/>
        </w:rPr>
        <w:t xml:space="preserve">justify that violation of the time was caused without </w:t>
      </w:r>
      <w:r>
        <w:rPr>
          <w:rFonts w:cs="Times New Roman"/>
          <w:b/>
          <w:sz w:val="22"/>
          <w:szCs w:val="22"/>
          <w:lang w:val="en-GB"/>
        </w:rPr>
        <w:t>his/her</w:t>
      </w:r>
      <w:r w:rsidRPr="00F31F6D">
        <w:rPr>
          <w:rFonts w:cs="Times New Roman"/>
          <w:b/>
          <w:sz w:val="22"/>
          <w:szCs w:val="22"/>
          <w:lang w:val="en-GB"/>
        </w:rPr>
        <w:t xml:space="preserve"> fault.</w:t>
      </w:r>
      <w:r w:rsidRPr="00F31F6D">
        <w:rPr>
          <w:rFonts w:cs="Times New Roman"/>
          <w:sz w:val="22"/>
          <w:szCs w:val="22"/>
          <w:lang w:val="en-GB"/>
        </w:rPr>
        <w:t xml:space="preserve"> </w:t>
      </w:r>
      <w:r w:rsidRPr="00F31F6D">
        <w:rPr>
          <w:rFonts w:cs="Times New Roman"/>
          <w:b/>
          <w:sz w:val="22"/>
          <w:szCs w:val="22"/>
          <w:lang w:val="en-GB"/>
        </w:rPr>
        <w:t xml:space="preserve">Along with a request it is necessary to file the </w:t>
      </w:r>
      <w:r w:rsidR="00496B21" w:rsidRPr="00F31F6D">
        <w:rPr>
          <w:rFonts w:cs="Times New Roman"/>
          <w:b/>
          <w:sz w:val="22"/>
          <w:szCs w:val="22"/>
          <w:lang w:val="en-GB"/>
        </w:rPr>
        <w:t>appeal</w:t>
      </w:r>
      <w:r w:rsidR="00496B21" w:rsidRPr="00F31F6D">
        <w:rPr>
          <w:rFonts w:cs="Times New Roman"/>
          <w:b/>
          <w:bCs/>
          <w:sz w:val="22"/>
          <w:szCs w:val="22"/>
          <w:lang w:val="en-GB"/>
        </w:rPr>
        <w:t xml:space="preserve"> or</w:t>
      </w:r>
      <w:r w:rsidRPr="00F31F6D">
        <w:rPr>
          <w:rFonts w:cs="Times New Roman"/>
          <w:b/>
          <w:bCs/>
          <w:sz w:val="22"/>
          <w:szCs w:val="22"/>
          <w:lang w:val="en-GB"/>
        </w:rPr>
        <w:t xml:space="preserve"> complaint</w:t>
      </w:r>
      <w:r w:rsidR="00774182" w:rsidRPr="00CD2A69">
        <w:rPr>
          <w:rFonts w:cs="Times New Roman"/>
          <w:b/>
          <w:bCs/>
          <w:sz w:val="22"/>
          <w:szCs w:val="22"/>
          <w:lang w:val="en-GB"/>
        </w:rPr>
        <w:t xml:space="preserve">. </w:t>
      </w:r>
    </w:p>
    <w:p w14:paraId="51B278D7" w14:textId="77777777" w:rsidR="00774182" w:rsidRPr="00CD2A69" w:rsidRDefault="00774182">
      <w:pPr>
        <w:spacing w:line="100" w:lineRule="atLeast"/>
        <w:jc w:val="both"/>
        <w:rPr>
          <w:rFonts w:cs="Times New Roman"/>
          <w:b/>
          <w:bCs/>
          <w:sz w:val="22"/>
          <w:szCs w:val="22"/>
          <w:lang w:val="en-GB"/>
        </w:rPr>
      </w:pPr>
    </w:p>
    <w:p w14:paraId="46D2AF57" w14:textId="77777777" w:rsidR="00774182" w:rsidRPr="00CD2A69" w:rsidRDefault="00774182" w:rsidP="00CD2A69">
      <w:pPr>
        <w:pStyle w:val="Nagwek2"/>
        <w:spacing w:after="200"/>
        <w:rPr>
          <w:rFonts w:cs="Times New Roman"/>
          <w:lang w:val="en-GB"/>
        </w:rPr>
      </w:pPr>
      <w:bookmarkStart w:id="486" w:name="_Toc386286413"/>
      <w:bookmarkStart w:id="487" w:name="_Toc505338804"/>
      <w:bookmarkStart w:id="488" w:name="_Toc5972925"/>
      <w:bookmarkStart w:id="489" w:name="_Toc7527141"/>
      <w:bookmarkStart w:id="490" w:name="_Toc215518118"/>
      <w:bookmarkStart w:id="491" w:name="_Toc215518203"/>
      <w:r w:rsidRPr="00CD2A69">
        <w:rPr>
          <w:lang w:val="en-GB"/>
        </w:rPr>
        <w:t xml:space="preserve">8.2   </w:t>
      </w:r>
      <w:bookmarkEnd w:id="486"/>
      <w:bookmarkEnd w:id="487"/>
      <w:bookmarkEnd w:id="488"/>
      <w:r w:rsidR="00CD2A69" w:rsidRPr="00CD2A69">
        <w:rPr>
          <w:lang w:val="en-GB"/>
        </w:rPr>
        <w:t>GETTING ACCESS TO THE CASE FILE</w:t>
      </w:r>
      <w:bookmarkEnd w:id="489"/>
      <w:bookmarkEnd w:id="490"/>
      <w:bookmarkEnd w:id="491"/>
    </w:p>
    <w:p w14:paraId="038E1873" w14:textId="77777777" w:rsidR="002F56D7" w:rsidRPr="002F56D7" w:rsidRDefault="002F56D7" w:rsidP="002F56D7">
      <w:pPr>
        <w:suppressAutoHyphens w:val="0"/>
        <w:spacing w:before="0" w:after="160" w:line="100" w:lineRule="atLeast"/>
        <w:jc w:val="both"/>
        <w:rPr>
          <w:rFonts w:eastAsia="Calibri" w:cs="Calibri"/>
          <w:sz w:val="22"/>
          <w:szCs w:val="22"/>
          <w:lang w:val="en-GB" w:eastAsia="en-US"/>
        </w:rPr>
      </w:pPr>
      <w:r w:rsidRPr="002F56D7">
        <w:rPr>
          <w:rFonts w:eastAsia="Calibri" w:cs="Times New Roman"/>
          <w:sz w:val="22"/>
          <w:szCs w:val="22"/>
          <w:lang w:val="en-GB" w:eastAsia="en-US"/>
        </w:rPr>
        <w:t xml:space="preserve">If you wish to review the evidence gathered in the case, the party or representative should </w:t>
      </w:r>
      <w:bookmarkStart w:id="492" w:name="_Hlk159580717"/>
      <w:r w:rsidRPr="002F56D7">
        <w:rPr>
          <w:rFonts w:eastAsia="Calibri" w:cs="Times New Roman"/>
          <w:b/>
          <w:bCs/>
          <w:sz w:val="22"/>
          <w:szCs w:val="22"/>
          <w:lang w:val="en-GB" w:eastAsia="en-US"/>
        </w:rPr>
        <w:t>submit a request for access to the files</w:t>
      </w:r>
      <w:r w:rsidRPr="002F56D7">
        <w:rPr>
          <w:rFonts w:eastAsia="Calibri" w:cs="Times New Roman"/>
          <w:sz w:val="22"/>
          <w:szCs w:val="22"/>
          <w:lang w:val="en-GB" w:eastAsia="en-US"/>
        </w:rPr>
        <w:t xml:space="preserve"> to the Department of Residence Legalisation of the Office for Foreigners directly at the Foreigners Service Point of the Office for Foreigners at ul. 33 </w:t>
      </w:r>
      <w:proofErr w:type="spellStart"/>
      <w:r w:rsidRPr="002F56D7">
        <w:rPr>
          <w:rFonts w:eastAsia="Calibri" w:cs="Times New Roman"/>
          <w:sz w:val="22"/>
          <w:szCs w:val="22"/>
          <w:lang w:val="en-GB" w:eastAsia="en-US"/>
        </w:rPr>
        <w:t>Taborowa</w:t>
      </w:r>
      <w:proofErr w:type="spellEnd"/>
      <w:r w:rsidRPr="002F56D7">
        <w:rPr>
          <w:rFonts w:eastAsia="Calibri" w:cs="Times New Roman"/>
          <w:sz w:val="22"/>
          <w:szCs w:val="22"/>
          <w:lang w:val="en-GB" w:eastAsia="en-US"/>
        </w:rPr>
        <w:t xml:space="preserve"> Street in Warsaw (</w:t>
      </w:r>
      <w:r w:rsidRPr="002F56D7">
        <w:rPr>
          <w:rFonts w:eastAsia="Calibri" w:cs="Times New Roman"/>
          <w:b/>
          <w:bCs/>
          <w:sz w:val="22"/>
          <w:szCs w:val="22"/>
          <w:lang w:val="en-GB" w:eastAsia="en-US"/>
        </w:rPr>
        <w:t>Mon. 8:00 a.m. - 6:00 p.m., Tue. - Fri. 8:00 a.m. - 4:00 p.m</w:t>
      </w:r>
      <w:r w:rsidRPr="002F56D7">
        <w:rPr>
          <w:rFonts w:eastAsia="Calibri" w:cs="Times New Roman"/>
          <w:sz w:val="22"/>
          <w:szCs w:val="22"/>
          <w:lang w:val="en-GB" w:eastAsia="en-US"/>
        </w:rPr>
        <w:t xml:space="preserve">.), by post to the following address: </w:t>
      </w:r>
      <w:proofErr w:type="spellStart"/>
      <w:r w:rsidRPr="002F56D7">
        <w:rPr>
          <w:rFonts w:eastAsia="Calibri" w:cs="Times New Roman"/>
          <w:sz w:val="22"/>
          <w:szCs w:val="22"/>
          <w:lang w:val="en-GB" w:eastAsia="en-US"/>
        </w:rPr>
        <w:t>Taborowa</w:t>
      </w:r>
      <w:proofErr w:type="spellEnd"/>
      <w:r w:rsidRPr="002F56D7">
        <w:rPr>
          <w:rFonts w:eastAsia="Calibri" w:cs="Times New Roman"/>
          <w:sz w:val="22"/>
          <w:szCs w:val="22"/>
          <w:lang w:val="en-GB" w:eastAsia="en-US"/>
        </w:rPr>
        <w:t xml:space="preserve"> 33, 02-699 Warsaw, or electronically (e-</w:t>
      </w:r>
      <w:proofErr w:type="spellStart"/>
      <w:r w:rsidRPr="002F56D7">
        <w:rPr>
          <w:rFonts w:eastAsia="Calibri" w:cs="Times New Roman"/>
          <w:sz w:val="22"/>
          <w:szCs w:val="22"/>
          <w:lang w:val="en-GB" w:eastAsia="en-US"/>
        </w:rPr>
        <w:t>Puap</w:t>
      </w:r>
      <w:proofErr w:type="spellEnd"/>
      <w:r w:rsidRPr="002F56D7">
        <w:rPr>
          <w:rFonts w:eastAsia="Calibri" w:cs="Times New Roman"/>
          <w:sz w:val="22"/>
          <w:szCs w:val="22"/>
          <w:lang w:val="en-GB" w:eastAsia="en-US"/>
        </w:rPr>
        <w:t>, e-delivery, e-mail (</w:t>
      </w:r>
      <w:hyperlink r:id="rId13" w:history="1">
        <w:r w:rsidRPr="002F56D7">
          <w:rPr>
            <w:rFonts w:eastAsia="Calibri" w:cs="Times New Roman"/>
            <w:i/>
            <w:iCs/>
            <w:color w:val="0000FF"/>
            <w:sz w:val="22"/>
            <w:szCs w:val="22"/>
            <w:u w:val="single"/>
            <w:lang w:val="en-GB" w:eastAsia="en-US"/>
          </w:rPr>
          <w:t>Sekretariat.dlp@udsc.gov.pl</w:t>
        </w:r>
      </w:hyperlink>
      <w:r w:rsidRPr="002F56D7">
        <w:rPr>
          <w:rFonts w:eastAsia="Calibri" w:cs="Times New Roman"/>
          <w:sz w:val="22"/>
          <w:szCs w:val="22"/>
          <w:lang w:val="en-GB" w:eastAsia="en-US"/>
        </w:rPr>
        <w:t xml:space="preserve">). </w:t>
      </w:r>
      <w:r w:rsidRPr="002F56D7">
        <w:rPr>
          <w:rFonts w:eastAsia="Calibri" w:cs="Times New Roman"/>
          <w:b/>
          <w:bCs/>
          <w:sz w:val="22"/>
          <w:szCs w:val="22"/>
          <w:lang w:val="en-GB" w:eastAsia="en-US"/>
        </w:rPr>
        <w:t>Applications are examined in the order in which they are received.</w:t>
      </w:r>
    </w:p>
    <w:p w14:paraId="7D4CA095" w14:textId="77777777" w:rsidR="002F56D7" w:rsidRPr="002F56D7" w:rsidRDefault="002F56D7" w:rsidP="002F56D7">
      <w:pPr>
        <w:suppressAutoHyphens w:val="0"/>
        <w:spacing w:before="0" w:after="160" w:line="100" w:lineRule="atLeast"/>
        <w:jc w:val="both"/>
        <w:rPr>
          <w:rFonts w:eastAsia="Calibri" w:cs="Calibri"/>
          <w:sz w:val="22"/>
          <w:szCs w:val="22"/>
          <w:lang w:val="en-GB" w:eastAsia="en-US"/>
        </w:rPr>
      </w:pPr>
      <w:r w:rsidRPr="002F56D7">
        <w:rPr>
          <w:rFonts w:eastAsia="Calibri" w:cs="Times New Roman"/>
          <w:sz w:val="22"/>
          <w:szCs w:val="22"/>
          <w:lang w:val="en-GB" w:eastAsia="en-US"/>
        </w:rPr>
        <w:lastRenderedPageBreak/>
        <w:t xml:space="preserve">The deadline for reviewing the case files is set by telephone directly with the applicant.  Currently, file reviews take place by appointment on Fridays, between 8:00 a.m. and 3:00 p.m., at the Foreigner Service Point of the Office for Foreigners at 33 </w:t>
      </w:r>
      <w:proofErr w:type="spellStart"/>
      <w:r w:rsidRPr="002F56D7">
        <w:rPr>
          <w:rFonts w:eastAsia="Calibri" w:cs="Times New Roman"/>
          <w:sz w:val="22"/>
          <w:szCs w:val="22"/>
          <w:lang w:val="en-GB" w:eastAsia="en-US"/>
        </w:rPr>
        <w:t>Taborowa</w:t>
      </w:r>
      <w:proofErr w:type="spellEnd"/>
      <w:r w:rsidRPr="002F56D7">
        <w:rPr>
          <w:rFonts w:eastAsia="Calibri" w:cs="Times New Roman"/>
          <w:sz w:val="22"/>
          <w:szCs w:val="22"/>
          <w:lang w:val="en-GB" w:eastAsia="en-US"/>
        </w:rPr>
        <w:t xml:space="preserve"> Street in Warsaw.</w:t>
      </w:r>
      <w:r w:rsidRPr="002F56D7">
        <w:rPr>
          <w:rFonts w:eastAsia="Calibri" w:cs="Times New Roman"/>
          <w:b/>
          <w:bCs/>
          <w:sz w:val="22"/>
          <w:szCs w:val="22"/>
          <w:lang w:val="en-GB" w:eastAsia="en-US"/>
        </w:rPr>
        <w:t xml:space="preserve"> </w:t>
      </w:r>
    </w:p>
    <w:p w14:paraId="7FB965CB" w14:textId="77777777" w:rsidR="002F56D7" w:rsidRPr="002F56D7" w:rsidRDefault="002F56D7" w:rsidP="002F56D7">
      <w:pPr>
        <w:suppressAutoHyphens w:val="0"/>
        <w:spacing w:before="0" w:after="160" w:line="100" w:lineRule="atLeast"/>
        <w:jc w:val="both"/>
        <w:rPr>
          <w:rFonts w:eastAsia="Calibri" w:cs="Calibri"/>
          <w:b/>
          <w:bCs/>
          <w:sz w:val="22"/>
          <w:szCs w:val="22"/>
          <w:lang w:val="en-GB" w:eastAsia="en-US"/>
        </w:rPr>
      </w:pPr>
      <w:r w:rsidRPr="002F56D7">
        <w:rPr>
          <w:rFonts w:eastAsia="Calibri" w:cs="Times New Roman"/>
          <w:b/>
          <w:bCs/>
          <w:sz w:val="22"/>
          <w:szCs w:val="22"/>
          <w:lang w:val="en-GB" w:eastAsia="en-US"/>
        </w:rPr>
        <w:t>Information about the case is provided by telephone on working days between 9:00 a.m. and 4:00 p.m. at 47 72 176 75 and by e-mail at</w:t>
      </w:r>
      <w:r w:rsidRPr="002F56D7">
        <w:rPr>
          <w:rFonts w:eastAsia="Calibri" w:cs="Times New Roman"/>
          <w:sz w:val="22"/>
          <w:szCs w:val="22"/>
          <w:lang w:val="en-GB" w:eastAsia="en-US"/>
        </w:rPr>
        <w:t xml:space="preserve"> </w:t>
      </w:r>
      <w:hyperlink r:id="rId14" w:history="1">
        <w:r w:rsidRPr="002F56D7">
          <w:rPr>
            <w:rFonts w:eastAsia="Calibri" w:cs="Times New Roman"/>
            <w:b/>
            <w:bCs/>
            <w:color w:val="0000FF"/>
            <w:sz w:val="22"/>
            <w:szCs w:val="22"/>
            <w:u w:val="single"/>
            <w:lang w:val="en-GB" w:eastAsia="en-US"/>
          </w:rPr>
          <w:t>infolinia@udsc.gov.pl</w:t>
        </w:r>
      </w:hyperlink>
      <w:r w:rsidRPr="002F56D7">
        <w:rPr>
          <w:rFonts w:eastAsia="Calibri" w:cs="Times New Roman"/>
          <w:b/>
          <w:bCs/>
          <w:sz w:val="22"/>
          <w:szCs w:val="22"/>
          <w:lang w:val="en-GB" w:eastAsia="en-US"/>
        </w:rPr>
        <w:t>.</w:t>
      </w:r>
      <w:bookmarkEnd w:id="492"/>
    </w:p>
    <w:p w14:paraId="2A0E7C45" w14:textId="77777777" w:rsidR="002F56D7" w:rsidRPr="00E46973" w:rsidRDefault="002F56D7" w:rsidP="00E46973">
      <w:pPr>
        <w:spacing w:line="100" w:lineRule="atLeast"/>
        <w:jc w:val="both"/>
        <w:rPr>
          <w:lang w:val="en-GB"/>
        </w:rPr>
      </w:pPr>
    </w:p>
    <w:p w14:paraId="24FC2BEE" w14:textId="77777777" w:rsidR="00774182" w:rsidRPr="00E46973" w:rsidRDefault="00774182" w:rsidP="00E46973">
      <w:pPr>
        <w:pStyle w:val="Nagwek2"/>
        <w:spacing w:after="200"/>
        <w:jc w:val="both"/>
        <w:rPr>
          <w:rFonts w:cs="Times New Roman"/>
          <w:b/>
          <w:bCs/>
          <w:lang w:val="en-GB"/>
        </w:rPr>
      </w:pPr>
      <w:bookmarkStart w:id="493" w:name="_Toc386286414"/>
      <w:bookmarkStart w:id="494" w:name="_Toc505338805"/>
      <w:bookmarkStart w:id="495" w:name="_Toc5972926"/>
      <w:bookmarkStart w:id="496" w:name="_Toc7527142"/>
      <w:bookmarkStart w:id="497" w:name="_Toc215518119"/>
      <w:bookmarkStart w:id="498" w:name="_Toc215518204"/>
      <w:r w:rsidRPr="00E46973">
        <w:rPr>
          <w:lang w:val="en-GB"/>
        </w:rPr>
        <w:t xml:space="preserve">8.3 </w:t>
      </w:r>
      <w:bookmarkEnd w:id="493"/>
      <w:bookmarkEnd w:id="494"/>
      <w:bookmarkEnd w:id="495"/>
      <w:r w:rsidR="00E46973" w:rsidRPr="00E46973">
        <w:rPr>
          <w:lang w:val="en-GB"/>
        </w:rPr>
        <w:t>METHODS OF SUBMISSION OF APPLICATIONS, DOCUMENTS, EXPLANATIONS, AND STATEMENTS</w:t>
      </w:r>
      <w:bookmarkEnd w:id="496"/>
      <w:bookmarkEnd w:id="497"/>
      <w:bookmarkEnd w:id="498"/>
    </w:p>
    <w:p w14:paraId="792DFDD6" w14:textId="77777777" w:rsidR="00E46973" w:rsidRPr="00F31F6D" w:rsidRDefault="00E46973" w:rsidP="00E46973">
      <w:pPr>
        <w:spacing w:line="100" w:lineRule="atLeast"/>
        <w:jc w:val="both"/>
        <w:rPr>
          <w:rFonts w:cs="Times New Roman"/>
          <w:b/>
          <w:bCs/>
          <w:sz w:val="22"/>
          <w:szCs w:val="22"/>
          <w:lang w:val="en-GB"/>
        </w:rPr>
      </w:pPr>
      <w:r w:rsidRPr="00F31F6D">
        <w:rPr>
          <w:rFonts w:cs="Times New Roman"/>
          <w:b/>
          <w:bCs/>
          <w:sz w:val="22"/>
          <w:szCs w:val="22"/>
          <w:lang w:val="en-GB"/>
        </w:rPr>
        <w:t>SUBMITTED DOCUMENTS SHOULD:</w:t>
      </w:r>
    </w:p>
    <w:p w14:paraId="746FEA4F" w14:textId="2DD31E8E" w:rsidR="00E46973" w:rsidRPr="00DF3C3E" w:rsidRDefault="00E46973" w:rsidP="00E46973">
      <w:pPr>
        <w:pStyle w:val="Kolorowalistaakcent11"/>
        <w:numPr>
          <w:ilvl w:val="0"/>
          <w:numId w:val="4"/>
        </w:numPr>
        <w:spacing w:line="100" w:lineRule="atLeast"/>
        <w:jc w:val="both"/>
        <w:rPr>
          <w:rStyle w:val="apple-style-span"/>
          <w:rFonts w:cs="Times New Roman"/>
          <w:sz w:val="22"/>
          <w:szCs w:val="22"/>
          <w:lang w:val="en-GB"/>
        </w:rPr>
      </w:pPr>
      <w:r w:rsidRPr="00F31F6D">
        <w:rPr>
          <w:rFonts w:cs="Times New Roman"/>
          <w:b/>
          <w:bCs/>
          <w:sz w:val="22"/>
          <w:szCs w:val="22"/>
          <w:lang w:val="en-GB"/>
        </w:rPr>
        <w:t xml:space="preserve"> be originals or copies officially certified for consistency with the original document. </w:t>
      </w:r>
      <w:r w:rsidR="00321D59" w:rsidRPr="00717B97">
        <w:rPr>
          <w:rFonts w:cs="Times New Roman"/>
          <w:b/>
          <w:bCs/>
          <w:sz w:val="22"/>
          <w:szCs w:val="22"/>
          <w:lang w:val="en-GB"/>
        </w:rPr>
        <w:t>Instead of the original document, the party may submit a copy of the document if its conformity with the original has been certified by a notary public or by the party's representative in the case, who is a solicitor, legal adviser, patent attorney or tax adviser.</w:t>
      </w:r>
      <w:r w:rsidR="00321D59" w:rsidRPr="00321D59">
        <w:rPr>
          <w:rFonts w:cs="Times New Roman"/>
          <w:b/>
          <w:bCs/>
          <w:sz w:val="22"/>
          <w:szCs w:val="22"/>
          <w:lang w:val="en-GB"/>
        </w:rPr>
        <w:t xml:space="preserve"> </w:t>
      </w:r>
      <w:r w:rsidRPr="00F31F6D">
        <w:rPr>
          <w:rFonts w:cs="Times New Roman"/>
          <w:b/>
          <w:bCs/>
          <w:sz w:val="22"/>
          <w:szCs w:val="22"/>
          <w:lang w:val="en-GB"/>
        </w:rPr>
        <w:t xml:space="preserve">Presenting original document, the foreigner may confirm the copy of the document compliant with the original document in the Office for Foreigners: </w:t>
      </w:r>
      <w:r w:rsidRPr="00F31F6D">
        <w:rPr>
          <w:rFonts w:cs="Times New Roman"/>
          <w:bCs/>
          <w:sz w:val="22"/>
          <w:szCs w:val="22"/>
          <w:lang w:val="en-GB"/>
        </w:rPr>
        <w:t xml:space="preserve">ul. </w:t>
      </w:r>
      <w:r w:rsidRPr="00F31F6D">
        <w:rPr>
          <w:rFonts w:cs="Times New Roman"/>
          <w:sz w:val="22"/>
          <w:szCs w:val="22"/>
          <w:lang w:val="en-GB"/>
        </w:rPr>
        <w:t xml:space="preserve"> </w:t>
      </w:r>
      <w:proofErr w:type="spellStart"/>
      <w:r w:rsidRPr="00F31F6D">
        <w:rPr>
          <w:rFonts w:cs="Times New Roman"/>
          <w:sz w:val="22"/>
          <w:szCs w:val="22"/>
          <w:lang w:val="en-GB"/>
        </w:rPr>
        <w:t>Taborowa</w:t>
      </w:r>
      <w:proofErr w:type="spellEnd"/>
      <w:r w:rsidRPr="00F31F6D">
        <w:rPr>
          <w:rFonts w:cs="Times New Roman"/>
          <w:sz w:val="22"/>
          <w:szCs w:val="22"/>
          <w:lang w:val="en-GB"/>
        </w:rPr>
        <w:t xml:space="preserve"> 33 02-699 Warsaw,</w:t>
      </w:r>
      <w:r w:rsidR="00DF3C3E">
        <w:rPr>
          <w:rFonts w:cs="Times New Roman"/>
          <w:sz w:val="22"/>
          <w:szCs w:val="22"/>
          <w:lang w:val="en-GB"/>
        </w:rPr>
        <w:t xml:space="preserve"> </w:t>
      </w:r>
      <w:r w:rsidR="00DF3C3E" w:rsidRPr="00717B97">
        <w:rPr>
          <w:rFonts w:cs="Times New Roman"/>
          <w:bCs/>
          <w:sz w:val="22"/>
          <w:szCs w:val="22"/>
          <w:lang w:val="en-GB"/>
        </w:rPr>
        <w:t>Mon. 8:00 a.m. - 6:00 p.m., Tue. - Fri. 8:00 a.m. - 4:00 p.m</w:t>
      </w:r>
      <w:r w:rsidRPr="00DF3C3E">
        <w:rPr>
          <w:rFonts w:cs="Times New Roman"/>
          <w:sz w:val="22"/>
          <w:szCs w:val="22"/>
          <w:lang w:val="en-GB"/>
        </w:rPr>
        <w:t>.</w:t>
      </w:r>
    </w:p>
    <w:p w14:paraId="047CC460" w14:textId="77777777" w:rsidR="00E46973" w:rsidRPr="00F31F6D" w:rsidRDefault="00E46973" w:rsidP="00E46973">
      <w:pPr>
        <w:pStyle w:val="Kolorowalistaakcent11"/>
        <w:numPr>
          <w:ilvl w:val="0"/>
          <w:numId w:val="4"/>
        </w:numPr>
        <w:spacing w:line="100" w:lineRule="atLeast"/>
        <w:jc w:val="both"/>
        <w:rPr>
          <w:rFonts w:cs="Times New Roman"/>
          <w:b/>
          <w:bCs/>
          <w:sz w:val="22"/>
          <w:szCs w:val="22"/>
          <w:lang w:val="en-GB"/>
        </w:rPr>
      </w:pPr>
      <w:r w:rsidRPr="00F31F6D">
        <w:rPr>
          <w:rStyle w:val="apple-style-span"/>
          <w:rFonts w:cs="Times New Roman"/>
          <w:sz w:val="22"/>
          <w:szCs w:val="22"/>
          <w:lang w:val="en-GB"/>
        </w:rPr>
        <w:t xml:space="preserve"> translated to </w:t>
      </w:r>
      <w:r w:rsidRPr="00F31F6D">
        <w:rPr>
          <w:rStyle w:val="apple-style-span"/>
          <w:rFonts w:cs="Times New Roman"/>
          <w:b/>
          <w:sz w:val="22"/>
          <w:szCs w:val="22"/>
          <w:lang w:val="en-GB"/>
        </w:rPr>
        <w:t>Polish language</w:t>
      </w:r>
      <w:r w:rsidRPr="00F31F6D">
        <w:rPr>
          <w:rStyle w:val="apple-style-span"/>
          <w:rFonts w:cs="Times New Roman"/>
          <w:sz w:val="22"/>
          <w:szCs w:val="22"/>
          <w:lang w:val="en-GB"/>
        </w:rPr>
        <w:t xml:space="preserve"> by Polish sworn translator.</w:t>
      </w:r>
    </w:p>
    <w:p w14:paraId="41864B1A" w14:textId="77777777" w:rsidR="00E46973" w:rsidRPr="00F31F6D" w:rsidRDefault="00E46973" w:rsidP="00E46973">
      <w:pPr>
        <w:spacing w:line="100" w:lineRule="atLeast"/>
        <w:jc w:val="both"/>
        <w:rPr>
          <w:rFonts w:cs="Times New Roman"/>
          <w:b/>
          <w:bCs/>
          <w:sz w:val="22"/>
          <w:szCs w:val="22"/>
          <w:lang w:val="en-GB"/>
        </w:rPr>
      </w:pPr>
      <w:r w:rsidRPr="00F31F6D">
        <w:rPr>
          <w:rFonts w:cs="Times New Roman"/>
          <w:b/>
          <w:bCs/>
          <w:sz w:val="22"/>
          <w:szCs w:val="22"/>
          <w:lang w:val="en-GB"/>
        </w:rPr>
        <w:t xml:space="preserve"> Documents (applications, explanations, statements) may be also submitted:</w:t>
      </w:r>
    </w:p>
    <w:p w14:paraId="57FBEF13" w14:textId="77777777" w:rsidR="00E46973" w:rsidRPr="00F31F6D" w:rsidRDefault="00E46973" w:rsidP="00E46973">
      <w:pPr>
        <w:pStyle w:val="Kolorowalistaakcent11"/>
        <w:numPr>
          <w:ilvl w:val="0"/>
          <w:numId w:val="23"/>
        </w:numPr>
        <w:spacing w:line="100" w:lineRule="atLeast"/>
        <w:rPr>
          <w:lang w:val="en-GB"/>
        </w:rPr>
      </w:pPr>
      <w:r w:rsidRPr="00F31F6D">
        <w:rPr>
          <w:rFonts w:cs="Times New Roman"/>
          <w:b/>
          <w:bCs/>
          <w:sz w:val="22"/>
          <w:szCs w:val="22"/>
          <w:lang w:val="en-GB"/>
        </w:rPr>
        <w:t xml:space="preserve"> through the postal operator to the following address: </w:t>
      </w:r>
      <w:r w:rsidRPr="00F31F6D">
        <w:rPr>
          <w:rFonts w:cs="Times New Roman"/>
          <w:bCs/>
          <w:sz w:val="22"/>
          <w:szCs w:val="22"/>
          <w:lang w:val="en-GB"/>
        </w:rPr>
        <w:t xml:space="preserve">ul. </w:t>
      </w:r>
      <w:r w:rsidRPr="00F31F6D">
        <w:rPr>
          <w:rFonts w:cs="Times New Roman"/>
          <w:sz w:val="22"/>
          <w:szCs w:val="22"/>
          <w:lang w:val="en-GB"/>
        </w:rPr>
        <w:t xml:space="preserve"> </w:t>
      </w:r>
      <w:proofErr w:type="spellStart"/>
      <w:r w:rsidRPr="00F31F6D">
        <w:rPr>
          <w:rFonts w:cs="Times New Roman"/>
          <w:sz w:val="22"/>
          <w:szCs w:val="22"/>
          <w:lang w:val="en-GB"/>
        </w:rPr>
        <w:t>Taborowa</w:t>
      </w:r>
      <w:proofErr w:type="spellEnd"/>
      <w:r w:rsidRPr="00F31F6D">
        <w:rPr>
          <w:rFonts w:cs="Times New Roman"/>
          <w:sz w:val="22"/>
          <w:szCs w:val="22"/>
          <w:lang w:val="en-GB"/>
        </w:rPr>
        <w:t xml:space="preserve"> 33 02-699 Warsaw </w:t>
      </w:r>
    </w:p>
    <w:p w14:paraId="770F8271" w14:textId="4E2638D3" w:rsidR="00B27D3D" w:rsidRPr="00717B97" w:rsidRDefault="00E46973" w:rsidP="00E46973">
      <w:pPr>
        <w:pStyle w:val="Kolorowalistaakcent11"/>
        <w:numPr>
          <w:ilvl w:val="0"/>
          <w:numId w:val="23"/>
        </w:numPr>
        <w:spacing w:line="100" w:lineRule="atLeast"/>
        <w:rPr>
          <w:lang w:val="en-GB"/>
        </w:rPr>
      </w:pPr>
      <w:r w:rsidRPr="00F31F6D">
        <w:rPr>
          <w:rFonts w:cs="Times New Roman"/>
          <w:b/>
          <w:bCs/>
          <w:sz w:val="22"/>
          <w:szCs w:val="22"/>
          <w:lang w:val="en-GB"/>
        </w:rPr>
        <w:t xml:space="preserve"> Directly in Document Office at the Office for Foreigners:  </w:t>
      </w:r>
      <w:r w:rsidRPr="00F31F6D">
        <w:rPr>
          <w:rFonts w:cs="Times New Roman"/>
          <w:sz w:val="22"/>
          <w:szCs w:val="22"/>
          <w:lang w:val="en-GB"/>
        </w:rPr>
        <w:t xml:space="preserve">ul.  </w:t>
      </w:r>
      <w:proofErr w:type="spellStart"/>
      <w:r w:rsidRPr="00F31F6D">
        <w:rPr>
          <w:rFonts w:cs="Times New Roman"/>
          <w:sz w:val="22"/>
          <w:szCs w:val="22"/>
          <w:lang w:val="en-GB"/>
        </w:rPr>
        <w:t>Taborowa</w:t>
      </w:r>
      <w:proofErr w:type="spellEnd"/>
      <w:r w:rsidRPr="00F31F6D">
        <w:rPr>
          <w:rFonts w:cs="Times New Roman"/>
          <w:sz w:val="22"/>
          <w:szCs w:val="22"/>
          <w:lang w:val="en-GB"/>
        </w:rPr>
        <w:t xml:space="preserve"> 33 02-699 Warsaw,</w:t>
      </w:r>
      <w:r w:rsidR="00DF3C3E">
        <w:rPr>
          <w:rFonts w:cs="Times New Roman"/>
          <w:sz w:val="22"/>
          <w:szCs w:val="22"/>
          <w:lang w:val="en-GB"/>
        </w:rPr>
        <w:t xml:space="preserve"> </w:t>
      </w:r>
      <w:r w:rsidR="00DF3C3E" w:rsidRPr="00717B97">
        <w:rPr>
          <w:rFonts w:cs="Times New Roman"/>
          <w:bCs/>
          <w:sz w:val="22"/>
          <w:szCs w:val="22"/>
          <w:lang w:val="en-GB"/>
        </w:rPr>
        <w:t>Mon. 8:00 a.m. - 6:00 p.m., Tue. - Fri. 8:00 a.m. - 4:00 p.m</w:t>
      </w:r>
      <w:r w:rsidR="00DF3C3E" w:rsidRPr="00717B97">
        <w:rPr>
          <w:rFonts w:cs="Times New Roman"/>
          <w:sz w:val="22"/>
          <w:szCs w:val="22"/>
          <w:lang w:val="en-GB"/>
        </w:rPr>
        <w:t>.</w:t>
      </w:r>
      <w:r w:rsidR="00B27D3D" w:rsidRPr="00717B97">
        <w:rPr>
          <w:rFonts w:cs="Times New Roman"/>
          <w:sz w:val="22"/>
          <w:szCs w:val="22"/>
          <w:lang w:val="en-GB"/>
        </w:rPr>
        <w:t>,</w:t>
      </w:r>
    </w:p>
    <w:p w14:paraId="04416243" w14:textId="6354A188" w:rsidR="00674F5D" w:rsidRPr="00717B97" w:rsidRDefault="00674F5D" w:rsidP="00E46973">
      <w:pPr>
        <w:pStyle w:val="Kolorowalistaakcent11"/>
        <w:numPr>
          <w:ilvl w:val="0"/>
          <w:numId w:val="23"/>
        </w:numPr>
        <w:spacing w:line="100" w:lineRule="atLeast"/>
        <w:rPr>
          <w:lang w:val="en-GB"/>
        </w:rPr>
      </w:pPr>
    </w:p>
    <w:p w14:paraId="16132426" w14:textId="77777777" w:rsidR="00674F5D" w:rsidRPr="00717B97" w:rsidRDefault="00674F5D" w:rsidP="00674F5D">
      <w:pPr>
        <w:pStyle w:val="Kolorowalistaakcent11"/>
        <w:numPr>
          <w:ilvl w:val="0"/>
          <w:numId w:val="23"/>
        </w:numPr>
        <w:rPr>
          <w:sz w:val="22"/>
          <w:szCs w:val="22"/>
          <w:lang w:val="en-GB"/>
        </w:rPr>
      </w:pPr>
      <w:r w:rsidRPr="00717B97">
        <w:rPr>
          <w:sz w:val="22"/>
          <w:szCs w:val="22"/>
          <w:lang w:val="en-GB"/>
        </w:rPr>
        <w:t xml:space="preserve">in </w:t>
      </w:r>
      <w:r w:rsidRPr="00717B97">
        <w:rPr>
          <w:b/>
          <w:bCs/>
          <w:sz w:val="22"/>
          <w:szCs w:val="22"/>
          <w:lang w:val="en-GB"/>
        </w:rPr>
        <w:t>electronic form</w:t>
      </w:r>
      <w:r w:rsidRPr="00717B97">
        <w:rPr>
          <w:sz w:val="22"/>
          <w:szCs w:val="22"/>
          <w:lang w:val="en-GB"/>
        </w:rPr>
        <w:t xml:space="preserve"> submitted to the electronic inbox of the Head of the Office </w:t>
      </w:r>
      <w:r w:rsidRPr="00717B97">
        <w:rPr>
          <w:b/>
          <w:bCs/>
          <w:sz w:val="22"/>
          <w:szCs w:val="22"/>
          <w:lang w:val="en-GB"/>
        </w:rPr>
        <w:t>/UDSC/</w:t>
      </w:r>
      <w:proofErr w:type="spellStart"/>
      <w:r w:rsidRPr="00717B97">
        <w:rPr>
          <w:b/>
          <w:bCs/>
          <w:sz w:val="22"/>
          <w:szCs w:val="22"/>
          <w:lang w:val="en-GB"/>
        </w:rPr>
        <w:t>SkrytkaESP</w:t>
      </w:r>
      <w:proofErr w:type="spellEnd"/>
      <w:r w:rsidRPr="00717B97">
        <w:rPr>
          <w:sz w:val="22"/>
          <w:szCs w:val="22"/>
          <w:lang w:val="en-GB"/>
        </w:rPr>
        <w:t xml:space="preserve"> (until the end of 2025) or to the electronic delivery address</w:t>
      </w:r>
      <w:r w:rsidRPr="00717B97">
        <w:rPr>
          <w:b/>
          <w:bCs/>
          <w:sz w:val="22"/>
          <w:szCs w:val="22"/>
          <w:lang w:val="en-GB"/>
        </w:rPr>
        <w:t xml:space="preserve"> AE:PL-63297-42869-TJTIE-23</w:t>
      </w:r>
      <w:r w:rsidRPr="00717B97">
        <w:rPr>
          <w:sz w:val="22"/>
          <w:szCs w:val="22"/>
          <w:lang w:val="en-GB"/>
        </w:rPr>
        <w:t xml:space="preserve">. </w:t>
      </w:r>
    </w:p>
    <w:p w14:paraId="7F57B424" w14:textId="77777777" w:rsidR="00674F5D" w:rsidRPr="00E46973" w:rsidRDefault="00674F5D" w:rsidP="00717B97">
      <w:pPr>
        <w:pStyle w:val="Kolorowalistaakcent11"/>
        <w:spacing w:line="100" w:lineRule="atLeast"/>
        <w:rPr>
          <w:lang w:val="en-GB"/>
        </w:rPr>
      </w:pPr>
    </w:p>
    <w:p w14:paraId="5169A203" w14:textId="77777777" w:rsidR="00774182" w:rsidRDefault="00774182" w:rsidP="00E46973">
      <w:pPr>
        <w:pStyle w:val="Nagwek2"/>
        <w:spacing w:after="200"/>
        <w:rPr>
          <w:rFonts w:cs="Times New Roman"/>
        </w:rPr>
      </w:pPr>
      <w:bookmarkStart w:id="499" w:name="_Toc386286415"/>
      <w:bookmarkStart w:id="500" w:name="_Toc505338806"/>
      <w:bookmarkStart w:id="501" w:name="_Toc5972927"/>
      <w:bookmarkStart w:id="502" w:name="_Toc7527143"/>
      <w:bookmarkStart w:id="503" w:name="_Toc215518120"/>
      <w:bookmarkStart w:id="504" w:name="_Toc215518205"/>
      <w:r>
        <w:t xml:space="preserve">8.4   </w:t>
      </w:r>
      <w:bookmarkEnd w:id="499"/>
      <w:bookmarkEnd w:id="500"/>
      <w:bookmarkEnd w:id="501"/>
      <w:r w:rsidR="00E46973" w:rsidRPr="00E46973">
        <w:t>COMPLAINT</w:t>
      </w:r>
      <w:bookmarkEnd w:id="502"/>
      <w:bookmarkEnd w:id="503"/>
      <w:bookmarkEnd w:id="504"/>
    </w:p>
    <w:p w14:paraId="5C793F21" w14:textId="77777777" w:rsidR="00E46973" w:rsidRPr="00F31F6D" w:rsidRDefault="00E46973" w:rsidP="00E46973">
      <w:pPr>
        <w:spacing w:line="100" w:lineRule="atLeast"/>
        <w:jc w:val="both"/>
        <w:rPr>
          <w:rFonts w:cs="Times New Roman"/>
          <w:b/>
          <w:bCs/>
          <w:sz w:val="22"/>
          <w:szCs w:val="22"/>
          <w:lang w:val="en-GB"/>
        </w:rPr>
      </w:pPr>
      <w:r w:rsidRPr="00F31F6D">
        <w:rPr>
          <w:rFonts w:cs="Times New Roman"/>
          <w:sz w:val="22"/>
          <w:szCs w:val="22"/>
          <w:lang w:val="en-GB"/>
        </w:rPr>
        <w:t xml:space="preserve">The Party may </w:t>
      </w:r>
      <w:r w:rsidRPr="00F31F6D">
        <w:rPr>
          <w:rFonts w:cs="Times New Roman"/>
          <w:b/>
          <w:sz w:val="22"/>
          <w:szCs w:val="22"/>
          <w:lang w:val="en-GB"/>
        </w:rPr>
        <w:t>challenge the decision of the Head of the Office for Foreigners</w:t>
      </w:r>
      <w:r w:rsidR="00B9163C">
        <w:rPr>
          <w:rFonts w:cs="Times New Roman"/>
          <w:b/>
          <w:sz w:val="22"/>
          <w:szCs w:val="22"/>
          <w:lang w:val="en-GB"/>
        </w:rPr>
        <w:t>,</w:t>
      </w:r>
      <w:r w:rsidR="00B9163C" w:rsidRPr="00B9163C">
        <w:rPr>
          <w:lang w:val="en-GB"/>
        </w:rPr>
        <w:t xml:space="preserve"> </w:t>
      </w:r>
      <w:r w:rsidR="00B9163C" w:rsidRPr="00B9163C">
        <w:rPr>
          <w:rFonts w:cs="Times New Roman"/>
          <w:b/>
          <w:sz w:val="22"/>
          <w:szCs w:val="22"/>
          <w:lang w:val="en-GB"/>
        </w:rPr>
        <w:t>including the decision on the objection</w:t>
      </w:r>
      <w:r w:rsidR="00B9163C">
        <w:rPr>
          <w:rFonts w:cs="Times New Roman"/>
          <w:b/>
          <w:sz w:val="22"/>
          <w:szCs w:val="22"/>
          <w:lang w:val="en-GB"/>
        </w:rPr>
        <w:t>,</w:t>
      </w:r>
      <w:r w:rsidRPr="00F31F6D">
        <w:rPr>
          <w:rFonts w:cs="Times New Roman"/>
          <w:b/>
          <w:sz w:val="22"/>
          <w:szCs w:val="22"/>
          <w:lang w:val="en-GB"/>
        </w:rPr>
        <w:t xml:space="preserve"> to the Voivode Administrative Court in Warsaw</w:t>
      </w:r>
      <w:r w:rsidRPr="00F31F6D">
        <w:rPr>
          <w:rFonts w:cs="Times New Roman"/>
          <w:sz w:val="22"/>
          <w:szCs w:val="22"/>
          <w:lang w:val="en-GB"/>
        </w:rPr>
        <w:t xml:space="preserve">, within 30 days from the date of delivery of the decision. </w:t>
      </w:r>
      <w:r w:rsidRPr="00F31F6D">
        <w:rPr>
          <w:rFonts w:cs="Times New Roman"/>
          <w:b/>
          <w:sz w:val="22"/>
          <w:szCs w:val="22"/>
          <w:lang w:val="en-GB"/>
        </w:rPr>
        <w:t xml:space="preserve"> The Party shall file the complaint via the Head of the Office for Foreigners.</w:t>
      </w:r>
      <w:r w:rsidRPr="00F31F6D">
        <w:rPr>
          <w:b/>
          <w:bCs/>
          <w:sz w:val="22"/>
          <w:szCs w:val="22"/>
          <w:lang w:val="en-GB"/>
        </w:rPr>
        <w:t xml:space="preserve"> This term shall be deemed to be met also if, prior to its expiration, the Party applies directly to the Voivode Administrative Court in Warsaw.</w:t>
      </w:r>
    </w:p>
    <w:p w14:paraId="3277C05D" w14:textId="77777777" w:rsidR="00E46973" w:rsidRPr="00F31F6D" w:rsidRDefault="00E46973" w:rsidP="00E46973">
      <w:pPr>
        <w:spacing w:line="100" w:lineRule="atLeast"/>
        <w:jc w:val="both"/>
        <w:rPr>
          <w:rFonts w:cs="Times New Roman"/>
          <w:b/>
          <w:bCs/>
          <w:sz w:val="22"/>
          <w:szCs w:val="22"/>
          <w:lang w:val="en-GB"/>
        </w:rPr>
      </w:pPr>
      <w:r w:rsidRPr="00F31F6D">
        <w:rPr>
          <w:rFonts w:cs="Times New Roman"/>
          <w:b/>
          <w:bCs/>
          <w:sz w:val="22"/>
          <w:szCs w:val="22"/>
          <w:lang w:val="en-GB"/>
        </w:rPr>
        <w:t>Filling the complaint to the Voivode Administrative Court in Warsaw against the final decision shall not legalize the residence of the foreigner on the territory of the Republic of Poland.</w:t>
      </w:r>
      <w:r w:rsidRPr="00F31F6D">
        <w:rPr>
          <w:b/>
          <w:bCs/>
          <w:color w:val="FF0000"/>
          <w:sz w:val="22"/>
          <w:szCs w:val="22"/>
          <w:lang w:val="en-GB"/>
        </w:rPr>
        <w:t xml:space="preserve"> </w:t>
      </w:r>
    </w:p>
    <w:p w14:paraId="32681FBE" w14:textId="5606DAD8" w:rsidR="00774182" w:rsidRPr="00E46973" w:rsidRDefault="003610E4">
      <w:pPr>
        <w:spacing w:line="100" w:lineRule="atLeast"/>
        <w:jc w:val="both"/>
        <w:rPr>
          <w:rFonts w:cs="Times New Roman"/>
          <w:b/>
          <w:bCs/>
          <w:sz w:val="22"/>
          <w:szCs w:val="22"/>
          <w:lang w:val="en-GB"/>
        </w:rPr>
      </w:pPr>
      <w:r>
        <w:rPr>
          <w:rFonts w:cs="Times New Roman"/>
          <w:b/>
          <w:bCs/>
          <w:sz w:val="22"/>
          <w:szCs w:val="22"/>
          <w:lang w:val="en-GB"/>
        </w:rPr>
        <w:t>T</w:t>
      </w:r>
      <w:r w:rsidR="00E46973" w:rsidRPr="00F31F6D">
        <w:rPr>
          <w:rFonts w:cs="Times New Roman"/>
          <w:b/>
          <w:bCs/>
          <w:sz w:val="22"/>
          <w:szCs w:val="22"/>
          <w:lang w:val="en-GB"/>
        </w:rPr>
        <w:t>he decision of the Head of the Office for Foreigners on reversing the voivode's decisions and transfer the case for re-examination</w:t>
      </w:r>
      <w:r w:rsidRPr="00B91A90">
        <w:rPr>
          <w:lang w:val="en-GB"/>
        </w:rPr>
        <w:t xml:space="preserve"> </w:t>
      </w:r>
      <w:r w:rsidRPr="003610E4">
        <w:rPr>
          <w:rFonts w:cs="Times New Roman"/>
          <w:b/>
          <w:bCs/>
          <w:sz w:val="22"/>
          <w:szCs w:val="22"/>
          <w:lang w:val="en-GB"/>
        </w:rPr>
        <w:t xml:space="preserve">may </w:t>
      </w:r>
      <w:r>
        <w:rPr>
          <w:rFonts w:cs="Times New Roman"/>
          <w:b/>
          <w:bCs/>
          <w:sz w:val="22"/>
          <w:szCs w:val="22"/>
          <w:lang w:val="en-GB"/>
        </w:rPr>
        <w:t xml:space="preserve">not be </w:t>
      </w:r>
      <w:r w:rsidRPr="003610E4">
        <w:rPr>
          <w:rFonts w:cs="Times New Roman"/>
          <w:b/>
          <w:bCs/>
          <w:sz w:val="22"/>
          <w:szCs w:val="22"/>
          <w:lang w:val="en-GB"/>
        </w:rPr>
        <w:t>challenge</w:t>
      </w:r>
      <w:r>
        <w:rPr>
          <w:rFonts w:cs="Times New Roman"/>
          <w:b/>
          <w:bCs/>
          <w:sz w:val="22"/>
          <w:szCs w:val="22"/>
          <w:lang w:val="en-GB"/>
        </w:rPr>
        <w:t>d with a complaint</w:t>
      </w:r>
      <w:r w:rsidR="00E46973" w:rsidRPr="00F31F6D">
        <w:rPr>
          <w:rFonts w:cs="Times New Roman"/>
          <w:b/>
          <w:bCs/>
          <w:sz w:val="22"/>
          <w:szCs w:val="22"/>
          <w:lang w:val="en-GB"/>
        </w:rPr>
        <w:t xml:space="preserve">, it is only possible to file objection to the Voivode Administrative Court in Warsaw. The objection is to be filed within 14 days from the date of delivery of the decisions via the Head of the Office for Foreigners. This term shall be deemed to be met also if, prior to its expiration, the Party files the objection against the decision directly to the Voivode Administrative Court in Warsaw. </w:t>
      </w:r>
      <w:r w:rsidR="00E46973" w:rsidRPr="00F31F6D">
        <w:rPr>
          <w:rFonts w:cs="Times New Roman"/>
          <w:bCs/>
          <w:sz w:val="22"/>
          <w:szCs w:val="22"/>
          <w:lang w:val="en-GB"/>
        </w:rPr>
        <w:t xml:space="preserve"> The provisions on complaint shall apply to the objection against the decision, unless the Act states otherwise</w:t>
      </w:r>
      <w:r w:rsidR="00464586" w:rsidRPr="00E46973">
        <w:rPr>
          <w:rFonts w:cs="Times New Roman"/>
          <w:bCs/>
          <w:sz w:val="22"/>
          <w:szCs w:val="22"/>
          <w:lang w:val="en-GB"/>
        </w:rPr>
        <w:t>.</w:t>
      </w:r>
    </w:p>
    <w:p w14:paraId="5F969530" w14:textId="77777777" w:rsidR="00983D14" w:rsidRPr="00F31F6D" w:rsidRDefault="00983D14" w:rsidP="00983D14">
      <w:pPr>
        <w:pStyle w:val="Akapitzlist2"/>
        <w:pageBreakBefore/>
        <w:spacing w:line="100" w:lineRule="atLeast"/>
        <w:ind w:left="0"/>
        <w:jc w:val="center"/>
        <w:rPr>
          <w:rFonts w:cs="Times New Roman"/>
          <w:b/>
          <w:bCs/>
          <w:sz w:val="22"/>
          <w:szCs w:val="22"/>
          <w:lang w:val="en-GB"/>
        </w:rPr>
      </w:pPr>
      <w:r w:rsidRPr="00F31F6D">
        <w:rPr>
          <w:rFonts w:cs="Times New Roman"/>
          <w:b/>
          <w:bCs/>
          <w:sz w:val="22"/>
          <w:szCs w:val="22"/>
          <w:lang w:val="en-GB"/>
        </w:rPr>
        <w:lastRenderedPageBreak/>
        <w:t>Statement</w:t>
      </w:r>
    </w:p>
    <w:p w14:paraId="2EE6321F" w14:textId="77777777" w:rsidR="00983D14" w:rsidRPr="00F31F6D" w:rsidRDefault="00983D14" w:rsidP="00983D14">
      <w:pPr>
        <w:pStyle w:val="Akapitzlist2"/>
        <w:spacing w:line="100" w:lineRule="atLeast"/>
        <w:ind w:left="0"/>
        <w:jc w:val="center"/>
        <w:rPr>
          <w:rFonts w:cs="Times New Roman"/>
          <w:b/>
          <w:bCs/>
          <w:sz w:val="22"/>
          <w:szCs w:val="22"/>
          <w:lang w:val="en-GB"/>
        </w:rPr>
      </w:pPr>
    </w:p>
    <w:p w14:paraId="501DA760" w14:textId="77777777" w:rsidR="00983D14" w:rsidRPr="00F31F6D" w:rsidRDefault="00983D14" w:rsidP="00983D14">
      <w:pPr>
        <w:pStyle w:val="Akapitzlist2"/>
        <w:spacing w:line="100" w:lineRule="atLeast"/>
        <w:ind w:left="0"/>
        <w:jc w:val="both"/>
        <w:rPr>
          <w:rFonts w:cs="Times New Roman"/>
          <w:b/>
          <w:bCs/>
          <w:sz w:val="22"/>
          <w:szCs w:val="22"/>
          <w:lang w:val="en-GB"/>
        </w:rPr>
      </w:pPr>
    </w:p>
    <w:p w14:paraId="1CAAFF18" w14:textId="77777777" w:rsidR="00983D14" w:rsidRPr="00F31F6D" w:rsidRDefault="00983D14" w:rsidP="00983D14">
      <w:pPr>
        <w:spacing w:line="480" w:lineRule="auto"/>
        <w:jc w:val="both"/>
        <w:rPr>
          <w:rFonts w:cs="Times New Roman"/>
          <w:sz w:val="22"/>
          <w:szCs w:val="22"/>
          <w:lang w:val="en-GB"/>
        </w:rPr>
      </w:pPr>
      <w:r w:rsidRPr="00F31F6D">
        <w:rPr>
          <w:rFonts w:cs="Times New Roman"/>
          <w:b/>
          <w:bCs/>
          <w:iCs/>
          <w:sz w:val="22"/>
          <w:szCs w:val="22"/>
          <w:lang w:val="en-GB"/>
        </w:rPr>
        <w:t xml:space="preserve"> I have received the notice in </w:t>
      </w:r>
      <w:r>
        <w:rPr>
          <w:rFonts w:cs="Times New Roman"/>
          <w:b/>
          <w:bCs/>
          <w:iCs/>
          <w:sz w:val="22"/>
          <w:szCs w:val="22"/>
          <w:lang w:val="en-GB"/>
        </w:rPr>
        <w:t>the ....................................................................</w:t>
      </w:r>
      <w:r w:rsidRPr="00F31F6D">
        <w:rPr>
          <w:rFonts w:cs="Times New Roman"/>
          <w:b/>
          <w:bCs/>
          <w:iCs/>
          <w:sz w:val="22"/>
          <w:szCs w:val="22"/>
          <w:lang w:val="en-GB"/>
        </w:rPr>
        <w:t xml:space="preserve"> language... </w:t>
      </w:r>
    </w:p>
    <w:p w14:paraId="670900CD" w14:textId="77777777" w:rsidR="00983D14" w:rsidRPr="00F31F6D" w:rsidRDefault="00983D14" w:rsidP="00983D14">
      <w:pPr>
        <w:jc w:val="both"/>
        <w:rPr>
          <w:rFonts w:cs="Times New Roman"/>
          <w:sz w:val="22"/>
          <w:szCs w:val="22"/>
          <w:lang w:val="en-GB"/>
        </w:rPr>
      </w:pPr>
      <w:r w:rsidRPr="00F31F6D">
        <w:rPr>
          <w:rFonts w:cs="Times New Roman"/>
          <w:sz w:val="22"/>
          <w:szCs w:val="22"/>
          <w:lang w:val="en-GB"/>
        </w:rPr>
        <w:t>In the case of applying for extension of the validity period of the issued visa or the period of residence covered by this visa, see the chapters: Chapters I, II III, VIII are handed over.</w:t>
      </w:r>
    </w:p>
    <w:p w14:paraId="5F70A471" w14:textId="77777777" w:rsidR="00983D14" w:rsidRPr="00F31F6D" w:rsidRDefault="00983D14" w:rsidP="00983D14">
      <w:pPr>
        <w:jc w:val="both"/>
        <w:rPr>
          <w:rFonts w:cs="Times New Roman"/>
          <w:sz w:val="22"/>
          <w:szCs w:val="22"/>
          <w:lang w:val="en-GB"/>
        </w:rPr>
      </w:pPr>
      <w:r>
        <w:rPr>
          <w:rFonts w:cs="Times New Roman"/>
          <w:sz w:val="22"/>
          <w:szCs w:val="22"/>
          <w:lang w:val="en-GB"/>
        </w:rPr>
        <w:t>In the case</w:t>
      </w:r>
      <w:r w:rsidRPr="00F31F6D">
        <w:rPr>
          <w:rFonts w:cs="Times New Roman"/>
          <w:sz w:val="22"/>
          <w:szCs w:val="22"/>
          <w:lang w:val="en-GB"/>
        </w:rPr>
        <w:t xml:space="preserve"> of applying for a temporary residence permit Chapters I, II, IV, VII, VIII are handed over.</w:t>
      </w:r>
    </w:p>
    <w:p w14:paraId="7F61796F" w14:textId="77777777" w:rsidR="00983D14" w:rsidRPr="00F31F6D" w:rsidRDefault="00983D14" w:rsidP="00983D14">
      <w:pPr>
        <w:jc w:val="both"/>
        <w:rPr>
          <w:rFonts w:cs="Times New Roman"/>
          <w:sz w:val="22"/>
          <w:szCs w:val="22"/>
          <w:lang w:val="en-GB"/>
        </w:rPr>
      </w:pPr>
      <w:r>
        <w:rPr>
          <w:rFonts w:cs="Times New Roman"/>
          <w:sz w:val="22"/>
          <w:szCs w:val="22"/>
          <w:lang w:val="en-GB"/>
        </w:rPr>
        <w:t>In the case</w:t>
      </w:r>
      <w:r w:rsidRPr="00F31F6D">
        <w:rPr>
          <w:rFonts w:cs="Times New Roman"/>
          <w:sz w:val="22"/>
          <w:szCs w:val="22"/>
          <w:lang w:val="en-GB"/>
        </w:rPr>
        <w:t xml:space="preserve"> of applying for a permanent residence permit, Chapters I, II, V, VII, VIII are handed over.</w:t>
      </w:r>
    </w:p>
    <w:p w14:paraId="597C973A" w14:textId="77777777" w:rsidR="00983D14" w:rsidRPr="00F31F6D" w:rsidRDefault="00983D14" w:rsidP="00983D14">
      <w:pPr>
        <w:jc w:val="both"/>
        <w:rPr>
          <w:rFonts w:cs="Times New Roman"/>
          <w:i/>
          <w:iCs/>
          <w:sz w:val="22"/>
          <w:szCs w:val="22"/>
          <w:lang w:val="en-GB"/>
        </w:rPr>
      </w:pPr>
      <w:r>
        <w:rPr>
          <w:rFonts w:cs="Times New Roman"/>
          <w:sz w:val="22"/>
          <w:szCs w:val="22"/>
          <w:lang w:val="en-GB"/>
        </w:rPr>
        <w:t>In the case</w:t>
      </w:r>
      <w:r w:rsidRPr="00F31F6D">
        <w:rPr>
          <w:rFonts w:cs="Times New Roman"/>
          <w:sz w:val="22"/>
          <w:szCs w:val="22"/>
          <w:lang w:val="en-GB"/>
        </w:rPr>
        <w:t xml:space="preserve"> of applying for long-term resident's EU residence permit</w:t>
      </w:r>
      <w:r w:rsidR="00496B21" w:rsidRPr="00F31F6D">
        <w:rPr>
          <w:rFonts w:cs="Times New Roman"/>
          <w:sz w:val="22"/>
          <w:szCs w:val="22"/>
          <w:lang w:val="en-GB"/>
        </w:rPr>
        <w:t xml:space="preserve">, </w:t>
      </w:r>
      <w:r w:rsidR="00496B21">
        <w:rPr>
          <w:rFonts w:cs="Times New Roman"/>
          <w:sz w:val="22"/>
          <w:szCs w:val="22"/>
          <w:lang w:val="en-GB"/>
        </w:rPr>
        <w:t>Chapters</w:t>
      </w:r>
      <w:r w:rsidRPr="00F31F6D">
        <w:rPr>
          <w:rFonts w:cs="Times New Roman"/>
          <w:sz w:val="22"/>
          <w:szCs w:val="22"/>
          <w:lang w:val="en-GB"/>
        </w:rPr>
        <w:t xml:space="preserve"> I, II, VI, VII, VIII are handed over.</w:t>
      </w:r>
    </w:p>
    <w:p w14:paraId="1BC2684F" w14:textId="77777777" w:rsidR="00774182" w:rsidRPr="00983D14" w:rsidRDefault="00774182">
      <w:pPr>
        <w:jc w:val="both"/>
        <w:rPr>
          <w:rFonts w:cs="Times New Roman"/>
          <w:i/>
          <w:iCs/>
          <w:sz w:val="22"/>
          <w:szCs w:val="22"/>
          <w:lang w:val="en-GB"/>
        </w:rPr>
      </w:pPr>
    </w:p>
    <w:p w14:paraId="0C28692E" w14:textId="77777777" w:rsidR="00774182" w:rsidRPr="00983D14" w:rsidRDefault="00774182">
      <w:pPr>
        <w:jc w:val="both"/>
        <w:rPr>
          <w:rFonts w:cs="Times New Roman"/>
          <w:i/>
          <w:iCs/>
          <w:sz w:val="22"/>
          <w:szCs w:val="22"/>
          <w:lang w:val="en-GB"/>
        </w:rPr>
      </w:pPr>
    </w:p>
    <w:p w14:paraId="0557D252" w14:textId="77777777" w:rsidR="00774182" w:rsidRPr="00983D14" w:rsidRDefault="00774182">
      <w:pPr>
        <w:jc w:val="both"/>
        <w:rPr>
          <w:rFonts w:cs="Times New Roman"/>
          <w:i/>
          <w:iCs/>
          <w:sz w:val="22"/>
          <w:szCs w:val="22"/>
          <w:lang w:val="en-GB"/>
        </w:rPr>
      </w:pPr>
    </w:p>
    <w:p w14:paraId="152C47A4" w14:textId="77777777" w:rsidR="00774182" w:rsidRPr="00983D14" w:rsidRDefault="00774182">
      <w:pPr>
        <w:jc w:val="both"/>
        <w:rPr>
          <w:rFonts w:cs="Times New Roman"/>
          <w:i/>
          <w:iCs/>
          <w:sz w:val="22"/>
          <w:szCs w:val="22"/>
          <w:lang w:val="en-GB"/>
        </w:rPr>
      </w:pPr>
    </w:p>
    <w:p w14:paraId="5EC52CBA" w14:textId="77777777" w:rsidR="00774182" w:rsidRPr="000236DB" w:rsidRDefault="00774182">
      <w:pPr>
        <w:jc w:val="both"/>
        <w:rPr>
          <w:rFonts w:cs="Times New Roman"/>
          <w:sz w:val="22"/>
          <w:szCs w:val="22"/>
          <w:lang w:val="en-GB"/>
        </w:rPr>
      </w:pPr>
      <w:r w:rsidRPr="000236DB">
        <w:rPr>
          <w:rFonts w:cs="Times New Roman"/>
          <w:i/>
          <w:iCs/>
          <w:sz w:val="22"/>
          <w:szCs w:val="22"/>
          <w:lang w:val="en-GB"/>
        </w:rPr>
        <w:t>............................................................                 ..........................................................................................</w:t>
      </w:r>
    </w:p>
    <w:p w14:paraId="4D51C6B8" w14:textId="77777777" w:rsidR="00983D14" w:rsidRPr="00F31F6D" w:rsidRDefault="00983D14" w:rsidP="00983D14">
      <w:pPr>
        <w:jc w:val="both"/>
        <w:rPr>
          <w:rFonts w:cs="Times New Roman"/>
          <w:sz w:val="22"/>
          <w:szCs w:val="22"/>
          <w:lang w:val="en-GB"/>
        </w:rPr>
      </w:pPr>
      <w:r>
        <w:rPr>
          <w:rFonts w:cs="Times New Roman"/>
          <w:sz w:val="22"/>
          <w:szCs w:val="22"/>
          <w:lang w:val="en-GB"/>
        </w:rPr>
        <w:t xml:space="preserve">                   </w:t>
      </w:r>
      <w:r w:rsidRPr="00F31F6D">
        <w:rPr>
          <w:rFonts w:cs="Times New Roman"/>
          <w:sz w:val="22"/>
          <w:szCs w:val="22"/>
          <w:lang w:val="en-GB"/>
        </w:rPr>
        <w:t xml:space="preserve">(place, date)                                             </w:t>
      </w:r>
      <w:r w:rsidRPr="00F31F6D">
        <w:rPr>
          <w:rFonts w:cs="Times New Roman"/>
          <w:sz w:val="22"/>
          <w:szCs w:val="22"/>
          <w:lang w:val="en-GB"/>
        </w:rPr>
        <w:tab/>
        <w:t xml:space="preserve"> </w:t>
      </w:r>
      <w:r>
        <w:rPr>
          <w:rFonts w:cs="Times New Roman"/>
          <w:sz w:val="22"/>
          <w:szCs w:val="22"/>
          <w:lang w:val="en-GB"/>
        </w:rPr>
        <w:t xml:space="preserve">      </w:t>
      </w:r>
      <w:r w:rsidRPr="00F31F6D">
        <w:rPr>
          <w:rFonts w:cs="Times New Roman"/>
          <w:sz w:val="22"/>
          <w:szCs w:val="22"/>
          <w:lang w:val="en-GB"/>
        </w:rPr>
        <w:t xml:space="preserve">signature of the applicant </w:t>
      </w:r>
    </w:p>
    <w:p w14:paraId="554150F1" w14:textId="77777777" w:rsidR="00983D14" w:rsidRPr="00F31F6D" w:rsidRDefault="00983D14" w:rsidP="00983D14">
      <w:pPr>
        <w:ind w:left="3540" w:firstLine="708"/>
        <w:jc w:val="both"/>
        <w:rPr>
          <w:rFonts w:cs="Times New Roman"/>
          <w:sz w:val="22"/>
          <w:szCs w:val="22"/>
          <w:lang w:val="en-GB"/>
        </w:rPr>
      </w:pPr>
      <w:r>
        <w:rPr>
          <w:rFonts w:cs="Times New Roman"/>
          <w:sz w:val="22"/>
          <w:szCs w:val="22"/>
          <w:lang w:val="en-GB"/>
        </w:rPr>
        <w:t xml:space="preserve">                        </w:t>
      </w:r>
      <w:r w:rsidRPr="00F31F6D">
        <w:rPr>
          <w:rFonts w:cs="Times New Roman"/>
          <w:sz w:val="22"/>
          <w:szCs w:val="22"/>
          <w:lang w:val="en-GB"/>
        </w:rPr>
        <w:t xml:space="preserve"> or legal representative</w:t>
      </w:r>
    </w:p>
    <w:p w14:paraId="45CB0E0F" w14:textId="77777777" w:rsidR="00983D14" w:rsidRPr="00F31F6D" w:rsidRDefault="00983D14" w:rsidP="00983D14">
      <w:pPr>
        <w:jc w:val="both"/>
        <w:rPr>
          <w:rFonts w:cs="Times New Roman"/>
          <w:sz w:val="22"/>
          <w:szCs w:val="22"/>
          <w:lang w:val="en-GB"/>
        </w:rPr>
      </w:pPr>
      <w:r w:rsidRPr="00F31F6D">
        <w:rPr>
          <w:rFonts w:cs="Times New Roman"/>
          <w:sz w:val="22"/>
          <w:szCs w:val="22"/>
          <w:lang w:val="en-GB"/>
        </w:rPr>
        <w:t> </w:t>
      </w:r>
    </w:p>
    <w:p w14:paraId="19E72D7E" w14:textId="77777777" w:rsidR="00983D14" w:rsidRPr="00F31F6D" w:rsidRDefault="00983D14" w:rsidP="00983D14">
      <w:pPr>
        <w:jc w:val="both"/>
        <w:rPr>
          <w:rFonts w:cs="Times New Roman"/>
          <w:sz w:val="22"/>
          <w:szCs w:val="22"/>
          <w:lang w:val="en-GB"/>
        </w:rPr>
      </w:pPr>
    </w:p>
    <w:p w14:paraId="54C8FEA8" w14:textId="77777777" w:rsidR="00983D14" w:rsidRPr="00F31F6D" w:rsidRDefault="00983D14" w:rsidP="00983D14">
      <w:pPr>
        <w:jc w:val="both"/>
        <w:rPr>
          <w:rFonts w:cs="Times New Roman"/>
          <w:sz w:val="22"/>
          <w:szCs w:val="22"/>
          <w:lang w:val="en-GB"/>
        </w:rPr>
      </w:pPr>
      <w:r w:rsidRPr="00F31F6D">
        <w:rPr>
          <w:rFonts w:cs="Times New Roman"/>
          <w:sz w:val="22"/>
          <w:szCs w:val="22"/>
          <w:lang w:val="en-GB"/>
        </w:rPr>
        <w:t> </w:t>
      </w:r>
    </w:p>
    <w:p w14:paraId="3DDE629A" w14:textId="77777777" w:rsidR="00983D14" w:rsidRPr="00F31F6D" w:rsidRDefault="00983D14" w:rsidP="00983D14">
      <w:pPr>
        <w:jc w:val="both"/>
        <w:rPr>
          <w:rFonts w:cs="Times New Roman"/>
          <w:sz w:val="22"/>
          <w:szCs w:val="22"/>
          <w:lang w:val="en-GB"/>
        </w:rPr>
      </w:pPr>
    </w:p>
    <w:p w14:paraId="1779732F" w14:textId="77777777" w:rsidR="00983D14" w:rsidRPr="00F31F6D" w:rsidRDefault="00983D14" w:rsidP="00983D14">
      <w:pPr>
        <w:jc w:val="both"/>
        <w:rPr>
          <w:rFonts w:cs="Times New Roman"/>
          <w:i/>
          <w:iCs/>
          <w:sz w:val="22"/>
          <w:szCs w:val="22"/>
          <w:lang w:val="en-GB"/>
        </w:rPr>
      </w:pPr>
      <w:r w:rsidRPr="00F31F6D">
        <w:rPr>
          <w:rFonts w:cs="Times New Roman"/>
          <w:i/>
          <w:iCs/>
          <w:sz w:val="22"/>
          <w:szCs w:val="22"/>
          <w:lang w:val="en-GB"/>
        </w:rPr>
        <w:t xml:space="preserve">  </w:t>
      </w:r>
      <w:r>
        <w:rPr>
          <w:rFonts w:cs="Times New Roman"/>
          <w:i/>
          <w:iCs/>
          <w:sz w:val="22"/>
          <w:szCs w:val="22"/>
          <w:lang w:val="en-GB"/>
        </w:rPr>
        <w:t>................................................................</w:t>
      </w:r>
      <w:r w:rsidRPr="00F31F6D">
        <w:rPr>
          <w:rFonts w:cs="Times New Roman"/>
          <w:i/>
          <w:iCs/>
          <w:sz w:val="22"/>
          <w:szCs w:val="22"/>
          <w:lang w:val="en-GB"/>
        </w:rPr>
        <w:t>... </w:t>
      </w:r>
    </w:p>
    <w:p w14:paraId="29447F42" w14:textId="77777777" w:rsidR="00983D14" w:rsidRPr="00F31F6D" w:rsidRDefault="00983D14" w:rsidP="00983D14">
      <w:pPr>
        <w:jc w:val="both"/>
        <w:rPr>
          <w:lang w:val="en-GB"/>
        </w:rPr>
      </w:pPr>
      <w:r w:rsidRPr="00F31F6D">
        <w:rPr>
          <w:rFonts w:cs="Times New Roman"/>
          <w:iCs/>
          <w:sz w:val="22"/>
          <w:szCs w:val="22"/>
          <w:lang w:val="en-GB"/>
        </w:rPr>
        <w:t xml:space="preserve">        possibly signature of the translator</w:t>
      </w:r>
    </w:p>
    <w:p w14:paraId="43D2CEC2" w14:textId="77777777" w:rsidR="00774182" w:rsidRPr="00983D14" w:rsidRDefault="00774182">
      <w:pPr>
        <w:jc w:val="both"/>
        <w:rPr>
          <w:lang w:val="en-GB"/>
        </w:rPr>
      </w:pPr>
    </w:p>
    <w:sectPr w:rsidR="00774182" w:rsidRPr="00983D14" w:rsidSect="00E37D83">
      <w:footerReference w:type="default" r:id="rId15"/>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68FC1" w14:textId="77777777" w:rsidR="00AB572B" w:rsidRDefault="00AB572B">
      <w:pPr>
        <w:spacing w:before="0" w:after="0" w:line="240" w:lineRule="auto"/>
      </w:pPr>
      <w:r>
        <w:separator/>
      </w:r>
    </w:p>
  </w:endnote>
  <w:endnote w:type="continuationSeparator" w:id="0">
    <w:p w14:paraId="512BCD74" w14:textId="77777777" w:rsidR="00AB572B" w:rsidRDefault="00AB572B">
      <w:pPr>
        <w:spacing w:before="0" w:after="0" w:line="240" w:lineRule="auto"/>
      </w:pPr>
      <w:r>
        <w:continuationSeparator/>
      </w:r>
    </w:p>
  </w:endnote>
  <w:endnote w:id="1">
    <w:p w14:paraId="603B43F6" w14:textId="77777777" w:rsidR="004C6846" w:rsidRDefault="004C6846"/>
    <w:p w14:paraId="5CAB121A" w14:textId="77777777" w:rsidR="004C6846" w:rsidRDefault="004C6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
    <w:charset w:val="80"/>
    <w:family w:val="auto"/>
    <w:pitch w:val="variable"/>
    <w:sig w:usb0="00000001" w:usb1="08070000" w:usb2="00000010" w:usb3="00000000" w:csb0="00020000" w:csb1="00000000"/>
  </w:font>
  <w:font w:name="þ¿/Cò">
    <w:altName w:val="MS Gothic"/>
    <w:charset w:val="80"/>
    <w:family w:val="auto"/>
    <w:pitch w:val="default"/>
  </w:font>
  <w:font w:name="pmñ¿/Ãü">
    <w:altName w:val="MS Gothic"/>
    <w:charset w:val="80"/>
    <w:family w:val="auto"/>
    <w:pitch w:val="default"/>
  </w:font>
  <w:font w:name="TimesNewRomanPSMT">
    <w:altName w:val="Yu Gothic UI"/>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B428" w14:textId="77777777" w:rsidR="004C6846" w:rsidRDefault="004C6846">
    <w:pPr>
      <w:pStyle w:val="Stopka"/>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9BBB" w14:textId="77777777" w:rsidR="00AB572B" w:rsidRDefault="00AB572B">
      <w:pPr>
        <w:spacing w:before="0" w:after="0" w:line="240" w:lineRule="auto"/>
      </w:pPr>
      <w:r>
        <w:separator/>
      </w:r>
    </w:p>
  </w:footnote>
  <w:footnote w:type="continuationSeparator" w:id="0">
    <w:p w14:paraId="68968BA7" w14:textId="77777777" w:rsidR="00AB572B" w:rsidRDefault="00AB572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43" w15:restartNumberingAfterBreak="0">
    <w:nsid w:val="0000002D"/>
    <w:multiLevelType w:val="multilevel"/>
    <w:tmpl w:val="0000002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169224AE"/>
    <w:multiLevelType w:val="multilevel"/>
    <w:tmpl w:val="B1186EE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5" w15:restartNumberingAfterBreak="0">
    <w:nsid w:val="1F1A5528"/>
    <w:multiLevelType w:val="hybridMultilevel"/>
    <w:tmpl w:val="30FE065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6" w15:restartNumberingAfterBreak="0">
    <w:nsid w:val="27633D4E"/>
    <w:multiLevelType w:val="hybridMultilevel"/>
    <w:tmpl w:val="21E472B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7" w15:restartNumberingAfterBreak="0">
    <w:nsid w:val="2DBD71B5"/>
    <w:multiLevelType w:val="hybridMultilevel"/>
    <w:tmpl w:val="E5C8C1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2DCC21A8"/>
    <w:multiLevelType w:val="hybridMultilevel"/>
    <w:tmpl w:val="B4C0C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2814F31"/>
    <w:multiLevelType w:val="hybridMultilevel"/>
    <w:tmpl w:val="967CC2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4DB37E8A"/>
    <w:multiLevelType w:val="hybridMultilevel"/>
    <w:tmpl w:val="85B4E6EE"/>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3D1082"/>
    <w:multiLevelType w:val="hybridMultilevel"/>
    <w:tmpl w:val="F3B041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54A05407"/>
    <w:multiLevelType w:val="hybridMultilevel"/>
    <w:tmpl w:val="D0CCE0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5E33069F"/>
    <w:multiLevelType w:val="hybridMultilevel"/>
    <w:tmpl w:val="7B0011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423500A"/>
    <w:multiLevelType w:val="hybridMultilevel"/>
    <w:tmpl w:val="11F2D5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7CF49AD"/>
    <w:multiLevelType w:val="hybridMultilevel"/>
    <w:tmpl w:val="6EBC9760"/>
    <w:lvl w:ilvl="0" w:tplc="22603670">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num w:numId="1" w16cid:durableId="1857846249">
    <w:abstractNumId w:val="0"/>
  </w:num>
  <w:num w:numId="2" w16cid:durableId="352415967">
    <w:abstractNumId w:val="1"/>
  </w:num>
  <w:num w:numId="3" w16cid:durableId="263879595">
    <w:abstractNumId w:val="2"/>
  </w:num>
  <w:num w:numId="4" w16cid:durableId="1540513601">
    <w:abstractNumId w:val="3"/>
  </w:num>
  <w:num w:numId="5" w16cid:durableId="1032341098">
    <w:abstractNumId w:val="5"/>
  </w:num>
  <w:num w:numId="6" w16cid:durableId="517355363">
    <w:abstractNumId w:val="6"/>
  </w:num>
  <w:num w:numId="7" w16cid:durableId="1490903735">
    <w:abstractNumId w:val="7"/>
  </w:num>
  <w:num w:numId="8" w16cid:durableId="1393890382">
    <w:abstractNumId w:val="8"/>
  </w:num>
  <w:num w:numId="9" w16cid:durableId="1668940904">
    <w:abstractNumId w:val="9"/>
  </w:num>
  <w:num w:numId="10" w16cid:durableId="1039478781">
    <w:abstractNumId w:val="10"/>
  </w:num>
  <w:num w:numId="11" w16cid:durableId="2110932088">
    <w:abstractNumId w:val="11"/>
  </w:num>
  <w:num w:numId="12" w16cid:durableId="1232234201">
    <w:abstractNumId w:val="12"/>
  </w:num>
  <w:num w:numId="13" w16cid:durableId="900409171">
    <w:abstractNumId w:val="13"/>
  </w:num>
  <w:num w:numId="14" w16cid:durableId="217399029">
    <w:abstractNumId w:val="14"/>
  </w:num>
  <w:num w:numId="15" w16cid:durableId="1204439853">
    <w:abstractNumId w:val="15"/>
  </w:num>
  <w:num w:numId="16" w16cid:durableId="959916255">
    <w:abstractNumId w:val="16"/>
  </w:num>
  <w:num w:numId="17" w16cid:durableId="1688868913">
    <w:abstractNumId w:val="17"/>
  </w:num>
  <w:num w:numId="18" w16cid:durableId="2093163029">
    <w:abstractNumId w:val="18"/>
  </w:num>
  <w:num w:numId="19" w16cid:durableId="807239226">
    <w:abstractNumId w:val="19"/>
  </w:num>
  <w:num w:numId="20" w16cid:durableId="2087872672">
    <w:abstractNumId w:val="20"/>
  </w:num>
  <w:num w:numId="21" w16cid:durableId="2118022682">
    <w:abstractNumId w:val="21"/>
  </w:num>
  <w:num w:numId="22" w16cid:durableId="1507786977">
    <w:abstractNumId w:val="22"/>
  </w:num>
  <w:num w:numId="23" w16cid:durableId="328408844">
    <w:abstractNumId w:val="23"/>
  </w:num>
  <w:num w:numId="24" w16cid:durableId="1783182055">
    <w:abstractNumId w:val="24"/>
  </w:num>
  <w:num w:numId="25" w16cid:durableId="1842770294">
    <w:abstractNumId w:val="25"/>
  </w:num>
  <w:num w:numId="26" w16cid:durableId="1044864950">
    <w:abstractNumId w:val="26"/>
  </w:num>
  <w:num w:numId="27" w16cid:durableId="1846701002">
    <w:abstractNumId w:val="27"/>
  </w:num>
  <w:num w:numId="28" w16cid:durableId="1872716921">
    <w:abstractNumId w:val="29"/>
  </w:num>
  <w:num w:numId="29" w16cid:durableId="833952372">
    <w:abstractNumId w:val="30"/>
  </w:num>
  <w:num w:numId="30" w16cid:durableId="1534347950">
    <w:abstractNumId w:val="31"/>
  </w:num>
  <w:num w:numId="31" w16cid:durableId="1470779207">
    <w:abstractNumId w:val="32"/>
  </w:num>
  <w:num w:numId="32" w16cid:durableId="956641904">
    <w:abstractNumId w:val="33"/>
  </w:num>
  <w:num w:numId="33" w16cid:durableId="1611278843">
    <w:abstractNumId w:val="34"/>
  </w:num>
  <w:num w:numId="34" w16cid:durableId="1685552325">
    <w:abstractNumId w:val="35"/>
  </w:num>
  <w:num w:numId="35" w16cid:durableId="1781603391">
    <w:abstractNumId w:val="36"/>
  </w:num>
  <w:num w:numId="36" w16cid:durableId="697319825">
    <w:abstractNumId w:val="37"/>
  </w:num>
  <w:num w:numId="37" w16cid:durableId="1642495438">
    <w:abstractNumId w:val="38"/>
  </w:num>
  <w:num w:numId="38" w16cid:durableId="1325621351">
    <w:abstractNumId w:val="39"/>
  </w:num>
  <w:num w:numId="39" w16cid:durableId="661859135">
    <w:abstractNumId w:val="40"/>
  </w:num>
  <w:num w:numId="40" w16cid:durableId="2063286903">
    <w:abstractNumId w:val="41"/>
  </w:num>
  <w:num w:numId="41" w16cid:durableId="1954629495">
    <w:abstractNumId w:val="43"/>
  </w:num>
  <w:num w:numId="42" w16cid:durableId="2111390960">
    <w:abstractNumId w:val="45"/>
  </w:num>
  <w:num w:numId="43" w16cid:durableId="1042637653">
    <w:abstractNumId w:val="48"/>
  </w:num>
  <w:num w:numId="44" w16cid:durableId="125704089">
    <w:abstractNumId w:val="44"/>
  </w:num>
  <w:num w:numId="45" w16cid:durableId="1050493142">
    <w:abstractNumId w:val="50"/>
  </w:num>
  <w:num w:numId="46" w16cid:durableId="1663896142">
    <w:abstractNumId w:val="42"/>
  </w:num>
  <w:num w:numId="47" w16cid:durableId="555817329">
    <w:abstractNumId w:val="53"/>
  </w:num>
  <w:num w:numId="48" w16cid:durableId="1498688417">
    <w:abstractNumId w:val="28"/>
  </w:num>
  <w:num w:numId="49" w16cid:durableId="1989943308">
    <w:abstractNumId w:val="55"/>
  </w:num>
  <w:num w:numId="50" w16cid:durableId="860819015">
    <w:abstractNumId w:val="4"/>
  </w:num>
  <w:num w:numId="51" w16cid:durableId="1140924208">
    <w:abstractNumId w:val="12"/>
  </w:num>
  <w:num w:numId="52" w16cid:durableId="539367908">
    <w:abstractNumId w:val="37"/>
  </w:num>
  <w:num w:numId="53" w16cid:durableId="774448324">
    <w:abstractNumId w:val="8"/>
  </w:num>
  <w:num w:numId="54" w16cid:durableId="785544728">
    <w:abstractNumId w:val="15"/>
  </w:num>
  <w:num w:numId="55" w16cid:durableId="1124543604">
    <w:abstractNumId w:val="32"/>
  </w:num>
  <w:num w:numId="56" w16cid:durableId="6567642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5591435">
    <w:abstractNumId w:val="52"/>
  </w:num>
  <w:num w:numId="58" w16cid:durableId="1385133960">
    <w:abstractNumId w:val="49"/>
  </w:num>
  <w:num w:numId="59" w16cid:durableId="1253859200">
    <w:abstractNumId w:val="51"/>
  </w:num>
  <w:num w:numId="60" w16cid:durableId="1088816644">
    <w:abstractNumId w:val="46"/>
  </w:num>
  <w:num w:numId="61" w16cid:durableId="1551569608">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1"/>
    <w:rsid w:val="000015B6"/>
    <w:rsid w:val="00002AB0"/>
    <w:rsid w:val="00007ADD"/>
    <w:rsid w:val="0001254E"/>
    <w:rsid w:val="00012DC6"/>
    <w:rsid w:val="00012F1E"/>
    <w:rsid w:val="000205F7"/>
    <w:rsid w:val="0002152E"/>
    <w:rsid w:val="00022554"/>
    <w:rsid w:val="000236DB"/>
    <w:rsid w:val="00024280"/>
    <w:rsid w:val="00027F4A"/>
    <w:rsid w:val="000371DF"/>
    <w:rsid w:val="0004097D"/>
    <w:rsid w:val="00041FF6"/>
    <w:rsid w:val="00042706"/>
    <w:rsid w:val="00042DE7"/>
    <w:rsid w:val="00044373"/>
    <w:rsid w:val="0005019F"/>
    <w:rsid w:val="00050392"/>
    <w:rsid w:val="00050D12"/>
    <w:rsid w:val="00050FB7"/>
    <w:rsid w:val="000515F7"/>
    <w:rsid w:val="000525ED"/>
    <w:rsid w:val="0005737A"/>
    <w:rsid w:val="00057599"/>
    <w:rsid w:val="00062762"/>
    <w:rsid w:val="000649D5"/>
    <w:rsid w:val="000708CE"/>
    <w:rsid w:val="00071987"/>
    <w:rsid w:val="00074290"/>
    <w:rsid w:val="00074936"/>
    <w:rsid w:val="00076162"/>
    <w:rsid w:val="000814B5"/>
    <w:rsid w:val="00082B35"/>
    <w:rsid w:val="00083947"/>
    <w:rsid w:val="00083D94"/>
    <w:rsid w:val="00091340"/>
    <w:rsid w:val="00091931"/>
    <w:rsid w:val="00094D53"/>
    <w:rsid w:val="000A055D"/>
    <w:rsid w:val="000A1265"/>
    <w:rsid w:val="000A55F3"/>
    <w:rsid w:val="000A7F13"/>
    <w:rsid w:val="000B2CE8"/>
    <w:rsid w:val="000B2FF1"/>
    <w:rsid w:val="000C081E"/>
    <w:rsid w:val="000C0AE5"/>
    <w:rsid w:val="000C150A"/>
    <w:rsid w:val="000C3059"/>
    <w:rsid w:val="000C35CE"/>
    <w:rsid w:val="000C5D18"/>
    <w:rsid w:val="000C7924"/>
    <w:rsid w:val="000C7A85"/>
    <w:rsid w:val="000D023C"/>
    <w:rsid w:val="000D1F9E"/>
    <w:rsid w:val="000D6643"/>
    <w:rsid w:val="000E076E"/>
    <w:rsid w:val="000E1527"/>
    <w:rsid w:val="000E1A6A"/>
    <w:rsid w:val="000E5156"/>
    <w:rsid w:val="000E595A"/>
    <w:rsid w:val="000E776F"/>
    <w:rsid w:val="000F3773"/>
    <w:rsid w:val="000F393E"/>
    <w:rsid w:val="000F4048"/>
    <w:rsid w:val="000F45CB"/>
    <w:rsid w:val="000F6A28"/>
    <w:rsid w:val="00100ED4"/>
    <w:rsid w:val="00103B9E"/>
    <w:rsid w:val="00112CFF"/>
    <w:rsid w:val="00113E34"/>
    <w:rsid w:val="00114DCC"/>
    <w:rsid w:val="001159B3"/>
    <w:rsid w:val="00120509"/>
    <w:rsid w:val="00124EB8"/>
    <w:rsid w:val="00126343"/>
    <w:rsid w:val="001327F8"/>
    <w:rsid w:val="001340B4"/>
    <w:rsid w:val="0013533C"/>
    <w:rsid w:val="001360B2"/>
    <w:rsid w:val="00141450"/>
    <w:rsid w:val="0014214F"/>
    <w:rsid w:val="001438E2"/>
    <w:rsid w:val="00143E43"/>
    <w:rsid w:val="00145DF3"/>
    <w:rsid w:val="001516B3"/>
    <w:rsid w:val="00151803"/>
    <w:rsid w:val="001518FD"/>
    <w:rsid w:val="00152087"/>
    <w:rsid w:val="001526FC"/>
    <w:rsid w:val="00153280"/>
    <w:rsid w:val="00155D46"/>
    <w:rsid w:val="00156D21"/>
    <w:rsid w:val="00160D1E"/>
    <w:rsid w:val="00162CD6"/>
    <w:rsid w:val="001645DC"/>
    <w:rsid w:val="0016521A"/>
    <w:rsid w:val="00165D6D"/>
    <w:rsid w:val="001705E8"/>
    <w:rsid w:val="00171657"/>
    <w:rsid w:val="00171D7E"/>
    <w:rsid w:val="00174072"/>
    <w:rsid w:val="0018189F"/>
    <w:rsid w:val="00184E35"/>
    <w:rsid w:val="00186402"/>
    <w:rsid w:val="00186727"/>
    <w:rsid w:val="00196124"/>
    <w:rsid w:val="001B0605"/>
    <w:rsid w:val="001B2ABC"/>
    <w:rsid w:val="001B5400"/>
    <w:rsid w:val="001B5E25"/>
    <w:rsid w:val="001B6A96"/>
    <w:rsid w:val="001B713F"/>
    <w:rsid w:val="001B7728"/>
    <w:rsid w:val="001B7C72"/>
    <w:rsid w:val="001C0C4F"/>
    <w:rsid w:val="001C1496"/>
    <w:rsid w:val="001C788A"/>
    <w:rsid w:val="001D10D8"/>
    <w:rsid w:val="001D627D"/>
    <w:rsid w:val="001E268F"/>
    <w:rsid w:val="001E5C0D"/>
    <w:rsid w:val="001E609D"/>
    <w:rsid w:val="001F1749"/>
    <w:rsid w:val="001F2699"/>
    <w:rsid w:val="001F323B"/>
    <w:rsid w:val="001F45DF"/>
    <w:rsid w:val="0020225A"/>
    <w:rsid w:val="00203041"/>
    <w:rsid w:val="002042C2"/>
    <w:rsid w:val="0021135A"/>
    <w:rsid w:val="00215128"/>
    <w:rsid w:val="0022087E"/>
    <w:rsid w:val="00221897"/>
    <w:rsid w:val="002223A1"/>
    <w:rsid w:val="00222795"/>
    <w:rsid w:val="00223F81"/>
    <w:rsid w:val="00226414"/>
    <w:rsid w:val="002306B8"/>
    <w:rsid w:val="00230B9A"/>
    <w:rsid w:val="00232A5B"/>
    <w:rsid w:val="0024297F"/>
    <w:rsid w:val="00244C3E"/>
    <w:rsid w:val="002456EA"/>
    <w:rsid w:val="00245BAA"/>
    <w:rsid w:val="00246156"/>
    <w:rsid w:val="002513BB"/>
    <w:rsid w:val="00255614"/>
    <w:rsid w:val="00260997"/>
    <w:rsid w:val="00264E8E"/>
    <w:rsid w:val="00265B57"/>
    <w:rsid w:val="002671CE"/>
    <w:rsid w:val="002749D1"/>
    <w:rsid w:val="00275E76"/>
    <w:rsid w:val="00276976"/>
    <w:rsid w:val="00281E7F"/>
    <w:rsid w:val="00287FA8"/>
    <w:rsid w:val="0029065A"/>
    <w:rsid w:val="0029481A"/>
    <w:rsid w:val="00294CCF"/>
    <w:rsid w:val="00295EE2"/>
    <w:rsid w:val="00297B6C"/>
    <w:rsid w:val="002A2D0E"/>
    <w:rsid w:val="002A5359"/>
    <w:rsid w:val="002A5DB3"/>
    <w:rsid w:val="002B17BD"/>
    <w:rsid w:val="002B18F4"/>
    <w:rsid w:val="002B386E"/>
    <w:rsid w:val="002B3C7F"/>
    <w:rsid w:val="002B50B9"/>
    <w:rsid w:val="002C402C"/>
    <w:rsid w:val="002C5F83"/>
    <w:rsid w:val="002D1F9F"/>
    <w:rsid w:val="002D51ED"/>
    <w:rsid w:val="002D7492"/>
    <w:rsid w:val="002E03C8"/>
    <w:rsid w:val="002E03D5"/>
    <w:rsid w:val="002E3940"/>
    <w:rsid w:val="002E5E67"/>
    <w:rsid w:val="002F09F9"/>
    <w:rsid w:val="002F1AA5"/>
    <w:rsid w:val="002F2B5F"/>
    <w:rsid w:val="002F56D7"/>
    <w:rsid w:val="003023A1"/>
    <w:rsid w:val="00303E3D"/>
    <w:rsid w:val="00304355"/>
    <w:rsid w:val="003071EF"/>
    <w:rsid w:val="00311703"/>
    <w:rsid w:val="00312264"/>
    <w:rsid w:val="00314A30"/>
    <w:rsid w:val="00315F3D"/>
    <w:rsid w:val="003213E9"/>
    <w:rsid w:val="003216E3"/>
    <w:rsid w:val="00321D59"/>
    <w:rsid w:val="00324A28"/>
    <w:rsid w:val="00331A76"/>
    <w:rsid w:val="00334EFF"/>
    <w:rsid w:val="00341B6D"/>
    <w:rsid w:val="003444B6"/>
    <w:rsid w:val="00346E67"/>
    <w:rsid w:val="00347FE9"/>
    <w:rsid w:val="00350AC4"/>
    <w:rsid w:val="003528ED"/>
    <w:rsid w:val="00352E63"/>
    <w:rsid w:val="0035306D"/>
    <w:rsid w:val="00360AC5"/>
    <w:rsid w:val="003610E4"/>
    <w:rsid w:val="00361865"/>
    <w:rsid w:val="00365144"/>
    <w:rsid w:val="0036538C"/>
    <w:rsid w:val="00365B19"/>
    <w:rsid w:val="00365C94"/>
    <w:rsid w:val="00366BFB"/>
    <w:rsid w:val="00374E02"/>
    <w:rsid w:val="00382092"/>
    <w:rsid w:val="00384357"/>
    <w:rsid w:val="003851B9"/>
    <w:rsid w:val="00386F9F"/>
    <w:rsid w:val="0039176A"/>
    <w:rsid w:val="00392414"/>
    <w:rsid w:val="0039745D"/>
    <w:rsid w:val="00397600"/>
    <w:rsid w:val="003A121B"/>
    <w:rsid w:val="003A56ED"/>
    <w:rsid w:val="003B1C73"/>
    <w:rsid w:val="003B330D"/>
    <w:rsid w:val="003B7DC6"/>
    <w:rsid w:val="003C0F7D"/>
    <w:rsid w:val="003C531F"/>
    <w:rsid w:val="003C563A"/>
    <w:rsid w:val="003D226E"/>
    <w:rsid w:val="003D3212"/>
    <w:rsid w:val="003D4F88"/>
    <w:rsid w:val="003E1898"/>
    <w:rsid w:val="003E1954"/>
    <w:rsid w:val="003E3320"/>
    <w:rsid w:val="003E7CE3"/>
    <w:rsid w:val="003F19C4"/>
    <w:rsid w:val="003F1CFD"/>
    <w:rsid w:val="003F29B8"/>
    <w:rsid w:val="003F3629"/>
    <w:rsid w:val="003F4595"/>
    <w:rsid w:val="00400B1B"/>
    <w:rsid w:val="00403D3D"/>
    <w:rsid w:val="00403D77"/>
    <w:rsid w:val="00410560"/>
    <w:rsid w:val="004127E8"/>
    <w:rsid w:val="004136B2"/>
    <w:rsid w:val="0041580C"/>
    <w:rsid w:val="00416C8F"/>
    <w:rsid w:val="00416DA1"/>
    <w:rsid w:val="0042250D"/>
    <w:rsid w:val="004239D8"/>
    <w:rsid w:val="00424966"/>
    <w:rsid w:val="00426D27"/>
    <w:rsid w:val="00427EFB"/>
    <w:rsid w:val="00431E83"/>
    <w:rsid w:val="00436DB2"/>
    <w:rsid w:val="00436FF5"/>
    <w:rsid w:val="004405A7"/>
    <w:rsid w:val="004405D5"/>
    <w:rsid w:val="004422A2"/>
    <w:rsid w:val="00445A32"/>
    <w:rsid w:val="0044778E"/>
    <w:rsid w:val="00447A78"/>
    <w:rsid w:val="00450525"/>
    <w:rsid w:val="00453462"/>
    <w:rsid w:val="004553E1"/>
    <w:rsid w:val="00464586"/>
    <w:rsid w:val="004707B0"/>
    <w:rsid w:val="00474166"/>
    <w:rsid w:val="0047570C"/>
    <w:rsid w:val="00475FA0"/>
    <w:rsid w:val="004777B4"/>
    <w:rsid w:val="00477C14"/>
    <w:rsid w:val="00482B21"/>
    <w:rsid w:val="004862BA"/>
    <w:rsid w:val="00491B79"/>
    <w:rsid w:val="0049525A"/>
    <w:rsid w:val="00496B21"/>
    <w:rsid w:val="004A0F59"/>
    <w:rsid w:val="004A5C79"/>
    <w:rsid w:val="004A6A33"/>
    <w:rsid w:val="004B04E9"/>
    <w:rsid w:val="004B0558"/>
    <w:rsid w:val="004B0E23"/>
    <w:rsid w:val="004B3748"/>
    <w:rsid w:val="004B5041"/>
    <w:rsid w:val="004B50F9"/>
    <w:rsid w:val="004C15CA"/>
    <w:rsid w:val="004C2D6E"/>
    <w:rsid w:val="004C6846"/>
    <w:rsid w:val="004D11F2"/>
    <w:rsid w:val="004E3297"/>
    <w:rsid w:val="004F0EBB"/>
    <w:rsid w:val="004F30F3"/>
    <w:rsid w:val="004F4091"/>
    <w:rsid w:val="004F4BF4"/>
    <w:rsid w:val="004F4CDD"/>
    <w:rsid w:val="004F586B"/>
    <w:rsid w:val="004F6C83"/>
    <w:rsid w:val="004F7B4E"/>
    <w:rsid w:val="0050649A"/>
    <w:rsid w:val="00513AF1"/>
    <w:rsid w:val="00513CD6"/>
    <w:rsid w:val="0051740A"/>
    <w:rsid w:val="00517AA2"/>
    <w:rsid w:val="005239A0"/>
    <w:rsid w:val="00523C32"/>
    <w:rsid w:val="00523FD3"/>
    <w:rsid w:val="00524CB4"/>
    <w:rsid w:val="00524DAE"/>
    <w:rsid w:val="00532F42"/>
    <w:rsid w:val="00533FCD"/>
    <w:rsid w:val="00534C37"/>
    <w:rsid w:val="00536D51"/>
    <w:rsid w:val="005401FB"/>
    <w:rsid w:val="00541902"/>
    <w:rsid w:val="00543250"/>
    <w:rsid w:val="005440FD"/>
    <w:rsid w:val="00546538"/>
    <w:rsid w:val="00546608"/>
    <w:rsid w:val="00547C5C"/>
    <w:rsid w:val="00547F4D"/>
    <w:rsid w:val="005511D1"/>
    <w:rsid w:val="00551F79"/>
    <w:rsid w:val="00553B67"/>
    <w:rsid w:val="0055432A"/>
    <w:rsid w:val="0055470A"/>
    <w:rsid w:val="005556D0"/>
    <w:rsid w:val="00556717"/>
    <w:rsid w:val="00557225"/>
    <w:rsid w:val="00557754"/>
    <w:rsid w:val="00560242"/>
    <w:rsid w:val="00560574"/>
    <w:rsid w:val="005623F3"/>
    <w:rsid w:val="00564EA3"/>
    <w:rsid w:val="00565C5D"/>
    <w:rsid w:val="00566B58"/>
    <w:rsid w:val="00567E48"/>
    <w:rsid w:val="00570A5A"/>
    <w:rsid w:val="00570C79"/>
    <w:rsid w:val="00583D78"/>
    <w:rsid w:val="00584416"/>
    <w:rsid w:val="005854B5"/>
    <w:rsid w:val="00585C59"/>
    <w:rsid w:val="0059182F"/>
    <w:rsid w:val="00592D23"/>
    <w:rsid w:val="005A00A1"/>
    <w:rsid w:val="005A1CA1"/>
    <w:rsid w:val="005A27A4"/>
    <w:rsid w:val="005A5363"/>
    <w:rsid w:val="005A53CD"/>
    <w:rsid w:val="005A68A7"/>
    <w:rsid w:val="005A7A19"/>
    <w:rsid w:val="005C0A6A"/>
    <w:rsid w:val="005C3476"/>
    <w:rsid w:val="005C4C33"/>
    <w:rsid w:val="005C55DC"/>
    <w:rsid w:val="005C60C0"/>
    <w:rsid w:val="005C751D"/>
    <w:rsid w:val="005C7C86"/>
    <w:rsid w:val="005D3074"/>
    <w:rsid w:val="005D48C9"/>
    <w:rsid w:val="005D55F1"/>
    <w:rsid w:val="005D6B32"/>
    <w:rsid w:val="005E2FA2"/>
    <w:rsid w:val="005E3CC4"/>
    <w:rsid w:val="005E7A0C"/>
    <w:rsid w:val="005E7C2F"/>
    <w:rsid w:val="005F1066"/>
    <w:rsid w:val="005F1E5A"/>
    <w:rsid w:val="005F1FB5"/>
    <w:rsid w:val="005F26F9"/>
    <w:rsid w:val="005F4B41"/>
    <w:rsid w:val="00601A8C"/>
    <w:rsid w:val="006050D8"/>
    <w:rsid w:val="00610657"/>
    <w:rsid w:val="006126E0"/>
    <w:rsid w:val="00612F8A"/>
    <w:rsid w:val="0061497D"/>
    <w:rsid w:val="00616B04"/>
    <w:rsid w:val="00617866"/>
    <w:rsid w:val="00624C42"/>
    <w:rsid w:val="00624FBC"/>
    <w:rsid w:val="006277CA"/>
    <w:rsid w:val="00633FCC"/>
    <w:rsid w:val="00634FDE"/>
    <w:rsid w:val="00636DF1"/>
    <w:rsid w:val="00636E5D"/>
    <w:rsid w:val="00640F60"/>
    <w:rsid w:val="00645FA3"/>
    <w:rsid w:val="00647707"/>
    <w:rsid w:val="00651B4B"/>
    <w:rsid w:val="00651CB7"/>
    <w:rsid w:val="006603F3"/>
    <w:rsid w:val="00664B13"/>
    <w:rsid w:val="00667CD7"/>
    <w:rsid w:val="00670D4B"/>
    <w:rsid w:val="00674236"/>
    <w:rsid w:val="00674F5D"/>
    <w:rsid w:val="00675932"/>
    <w:rsid w:val="00675B98"/>
    <w:rsid w:val="00676343"/>
    <w:rsid w:val="00681494"/>
    <w:rsid w:val="0068187A"/>
    <w:rsid w:val="00691CB1"/>
    <w:rsid w:val="00694BF9"/>
    <w:rsid w:val="00696EC2"/>
    <w:rsid w:val="006A0E86"/>
    <w:rsid w:val="006A48C7"/>
    <w:rsid w:val="006B62D4"/>
    <w:rsid w:val="006B6AE1"/>
    <w:rsid w:val="006C283F"/>
    <w:rsid w:val="006C3C0B"/>
    <w:rsid w:val="006C4E60"/>
    <w:rsid w:val="006C5FF5"/>
    <w:rsid w:val="006C6171"/>
    <w:rsid w:val="006C66CC"/>
    <w:rsid w:val="006C6B08"/>
    <w:rsid w:val="006D7CA2"/>
    <w:rsid w:val="006E205D"/>
    <w:rsid w:val="006E54E8"/>
    <w:rsid w:val="006F0643"/>
    <w:rsid w:val="006F1E48"/>
    <w:rsid w:val="006F394B"/>
    <w:rsid w:val="006F7EFA"/>
    <w:rsid w:val="007019B8"/>
    <w:rsid w:val="00703F1F"/>
    <w:rsid w:val="007048D5"/>
    <w:rsid w:val="00704B41"/>
    <w:rsid w:val="00707A44"/>
    <w:rsid w:val="00707B63"/>
    <w:rsid w:val="00713141"/>
    <w:rsid w:val="007149AD"/>
    <w:rsid w:val="00717B97"/>
    <w:rsid w:val="00721350"/>
    <w:rsid w:val="007213BE"/>
    <w:rsid w:val="0072266A"/>
    <w:rsid w:val="007226B8"/>
    <w:rsid w:val="0072303A"/>
    <w:rsid w:val="007236D9"/>
    <w:rsid w:val="007257FB"/>
    <w:rsid w:val="00731E5C"/>
    <w:rsid w:val="00732F16"/>
    <w:rsid w:val="00732FDF"/>
    <w:rsid w:val="00736D7E"/>
    <w:rsid w:val="0074041D"/>
    <w:rsid w:val="00740953"/>
    <w:rsid w:val="007437C4"/>
    <w:rsid w:val="00745BDE"/>
    <w:rsid w:val="00750C41"/>
    <w:rsid w:val="00760514"/>
    <w:rsid w:val="00761B37"/>
    <w:rsid w:val="00762595"/>
    <w:rsid w:val="00763446"/>
    <w:rsid w:val="0076454D"/>
    <w:rsid w:val="00767EBF"/>
    <w:rsid w:val="00771D0E"/>
    <w:rsid w:val="007738F1"/>
    <w:rsid w:val="00774182"/>
    <w:rsid w:val="0077449E"/>
    <w:rsid w:val="00777044"/>
    <w:rsid w:val="00777C63"/>
    <w:rsid w:val="007823DA"/>
    <w:rsid w:val="00782BDD"/>
    <w:rsid w:val="00787C2C"/>
    <w:rsid w:val="00787DE7"/>
    <w:rsid w:val="00787E09"/>
    <w:rsid w:val="007907B0"/>
    <w:rsid w:val="00794D70"/>
    <w:rsid w:val="007A08F2"/>
    <w:rsid w:val="007A3C59"/>
    <w:rsid w:val="007A6E48"/>
    <w:rsid w:val="007B016F"/>
    <w:rsid w:val="007B21B6"/>
    <w:rsid w:val="007B3684"/>
    <w:rsid w:val="007B5CD6"/>
    <w:rsid w:val="007C00A8"/>
    <w:rsid w:val="007C0311"/>
    <w:rsid w:val="007C046F"/>
    <w:rsid w:val="007C0E5E"/>
    <w:rsid w:val="007C155E"/>
    <w:rsid w:val="007C1BF3"/>
    <w:rsid w:val="007C4E85"/>
    <w:rsid w:val="007D4094"/>
    <w:rsid w:val="007D5253"/>
    <w:rsid w:val="007D6ECB"/>
    <w:rsid w:val="007E014A"/>
    <w:rsid w:val="007E76B3"/>
    <w:rsid w:val="007F24AD"/>
    <w:rsid w:val="007F4600"/>
    <w:rsid w:val="007F47FE"/>
    <w:rsid w:val="0080122F"/>
    <w:rsid w:val="00803F21"/>
    <w:rsid w:val="0080460E"/>
    <w:rsid w:val="0080471E"/>
    <w:rsid w:val="00804AD3"/>
    <w:rsid w:val="00804E7F"/>
    <w:rsid w:val="00813A16"/>
    <w:rsid w:val="00816271"/>
    <w:rsid w:val="00822341"/>
    <w:rsid w:val="0082325F"/>
    <w:rsid w:val="00825117"/>
    <w:rsid w:val="00826BF6"/>
    <w:rsid w:val="0083174A"/>
    <w:rsid w:val="00834A79"/>
    <w:rsid w:val="00837506"/>
    <w:rsid w:val="00841A88"/>
    <w:rsid w:val="00847082"/>
    <w:rsid w:val="00850795"/>
    <w:rsid w:val="00851D24"/>
    <w:rsid w:val="008523E5"/>
    <w:rsid w:val="00854C2C"/>
    <w:rsid w:val="0085529C"/>
    <w:rsid w:val="008552A0"/>
    <w:rsid w:val="00856EC9"/>
    <w:rsid w:val="00862AEF"/>
    <w:rsid w:val="00863D1C"/>
    <w:rsid w:val="008653AD"/>
    <w:rsid w:val="00865B25"/>
    <w:rsid w:val="008670E1"/>
    <w:rsid w:val="00872C4C"/>
    <w:rsid w:val="008779BD"/>
    <w:rsid w:val="00877B7B"/>
    <w:rsid w:val="008807FF"/>
    <w:rsid w:val="00882D2E"/>
    <w:rsid w:val="0088352B"/>
    <w:rsid w:val="0088504E"/>
    <w:rsid w:val="008861CC"/>
    <w:rsid w:val="008903DA"/>
    <w:rsid w:val="00893B4B"/>
    <w:rsid w:val="0089428B"/>
    <w:rsid w:val="0089622A"/>
    <w:rsid w:val="00897685"/>
    <w:rsid w:val="008A5587"/>
    <w:rsid w:val="008A6019"/>
    <w:rsid w:val="008A632B"/>
    <w:rsid w:val="008A6BE9"/>
    <w:rsid w:val="008B1195"/>
    <w:rsid w:val="008B134C"/>
    <w:rsid w:val="008B1B31"/>
    <w:rsid w:val="008B3A68"/>
    <w:rsid w:val="008B5029"/>
    <w:rsid w:val="008B7E2F"/>
    <w:rsid w:val="008C1D74"/>
    <w:rsid w:val="008C313E"/>
    <w:rsid w:val="008C3F89"/>
    <w:rsid w:val="008C6A2B"/>
    <w:rsid w:val="008C7FE3"/>
    <w:rsid w:val="008D4A45"/>
    <w:rsid w:val="008D71C3"/>
    <w:rsid w:val="008D7AF7"/>
    <w:rsid w:val="008E12C9"/>
    <w:rsid w:val="008E5CF0"/>
    <w:rsid w:val="008E75CB"/>
    <w:rsid w:val="008F0C32"/>
    <w:rsid w:val="008F68ED"/>
    <w:rsid w:val="009013B1"/>
    <w:rsid w:val="00901803"/>
    <w:rsid w:val="00902CB0"/>
    <w:rsid w:val="00904A13"/>
    <w:rsid w:val="00904BB4"/>
    <w:rsid w:val="00906DCF"/>
    <w:rsid w:val="0090716E"/>
    <w:rsid w:val="00910C2F"/>
    <w:rsid w:val="00910E2E"/>
    <w:rsid w:val="00911275"/>
    <w:rsid w:val="009137A9"/>
    <w:rsid w:val="00914AEF"/>
    <w:rsid w:val="0091560E"/>
    <w:rsid w:val="009162D7"/>
    <w:rsid w:val="00916C8B"/>
    <w:rsid w:val="009174F5"/>
    <w:rsid w:val="009209A6"/>
    <w:rsid w:val="0092167D"/>
    <w:rsid w:val="00922270"/>
    <w:rsid w:val="009261FC"/>
    <w:rsid w:val="00926231"/>
    <w:rsid w:val="00930785"/>
    <w:rsid w:val="00932C6A"/>
    <w:rsid w:val="009332BF"/>
    <w:rsid w:val="00935AF7"/>
    <w:rsid w:val="00936978"/>
    <w:rsid w:val="00940F30"/>
    <w:rsid w:val="00940FB5"/>
    <w:rsid w:val="00942D8B"/>
    <w:rsid w:val="00960513"/>
    <w:rsid w:val="00961E0F"/>
    <w:rsid w:val="00962840"/>
    <w:rsid w:val="009665FD"/>
    <w:rsid w:val="00967C03"/>
    <w:rsid w:val="009712A7"/>
    <w:rsid w:val="00971E14"/>
    <w:rsid w:val="00982CF7"/>
    <w:rsid w:val="00982E4B"/>
    <w:rsid w:val="00983D14"/>
    <w:rsid w:val="00985EFE"/>
    <w:rsid w:val="009867DD"/>
    <w:rsid w:val="00986DE4"/>
    <w:rsid w:val="0098735D"/>
    <w:rsid w:val="00992A8E"/>
    <w:rsid w:val="00994F72"/>
    <w:rsid w:val="00997C44"/>
    <w:rsid w:val="009A0704"/>
    <w:rsid w:val="009A4789"/>
    <w:rsid w:val="009A478F"/>
    <w:rsid w:val="009A5AF9"/>
    <w:rsid w:val="009A66E8"/>
    <w:rsid w:val="009A7EAD"/>
    <w:rsid w:val="009B0DB8"/>
    <w:rsid w:val="009B2C42"/>
    <w:rsid w:val="009B4C82"/>
    <w:rsid w:val="009B6377"/>
    <w:rsid w:val="009B7147"/>
    <w:rsid w:val="009C66C7"/>
    <w:rsid w:val="009C6CE9"/>
    <w:rsid w:val="009C791D"/>
    <w:rsid w:val="009D5592"/>
    <w:rsid w:val="009D5F9C"/>
    <w:rsid w:val="009D78E4"/>
    <w:rsid w:val="009E10B1"/>
    <w:rsid w:val="009E286B"/>
    <w:rsid w:val="009E771E"/>
    <w:rsid w:val="009F2308"/>
    <w:rsid w:val="009F24FE"/>
    <w:rsid w:val="009F3A91"/>
    <w:rsid w:val="009F3D2D"/>
    <w:rsid w:val="009F4555"/>
    <w:rsid w:val="00A0046C"/>
    <w:rsid w:val="00A0168B"/>
    <w:rsid w:val="00A036B5"/>
    <w:rsid w:val="00A148A1"/>
    <w:rsid w:val="00A17234"/>
    <w:rsid w:val="00A1749C"/>
    <w:rsid w:val="00A176CE"/>
    <w:rsid w:val="00A17DC1"/>
    <w:rsid w:val="00A20556"/>
    <w:rsid w:val="00A21C7C"/>
    <w:rsid w:val="00A23147"/>
    <w:rsid w:val="00A2458D"/>
    <w:rsid w:val="00A246EA"/>
    <w:rsid w:val="00A26C89"/>
    <w:rsid w:val="00A306DA"/>
    <w:rsid w:val="00A30795"/>
    <w:rsid w:val="00A32D0E"/>
    <w:rsid w:val="00A33045"/>
    <w:rsid w:val="00A35205"/>
    <w:rsid w:val="00A36C09"/>
    <w:rsid w:val="00A40F49"/>
    <w:rsid w:val="00A41F8B"/>
    <w:rsid w:val="00A42082"/>
    <w:rsid w:val="00A42A40"/>
    <w:rsid w:val="00A4474D"/>
    <w:rsid w:val="00A44A2D"/>
    <w:rsid w:val="00A51C6C"/>
    <w:rsid w:val="00A55AB6"/>
    <w:rsid w:val="00A62377"/>
    <w:rsid w:val="00A625D2"/>
    <w:rsid w:val="00A70B70"/>
    <w:rsid w:val="00A717D0"/>
    <w:rsid w:val="00A84C41"/>
    <w:rsid w:val="00A9273B"/>
    <w:rsid w:val="00A9293D"/>
    <w:rsid w:val="00A93911"/>
    <w:rsid w:val="00A94BFD"/>
    <w:rsid w:val="00A96A1D"/>
    <w:rsid w:val="00AA30E6"/>
    <w:rsid w:val="00AA7736"/>
    <w:rsid w:val="00AB06AB"/>
    <w:rsid w:val="00AB25E5"/>
    <w:rsid w:val="00AB409B"/>
    <w:rsid w:val="00AB572B"/>
    <w:rsid w:val="00AB594F"/>
    <w:rsid w:val="00AB648C"/>
    <w:rsid w:val="00AC163F"/>
    <w:rsid w:val="00AC3D0D"/>
    <w:rsid w:val="00AC4944"/>
    <w:rsid w:val="00AC5193"/>
    <w:rsid w:val="00AD125F"/>
    <w:rsid w:val="00AD2B9D"/>
    <w:rsid w:val="00AD4A9A"/>
    <w:rsid w:val="00AE2EBD"/>
    <w:rsid w:val="00AE358F"/>
    <w:rsid w:val="00AE4190"/>
    <w:rsid w:val="00AE511B"/>
    <w:rsid w:val="00AE5DE7"/>
    <w:rsid w:val="00AE7048"/>
    <w:rsid w:val="00AE7813"/>
    <w:rsid w:val="00AF1523"/>
    <w:rsid w:val="00AF2550"/>
    <w:rsid w:val="00AF638F"/>
    <w:rsid w:val="00B03773"/>
    <w:rsid w:val="00B10C0C"/>
    <w:rsid w:val="00B1227C"/>
    <w:rsid w:val="00B16D2A"/>
    <w:rsid w:val="00B20C24"/>
    <w:rsid w:val="00B22BD3"/>
    <w:rsid w:val="00B2352E"/>
    <w:rsid w:val="00B2503F"/>
    <w:rsid w:val="00B25ED9"/>
    <w:rsid w:val="00B27D3D"/>
    <w:rsid w:val="00B30D2A"/>
    <w:rsid w:val="00B31235"/>
    <w:rsid w:val="00B35F88"/>
    <w:rsid w:val="00B3713C"/>
    <w:rsid w:val="00B42234"/>
    <w:rsid w:val="00B431B4"/>
    <w:rsid w:val="00B45F53"/>
    <w:rsid w:val="00B467FC"/>
    <w:rsid w:val="00B46E67"/>
    <w:rsid w:val="00B476BB"/>
    <w:rsid w:val="00B51D1F"/>
    <w:rsid w:val="00B5487A"/>
    <w:rsid w:val="00B54A5F"/>
    <w:rsid w:val="00B5587D"/>
    <w:rsid w:val="00B572A8"/>
    <w:rsid w:val="00B6029A"/>
    <w:rsid w:val="00B61FFB"/>
    <w:rsid w:val="00B6346D"/>
    <w:rsid w:val="00B72D25"/>
    <w:rsid w:val="00B73622"/>
    <w:rsid w:val="00B74E5D"/>
    <w:rsid w:val="00B77AEF"/>
    <w:rsid w:val="00B80445"/>
    <w:rsid w:val="00B816EC"/>
    <w:rsid w:val="00B843F2"/>
    <w:rsid w:val="00B8523D"/>
    <w:rsid w:val="00B90513"/>
    <w:rsid w:val="00B90E75"/>
    <w:rsid w:val="00B9163C"/>
    <w:rsid w:val="00B91A66"/>
    <w:rsid w:val="00B91A90"/>
    <w:rsid w:val="00B92113"/>
    <w:rsid w:val="00B92D33"/>
    <w:rsid w:val="00B9341F"/>
    <w:rsid w:val="00B95FA5"/>
    <w:rsid w:val="00B9750C"/>
    <w:rsid w:val="00B97AFE"/>
    <w:rsid w:val="00BA1098"/>
    <w:rsid w:val="00BB09EC"/>
    <w:rsid w:val="00BB0FE3"/>
    <w:rsid w:val="00BB1575"/>
    <w:rsid w:val="00BB16C2"/>
    <w:rsid w:val="00BB3F3B"/>
    <w:rsid w:val="00BC0043"/>
    <w:rsid w:val="00BC08DE"/>
    <w:rsid w:val="00BC096D"/>
    <w:rsid w:val="00BC101B"/>
    <w:rsid w:val="00BC1723"/>
    <w:rsid w:val="00BC229C"/>
    <w:rsid w:val="00BC7611"/>
    <w:rsid w:val="00BC7C62"/>
    <w:rsid w:val="00BD38FF"/>
    <w:rsid w:val="00BD5F55"/>
    <w:rsid w:val="00BD6374"/>
    <w:rsid w:val="00BE15DA"/>
    <w:rsid w:val="00BE262E"/>
    <w:rsid w:val="00BE3EE6"/>
    <w:rsid w:val="00BE74C0"/>
    <w:rsid w:val="00BF12E8"/>
    <w:rsid w:val="00BF1C87"/>
    <w:rsid w:val="00BF24CD"/>
    <w:rsid w:val="00BF70EB"/>
    <w:rsid w:val="00C02A84"/>
    <w:rsid w:val="00C03BF6"/>
    <w:rsid w:val="00C10CF8"/>
    <w:rsid w:val="00C145DB"/>
    <w:rsid w:val="00C14652"/>
    <w:rsid w:val="00C200FE"/>
    <w:rsid w:val="00C207D0"/>
    <w:rsid w:val="00C21683"/>
    <w:rsid w:val="00C21C01"/>
    <w:rsid w:val="00C21CE5"/>
    <w:rsid w:val="00C2693E"/>
    <w:rsid w:val="00C32B61"/>
    <w:rsid w:val="00C32BD3"/>
    <w:rsid w:val="00C32BEA"/>
    <w:rsid w:val="00C35436"/>
    <w:rsid w:val="00C40B36"/>
    <w:rsid w:val="00C436DE"/>
    <w:rsid w:val="00C43CA3"/>
    <w:rsid w:val="00C47A52"/>
    <w:rsid w:val="00C523C6"/>
    <w:rsid w:val="00C52E13"/>
    <w:rsid w:val="00C53116"/>
    <w:rsid w:val="00C53753"/>
    <w:rsid w:val="00C5384E"/>
    <w:rsid w:val="00C53E03"/>
    <w:rsid w:val="00C56F6F"/>
    <w:rsid w:val="00C612D5"/>
    <w:rsid w:val="00C649C8"/>
    <w:rsid w:val="00C661CB"/>
    <w:rsid w:val="00C661F7"/>
    <w:rsid w:val="00C712CD"/>
    <w:rsid w:val="00C7769D"/>
    <w:rsid w:val="00C80263"/>
    <w:rsid w:val="00C806D9"/>
    <w:rsid w:val="00C836DD"/>
    <w:rsid w:val="00C90227"/>
    <w:rsid w:val="00C9460F"/>
    <w:rsid w:val="00CA15D4"/>
    <w:rsid w:val="00CA66C5"/>
    <w:rsid w:val="00CA738B"/>
    <w:rsid w:val="00CB046C"/>
    <w:rsid w:val="00CB2151"/>
    <w:rsid w:val="00CB4EED"/>
    <w:rsid w:val="00CB6336"/>
    <w:rsid w:val="00CC02C3"/>
    <w:rsid w:val="00CC3759"/>
    <w:rsid w:val="00CC3C7E"/>
    <w:rsid w:val="00CD0AC2"/>
    <w:rsid w:val="00CD2A69"/>
    <w:rsid w:val="00CD501B"/>
    <w:rsid w:val="00CD60EA"/>
    <w:rsid w:val="00CE3C17"/>
    <w:rsid w:val="00CE5223"/>
    <w:rsid w:val="00CE5477"/>
    <w:rsid w:val="00CE54CF"/>
    <w:rsid w:val="00CE7638"/>
    <w:rsid w:val="00CF0068"/>
    <w:rsid w:val="00CF06AD"/>
    <w:rsid w:val="00CF0E3E"/>
    <w:rsid w:val="00CF453C"/>
    <w:rsid w:val="00CF56BA"/>
    <w:rsid w:val="00D0012A"/>
    <w:rsid w:val="00D0096E"/>
    <w:rsid w:val="00D0320B"/>
    <w:rsid w:val="00D04381"/>
    <w:rsid w:val="00D04A39"/>
    <w:rsid w:val="00D051A2"/>
    <w:rsid w:val="00D07835"/>
    <w:rsid w:val="00D109A1"/>
    <w:rsid w:val="00D10C3D"/>
    <w:rsid w:val="00D12E6C"/>
    <w:rsid w:val="00D13050"/>
    <w:rsid w:val="00D13EE5"/>
    <w:rsid w:val="00D14AEF"/>
    <w:rsid w:val="00D20946"/>
    <w:rsid w:val="00D21EC5"/>
    <w:rsid w:val="00D242D6"/>
    <w:rsid w:val="00D25F76"/>
    <w:rsid w:val="00D310E3"/>
    <w:rsid w:val="00D35EEC"/>
    <w:rsid w:val="00D36D67"/>
    <w:rsid w:val="00D4107C"/>
    <w:rsid w:val="00D444CB"/>
    <w:rsid w:val="00D4738B"/>
    <w:rsid w:val="00D47B79"/>
    <w:rsid w:val="00D53395"/>
    <w:rsid w:val="00D56117"/>
    <w:rsid w:val="00D613E6"/>
    <w:rsid w:val="00D63228"/>
    <w:rsid w:val="00D63685"/>
    <w:rsid w:val="00D65564"/>
    <w:rsid w:val="00D67424"/>
    <w:rsid w:val="00D70DC3"/>
    <w:rsid w:val="00D71045"/>
    <w:rsid w:val="00D740B1"/>
    <w:rsid w:val="00D74E3A"/>
    <w:rsid w:val="00D74EDF"/>
    <w:rsid w:val="00D75138"/>
    <w:rsid w:val="00D7551E"/>
    <w:rsid w:val="00D75C61"/>
    <w:rsid w:val="00D82BC5"/>
    <w:rsid w:val="00D8526A"/>
    <w:rsid w:val="00D85369"/>
    <w:rsid w:val="00D874FC"/>
    <w:rsid w:val="00DA01C1"/>
    <w:rsid w:val="00DA38E8"/>
    <w:rsid w:val="00DA3A4B"/>
    <w:rsid w:val="00DA7713"/>
    <w:rsid w:val="00DB1F16"/>
    <w:rsid w:val="00DB358A"/>
    <w:rsid w:val="00DB3C96"/>
    <w:rsid w:val="00DB4BBD"/>
    <w:rsid w:val="00DC06A1"/>
    <w:rsid w:val="00DC1858"/>
    <w:rsid w:val="00DC712B"/>
    <w:rsid w:val="00DC71AD"/>
    <w:rsid w:val="00DD3ABD"/>
    <w:rsid w:val="00DD6487"/>
    <w:rsid w:val="00DD7CFC"/>
    <w:rsid w:val="00DD7DBE"/>
    <w:rsid w:val="00DE2338"/>
    <w:rsid w:val="00DE47C2"/>
    <w:rsid w:val="00DE5B10"/>
    <w:rsid w:val="00DF1CA6"/>
    <w:rsid w:val="00DF3C3E"/>
    <w:rsid w:val="00DF50A1"/>
    <w:rsid w:val="00E11F6F"/>
    <w:rsid w:val="00E12E43"/>
    <w:rsid w:val="00E1330F"/>
    <w:rsid w:val="00E13D39"/>
    <w:rsid w:val="00E14B24"/>
    <w:rsid w:val="00E15F23"/>
    <w:rsid w:val="00E20F4D"/>
    <w:rsid w:val="00E24980"/>
    <w:rsid w:val="00E2504C"/>
    <w:rsid w:val="00E25689"/>
    <w:rsid w:val="00E3512F"/>
    <w:rsid w:val="00E37D83"/>
    <w:rsid w:val="00E45E5E"/>
    <w:rsid w:val="00E46973"/>
    <w:rsid w:val="00E5092F"/>
    <w:rsid w:val="00E55099"/>
    <w:rsid w:val="00E565D5"/>
    <w:rsid w:val="00E63D19"/>
    <w:rsid w:val="00E6412E"/>
    <w:rsid w:val="00E651BD"/>
    <w:rsid w:val="00E71DDA"/>
    <w:rsid w:val="00E74526"/>
    <w:rsid w:val="00E77451"/>
    <w:rsid w:val="00E83F55"/>
    <w:rsid w:val="00E85CB3"/>
    <w:rsid w:val="00E878DC"/>
    <w:rsid w:val="00E90FC4"/>
    <w:rsid w:val="00E92034"/>
    <w:rsid w:val="00E9236F"/>
    <w:rsid w:val="00E97235"/>
    <w:rsid w:val="00E97E27"/>
    <w:rsid w:val="00EA0524"/>
    <w:rsid w:val="00EA34DD"/>
    <w:rsid w:val="00EB102F"/>
    <w:rsid w:val="00EB183D"/>
    <w:rsid w:val="00EB2D1E"/>
    <w:rsid w:val="00EB2E9C"/>
    <w:rsid w:val="00EC0383"/>
    <w:rsid w:val="00EC0915"/>
    <w:rsid w:val="00EC4D91"/>
    <w:rsid w:val="00EC7F77"/>
    <w:rsid w:val="00ED12C2"/>
    <w:rsid w:val="00ED3A7D"/>
    <w:rsid w:val="00EE2D18"/>
    <w:rsid w:val="00EE3F27"/>
    <w:rsid w:val="00EE6A3B"/>
    <w:rsid w:val="00EF047E"/>
    <w:rsid w:val="00EF3828"/>
    <w:rsid w:val="00F04CFC"/>
    <w:rsid w:val="00F06AC3"/>
    <w:rsid w:val="00F130C3"/>
    <w:rsid w:val="00F132FF"/>
    <w:rsid w:val="00F17431"/>
    <w:rsid w:val="00F204CB"/>
    <w:rsid w:val="00F22152"/>
    <w:rsid w:val="00F223AE"/>
    <w:rsid w:val="00F228D9"/>
    <w:rsid w:val="00F25DCA"/>
    <w:rsid w:val="00F276B1"/>
    <w:rsid w:val="00F325AD"/>
    <w:rsid w:val="00F33262"/>
    <w:rsid w:val="00F3387A"/>
    <w:rsid w:val="00F34ADC"/>
    <w:rsid w:val="00F37EB6"/>
    <w:rsid w:val="00F40302"/>
    <w:rsid w:val="00F40385"/>
    <w:rsid w:val="00F40AD3"/>
    <w:rsid w:val="00F43EE9"/>
    <w:rsid w:val="00F44A4F"/>
    <w:rsid w:val="00F516E1"/>
    <w:rsid w:val="00F51C01"/>
    <w:rsid w:val="00F54880"/>
    <w:rsid w:val="00F556F0"/>
    <w:rsid w:val="00F55842"/>
    <w:rsid w:val="00F55BF3"/>
    <w:rsid w:val="00F6099D"/>
    <w:rsid w:val="00F60D5B"/>
    <w:rsid w:val="00F62040"/>
    <w:rsid w:val="00F62697"/>
    <w:rsid w:val="00F63346"/>
    <w:rsid w:val="00F64874"/>
    <w:rsid w:val="00F656E0"/>
    <w:rsid w:val="00F712C6"/>
    <w:rsid w:val="00F71869"/>
    <w:rsid w:val="00F75CC6"/>
    <w:rsid w:val="00F812BC"/>
    <w:rsid w:val="00F86FB5"/>
    <w:rsid w:val="00F87427"/>
    <w:rsid w:val="00F87A9A"/>
    <w:rsid w:val="00F944F9"/>
    <w:rsid w:val="00F946EA"/>
    <w:rsid w:val="00F97A06"/>
    <w:rsid w:val="00FA05CC"/>
    <w:rsid w:val="00FA311B"/>
    <w:rsid w:val="00FA34B8"/>
    <w:rsid w:val="00FA5CA2"/>
    <w:rsid w:val="00FA5DB8"/>
    <w:rsid w:val="00FB2F48"/>
    <w:rsid w:val="00FB32CC"/>
    <w:rsid w:val="00FB396D"/>
    <w:rsid w:val="00FB417A"/>
    <w:rsid w:val="00FB6EB1"/>
    <w:rsid w:val="00FC27C5"/>
    <w:rsid w:val="00FC6377"/>
    <w:rsid w:val="00FC773A"/>
    <w:rsid w:val="00FD0AF8"/>
    <w:rsid w:val="00FD4E64"/>
    <w:rsid w:val="00FD6891"/>
    <w:rsid w:val="00FD6A0C"/>
    <w:rsid w:val="00FE18D6"/>
    <w:rsid w:val="00FE2901"/>
    <w:rsid w:val="00FE3B94"/>
    <w:rsid w:val="00FE6041"/>
    <w:rsid w:val="00FE640F"/>
    <w:rsid w:val="00FE76F0"/>
    <w:rsid w:val="00FE771B"/>
    <w:rsid w:val="00FF07CB"/>
    <w:rsid w:val="00FF6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CD352E"/>
  <w15:chartTrackingRefBased/>
  <w15:docId w15:val="{37548B4D-6F0E-4746-9ED4-5C7687F3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06AB"/>
    <w:pPr>
      <w:suppressAutoHyphens/>
      <w:spacing w:before="200" w:after="200" w:line="276" w:lineRule="auto"/>
    </w:pPr>
    <w:rPr>
      <w:rFonts w:ascii="Calibri" w:eastAsia="SimSun" w:hAnsi="Calibri" w:cs="Tahoma"/>
      <w:lang w:eastAsia="ar-SA"/>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rPr>
  </w:style>
  <w:style w:type="character" w:styleId="Pogrubienie">
    <w:name w:val="Strong"/>
    <w:qFormat/>
    <w:rPr>
      <w:b/>
      <w:bCs/>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rPr>
  </w:style>
  <w:style w:type="character" w:customStyle="1" w:styleId="StopkaZnak">
    <w:name w:val="Stopka Znak"/>
    <w:rPr>
      <w:rFonts w:ascii="Calibri" w:eastAsia="Calibri" w:hAnsi="Calibri" w:cs="Calibri"/>
    </w:rPr>
  </w:style>
  <w:style w:type="character" w:customStyle="1" w:styleId="TekstpodstawowyZnak">
    <w:name w:val="Tekst podstawowy Znak"/>
    <w:rPr>
      <w:rFonts w:ascii="Arial" w:eastAsia="Times New Roman" w:hAnsi="Arial" w:cs="Arial"/>
      <w:sz w:val="24"/>
      <w:szCs w:val="24"/>
    </w:rPr>
  </w:style>
  <w:style w:type="character" w:customStyle="1" w:styleId="listwanawigacyjna1">
    <w:name w:val="listwa_nawigacyjna1"/>
    <w:rPr>
      <w:rFonts w:ascii="Tahoma" w:hAnsi="Tahoma"/>
      <w:color w:val="556677"/>
      <w:spacing w:val="0"/>
      <w:sz w:val="14"/>
      <w:u w:val="none"/>
      <w:effect w:val="none"/>
    </w:rPr>
  </w:style>
  <w:style w:type="character" w:customStyle="1" w:styleId="HTML-wstpniesformatowanyZnak">
    <w:name w:val="HTML - wstępnie sformatowany Znak"/>
    <w:rPr>
      <w:rFonts w:ascii="Courier New" w:eastAsia="Calibri" w:hAnsi="Courier New" w:cs="Courier New"/>
      <w:sz w:val="20"/>
      <w:szCs w:val="20"/>
    </w:rPr>
  </w:style>
  <w:style w:type="character" w:styleId="Uwydatnienie">
    <w:name w:val="Emphasis"/>
    <w:qFormat/>
    <w:rPr>
      <w:i/>
      <w:iCs/>
      <w:caps/>
      <w:color w:val="243F60"/>
      <w:spacing w:val="5"/>
    </w:rPr>
  </w:style>
  <w:style w:type="character" w:customStyle="1" w:styleId="TekstprzypisukocowegoZnak">
    <w:name w:val="Tekst przypisu końcowego Znak"/>
    <w:rPr>
      <w:rFonts w:ascii="Calibri" w:eastAsia="Calibri" w:hAnsi="Calibri" w:cs="Calibri"/>
      <w:sz w:val="20"/>
      <w:szCs w:val="20"/>
    </w:rPr>
  </w:style>
  <w:style w:type="character" w:customStyle="1" w:styleId="Odwoanieprzypisukocowego1">
    <w:name w:val="Odwołanie przypisu końcowego1"/>
    <w:rPr>
      <w:vertAlign w:val="superscript"/>
    </w:rPr>
  </w:style>
  <w:style w:type="character" w:customStyle="1" w:styleId="TekstdymkaZnak">
    <w:name w:val="Tekst dymka Znak"/>
    <w:rPr>
      <w:rFonts w:ascii="Tahoma" w:eastAsia="Calibri" w:hAnsi="Tahoma" w:cs="Tahoma"/>
      <w:sz w:val="16"/>
      <w:szCs w:val="16"/>
    </w:rPr>
  </w:style>
  <w:style w:type="character" w:customStyle="1" w:styleId="Znak">
    <w:name w:val="Znak"/>
    <w:rPr>
      <w:rFonts w:ascii="Arial" w:hAnsi="Arial" w:cs="Arial"/>
      <w:sz w:val="22"/>
      <w:szCs w:val="22"/>
      <w:lang w:val="pl-PL"/>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rFonts w:cs="Calibri"/>
      <w:b/>
      <w:bCs/>
    </w:rPr>
  </w:style>
  <w:style w:type="character" w:customStyle="1" w:styleId="Nagwek3Znak">
    <w:name w:val="Nagłówek 3 Znak"/>
    <w:rPr>
      <w:caps/>
      <w:color w:val="243F60"/>
      <w:spacing w:val="15"/>
    </w:rPr>
  </w:style>
  <w:style w:type="character" w:customStyle="1" w:styleId="Nagwek1Znak">
    <w:name w:val="Nagłówek 1 Znak"/>
    <w:rPr>
      <w:b/>
      <w:bCs/>
      <w:caps/>
      <w:color w:val="FFFFFF"/>
      <w:spacing w:val="15"/>
    </w:rPr>
  </w:style>
  <w:style w:type="character" w:customStyle="1" w:styleId="Nagwek2Znak">
    <w:name w:val="Nagłówek 2 Znak"/>
    <w:rPr>
      <w:caps/>
      <w:spacing w:val="15"/>
    </w:rPr>
  </w:style>
  <w:style w:type="character" w:customStyle="1" w:styleId="Nagwek5Znak">
    <w:name w:val="Nagłówek 5 Znak"/>
    <w:rPr>
      <w:caps/>
      <w:color w:val="365F91"/>
      <w:spacing w:val="10"/>
    </w:rPr>
  </w:style>
  <w:style w:type="character" w:customStyle="1" w:styleId="Nagwek6Znak">
    <w:name w:val="Nagłówek 6 Znak"/>
    <w:rPr>
      <w:caps/>
      <w:color w:val="365F91"/>
      <w:spacing w:val="10"/>
    </w:rPr>
  </w:style>
  <w:style w:type="character" w:customStyle="1" w:styleId="Nagwek7Znak">
    <w:name w:val="Nagłówek 7 Znak"/>
    <w:rPr>
      <w:caps/>
      <w:color w:val="365F91"/>
      <w:spacing w:val="10"/>
    </w:rPr>
  </w:style>
  <w:style w:type="character" w:customStyle="1" w:styleId="Nagwek8Znak">
    <w:name w:val="Nagłówek 8 Znak"/>
    <w:rPr>
      <w:caps/>
      <w:spacing w:val="10"/>
      <w:sz w:val="18"/>
      <w:szCs w:val="18"/>
    </w:rPr>
  </w:style>
  <w:style w:type="character" w:customStyle="1" w:styleId="Nagwek9Znak">
    <w:name w:val="Nagłówek 9 Znak"/>
    <w:rPr>
      <w:i/>
      <w:caps/>
      <w:spacing w:val="10"/>
      <w:sz w:val="18"/>
      <w:szCs w:val="18"/>
    </w:rPr>
  </w:style>
  <w:style w:type="character" w:customStyle="1" w:styleId="TytuZnak">
    <w:name w:val="Tytuł Znak"/>
    <w:rPr>
      <w:caps/>
      <w:color w:val="4F81BD"/>
      <w:spacing w:val="10"/>
      <w:kern w:val="1"/>
      <w:sz w:val="52"/>
      <w:szCs w:val="52"/>
    </w:rPr>
  </w:style>
  <w:style w:type="character" w:customStyle="1" w:styleId="PodtytuZnak">
    <w:name w:val="Podtytuł Znak"/>
    <w:rPr>
      <w:caps/>
      <w:color w:val="595959"/>
      <w:spacing w:val="10"/>
      <w:sz w:val="24"/>
      <w:szCs w:val="24"/>
    </w:rPr>
  </w:style>
  <w:style w:type="character" w:customStyle="1" w:styleId="BezodstpwZnak">
    <w:name w:val="Bez odstępów Znak"/>
    <w:rPr>
      <w:sz w:val="20"/>
      <w:szCs w:val="20"/>
    </w:rPr>
  </w:style>
  <w:style w:type="character" w:customStyle="1" w:styleId="CytatZnak">
    <w:name w:val="Cytat Znak"/>
    <w:rPr>
      <w:i/>
      <w:iCs/>
      <w:sz w:val="20"/>
      <w:szCs w:val="20"/>
    </w:rPr>
  </w:style>
  <w:style w:type="character" w:customStyle="1" w:styleId="CytatintensywnyZnak">
    <w:name w:val="Cytat intensywny Znak"/>
    <w:rPr>
      <w:i/>
      <w:iCs/>
      <w:color w:val="4F81BD"/>
      <w:sz w:val="20"/>
      <w:szCs w:val="20"/>
    </w:rPr>
  </w:style>
  <w:style w:type="character" w:customStyle="1" w:styleId="Wyrnieniedelikatne1">
    <w:name w:val="Wyróżnienie delikatne1"/>
    <w:rPr>
      <w:i/>
      <w:iCs/>
      <w:color w:val="243F60"/>
    </w:rPr>
  </w:style>
  <w:style w:type="character" w:customStyle="1" w:styleId="Wyrnienieintensywne1">
    <w:name w:val="Wyróżnienie intensywne1"/>
    <w:rPr>
      <w:b/>
      <w:bCs/>
      <w:caps/>
      <w:color w:val="243F60"/>
      <w:spacing w:val="10"/>
    </w:rPr>
  </w:style>
  <w:style w:type="character" w:customStyle="1" w:styleId="Odwoaniedelikatne1">
    <w:name w:val="Odwołanie delikatne1"/>
    <w:rPr>
      <w:b/>
      <w:bCs/>
      <w:color w:val="4F81BD"/>
    </w:rPr>
  </w:style>
  <w:style w:type="character" w:customStyle="1" w:styleId="Odwoanieintensywne1">
    <w:name w:val="Odwołanie intensywne1"/>
    <w:rPr>
      <w:b/>
      <w:bCs/>
      <w:i/>
      <w:iCs/>
      <w:caps/>
      <w:color w:val="4F81BD"/>
    </w:rPr>
  </w:style>
  <w:style w:type="character" w:customStyle="1" w:styleId="Tytuksiki1">
    <w:name w:val="Tytuł książki1"/>
    <w:rPr>
      <w:b/>
      <w:bCs/>
      <w:i/>
      <w:iCs/>
      <w:spacing w:val="9"/>
    </w:rPr>
  </w:style>
  <w:style w:type="character" w:styleId="Hipercze">
    <w:name w:val="Hyperlink"/>
    <w:uiPriority w:val="99"/>
    <w:rPr>
      <w:color w:val="0000FF"/>
      <w:u w:val="single"/>
    </w:rPr>
  </w:style>
  <w:style w:type="character" w:customStyle="1" w:styleId="ListLabel1">
    <w:name w:val="ListLabel 1"/>
    <w:rPr>
      <w:rFonts w:ascii="Calibri" w:eastAsia="Times New Roman" w:hAnsi="Calibri"/>
      <w:b/>
      <w:bCs/>
    </w:rPr>
  </w:style>
  <w:style w:type="character" w:customStyle="1" w:styleId="ListLabel2">
    <w:name w:val="ListLabel 2"/>
    <w:rPr>
      <w:rFonts w:eastAsia="Times New Roman"/>
      <w:sz w:val="20"/>
      <w:szCs w:val="20"/>
    </w:rPr>
  </w:style>
  <w:style w:type="character" w:customStyle="1" w:styleId="ListLabel3">
    <w:name w:val="ListLabel 3"/>
    <w:rPr>
      <w:b/>
      <w:bCs/>
    </w:rPr>
  </w:style>
  <w:style w:type="character" w:customStyle="1" w:styleId="ListLabel4">
    <w:name w:val="ListLabel 4"/>
    <w:rPr>
      <w:rFonts w:cs="Wingdings"/>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0"/>
      <w:szCs w:val="20"/>
    </w:rPr>
  </w:style>
  <w:style w:type="character" w:customStyle="1" w:styleId="ListLabel9">
    <w:name w:val="ListLabel 9"/>
    <w:rPr>
      <w:b/>
    </w:rPr>
  </w:style>
  <w:style w:type="character" w:customStyle="1" w:styleId="ListLabel10">
    <w:name w:val="ListLabel 10"/>
    <w:rPr>
      <w:b w:val="0"/>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eastAsia="en-US"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lang w:val="x-none"/>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semiHidden/>
    <w:unhideWhenUsed/>
    <w:rsid w:val="00C200FE"/>
    <w:rPr>
      <w:rFonts w:cs="Times New Roman"/>
      <w:lang w:val="x-none"/>
    </w:rPr>
  </w:style>
  <w:style w:type="character" w:customStyle="1" w:styleId="TekstkomentarzaZnak1">
    <w:name w:val="Tekst komentarza Znak1"/>
    <w:link w:val="Tekstkomentarza"/>
    <w:uiPriority w:val="99"/>
    <w:semiHidden/>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 w:type="paragraph" w:styleId="Akapitzlist">
    <w:name w:val="List Paragraph"/>
    <w:basedOn w:val="Normalny"/>
    <w:uiPriority w:val="34"/>
    <w:qFormat/>
    <w:rsid w:val="00A40F49"/>
    <w:pPr>
      <w:ind w:left="720"/>
      <w:contextualSpacing/>
    </w:pPr>
  </w:style>
  <w:style w:type="character" w:styleId="Nierozpoznanawzmianka">
    <w:name w:val="Unresolved Mention"/>
    <w:basedOn w:val="Domylnaczcionkaakapitu"/>
    <w:uiPriority w:val="99"/>
    <w:semiHidden/>
    <w:unhideWhenUsed/>
    <w:rsid w:val="00C145DB"/>
    <w:rPr>
      <w:color w:val="605E5C"/>
      <w:shd w:val="clear" w:color="auto" w:fill="E1DFDD"/>
    </w:rPr>
  </w:style>
  <w:style w:type="character" w:styleId="UyteHipercze">
    <w:name w:val="FollowedHyperlink"/>
    <w:basedOn w:val="Domylnaczcionkaakapitu"/>
    <w:uiPriority w:val="99"/>
    <w:semiHidden/>
    <w:unhideWhenUsed/>
    <w:rsid w:val="000627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8863">
      <w:bodyDiv w:val="1"/>
      <w:marLeft w:val="0"/>
      <w:marRight w:val="0"/>
      <w:marTop w:val="0"/>
      <w:marBottom w:val="0"/>
      <w:divBdr>
        <w:top w:val="none" w:sz="0" w:space="0" w:color="auto"/>
        <w:left w:val="none" w:sz="0" w:space="0" w:color="auto"/>
        <w:bottom w:val="none" w:sz="0" w:space="0" w:color="auto"/>
        <w:right w:val="none" w:sz="0" w:space="0" w:color="auto"/>
      </w:divBdr>
    </w:div>
    <w:div w:id="67003450">
      <w:bodyDiv w:val="1"/>
      <w:marLeft w:val="0"/>
      <w:marRight w:val="0"/>
      <w:marTop w:val="0"/>
      <w:marBottom w:val="0"/>
      <w:divBdr>
        <w:top w:val="none" w:sz="0" w:space="0" w:color="auto"/>
        <w:left w:val="none" w:sz="0" w:space="0" w:color="auto"/>
        <w:bottom w:val="none" w:sz="0" w:space="0" w:color="auto"/>
        <w:right w:val="none" w:sz="0" w:space="0" w:color="auto"/>
      </w:divBdr>
    </w:div>
    <w:div w:id="113133249">
      <w:bodyDiv w:val="1"/>
      <w:marLeft w:val="0"/>
      <w:marRight w:val="0"/>
      <w:marTop w:val="0"/>
      <w:marBottom w:val="0"/>
      <w:divBdr>
        <w:top w:val="none" w:sz="0" w:space="0" w:color="auto"/>
        <w:left w:val="none" w:sz="0" w:space="0" w:color="auto"/>
        <w:bottom w:val="none" w:sz="0" w:space="0" w:color="auto"/>
        <w:right w:val="none" w:sz="0" w:space="0" w:color="auto"/>
      </w:divBdr>
    </w:div>
    <w:div w:id="119105500">
      <w:bodyDiv w:val="1"/>
      <w:marLeft w:val="0"/>
      <w:marRight w:val="0"/>
      <w:marTop w:val="0"/>
      <w:marBottom w:val="0"/>
      <w:divBdr>
        <w:top w:val="none" w:sz="0" w:space="0" w:color="auto"/>
        <w:left w:val="none" w:sz="0" w:space="0" w:color="auto"/>
        <w:bottom w:val="none" w:sz="0" w:space="0" w:color="auto"/>
        <w:right w:val="none" w:sz="0" w:space="0" w:color="auto"/>
      </w:divBdr>
    </w:div>
    <w:div w:id="160898961">
      <w:bodyDiv w:val="1"/>
      <w:marLeft w:val="0"/>
      <w:marRight w:val="0"/>
      <w:marTop w:val="0"/>
      <w:marBottom w:val="0"/>
      <w:divBdr>
        <w:top w:val="none" w:sz="0" w:space="0" w:color="auto"/>
        <w:left w:val="none" w:sz="0" w:space="0" w:color="auto"/>
        <w:bottom w:val="none" w:sz="0" w:space="0" w:color="auto"/>
        <w:right w:val="none" w:sz="0" w:space="0" w:color="auto"/>
      </w:divBdr>
    </w:div>
    <w:div w:id="177282635">
      <w:bodyDiv w:val="1"/>
      <w:marLeft w:val="0"/>
      <w:marRight w:val="0"/>
      <w:marTop w:val="0"/>
      <w:marBottom w:val="0"/>
      <w:divBdr>
        <w:top w:val="none" w:sz="0" w:space="0" w:color="auto"/>
        <w:left w:val="none" w:sz="0" w:space="0" w:color="auto"/>
        <w:bottom w:val="none" w:sz="0" w:space="0" w:color="auto"/>
        <w:right w:val="none" w:sz="0" w:space="0" w:color="auto"/>
      </w:divBdr>
    </w:div>
    <w:div w:id="183399657">
      <w:bodyDiv w:val="1"/>
      <w:marLeft w:val="0"/>
      <w:marRight w:val="0"/>
      <w:marTop w:val="0"/>
      <w:marBottom w:val="0"/>
      <w:divBdr>
        <w:top w:val="none" w:sz="0" w:space="0" w:color="auto"/>
        <w:left w:val="none" w:sz="0" w:space="0" w:color="auto"/>
        <w:bottom w:val="none" w:sz="0" w:space="0" w:color="auto"/>
        <w:right w:val="none" w:sz="0" w:space="0" w:color="auto"/>
      </w:divBdr>
    </w:div>
    <w:div w:id="254752426">
      <w:bodyDiv w:val="1"/>
      <w:marLeft w:val="0"/>
      <w:marRight w:val="0"/>
      <w:marTop w:val="0"/>
      <w:marBottom w:val="0"/>
      <w:divBdr>
        <w:top w:val="none" w:sz="0" w:space="0" w:color="auto"/>
        <w:left w:val="none" w:sz="0" w:space="0" w:color="auto"/>
        <w:bottom w:val="none" w:sz="0" w:space="0" w:color="auto"/>
        <w:right w:val="none" w:sz="0" w:space="0" w:color="auto"/>
      </w:divBdr>
    </w:div>
    <w:div w:id="262612304">
      <w:bodyDiv w:val="1"/>
      <w:marLeft w:val="0"/>
      <w:marRight w:val="0"/>
      <w:marTop w:val="0"/>
      <w:marBottom w:val="0"/>
      <w:divBdr>
        <w:top w:val="none" w:sz="0" w:space="0" w:color="auto"/>
        <w:left w:val="none" w:sz="0" w:space="0" w:color="auto"/>
        <w:bottom w:val="none" w:sz="0" w:space="0" w:color="auto"/>
        <w:right w:val="none" w:sz="0" w:space="0" w:color="auto"/>
      </w:divBdr>
    </w:div>
    <w:div w:id="280917021">
      <w:bodyDiv w:val="1"/>
      <w:marLeft w:val="0"/>
      <w:marRight w:val="0"/>
      <w:marTop w:val="0"/>
      <w:marBottom w:val="0"/>
      <w:divBdr>
        <w:top w:val="none" w:sz="0" w:space="0" w:color="auto"/>
        <w:left w:val="none" w:sz="0" w:space="0" w:color="auto"/>
        <w:bottom w:val="none" w:sz="0" w:space="0" w:color="auto"/>
        <w:right w:val="none" w:sz="0" w:space="0" w:color="auto"/>
      </w:divBdr>
    </w:div>
    <w:div w:id="289940849">
      <w:bodyDiv w:val="1"/>
      <w:marLeft w:val="0"/>
      <w:marRight w:val="0"/>
      <w:marTop w:val="0"/>
      <w:marBottom w:val="0"/>
      <w:divBdr>
        <w:top w:val="none" w:sz="0" w:space="0" w:color="auto"/>
        <w:left w:val="none" w:sz="0" w:space="0" w:color="auto"/>
        <w:bottom w:val="none" w:sz="0" w:space="0" w:color="auto"/>
        <w:right w:val="none" w:sz="0" w:space="0" w:color="auto"/>
      </w:divBdr>
    </w:div>
    <w:div w:id="316807620">
      <w:bodyDiv w:val="1"/>
      <w:marLeft w:val="0"/>
      <w:marRight w:val="0"/>
      <w:marTop w:val="0"/>
      <w:marBottom w:val="0"/>
      <w:divBdr>
        <w:top w:val="none" w:sz="0" w:space="0" w:color="auto"/>
        <w:left w:val="none" w:sz="0" w:space="0" w:color="auto"/>
        <w:bottom w:val="none" w:sz="0" w:space="0" w:color="auto"/>
        <w:right w:val="none" w:sz="0" w:space="0" w:color="auto"/>
      </w:divBdr>
    </w:div>
    <w:div w:id="406653733">
      <w:bodyDiv w:val="1"/>
      <w:marLeft w:val="0"/>
      <w:marRight w:val="0"/>
      <w:marTop w:val="0"/>
      <w:marBottom w:val="0"/>
      <w:divBdr>
        <w:top w:val="none" w:sz="0" w:space="0" w:color="auto"/>
        <w:left w:val="none" w:sz="0" w:space="0" w:color="auto"/>
        <w:bottom w:val="none" w:sz="0" w:space="0" w:color="auto"/>
        <w:right w:val="none" w:sz="0" w:space="0" w:color="auto"/>
      </w:divBdr>
    </w:div>
    <w:div w:id="469790440">
      <w:bodyDiv w:val="1"/>
      <w:marLeft w:val="0"/>
      <w:marRight w:val="0"/>
      <w:marTop w:val="0"/>
      <w:marBottom w:val="0"/>
      <w:divBdr>
        <w:top w:val="none" w:sz="0" w:space="0" w:color="auto"/>
        <w:left w:val="none" w:sz="0" w:space="0" w:color="auto"/>
        <w:bottom w:val="none" w:sz="0" w:space="0" w:color="auto"/>
        <w:right w:val="none" w:sz="0" w:space="0" w:color="auto"/>
      </w:divBdr>
    </w:div>
    <w:div w:id="505631431">
      <w:bodyDiv w:val="1"/>
      <w:marLeft w:val="0"/>
      <w:marRight w:val="0"/>
      <w:marTop w:val="0"/>
      <w:marBottom w:val="0"/>
      <w:divBdr>
        <w:top w:val="none" w:sz="0" w:space="0" w:color="auto"/>
        <w:left w:val="none" w:sz="0" w:space="0" w:color="auto"/>
        <w:bottom w:val="none" w:sz="0" w:space="0" w:color="auto"/>
        <w:right w:val="none" w:sz="0" w:space="0" w:color="auto"/>
      </w:divBdr>
    </w:div>
    <w:div w:id="511184839">
      <w:bodyDiv w:val="1"/>
      <w:marLeft w:val="0"/>
      <w:marRight w:val="0"/>
      <w:marTop w:val="0"/>
      <w:marBottom w:val="0"/>
      <w:divBdr>
        <w:top w:val="none" w:sz="0" w:space="0" w:color="auto"/>
        <w:left w:val="none" w:sz="0" w:space="0" w:color="auto"/>
        <w:bottom w:val="none" w:sz="0" w:space="0" w:color="auto"/>
        <w:right w:val="none" w:sz="0" w:space="0" w:color="auto"/>
      </w:divBdr>
    </w:div>
    <w:div w:id="545676857">
      <w:bodyDiv w:val="1"/>
      <w:marLeft w:val="0"/>
      <w:marRight w:val="0"/>
      <w:marTop w:val="0"/>
      <w:marBottom w:val="0"/>
      <w:divBdr>
        <w:top w:val="none" w:sz="0" w:space="0" w:color="auto"/>
        <w:left w:val="none" w:sz="0" w:space="0" w:color="auto"/>
        <w:bottom w:val="none" w:sz="0" w:space="0" w:color="auto"/>
        <w:right w:val="none" w:sz="0" w:space="0" w:color="auto"/>
      </w:divBdr>
      <w:divsChild>
        <w:div w:id="1508714917">
          <w:marLeft w:val="0"/>
          <w:marRight w:val="0"/>
          <w:marTop w:val="0"/>
          <w:marBottom w:val="0"/>
          <w:divBdr>
            <w:top w:val="none" w:sz="0" w:space="0" w:color="auto"/>
            <w:left w:val="none" w:sz="0" w:space="0" w:color="auto"/>
            <w:bottom w:val="none" w:sz="0" w:space="0" w:color="auto"/>
            <w:right w:val="none" w:sz="0" w:space="0" w:color="auto"/>
          </w:divBdr>
          <w:divsChild>
            <w:div w:id="2048288697">
              <w:marLeft w:val="0"/>
              <w:marRight w:val="0"/>
              <w:marTop w:val="0"/>
              <w:marBottom w:val="0"/>
              <w:divBdr>
                <w:top w:val="none" w:sz="0" w:space="0" w:color="auto"/>
                <w:left w:val="none" w:sz="0" w:space="0" w:color="auto"/>
                <w:bottom w:val="none" w:sz="0" w:space="0" w:color="auto"/>
                <w:right w:val="none" w:sz="0" w:space="0" w:color="auto"/>
              </w:divBdr>
              <w:divsChild>
                <w:div w:id="600648720">
                  <w:marLeft w:val="0"/>
                  <w:marRight w:val="0"/>
                  <w:marTop w:val="0"/>
                  <w:marBottom w:val="0"/>
                  <w:divBdr>
                    <w:top w:val="none" w:sz="0" w:space="0" w:color="auto"/>
                    <w:left w:val="none" w:sz="0" w:space="0" w:color="auto"/>
                    <w:bottom w:val="none" w:sz="0" w:space="0" w:color="auto"/>
                    <w:right w:val="none" w:sz="0" w:space="0" w:color="auto"/>
                  </w:divBdr>
                  <w:divsChild>
                    <w:div w:id="1079518919">
                      <w:marLeft w:val="0"/>
                      <w:marRight w:val="0"/>
                      <w:marTop w:val="0"/>
                      <w:marBottom w:val="0"/>
                      <w:divBdr>
                        <w:top w:val="none" w:sz="0" w:space="0" w:color="auto"/>
                        <w:left w:val="none" w:sz="0" w:space="0" w:color="auto"/>
                        <w:bottom w:val="none" w:sz="0" w:space="0" w:color="auto"/>
                        <w:right w:val="none" w:sz="0" w:space="0" w:color="auto"/>
                      </w:divBdr>
                      <w:divsChild>
                        <w:div w:id="841818883">
                          <w:marLeft w:val="0"/>
                          <w:marRight w:val="0"/>
                          <w:marTop w:val="0"/>
                          <w:marBottom w:val="0"/>
                          <w:divBdr>
                            <w:top w:val="none" w:sz="0" w:space="0" w:color="auto"/>
                            <w:left w:val="none" w:sz="0" w:space="0" w:color="auto"/>
                            <w:bottom w:val="none" w:sz="0" w:space="0" w:color="auto"/>
                            <w:right w:val="none" w:sz="0" w:space="0" w:color="auto"/>
                          </w:divBdr>
                          <w:divsChild>
                            <w:div w:id="990525989">
                              <w:marLeft w:val="0"/>
                              <w:marRight w:val="0"/>
                              <w:marTop w:val="0"/>
                              <w:marBottom w:val="0"/>
                              <w:divBdr>
                                <w:top w:val="none" w:sz="0" w:space="0" w:color="auto"/>
                                <w:left w:val="none" w:sz="0" w:space="0" w:color="auto"/>
                                <w:bottom w:val="none" w:sz="0" w:space="0" w:color="auto"/>
                                <w:right w:val="none" w:sz="0" w:space="0" w:color="auto"/>
                              </w:divBdr>
                              <w:divsChild>
                                <w:div w:id="1835871877">
                                  <w:marLeft w:val="0"/>
                                  <w:marRight w:val="0"/>
                                  <w:marTop w:val="0"/>
                                  <w:marBottom w:val="0"/>
                                  <w:divBdr>
                                    <w:top w:val="none" w:sz="0" w:space="0" w:color="auto"/>
                                    <w:left w:val="none" w:sz="0" w:space="0" w:color="auto"/>
                                    <w:bottom w:val="none" w:sz="0" w:space="0" w:color="auto"/>
                                    <w:right w:val="none" w:sz="0" w:space="0" w:color="auto"/>
                                  </w:divBdr>
                                  <w:divsChild>
                                    <w:div w:id="1902250875">
                                      <w:marLeft w:val="0"/>
                                      <w:marRight w:val="0"/>
                                      <w:marTop w:val="0"/>
                                      <w:marBottom w:val="0"/>
                                      <w:divBdr>
                                        <w:top w:val="none" w:sz="0" w:space="0" w:color="auto"/>
                                        <w:left w:val="none" w:sz="0" w:space="0" w:color="auto"/>
                                        <w:bottom w:val="none" w:sz="0" w:space="0" w:color="auto"/>
                                        <w:right w:val="none" w:sz="0" w:space="0" w:color="auto"/>
                                      </w:divBdr>
                                      <w:divsChild>
                                        <w:div w:id="1815369577">
                                          <w:marLeft w:val="0"/>
                                          <w:marRight w:val="0"/>
                                          <w:marTop w:val="0"/>
                                          <w:marBottom w:val="0"/>
                                          <w:divBdr>
                                            <w:top w:val="none" w:sz="0" w:space="0" w:color="auto"/>
                                            <w:left w:val="none" w:sz="0" w:space="0" w:color="auto"/>
                                            <w:bottom w:val="none" w:sz="0" w:space="0" w:color="auto"/>
                                            <w:right w:val="none" w:sz="0" w:space="0" w:color="auto"/>
                                          </w:divBdr>
                                          <w:divsChild>
                                            <w:div w:id="1986347579">
                                              <w:marLeft w:val="0"/>
                                              <w:marRight w:val="0"/>
                                              <w:marTop w:val="0"/>
                                              <w:marBottom w:val="0"/>
                                              <w:divBdr>
                                                <w:top w:val="none" w:sz="0" w:space="0" w:color="auto"/>
                                                <w:left w:val="none" w:sz="0" w:space="0" w:color="auto"/>
                                                <w:bottom w:val="none" w:sz="0" w:space="0" w:color="auto"/>
                                                <w:right w:val="none" w:sz="0" w:space="0" w:color="auto"/>
                                              </w:divBdr>
                                              <w:divsChild>
                                                <w:div w:id="1633247128">
                                                  <w:marLeft w:val="0"/>
                                                  <w:marRight w:val="0"/>
                                                  <w:marTop w:val="0"/>
                                                  <w:marBottom w:val="0"/>
                                                  <w:divBdr>
                                                    <w:top w:val="none" w:sz="0" w:space="0" w:color="auto"/>
                                                    <w:left w:val="none" w:sz="0" w:space="0" w:color="auto"/>
                                                    <w:bottom w:val="none" w:sz="0" w:space="0" w:color="auto"/>
                                                    <w:right w:val="none" w:sz="0" w:space="0" w:color="auto"/>
                                                  </w:divBdr>
                                                  <w:divsChild>
                                                    <w:div w:id="1367564868">
                                                      <w:marLeft w:val="0"/>
                                                      <w:marRight w:val="0"/>
                                                      <w:marTop w:val="0"/>
                                                      <w:marBottom w:val="0"/>
                                                      <w:divBdr>
                                                        <w:top w:val="none" w:sz="0" w:space="0" w:color="auto"/>
                                                        <w:left w:val="none" w:sz="0" w:space="0" w:color="auto"/>
                                                        <w:bottom w:val="none" w:sz="0" w:space="0" w:color="auto"/>
                                                        <w:right w:val="none" w:sz="0" w:space="0" w:color="auto"/>
                                                      </w:divBdr>
                                                      <w:divsChild>
                                                        <w:div w:id="1327905491">
                                                          <w:marLeft w:val="0"/>
                                                          <w:marRight w:val="0"/>
                                                          <w:marTop w:val="0"/>
                                                          <w:marBottom w:val="0"/>
                                                          <w:divBdr>
                                                            <w:top w:val="none" w:sz="0" w:space="0" w:color="auto"/>
                                                            <w:left w:val="none" w:sz="0" w:space="0" w:color="auto"/>
                                                            <w:bottom w:val="none" w:sz="0" w:space="0" w:color="auto"/>
                                                            <w:right w:val="none" w:sz="0" w:space="0" w:color="auto"/>
                                                          </w:divBdr>
                                                          <w:divsChild>
                                                            <w:div w:id="1301376263">
                                                              <w:marLeft w:val="0"/>
                                                              <w:marRight w:val="0"/>
                                                              <w:marTop w:val="0"/>
                                                              <w:marBottom w:val="0"/>
                                                              <w:divBdr>
                                                                <w:top w:val="none" w:sz="0" w:space="0" w:color="auto"/>
                                                                <w:left w:val="none" w:sz="0" w:space="0" w:color="auto"/>
                                                                <w:bottom w:val="none" w:sz="0" w:space="0" w:color="auto"/>
                                                                <w:right w:val="none" w:sz="0" w:space="0" w:color="auto"/>
                                                              </w:divBdr>
                                                              <w:divsChild>
                                                                <w:div w:id="1428769042">
                                                                  <w:marLeft w:val="0"/>
                                                                  <w:marRight w:val="0"/>
                                                                  <w:marTop w:val="0"/>
                                                                  <w:marBottom w:val="0"/>
                                                                  <w:divBdr>
                                                                    <w:top w:val="none" w:sz="0" w:space="0" w:color="auto"/>
                                                                    <w:left w:val="none" w:sz="0" w:space="0" w:color="auto"/>
                                                                    <w:bottom w:val="none" w:sz="0" w:space="0" w:color="auto"/>
                                                                    <w:right w:val="none" w:sz="0" w:space="0" w:color="auto"/>
                                                                  </w:divBdr>
                                                                  <w:divsChild>
                                                                    <w:div w:id="186408555">
                                                                      <w:marLeft w:val="0"/>
                                                                      <w:marRight w:val="0"/>
                                                                      <w:marTop w:val="0"/>
                                                                      <w:marBottom w:val="0"/>
                                                                      <w:divBdr>
                                                                        <w:top w:val="none" w:sz="0" w:space="0" w:color="auto"/>
                                                                        <w:left w:val="none" w:sz="0" w:space="0" w:color="auto"/>
                                                                        <w:bottom w:val="none" w:sz="0" w:space="0" w:color="auto"/>
                                                                        <w:right w:val="none" w:sz="0" w:space="0" w:color="auto"/>
                                                                      </w:divBdr>
                                                                      <w:divsChild>
                                                                        <w:div w:id="795174505">
                                                                          <w:marLeft w:val="0"/>
                                                                          <w:marRight w:val="0"/>
                                                                          <w:marTop w:val="0"/>
                                                                          <w:marBottom w:val="0"/>
                                                                          <w:divBdr>
                                                                            <w:top w:val="none" w:sz="0" w:space="0" w:color="auto"/>
                                                                            <w:left w:val="none" w:sz="0" w:space="0" w:color="auto"/>
                                                                            <w:bottom w:val="none" w:sz="0" w:space="0" w:color="auto"/>
                                                                            <w:right w:val="none" w:sz="0" w:space="0" w:color="auto"/>
                                                                          </w:divBdr>
                                                                        </w:div>
                                                                        <w:div w:id="1129132106">
                                                                          <w:marLeft w:val="0"/>
                                                                          <w:marRight w:val="0"/>
                                                                          <w:marTop w:val="0"/>
                                                                          <w:marBottom w:val="0"/>
                                                                          <w:divBdr>
                                                                            <w:top w:val="none" w:sz="0" w:space="0" w:color="auto"/>
                                                                            <w:left w:val="none" w:sz="0" w:space="0" w:color="auto"/>
                                                                            <w:bottom w:val="none" w:sz="0" w:space="0" w:color="auto"/>
                                                                            <w:right w:val="none" w:sz="0" w:space="0" w:color="auto"/>
                                                                          </w:divBdr>
                                                                          <w:divsChild>
                                                                            <w:div w:id="168061237">
                                                                              <w:marLeft w:val="0"/>
                                                                              <w:marRight w:val="0"/>
                                                                              <w:marTop w:val="0"/>
                                                                              <w:marBottom w:val="0"/>
                                                                              <w:divBdr>
                                                                                <w:top w:val="none" w:sz="0" w:space="0" w:color="auto"/>
                                                                                <w:left w:val="none" w:sz="0" w:space="0" w:color="auto"/>
                                                                                <w:bottom w:val="none" w:sz="0" w:space="0" w:color="auto"/>
                                                                                <w:right w:val="none" w:sz="0" w:space="0" w:color="auto"/>
                                                                              </w:divBdr>
                                                                            </w:div>
                                                                            <w:div w:id="732314882">
                                                                              <w:marLeft w:val="0"/>
                                                                              <w:marRight w:val="0"/>
                                                                              <w:marTop w:val="0"/>
                                                                              <w:marBottom w:val="0"/>
                                                                              <w:divBdr>
                                                                                <w:top w:val="none" w:sz="0" w:space="0" w:color="auto"/>
                                                                                <w:left w:val="none" w:sz="0" w:space="0" w:color="auto"/>
                                                                                <w:bottom w:val="none" w:sz="0" w:space="0" w:color="auto"/>
                                                                                <w:right w:val="none" w:sz="0" w:space="0" w:color="auto"/>
                                                                              </w:divBdr>
                                                                            </w:div>
                                                                            <w:div w:id="2056269101">
                                                                              <w:marLeft w:val="0"/>
                                                                              <w:marRight w:val="0"/>
                                                                              <w:marTop w:val="0"/>
                                                                              <w:marBottom w:val="0"/>
                                                                              <w:divBdr>
                                                                                <w:top w:val="none" w:sz="0" w:space="0" w:color="auto"/>
                                                                                <w:left w:val="none" w:sz="0" w:space="0" w:color="auto"/>
                                                                                <w:bottom w:val="none" w:sz="0" w:space="0" w:color="auto"/>
                                                                                <w:right w:val="none" w:sz="0" w:space="0" w:color="auto"/>
                                                                              </w:divBdr>
                                                                            </w:div>
                                                                          </w:divsChild>
                                                                        </w:div>
                                                                        <w:div w:id="19282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8754007">
      <w:bodyDiv w:val="1"/>
      <w:marLeft w:val="0"/>
      <w:marRight w:val="0"/>
      <w:marTop w:val="0"/>
      <w:marBottom w:val="0"/>
      <w:divBdr>
        <w:top w:val="none" w:sz="0" w:space="0" w:color="auto"/>
        <w:left w:val="none" w:sz="0" w:space="0" w:color="auto"/>
        <w:bottom w:val="none" w:sz="0" w:space="0" w:color="auto"/>
        <w:right w:val="none" w:sz="0" w:space="0" w:color="auto"/>
      </w:divBdr>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605117902">
      <w:bodyDiv w:val="1"/>
      <w:marLeft w:val="0"/>
      <w:marRight w:val="0"/>
      <w:marTop w:val="0"/>
      <w:marBottom w:val="0"/>
      <w:divBdr>
        <w:top w:val="none" w:sz="0" w:space="0" w:color="auto"/>
        <w:left w:val="none" w:sz="0" w:space="0" w:color="auto"/>
        <w:bottom w:val="none" w:sz="0" w:space="0" w:color="auto"/>
        <w:right w:val="none" w:sz="0" w:space="0" w:color="auto"/>
      </w:divBdr>
    </w:div>
    <w:div w:id="708536139">
      <w:bodyDiv w:val="1"/>
      <w:marLeft w:val="0"/>
      <w:marRight w:val="0"/>
      <w:marTop w:val="0"/>
      <w:marBottom w:val="0"/>
      <w:divBdr>
        <w:top w:val="none" w:sz="0" w:space="0" w:color="auto"/>
        <w:left w:val="none" w:sz="0" w:space="0" w:color="auto"/>
        <w:bottom w:val="none" w:sz="0" w:space="0" w:color="auto"/>
        <w:right w:val="none" w:sz="0" w:space="0" w:color="auto"/>
      </w:divBdr>
    </w:div>
    <w:div w:id="712314888">
      <w:bodyDiv w:val="1"/>
      <w:marLeft w:val="0"/>
      <w:marRight w:val="0"/>
      <w:marTop w:val="0"/>
      <w:marBottom w:val="0"/>
      <w:divBdr>
        <w:top w:val="none" w:sz="0" w:space="0" w:color="auto"/>
        <w:left w:val="none" w:sz="0" w:space="0" w:color="auto"/>
        <w:bottom w:val="none" w:sz="0" w:space="0" w:color="auto"/>
        <w:right w:val="none" w:sz="0" w:space="0" w:color="auto"/>
      </w:divBdr>
    </w:div>
    <w:div w:id="799499628">
      <w:bodyDiv w:val="1"/>
      <w:marLeft w:val="0"/>
      <w:marRight w:val="0"/>
      <w:marTop w:val="0"/>
      <w:marBottom w:val="0"/>
      <w:divBdr>
        <w:top w:val="none" w:sz="0" w:space="0" w:color="auto"/>
        <w:left w:val="none" w:sz="0" w:space="0" w:color="auto"/>
        <w:bottom w:val="none" w:sz="0" w:space="0" w:color="auto"/>
        <w:right w:val="none" w:sz="0" w:space="0" w:color="auto"/>
      </w:divBdr>
    </w:div>
    <w:div w:id="830364018">
      <w:bodyDiv w:val="1"/>
      <w:marLeft w:val="0"/>
      <w:marRight w:val="0"/>
      <w:marTop w:val="0"/>
      <w:marBottom w:val="0"/>
      <w:divBdr>
        <w:top w:val="none" w:sz="0" w:space="0" w:color="auto"/>
        <w:left w:val="none" w:sz="0" w:space="0" w:color="auto"/>
        <w:bottom w:val="none" w:sz="0" w:space="0" w:color="auto"/>
        <w:right w:val="none" w:sz="0" w:space="0" w:color="auto"/>
      </w:divBdr>
    </w:div>
    <w:div w:id="912084471">
      <w:bodyDiv w:val="1"/>
      <w:marLeft w:val="0"/>
      <w:marRight w:val="0"/>
      <w:marTop w:val="0"/>
      <w:marBottom w:val="0"/>
      <w:divBdr>
        <w:top w:val="none" w:sz="0" w:space="0" w:color="auto"/>
        <w:left w:val="none" w:sz="0" w:space="0" w:color="auto"/>
        <w:bottom w:val="none" w:sz="0" w:space="0" w:color="auto"/>
        <w:right w:val="none" w:sz="0" w:space="0" w:color="auto"/>
      </w:divBdr>
    </w:div>
    <w:div w:id="946934580">
      <w:bodyDiv w:val="1"/>
      <w:marLeft w:val="0"/>
      <w:marRight w:val="0"/>
      <w:marTop w:val="0"/>
      <w:marBottom w:val="0"/>
      <w:divBdr>
        <w:top w:val="none" w:sz="0" w:space="0" w:color="auto"/>
        <w:left w:val="none" w:sz="0" w:space="0" w:color="auto"/>
        <w:bottom w:val="none" w:sz="0" w:space="0" w:color="auto"/>
        <w:right w:val="none" w:sz="0" w:space="0" w:color="auto"/>
      </w:divBdr>
    </w:div>
    <w:div w:id="949556051">
      <w:bodyDiv w:val="1"/>
      <w:marLeft w:val="0"/>
      <w:marRight w:val="0"/>
      <w:marTop w:val="0"/>
      <w:marBottom w:val="0"/>
      <w:divBdr>
        <w:top w:val="none" w:sz="0" w:space="0" w:color="auto"/>
        <w:left w:val="none" w:sz="0" w:space="0" w:color="auto"/>
        <w:bottom w:val="none" w:sz="0" w:space="0" w:color="auto"/>
        <w:right w:val="none" w:sz="0" w:space="0" w:color="auto"/>
      </w:divBdr>
    </w:div>
    <w:div w:id="973876413">
      <w:bodyDiv w:val="1"/>
      <w:marLeft w:val="0"/>
      <w:marRight w:val="0"/>
      <w:marTop w:val="0"/>
      <w:marBottom w:val="0"/>
      <w:divBdr>
        <w:top w:val="none" w:sz="0" w:space="0" w:color="auto"/>
        <w:left w:val="none" w:sz="0" w:space="0" w:color="auto"/>
        <w:bottom w:val="none" w:sz="0" w:space="0" w:color="auto"/>
        <w:right w:val="none" w:sz="0" w:space="0" w:color="auto"/>
      </w:divBdr>
    </w:div>
    <w:div w:id="980160486">
      <w:bodyDiv w:val="1"/>
      <w:marLeft w:val="0"/>
      <w:marRight w:val="0"/>
      <w:marTop w:val="0"/>
      <w:marBottom w:val="0"/>
      <w:divBdr>
        <w:top w:val="none" w:sz="0" w:space="0" w:color="auto"/>
        <w:left w:val="none" w:sz="0" w:space="0" w:color="auto"/>
        <w:bottom w:val="none" w:sz="0" w:space="0" w:color="auto"/>
        <w:right w:val="none" w:sz="0" w:space="0" w:color="auto"/>
      </w:divBdr>
    </w:div>
    <w:div w:id="990720776">
      <w:bodyDiv w:val="1"/>
      <w:marLeft w:val="0"/>
      <w:marRight w:val="0"/>
      <w:marTop w:val="0"/>
      <w:marBottom w:val="0"/>
      <w:divBdr>
        <w:top w:val="none" w:sz="0" w:space="0" w:color="auto"/>
        <w:left w:val="none" w:sz="0" w:space="0" w:color="auto"/>
        <w:bottom w:val="none" w:sz="0" w:space="0" w:color="auto"/>
        <w:right w:val="none" w:sz="0" w:space="0" w:color="auto"/>
      </w:divBdr>
    </w:div>
    <w:div w:id="1006401882">
      <w:bodyDiv w:val="1"/>
      <w:marLeft w:val="0"/>
      <w:marRight w:val="0"/>
      <w:marTop w:val="0"/>
      <w:marBottom w:val="0"/>
      <w:divBdr>
        <w:top w:val="none" w:sz="0" w:space="0" w:color="auto"/>
        <w:left w:val="none" w:sz="0" w:space="0" w:color="auto"/>
        <w:bottom w:val="none" w:sz="0" w:space="0" w:color="auto"/>
        <w:right w:val="none" w:sz="0" w:space="0" w:color="auto"/>
      </w:divBdr>
    </w:div>
    <w:div w:id="1010060439">
      <w:bodyDiv w:val="1"/>
      <w:marLeft w:val="0"/>
      <w:marRight w:val="0"/>
      <w:marTop w:val="0"/>
      <w:marBottom w:val="0"/>
      <w:divBdr>
        <w:top w:val="none" w:sz="0" w:space="0" w:color="auto"/>
        <w:left w:val="none" w:sz="0" w:space="0" w:color="auto"/>
        <w:bottom w:val="none" w:sz="0" w:space="0" w:color="auto"/>
        <w:right w:val="none" w:sz="0" w:space="0" w:color="auto"/>
      </w:divBdr>
    </w:div>
    <w:div w:id="1051032846">
      <w:bodyDiv w:val="1"/>
      <w:marLeft w:val="0"/>
      <w:marRight w:val="0"/>
      <w:marTop w:val="0"/>
      <w:marBottom w:val="0"/>
      <w:divBdr>
        <w:top w:val="none" w:sz="0" w:space="0" w:color="auto"/>
        <w:left w:val="none" w:sz="0" w:space="0" w:color="auto"/>
        <w:bottom w:val="none" w:sz="0" w:space="0" w:color="auto"/>
        <w:right w:val="none" w:sz="0" w:space="0" w:color="auto"/>
      </w:divBdr>
    </w:div>
    <w:div w:id="1053115007">
      <w:bodyDiv w:val="1"/>
      <w:marLeft w:val="0"/>
      <w:marRight w:val="0"/>
      <w:marTop w:val="0"/>
      <w:marBottom w:val="0"/>
      <w:divBdr>
        <w:top w:val="none" w:sz="0" w:space="0" w:color="auto"/>
        <w:left w:val="none" w:sz="0" w:space="0" w:color="auto"/>
        <w:bottom w:val="none" w:sz="0" w:space="0" w:color="auto"/>
        <w:right w:val="none" w:sz="0" w:space="0" w:color="auto"/>
      </w:divBdr>
    </w:div>
    <w:div w:id="1053653365">
      <w:bodyDiv w:val="1"/>
      <w:marLeft w:val="0"/>
      <w:marRight w:val="0"/>
      <w:marTop w:val="0"/>
      <w:marBottom w:val="0"/>
      <w:divBdr>
        <w:top w:val="none" w:sz="0" w:space="0" w:color="auto"/>
        <w:left w:val="none" w:sz="0" w:space="0" w:color="auto"/>
        <w:bottom w:val="none" w:sz="0" w:space="0" w:color="auto"/>
        <w:right w:val="none" w:sz="0" w:space="0" w:color="auto"/>
      </w:divBdr>
    </w:div>
    <w:div w:id="1065831706">
      <w:bodyDiv w:val="1"/>
      <w:marLeft w:val="0"/>
      <w:marRight w:val="0"/>
      <w:marTop w:val="0"/>
      <w:marBottom w:val="0"/>
      <w:divBdr>
        <w:top w:val="none" w:sz="0" w:space="0" w:color="auto"/>
        <w:left w:val="none" w:sz="0" w:space="0" w:color="auto"/>
        <w:bottom w:val="none" w:sz="0" w:space="0" w:color="auto"/>
        <w:right w:val="none" w:sz="0" w:space="0" w:color="auto"/>
      </w:divBdr>
    </w:div>
    <w:div w:id="1102526811">
      <w:bodyDiv w:val="1"/>
      <w:marLeft w:val="0"/>
      <w:marRight w:val="0"/>
      <w:marTop w:val="0"/>
      <w:marBottom w:val="0"/>
      <w:divBdr>
        <w:top w:val="none" w:sz="0" w:space="0" w:color="auto"/>
        <w:left w:val="none" w:sz="0" w:space="0" w:color="auto"/>
        <w:bottom w:val="none" w:sz="0" w:space="0" w:color="auto"/>
        <w:right w:val="none" w:sz="0" w:space="0" w:color="auto"/>
      </w:divBdr>
    </w:div>
    <w:div w:id="1126192724">
      <w:bodyDiv w:val="1"/>
      <w:marLeft w:val="0"/>
      <w:marRight w:val="0"/>
      <w:marTop w:val="0"/>
      <w:marBottom w:val="0"/>
      <w:divBdr>
        <w:top w:val="none" w:sz="0" w:space="0" w:color="auto"/>
        <w:left w:val="none" w:sz="0" w:space="0" w:color="auto"/>
        <w:bottom w:val="none" w:sz="0" w:space="0" w:color="auto"/>
        <w:right w:val="none" w:sz="0" w:space="0" w:color="auto"/>
      </w:divBdr>
    </w:div>
    <w:div w:id="1129283043">
      <w:bodyDiv w:val="1"/>
      <w:marLeft w:val="0"/>
      <w:marRight w:val="0"/>
      <w:marTop w:val="0"/>
      <w:marBottom w:val="0"/>
      <w:divBdr>
        <w:top w:val="none" w:sz="0" w:space="0" w:color="auto"/>
        <w:left w:val="none" w:sz="0" w:space="0" w:color="auto"/>
        <w:bottom w:val="none" w:sz="0" w:space="0" w:color="auto"/>
        <w:right w:val="none" w:sz="0" w:space="0" w:color="auto"/>
      </w:divBdr>
    </w:div>
    <w:div w:id="1137573971">
      <w:bodyDiv w:val="1"/>
      <w:marLeft w:val="0"/>
      <w:marRight w:val="0"/>
      <w:marTop w:val="0"/>
      <w:marBottom w:val="0"/>
      <w:divBdr>
        <w:top w:val="none" w:sz="0" w:space="0" w:color="auto"/>
        <w:left w:val="none" w:sz="0" w:space="0" w:color="auto"/>
        <w:bottom w:val="none" w:sz="0" w:space="0" w:color="auto"/>
        <w:right w:val="none" w:sz="0" w:space="0" w:color="auto"/>
      </w:divBdr>
    </w:div>
    <w:div w:id="1217274791">
      <w:bodyDiv w:val="1"/>
      <w:marLeft w:val="0"/>
      <w:marRight w:val="0"/>
      <w:marTop w:val="0"/>
      <w:marBottom w:val="0"/>
      <w:divBdr>
        <w:top w:val="none" w:sz="0" w:space="0" w:color="auto"/>
        <w:left w:val="none" w:sz="0" w:space="0" w:color="auto"/>
        <w:bottom w:val="none" w:sz="0" w:space="0" w:color="auto"/>
        <w:right w:val="none" w:sz="0" w:space="0" w:color="auto"/>
      </w:divBdr>
    </w:div>
    <w:div w:id="1257179501">
      <w:bodyDiv w:val="1"/>
      <w:marLeft w:val="0"/>
      <w:marRight w:val="0"/>
      <w:marTop w:val="0"/>
      <w:marBottom w:val="0"/>
      <w:divBdr>
        <w:top w:val="none" w:sz="0" w:space="0" w:color="auto"/>
        <w:left w:val="none" w:sz="0" w:space="0" w:color="auto"/>
        <w:bottom w:val="none" w:sz="0" w:space="0" w:color="auto"/>
        <w:right w:val="none" w:sz="0" w:space="0" w:color="auto"/>
      </w:divBdr>
    </w:div>
    <w:div w:id="1296181925">
      <w:bodyDiv w:val="1"/>
      <w:marLeft w:val="0"/>
      <w:marRight w:val="0"/>
      <w:marTop w:val="0"/>
      <w:marBottom w:val="0"/>
      <w:divBdr>
        <w:top w:val="none" w:sz="0" w:space="0" w:color="auto"/>
        <w:left w:val="none" w:sz="0" w:space="0" w:color="auto"/>
        <w:bottom w:val="none" w:sz="0" w:space="0" w:color="auto"/>
        <w:right w:val="none" w:sz="0" w:space="0" w:color="auto"/>
      </w:divBdr>
    </w:div>
    <w:div w:id="1298758653">
      <w:bodyDiv w:val="1"/>
      <w:marLeft w:val="0"/>
      <w:marRight w:val="0"/>
      <w:marTop w:val="0"/>
      <w:marBottom w:val="0"/>
      <w:divBdr>
        <w:top w:val="none" w:sz="0" w:space="0" w:color="auto"/>
        <w:left w:val="none" w:sz="0" w:space="0" w:color="auto"/>
        <w:bottom w:val="none" w:sz="0" w:space="0" w:color="auto"/>
        <w:right w:val="none" w:sz="0" w:space="0" w:color="auto"/>
      </w:divBdr>
    </w:div>
    <w:div w:id="1333685173">
      <w:bodyDiv w:val="1"/>
      <w:marLeft w:val="0"/>
      <w:marRight w:val="0"/>
      <w:marTop w:val="0"/>
      <w:marBottom w:val="0"/>
      <w:divBdr>
        <w:top w:val="none" w:sz="0" w:space="0" w:color="auto"/>
        <w:left w:val="none" w:sz="0" w:space="0" w:color="auto"/>
        <w:bottom w:val="none" w:sz="0" w:space="0" w:color="auto"/>
        <w:right w:val="none" w:sz="0" w:space="0" w:color="auto"/>
      </w:divBdr>
    </w:div>
    <w:div w:id="1346784132">
      <w:bodyDiv w:val="1"/>
      <w:marLeft w:val="0"/>
      <w:marRight w:val="0"/>
      <w:marTop w:val="0"/>
      <w:marBottom w:val="0"/>
      <w:divBdr>
        <w:top w:val="none" w:sz="0" w:space="0" w:color="auto"/>
        <w:left w:val="none" w:sz="0" w:space="0" w:color="auto"/>
        <w:bottom w:val="none" w:sz="0" w:space="0" w:color="auto"/>
        <w:right w:val="none" w:sz="0" w:space="0" w:color="auto"/>
      </w:divBdr>
    </w:div>
    <w:div w:id="1371418695">
      <w:bodyDiv w:val="1"/>
      <w:marLeft w:val="0"/>
      <w:marRight w:val="0"/>
      <w:marTop w:val="0"/>
      <w:marBottom w:val="0"/>
      <w:divBdr>
        <w:top w:val="none" w:sz="0" w:space="0" w:color="auto"/>
        <w:left w:val="none" w:sz="0" w:space="0" w:color="auto"/>
        <w:bottom w:val="none" w:sz="0" w:space="0" w:color="auto"/>
        <w:right w:val="none" w:sz="0" w:space="0" w:color="auto"/>
      </w:divBdr>
    </w:div>
    <w:div w:id="1378167009">
      <w:bodyDiv w:val="1"/>
      <w:marLeft w:val="0"/>
      <w:marRight w:val="0"/>
      <w:marTop w:val="0"/>
      <w:marBottom w:val="0"/>
      <w:divBdr>
        <w:top w:val="none" w:sz="0" w:space="0" w:color="auto"/>
        <w:left w:val="none" w:sz="0" w:space="0" w:color="auto"/>
        <w:bottom w:val="none" w:sz="0" w:space="0" w:color="auto"/>
        <w:right w:val="none" w:sz="0" w:space="0" w:color="auto"/>
      </w:divBdr>
    </w:div>
    <w:div w:id="1466852826">
      <w:bodyDiv w:val="1"/>
      <w:marLeft w:val="0"/>
      <w:marRight w:val="0"/>
      <w:marTop w:val="0"/>
      <w:marBottom w:val="0"/>
      <w:divBdr>
        <w:top w:val="none" w:sz="0" w:space="0" w:color="auto"/>
        <w:left w:val="none" w:sz="0" w:space="0" w:color="auto"/>
        <w:bottom w:val="none" w:sz="0" w:space="0" w:color="auto"/>
        <w:right w:val="none" w:sz="0" w:space="0" w:color="auto"/>
      </w:divBdr>
    </w:div>
    <w:div w:id="1506743680">
      <w:bodyDiv w:val="1"/>
      <w:marLeft w:val="0"/>
      <w:marRight w:val="0"/>
      <w:marTop w:val="0"/>
      <w:marBottom w:val="0"/>
      <w:divBdr>
        <w:top w:val="none" w:sz="0" w:space="0" w:color="auto"/>
        <w:left w:val="none" w:sz="0" w:space="0" w:color="auto"/>
        <w:bottom w:val="none" w:sz="0" w:space="0" w:color="auto"/>
        <w:right w:val="none" w:sz="0" w:space="0" w:color="auto"/>
      </w:divBdr>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1606306852">
      <w:bodyDiv w:val="1"/>
      <w:marLeft w:val="0"/>
      <w:marRight w:val="0"/>
      <w:marTop w:val="0"/>
      <w:marBottom w:val="0"/>
      <w:divBdr>
        <w:top w:val="none" w:sz="0" w:space="0" w:color="auto"/>
        <w:left w:val="none" w:sz="0" w:space="0" w:color="auto"/>
        <w:bottom w:val="none" w:sz="0" w:space="0" w:color="auto"/>
        <w:right w:val="none" w:sz="0" w:space="0" w:color="auto"/>
      </w:divBdr>
    </w:div>
    <w:div w:id="1627159156">
      <w:bodyDiv w:val="1"/>
      <w:marLeft w:val="0"/>
      <w:marRight w:val="0"/>
      <w:marTop w:val="0"/>
      <w:marBottom w:val="0"/>
      <w:divBdr>
        <w:top w:val="none" w:sz="0" w:space="0" w:color="auto"/>
        <w:left w:val="none" w:sz="0" w:space="0" w:color="auto"/>
        <w:bottom w:val="none" w:sz="0" w:space="0" w:color="auto"/>
        <w:right w:val="none" w:sz="0" w:space="0" w:color="auto"/>
      </w:divBdr>
    </w:div>
    <w:div w:id="1673142840">
      <w:bodyDiv w:val="1"/>
      <w:marLeft w:val="0"/>
      <w:marRight w:val="0"/>
      <w:marTop w:val="0"/>
      <w:marBottom w:val="0"/>
      <w:divBdr>
        <w:top w:val="none" w:sz="0" w:space="0" w:color="auto"/>
        <w:left w:val="none" w:sz="0" w:space="0" w:color="auto"/>
        <w:bottom w:val="none" w:sz="0" w:space="0" w:color="auto"/>
        <w:right w:val="none" w:sz="0" w:space="0" w:color="auto"/>
      </w:divBdr>
    </w:div>
    <w:div w:id="1770933304">
      <w:bodyDiv w:val="1"/>
      <w:marLeft w:val="0"/>
      <w:marRight w:val="0"/>
      <w:marTop w:val="0"/>
      <w:marBottom w:val="0"/>
      <w:divBdr>
        <w:top w:val="none" w:sz="0" w:space="0" w:color="auto"/>
        <w:left w:val="none" w:sz="0" w:space="0" w:color="auto"/>
        <w:bottom w:val="none" w:sz="0" w:space="0" w:color="auto"/>
        <w:right w:val="none" w:sz="0" w:space="0" w:color="auto"/>
      </w:divBdr>
    </w:div>
    <w:div w:id="1774520426">
      <w:bodyDiv w:val="1"/>
      <w:marLeft w:val="0"/>
      <w:marRight w:val="0"/>
      <w:marTop w:val="0"/>
      <w:marBottom w:val="0"/>
      <w:divBdr>
        <w:top w:val="none" w:sz="0" w:space="0" w:color="auto"/>
        <w:left w:val="none" w:sz="0" w:space="0" w:color="auto"/>
        <w:bottom w:val="none" w:sz="0" w:space="0" w:color="auto"/>
        <w:right w:val="none" w:sz="0" w:space="0" w:color="auto"/>
      </w:divBdr>
    </w:div>
    <w:div w:id="1797991108">
      <w:bodyDiv w:val="1"/>
      <w:marLeft w:val="0"/>
      <w:marRight w:val="0"/>
      <w:marTop w:val="0"/>
      <w:marBottom w:val="0"/>
      <w:divBdr>
        <w:top w:val="none" w:sz="0" w:space="0" w:color="auto"/>
        <w:left w:val="none" w:sz="0" w:space="0" w:color="auto"/>
        <w:bottom w:val="none" w:sz="0" w:space="0" w:color="auto"/>
        <w:right w:val="none" w:sz="0" w:space="0" w:color="auto"/>
      </w:divBdr>
    </w:div>
    <w:div w:id="1816991353">
      <w:bodyDiv w:val="1"/>
      <w:marLeft w:val="0"/>
      <w:marRight w:val="0"/>
      <w:marTop w:val="0"/>
      <w:marBottom w:val="0"/>
      <w:divBdr>
        <w:top w:val="none" w:sz="0" w:space="0" w:color="auto"/>
        <w:left w:val="none" w:sz="0" w:space="0" w:color="auto"/>
        <w:bottom w:val="none" w:sz="0" w:space="0" w:color="auto"/>
        <w:right w:val="none" w:sz="0" w:space="0" w:color="auto"/>
      </w:divBdr>
    </w:div>
    <w:div w:id="1906792445">
      <w:bodyDiv w:val="1"/>
      <w:marLeft w:val="0"/>
      <w:marRight w:val="0"/>
      <w:marTop w:val="0"/>
      <w:marBottom w:val="0"/>
      <w:divBdr>
        <w:top w:val="none" w:sz="0" w:space="0" w:color="auto"/>
        <w:left w:val="none" w:sz="0" w:space="0" w:color="auto"/>
        <w:bottom w:val="none" w:sz="0" w:space="0" w:color="auto"/>
        <w:right w:val="none" w:sz="0" w:space="0" w:color="auto"/>
      </w:divBdr>
    </w:div>
    <w:div w:id="1927374758">
      <w:bodyDiv w:val="1"/>
      <w:marLeft w:val="0"/>
      <w:marRight w:val="0"/>
      <w:marTop w:val="0"/>
      <w:marBottom w:val="0"/>
      <w:divBdr>
        <w:top w:val="none" w:sz="0" w:space="0" w:color="auto"/>
        <w:left w:val="none" w:sz="0" w:space="0" w:color="auto"/>
        <w:bottom w:val="none" w:sz="0" w:space="0" w:color="auto"/>
        <w:right w:val="none" w:sz="0" w:space="0" w:color="auto"/>
      </w:divBdr>
    </w:div>
    <w:div w:id="1995449652">
      <w:bodyDiv w:val="1"/>
      <w:marLeft w:val="0"/>
      <w:marRight w:val="0"/>
      <w:marTop w:val="0"/>
      <w:marBottom w:val="0"/>
      <w:divBdr>
        <w:top w:val="none" w:sz="0" w:space="0" w:color="auto"/>
        <w:left w:val="none" w:sz="0" w:space="0" w:color="auto"/>
        <w:bottom w:val="none" w:sz="0" w:space="0" w:color="auto"/>
        <w:right w:val="none" w:sz="0" w:space="0" w:color="auto"/>
      </w:divBdr>
    </w:div>
    <w:div w:id="2016952770">
      <w:bodyDiv w:val="1"/>
      <w:marLeft w:val="0"/>
      <w:marRight w:val="0"/>
      <w:marTop w:val="0"/>
      <w:marBottom w:val="0"/>
      <w:divBdr>
        <w:top w:val="none" w:sz="0" w:space="0" w:color="auto"/>
        <w:left w:val="none" w:sz="0" w:space="0" w:color="auto"/>
        <w:bottom w:val="none" w:sz="0" w:space="0" w:color="auto"/>
        <w:right w:val="none" w:sz="0" w:space="0" w:color="auto"/>
      </w:divBdr>
    </w:div>
    <w:div w:id="2047869867">
      <w:bodyDiv w:val="1"/>
      <w:marLeft w:val="0"/>
      <w:marRight w:val="0"/>
      <w:marTop w:val="0"/>
      <w:marBottom w:val="0"/>
      <w:divBdr>
        <w:top w:val="none" w:sz="0" w:space="0" w:color="auto"/>
        <w:left w:val="none" w:sz="0" w:space="0" w:color="auto"/>
        <w:bottom w:val="none" w:sz="0" w:space="0" w:color="auto"/>
        <w:right w:val="none" w:sz="0" w:space="0" w:color="auto"/>
      </w:divBdr>
    </w:div>
    <w:div w:id="2133283119">
      <w:bodyDiv w:val="1"/>
      <w:marLeft w:val="0"/>
      <w:marRight w:val="0"/>
      <w:marTop w:val="0"/>
      <w:marBottom w:val="0"/>
      <w:divBdr>
        <w:top w:val="none" w:sz="0" w:space="0" w:color="auto"/>
        <w:left w:val="none" w:sz="0" w:space="0" w:color="auto"/>
        <w:bottom w:val="none" w:sz="0" w:space="0" w:color="auto"/>
        <w:right w:val="none" w:sz="0" w:space="0" w:color="auto"/>
      </w:divBdr>
    </w:div>
    <w:div w:id="2138134855">
      <w:bodyDiv w:val="1"/>
      <w:marLeft w:val="0"/>
      <w:marRight w:val="0"/>
      <w:marTop w:val="0"/>
      <w:marBottom w:val="0"/>
      <w:divBdr>
        <w:top w:val="none" w:sz="0" w:space="0" w:color="auto"/>
        <w:left w:val="none" w:sz="0" w:space="0" w:color="auto"/>
        <w:bottom w:val="none" w:sz="0" w:space="0" w:color="auto"/>
        <w:right w:val="none" w:sz="0" w:space="0" w:color="auto"/>
      </w:divBdr>
    </w:div>
    <w:div w:id="2145998950">
      <w:bodyDiv w:val="1"/>
      <w:marLeft w:val="0"/>
      <w:marRight w:val="0"/>
      <w:marTop w:val="0"/>
      <w:marBottom w:val="0"/>
      <w:divBdr>
        <w:top w:val="none" w:sz="0" w:space="0" w:color="auto"/>
        <w:left w:val="none" w:sz="0" w:space="0" w:color="auto"/>
        <w:bottom w:val="none" w:sz="0" w:space="0" w:color="auto"/>
        <w:right w:val="none" w:sz="0" w:space="0" w:color="auto"/>
      </w:divBdr>
      <w:divsChild>
        <w:div w:id="1782263564">
          <w:marLeft w:val="0"/>
          <w:marRight w:val="0"/>
          <w:marTop w:val="0"/>
          <w:marBottom w:val="0"/>
          <w:divBdr>
            <w:top w:val="none" w:sz="0" w:space="0" w:color="auto"/>
            <w:left w:val="none" w:sz="0" w:space="0" w:color="auto"/>
            <w:bottom w:val="none" w:sz="0" w:space="0" w:color="auto"/>
            <w:right w:val="none" w:sz="0" w:space="0" w:color="auto"/>
          </w:divBdr>
          <w:divsChild>
            <w:div w:id="1372070840">
              <w:marLeft w:val="0"/>
              <w:marRight w:val="0"/>
              <w:marTop w:val="0"/>
              <w:marBottom w:val="0"/>
              <w:divBdr>
                <w:top w:val="none" w:sz="0" w:space="0" w:color="auto"/>
                <w:left w:val="none" w:sz="0" w:space="0" w:color="auto"/>
                <w:bottom w:val="none" w:sz="0" w:space="0" w:color="auto"/>
                <w:right w:val="none" w:sz="0" w:space="0" w:color="auto"/>
              </w:divBdr>
              <w:divsChild>
                <w:div w:id="1369646678">
                  <w:marLeft w:val="0"/>
                  <w:marRight w:val="0"/>
                  <w:marTop w:val="0"/>
                  <w:marBottom w:val="0"/>
                  <w:divBdr>
                    <w:top w:val="none" w:sz="0" w:space="0" w:color="auto"/>
                    <w:left w:val="none" w:sz="0" w:space="0" w:color="auto"/>
                    <w:bottom w:val="none" w:sz="0" w:space="0" w:color="auto"/>
                    <w:right w:val="none" w:sz="0" w:space="0" w:color="auto"/>
                  </w:divBdr>
                  <w:divsChild>
                    <w:div w:id="1779986715">
                      <w:marLeft w:val="0"/>
                      <w:marRight w:val="0"/>
                      <w:marTop w:val="0"/>
                      <w:marBottom w:val="0"/>
                      <w:divBdr>
                        <w:top w:val="none" w:sz="0" w:space="0" w:color="auto"/>
                        <w:left w:val="none" w:sz="0" w:space="0" w:color="auto"/>
                        <w:bottom w:val="none" w:sz="0" w:space="0" w:color="auto"/>
                        <w:right w:val="none" w:sz="0" w:space="0" w:color="auto"/>
                      </w:divBdr>
                      <w:divsChild>
                        <w:div w:id="1013655310">
                          <w:marLeft w:val="0"/>
                          <w:marRight w:val="0"/>
                          <w:marTop w:val="0"/>
                          <w:marBottom w:val="0"/>
                          <w:divBdr>
                            <w:top w:val="none" w:sz="0" w:space="0" w:color="auto"/>
                            <w:left w:val="none" w:sz="0" w:space="0" w:color="auto"/>
                            <w:bottom w:val="none" w:sz="0" w:space="0" w:color="auto"/>
                            <w:right w:val="none" w:sz="0" w:space="0" w:color="auto"/>
                          </w:divBdr>
                          <w:divsChild>
                            <w:div w:id="2132360021">
                              <w:marLeft w:val="0"/>
                              <w:marRight w:val="0"/>
                              <w:marTop w:val="0"/>
                              <w:marBottom w:val="0"/>
                              <w:divBdr>
                                <w:top w:val="none" w:sz="0" w:space="0" w:color="auto"/>
                                <w:left w:val="none" w:sz="0" w:space="0" w:color="auto"/>
                                <w:bottom w:val="none" w:sz="0" w:space="0" w:color="auto"/>
                                <w:right w:val="none" w:sz="0" w:space="0" w:color="auto"/>
                              </w:divBdr>
                              <w:divsChild>
                                <w:div w:id="107941712">
                                  <w:marLeft w:val="0"/>
                                  <w:marRight w:val="0"/>
                                  <w:marTop w:val="0"/>
                                  <w:marBottom w:val="0"/>
                                  <w:divBdr>
                                    <w:top w:val="none" w:sz="0" w:space="0" w:color="auto"/>
                                    <w:left w:val="none" w:sz="0" w:space="0" w:color="auto"/>
                                    <w:bottom w:val="none" w:sz="0" w:space="0" w:color="auto"/>
                                    <w:right w:val="none" w:sz="0" w:space="0" w:color="auto"/>
                                  </w:divBdr>
                                  <w:divsChild>
                                    <w:div w:id="250282975">
                                      <w:marLeft w:val="0"/>
                                      <w:marRight w:val="0"/>
                                      <w:marTop w:val="0"/>
                                      <w:marBottom w:val="0"/>
                                      <w:divBdr>
                                        <w:top w:val="none" w:sz="0" w:space="0" w:color="auto"/>
                                        <w:left w:val="none" w:sz="0" w:space="0" w:color="auto"/>
                                        <w:bottom w:val="none" w:sz="0" w:space="0" w:color="auto"/>
                                        <w:right w:val="none" w:sz="0" w:space="0" w:color="auto"/>
                                      </w:divBdr>
                                      <w:divsChild>
                                        <w:div w:id="1726299070">
                                          <w:marLeft w:val="0"/>
                                          <w:marRight w:val="0"/>
                                          <w:marTop w:val="0"/>
                                          <w:marBottom w:val="0"/>
                                          <w:divBdr>
                                            <w:top w:val="none" w:sz="0" w:space="0" w:color="auto"/>
                                            <w:left w:val="none" w:sz="0" w:space="0" w:color="auto"/>
                                            <w:bottom w:val="none" w:sz="0" w:space="0" w:color="auto"/>
                                            <w:right w:val="none" w:sz="0" w:space="0" w:color="auto"/>
                                          </w:divBdr>
                                          <w:divsChild>
                                            <w:div w:id="659968739">
                                              <w:marLeft w:val="0"/>
                                              <w:marRight w:val="0"/>
                                              <w:marTop w:val="0"/>
                                              <w:marBottom w:val="0"/>
                                              <w:divBdr>
                                                <w:top w:val="none" w:sz="0" w:space="0" w:color="auto"/>
                                                <w:left w:val="none" w:sz="0" w:space="0" w:color="auto"/>
                                                <w:bottom w:val="none" w:sz="0" w:space="0" w:color="auto"/>
                                                <w:right w:val="none" w:sz="0" w:space="0" w:color="auto"/>
                                              </w:divBdr>
                                              <w:divsChild>
                                                <w:div w:id="1638992330">
                                                  <w:marLeft w:val="0"/>
                                                  <w:marRight w:val="0"/>
                                                  <w:marTop w:val="0"/>
                                                  <w:marBottom w:val="0"/>
                                                  <w:divBdr>
                                                    <w:top w:val="none" w:sz="0" w:space="0" w:color="auto"/>
                                                    <w:left w:val="none" w:sz="0" w:space="0" w:color="auto"/>
                                                    <w:bottom w:val="none" w:sz="0" w:space="0" w:color="auto"/>
                                                    <w:right w:val="none" w:sz="0" w:space="0" w:color="auto"/>
                                                  </w:divBdr>
                                                  <w:divsChild>
                                                    <w:div w:id="1955285016">
                                                      <w:marLeft w:val="0"/>
                                                      <w:marRight w:val="0"/>
                                                      <w:marTop w:val="0"/>
                                                      <w:marBottom w:val="0"/>
                                                      <w:divBdr>
                                                        <w:top w:val="none" w:sz="0" w:space="0" w:color="auto"/>
                                                        <w:left w:val="none" w:sz="0" w:space="0" w:color="auto"/>
                                                        <w:bottom w:val="none" w:sz="0" w:space="0" w:color="auto"/>
                                                        <w:right w:val="none" w:sz="0" w:space="0" w:color="auto"/>
                                                      </w:divBdr>
                                                      <w:divsChild>
                                                        <w:div w:id="31344721">
                                                          <w:marLeft w:val="0"/>
                                                          <w:marRight w:val="0"/>
                                                          <w:marTop w:val="0"/>
                                                          <w:marBottom w:val="0"/>
                                                          <w:divBdr>
                                                            <w:top w:val="none" w:sz="0" w:space="0" w:color="auto"/>
                                                            <w:left w:val="none" w:sz="0" w:space="0" w:color="auto"/>
                                                            <w:bottom w:val="none" w:sz="0" w:space="0" w:color="auto"/>
                                                            <w:right w:val="none" w:sz="0" w:space="0" w:color="auto"/>
                                                          </w:divBdr>
                                                          <w:divsChild>
                                                            <w:div w:id="2016837037">
                                                              <w:marLeft w:val="0"/>
                                                              <w:marRight w:val="0"/>
                                                              <w:marTop w:val="0"/>
                                                              <w:marBottom w:val="0"/>
                                                              <w:divBdr>
                                                                <w:top w:val="none" w:sz="0" w:space="0" w:color="auto"/>
                                                                <w:left w:val="none" w:sz="0" w:space="0" w:color="auto"/>
                                                                <w:bottom w:val="none" w:sz="0" w:space="0" w:color="auto"/>
                                                                <w:right w:val="none" w:sz="0" w:space="0" w:color="auto"/>
                                                              </w:divBdr>
                                                              <w:divsChild>
                                                                <w:div w:id="1276250546">
                                                                  <w:marLeft w:val="0"/>
                                                                  <w:marRight w:val="0"/>
                                                                  <w:marTop w:val="0"/>
                                                                  <w:marBottom w:val="0"/>
                                                                  <w:divBdr>
                                                                    <w:top w:val="none" w:sz="0" w:space="0" w:color="auto"/>
                                                                    <w:left w:val="none" w:sz="0" w:space="0" w:color="auto"/>
                                                                    <w:bottom w:val="none" w:sz="0" w:space="0" w:color="auto"/>
                                                                    <w:right w:val="none" w:sz="0" w:space="0" w:color="auto"/>
                                                                  </w:divBdr>
                                                                  <w:divsChild>
                                                                    <w:div w:id="1556962746">
                                                                      <w:marLeft w:val="0"/>
                                                                      <w:marRight w:val="0"/>
                                                                      <w:marTop w:val="0"/>
                                                                      <w:marBottom w:val="0"/>
                                                                      <w:divBdr>
                                                                        <w:top w:val="none" w:sz="0" w:space="0" w:color="auto"/>
                                                                        <w:left w:val="none" w:sz="0" w:space="0" w:color="auto"/>
                                                                        <w:bottom w:val="none" w:sz="0" w:space="0" w:color="auto"/>
                                                                        <w:right w:val="none" w:sz="0" w:space="0" w:color="auto"/>
                                                                      </w:divBdr>
                                                                      <w:divsChild>
                                                                        <w:div w:id="201791354">
                                                                          <w:marLeft w:val="0"/>
                                                                          <w:marRight w:val="0"/>
                                                                          <w:marTop w:val="0"/>
                                                                          <w:marBottom w:val="0"/>
                                                                          <w:divBdr>
                                                                            <w:top w:val="none" w:sz="0" w:space="0" w:color="auto"/>
                                                                            <w:left w:val="none" w:sz="0" w:space="0" w:color="auto"/>
                                                                            <w:bottom w:val="none" w:sz="0" w:space="0" w:color="auto"/>
                                                                            <w:right w:val="none" w:sz="0" w:space="0" w:color="auto"/>
                                                                          </w:divBdr>
                                                                          <w:divsChild>
                                                                            <w:div w:id="1115293886">
                                                                              <w:marLeft w:val="0"/>
                                                                              <w:marRight w:val="0"/>
                                                                              <w:marTop w:val="0"/>
                                                                              <w:marBottom w:val="0"/>
                                                                              <w:divBdr>
                                                                                <w:top w:val="none" w:sz="0" w:space="0" w:color="auto"/>
                                                                                <w:left w:val="none" w:sz="0" w:space="0" w:color="auto"/>
                                                                                <w:bottom w:val="none" w:sz="0" w:space="0" w:color="auto"/>
                                                                                <w:right w:val="none" w:sz="0" w:space="0" w:color="auto"/>
                                                                              </w:divBdr>
                                                                            </w:div>
                                                                            <w:div w:id="1549024470">
                                                                              <w:marLeft w:val="0"/>
                                                                              <w:marRight w:val="0"/>
                                                                              <w:marTop w:val="0"/>
                                                                              <w:marBottom w:val="0"/>
                                                                              <w:divBdr>
                                                                                <w:top w:val="none" w:sz="0" w:space="0" w:color="auto"/>
                                                                                <w:left w:val="none" w:sz="0" w:space="0" w:color="auto"/>
                                                                                <w:bottom w:val="none" w:sz="0" w:space="0" w:color="auto"/>
                                                                                <w:right w:val="none" w:sz="0" w:space="0" w:color="auto"/>
                                                                              </w:divBdr>
                                                                            </w:div>
                                                                            <w:div w:id="1701511355">
                                                                              <w:marLeft w:val="0"/>
                                                                              <w:marRight w:val="0"/>
                                                                              <w:marTop w:val="0"/>
                                                                              <w:marBottom w:val="0"/>
                                                                              <w:divBdr>
                                                                                <w:top w:val="none" w:sz="0" w:space="0" w:color="auto"/>
                                                                                <w:left w:val="none" w:sz="0" w:space="0" w:color="auto"/>
                                                                                <w:bottom w:val="none" w:sz="0" w:space="0" w:color="auto"/>
                                                                                <w:right w:val="none" w:sz="0" w:space="0" w:color="auto"/>
                                                                              </w:divBdr>
                                                                            </w:div>
                                                                          </w:divsChild>
                                                                        </w:div>
                                                                        <w:div w:id="486896026">
                                                                          <w:marLeft w:val="0"/>
                                                                          <w:marRight w:val="0"/>
                                                                          <w:marTop w:val="0"/>
                                                                          <w:marBottom w:val="0"/>
                                                                          <w:divBdr>
                                                                            <w:top w:val="none" w:sz="0" w:space="0" w:color="auto"/>
                                                                            <w:left w:val="none" w:sz="0" w:space="0" w:color="auto"/>
                                                                            <w:bottom w:val="none" w:sz="0" w:space="0" w:color="auto"/>
                                                                            <w:right w:val="none" w:sz="0" w:space="0" w:color="auto"/>
                                                                          </w:divBdr>
                                                                        </w:div>
                                                                        <w:div w:id="60125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zwoj-technologia/wykaz-przedsiebiorcow-o-istotnym-znaczeniu-dla-gospodarki-narodowej" TargetMode="External"/><Relationship Id="rId13" Type="http://schemas.openxmlformats.org/officeDocument/2006/relationships/hyperlink" Target="mailto:Sekretariat.dlp@udsc.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mswia/zloz-wniosek-o-zatwierdzanie-jednostki-na-potrzeby-przyjmowania-cudzoziemco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mswia/zloz-wniosek-o-zatwierdzanie-jednostki-na-potrzeby-przyjmowania-cudzoziemco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mswia/zloz-wniosek-o-zatwierdzanie-jednostki-na-potrzeby-przyjmowania-cudzoziemcow" TargetMode="External"/><Relationship Id="rId4" Type="http://schemas.openxmlformats.org/officeDocument/2006/relationships/settings" Target="settings.xml"/><Relationship Id="rId9" Type="http://schemas.openxmlformats.org/officeDocument/2006/relationships/hyperlink" Target="https://www.gov.pl/web/mswia/zloz-wniosek-o-zatwierdzanie-jednostki-na-potrzeby-przyjmowania-cudzoziemcow" TargetMode="External"/><Relationship Id="rId14" Type="http://schemas.openxmlformats.org/officeDocument/2006/relationships/hyperlink" Target="mailto:infolinia@udsc.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4E060-4F86-4883-8AF5-457AFE56E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54951</Words>
  <Characters>329710</Characters>
  <Application>Microsoft Office Word</Application>
  <DocSecurity>0</DocSecurity>
  <Lines>2747</Lines>
  <Paragraphs>767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383894</CharactersWithSpaces>
  <SharedDoc>false</SharedDoc>
  <HLinks>
    <vt:vector size="6" baseType="variant">
      <vt:variant>
        <vt:i4>2031678</vt:i4>
      </vt:variant>
      <vt:variant>
        <vt:i4>243</vt:i4>
      </vt:variant>
      <vt:variant>
        <vt:i4>0</vt:i4>
      </vt:variant>
      <vt:variant>
        <vt:i4>5</vt:i4>
      </vt:variant>
      <vt:variant>
        <vt:lpwstr/>
      </vt:variant>
      <vt:variant>
        <vt:lpwstr>_Toc386286340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ateleszko</dc:creator>
  <cp:keywords/>
  <dc:description/>
  <cp:lastModifiedBy>Anna Kamińska</cp:lastModifiedBy>
  <cp:revision>2</cp:revision>
  <cp:lastPrinted>2019-04-16T13:27:00Z</cp:lastPrinted>
  <dcterms:created xsi:type="dcterms:W3CDTF">2025-12-03T15:57:00Z</dcterms:created>
  <dcterms:modified xsi:type="dcterms:W3CDTF">2025-12-03T15:57:00Z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