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EA38A" w14:textId="77777777" w:rsidR="00926444" w:rsidRPr="00440364" w:rsidRDefault="00000000" w:rsidP="00255CF6">
      <w:pPr>
        <w:suppressAutoHyphens/>
        <w:jc w:val="right"/>
        <w:rPr>
          <w:rFonts w:ascii="Arial" w:hAnsi="Arial" w:cs="Arial"/>
          <w:sz w:val="24"/>
          <w:szCs w:val="24"/>
        </w:rPr>
      </w:pPr>
      <w:bookmarkStart w:id="0" w:name="ezdPracownikMiejscowoscPodpisu"/>
      <w:r w:rsidRPr="00440364">
        <w:rPr>
          <w:rFonts w:ascii="Arial" w:hAnsi="Arial" w:cs="Arial"/>
          <w:sz w:val="24"/>
          <w:szCs w:val="24"/>
        </w:rPr>
        <w:t>Gdańsk</w:t>
      </w:r>
      <w:bookmarkEnd w:id="0"/>
      <w:r w:rsidRPr="00440364">
        <w:rPr>
          <w:rFonts w:ascii="Arial" w:hAnsi="Arial" w:cs="Arial"/>
          <w:sz w:val="24"/>
          <w:szCs w:val="24"/>
        </w:rPr>
        <w:t xml:space="preserve">,  </w:t>
      </w:r>
      <w:bookmarkStart w:id="1" w:name="ezdDataPodpisu"/>
      <w:r w:rsidRPr="00440364">
        <w:rPr>
          <w:rFonts w:ascii="Arial" w:hAnsi="Arial" w:cs="Arial"/>
          <w:sz w:val="24"/>
          <w:szCs w:val="24"/>
        </w:rPr>
        <w:t>23 grudnia 2025</w:t>
      </w:r>
      <w:bookmarkEnd w:id="1"/>
      <w:r w:rsidRPr="00440364">
        <w:rPr>
          <w:rFonts w:ascii="Arial" w:hAnsi="Arial" w:cs="Arial"/>
          <w:sz w:val="24"/>
          <w:szCs w:val="24"/>
        </w:rPr>
        <w:t xml:space="preserve"> r.</w:t>
      </w:r>
    </w:p>
    <w:p w14:paraId="6D44CEC7" w14:textId="77777777" w:rsidR="00926444" w:rsidRPr="00440364" w:rsidRDefault="00000000" w:rsidP="00255CF6">
      <w:pPr>
        <w:pStyle w:val="Bezodstpw"/>
        <w:suppressAutoHyphens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2" w:name="ezdSprawaZnak"/>
      <w:r w:rsidRPr="00440364">
        <w:rPr>
          <w:rFonts w:ascii="Arial" w:hAnsi="Arial" w:cs="Arial"/>
          <w:b/>
          <w:bCs/>
          <w:sz w:val="24"/>
          <w:szCs w:val="24"/>
        </w:rPr>
        <w:t>NSP-III.7570.163.2023</w:t>
      </w:r>
      <w:bookmarkEnd w:id="2"/>
      <w:r w:rsidRPr="00440364">
        <w:rPr>
          <w:rFonts w:ascii="Arial" w:hAnsi="Arial" w:cs="Arial"/>
          <w:b/>
          <w:bCs/>
          <w:sz w:val="24"/>
          <w:szCs w:val="24"/>
        </w:rPr>
        <w:t>.</w:t>
      </w:r>
      <w:bookmarkStart w:id="3" w:name="ezdAutorInicjaly"/>
      <w:r w:rsidRPr="00440364">
        <w:rPr>
          <w:rFonts w:ascii="Arial" w:hAnsi="Arial" w:cs="Arial"/>
          <w:b/>
          <w:bCs/>
          <w:sz w:val="24"/>
          <w:szCs w:val="24"/>
        </w:rPr>
        <w:t>MK</w:t>
      </w:r>
      <w:bookmarkEnd w:id="3"/>
    </w:p>
    <w:p w14:paraId="78DB791D" w14:textId="77777777" w:rsidR="00926444" w:rsidRPr="00440364" w:rsidRDefault="00000000" w:rsidP="00440364">
      <w:pPr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40364">
        <w:rPr>
          <w:rFonts w:ascii="Arial" w:eastAsia="Times New Roman" w:hAnsi="Arial" w:cs="Arial"/>
          <w:b/>
          <w:sz w:val="24"/>
          <w:szCs w:val="24"/>
          <w:lang w:eastAsia="pl-PL"/>
        </w:rPr>
        <w:t>OBWIESZCZENIE</w:t>
      </w:r>
    </w:p>
    <w:p w14:paraId="4ECF1664" w14:textId="146D7566" w:rsidR="00926444" w:rsidRPr="00440364" w:rsidRDefault="00000000" w:rsidP="00440364">
      <w:pPr>
        <w:widowControl w:val="0"/>
        <w:tabs>
          <w:tab w:val="left" w:pos="851"/>
        </w:tabs>
        <w:suppressAutoHyphens/>
        <w:rPr>
          <w:rFonts w:ascii="Arial" w:eastAsia="Arial Unicode MS" w:hAnsi="Arial" w:cs="Arial"/>
          <w:i/>
          <w:iCs/>
          <w:kern w:val="1"/>
          <w:sz w:val="24"/>
          <w:szCs w:val="24"/>
          <w:lang w:eastAsia="ar-SA"/>
        </w:rPr>
      </w:pPr>
      <w:r w:rsidRPr="00440364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Wojewoda Pomorski, działając na podstawie art. 49 ustawy z dnia 14 czerwca 1960 r. - Kodeks postępowania administracyjnego </w:t>
      </w:r>
      <w:r w:rsidRPr="00440364">
        <w:rPr>
          <w:rFonts w:ascii="Arial" w:hAnsi="Arial" w:cs="Arial"/>
          <w:sz w:val="24"/>
          <w:szCs w:val="24"/>
          <w:lang w:eastAsia="pl-PL"/>
        </w:rPr>
        <w:t xml:space="preserve">(j.t. Dz. U. z 2025 r., poz. 1691), art. 8 ustawy z dnia 21 sierpnia 1997 r. o gospodarce nieruchomościami (j.t. Dz. U. z 2024 r., poz. 1145 ze zm.) oraz art. 23 ustawy z dnia 10 kwietnia 2003 r. o szczególnych zasadach przygotowania i realizacji inwestycji w zakresie dróg publicznych </w:t>
      </w:r>
      <w:r w:rsidRPr="00440364">
        <w:rPr>
          <w:rFonts w:ascii="Arial" w:eastAsia="Arial Unicode MS" w:hAnsi="Arial" w:cs="Arial"/>
          <w:iCs/>
          <w:kern w:val="1"/>
          <w:sz w:val="24"/>
          <w:szCs w:val="24"/>
          <w:lang w:eastAsia="ar-SA"/>
        </w:rPr>
        <w:t xml:space="preserve">(j.t. </w:t>
      </w:r>
      <w:r w:rsidRPr="00440364">
        <w:rPr>
          <w:rFonts w:ascii="Arial" w:eastAsia="Arial" w:hAnsi="Arial" w:cs="Arial"/>
          <w:iCs/>
          <w:kern w:val="1"/>
          <w:sz w:val="24"/>
          <w:szCs w:val="24"/>
          <w:lang w:eastAsia="ar-SA"/>
        </w:rPr>
        <w:t>Dz. U. z 2024 r., poz. 311</w:t>
      </w:r>
      <w:r w:rsidRPr="00440364">
        <w:rPr>
          <w:rFonts w:ascii="Arial" w:eastAsia="Bookman Old Style" w:hAnsi="Arial" w:cs="Arial"/>
          <w:kern w:val="1"/>
          <w:sz w:val="24"/>
          <w:szCs w:val="24"/>
          <w:lang w:eastAsia="ar-SA"/>
        </w:rPr>
        <w:t xml:space="preserve">), </w:t>
      </w:r>
      <w:r w:rsidRPr="00440364">
        <w:rPr>
          <w:rFonts w:ascii="Arial" w:hAnsi="Arial" w:cs="Arial"/>
          <w:sz w:val="24"/>
          <w:szCs w:val="24"/>
          <w:lang w:eastAsia="pl-PL"/>
        </w:rPr>
        <w:t xml:space="preserve">podaje do publicznej wiadomości, że </w:t>
      </w:r>
      <w:r w:rsidRPr="00440364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w dniu 23 grudnia 2025 r. wydał decyzję administracyjną nr NSP-III.7570.163.2023.MK w sprawie ustalenia odszkodowania </w:t>
      </w:r>
      <w:bookmarkStart w:id="4" w:name="_Hlk168916916"/>
      <w:r w:rsidRPr="00440364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za nieruchomość oznaczoną jako działka </w:t>
      </w:r>
      <w:r w:rsidRPr="00440364">
        <w:rPr>
          <w:rFonts w:ascii="Arial" w:eastAsia="Arial Unicode MS" w:hAnsi="Arial" w:cs="Arial"/>
          <w:b/>
          <w:kern w:val="1"/>
          <w:sz w:val="24"/>
          <w:szCs w:val="24"/>
          <w:lang w:eastAsia="ar-SA"/>
        </w:rPr>
        <w:t>nr 302/11 o pow. 0,1343 ha</w:t>
      </w:r>
      <w:r w:rsidRPr="00440364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, położoną w gminie </w:t>
      </w:r>
      <w:r w:rsidRPr="00440364">
        <w:rPr>
          <w:rFonts w:ascii="Arial" w:eastAsia="Arial Unicode MS" w:hAnsi="Arial" w:cs="Arial"/>
          <w:b/>
          <w:bCs/>
          <w:kern w:val="1"/>
          <w:sz w:val="24"/>
          <w:szCs w:val="24"/>
          <w:lang w:eastAsia="ar-SA"/>
        </w:rPr>
        <w:t>M. Gdańsk</w:t>
      </w:r>
      <w:r w:rsidRPr="00440364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, obręb </w:t>
      </w:r>
      <w:r w:rsidRPr="00440364">
        <w:rPr>
          <w:rFonts w:ascii="Arial" w:eastAsia="Arial Unicode MS" w:hAnsi="Arial" w:cs="Arial"/>
          <w:b/>
          <w:bCs/>
          <w:kern w:val="1"/>
          <w:sz w:val="24"/>
          <w:szCs w:val="24"/>
          <w:lang w:eastAsia="ar-SA"/>
        </w:rPr>
        <w:t>Osowa (nr 0001)</w:t>
      </w:r>
      <w:r w:rsidRPr="00440364">
        <w:rPr>
          <w:rFonts w:ascii="Arial" w:eastAsia="Arial Unicode MS" w:hAnsi="Arial" w:cs="Arial"/>
          <w:kern w:val="1"/>
          <w:sz w:val="24"/>
          <w:szCs w:val="24"/>
          <w:lang w:eastAsia="ar-SA"/>
        </w:rPr>
        <w:t>, której własność przeszła z mocy prawa na rzecz Województwa Pomorskiego na postawie ostatecznej decyzją Wojewody Pomorskiego z dnia 16 grudnia 2022 r. nr WI-III.7820.10.2022.MKH o zezwoleniu na realizację inwestycji drogowej pn. </w:t>
      </w:r>
      <w:r w:rsidRPr="00440364">
        <w:rPr>
          <w:rFonts w:ascii="Arial" w:eastAsia="Arial Unicode MS" w:hAnsi="Arial" w:cs="Arial"/>
          <w:i/>
          <w:iCs/>
          <w:kern w:val="1"/>
          <w:sz w:val="24"/>
          <w:szCs w:val="24"/>
          <w:lang w:eastAsia="ar-SA"/>
        </w:rPr>
        <w:t>"Przebudowa ul. Kielnieńskiej w Gdańsku na odcinku od Obwodnicy do wiaduktu kolejowego, w ramach zadania: Rozbudowa i budowa ul. Kielnieńskiej w Gdańsku na odcinku od obwodnicy do wiaduktu kolejowego (ul. Drawska) z budową odcinka ul. Nowa Koziorożca"</w:t>
      </w:r>
      <w:bookmarkEnd w:id="4"/>
      <w:r w:rsidRPr="00440364">
        <w:rPr>
          <w:rFonts w:ascii="Arial" w:eastAsia="Arial Unicode MS" w:hAnsi="Arial" w:cs="Arial"/>
          <w:i/>
          <w:iCs/>
          <w:kern w:val="1"/>
          <w:sz w:val="24"/>
          <w:szCs w:val="24"/>
          <w:lang w:eastAsia="ar-SA"/>
        </w:rPr>
        <w:t>.</w:t>
      </w:r>
    </w:p>
    <w:p w14:paraId="799AE266" w14:textId="77777777" w:rsidR="00926444" w:rsidRPr="00440364" w:rsidRDefault="00000000" w:rsidP="00166B52">
      <w:pPr>
        <w:spacing w:after="80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440364">
        <w:rPr>
          <w:rFonts w:ascii="Arial" w:hAnsi="Arial" w:cs="Arial"/>
          <w:sz w:val="24"/>
          <w:szCs w:val="24"/>
        </w:rPr>
        <w:t>Właścicielami przedmiotowej nieruchomości byli m. in.</w:t>
      </w:r>
      <w:r w:rsidRPr="00440364">
        <w:rPr>
          <w:rFonts w:ascii="Arial" w:hAnsi="Arial" w:cs="Arial"/>
          <w:sz w:val="24"/>
          <w:szCs w:val="24"/>
          <w:lang w:eastAsia="pl-PL"/>
        </w:rPr>
        <w:t xml:space="preserve"> Pani Bożena Adamus</w:t>
      </w:r>
      <w:r w:rsidRPr="00440364"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, </w:t>
      </w:r>
      <w:r w:rsidRPr="00440364">
        <w:rPr>
          <w:rFonts w:ascii="Arial" w:hAnsi="Arial" w:cs="Arial"/>
          <w:sz w:val="24"/>
          <w:szCs w:val="24"/>
          <w:lang w:eastAsia="pl-PL"/>
        </w:rPr>
        <w:t xml:space="preserve">Pan Łukasz Dawid </w:t>
      </w:r>
      <w:proofErr w:type="spellStart"/>
      <w:r w:rsidRPr="00440364">
        <w:rPr>
          <w:rFonts w:ascii="Arial" w:hAnsi="Arial" w:cs="Arial"/>
          <w:sz w:val="24"/>
          <w:szCs w:val="24"/>
          <w:lang w:eastAsia="pl-PL"/>
        </w:rPr>
        <w:t>Gardyza</w:t>
      </w:r>
      <w:proofErr w:type="spellEnd"/>
      <w:r w:rsidRPr="00440364">
        <w:rPr>
          <w:rFonts w:ascii="Arial" w:hAnsi="Arial" w:cs="Arial"/>
          <w:sz w:val="24"/>
          <w:szCs w:val="24"/>
          <w:lang w:eastAsia="pl-PL"/>
        </w:rPr>
        <w:t xml:space="preserve">, Pani Anna </w:t>
      </w:r>
      <w:proofErr w:type="spellStart"/>
      <w:r w:rsidRPr="00440364">
        <w:rPr>
          <w:rFonts w:ascii="Arial" w:hAnsi="Arial" w:cs="Arial"/>
          <w:sz w:val="24"/>
          <w:szCs w:val="24"/>
          <w:lang w:eastAsia="pl-PL"/>
        </w:rPr>
        <w:t>Katkowska</w:t>
      </w:r>
      <w:proofErr w:type="spellEnd"/>
      <w:r w:rsidRPr="00440364">
        <w:rPr>
          <w:rFonts w:ascii="Arial" w:hAnsi="Arial" w:cs="Arial"/>
          <w:sz w:val="24"/>
          <w:szCs w:val="24"/>
          <w:lang w:eastAsia="pl-PL"/>
        </w:rPr>
        <w:t>, Pan Fabian Klekotko, Pani Jolanta Kreft, Pani Magdalena Łaźniak, Pani Magdalena Beata Maderska, Pan Rafał Jerzy Maderski, Pani Katarzyna Anna Rückemann-</w:t>
      </w:r>
      <w:proofErr w:type="spellStart"/>
      <w:r w:rsidRPr="00440364">
        <w:rPr>
          <w:rFonts w:ascii="Arial" w:hAnsi="Arial" w:cs="Arial"/>
          <w:sz w:val="24"/>
          <w:szCs w:val="24"/>
          <w:lang w:eastAsia="pl-PL"/>
        </w:rPr>
        <w:t>Dziurdzińska</w:t>
      </w:r>
      <w:proofErr w:type="spellEnd"/>
      <w:r w:rsidRPr="00440364">
        <w:rPr>
          <w:rFonts w:ascii="Arial" w:hAnsi="Arial" w:cs="Arial"/>
          <w:sz w:val="24"/>
          <w:szCs w:val="24"/>
          <w:lang w:eastAsia="pl-PL"/>
        </w:rPr>
        <w:t xml:space="preserve">, Pan Krzysztof Czesław  Siemaszko, Pan  Kazimierz  Czesław  Skibiński, Pani Maria Iwona Skibińska, Pan  </w:t>
      </w:r>
      <w:proofErr w:type="spellStart"/>
      <w:r w:rsidRPr="00440364">
        <w:rPr>
          <w:rFonts w:ascii="Arial" w:hAnsi="Arial" w:cs="Arial"/>
          <w:sz w:val="24"/>
          <w:szCs w:val="24"/>
          <w:lang w:eastAsia="pl-PL"/>
        </w:rPr>
        <w:t>Yevgena</w:t>
      </w:r>
      <w:proofErr w:type="spellEnd"/>
      <w:r w:rsidRPr="00440364">
        <w:rPr>
          <w:rFonts w:ascii="Arial" w:hAnsi="Arial" w:cs="Arial"/>
          <w:sz w:val="24"/>
          <w:szCs w:val="24"/>
          <w:lang w:eastAsia="pl-PL"/>
        </w:rPr>
        <w:t xml:space="preserve"> </w:t>
      </w:r>
      <w:proofErr w:type="spellStart"/>
      <w:r w:rsidRPr="00440364">
        <w:rPr>
          <w:rFonts w:ascii="Arial" w:hAnsi="Arial" w:cs="Arial"/>
          <w:sz w:val="24"/>
          <w:szCs w:val="24"/>
          <w:lang w:eastAsia="pl-PL"/>
        </w:rPr>
        <w:t>Obolevych</w:t>
      </w:r>
      <w:proofErr w:type="spellEnd"/>
      <w:r w:rsidRPr="00440364">
        <w:rPr>
          <w:rFonts w:ascii="Arial" w:hAnsi="Arial" w:cs="Arial"/>
          <w:sz w:val="24"/>
          <w:szCs w:val="24"/>
          <w:lang w:eastAsia="pl-PL"/>
        </w:rPr>
        <w:t xml:space="preserve">, Pan  Adam  Zaremba, Dan - </w:t>
      </w:r>
      <w:proofErr w:type="spellStart"/>
      <w:r w:rsidRPr="00440364">
        <w:rPr>
          <w:rFonts w:ascii="Arial" w:hAnsi="Arial" w:cs="Arial"/>
          <w:sz w:val="24"/>
          <w:szCs w:val="24"/>
          <w:lang w:eastAsia="pl-PL"/>
        </w:rPr>
        <w:t>Instal</w:t>
      </w:r>
      <w:proofErr w:type="spellEnd"/>
      <w:r w:rsidRPr="00440364">
        <w:rPr>
          <w:rFonts w:ascii="Arial" w:hAnsi="Arial" w:cs="Arial"/>
          <w:sz w:val="24"/>
          <w:szCs w:val="24"/>
          <w:lang w:eastAsia="pl-PL"/>
        </w:rPr>
        <w:t xml:space="preserve"> Inwestycje Sp. z o. o., Pani Ewa </w:t>
      </w:r>
      <w:proofErr w:type="spellStart"/>
      <w:r w:rsidRPr="00440364">
        <w:rPr>
          <w:rFonts w:ascii="Arial" w:hAnsi="Arial" w:cs="Arial"/>
          <w:sz w:val="24"/>
          <w:szCs w:val="24"/>
          <w:lang w:eastAsia="pl-PL"/>
        </w:rPr>
        <w:t>Bereśniewicz</w:t>
      </w:r>
      <w:proofErr w:type="spellEnd"/>
      <w:r w:rsidRPr="00440364">
        <w:rPr>
          <w:rFonts w:ascii="Arial" w:hAnsi="Arial" w:cs="Arial"/>
          <w:sz w:val="24"/>
          <w:szCs w:val="24"/>
          <w:lang w:eastAsia="pl-PL"/>
        </w:rPr>
        <w:t xml:space="preserve">, Pan Konrad  </w:t>
      </w:r>
      <w:proofErr w:type="spellStart"/>
      <w:r w:rsidRPr="00440364">
        <w:rPr>
          <w:rFonts w:ascii="Arial" w:hAnsi="Arial" w:cs="Arial"/>
          <w:sz w:val="24"/>
          <w:szCs w:val="24"/>
          <w:lang w:eastAsia="pl-PL"/>
        </w:rPr>
        <w:t>Bereśniewicz</w:t>
      </w:r>
      <w:proofErr w:type="spellEnd"/>
      <w:r w:rsidRPr="00440364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440364">
        <w:rPr>
          <w:rFonts w:ascii="Arial" w:hAnsi="Arial" w:cs="Arial"/>
          <w:bCs/>
          <w:sz w:val="24"/>
          <w:szCs w:val="24"/>
        </w:rPr>
        <w:t>, których</w:t>
      </w:r>
      <w:r w:rsidRPr="00440364">
        <w:rPr>
          <w:rFonts w:ascii="Arial" w:hAnsi="Arial" w:cs="Arial"/>
          <w:sz w:val="24"/>
          <w:szCs w:val="24"/>
        </w:rPr>
        <w:t xml:space="preserve"> adresy zamieszkania lub miejsca pobytu nie zostały ustalone w toku prowadzonego postępowania.</w:t>
      </w:r>
      <w:r w:rsidRPr="00440364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 </w:t>
      </w:r>
    </w:p>
    <w:p w14:paraId="01A19D0B" w14:textId="463D9090" w:rsidR="00926444" w:rsidRPr="00440364" w:rsidRDefault="00000000" w:rsidP="00440364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440364">
        <w:rPr>
          <w:rFonts w:ascii="Arial" w:hAnsi="Arial" w:cs="Arial"/>
          <w:sz w:val="24"/>
          <w:szCs w:val="24"/>
        </w:rPr>
        <w:t xml:space="preserve">Jednocześnie informuję, że strony postępowania mogą zapoznać się z treścią decyzji w </w:t>
      </w:r>
      <w:r w:rsidRPr="00440364">
        <w:rPr>
          <w:rFonts w:ascii="Arial" w:hAnsi="Arial" w:cs="Arial"/>
          <w:bCs/>
          <w:sz w:val="24"/>
          <w:szCs w:val="24"/>
        </w:rPr>
        <w:t xml:space="preserve">Oddziale Odszkodowań za Nieruchomości Wydziału Nieruchomości i Skarbu Państwa Pomorskiego Urzędu Wojewódzkiego w Gdańsku, ul. Okopowa 21/27 </w:t>
      </w:r>
      <w:r w:rsidRPr="00440364">
        <w:rPr>
          <w:rFonts w:ascii="Arial" w:hAnsi="Arial" w:cs="Arial"/>
          <w:sz w:val="24"/>
          <w:szCs w:val="24"/>
        </w:rPr>
        <w:t>(pokój nr 440, IV piętro) w godzinach urzędowania: 9:00-14:00, po uprzednim uzgodnieniu terminu (numer telefonu (58) 30 77 569).</w:t>
      </w:r>
    </w:p>
    <w:p w14:paraId="301264CC" w14:textId="77777777" w:rsidR="00926444" w:rsidRPr="00440364" w:rsidRDefault="00000000" w:rsidP="00440364">
      <w:pPr>
        <w:spacing w:line="240" w:lineRule="auto"/>
        <w:jc w:val="both"/>
        <w:rPr>
          <w:rFonts w:ascii="Arial" w:eastAsia="Bookman Old Style" w:hAnsi="Arial" w:cs="Arial"/>
          <w:b/>
          <w:bCs/>
          <w:sz w:val="24"/>
          <w:szCs w:val="24"/>
        </w:rPr>
      </w:pPr>
      <w:r w:rsidRPr="00440364">
        <w:rPr>
          <w:rFonts w:ascii="Arial" w:eastAsia="Bookman Old Style" w:hAnsi="Arial" w:cs="Arial"/>
          <w:b/>
          <w:bCs/>
          <w:sz w:val="24"/>
          <w:szCs w:val="24"/>
        </w:rPr>
        <w:t>Pouczenie:</w:t>
      </w:r>
    </w:p>
    <w:p w14:paraId="6129A25C" w14:textId="7B3CBE97" w:rsidR="00926444" w:rsidRPr="00440364" w:rsidRDefault="00000000" w:rsidP="00440364">
      <w:pPr>
        <w:spacing w:line="240" w:lineRule="auto"/>
        <w:jc w:val="both"/>
        <w:rPr>
          <w:rFonts w:ascii="Arial" w:eastAsia="Bookman Old Style" w:hAnsi="Arial" w:cs="Arial"/>
          <w:bCs/>
          <w:i/>
          <w:sz w:val="24"/>
          <w:szCs w:val="24"/>
        </w:rPr>
      </w:pPr>
      <w:r w:rsidRPr="00440364">
        <w:rPr>
          <w:rFonts w:ascii="Arial" w:eastAsia="Bookman Old Style" w:hAnsi="Arial" w:cs="Arial"/>
          <w:bCs/>
          <w:sz w:val="24"/>
          <w:szCs w:val="24"/>
        </w:rPr>
        <w:t xml:space="preserve">Stronom przysługuje prawo wniesienia odwołania od niniejszej decyzji do Ministra Finansów i Gospodarki  za pośrednictwem Wojewody Pomorskiego w terminie 14 dni od daty jej doręczenia, które w tym wypadku uważa się za dokonane po upływie 14 dni od dnia ukazania się obwieszczenia </w:t>
      </w:r>
      <w:r w:rsidRPr="00440364">
        <w:rPr>
          <w:rFonts w:ascii="Arial" w:eastAsia="Bookman Old Style" w:hAnsi="Arial" w:cs="Arial"/>
          <w:bCs/>
          <w:i/>
          <w:sz w:val="24"/>
          <w:szCs w:val="24"/>
        </w:rPr>
        <w:t>(art. 127 § 2, art. 129 § 1 i 2 oraz art. 49 ustawy z dnia 14 czerwca 1960 r. Kodeks postępowania administracyjnego; j.t. Dz.U. z 2025 r., poz. 1691)</w:t>
      </w:r>
    </w:p>
    <w:p w14:paraId="100B1B0D" w14:textId="77777777" w:rsidR="00440364" w:rsidRPr="00440364" w:rsidRDefault="00440364" w:rsidP="0044036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40364">
        <w:rPr>
          <w:rFonts w:ascii="Arial" w:hAnsi="Arial" w:cs="Arial"/>
          <w:sz w:val="24"/>
          <w:szCs w:val="24"/>
        </w:rPr>
        <w:lastRenderedPageBreak/>
        <w:t>z upoważnienia Wojewody Pomorskiego</w:t>
      </w:r>
    </w:p>
    <w:p w14:paraId="15197414" w14:textId="77777777" w:rsidR="00440364" w:rsidRPr="00440364" w:rsidRDefault="00440364" w:rsidP="004403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40364">
        <w:rPr>
          <w:rFonts w:ascii="Arial" w:hAnsi="Arial" w:cs="Arial"/>
          <w:sz w:val="24"/>
          <w:szCs w:val="24"/>
        </w:rPr>
        <w:t>Zastępca Dyrektora</w:t>
      </w:r>
    </w:p>
    <w:p w14:paraId="0C86D924" w14:textId="77777777" w:rsidR="00440364" w:rsidRPr="00440364" w:rsidRDefault="00440364" w:rsidP="004403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40364">
        <w:rPr>
          <w:rFonts w:ascii="Arial" w:hAnsi="Arial" w:cs="Arial"/>
          <w:sz w:val="24"/>
          <w:szCs w:val="24"/>
        </w:rPr>
        <w:t>Wydziału Nieruchomości i Skarbu Państwa</w:t>
      </w:r>
    </w:p>
    <w:p w14:paraId="2C45048F" w14:textId="77777777" w:rsidR="00440364" w:rsidRPr="00440364" w:rsidRDefault="00440364" w:rsidP="004403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40364">
        <w:rPr>
          <w:rFonts w:ascii="Arial" w:hAnsi="Arial" w:cs="Arial"/>
          <w:sz w:val="24"/>
          <w:szCs w:val="24"/>
        </w:rPr>
        <w:t>Dorota Dambek-Duda</w:t>
      </w:r>
    </w:p>
    <w:p w14:paraId="273C5589" w14:textId="77777777" w:rsidR="00440364" w:rsidRPr="00440364" w:rsidRDefault="00440364" w:rsidP="0044036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40364">
        <w:rPr>
          <w:rFonts w:ascii="Arial" w:hAnsi="Arial" w:cs="Arial"/>
          <w:sz w:val="24"/>
          <w:szCs w:val="24"/>
        </w:rPr>
        <w:t>/dokument podpisany elektronicznie/</w:t>
      </w:r>
    </w:p>
    <w:p w14:paraId="5661204A" w14:textId="2DFB92D2" w:rsidR="00926444" w:rsidRPr="00440364" w:rsidRDefault="00000000" w:rsidP="00440364">
      <w:pPr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440364">
        <w:rPr>
          <w:rFonts w:ascii="Arial" w:hAnsi="Arial" w:cs="Arial"/>
          <w:b/>
          <w:bCs/>
          <w:sz w:val="24"/>
          <w:szCs w:val="24"/>
          <w:lang w:eastAsia="pl-PL"/>
        </w:rPr>
        <w:t>Strona BIP Pomorskiego Urzędu Wojewódzkiego w Gdańsku</w:t>
      </w:r>
    </w:p>
    <w:sectPr w:rsidR="00926444" w:rsidRPr="00440364" w:rsidSect="00F9141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242FE" w14:textId="77777777" w:rsidR="00216596" w:rsidRDefault="00216596">
      <w:pPr>
        <w:spacing w:after="0" w:line="240" w:lineRule="auto"/>
      </w:pPr>
      <w:r>
        <w:separator/>
      </w:r>
    </w:p>
  </w:endnote>
  <w:endnote w:type="continuationSeparator" w:id="0">
    <w:p w14:paraId="2F20D9FF" w14:textId="77777777" w:rsidR="00216596" w:rsidRDefault="00216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25A90" w14:textId="77777777" w:rsidR="00926444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4337236B">
        <v:rect id="_x0000_i1025" style="width:0;height:1.5pt" o:hralign="center" o:hrstd="t" o:hr="t" fillcolor="#a0a0a0" stroked="f"/>
      </w:pict>
    </w:r>
  </w:p>
  <w:p w14:paraId="09A8FAD7" w14:textId="77777777" w:rsidR="00926444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5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5"/>
  </w:p>
  <w:p w14:paraId="32ABCA3F" w14:textId="77777777" w:rsidR="00926444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037AA473" w14:textId="77777777" w:rsidR="00926444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6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6"/>
  </w:p>
  <w:p w14:paraId="13038B89" w14:textId="77777777" w:rsidR="00926444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7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7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8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8"/>
  </w:p>
  <w:p w14:paraId="0A0CC800" w14:textId="77777777" w:rsidR="00926444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27614CD4" w14:textId="77777777" w:rsidR="00926444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proofErr w:type="spellStart"/>
    <w:r w:rsidRPr="00C016FC">
      <w:rPr>
        <w:rFonts w:asciiTheme="minorHAnsi" w:hAnsiTheme="minorHAnsi"/>
        <w:sz w:val="18"/>
        <w:szCs w:val="18"/>
        <w:lang w:val="de-DE"/>
      </w:rPr>
      <w:t>Strona</w:t>
    </w:r>
    <w:proofErr w:type="spellEnd"/>
    <w:r w:rsidRPr="00C016FC">
      <w:rPr>
        <w:rFonts w:asciiTheme="minorHAnsi" w:hAnsiTheme="minorHAnsi"/>
        <w:sz w:val="18"/>
        <w:szCs w:val="18"/>
        <w:lang w:val="de-DE"/>
      </w:rPr>
      <w:t xml:space="preserve">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BEFCB" w14:textId="77777777" w:rsidR="00926444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53A1CBD4">
        <v:rect id="_x0000_i1027" style="width:0;height:1.5pt" o:hralign="center" o:hrstd="t" o:hr="t" fillcolor="#a0a0a0" stroked="f"/>
      </w:pict>
    </w:r>
  </w:p>
  <w:p w14:paraId="1D0B47F1" w14:textId="77777777" w:rsidR="00926444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9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9"/>
  </w:p>
  <w:p w14:paraId="54D3B281" w14:textId="77777777" w:rsidR="00926444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5873E36A" w14:textId="77777777" w:rsidR="00926444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0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0"/>
  </w:p>
  <w:p w14:paraId="70E85091" w14:textId="77777777" w:rsidR="00926444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1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1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2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2"/>
  </w:p>
  <w:p w14:paraId="1B67BC92" w14:textId="77777777" w:rsidR="00926444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40099" w14:textId="77777777" w:rsidR="00216596" w:rsidRDefault="00216596">
      <w:pPr>
        <w:spacing w:after="0" w:line="240" w:lineRule="auto"/>
      </w:pPr>
      <w:r>
        <w:separator/>
      </w:r>
    </w:p>
  </w:footnote>
  <w:footnote w:type="continuationSeparator" w:id="0">
    <w:p w14:paraId="64E41C16" w14:textId="77777777" w:rsidR="00216596" w:rsidRDefault="00216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CB18D" w14:textId="77777777" w:rsidR="00926444" w:rsidRDefault="00926444">
    <w:pPr>
      <w:pStyle w:val="Nagwek"/>
    </w:pPr>
  </w:p>
  <w:p w14:paraId="7844705F" w14:textId="77777777" w:rsidR="00926444" w:rsidRDefault="0092644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E940B" w14:textId="77777777" w:rsidR="00926444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0352154F" w14:textId="77777777" w:rsidR="00926444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355687BA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F1D"/>
    <w:rsid w:val="001C108F"/>
    <w:rsid w:val="00216596"/>
    <w:rsid w:val="002D4F1D"/>
    <w:rsid w:val="00440364"/>
    <w:rsid w:val="00814794"/>
    <w:rsid w:val="00926444"/>
    <w:rsid w:val="00992CB1"/>
    <w:rsid w:val="00C6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6B3B7E"/>
  <w15:docId w15:val="{B6D6D1AB-18E4-42CC-9B44-D144B52C2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411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Marta Kulesz</cp:lastModifiedBy>
  <cp:revision>3</cp:revision>
  <cp:lastPrinted>2012-09-10T07:00:00Z</cp:lastPrinted>
  <dcterms:created xsi:type="dcterms:W3CDTF">2025-12-23T11:48:00Z</dcterms:created>
  <dcterms:modified xsi:type="dcterms:W3CDTF">2025-12-23T11:50:00Z</dcterms:modified>
</cp:coreProperties>
</file>