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B9" w:rsidRDefault="00E44387" w:rsidP="00E44387">
      <w:pPr>
        <w:spacing w:line="276" w:lineRule="auto"/>
        <w:ind w:left="2832" w:hanging="2832"/>
        <w:rPr>
          <w:rFonts w:asciiTheme="minorHAnsi" w:hAnsiTheme="minorHAnsi" w:cstheme="minorHAnsi"/>
          <w:color w:val="FF0000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>WOO-I.420.7.2021.AM.26</w:t>
      </w:r>
      <w:r w:rsidR="004C5BB9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C5BB9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E44387" w:rsidRPr="00E44387" w:rsidRDefault="00E44387" w:rsidP="00E44387">
      <w:pPr>
        <w:spacing w:line="276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44387">
        <w:rPr>
          <w:rFonts w:asciiTheme="minorHAnsi" w:hAnsiTheme="minorHAnsi" w:cstheme="minorHAnsi"/>
          <w:sz w:val="22"/>
          <w:szCs w:val="22"/>
        </w:rPr>
        <w:t xml:space="preserve">Kielce, dnia 23 grudnia 2021 r.  </w:t>
      </w:r>
    </w:p>
    <w:p w:rsidR="004C5BB9" w:rsidRDefault="004C5BB9" w:rsidP="00E44387">
      <w:pPr>
        <w:spacing w:line="276" w:lineRule="auto"/>
        <w:ind w:left="2832" w:hanging="2832"/>
        <w:rPr>
          <w:rFonts w:asciiTheme="minorHAnsi" w:hAnsiTheme="minorHAnsi" w:cstheme="minorHAnsi"/>
          <w:w w:val="150"/>
          <w:sz w:val="22"/>
          <w:szCs w:val="22"/>
        </w:rPr>
      </w:pPr>
    </w:p>
    <w:p w:rsidR="00E44387" w:rsidRPr="00E44387" w:rsidRDefault="00E44387" w:rsidP="00E44387">
      <w:pPr>
        <w:spacing w:line="276" w:lineRule="auto"/>
        <w:ind w:left="2832" w:hanging="2832"/>
        <w:rPr>
          <w:rFonts w:asciiTheme="minorHAnsi" w:hAnsiTheme="minorHAnsi" w:cstheme="minorHAnsi"/>
          <w:w w:val="150"/>
          <w:sz w:val="22"/>
          <w:szCs w:val="22"/>
        </w:rPr>
      </w:pPr>
      <w:r w:rsidRPr="00E44387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:rsidR="00E44387" w:rsidRPr="00E44387" w:rsidRDefault="00E44387" w:rsidP="004C5BB9">
      <w:pPr>
        <w:spacing w:line="276" w:lineRule="auto"/>
        <w:ind w:left="2832" w:hanging="2832"/>
        <w:rPr>
          <w:rFonts w:asciiTheme="minorHAnsi" w:hAnsiTheme="minorHAnsi" w:cstheme="minorHAnsi"/>
          <w:b/>
          <w:sz w:val="22"/>
          <w:szCs w:val="22"/>
        </w:rPr>
      </w:pPr>
    </w:p>
    <w:p w:rsidR="00E44387" w:rsidRPr="00E44387" w:rsidRDefault="00E44387" w:rsidP="00E4438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>Na podstawie art. 10 i art. 49 ustawy z dnia 14 czerwca 1960 r. - Kodeks postępowania administracyjnego (tekst jedn. Dz. U. z 2021 r. poz. 735 ze zm.),</w:t>
      </w:r>
      <w:r w:rsidRPr="00E4438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44387">
        <w:rPr>
          <w:rFonts w:asciiTheme="minorHAnsi" w:hAnsiTheme="minorHAnsi" w:cstheme="minorHAnsi"/>
          <w:sz w:val="22"/>
          <w:szCs w:val="22"/>
        </w:rPr>
        <w:t xml:space="preserve">w związku z art. 74 ust. 3 i art. 75 ust. 1 pkt 1 lit. t ustawy z dnia 3 października 2008 r. o udostępnianiu informacji o środowisku i jego ochronie, udziale społeczeństwa w ochronie środowiska oraz o ocenach oddziaływania na środowisko (tekst jedn. Dz. U. z 2021 r. poz. 247 ze zm.) </w:t>
      </w:r>
    </w:p>
    <w:p w:rsidR="00E44387" w:rsidRPr="00E44387" w:rsidRDefault="00E44387" w:rsidP="00E44387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E44387" w:rsidRPr="00E44387" w:rsidRDefault="00E44387" w:rsidP="00E4438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>zawiadamia, że na wniosek</w:t>
      </w:r>
      <w:r w:rsidRPr="00E4438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44387">
        <w:rPr>
          <w:rFonts w:asciiTheme="minorHAnsi" w:hAnsiTheme="minorHAnsi" w:cstheme="minorHAnsi"/>
          <w:sz w:val="22"/>
          <w:szCs w:val="22"/>
        </w:rPr>
        <w:t>PKP Polskie Linie Kolejowe S.A. działającej przez Pełnomocnika Panią Magdalenę Kozyrę, Z-</w:t>
      </w:r>
      <w:proofErr w:type="spellStart"/>
      <w:r w:rsidRPr="00E44387">
        <w:rPr>
          <w:rFonts w:asciiTheme="minorHAnsi" w:hAnsiTheme="minorHAnsi" w:cstheme="minorHAnsi"/>
          <w:sz w:val="22"/>
          <w:szCs w:val="22"/>
        </w:rPr>
        <w:t>cę</w:t>
      </w:r>
      <w:proofErr w:type="spellEnd"/>
      <w:r w:rsidRPr="00E44387">
        <w:rPr>
          <w:rFonts w:asciiTheme="minorHAnsi" w:hAnsiTheme="minorHAnsi" w:cstheme="minorHAnsi"/>
          <w:sz w:val="22"/>
          <w:szCs w:val="22"/>
        </w:rPr>
        <w:t xml:space="preserve"> Dyrektora Biura Ochrony Środowiska Centrali Spółki PKP PLK S.A., postanowieniem z dnia 23.12.2021 r., znak: WOO-I.420.7.2021.AM.25, nadał rygor natychmiastowej wykonalności decyzji z dnia 25.11.2021 r. znak: WOO-I.420.7.2021.AM.21 o środowiskowych uwarunkowaniach dla przedsięwzięcia pod nazwą: </w:t>
      </w:r>
    </w:p>
    <w:p w:rsidR="00E44387" w:rsidRPr="00E44387" w:rsidRDefault="00E44387" w:rsidP="00E44387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>„Przebudowa Stacji Psary” w ramach projektu „Modernizacja linii kolejowej nr 4 – Centralna Magistrala Kolejowa etap II”</w:t>
      </w:r>
    </w:p>
    <w:p w:rsidR="00E44387" w:rsidRPr="00E44387" w:rsidRDefault="00E44387" w:rsidP="00E4438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dokonane po upływie 14 dni od dnia, w którym nastąpiło publiczne obwieszczenie. Wskazuje się dzień 28.12.2021 r. jako dzień, w którym nastąpiło publiczne obwieszczenie.</w:t>
      </w:r>
    </w:p>
    <w:p w:rsidR="00E44387" w:rsidRPr="00E44387" w:rsidRDefault="00E44387" w:rsidP="00E44387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 xml:space="preserve">Na postanowienie służy prawo wniesienia zażalenia do Generalnego Dyrektora Ochrony Środowiska, za pośrednictwem Regionalnego Dyrektora Ochrony Środowiska w Kielcach, w terminie 7 dni od daty jego doręczenia. Zgodnie z art. 57 § 5 pkt 1 i 2 </w:t>
      </w:r>
      <w:r w:rsidRPr="00E44387">
        <w:rPr>
          <w:rFonts w:asciiTheme="minorHAnsi" w:hAnsiTheme="minorHAnsi" w:cstheme="minorHAnsi"/>
          <w:bCs/>
          <w:sz w:val="22"/>
          <w:szCs w:val="22"/>
        </w:rPr>
        <w:t xml:space="preserve">ustawy z dnia 14 czerwca 1960 r. Kodeks postępowania administracyjnego </w:t>
      </w:r>
      <w:r w:rsidRPr="00E44387">
        <w:rPr>
          <w:rFonts w:asciiTheme="minorHAnsi" w:hAnsiTheme="minorHAnsi" w:cstheme="minorHAnsi"/>
          <w:sz w:val="22"/>
          <w:szCs w:val="22"/>
        </w:rPr>
        <w:t xml:space="preserve">termin uważa się za zachowany, jeżeli przed jego upływem pismo zostało wysłane w formie dokumentu elektronicznego (poprzez </w:t>
      </w:r>
      <w:proofErr w:type="spellStart"/>
      <w:r w:rsidRPr="00E44387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E44387">
        <w:rPr>
          <w:rFonts w:asciiTheme="minorHAnsi" w:hAnsiTheme="minorHAnsi" w:cstheme="minorHAnsi"/>
          <w:sz w:val="22"/>
          <w:szCs w:val="22"/>
        </w:rPr>
        <w:t>) do organu administracji publicznej, a nadawca otrzymał urzędowe poświadczenie odbioru lub zostało nadane w polskiej placówce pocztowej operatora wyznaczonego w rozumieniu ustawy z dnia 23 listopada 2012 r. - Prawo pocztowe (tekst jedn. Dz. U. z 2020 r., poz. 1041), którego obowiązki pełni obecnie Poczta Polska S.A.</w:t>
      </w:r>
    </w:p>
    <w:p w:rsidR="00E44387" w:rsidRPr="00E44387" w:rsidRDefault="00E44387" w:rsidP="00E44387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>Stronami w niniejszej sprawie są właściciele i współwłaściciele działek znajdujących się w granicach inwestycji lub osoby legitymujące się inną formą władania (np. użytkownik wieczysty). Ponadto stronami w sprawie mogą być właściciele i współwłaściciele działek w obszarze oddziaływania inwestycji lub osoby legitymujące się inną formą władania w obszarze oddziaływania przedsięwzięcia.</w:t>
      </w:r>
    </w:p>
    <w:p w:rsidR="00E44387" w:rsidRPr="00E44387" w:rsidRDefault="00E44387" w:rsidP="00E44387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44387">
        <w:rPr>
          <w:rFonts w:asciiTheme="minorHAnsi" w:hAnsiTheme="minorHAnsi" w:cstheme="minorHAnsi"/>
          <w:snapToGrid w:val="0"/>
          <w:sz w:val="22"/>
          <w:szCs w:val="22"/>
        </w:rPr>
        <w:t>Strony postępowania mogą zapoznać się z treścią w/w postanowienia w siedzibie Regionalnej Dyrekcji Ochrony Środowiska w Kielcach ul. Karola Szymanowskiego 6, od poniedziałku do piątku, w godzinach 7</w:t>
      </w:r>
      <w:r w:rsidRPr="00E4438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E44387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E4438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Pr="00E44387">
        <w:rPr>
          <w:rFonts w:asciiTheme="minorHAnsi" w:hAnsiTheme="minorHAnsi" w:cstheme="minorHAnsi"/>
          <w:snapToGrid w:val="0"/>
          <w:sz w:val="22"/>
          <w:szCs w:val="22"/>
        </w:rPr>
        <w:t>, z zachowaniem zasad bezpieczeństwa wprowadzonych na terenie kraju w związku z epidemią.</w:t>
      </w:r>
    </w:p>
    <w:p w:rsid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</w:p>
    <w:p w:rsidR="00E44387" w:rsidRP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  <w:r w:rsidRPr="00E44387">
        <w:rPr>
          <w:rFonts w:asciiTheme="minorHAnsi" w:eastAsia="Calibri" w:hAnsiTheme="minorHAnsi" w:cstheme="minorHAnsi"/>
          <w:sz w:val="22"/>
          <w:szCs w:val="22"/>
        </w:rPr>
        <w:t>Małgorzata Olesińska</w:t>
      </w:r>
    </w:p>
    <w:p w:rsidR="00E44387" w:rsidRP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  <w:r w:rsidRPr="00E44387">
        <w:rPr>
          <w:rFonts w:asciiTheme="minorHAnsi" w:eastAsia="Calibri" w:hAnsiTheme="minorHAnsi" w:cstheme="minorHAnsi"/>
          <w:sz w:val="22"/>
          <w:szCs w:val="22"/>
        </w:rPr>
        <w:t>p. o. Zastępcy Regionalnego Dyrektora</w:t>
      </w:r>
    </w:p>
    <w:p w:rsidR="00E44387" w:rsidRP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  <w:r w:rsidRPr="00E44387">
        <w:rPr>
          <w:rFonts w:asciiTheme="minorHAnsi" w:eastAsia="Calibri" w:hAnsiTheme="minorHAnsi" w:cstheme="minorHAnsi"/>
          <w:sz w:val="22"/>
          <w:szCs w:val="22"/>
        </w:rPr>
        <w:t>Ochrony Środowiska</w:t>
      </w:r>
    </w:p>
    <w:p w:rsidR="00E44387" w:rsidRP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  <w:r w:rsidRPr="00E44387">
        <w:rPr>
          <w:rFonts w:asciiTheme="minorHAnsi" w:eastAsia="Calibri" w:hAnsiTheme="minorHAnsi" w:cstheme="minorHAnsi"/>
          <w:sz w:val="22"/>
          <w:szCs w:val="22"/>
        </w:rPr>
        <w:t>Regionalnego Konserwatora Przyrody</w:t>
      </w:r>
    </w:p>
    <w:p w:rsidR="00E44387" w:rsidRP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  <w:r w:rsidRPr="00E44387">
        <w:rPr>
          <w:rFonts w:asciiTheme="minorHAnsi" w:eastAsia="Calibri" w:hAnsiTheme="minorHAnsi" w:cstheme="minorHAnsi"/>
          <w:sz w:val="22"/>
          <w:szCs w:val="22"/>
        </w:rPr>
        <w:t>w Kielcach</w:t>
      </w:r>
    </w:p>
    <w:p w:rsidR="00E44387" w:rsidRPr="00E44387" w:rsidRDefault="00E44387" w:rsidP="00E44387">
      <w:pPr>
        <w:rPr>
          <w:rFonts w:asciiTheme="minorHAnsi" w:eastAsia="Calibri" w:hAnsiTheme="minorHAnsi" w:cstheme="minorHAnsi"/>
          <w:sz w:val="22"/>
          <w:szCs w:val="22"/>
        </w:rPr>
      </w:pPr>
      <w:r w:rsidRPr="00E44387">
        <w:rPr>
          <w:rFonts w:asciiTheme="minorHAnsi" w:eastAsia="Calibri" w:hAnsiTheme="minorHAnsi" w:cstheme="minorHAnsi"/>
          <w:sz w:val="22"/>
          <w:szCs w:val="22"/>
        </w:rPr>
        <w:t>/-podpisany cyfrowo/</w:t>
      </w:r>
    </w:p>
    <w:p w:rsidR="00E44387" w:rsidRPr="00E44387" w:rsidRDefault="00E44387" w:rsidP="00E44387">
      <w:pPr>
        <w:pStyle w:val="Tekstpodstawowy"/>
        <w:spacing w:line="276" w:lineRule="auto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</w:p>
    <w:p w:rsidR="005D1039" w:rsidRPr="005D1039" w:rsidRDefault="005D1039" w:rsidP="005D1039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D1039">
        <w:rPr>
          <w:rFonts w:asciiTheme="minorHAnsi" w:hAnsiTheme="minorHAnsi" w:cstheme="minorHAnsi"/>
          <w:sz w:val="22"/>
          <w:szCs w:val="22"/>
        </w:rPr>
        <w:t>Miejsce wywieszenia: BIP Regionalnej Dyrekcji Ochrony Środowiska w Kielcach</w:t>
      </w:r>
    </w:p>
    <w:p w:rsidR="00E44387" w:rsidRPr="00E44387" w:rsidRDefault="00E44387" w:rsidP="00E44387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</w:rPr>
        <w:t xml:space="preserve">W terminie od </w:t>
      </w:r>
      <w:r>
        <w:rPr>
          <w:rFonts w:asciiTheme="minorHAnsi" w:hAnsiTheme="minorHAnsi" w:cstheme="minorHAnsi"/>
          <w:sz w:val="22"/>
          <w:szCs w:val="22"/>
        </w:rPr>
        <w:t>28.12.2021 r.</w:t>
      </w:r>
      <w:r w:rsidRPr="00E44387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11.01.2022 r.</w:t>
      </w:r>
    </w:p>
    <w:p w:rsidR="00271953" w:rsidRDefault="00271953" w:rsidP="00E4438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E44387" w:rsidRPr="00E44387" w:rsidRDefault="00E44387" w:rsidP="00E4438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E44387">
        <w:rPr>
          <w:rFonts w:asciiTheme="minorHAnsi" w:hAnsiTheme="minorHAnsi" w:cstheme="minorHAnsi"/>
          <w:sz w:val="22"/>
          <w:szCs w:val="22"/>
          <w:lang w:val="x-none" w:eastAsia="x-none"/>
        </w:rPr>
        <w:t>Otrzymują:</w:t>
      </w:r>
    </w:p>
    <w:p w:rsidR="00E44387" w:rsidRPr="00E44387" w:rsidRDefault="00E44387" w:rsidP="00E44387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E44387">
        <w:rPr>
          <w:rFonts w:asciiTheme="minorHAnsi" w:hAnsiTheme="minorHAnsi" w:cstheme="minorHAnsi"/>
          <w:sz w:val="22"/>
          <w:szCs w:val="22"/>
          <w:lang w:val="x-none"/>
        </w:rPr>
        <w:t>PKP Polskie Linie Kolejowe S.A.</w:t>
      </w:r>
      <w:r w:rsidRPr="00E44387">
        <w:rPr>
          <w:rFonts w:asciiTheme="minorHAnsi" w:hAnsiTheme="minorHAnsi" w:cstheme="minorHAnsi"/>
          <w:sz w:val="22"/>
          <w:szCs w:val="22"/>
        </w:rPr>
        <w:t xml:space="preserve"> </w:t>
      </w:r>
      <w:r w:rsidRPr="00E44387">
        <w:rPr>
          <w:rFonts w:asciiTheme="minorHAnsi" w:hAnsiTheme="minorHAnsi" w:cstheme="minorHAnsi"/>
          <w:sz w:val="22"/>
          <w:szCs w:val="22"/>
        </w:rPr>
        <w:br/>
      </w:r>
      <w:r w:rsidRPr="00E44387">
        <w:rPr>
          <w:rFonts w:asciiTheme="minorHAnsi" w:hAnsiTheme="minorHAnsi" w:cstheme="minorHAnsi"/>
          <w:sz w:val="22"/>
          <w:szCs w:val="22"/>
          <w:lang w:val="x-none"/>
        </w:rPr>
        <w:t>za pośrednictwem Pełnomocnika - Pani Magdalen</w:t>
      </w:r>
      <w:r w:rsidRPr="00E44387">
        <w:rPr>
          <w:rFonts w:asciiTheme="minorHAnsi" w:hAnsiTheme="minorHAnsi" w:cstheme="minorHAnsi"/>
          <w:sz w:val="22"/>
          <w:szCs w:val="22"/>
        </w:rPr>
        <w:t>a</w:t>
      </w:r>
      <w:r w:rsidRPr="00E44387">
        <w:rPr>
          <w:rFonts w:asciiTheme="minorHAnsi" w:hAnsiTheme="minorHAnsi" w:cstheme="minorHAnsi"/>
          <w:sz w:val="22"/>
          <w:szCs w:val="22"/>
          <w:lang w:val="x-none"/>
        </w:rPr>
        <w:t xml:space="preserve"> Kozyr</w:t>
      </w:r>
      <w:r w:rsidRPr="00E44387">
        <w:rPr>
          <w:rFonts w:asciiTheme="minorHAnsi" w:hAnsiTheme="minorHAnsi" w:cstheme="minorHAnsi"/>
          <w:sz w:val="22"/>
          <w:szCs w:val="22"/>
        </w:rPr>
        <w:t>a</w:t>
      </w:r>
      <w:r w:rsidRPr="00E44387">
        <w:rPr>
          <w:rFonts w:asciiTheme="minorHAnsi" w:hAnsiTheme="minorHAnsi" w:cstheme="minorHAnsi"/>
          <w:sz w:val="22"/>
          <w:szCs w:val="22"/>
          <w:lang w:val="x-none"/>
        </w:rPr>
        <w:t xml:space="preserve">, Z-ca Dyrektora Biura Ochrony Środowiska Centrali Spółki w PKP Polskie Linie Kolejowe S.A. </w:t>
      </w:r>
      <w:r w:rsidRPr="00E44387">
        <w:rPr>
          <w:rFonts w:asciiTheme="minorHAnsi" w:hAnsiTheme="minorHAnsi" w:cstheme="minorHAnsi"/>
          <w:sz w:val="22"/>
          <w:szCs w:val="22"/>
        </w:rPr>
        <w:t xml:space="preserve">– przedłożenie elektroniczne </w:t>
      </w:r>
      <w:proofErr w:type="spellStart"/>
      <w:r w:rsidRPr="00E44387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E44387" w:rsidRPr="00E44387" w:rsidRDefault="00E44387" w:rsidP="00E44387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E44387">
        <w:rPr>
          <w:rFonts w:asciiTheme="minorHAnsi" w:hAnsiTheme="minorHAnsi" w:cstheme="minorHAnsi"/>
          <w:sz w:val="22"/>
          <w:szCs w:val="22"/>
          <w:lang w:val="x-none"/>
        </w:rPr>
        <w:t>Pozostałe strony poprzez obwieszczenie wywieszone na tablicach ogłoszeń:</w:t>
      </w:r>
    </w:p>
    <w:p w:rsidR="00E44387" w:rsidRPr="00E44387" w:rsidRDefault="00E44387" w:rsidP="00E4438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  <w:lang w:val="x-none"/>
        </w:rPr>
        <w:t>UG Secemin,</w:t>
      </w:r>
    </w:p>
    <w:p w:rsidR="00E44387" w:rsidRPr="00E44387" w:rsidRDefault="00E44387" w:rsidP="00E4438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  <w:lang w:val="x-none"/>
        </w:rPr>
        <w:t>w siedzibie Regionalnej Dyrekcji Ochrony Środowiska w Kielcach</w:t>
      </w:r>
    </w:p>
    <w:p w:rsidR="00E44387" w:rsidRPr="00E44387" w:rsidRDefault="00E44387" w:rsidP="00E4438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  <w:lang w:val="x-none"/>
        </w:rPr>
        <w:t>w Biuletynie Informacji Publicznej Regionalnej Dyrekcji Ochrony Środowiska w Kielcach</w:t>
      </w:r>
    </w:p>
    <w:p w:rsidR="00E44387" w:rsidRPr="00E44387" w:rsidRDefault="00E44387" w:rsidP="00E44387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44387">
        <w:rPr>
          <w:rFonts w:asciiTheme="minorHAnsi" w:hAnsiTheme="minorHAnsi" w:cstheme="minorHAnsi"/>
          <w:sz w:val="22"/>
          <w:szCs w:val="22"/>
          <w:lang w:val="x-none"/>
        </w:rPr>
        <w:t>aa</w:t>
      </w:r>
    </w:p>
    <w:p w:rsidR="00E44387" w:rsidRPr="00E44387" w:rsidRDefault="00E44387" w:rsidP="00E44387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26206" w:rsidRPr="00E44387" w:rsidRDefault="00326206">
      <w:pPr>
        <w:rPr>
          <w:rFonts w:asciiTheme="minorHAnsi" w:hAnsiTheme="minorHAnsi" w:cstheme="minorHAnsi"/>
          <w:sz w:val="22"/>
          <w:szCs w:val="22"/>
        </w:rPr>
      </w:pPr>
    </w:p>
    <w:sectPr w:rsidR="00326206" w:rsidRPr="00E44387" w:rsidSect="00917193">
      <w:headerReference w:type="default" r:id="rId8"/>
      <w:head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8F" w:rsidRDefault="00600D8F" w:rsidP="00E44387">
      <w:r>
        <w:separator/>
      </w:r>
    </w:p>
  </w:endnote>
  <w:endnote w:type="continuationSeparator" w:id="0">
    <w:p w:rsidR="00600D8F" w:rsidRDefault="00600D8F" w:rsidP="00E4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8F" w:rsidRDefault="00600D8F" w:rsidP="00E44387">
      <w:r>
        <w:separator/>
      </w:r>
    </w:p>
  </w:footnote>
  <w:footnote w:type="continuationSeparator" w:id="0">
    <w:p w:rsidR="00600D8F" w:rsidRDefault="00600D8F" w:rsidP="00E4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600D8F">
    <w:pPr>
      <w:pStyle w:val="Nagwek"/>
    </w:pPr>
  </w:p>
  <w:p w:rsidR="004456FB" w:rsidRDefault="00600D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87" w:rsidRPr="00E44387" w:rsidRDefault="00E44387" w:rsidP="00E44387">
    <w:pPr>
      <w:pStyle w:val="Nagwek"/>
      <w:rPr>
        <w:rFonts w:asciiTheme="minorHAnsi" w:hAnsiTheme="minorHAnsi" w:cstheme="minorHAnsi"/>
        <w:b/>
        <w:bCs/>
      </w:rPr>
    </w:pPr>
    <w:r w:rsidRPr="00E44387">
      <w:rPr>
        <w:rFonts w:asciiTheme="minorHAnsi" w:hAnsiTheme="minorHAnsi" w:cstheme="minorHAnsi"/>
      </w:rPr>
      <w:drawing>
        <wp:inline distT="0" distB="0" distL="0" distR="0" wp14:anchorId="427FDE28" wp14:editId="3E7A7BAC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44387">
      <w:rPr>
        <w:rFonts w:asciiTheme="minorHAnsi" w:hAnsiTheme="minorHAnsi" w:cstheme="minorHAnsi"/>
        <w:b/>
        <w:bCs/>
      </w:rPr>
      <w:t xml:space="preserve">                 </w:t>
    </w:r>
  </w:p>
  <w:p w:rsidR="00E44387" w:rsidRPr="00E44387" w:rsidRDefault="00E44387" w:rsidP="00E44387">
    <w:pPr>
      <w:pStyle w:val="Nagwek"/>
      <w:rPr>
        <w:rFonts w:asciiTheme="minorHAnsi" w:hAnsiTheme="minorHAnsi" w:cstheme="minorHAnsi"/>
      </w:rPr>
    </w:pPr>
    <w:r w:rsidRPr="00E44387">
      <w:rPr>
        <w:rFonts w:asciiTheme="minorHAnsi" w:hAnsiTheme="minorHAnsi" w:cstheme="minorHAnsi"/>
        <w:bCs/>
      </w:rPr>
      <w:t>Regionalny Dyrektor Ochrony Środowiska  w Kielcach</w:t>
    </w:r>
  </w:p>
  <w:p w:rsidR="00BF420F" w:rsidRDefault="00600D8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87"/>
    <w:rsid w:val="00271953"/>
    <w:rsid w:val="00326206"/>
    <w:rsid w:val="004C5BB9"/>
    <w:rsid w:val="005D1039"/>
    <w:rsid w:val="00600D8F"/>
    <w:rsid w:val="00E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44387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E44387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E4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3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44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387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3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44387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E44387"/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E4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3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44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387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3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Marchut, Agnieszka</cp:lastModifiedBy>
  <cp:revision>4</cp:revision>
  <dcterms:created xsi:type="dcterms:W3CDTF">2021-12-27T07:30:00Z</dcterms:created>
  <dcterms:modified xsi:type="dcterms:W3CDTF">2021-12-27T07:38:00Z</dcterms:modified>
</cp:coreProperties>
</file>