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4C14E58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3C744703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 oraz</w:t>
      </w:r>
      <w:r w:rsidR="00C01814">
        <w:rPr>
          <w:rFonts w:ascii="Lato" w:hAnsi="Lato"/>
          <w:sz w:val="20"/>
          <w:szCs w:val="20"/>
        </w:rPr>
        <w:t> </w:t>
      </w:r>
      <w:r w:rsidR="00C01814" w:rsidRPr="00C01814">
        <w:rPr>
          <w:rFonts w:ascii="Lato" w:hAnsi="Lato"/>
          <w:sz w:val="20"/>
          <w:szCs w:val="20"/>
        </w:rPr>
        <w:t>ukończ</w:t>
      </w:r>
      <w:r w:rsidR="00C01814">
        <w:rPr>
          <w:rFonts w:ascii="Lato" w:hAnsi="Lato"/>
          <w:sz w:val="20"/>
          <w:szCs w:val="20"/>
        </w:rPr>
        <w:t>one</w:t>
      </w:r>
      <w:r w:rsidR="00C01814" w:rsidRPr="00C01814">
        <w:rPr>
          <w:rFonts w:ascii="Lato" w:hAnsi="Lato"/>
          <w:sz w:val="20"/>
          <w:szCs w:val="20"/>
        </w:rPr>
        <w:t xml:space="preserve"> szkoleni</w:t>
      </w:r>
      <w:r w:rsidR="00C01814">
        <w:rPr>
          <w:rFonts w:ascii="Lato" w:hAnsi="Lato"/>
          <w:sz w:val="20"/>
          <w:szCs w:val="20"/>
        </w:rPr>
        <w:t>e</w:t>
      </w:r>
      <w:r w:rsidR="00C01814" w:rsidRPr="00C01814">
        <w:rPr>
          <w:rFonts w:ascii="Lato" w:hAnsi="Lato"/>
          <w:sz w:val="20"/>
          <w:szCs w:val="20"/>
        </w:rPr>
        <w:t xml:space="preserve"> w zakresie </w:t>
      </w:r>
      <w:r w:rsidR="00B7522B">
        <w:rPr>
          <w:rFonts w:ascii="Lato" w:hAnsi="Lato"/>
          <w:sz w:val="20"/>
          <w:szCs w:val="20"/>
        </w:rPr>
        <w:t>energetyki wiatrowej</w:t>
      </w:r>
      <w:r w:rsidR="00C01814" w:rsidRPr="00C01814">
        <w:rPr>
          <w:rFonts w:ascii="Lato" w:hAnsi="Lato"/>
          <w:sz w:val="20"/>
          <w:szCs w:val="20"/>
        </w:rPr>
        <w:t xml:space="preserve"> lub uprawnienia w tym zakresie uzyskane w ostatnich 5 latach przed terminem złożenia oferty,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8A5BF8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C0181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urządzeń i systemów energetyki odnawialnej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D62B" w14:textId="77777777" w:rsidR="00903578" w:rsidRDefault="00903578">
      <w:r>
        <w:separator/>
      </w:r>
    </w:p>
  </w:endnote>
  <w:endnote w:type="continuationSeparator" w:id="0">
    <w:p w14:paraId="376C3BA8" w14:textId="77777777" w:rsidR="00903578" w:rsidRDefault="0090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0C40" w14:textId="77777777" w:rsidR="00903578" w:rsidRDefault="00903578">
      <w:r>
        <w:separator/>
      </w:r>
    </w:p>
  </w:footnote>
  <w:footnote w:type="continuationSeparator" w:id="0">
    <w:p w14:paraId="3123F10F" w14:textId="77777777" w:rsidR="00903578" w:rsidRDefault="00903578">
      <w:r>
        <w:continuationSeparator/>
      </w:r>
    </w:p>
  </w:footnote>
  <w:footnote w:id="1">
    <w:p w14:paraId="4098B039" w14:textId="0B77ECE8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143D0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A1CDB"/>
    <w:rsid w:val="004B743D"/>
    <w:rsid w:val="004E1EC0"/>
    <w:rsid w:val="004E4301"/>
    <w:rsid w:val="0050624B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03578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7522B"/>
    <w:rsid w:val="00B915E1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401DF"/>
    <w:rsid w:val="00D62C3B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Blicharz Urszula</cp:lastModifiedBy>
  <cp:revision>24</cp:revision>
  <dcterms:created xsi:type="dcterms:W3CDTF">2025-02-03T13:45:00Z</dcterms:created>
  <dcterms:modified xsi:type="dcterms:W3CDTF">2026-02-19T13:06:00Z</dcterms:modified>
</cp:coreProperties>
</file>