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Default="009172A5" w:rsidP="00C53DDD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3F6BE4"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  <w:t>Sukcesywny zakup i</w:t>
      </w:r>
      <w:r w:rsidR="00720C34" w:rsidRPr="00720C34"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  <w:t xml:space="preserve"> do</w:t>
      </w:r>
      <w:r w:rsidR="003F6BE4"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  <w:t>stawa płynów eksploatacyjnych i </w:t>
      </w:r>
      <w:bookmarkStart w:id="0" w:name="_GoBack"/>
      <w:bookmarkEnd w:id="0"/>
      <w:r w:rsidR="00720C34" w:rsidRPr="00720C34"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  <w:t>akcesoriów do pojazdów i sprzętu do GDDKiA Oddziału w Szczecinie</w:t>
      </w:r>
    </w:p>
    <w:p w:rsidR="00720C34" w:rsidRDefault="00720C34" w:rsidP="00C53DDD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2164D9" w:rsidRDefault="00720C34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720C34">
        <w:rPr>
          <w:rFonts w:ascii="Verdana" w:eastAsia="Times New Roman" w:hAnsi="Verdana"/>
          <w:sz w:val="18"/>
          <w:szCs w:val="20"/>
          <w:lang w:eastAsia="pl-PL"/>
        </w:rPr>
        <w:t>Sukcesywna dostawa płynów eksploatacyjnych i akcesoriów do pojazdów i sprzętu do GDDKiA Oddziału w Szczecinie</w:t>
      </w:r>
    </w:p>
    <w:p w:rsidR="00720C34" w:rsidRPr="009172A5" w:rsidRDefault="00720C34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3F6BE4"/>
    <w:rsid w:val="00433A7B"/>
    <w:rsid w:val="00436A5E"/>
    <w:rsid w:val="00453873"/>
    <w:rsid w:val="00463162"/>
    <w:rsid w:val="0047548F"/>
    <w:rsid w:val="004A2CAE"/>
    <w:rsid w:val="004F3DA7"/>
    <w:rsid w:val="00513284"/>
    <w:rsid w:val="005F0A88"/>
    <w:rsid w:val="005F173C"/>
    <w:rsid w:val="00623158"/>
    <w:rsid w:val="00630EFC"/>
    <w:rsid w:val="006816DA"/>
    <w:rsid w:val="006A5D9A"/>
    <w:rsid w:val="006A5E54"/>
    <w:rsid w:val="006A655E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539BC"/>
    <w:rsid w:val="00D57D6B"/>
    <w:rsid w:val="00E13D50"/>
    <w:rsid w:val="00E22004"/>
    <w:rsid w:val="00E235E4"/>
    <w:rsid w:val="00E441FD"/>
    <w:rsid w:val="00E7660C"/>
    <w:rsid w:val="00E77EF7"/>
    <w:rsid w:val="00F02B9A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71FC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95C22-E01D-4EF5-AB1E-C325F0E1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Aranowski Borys</cp:lastModifiedBy>
  <cp:revision>3</cp:revision>
  <cp:lastPrinted>2019-01-04T09:04:00Z</cp:lastPrinted>
  <dcterms:created xsi:type="dcterms:W3CDTF">2020-12-29T10:59:00Z</dcterms:created>
  <dcterms:modified xsi:type="dcterms:W3CDTF">2023-01-25T09:09:00Z</dcterms:modified>
</cp:coreProperties>
</file>