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26" w:rsidRDefault="002B2FD5" w:rsidP="00423548">
      <w:pPr>
        <w:spacing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Zaproszenie do </w:t>
      </w:r>
      <w:r w:rsidR="00423548">
        <w:rPr>
          <w:rFonts w:ascii="Times New Roman" w:hAnsi="Times New Roman" w:cs="Times New Roman"/>
          <w:sz w:val="24"/>
          <w:szCs w:val="24"/>
        </w:rPr>
        <w:t xml:space="preserve">składania </w:t>
      </w:r>
      <w:r>
        <w:rPr>
          <w:rFonts w:ascii="Times New Roman" w:hAnsi="Times New Roman" w:cs="Times New Roman"/>
          <w:sz w:val="24"/>
          <w:szCs w:val="24"/>
        </w:rPr>
        <w:t>ofert na w</w:t>
      </w:r>
      <w:r w:rsidR="00331D26" w:rsidRPr="00331D26">
        <w:rPr>
          <w:rFonts w:ascii="Times New Roman" w:hAnsi="Times New Roman" w:cs="Times New Roman"/>
          <w:sz w:val="24"/>
          <w:szCs w:val="24"/>
        </w:rPr>
        <w:t>ykonanie</w:t>
      </w:r>
      <w:r w:rsidR="00423548">
        <w:rPr>
          <w:rFonts w:ascii="Times New Roman" w:hAnsi="Times New Roman" w:cs="Times New Roman"/>
          <w:sz w:val="24"/>
          <w:szCs w:val="24"/>
        </w:rPr>
        <w:t xml:space="preserve"> zabudów meblowych na wymiar do </w:t>
      </w:r>
      <w:r w:rsidR="00331D26" w:rsidRPr="00331D26">
        <w:rPr>
          <w:rFonts w:ascii="Times New Roman" w:hAnsi="Times New Roman" w:cs="Times New Roman"/>
          <w:sz w:val="24"/>
          <w:szCs w:val="24"/>
        </w:rPr>
        <w:t>poszc</w:t>
      </w:r>
      <w:r>
        <w:rPr>
          <w:rFonts w:ascii="Times New Roman" w:hAnsi="Times New Roman" w:cs="Times New Roman"/>
          <w:sz w:val="24"/>
          <w:szCs w:val="24"/>
        </w:rPr>
        <w:t xml:space="preserve">zególnych pomieszczeń biurowych </w:t>
      </w:r>
      <w:r w:rsidR="00423548">
        <w:rPr>
          <w:rFonts w:ascii="Times New Roman" w:hAnsi="Times New Roman" w:cs="Times New Roman"/>
          <w:sz w:val="24"/>
          <w:szCs w:val="24"/>
        </w:rPr>
        <w:t>i socjalnych</w:t>
      </w:r>
      <w:r w:rsidR="00423548">
        <w:rPr>
          <w:rFonts w:ascii="Times New Roman" w:hAnsi="Times New Roman" w:cs="Times New Roman"/>
          <w:sz w:val="24"/>
          <w:szCs w:val="24"/>
        </w:rPr>
        <w:br/>
      </w:r>
      <w:r w:rsidR="00331D26" w:rsidRPr="00331D26">
        <w:rPr>
          <w:rFonts w:ascii="Times New Roman" w:hAnsi="Times New Roman" w:cs="Times New Roman"/>
          <w:sz w:val="24"/>
          <w:szCs w:val="24"/>
        </w:rPr>
        <w:t>w budynku Ministerstwa Rozwoju przy placu Trzech Krzyży 3/5 w Warszawie.</w:t>
      </w:r>
    </w:p>
    <w:p w:rsidR="00C12A50" w:rsidRDefault="00C12A50" w:rsidP="00423548">
      <w:pPr>
        <w:spacing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2B2FD5" w:rsidRPr="000C1A0D" w:rsidRDefault="002B2FD5" w:rsidP="002B2F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:rsidR="002B2FD5" w:rsidRPr="002B2FD5" w:rsidRDefault="002B2FD5" w:rsidP="002B2FD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Rozwoju, Departament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i Obsługi Administracyjnej</w:t>
      </w:r>
      <w:r w:rsidRPr="002B2F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3548" w:rsidRPr="000C1A0D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:rsidR="00423548" w:rsidRDefault="00423548" w:rsidP="0042354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23548">
        <w:rPr>
          <w:rFonts w:ascii="Times New Roman" w:eastAsia="Times New Roman" w:hAnsi="Times New Roman" w:cs="Times New Roman"/>
          <w:sz w:val="24"/>
          <w:szCs w:val="24"/>
          <w:lang w:eastAsia="pl-PL"/>
        </w:rPr>
        <w:t>ykonanie zabudów meblowych na wymiar do poszczególnych pomieszczeń biurowych i socjalnych w budynku Ministerstwa Rozwoju przy plac</w:t>
      </w:r>
      <w:r w:rsidR="004106A6">
        <w:rPr>
          <w:rFonts w:ascii="Times New Roman" w:eastAsia="Times New Roman" w:hAnsi="Times New Roman" w:cs="Times New Roman"/>
          <w:sz w:val="24"/>
          <w:szCs w:val="24"/>
          <w:lang w:eastAsia="pl-PL"/>
        </w:rPr>
        <w:t>u Trzech Krzyży 3/5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– zgodnie z załączonym szczegółowym opisem zamówienia.</w:t>
      </w:r>
    </w:p>
    <w:p w:rsidR="00423548" w:rsidRPr="000C1A0D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 ofert:</w:t>
      </w:r>
    </w:p>
    <w:p w:rsidR="00011649" w:rsidRDefault="00011649" w:rsidP="004235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wyborze oferty decydować będzie kryterium ceny (przy spełnieniu wszystkich warunków przedstawionych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011649">
        <w:rPr>
          <w:rFonts w:ascii="Times New Roman" w:eastAsia="Times New Roman" w:hAnsi="Times New Roman" w:cs="Times New Roman"/>
          <w:sz w:val="24"/>
          <w:szCs w:val="24"/>
          <w:lang w:eastAsia="pl-PL"/>
        </w:rPr>
        <w:t>aproszeniu do składania ofert).</w:t>
      </w:r>
    </w:p>
    <w:p w:rsidR="00011649" w:rsidRDefault="007E478E" w:rsidP="004235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</w:t>
      </w:r>
      <w:r w:rsidR="00011649">
        <w:rPr>
          <w:rFonts w:ascii="Times New Roman" w:eastAsia="Times New Roman" w:hAnsi="Times New Roman" w:cs="Times New Roman"/>
          <w:sz w:val="24"/>
          <w:szCs w:val="24"/>
          <w:lang w:eastAsia="pl-PL"/>
        </w:rPr>
        <w:t>jszą uznana zostanie o</w:t>
      </w:r>
      <w:r w:rsidRPr="007E478E">
        <w:rPr>
          <w:rFonts w:ascii="Times New Roman" w:eastAsia="Times New Roman" w:hAnsi="Times New Roman" w:cs="Times New Roman"/>
          <w:sz w:val="24"/>
          <w:szCs w:val="24"/>
          <w:lang w:eastAsia="pl-PL"/>
        </w:rPr>
        <w:t>ferta, która uzyska największą liczbę punktów</w:t>
      </w:r>
      <w:r w:rsidR="00011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478E" w:rsidRPr="00423548" w:rsidRDefault="00011649" w:rsidP="004235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wycenie będzie brana pod uwagę suma c</w:t>
      </w:r>
      <w:r w:rsidR="007E478E" w:rsidRPr="007E478E">
        <w:rPr>
          <w:rFonts w:ascii="Times New Roman" w:eastAsia="Times New Roman" w:hAnsi="Times New Roman" w:cs="Times New Roman"/>
          <w:sz w:val="24"/>
          <w:szCs w:val="24"/>
          <w:lang w:eastAsia="pl-PL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poszczególne rodzaje prac (wyszczególnione w formularzu ofertowym), a liczba punktów zostanie 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</w:t>
      </w:r>
      <w:r w:rsidR="007E478E" w:rsidRPr="007E478E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poniższego wzoru:</w:t>
      </w:r>
    </w:p>
    <w:p w:rsidR="00423548" w:rsidRDefault="00423548" w:rsidP="004235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0E3E" w:rsidRPr="003E0E3E" w:rsidRDefault="003E0E3E" w:rsidP="003E0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E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Liczba punktów = </w:t>
      </w:r>
      <w:proofErr w:type="spellStart"/>
      <w:r w:rsidRPr="003E0E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3E0E3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min</w:t>
      </w:r>
      <w:proofErr w:type="spellEnd"/>
      <w:r w:rsidRPr="003E0E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Pr="003E0E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3E0E3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wn</w:t>
      </w:r>
      <w:proofErr w:type="spellEnd"/>
      <w:r w:rsidR="00011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x 100</w:t>
      </w:r>
    </w:p>
    <w:p w:rsidR="003E0E3E" w:rsidRPr="003E0E3E" w:rsidRDefault="003E0E3E" w:rsidP="003E0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E3E">
        <w:rPr>
          <w:rFonts w:ascii="Times New Roman" w:eastAsia="Times New Roman" w:hAnsi="Times New Roman" w:cs="Times New Roman"/>
          <w:sz w:val="24"/>
          <w:szCs w:val="24"/>
          <w:lang w:eastAsia="pl-PL"/>
        </w:rPr>
        <w:t>Gdzie:</w:t>
      </w:r>
    </w:p>
    <w:p w:rsidR="003E0E3E" w:rsidRPr="003E0E3E" w:rsidRDefault="003E0E3E" w:rsidP="003E0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E0E3E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3E0E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min</w:t>
      </w:r>
      <w:proofErr w:type="spellEnd"/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–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E0E3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minimalna spośród zaproponowanych cen ofertowych,</w:t>
      </w:r>
      <w:r w:rsidRPr="003E0E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3E0E3E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3E0E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wn</w:t>
      </w:r>
      <w:proofErr w:type="spellEnd"/>
      <w:r w:rsidRPr="003E0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E0E3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E0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badanej oferty</w:t>
      </w:r>
      <w:r w:rsidRPr="003E0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478E" w:rsidRPr="000C1A0D" w:rsidRDefault="007E478E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udziału.</w:t>
      </w:r>
    </w:p>
    <w:p w:rsidR="007E478E" w:rsidRDefault="007E478E" w:rsidP="007E47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postępowaniu mogą wziąć </w:t>
      </w:r>
      <w:r w:rsidR="0061761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E4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ykonawcy którzy: </w:t>
      </w:r>
    </w:p>
    <w:p w:rsidR="007E478E" w:rsidRPr="007E478E" w:rsidRDefault="007E478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wiedzę, umiejętności i doświadczenie; </w:t>
      </w:r>
    </w:p>
    <w:p w:rsidR="007E478E" w:rsidRDefault="007E478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78E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dysponują odpowiednim potencjałem technicznym oraz osobami zdolnymi do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478E" w:rsidRDefault="007E478E" w:rsidP="007E478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ww. warunek za spełniony, jeżeli </w:t>
      </w:r>
      <w:r w:rsidR="0061761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E4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wykaże, że w okresie ostatnich dwóch lat przed upływem terminu składania ofert należycie wykonał 2 usługi </w:t>
      </w:r>
      <w:r w:rsidR="00617612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analogicznym zakresie prac</w:t>
      </w:r>
      <w:r w:rsidR="00617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łącznej wartości nie mniejszej niż 10 000 zł </w:t>
      </w:r>
      <w:r>
        <w:t xml:space="preserve">, </w:t>
      </w:r>
      <w:r w:rsidRPr="007E4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należy udokumentować poprzez listy referencyjne, opinie,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Pr="007E478E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protokoły odbioru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podpisane bez zastrzeżeń.</w:t>
      </w:r>
    </w:p>
    <w:p w:rsidR="00C12A50" w:rsidRPr="007E478E" w:rsidRDefault="00C12A50" w:rsidP="007E478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C5327" w:rsidRPr="000C5327" w:rsidRDefault="000C5327" w:rsidP="000C53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Warunki finansowe </w:t>
      </w:r>
      <w:r w:rsidRPr="000C5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rozliczeń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płatności</w:t>
      </w:r>
      <w:r w:rsidRPr="000C5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0C5327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Pr="00311C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ena oferty musi obejmować wszelkie koszty związane z realizacją przedmiotu zamówienia, w tym podatek od towarów i usług (VAT) oraz inne opłaty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0C5327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ynagrodzeni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będzie płatne w częściach, po zakończeniu każdego zlecenia;</w:t>
      </w:r>
    </w:p>
    <w:p w:rsidR="000C5327" w:rsidRPr="000C5327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C5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zapłata nastąpi przelewem na wskazany w fakturze nr rachunku bankowego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0C5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Pr="000C5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terminie 14 dni od daty dostarczenia prawidłowo wystawionej faktury do siedziby </w:t>
      </w:r>
      <w:r w:rsidRPr="000C5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0C5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0C5327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podstawą do wystawienia faktury będzie protokół odbioru prac podpisany przez zmawiającego bez zastrzeżeń;</w:t>
      </w:r>
    </w:p>
    <w:p w:rsidR="000C5327" w:rsidRPr="00C12A50" w:rsidRDefault="000C5327" w:rsidP="000C5327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2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Pr="00C12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ozliczenia będą</w:t>
      </w:r>
      <w:r w:rsidR="00C12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prowadzone w złotych polskich.</w:t>
      </w:r>
    </w:p>
    <w:p w:rsidR="00423548" w:rsidRPr="000C1A0D" w:rsidRDefault="004106A6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informacje</w:t>
      </w:r>
    </w:p>
    <w:p w:rsidR="00BD43FE" w:rsidRPr="00BD43FE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B2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aproszenie </w:t>
      </w:r>
      <w:r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oferty w myśl art. 66 Kodeksu Cywilnego, jak również nie jest ogłoszeniem w rozumieniu ustawy z dnia 29 stycznia 200</w:t>
      </w:r>
      <w:r w:rsidR="00723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r. Prawo zamówień publicznych i </w:t>
      </w:r>
      <w:r w:rsidR="00EB36F6" w:rsidRPr="00EB36F6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zobowiązania Zamawia</w:t>
      </w:r>
      <w:r w:rsidR="0072385D">
        <w:rPr>
          <w:rFonts w:ascii="Times New Roman" w:eastAsia="Times New Roman" w:hAnsi="Times New Roman" w:cs="Times New Roman"/>
          <w:sz w:val="24"/>
          <w:szCs w:val="24"/>
          <w:lang w:eastAsia="pl-PL"/>
        </w:rPr>
        <w:t>jącego do udzielenia zamówienia;</w:t>
      </w:r>
    </w:p>
    <w:p w:rsidR="00BD43FE" w:rsidRPr="00BD43FE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zastrzega sobie prawo do rezygnacji z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amówienia bez podania przyczyny;</w:t>
      </w:r>
    </w:p>
    <w:p w:rsidR="00BD43FE" w:rsidRPr="00BD43FE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="00410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zawierane są z wykorzystaniem </w:t>
      </w:r>
      <w:r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wzorów </w:t>
      </w:r>
      <w:r w:rsidR="004106A6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stosowanych w Ministerstwie</w:t>
      </w:r>
      <w:r w:rsidR="004106A6" w:rsidRPr="00410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06A6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Rozwoju;</w:t>
      </w:r>
    </w:p>
    <w:p w:rsidR="00BD43FE" w:rsidRPr="00331D26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ofert p</w:t>
      </w:r>
      <w:r w:rsidR="00BD43FE"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>od uwagę będą brane tylko oferty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D43FE"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</w:t>
      </w:r>
      <w:r w:rsidR="00BD43FE"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wycenione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wszystkie 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 </w:t>
      </w:r>
      <w:r w:rsidR="00BD43FE"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>celu zapewnienia porównywalności wszystkich ofert, Zamawiający zastrzega sobie prawo do skontaktowania się z właściwymi Oferentami w celu uzupeł</w:t>
      </w:r>
      <w:r w:rsidR="00574D0F">
        <w:rPr>
          <w:rFonts w:ascii="Times New Roman" w:eastAsia="Times New Roman" w:hAnsi="Times New Roman" w:cs="Times New Roman"/>
          <w:sz w:val="24"/>
          <w:szCs w:val="24"/>
          <w:lang w:eastAsia="pl-PL"/>
        </w:rPr>
        <w:t>nienia lub doprecyzowania ofert;</w:t>
      </w:r>
    </w:p>
    <w:p w:rsidR="00BD43FE" w:rsidRPr="00BD43FE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y albo aktualne zaświadczenie o </w:t>
      </w:r>
      <w:r w:rsidR="00BD43FE"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>wpisie do ewidencji działalności gospodarczej. O terminie podpisania umowy Zamawiający powiadomi Wykonawcę z 3 dniowym wyprzedzeniem.</w:t>
      </w:r>
    </w:p>
    <w:p w:rsidR="000C1A0D" w:rsidRPr="000C1A0D" w:rsidRDefault="00BD43FE" w:rsidP="000C1A0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związania ofertą – 30 dni od złożenia oferty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A0D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(którego bieg rozpoczyna się wraz z upływem terminu składania ofert).</w:t>
      </w:r>
    </w:p>
    <w:p w:rsidR="00BD43FE" w:rsidRPr="00BD43FE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przysłane po terminie nie będą brane pod uwagę.</w:t>
      </w:r>
    </w:p>
    <w:p w:rsidR="00EB36F6" w:rsidRPr="000C1A0D" w:rsidRDefault="00EB36F6" w:rsidP="00C12A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1A0D">
        <w:rPr>
          <w:rFonts w:ascii="Times New Roman" w:hAnsi="Times New Roman" w:cs="Times New Roman"/>
          <w:b/>
          <w:color w:val="000000"/>
          <w:sz w:val="24"/>
          <w:szCs w:val="24"/>
        </w:rPr>
        <w:t>Sposób przygotowania i termin składania ofert.</w:t>
      </w:r>
    </w:p>
    <w:p w:rsidR="00EB36F6" w:rsidRPr="000C1A0D" w:rsidRDefault="00EB36F6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2FD5" w:rsidRDefault="002B2FD5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6F6">
        <w:rPr>
          <w:rFonts w:ascii="Times New Roman" w:hAnsi="Times New Roman" w:cs="Times New Roman"/>
          <w:color w:val="000000"/>
          <w:sz w:val="24"/>
          <w:szCs w:val="24"/>
        </w:rPr>
        <w:t>Wypełniony i podpisany przez osoby upoważnione formularz ofertowy w formie skanu należy przesłać drogą elektroniczną na adres e</w:t>
      </w:r>
      <w:r w:rsidR="007238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B36F6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="00EB36F6">
        <w:rPr>
          <w:rFonts w:ascii="Times New Roman" w:hAnsi="Times New Roman" w:cs="Times New Roman"/>
          <w:color w:val="000000"/>
          <w:sz w:val="24"/>
          <w:szCs w:val="24"/>
        </w:rPr>
        <w:t>: mateusz.kozlowski@mr.gov.pl w </w:t>
      </w:r>
      <w:r w:rsidRPr="00EB36F6">
        <w:rPr>
          <w:rFonts w:ascii="Times New Roman" w:hAnsi="Times New Roman" w:cs="Times New Roman"/>
          <w:color w:val="000000"/>
          <w:sz w:val="24"/>
          <w:szCs w:val="24"/>
        </w:rPr>
        <w:t xml:space="preserve">terminie do dnia 10.04.2020 r. do godz. 16.00. </w:t>
      </w:r>
    </w:p>
    <w:p w:rsidR="00EB36F6" w:rsidRPr="00EB36F6" w:rsidRDefault="00EB36F6" w:rsidP="006176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2FD5" w:rsidRDefault="002B2FD5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2FD5" w:rsidRDefault="00617612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571B64" w:rsidRPr="00331D26">
        <w:rPr>
          <w:rFonts w:ascii="Times New Roman" w:hAnsi="Times New Roman" w:cs="Times New Roman"/>
          <w:color w:val="000000"/>
          <w:sz w:val="24"/>
          <w:szCs w:val="24"/>
        </w:rPr>
        <w:t>ałącz</w:t>
      </w:r>
      <w:r>
        <w:rPr>
          <w:rFonts w:ascii="Times New Roman" w:hAnsi="Times New Roman" w:cs="Times New Roman"/>
          <w:color w:val="000000"/>
          <w:sz w:val="24"/>
          <w:szCs w:val="24"/>
        </w:rPr>
        <w:t>niki</w:t>
      </w:r>
      <w:r w:rsidR="00571B64" w:rsidRPr="00331D2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B2FD5" w:rsidRDefault="002B2FD5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Wzór formularza ofertowego</w:t>
      </w:r>
    </w:p>
    <w:p w:rsidR="00D85402" w:rsidRPr="00331D26" w:rsidRDefault="00571B64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26">
        <w:rPr>
          <w:rFonts w:ascii="Times New Roman" w:hAnsi="Times New Roman" w:cs="Times New Roman"/>
          <w:color w:val="000000"/>
          <w:sz w:val="24"/>
          <w:szCs w:val="24"/>
        </w:rPr>
        <w:t>Szczegół</w:t>
      </w:r>
      <w:r w:rsidR="00423548">
        <w:rPr>
          <w:rFonts w:ascii="Times New Roman" w:hAnsi="Times New Roman" w:cs="Times New Roman"/>
          <w:color w:val="000000"/>
          <w:sz w:val="24"/>
          <w:szCs w:val="24"/>
        </w:rPr>
        <w:t>owy Opis Przedmiotu Zamówienia.</w:t>
      </w:r>
    </w:p>
    <w:sectPr w:rsidR="00D85402" w:rsidRPr="00331D26" w:rsidSect="00C86B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2DF255F"/>
    <w:multiLevelType w:val="multilevel"/>
    <w:tmpl w:val="3BF8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AE"/>
    <w:rsid w:val="00011649"/>
    <w:rsid w:val="000C1A0D"/>
    <w:rsid w:val="000C5327"/>
    <w:rsid w:val="002B2FD5"/>
    <w:rsid w:val="00331D26"/>
    <w:rsid w:val="003E0E3E"/>
    <w:rsid w:val="004106A6"/>
    <w:rsid w:val="00423548"/>
    <w:rsid w:val="00432C13"/>
    <w:rsid w:val="00571B64"/>
    <w:rsid w:val="00574D0F"/>
    <w:rsid w:val="00617612"/>
    <w:rsid w:val="006B2792"/>
    <w:rsid w:val="0072385D"/>
    <w:rsid w:val="007D32D0"/>
    <w:rsid w:val="007E478E"/>
    <w:rsid w:val="00BD43FE"/>
    <w:rsid w:val="00C12A50"/>
    <w:rsid w:val="00CE0AAE"/>
    <w:rsid w:val="00D85402"/>
    <w:rsid w:val="00EB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Tomasz Dudziec</cp:lastModifiedBy>
  <cp:revision>4</cp:revision>
  <dcterms:created xsi:type="dcterms:W3CDTF">2020-04-01T17:33:00Z</dcterms:created>
  <dcterms:modified xsi:type="dcterms:W3CDTF">2020-04-01T19:13:00Z</dcterms:modified>
</cp:coreProperties>
</file>