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86D7B" w14:textId="7D2FBAD2" w:rsidR="000B3E37" w:rsidRPr="001406B6" w:rsidRDefault="000B3E37" w:rsidP="000B3E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B54FC1">
        <w:rPr>
          <w:rFonts w:ascii="Times New Roman" w:hAnsi="Times New Roman" w:cs="Times New Roman"/>
          <w:b/>
          <w:sz w:val="24"/>
          <w:szCs w:val="24"/>
        </w:rPr>
        <w:t xml:space="preserve"> 421</w:t>
      </w:r>
    </w:p>
    <w:p w14:paraId="662CCAF8" w14:textId="382173C7" w:rsidR="000B3E37" w:rsidRPr="001406B6" w:rsidRDefault="000B3E37" w:rsidP="000B3E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WOJEWODY MAZOWIECKIEGO</w:t>
      </w:r>
      <w:r w:rsidR="000230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736A47" w14:textId="42C5095F" w:rsidR="000B3E37" w:rsidRPr="001406B6" w:rsidRDefault="000B3E37" w:rsidP="000B3E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 xml:space="preserve">z dnia </w:t>
      </w:r>
      <w:r w:rsidR="00B54FC1">
        <w:rPr>
          <w:rFonts w:ascii="Times New Roman" w:hAnsi="Times New Roman" w:cs="Times New Roman"/>
          <w:sz w:val="24"/>
          <w:szCs w:val="24"/>
        </w:rPr>
        <w:t>26</w:t>
      </w:r>
      <w:r w:rsidRPr="00140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październik</w:t>
      </w:r>
      <w:r w:rsidRPr="001406B6">
        <w:rPr>
          <w:rFonts w:ascii="Times New Roman" w:hAnsi="Times New Roman" w:cs="Times New Roman"/>
          <w:sz w:val="24"/>
          <w:szCs w:val="24"/>
        </w:rPr>
        <w:t>a 2021 r.</w:t>
      </w:r>
      <w:r w:rsidR="00ED7C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10BFE" w14:textId="77777777" w:rsidR="000B3E37" w:rsidRPr="001406B6" w:rsidRDefault="000B3E37" w:rsidP="000B3E37">
      <w:pPr>
        <w:spacing w:after="0" w:line="360" w:lineRule="auto"/>
        <w:jc w:val="center"/>
      </w:pPr>
    </w:p>
    <w:p w14:paraId="2DF60630" w14:textId="5DDA9BD4" w:rsidR="000B3E37" w:rsidRPr="001406B6" w:rsidRDefault="000B3E37" w:rsidP="000B3E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06B6">
        <w:rPr>
          <w:rFonts w:ascii="Times New Roman" w:hAnsi="Times New Roman" w:cs="Times New Roman"/>
          <w:b/>
          <w:sz w:val="24"/>
          <w:szCs w:val="24"/>
        </w:rPr>
        <w:t xml:space="preserve">w sprawie powołania </w:t>
      </w:r>
      <w:r w:rsidR="00B666A5">
        <w:rPr>
          <w:rFonts w:ascii="Times New Roman" w:hAnsi="Times New Roman" w:cs="Times New Roman"/>
          <w:b/>
          <w:sz w:val="24"/>
          <w:szCs w:val="24"/>
        </w:rPr>
        <w:t>Z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espołu do oceny wniosków o środki finansowe </w:t>
      </w:r>
      <w:r w:rsidRPr="001406B6">
        <w:rPr>
          <w:rFonts w:ascii="Times New Roman" w:hAnsi="Times New Roman" w:cs="Times New Roman"/>
          <w:b/>
          <w:sz w:val="24"/>
          <w:szCs w:val="24"/>
        </w:rPr>
        <w:br/>
        <w:t>z Funduszu Solidarnościowego w ramach Programu Ministra Rodziny i Polityki Społecznej „Asystent osobisty osoby niepełnosprawnej”– edycja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bookmarkEnd w:id="0"/>
    <w:p w14:paraId="52581D07" w14:textId="77777777" w:rsidR="000B3E37" w:rsidRPr="001406B6" w:rsidRDefault="000B3E37" w:rsidP="000B3E37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95E7B39" w14:textId="0C91054B" w:rsidR="000B3E37" w:rsidRPr="001406B6" w:rsidRDefault="000B3E37" w:rsidP="000B3E3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Na podstawie art. 18 ust. 2 w związku z art. 17 ustawy z dnia 23 stycznia 2009 r.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06B6">
        <w:rPr>
          <w:rFonts w:ascii="Times New Roman" w:hAnsi="Times New Roman" w:cs="Times New Roman"/>
          <w:sz w:val="24"/>
          <w:szCs w:val="24"/>
        </w:rPr>
        <w:t>wojewodzie i administracji rządowej w województwie (Dz. U. z 2019 r. poz. 1464</w:t>
      </w:r>
      <w:r w:rsidR="00C75DE0">
        <w:rPr>
          <w:rFonts w:ascii="Times New Roman" w:hAnsi="Times New Roman" w:cs="Times New Roman"/>
          <w:sz w:val="24"/>
          <w:szCs w:val="24"/>
        </w:rPr>
        <w:t xml:space="preserve"> oraz </w:t>
      </w:r>
      <w:r w:rsidR="00794F04">
        <w:rPr>
          <w:rFonts w:ascii="Times New Roman" w:hAnsi="Times New Roman" w:cs="Times New Roman"/>
          <w:sz w:val="24"/>
          <w:szCs w:val="24"/>
        </w:rPr>
        <w:br/>
      </w:r>
      <w:r w:rsidR="00C75DE0">
        <w:rPr>
          <w:rFonts w:ascii="Times New Roman" w:hAnsi="Times New Roman" w:cs="Times New Roman"/>
          <w:sz w:val="24"/>
          <w:szCs w:val="24"/>
        </w:rPr>
        <w:t>z 2021 r. poz. 1561</w:t>
      </w:r>
      <w:r w:rsidRPr="001406B6">
        <w:rPr>
          <w:rFonts w:ascii="Times New Roman" w:hAnsi="Times New Roman" w:cs="Times New Roman"/>
          <w:sz w:val="24"/>
          <w:szCs w:val="24"/>
        </w:rPr>
        <w:t>) zarządza się, co następuje:</w:t>
      </w:r>
      <w:r w:rsidR="006101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9FFD7" w14:textId="0E9D3A3E" w:rsidR="000B3E37" w:rsidRPr="001406B6" w:rsidRDefault="000B3E37" w:rsidP="000B3E37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1406B6">
        <w:rPr>
          <w:rFonts w:ascii="Times New Roman" w:hAnsi="Times New Roman" w:cs="Times New Roman"/>
          <w:sz w:val="24"/>
          <w:szCs w:val="24"/>
        </w:rPr>
        <w:t xml:space="preserve"> 1. Powołuje się </w:t>
      </w:r>
      <w:r w:rsidR="00B666A5">
        <w:rPr>
          <w:rFonts w:ascii="Times New Roman" w:hAnsi="Times New Roman" w:cs="Times New Roman"/>
          <w:sz w:val="24"/>
          <w:szCs w:val="24"/>
        </w:rPr>
        <w:t>Z</w:t>
      </w:r>
      <w:r w:rsidRPr="001406B6">
        <w:rPr>
          <w:rFonts w:ascii="Times New Roman" w:hAnsi="Times New Roman" w:cs="Times New Roman"/>
          <w:sz w:val="24"/>
          <w:szCs w:val="24"/>
        </w:rPr>
        <w:t>espół do oceny wniosków o środki finansowe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1F9">
        <w:rPr>
          <w:rFonts w:ascii="Times New Roman" w:hAnsi="Times New Roman" w:cs="Times New Roman"/>
          <w:sz w:val="24"/>
          <w:szCs w:val="24"/>
        </w:rPr>
        <w:t xml:space="preserve">z Funduszu Solidarnościowego w ramach  Programu Ministra Rodziny i Polityki Społecznej </w:t>
      </w:r>
      <w:bookmarkStart w:id="1" w:name="_Hlk85716133"/>
      <w:r w:rsidRPr="00D401F9">
        <w:rPr>
          <w:rFonts w:ascii="Times New Roman" w:hAnsi="Times New Roman" w:cs="Times New Roman"/>
          <w:sz w:val="24"/>
          <w:szCs w:val="24"/>
        </w:rPr>
        <w:t>„Asystent</w:t>
      </w:r>
      <w:r w:rsidRPr="001406B6">
        <w:rPr>
          <w:rFonts w:ascii="Times New Roman" w:hAnsi="Times New Roman" w:cs="Times New Roman"/>
          <w:sz w:val="24"/>
          <w:szCs w:val="24"/>
        </w:rPr>
        <w:t xml:space="preserve"> osobisty osoby niepełnosprawnej”– edycja 202</w:t>
      </w:r>
      <w:r>
        <w:rPr>
          <w:rFonts w:ascii="Times New Roman" w:hAnsi="Times New Roman" w:cs="Times New Roman"/>
          <w:sz w:val="24"/>
          <w:szCs w:val="24"/>
        </w:rPr>
        <w:t>2</w:t>
      </w:r>
      <w:bookmarkEnd w:id="1"/>
      <w:r w:rsidRPr="001406B6">
        <w:rPr>
          <w:rFonts w:ascii="Times New Roman" w:hAnsi="Times New Roman" w:cs="Times New Roman"/>
          <w:sz w:val="24"/>
          <w:szCs w:val="24"/>
        </w:rPr>
        <w:t>,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zwany dalej „</w:t>
      </w:r>
      <w:r w:rsidR="007C240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espołem”</w:t>
      </w:r>
      <w:r w:rsidRPr="001406B6">
        <w:rPr>
          <w:rFonts w:ascii="Times New Roman" w:hAnsi="Times New Roman" w:cs="Times New Roman"/>
          <w:sz w:val="24"/>
          <w:szCs w:val="24"/>
        </w:rPr>
        <w:t>.</w:t>
      </w:r>
    </w:p>
    <w:p w14:paraId="0CC8B58C" w14:textId="078CF27D" w:rsidR="000B3E37" w:rsidRDefault="000B3E37" w:rsidP="000B3E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 xml:space="preserve">2. W skład </w:t>
      </w:r>
      <w:r w:rsidR="007C240C">
        <w:rPr>
          <w:rFonts w:ascii="Times New Roman" w:hAnsi="Times New Roman" w:cs="Times New Roman"/>
          <w:sz w:val="24"/>
          <w:szCs w:val="24"/>
        </w:rPr>
        <w:t>Z</w:t>
      </w:r>
      <w:r w:rsidRPr="001406B6">
        <w:rPr>
          <w:rFonts w:ascii="Times New Roman" w:hAnsi="Times New Roman" w:cs="Times New Roman"/>
          <w:sz w:val="24"/>
          <w:szCs w:val="24"/>
        </w:rPr>
        <w:t>espołu wchodzą:</w:t>
      </w:r>
    </w:p>
    <w:p w14:paraId="0EB21716" w14:textId="518D38D3" w:rsidR="00B666A5" w:rsidRPr="004573B9" w:rsidRDefault="00B666A5" w:rsidP="00B666A5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28A">
        <w:rPr>
          <w:rFonts w:ascii="Times New Roman" w:hAnsi="Times New Roman" w:cs="Times New Roman"/>
          <w:sz w:val="24"/>
          <w:szCs w:val="24"/>
        </w:rPr>
        <w:t>1)</w:t>
      </w:r>
      <w:r>
        <w:tab/>
      </w:r>
      <w:r w:rsidR="00C75DE0">
        <w:rPr>
          <w:rFonts w:ascii="Times New Roman" w:hAnsi="Times New Roman" w:cs="Times New Roman"/>
          <w:sz w:val="24"/>
          <w:szCs w:val="24"/>
        </w:rPr>
        <w:t>p</w:t>
      </w:r>
      <w:r w:rsidRPr="004573B9">
        <w:rPr>
          <w:rFonts w:ascii="Times New Roman" w:hAnsi="Times New Roman" w:cs="Times New Roman"/>
          <w:sz w:val="24"/>
          <w:szCs w:val="24"/>
        </w:rPr>
        <w:t>ani Marzena Tazbir-Kowalczyk - przewodnicząc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Zespołu - dyrektor Wydziału do Spraw Osób Niepełnosprawnych w Mazowieckim Urzędzie Wojewódzkim w Warszawie, zwanym dalej „Urzędem”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2C69D4" w14:textId="31C9DDD4" w:rsidR="00B666A5" w:rsidRPr="004573B9" w:rsidRDefault="00B666A5" w:rsidP="00B666A5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2)</w:t>
      </w:r>
      <w:r w:rsidRPr="004573B9">
        <w:rPr>
          <w:rFonts w:ascii="Times New Roman" w:hAnsi="Times New Roman" w:cs="Times New Roman"/>
          <w:sz w:val="24"/>
          <w:szCs w:val="24"/>
        </w:rPr>
        <w:tab/>
      </w:r>
      <w:r w:rsidR="00C75DE0">
        <w:rPr>
          <w:rFonts w:ascii="Times New Roman" w:hAnsi="Times New Roman" w:cs="Times New Roman"/>
          <w:sz w:val="24"/>
          <w:szCs w:val="24"/>
        </w:rPr>
        <w:t>p</w:t>
      </w:r>
      <w:r w:rsidRPr="004573B9">
        <w:rPr>
          <w:rFonts w:ascii="Times New Roman" w:hAnsi="Times New Roman" w:cs="Times New Roman"/>
          <w:sz w:val="24"/>
          <w:szCs w:val="24"/>
        </w:rPr>
        <w:t xml:space="preserve">ani Dominika </w:t>
      </w:r>
      <w:proofErr w:type="spellStart"/>
      <w:r w:rsidRPr="004573B9">
        <w:rPr>
          <w:rFonts w:ascii="Times New Roman" w:hAnsi="Times New Roman" w:cs="Times New Roman"/>
          <w:sz w:val="24"/>
          <w:szCs w:val="24"/>
        </w:rPr>
        <w:t>Stodolak</w:t>
      </w:r>
      <w:proofErr w:type="spellEnd"/>
      <w:r w:rsidRPr="004573B9">
        <w:rPr>
          <w:rFonts w:ascii="Times New Roman" w:hAnsi="Times New Roman" w:cs="Times New Roman"/>
          <w:sz w:val="24"/>
          <w:szCs w:val="24"/>
        </w:rPr>
        <w:t xml:space="preserve"> - wiceprzewodnicząc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Zespołu - kierownik Oddziału do Spraw Funduszu Solidarnościowego w Wydziale do Spraw Osób Niepełnosprawnych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Urzędzie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E4C4C0" w14:textId="77777777" w:rsidR="00B666A5" w:rsidRPr="00A21C09" w:rsidRDefault="00B666A5" w:rsidP="00B666A5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B1A">
        <w:rPr>
          <w:rFonts w:ascii="Times New Roman" w:hAnsi="Times New Roman" w:cs="Times New Roman"/>
        </w:rPr>
        <w:t>3)</w:t>
      </w:r>
      <w:r w:rsidRPr="00725B1A">
        <w:rPr>
          <w:rFonts w:ascii="Times New Roman" w:hAnsi="Times New Roman" w:cs="Times New Roman"/>
        </w:rPr>
        <w:tab/>
      </w:r>
      <w:r w:rsidRPr="00725B1A">
        <w:rPr>
          <w:rFonts w:ascii="Times New Roman" w:hAnsi="Times New Roman" w:cs="Times New Roman"/>
          <w:sz w:val="24"/>
          <w:szCs w:val="24"/>
        </w:rPr>
        <w:t>członkowie Zespołu:</w:t>
      </w:r>
    </w:p>
    <w:p w14:paraId="49BB485F" w14:textId="284FEC6D" w:rsidR="000B3E37" w:rsidRDefault="00C75DE0" w:rsidP="000B3E37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B3E37" w:rsidRPr="001406B6">
        <w:rPr>
          <w:rFonts w:ascii="Times New Roman" w:hAnsi="Times New Roman" w:cs="Times New Roman"/>
          <w:sz w:val="24"/>
          <w:szCs w:val="24"/>
        </w:rPr>
        <w:t>ani Lidia Piotrowska - inspektor wojewódzki w Oddziale do Spraw Funduszu Solidarnościowego w Wydziale do Spraw Osób Niepełnosprawnych</w:t>
      </w:r>
      <w:r w:rsidR="000B3E37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0B3E37" w:rsidRPr="001406B6">
        <w:rPr>
          <w:rFonts w:ascii="Times New Roman" w:hAnsi="Times New Roman" w:cs="Times New Roman"/>
          <w:sz w:val="24"/>
          <w:szCs w:val="24"/>
        </w:rPr>
        <w:t>,</w:t>
      </w:r>
    </w:p>
    <w:p w14:paraId="2930DB3D" w14:textId="04EA8228" w:rsidR="00B666A5" w:rsidRPr="00B666A5" w:rsidRDefault="00C75DE0" w:rsidP="00B666A5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666A5" w:rsidRPr="00B666A5">
        <w:rPr>
          <w:rFonts w:ascii="Times New Roman" w:hAnsi="Times New Roman" w:cs="Times New Roman"/>
          <w:sz w:val="24"/>
          <w:szCs w:val="24"/>
        </w:rPr>
        <w:t>ani Karolina Bryk – starszy specjalista w Oddziale do Spraw Funduszu Solidarnościowego w Wydziale do</w:t>
      </w:r>
      <w:r w:rsidR="00420E51">
        <w:rPr>
          <w:rFonts w:ascii="Times New Roman" w:hAnsi="Times New Roman" w:cs="Times New Roman"/>
          <w:sz w:val="24"/>
          <w:szCs w:val="24"/>
        </w:rPr>
        <w:t xml:space="preserve"> </w:t>
      </w:r>
      <w:r w:rsidR="00B666A5" w:rsidRPr="00B666A5">
        <w:rPr>
          <w:rFonts w:ascii="Times New Roman" w:hAnsi="Times New Roman" w:cs="Times New Roman"/>
          <w:sz w:val="24"/>
          <w:szCs w:val="24"/>
        </w:rPr>
        <w:t>Spraw Osób Niepełnosprawnych w Urzędzie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D434FC" w14:textId="338FF73F" w:rsidR="000B3E37" w:rsidRPr="001406B6" w:rsidRDefault="00C75DE0" w:rsidP="000B3E37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B3E37" w:rsidRPr="001406B6">
        <w:rPr>
          <w:rFonts w:ascii="Times New Roman" w:hAnsi="Times New Roman" w:cs="Times New Roman"/>
          <w:sz w:val="24"/>
          <w:szCs w:val="24"/>
        </w:rPr>
        <w:t>ani Ewa Brzezińska-Pucek - kierownik Oddziału do Spraw Wojewódzkiego Zespołu do Spraw Orzekania o Niepełnosprawności w Wydziale do Spraw Osób Niepełnosprawnych</w:t>
      </w:r>
      <w:r w:rsidR="000B3E37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0B3E37" w:rsidRPr="001406B6">
        <w:rPr>
          <w:rFonts w:ascii="Times New Roman" w:hAnsi="Times New Roman" w:cs="Times New Roman"/>
          <w:sz w:val="24"/>
          <w:szCs w:val="24"/>
        </w:rPr>
        <w:t>.</w:t>
      </w:r>
    </w:p>
    <w:p w14:paraId="58018488" w14:textId="77777777" w:rsidR="000B3E37" w:rsidRPr="001406B6" w:rsidRDefault="000B3E37" w:rsidP="000B3E37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2140E533" w14:textId="3D804461" w:rsidR="00B666A5" w:rsidRPr="004573B9" w:rsidRDefault="000B3E37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2.</w:t>
      </w:r>
      <w:r w:rsidRPr="001406B6">
        <w:rPr>
          <w:rFonts w:ascii="Times New Roman" w:hAnsi="Times New Roman" w:cs="Times New Roman"/>
          <w:sz w:val="24"/>
          <w:szCs w:val="24"/>
        </w:rPr>
        <w:t xml:space="preserve"> 1. </w:t>
      </w:r>
      <w:r w:rsidR="00B666A5" w:rsidRPr="00540FCB">
        <w:rPr>
          <w:rFonts w:ascii="Times New Roman" w:hAnsi="Times New Roman" w:cs="Times New Roman"/>
          <w:sz w:val="24"/>
          <w:szCs w:val="24"/>
        </w:rPr>
        <w:t>Do zadań Zespołu należy w szczególności ocena wniosków gmin/powiatów na</w:t>
      </w:r>
      <w:r w:rsidR="00420E51" w:rsidRPr="00540FCB">
        <w:rPr>
          <w:rFonts w:ascii="Times New Roman" w:hAnsi="Times New Roman" w:cs="Times New Roman"/>
          <w:sz w:val="24"/>
          <w:szCs w:val="24"/>
        </w:rPr>
        <w:t xml:space="preserve"> </w:t>
      </w:r>
      <w:r w:rsidR="00B666A5" w:rsidRPr="00540FCB">
        <w:rPr>
          <w:rFonts w:ascii="Times New Roman" w:hAnsi="Times New Roman" w:cs="Times New Roman"/>
          <w:sz w:val="24"/>
          <w:szCs w:val="24"/>
        </w:rPr>
        <w:t xml:space="preserve">środki finansowe z Programu „Asystent osobisty osoby niepełnosprawnej”– edycja 2022, </w:t>
      </w:r>
      <w:r w:rsidR="00353733">
        <w:rPr>
          <w:rFonts w:ascii="Times New Roman" w:hAnsi="Times New Roman" w:cs="Times New Roman"/>
          <w:sz w:val="24"/>
          <w:szCs w:val="24"/>
        </w:rPr>
        <w:t xml:space="preserve">zwanego dalej „Programem”, </w:t>
      </w:r>
      <w:r w:rsidR="00B666A5" w:rsidRPr="00540FCB">
        <w:rPr>
          <w:rFonts w:ascii="Times New Roman" w:hAnsi="Times New Roman" w:cs="Times New Roman"/>
          <w:sz w:val="24"/>
          <w:szCs w:val="24"/>
        </w:rPr>
        <w:t>pod względem formalnym</w:t>
      </w:r>
      <w:r w:rsidR="00BA2A82" w:rsidRPr="00540FCB">
        <w:rPr>
          <w:rFonts w:ascii="Times New Roman" w:hAnsi="Times New Roman" w:cs="Times New Roman"/>
          <w:sz w:val="24"/>
          <w:szCs w:val="24"/>
        </w:rPr>
        <w:t xml:space="preserve">, </w:t>
      </w:r>
      <w:r w:rsidR="00B666A5" w:rsidRPr="00540FCB">
        <w:rPr>
          <w:rFonts w:ascii="Times New Roman" w:hAnsi="Times New Roman" w:cs="Times New Roman"/>
          <w:sz w:val="24"/>
          <w:szCs w:val="24"/>
        </w:rPr>
        <w:t>merytorycznym</w:t>
      </w:r>
      <w:r w:rsidR="00BA2A82" w:rsidRPr="00540FCB">
        <w:rPr>
          <w:rFonts w:ascii="Times New Roman" w:hAnsi="Times New Roman" w:cs="Times New Roman"/>
          <w:sz w:val="24"/>
          <w:szCs w:val="24"/>
        </w:rPr>
        <w:t xml:space="preserve"> </w:t>
      </w:r>
      <w:r w:rsidR="00BA2A82" w:rsidRPr="00540FCB">
        <w:rPr>
          <w:rFonts w:ascii="Times New Roman" w:hAnsi="Times New Roman" w:cs="Times New Roman"/>
          <w:color w:val="000000"/>
          <w:sz w:val="24"/>
          <w:szCs w:val="24"/>
        </w:rPr>
        <w:t>oraz pod względem racjonalnego i</w:t>
      </w:r>
      <w:r w:rsidR="00852383" w:rsidRPr="00540F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2A82" w:rsidRPr="00540FCB">
        <w:rPr>
          <w:rFonts w:ascii="Times New Roman" w:hAnsi="Times New Roman" w:cs="Times New Roman"/>
          <w:color w:val="000000"/>
          <w:sz w:val="24"/>
          <w:szCs w:val="24"/>
        </w:rPr>
        <w:t>celowego wydatkowania środków.</w:t>
      </w:r>
      <w:r w:rsidR="00B666A5" w:rsidRPr="004573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58ACD" w14:textId="77777777" w:rsidR="00B666A5" w:rsidRPr="004573B9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lastRenderedPageBreak/>
        <w:t>2. Zespół weryfikuje wnioski, biorąc pod uwagę kryteria, o których mowa w art. 13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3B9">
        <w:rPr>
          <w:rFonts w:ascii="Times New Roman" w:hAnsi="Times New Roman" w:cs="Times New Roman"/>
          <w:sz w:val="24"/>
          <w:szCs w:val="24"/>
        </w:rPr>
        <w:t>6 ustawy z dnia 23 października 2018 r. o Funduszu Solidarnościowym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3B9">
        <w:rPr>
          <w:rFonts w:ascii="Times New Roman" w:hAnsi="Times New Roman" w:cs="Times New Roman"/>
          <w:sz w:val="24"/>
          <w:szCs w:val="24"/>
        </w:rPr>
        <w:t>U. z 2020 r. poz. 1787)</w:t>
      </w:r>
      <w:r>
        <w:rPr>
          <w:rFonts w:ascii="Times New Roman" w:hAnsi="Times New Roman" w:cs="Times New Roman"/>
          <w:sz w:val="24"/>
          <w:szCs w:val="24"/>
        </w:rPr>
        <w:t xml:space="preserve"> w zakresie:</w:t>
      </w:r>
    </w:p>
    <w:p w14:paraId="56CAB9EE" w14:textId="350D0700" w:rsidR="00B666A5" w:rsidRPr="004573B9" w:rsidRDefault="00B666A5" w:rsidP="00B666A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1)</w:t>
      </w:r>
      <w:r w:rsidRPr="004573B9">
        <w:rPr>
          <w:rFonts w:ascii="Times New Roman" w:hAnsi="Times New Roman" w:cs="Times New Roman"/>
          <w:sz w:val="24"/>
          <w:szCs w:val="24"/>
        </w:rPr>
        <w:tab/>
        <w:t>adekwatnoś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wniosku w odniesieniu do celów </w:t>
      </w:r>
      <w:r w:rsidR="00353733">
        <w:rPr>
          <w:rFonts w:ascii="Times New Roman" w:hAnsi="Times New Roman" w:cs="Times New Roman"/>
          <w:sz w:val="24"/>
          <w:szCs w:val="24"/>
        </w:rPr>
        <w:t>P</w:t>
      </w:r>
      <w:r w:rsidRPr="004573B9">
        <w:rPr>
          <w:rFonts w:ascii="Times New Roman" w:hAnsi="Times New Roman" w:cs="Times New Roman"/>
          <w:sz w:val="24"/>
          <w:szCs w:val="24"/>
        </w:rPr>
        <w:t>rogramu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4BC909" w14:textId="77777777" w:rsidR="00B666A5" w:rsidRPr="004573B9" w:rsidRDefault="00B666A5" w:rsidP="00B666A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2)</w:t>
      </w:r>
      <w:r w:rsidRPr="004573B9">
        <w:rPr>
          <w:rFonts w:ascii="Times New Roman" w:hAnsi="Times New Roman" w:cs="Times New Roman"/>
          <w:sz w:val="24"/>
          <w:szCs w:val="24"/>
        </w:rPr>
        <w:tab/>
        <w:t>potencjaln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4573B9">
        <w:rPr>
          <w:rFonts w:ascii="Times New Roman" w:hAnsi="Times New Roman" w:cs="Times New Roman"/>
          <w:sz w:val="24"/>
          <w:szCs w:val="24"/>
        </w:rPr>
        <w:t xml:space="preserve"> wpływ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573B9">
        <w:rPr>
          <w:rFonts w:ascii="Times New Roman" w:hAnsi="Times New Roman" w:cs="Times New Roman"/>
          <w:sz w:val="24"/>
          <w:szCs w:val="24"/>
        </w:rPr>
        <w:t xml:space="preserve"> zadań na beneficjentów, w tym także trwałość rezultatów zadań zawartych we wniosku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6C357D" w14:textId="77777777" w:rsidR="00B666A5" w:rsidRPr="004573B9" w:rsidRDefault="00B666A5" w:rsidP="00B666A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3)</w:t>
      </w:r>
      <w:r w:rsidRPr="004573B9">
        <w:rPr>
          <w:rFonts w:ascii="Times New Roman" w:hAnsi="Times New Roman" w:cs="Times New Roman"/>
          <w:sz w:val="24"/>
          <w:szCs w:val="24"/>
        </w:rPr>
        <w:tab/>
        <w:t>zasadnoś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wysokości wnioskowanych środków w stosunku do celu, rezultatów </w:t>
      </w:r>
      <w:r>
        <w:rPr>
          <w:rFonts w:ascii="Times New Roman" w:hAnsi="Times New Roman" w:cs="Times New Roman"/>
          <w:sz w:val="24"/>
          <w:szCs w:val="24"/>
        </w:rPr>
        <w:br/>
      </w:r>
      <w:r w:rsidRPr="004573B9">
        <w:rPr>
          <w:rFonts w:ascii="Times New Roman" w:hAnsi="Times New Roman" w:cs="Times New Roman"/>
          <w:sz w:val="24"/>
          <w:szCs w:val="24"/>
        </w:rPr>
        <w:t>i zakresu zadań, które obejmuje wniosek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4CC05F" w14:textId="77777777" w:rsidR="00B666A5" w:rsidRPr="004573B9" w:rsidRDefault="00B666A5" w:rsidP="00B666A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4)</w:t>
      </w:r>
      <w:r w:rsidRPr="004573B9">
        <w:rPr>
          <w:rFonts w:ascii="Times New Roman" w:hAnsi="Times New Roman" w:cs="Times New Roman"/>
          <w:sz w:val="24"/>
          <w:szCs w:val="24"/>
        </w:rPr>
        <w:tab/>
        <w:t>zdolnoś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4573B9">
        <w:rPr>
          <w:rFonts w:ascii="Times New Roman" w:hAnsi="Times New Roman" w:cs="Times New Roman"/>
          <w:sz w:val="24"/>
          <w:szCs w:val="24"/>
        </w:rPr>
        <w:t xml:space="preserve"> wnioskodawcy oraz przygotowani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73B9">
        <w:rPr>
          <w:rFonts w:ascii="Times New Roman" w:hAnsi="Times New Roman" w:cs="Times New Roman"/>
          <w:sz w:val="24"/>
          <w:szCs w:val="24"/>
        </w:rPr>
        <w:t xml:space="preserve"> instytucjonalne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4573B9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realizacji zadań.</w:t>
      </w:r>
    </w:p>
    <w:p w14:paraId="2D7CCCB0" w14:textId="749F953A" w:rsidR="00B666A5" w:rsidRPr="004573B9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 xml:space="preserve">3. </w:t>
      </w:r>
      <w:r w:rsidRPr="007136B0">
        <w:rPr>
          <w:rFonts w:ascii="Times New Roman" w:hAnsi="Times New Roman" w:cs="Times New Roman"/>
          <w:sz w:val="24"/>
          <w:szCs w:val="24"/>
        </w:rPr>
        <w:t xml:space="preserve">Ocena wniosków, o których mowa w ust. 1, dokonywana jest na podstawie </w:t>
      </w:r>
      <w:r w:rsidRPr="00B666A5">
        <w:rPr>
          <w:rFonts w:ascii="Times New Roman" w:hAnsi="Times New Roman" w:cs="Times New Roman"/>
          <w:i/>
          <w:iCs/>
          <w:sz w:val="24"/>
          <w:szCs w:val="24"/>
        </w:rPr>
        <w:t xml:space="preserve">Karty oceny wniosku gminy/powiatu na środki finansowe w ramach Programu </w:t>
      </w:r>
      <w:r w:rsidR="002A410A" w:rsidRPr="002A410A">
        <w:rPr>
          <w:rFonts w:ascii="Times New Roman" w:hAnsi="Times New Roman" w:cs="Times New Roman"/>
          <w:i/>
          <w:iCs/>
          <w:sz w:val="24"/>
          <w:szCs w:val="24"/>
        </w:rPr>
        <w:t>„Asystent osobisty osoby niepełnosprawnej”</w:t>
      </w:r>
      <w:r w:rsidR="006819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410A" w:rsidRPr="002A410A">
        <w:rPr>
          <w:rFonts w:ascii="Times New Roman" w:hAnsi="Times New Roman" w:cs="Times New Roman"/>
          <w:i/>
          <w:iCs/>
          <w:sz w:val="24"/>
          <w:szCs w:val="24"/>
        </w:rPr>
        <w:t>– edycja 2022</w:t>
      </w:r>
      <w:r w:rsidRPr="007136B0">
        <w:rPr>
          <w:rFonts w:ascii="Times New Roman" w:hAnsi="Times New Roman" w:cs="Times New Roman"/>
          <w:sz w:val="24"/>
          <w:szCs w:val="24"/>
        </w:rPr>
        <w:t>, stanowiącej załącznik nr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136B0">
        <w:rPr>
          <w:rFonts w:ascii="Times New Roman" w:hAnsi="Times New Roman" w:cs="Times New Roman"/>
          <w:sz w:val="24"/>
          <w:szCs w:val="24"/>
        </w:rPr>
        <w:t xml:space="preserve"> do Programu.</w:t>
      </w:r>
    </w:p>
    <w:p w14:paraId="27C53D0D" w14:textId="048D40F6" w:rsidR="00B666A5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4. Z przeprowadzonej oceny wniosków Zespół sporządza protokół i przedstawia go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 xml:space="preserve">Wojewodzie Mazowieckiemu. </w:t>
      </w:r>
    </w:p>
    <w:p w14:paraId="3A01DB8F" w14:textId="77777777" w:rsidR="00F809FD" w:rsidRPr="004573B9" w:rsidRDefault="00F809FD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3EFA4" w14:textId="7450CDA5" w:rsidR="00B666A5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3.</w:t>
      </w:r>
      <w:r w:rsidRPr="004573B9">
        <w:rPr>
          <w:rFonts w:ascii="Times New Roman" w:hAnsi="Times New Roman" w:cs="Times New Roman"/>
          <w:sz w:val="24"/>
          <w:szCs w:val="24"/>
        </w:rPr>
        <w:t xml:space="preserve"> Pracami Zespołu kieruje przewodniczący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, który ustala tryb pracy Zespołu. </w:t>
      </w:r>
    </w:p>
    <w:p w14:paraId="5AEE24D5" w14:textId="77777777" w:rsidR="00F809FD" w:rsidRPr="004573B9" w:rsidRDefault="00F809FD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D5133" w14:textId="7D07DCD0" w:rsidR="00B666A5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4.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Zespół obraduje w składzie co najmniej trzyosobowym na posiedzeniach zwoływanych w zależności od potrzeb.</w:t>
      </w:r>
    </w:p>
    <w:p w14:paraId="31AF04CF" w14:textId="77777777" w:rsidR="00F809FD" w:rsidRPr="004573B9" w:rsidRDefault="00F809FD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0FD94" w14:textId="22584CBF" w:rsidR="00B666A5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5.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 przypadku nieobecności przewodniczącego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 pracami Zespołu kieruje wiceprzewodniczący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85032B" w14:textId="77777777" w:rsidR="00F809FD" w:rsidRPr="004573B9" w:rsidRDefault="00F809FD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CC78B" w14:textId="79D762E8" w:rsidR="00B666A5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6.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 kwestiach spornych decyduje przewodniczący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>.</w:t>
      </w:r>
    </w:p>
    <w:p w14:paraId="56FA59C3" w14:textId="77777777" w:rsidR="00F809FD" w:rsidRPr="004573B9" w:rsidRDefault="00F809FD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002DB" w14:textId="5D5274DD" w:rsidR="00B666A5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7.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Wykonanie zarządzenia powierza się Dyrektorowi Wydziału do Spraw Osób Niepełnosprawnych </w:t>
      </w:r>
      <w:r w:rsidR="00681955">
        <w:rPr>
          <w:rFonts w:ascii="Times New Roman" w:hAnsi="Times New Roman" w:cs="Times New Roman"/>
          <w:sz w:val="24"/>
          <w:szCs w:val="24"/>
        </w:rPr>
        <w:t xml:space="preserve">w </w:t>
      </w:r>
      <w:r w:rsidRPr="004573B9">
        <w:rPr>
          <w:rFonts w:ascii="Times New Roman" w:hAnsi="Times New Roman" w:cs="Times New Roman"/>
          <w:sz w:val="24"/>
          <w:szCs w:val="24"/>
        </w:rPr>
        <w:t>Urzędzie.</w:t>
      </w:r>
    </w:p>
    <w:p w14:paraId="3F5A391F" w14:textId="77777777" w:rsidR="00F809FD" w:rsidRPr="004573B9" w:rsidRDefault="00F809FD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A397D" w14:textId="77777777" w:rsidR="00B666A5" w:rsidRPr="004573B9" w:rsidRDefault="00B666A5" w:rsidP="00B666A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8.</w:t>
      </w:r>
      <w:r w:rsidRPr="004573B9">
        <w:rPr>
          <w:rFonts w:ascii="Times New Roman" w:hAnsi="Times New Roman" w:cs="Times New Roman"/>
          <w:sz w:val="24"/>
          <w:szCs w:val="24"/>
        </w:rPr>
        <w:t xml:space="preserve"> Zarządzenie wch</w:t>
      </w:r>
      <w:r>
        <w:rPr>
          <w:rFonts w:ascii="Times New Roman" w:hAnsi="Times New Roman" w:cs="Times New Roman"/>
          <w:sz w:val="24"/>
          <w:szCs w:val="24"/>
        </w:rPr>
        <w:t>odzi w życie z dniem podpisania.</w:t>
      </w:r>
    </w:p>
    <w:p w14:paraId="097C5784" w14:textId="77777777" w:rsidR="00B666A5" w:rsidRDefault="00B666A5" w:rsidP="00B666A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508A2" w14:textId="77777777" w:rsidR="00B666A5" w:rsidRDefault="00B666A5" w:rsidP="000B3E3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5806C" w14:textId="77777777" w:rsidR="00B666A5" w:rsidRDefault="00B666A5" w:rsidP="000B3E3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83CB6" w14:textId="77777777" w:rsidR="00B666A5" w:rsidRDefault="00B666A5" w:rsidP="000B3E3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A30F1" w14:textId="77777777" w:rsidR="003F4938" w:rsidRDefault="003F4938"/>
    <w:sectPr w:rsidR="003F4938" w:rsidSect="008C5A2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303C1"/>
    <w:multiLevelType w:val="hybridMultilevel"/>
    <w:tmpl w:val="B744452E"/>
    <w:lvl w:ilvl="0" w:tplc="31C8166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BC3284"/>
    <w:multiLevelType w:val="hybridMultilevel"/>
    <w:tmpl w:val="51C0A154"/>
    <w:lvl w:ilvl="0" w:tplc="B798EE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920DA"/>
    <w:multiLevelType w:val="hybridMultilevel"/>
    <w:tmpl w:val="6C6CEAE6"/>
    <w:lvl w:ilvl="0" w:tplc="19541C36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C7768EF"/>
    <w:multiLevelType w:val="hybridMultilevel"/>
    <w:tmpl w:val="9C5856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37"/>
    <w:rsid w:val="000230E3"/>
    <w:rsid w:val="0002787E"/>
    <w:rsid w:val="000B3E37"/>
    <w:rsid w:val="00226843"/>
    <w:rsid w:val="002A410A"/>
    <w:rsid w:val="00353733"/>
    <w:rsid w:val="003F4938"/>
    <w:rsid w:val="00420E51"/>
    <w:rsid w:val="00540FCB"/>
    <w:rsid w:val="006101FB"/>
    <w:rsid w:val="00681955"/>
    <w:rsid w:val="00794F04"/>
    <w:rsid w:val="007C240C"/>
    <w:rsid w:val="00852383"/>
    <w:rsid w:val="00B54FC1"/>
    <w:rsid w:val="00B666A5"/>
    <w:rsid w:val="00BA2A82"/>
    <w:rsid w:val="00C75DE0"/>
    <w:rsid w:val="00ED7CCD"/>
    <w:rsid w:val="00F8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B13E"/>
  <w15:chartTrackingRefBased/>
  <w15:docId w15:val="{FF2DC7C0-68F2-44FB-A222-1CF5A361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3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66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5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Tazbir-Kowalczyk</dc:creator>
  <cp:keywords/>
  <dc:description/>
  <cp:lastModifiedBy>Beata Darnowska</cp:lastModifiedBy>
  <cp:revision>2</cp:revision>
  <cp:lastPrinted>2021-10-21T09:20:00Z</cp:lastPrinted>
  <dcterms:created xsi:type="dcterms:W3CDTF">2021-10-27T07:54:00Z</dcterms:created>
  <dcterms:modified xsi:type="dcterms:W3CDTF">2021-10-27T07:54:00Z</dcterms:modified>
</cp:coreProperties>
</file>