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599CC5" w14:textId="08D31F2E" w:rsidR="00E61CED" w:rsidRPr="007E68AF" w:rsidRDefault="00E61CED" w:rsidP="00E61CED">
      <w:pPr>
        <w:tabs>
          <w:tab w:val="left" w:pos="6521"/>
        </w:tabs>
        <w:suppressAutoHyphens/>
        <w:spacing w:line="240" w:lineRule="auto"/>
        <w:jc w:val="both"/>
        <w:rPr>
          <w:rFonts w:asciiTheme="minorHAnsi" w:eastAsia="Times New Roman" w:hAnsiTheme="minorHAnsi" w:cstheme="minorHAnsi"/>
          <w:lang w:eastAsia="ar-SA"/>
        </w:rPr>
      </w:pPr>
      <w:r w:rsidRPr="007E68AF">
        <w:rPr>
          <w:rFonts w:asciiTheme="minorHAnsi" w:eastAsia="Times New Roman" w:hAnsiTheme="minorHAnsi" w:cstheme="minorHAnsi"/>
          <w:lang w:eastAsia="ar-SA"/>
        </w:rPr>
        <w:t>A.272</w:t>
      </w:r>
      <w:r w:rsidRPr="00771699">
        <w:rPr>
          <w:rFonts w:asciiTheme="minorHAnsi" w:eastAsia="Times New Roman" w:hAnsiTheme="minorHAnsi" w:cstheme="minorHAnsi"/>
          <w:lang w:eastAsia="ar-SA"/>
        </w:rPr>
        <w:t>.</w:t>
      </w:r>
      <w:r w:rsidR="004B1B49" w:rsidRPr="00771699">
        <w:rPr>
          <w:rFonts w:asciiTheme="minorHAnsi" w:eastAsia="Times New Roman" w:hAnsiTheme="minorHAnsi" w:cstheme="minorHAnsi"/>
          <w:lang w:eastAsia="ar-SA"/>
        </w:rPr>
        <w:t>1</w:t>
      </w:r>
      <w:r w:rsidR="0024116C">
        <w:rPr>
          <w:rFonts w:asciiTheme="minorHAnsi" w:eastAsia="Times New Roman" w:hAnsiTheme="minorHAnsi" w:cstheme="minorHAnsi"/>
          <w:lang w:eastAsia="ar-SA"/>
        </w:rPr>
        <w:t>9</w:t>
      </w:r>
      <w:r w:rsidRPr="00771699">
        <w:rPr>
          <w:rFonts w:asciiTheme="minorHAnsi" w:eastAsia="Times New Roman" w:hAnsiTheme="minorHAnsi" w:cstheme="minorHAnsi"/>
          <w:lang w:eastAsia="ar-SA"/>
        </w:rPr>
        <w:t>.2023</w:t>
      </w:r>
      <w:r w:rsidRPr="00771699">
        <w:rPr>
          <w:rFonts w:asciiTheme="minorHAnsi" w:eastAsia="Times New Roman" w:hAnsiTheme="minorHAnsi" w:cstheme="minorHAnsi"/>
          <w:lang w:eastAsia="ar-SA"/>
        </w:rPr>
        <w:tab/>
        <w:t xml:space="preserve">Garwolin, dnia </w:t>
      </w:r>
      <w:r w:rsidR="0024116C">
        <w:rPr>
          <w:rFonts w:asciiTheme="minorHAnsi" w:eastAsia="Times New Roman" w:hAnsiTheme="minorHAnsi" w:cstheme="minorHAnsi"/>
          <w:lang w:eastAsia="ar-SA"/>
        </w:rPr>
        <w:t>26</w:t>
      </w:r>
      <w:r w:rsidR="00951BF9" w:rsidRPr="00771699">
        <w:rPr>
          <w:rFonts w:asciiTheme="minorHAnsi" w:eastAsia="Times New Roman" w:hAnsiTheme="minorHAnsi" w:cstheme="minorHAnsi"/>
          <w:lang w:eastAsia="ar-SA"/>
        </w:rPr>
        <w:t>.09</w:t>
      </w:r>
      <w:r w:rsidRPr="00771699">
        <w:rPr>
          <w:rFonts w:asciiTheme="minorHAnsi" w:eastAsia="Times New Roman" w:hAnsiTheme="minorHAnsi" w:cstheme="minorHAnsi"/>
          <w:lang w:eastAsia="ar-SA"/>
        </w:rPr>
        <w:t>.2023 r.</w:t>
      </w:r>
    </w:p>
    <w:p w14:paraId="77E005A2" w14:textId="77777777" w:rsidR="00E61CED" w:rsidRPr="00180039" w:rsidRDefault="00E61CED" w:rsidP="00E61CED">
      <w:pPr>
        <w:tabs>
          <w:tab w:val="left" w:pos="6237"/>
        </w:tabs>
        <w:suppressAutoHyphens/>
        <w:spacing w:line="240" w:lineRule="auto"/>
        <w:jc w:val="both"/>
        <w:rPr>
          <w:rFonts w:asciiTheme="minorHAnsi" w:eastAsia="Times New Roman" w:hAnsiTheme="minorHAnsi" w:cstheme="minorHAnsi"/>
          <w:lang w:eastAsia="ar-SA"/>
        </w:rPr>
      </w:pPr>
    </w:p>
    <w:p w14:paraId="68451069" w14:textId="77777777" w:rsidR="00E61CED" w:rsidRPr="00180039" w:rsidRDefault="00E61CED" w:rsidP="00E61CED">
      <w:pPr>
        <w:tabs>
          <w:tab w:val="left" w:pos="6237"/>
        </w:tabs>
        <w:suppressAutoHyphens/>
        <w:spacing w:line="240" w:lineRule="auto"/>
        <w:rPr>
          <w:rFonts w:asciiTheme="minorHAnsi" w:eastAsia="Times New Roman" w:hAnsiTheme="minorHAnsi" w:cstheme="minorHAnsi"/>
          <w:lang w:eastAsia="ar-SA"/>
        </w:rPr>
      </w:pPr>
      <w:r w:rsidRPr="00180039">
        <w:rPr>
          <w:rFonts w:asciiTheme="minorHAnsi" w:eastAsia="Times New Roman" w:hAnsiTheme="minorHAnsi" w:cstheme="minorHAnsi"/>
          <w:lang w:eastAsia="ar-SA"/>
        </w:rPr>
        <w:t>Zaproszenie do złożenia oferty</w:t>
      </w:r>
    </w:p>
    <w:p w14:paraId="3C937006" w14:textId="77777777" w:rsidR="00E61CED" w:rsidRPr="00180039" w:rsidRDefault="00E61CED" w:rsidP="00E61CED">
      <w:pPr>
        <w:tabs>
          <w:tab w:val="left" w:pos="6237"/>
        </w:tabs>
        <w:suppressAutoHyphens/>
        <w:spacing w:line="240" w:lineRule="auto"/>
        <w:rPr>
          <w:rFonts w:asciiTheme="minorHAnsi" w:eastAsia="Times New Roman" w:hAnsiTheme="minorHAnsi" w:cstheme="minorHAnsi"/>
          <w:lang w:eastAsia="ar-SA"/>
        </w:rPr>
      </w:pPr>
    </w:p>
    <w:p w14:paraId="7F3D74E3" w14:textId="77777777" w:rsidR="00E61CED" w:rsidRPr="00180039" w:rsidRDefault="00E61CED" w:rsidP="00E61CED">
      <w:pPr>
        <w:pStyle w:val="Default"/>
        <w:rPr>
          <w:rFonts w:asciiTheme="minorHAnsi" w:hAnsiTheme="minorHAnsi" w:cstheme="minorHAnsi"/>
          <w:sz w:val="22"/>
          <w:szCs w:val="22"/>
        </w:rPr>
      </w:pPr>
    </w:p>
    <w:p w14:paraId="73BA1914" w14:textId="77777777" w:rsidR="00E61CED" w:rsidRDefault="00E61CED" w:rsidP="00E61CED">
      <w:pPr>
        <w:rPr>
          <w:rFonts w:asciiTheme="minorHAnsi" w:hAnsiTheme="minorHAnsi" w:cstheme="minorHAnsi"/>
        </w:rPr>
      </w:pPr>
      <w:r w:rsidRPr="00180039">
        <w:rPr>
          <w:rFonts w:asciiTheme="minorHAnsi" w:hAnsiTheme="minorHAnsi" w:cstheme="minorHAnsi"/>
          <w:b/>
          <w:bCs/>
        </w:rPr>
        <w:t xml:space="preserve">Powiatowa Stacja Sanitarno-Epidemiologiczna w Garwolinie </w:t>
      </w:r>
      <w:r w:rsidRPr="00180039">
        <w:rPr>
          <w:rFonts w:asciiTheme="minorHAnsi" w:hAnsiTheme="minorHAnsi" w:cstheme="minorHAnsi"/>
        </w:rPr>
        <w:t>(zwana dalej „Zamawiającym”) zaprasza Wykonawców do złożenia oferty na realizację zadania pn.: „</w:t>
      </w:r>
      <w:r w:rsidRPr="00180039">
        <w:rPr>
          <w:rFonts w:asciiTheme="minorHAnsi" w:hAnsiTheme="minorHAnsi" w:cstheme="minorHAnsi"/>
          <w:i/>
          <w:iCs/>
        </w:rPr>
        <w:t xml:space="preserve">Wzmocnienie infrastruktury </w:t>
      </w:r>
      <w:r w:rsidRPr="00AE2596">
        <w:rPr>
          <w:rFonts w:asciiTheme="minorHAnsi" w:hAnsiTheme="minorHAnsi" w:cstheme="minorHAnsi"/>
          <w:i/>
          <w:iCs/>
        </w:rPr>
        <w:t>powiatowych stacji</w:t>
      </w:r>
      <w:r w:rsidRPr="00AE2596">
        <w:rPr>
          <w:rFonts w:asciiTheme="minorHAnsi" w:hAnsiTheme="minorHAnsi" w:cstheme="minorHAnsi"/>
        </w:rPr>
        <w:t xml:space="preserve"> </w:t>
      </w:r>
      <w:r w:rsidRPr="00AE2596">
        <w:rPr>
          <w:rFonts w:asciiTheme="minorHAnsi" w:hAnsiTheme="minorHAnsi" w:cstheme="minorHAnsi"/>
          <w:i/>
          <w:iCs/>
        </w:rPr>
        <w:t>sanitarno–epidemiologicznych w celu zwiększenia efektywności ich działania</w:t>
      </w:r>
      <w:r w:rsidRPr="00AE2596">
        <w:rPr>
          <w:rFonts w:asciiTheme="minorHAnsi" w:hAnsiTheme="minorHAnsi" w:cstheme="minorHAnsi"/>
        </w:rPr>
        <w:t>”.</w:t>
      </w:r>
    </w:p>
    <w:p w14:paraId="60749BBE" w14:textId="77777777" w:rsidR="00E63FE4" w:rsidRDefault="00E63FE4" w:rsidP="00E63FE4">
      <w:pPr>
        <w:pStyle w:val="Default"/>
      </w:pPr>
    </w:p>
    <w:p w14:paraId="6048D6DB" w14:textId="77777777" w:rsidR="00E32FC6" w:rsidRDefault="00E63FE4" w:rsidP="00E63FE4">
      <w:pPr>
        <w:rPr>
          <w:i/>
          <w:iCs/>
        </w:rPr>
      </w:pPr>
      <w:r>
        <w:rPr>
          <w:i/>
          <w:iCs/>
        </w:rPr>
        <w:t xml:space="preserve">Dotyczy realizacji zamówienia publicznego poniżej 130 000,00 zł wyłączonego z obowiązku stosowania ustawy z dnia 11 września 2019 r. Prawo zamówień publicznych, o których mowa </w:t>
      </w:r>
    </w:p>
    <w:p w14:paraId="4F1160F5" w14:textId="3EDA85B9" w:rsidR="00E63FE4" w:rsidRPr="00AE2596" w:rsidRDefault="00E63FE4" w:rsidP="00E63FE4">
      <w:pPr>
        <w:rPr>
          <w:rFonts w:asciiTheme="minorHAnsi" w:hAnsiTheme="minorHAnsi" w:cstheme="minorHAnsi"/>
        </w:rPr>
      </w:pPr>
      <w:r>
        <w:rPr>
          <w:i/>
          <w:iCs/>
        </w:rPr>
        <w:t>w art. 2 ust. 1 pkt 1</w:t>
      </w:r>
      <w:r w:rsidR="00AB1942">
        <w:rPr>
          <w:i/>
          <w:iCs/>
        </w:rPr>
        <w:t>.</w:t>
      </w:r>
    </w:p>
    <w:p w14:paraId="456114C5" w14:textId="77777777" w:rsidR="00E61CED" w:rsidRPr="00B409F5" w:rsidRDefault="00E61CED" w:rsidP="00E61CED">
      <w:pPr>
        <w:tabs>
          <w:tab w:val="left" w:pos="6237"/>
        </w:tabs>
        <w:suppressAutoHyphens/>
        <w:spacing w:line="240" w:lineRule="auto"/>
        <w:rPr>
          <w:rFonts w:asciiTheme="minorHAnsi" w:eastAsia="Times New Roman" w:hAnsiTheme="minorHAnsi" w:cstheme="minorHAnsi"/>
          <w:b/>
          <w:bCs/>
          <w:lang w:eastAsia="ar-SA"/>
        </w:rPr>
      </w:pPr>
    </w:p>
    <w:p w14:paraId="386690D3" w14:textId="77777777" w:rsidR="00E61CED" w:rsidRPr="00B409F5" w:rsidRDefault="00E61CED" w:rsidP="00095D89">
      <w:pPr>
        <w:pStyle w:val="Akapitzlist"/>
        <w:numPr>
          <w:ilvl w:val="0"/>
          <w:numId w:val="1"/>
        </w:numPr>
        <w:suppressAutoHyphens/>
        <w:spacing w:line="240" w:lineRule="auto"/>
        <w:ind w:left="567" w:hanging="207"/>
        <w:jc w:val="both"/>
        <w:rPr>
          <w:rFonts w:asciiTheme="minorHAnsi" w:eastAsia="Times New Roman" w:hAnsiTheme="minorHAnsi" w:cstheme="minorHAnsi"/>
          <w:b/>
          <w:bCs/>
          <w:lang w:eastAsia="ar-SA"/>
        </w:rPr>
      </w:pPr>
      <w:r w:rsidRPr="00B409F5">
        <w:rPr>
          <w:rFonts w:asciiTheme="minorHAnsi" w:eastAsia="Times New Roman" w:hAnsiTheme="minorHAnsi" w:cstheme="minorHAnsi"/>
          <w:b/>
          <w:bCs/>
          <w:lang w:eastAsia="ar-SA"/>
        </w:rPr>
        <w:t>Zamawiający:</w:t>
      </w:r>
    </w:p>
    <w:p w14:paraId="51CEBE86" w14:textId="77777777" w:rsidR="00E61CED" w:rsidRPr="00B409F5" w:rsidRDefault="00E61CED" w:rsidP="00095D89">
      <w:pPr>
        <w:pStyle w:val="Akapitzlist"/>
        <w:suppressAutoHyphens/>
        <w:spacing w:line="240" w:lineRule="auto"/>
        <w:jc w:val="both"/>
        <w:rPr>
          <w:rFonts w:asciiTheme="minorHAnsi" w:eastAsia="Times New Roman" w:hAnsiTheme="minorHAnsi" w:cstheme="minorHAnsi"/>
          <w:lang w:eastAsia="ar-SA"/>
        </w:rPr>
      </w:pPr>
      <w:r w:rsidRPr="00B409F5">
        <w:rPr>
          <w:rFonts w:asciiTheme="minorHAnsi" w:eastAsia="Times New Roman" w:hAnsiTheme="minorHAnsi" w:cstheme="minorHAnsi"/>
          <w:lang w:eastAsia="ar-SA"/>
        </w:rPr>
        <w:t>Powiatowa Stacja Sanitarno-Epidemiologiczna w Garwolinie ul. Kardynała Stefana Wyszyńskiego 13, 08-400 Garwolin, woj. Mazowieckie</w:t>
      </w:r>
    </w:p>
    <w:p w14:paraId="03700CA6" w14:textId="77777777" w:rsidR="00E61CED" w:rsidRPr="00B409F5" w:rsidRDefault="00E61CED" w:rsidP="00095D89">
      <w:pPr>
        <w:pStyle w:val="Akapitzlist"/>
        <w:suppressAutoHyphens/>
        <w:spacing w:line="240" w:lineRule="auto"/>
        <w:jc w:val="both"/>
        <w:rPr>
          <w:rFonts w:asciiTheme="minorHAnsi" w:eastAsia="Times New Roman" w:hAnsiTheme="minorHAnsi" w:cstheme="minorHAnsi"/>
          <w:lang w:eastAsia="ar-SA"/>
        </w:rPr>
      </w:pPr>
      <w:r w:rsidRPr="00B409F5">
        <w:rPr>
          <w:rFonts w:asciiTheme="minorHAnsi" w:eastAsia="Times New Roman" w:hAnsiTheme="minorHAnsi" w:cstheme="minorHAnsi"/>
          <w:lang w:eastAsia="ar-SA"/>
        </w:rPr>
        <w:t>NIP: 8261026592</w:t>
      </w:r>
    </w:p>
    <w:p w14:paraId="7CA1FA58" w14:textId="7D55F060" w:rsidR="00E61CED" w:rsidRPr="00B409F5" w:rsidRDefault="00E61CED" w:rsidP="00095D89">
      <w:pPr>
        <w:pStyle w:val="Akapitzlist"/>
        <w:suppressAutoHyphens/>
        <w:spacing w:line="240" w:lineRule="auto"/>
        <w:jc w:val="both"/>
        <w:rPr>
          <w:rFonts w:asciiTheme="minorHAnsi" w:eastAsia="Times New Roman" w:hAnsiTheme="minorHAnsi" w:cstheme="minorHAnsi"/>
          <w:lang w:eastAsia="ar-SA"/>
        </w:rPr>
      </w:pPr>
      <w:r w:rsidRPr="00B409F5">
        <w:rPr>
          <w:rFonts w:asciiTheme="minorHAnsi" w:eastAsia="Times New Roman" w:hAnsiTheme="minorHAnsi" w:cstheme="minorHAnsi"/>
          <w:lang w:eastAsia="ar-SA"/>
        </w:rPr>
        <w:t>tel. (25) 684 35</w:t>
      </w:r>
      <w:r w:rsidR="00592368">
        <w:rPr>
          <w:rFonts w:asciiTheme="minorHAnsi" w:eastAsia="Times New Roman" w:hAnsiTheme="minorHAnsi" w:cstheme="minorHAnsi"/>
          <w:lang w:eastAsia="ar-SA"/>
        </w:rPr>
        <w:t xml:space="preserve"> </w:t>
      </w:r>
      <w:r w:rsidRPr="00B409F5">
        <w:rPr>
          <w:rFonts w:asciiTheme="minorHAnsi" w:eastAsia="Times New Roman" w:hAnsiTheme="minorHAnsi" w:cstheme="minorHAnsi"/>
          <w:lang w:eastAsia="ar-SA"/>
        </w:rPr>
        <w:t>95</w:t>
      </w:r>
    </w:p>
    <w:p w14:paraId="6D0DEB17" w14:textId="77777777" w:rsidR="00E61CED" w:rsidRPr="00B409F5" w:rsidRDefault="00E61CED" w:rsidP="00095D89">
      <w:pPr>
        <w:pStyle w:val="Akapitzlist"/>
        <w:suppressAutoHyphens/>
        <w:spacing w:line="240" w:lineRule="auto"/>
        <w:jc w:val="both"/>
        <w:rPr>
          <w:rFonts w:asciiTheme="minorHAnsi" w:eastAsia="Times New Roman" w:hAnsiTheme="minorHAnsi" w:cstheme="minorHAnsi"/>
          <w:lang w:eastAsia="ar-SA"/>
        </w:rPr>
      </w:pPr>
      <w:r w:rsidRPr="00B409F5">
        <w:rPr>
          <w:rFonts w:asciiTheme="minorHAnsi" w:hAnsiTheme="minorHAnsi" w:cstheme="minorHAnsi"/>
        </w:rPr>
        <w:t xml:space="preserve">adres strony internetowej: </w:t>
      </w:r>
      <w:r w:rsidRPr="00B409F5">
        <w:rPr>
          <w:rFonts w:asciiTheme="minorHAnsi" w:hAnsiTheme="minorHAnsi" w:cstheme="minorHAnsi"/>
          <w:color w:val="0462C1"/>
        </w:rPr>
        <w:t xml:space="preserve"> </w:t>
      </w:r>
      <w:hyperlink r:id="rId8" w:history="1">
        <w:r w:rsidRPr="00B409F5">
          <w:rPr>
            <w:rStyle w:val="Hipercze"/>
            <w:rFonts w:asciiTheme="minorHAnsi" w:hAnsiTheme="minorHAnsi" w:cstheme="minorHAnsi"/>
          </w:rPr>
          <w:t>https://www.gov.pl/web/psse-garwolin</w:t>
        </w:r>
      </w:hyperlink>
    </w:p>
    <w:p w14:paraId="3D3BA637" w14:textId="1939E4AD" w:rsidR="00095D89" w:rsidRPr="00095D89" w:rsidRDefault="00E61CED" w:rsidP="00904966">
      <w:pPr>
        <w:pStyle w:val="Akapitzlist"/>
        <w:suppressAutoHyphens/>
        <w:spacing w:after="160" w:line="240" w:lineRule="auto"/>
        <w:contextualSpacing w:val="0"/>
        <w:jc w:val="both"/>
        <w:rPr>
          <w:rFonts w:asciiTheme="minorHAnsi" w:hAnsiTheme="minorHAnsi" w:cstheme="minorHAnsi"/>
          <w:color w:val="0563C1" w:themeColor="hyperlink"/>
          <w:u w:val="single"/>
          <w:shd w:val="clear" w:color="auto" w:fill="FFFFFF"/>
        </w:rPr>
      </w:pPr>
      <w:r w:rsidRPr="00B409F5">
        <w:rPr>
          <w:rFonts w:asciiTheme="minorHAnsi" w:hAnsiTheme="minorHAnsi" w:cstheme="minorHAnsi"/>
        </w:rPr>
        <w:t xml:space="preserve">adres poczty elektronicznej: </w:t>
      </w:r>
      <w:hyperlink r:id="rId9" w:history="1">
        <w:r w:rsidRPr="00B409F5">
          <w:rPr>
            <w:rStyle w:val="Hipercze"/>
            <w:rFonts w:asciiTheme="minorHAnsi" w:hAnsiTheme="minorHAnsi" w:cstheme="minorHAnsi"/>
            <w:shd w:val="clear" w:color="auto" w:fill="FFFFFF"/>
          </w:rPr>
          <w:t>sekretariat.psse.garwolin@sanepid.gov.pl</w:t>
        </w:r>
      </w:hyperlink>
      <w:r w:rsidR="00095D89">
        <w:rPr>
          <w:rStyle w:val="Hipercze"/>
          <w:rFonts w:asciiTheme="minorHAnsi" w:hAnsiTheme="minorHAnsi" w:cstheme="minorHAnsi"/>
          <w:shd w:val="clear" w:color="auto" w:fill="FFFFFF"/>
        </w:rPr>
        <w:t xml:space="preserve"> </w:t>
      </w:r>
    </w:p>
    <w:p w14:paraId="1B8E370B" w14:textId="77777777" w:rsidR="00E61CED" w:rsidRPr="00B409F5" w:rsidRDefault="00E61CED" w:rsidP="00095D89">
      <w:pPr>
        <w:pStyle w:val="Akapitzlist"/>
        <w:numPr>
          <w:ilvl w:val="0"/>
          <w:numId w:val="1"/>
        </w:numPr>
        <w:suppressAutoHyphens/>
        <w:spacing w:line="240" w:lineRule="auto"/>
        <w:ind w:left="567" w:hanging="207"/>
        <w:jc w:val="both"/>
        <w:rPr>
          <w:rFonts w:asciiTheme="minorHAnsi" w:eastAsia="Times New Roman" w:hAnsiTheme="minorHAnsi" w:cstheme="minorHAnsi"/>
          <w:b/>
          <w:bCs/>
          <w:lang w:eastAsia="ar-SA"/>
        </w:rPr>
      </w:pPr>
      <w:r w:rsidRPr="00B409F5">
        <w:rPr>
          <w:rFonts w:asciiTheme="minorHAnsi" w:eastAsia="Times New Roman" w:hAnsiTheme="minorHAnsi" w:cstheme="minorHAnsi"/>
          <w:b/>
          <w:bCs/>
          <w:lang w:eastAsia="ar-SA"/>
        </w:rPr>
        <w:t>Tryb udzielania zamówienia:</w:t>
      </w:r>
    </w:p>
    <w:p w14:paraId="39E271C5" w14:textId="42656238" w:rsidR="00E61CED" w:rsidRPr="00B409F5" w:rsidRDefault="00E61CED" w:rsidP="00095D89">
      <w:pPr>
        <w:pStyle w:val="Default"/>
        <w:numPr>
          <w:ilvl w:val="0"/>
          <w:numId w:val="2"/>
        </w:numPr>
        <w:ind w:left="1134" w:hanging="283"/>
        <w:jc w:val="both"/>
        <w:rPr>
          <w:rFonts w:asciiTheme="minorHAnsi" w:hAnsiTheme="minorHAnsi" w:cstheme="minorHAnsi"/>
          <w:sz w:val="22"/>
          <w:szCs w:val="22"/>
        </w:rPr>
      </w:pPr>
      <w:r w:rsidRPr="00B409F5">
        <w:rPr>
          <w:rFonts w:asciiTheme="minorHAnsi" w:hAnsiTheme="minorHAnsi" w:cstheme="minorHAnsi"/>
          <w:sz w:val="22"/>
          <w:szCs w:val="22"/>
        </w:rPr>
        <w:t>Postępowanie prowadzone jest zgodnie z procedurami określonymi w Wytycznych w</w:t>
      </w:r>
      <w:r w:rsidR="00095D89">
        <w:rPr>
          <w:rFonts w:asciiTheme="minorHAnsi" w:hAnsiTheme="minorHAnsi" w:cstheme="minorHAnsi"/>
          <w:sz w:val="22"/>
          <w:szCs w:val="22"/>
        </w:rPr>
        <w:t> </w:t>
      </w:r>
      <w:r w:rsidRPr="00B409F5">
        <w:rPr>
          <w:rFonts w:asciiTheme="minorHAnsi" w:hAnsiTheme="minorHAnsi" w:cstheme="minorHAnsi"/>
          <w:sz w:val="22"/>
          <w:szCs w:val="22"/>
        </w:rPr>
        <w:t>zakresie kwalifikowalności wydatków w ramach Europejskiego Funduszu Rozwoju Regionalnego, Europejskiego Funduszu Społecznego oraz Funduszu Spójności na lata 2014-2020</w:t>
      </w:r>
      <w:r w:rsidR="006C4606">
        <w:rPr>
          <w:rFonts w:asciiTheme="minorHAnsi" w:hAnsiTheme="minorHAnsi" w:cstheme="minorHAnsi"/>
          <w:sz w:val="22"/>
          <w:szCs w:val="22"/>
        </w:rPr>
        <w:t>.</w:t>
      </w:r>
    </w:p>
    <w:p w14:paraId="3F336510" w14:textId="77777777" w:rsidR="00E61CED" w:rsidRPr="00B409F5" w:rsidRDefault="00E61CED" w:rsidP="00095D89">
      <w:pPr>
        <w:pStyle w:val="Akapitzlist"/>
        <w:numPr>
          <w:ilvl w:val="0"/>
          <w:numId w:val="2"/>
        </w:numPr>
        <w:spacing w:line="240" w:lineRule="auto"/>
        <w:ind w:left="1134" w:hanging="283"/>
        <w:jc w:val="both"/>
        <w:rPr>
          <w:rFonts w:asciiTheme="minorHAnsi" w:eastAsiaTheme="minorHAnsi" w:hAnsiTheme="minorHAnsi" w:cstheme="minorHAnsi"/>
        </w:rPr>
      </w:pPr>
      <w:bookmarkStart w:id="0" w:name="_Hlk139370385"/>
      <w:r w:rsidRPr="00B409F5">
        <w:rPr>
          <w:rFonts w:asciiTheme="minorHAnsi" w:hAnsiTheme="minorHAnsi" w:cstheme="minorHAnsi"/>
        </w:rPr>
        <w:t>Przedmiot zamówienia finansowany jest ze środków Europejskiego Funduszu Rozwoju Regionalnego w ramach Programu Operacyjnego Infrastruktura i Środowisko na lata 2014-2020 Oś priorytetowa XI REACT-EU, Działanie 11.3 Wspieranie naprawy i odporności systemu ochrony zdrowia.</w:t>
      </w:r>
    </w:p>
    <w:bookmarkEnd w:id="0"/>
    <w:p w14:paraId="081F17EF" w14:textId="08576A72" w:rsidR="00095D89" w:rsidRPr="00095D89" w:rsidRDefault="00E61CED" w:rsidP="00904966">
      <w:pPr>
        <w:pStyle w:val="Akapitzlist"/>
        <w:numPr>
          <w:ilvl w:val="0"/>
          <w:numId w:val="2"/>
        </w:numPr>
        <w:suppressAutoHyphens/>
        <w:spacing w:after="160" w:line="240" w:lineRule="auto"/>
        <w:ind w:left="1135" w:hanging="284"/>
        <w:contextualSpacing w:val="0"/>
        <w:jc w:val="both"/>
        <w:rPr>
          <w:rFonts w:asciiTheme="minorHAnsi" w:eastAsia="Times New Roman" w:hAnsiTheme="minorHAnsi" w:cstheme="minorHAnsi"/>
          <w:lang w:eastAsia="ar-SA"/>
        </w:rPr>
      </w:pPr>
      <w:r w:rsidRPr="00B409F5">
        <w:rPr>
          <w:rFonts w:asciiTheme="minorHAnsi" w:eastAsia="Times New Roman" w:hAnsiTheme="minorHAnsi" w:cstheme="minorHAnsi"/>
          <w:lang w:eastAsia="ar-SA"/>
        </w:rPr>
        <w:t>Wartość szacunkowa zamówienia jest niższa niż 130 000 zł netto.</w:t>
      </w:r>
    </w:p>
    <w:p w14:paraId="1EE0E93F" w14:textId="77777777" w:rsidR="00E61CED" w:rsidRPr="00B409F5" w:rsidRDefault="00E61CED" w:rsidP="00095D89">
      <w:pPr>
        <w:pStyle w:val="Akapitzlist"/>
        <w:numPr>
          <w:ilvl w:val="0"/>
          <w:numId w:val="1"/>
        </w:numPr>
        <w:suppressAutoHyphens/>
        <w:spacing w:line="240" w:lineRule="auto"/>
        <w:ind w:left="567" w:hanging="207"/>
        <w:jc w:val="both"/>
        <w:rPr>
          <w:rFonts w:asciiTheme="minorHAnsi" w:eastAsia="Times New Roman" w:hAnsiTheme="minorHAnsi" w:cstheme="minorHAnsi"/>
          <w:b/>
          <w:bCs/>
          <w:lang w:eastAsia="ar-SA"/>
        </w:rPr>
      </w:pPr>
      <w:r w:rsidRPr="00B409F5">
        <w:rPr>
          <w:rFonts w:asciiTheme="minorHAnsi" w:eastAsia="Times New Roman" w:hAnsiTheme="minorHAnsi" w:cstheme="minorHAnsi"/>
          <w:b/>
          <w:bCs/>
          <w:lang w:eastAsia="ar-SA"/>
        </w:rPr>
        <w:t>Opis przedmiotu zamówienia:</w:t>
      </w:r>
    </w:p>
    <w:p w14:paraId="21BCA32F" w14:textId="77777777" w:rsidR="00885264" w:rsidRDefault="00E61CED" w:rsidP="00DB5EF8">
      <w:pPr>
        <w:pStyle w:val="Akapitzlist"/>
        <w:numPr>
          <w:ilvl w:val="0"/>
          <w:numId w:val="3"/>
        </w:numPr>
        <w:suppressAutoHyphens/>
        <w:spacing w:line="240" w:lineRule="auto"/>
        <w:ind w:left="1134" w:hanging="283"/>
        <w:jc w:val="both"/>
        <w:rPr>
          <w:rFonts w:asciiTheme="minorHAnsi" w:eastAsia="Times New Roman" w:hAnsiTheme="minorHAnsi" w:cstheme="minorHAnsi"/>
          <w:lang w:eastAsia="ar-SA"/>
        </w:rPr>
      </w:pPr>
      <w:r w:rsidRPr="00494705">
        <w:rPr>
          <w:rFonts w:asciiTheme="minorHAnsi" w:eastAsia="Times New Roman" w:hAnsiTheme="minorHAnsi" w:cstheme="minorHAnsi"/>
          <w:lang w:eastAsia="ar-SA"/>
        </w:rPr>
        <w:t>Przedmiotem zamówienia jest dostawa</w:t>
      </w:r>
      <w:r w:rsidR="00D84F48" w:rsidRPr="00494705">
        <w:rPr>
          <w:rFonts w:asciiTheme="minorHAnsi" w:eastAsia="Times New Roman" w:hAnsiTheme="minorHAnsi" w:cstheme="minorHAnsi"/>
          <w:lang w:eastAsia="ar-SA"/>
        </w:rPr>
        <w:t xml:space="preserve"> </w:t>
      </w:r>
      <w:r w:rsidR="00885264">
        <w:rPr>
          <w:rFonts w:asciiTheme="minorHAnsi" w:eastAsia="Times New Roman" w:hAnsiTheme="minorHAnsi" w:cstheme="minorHAnsi"/>
          <w:lang w:eastAsia="ar-SA"/>
        </w:rPr>
        <w:t>sprzętu informatycznego i oprogramowania</w:t>
      </w:r>
    </w:p>
    <w:p w14:paraId="6DFFEFE7" w14:textId="7D904A0F" w:rsidR="007D3687" w:rsidRPr="00494705" w:rsidRDefault="00885264" w:rsidP="00885264">
      <w:pPr>
        <w:pStyle w:val="Akapitzlist"/>
        <w:suppressAutoHyphens/>
        <w:spacing w:line="240" w:lineRule="auto"/>
        <w:ind w:left="1134"/>
        <w:jc w:val="both"/>
        <w:rPr>
          <w:rFonts w:asciiTheme="minorHAnsi" w:eastAsia="Times New Roman" w:hAnsiTheme="minorHAnsi" w:cstheme="minorHAnsi"/>
          <w:lang w:eastAsia="ar-SA"/>
        </w:rPr>
      </w:pPr>
      <w:r>
        <w:rPr>
          <w:rFonts w:asciiTheme="minorHAnsi" w:eastAsia="Times New Roman" w:hAnsiTheme="minorHAnsi" w:cstheme="minorHAnsi"/>
          <w:lang w:eastAsia="ar-SA"/>
        </w:rPr>
        <w:t>– Zasilacz awaryjny zestaw 12h.</w:t>
      </w:r>
      <w:r w:rsidR="00D13962">
        <w:rPr>
          <w:rFonts w:asciiTheme="minorHAnsi" w:eastAsia="Times New Roman" w:hAnsiTheme="minorHAnsi" w:cstheme="minorHAnsi"/>
          <w:lang w:eastAsia="ar-SA"/>
        </w:rPr>
        <w:t xml:space="preserve"> 1 szt.</w:t>
      </w:r>
    </w:p>
    <w:p w14:paraId="615B3571" w14:textId="2C96D3DC" w:rsidR="00E61CED" w:rsidRPr="00B409F5" w:rsidRDefault="00E61CED" w:rsidP="00095D89">
      <w:pPr>
        <w:pStyle w:val="Default"/>
        <w:numPr>
          <w:ilvl w:val="0"/>
          <w:numId w:val="3"/>
        </w:numPr>
        <w:ind w:left="1134" w:hanging="283"/>
        <w:jc w:val="both"/>
        <w:rPr>
          <w:rFonts w:asciiTheme="minorHAnsi" w:hAnsiTheme="minorHAnsi" w:cstheme="minorHAnsi"/>
          <w:sz w:val="22"/>
          <w:szCs w:val="22"/>
        </w:rPr>
      </w:pPr>
      <w:r w:rsidRPr="00B409F5">
        <w:rPr>
          <w:rFonts w:asciiTheme="minorHAnsi" w:hAnsiTheme="minorHAnsi" w:cstheme="minorHAnsi"/>
          <w:sz w:val="22"/>
          <w:szCs w:val="22"/>
        </w:rPr>
        <w:t xml:space="preserve">Szczegółowy opis przedmiotu zamówienia stanowi - </w:t>
      </w:r>
      <w:r w:rsidRPr="00B409F5">
        <w:rPr>
          <w:rFonts w:asciiTheme="minorHAnsi" w:hAnsiTheme="minorHAnsi" w:cstheme="minorHAnsi"/>
          <w:b/>
          <w:bCs/>
          <w:sz w:val="22"/>
          <w:szCs w:val="22"/>
        </w:rPr>
        <w:t xml:space="preserve">Załącznik Nr </w:t>
      </w:r>
      <w:r w:rsidR="00446F89" w:rsidRPr="00B409F5">
        <w:rPr>
          <w:rFonts w:asciiTheme="minorHAnsi" w:hAnsiTheme="minorHAnsi" w:cstheme="minorHAnsi"/>
          <w:b/>
          <w:bCs/>
          <w:sz w:val="22"/>
          <w:szCs w:val="22"/>
        </w:rPr>
        <w:t>1</w:t>
      </w:r>
      <w:r w:rsidRPr="00B409F5">
        <w:rPr>
          <w:rFonts w:asciiTheme="minorHAnsi" w:hAnsiTheme="minorHAnsi" w:cstheme="minorHAnsi"/>
          <w:b/>
          <w:bCs/>
          <w:sz w:val="22"/>
          <w:szCs w:val="22"/>
        </w:rPr>
        <w:t xml:space="preserve"> do zaproszenia</w:t>
      </w:r>
      <w:r w:rsidR="006C4606">
        <w:rPr>
          <w:rFonts w:asciiTheme="minorHAnsi" w:hAnsiTheme="minorHAnsi" w:cstheme="minorHAnsi"/>
          <w:b/>
          <w:bCs/>
          <w:sz w:val="22"/>
          <w:szCs w:val="22"/>
        </w:rPr>
        <w:t>.</w:t>
      </w:r>
    </w:p>
    <w:p w14:paraId="1E820988" w14:textId="64C1FAD3" w:rsidR="002831BF" w:rsidRPr="002831BF" w:rsidRDefault="00734E70" w:rsidP="00DB5EF8">
      <w:pPr>
        <w:pStyle w:val="Akapitzlist"/>
        <w:numPr>
          <w:ilvl w:val="0"/>
          <w:numId w:val="3"/>
        </w:numPr>
        <w:suppressAutoHyphens/>
        <w:spacing w:line="240" w:lineRule="auto"/>
        <w:ind w:left="1134" w:hanging="283"/>
        <w:jc w:val="both"/>
        <w:rPr>
          <w:rFonts w:asciiTheme="minorHAnsi" w:hAnsiTheme="minorHAnsi" w:cstheme="minorHAnsi"/>
          <w:b/>
          <w:bCs/>
          <w:color w:val="2D2D2D"/>
          <w:u w:val="single"/>
          <w:shd w:val="clear" w:color="auto" w:fill="FFFFFF"/>
        </w:rPr>
      </w:pPr>
      <w:r w:rsidRPr="002831BF">
        <w:rPr>
          <w:rFonts w:asciiTheme="minorHAnsi" w:eastAsia="Times New Roman" w:hAnsiTheme="minorHAnsi" w:cstheme="minorHAnsi"/>
          <w:lang w:eastAsia="ar-SA"/>
        </w:rPr>
        <w:t>Kod CPV:</w:t>
      </w:r>
      <w:r w:rsidR="00D51FAB" w:rsidRPr="00D51FAB">
        <w:rPr>
          <w:rFonts w:ascii="Arial" w:hAnsi="Arial" w:cs="Arial"/>
          <w:color w:val="040C28"/>
          <w:sz w:val="30"/>
          <w:szCs w:val="30"/>
        </w:rPr>
        <w:t xml:space="preserve"> </w:t>
      </w:r>
      <w:r w:rsidR="00D51FAB" w:rsidRPr="00D51FAB">
        <w:rPr>
          <w:rFonts w:asciiTheme="minorHAnsi" w:hAnsiTheme="minorHAnsi" w:cstheme="minorHAnsi"/>
          <w:b/>
          <w:bCs/>
          <w:color w:val="040C28"/>
        </w:rPr>
        <w:t>31682530-4</w:t>
      </w:r>
      <w:r w:rsidR="00D51FAB" w:rsidRPr="00D51FAB">
        <w:rPr>
          <w:rFonts w:asciiTheme="minorHAnsi" w:hAnsiTheme="minorHAnsi" w:cstheme="minorHAnsi"/>
          <w:b/>
          <w:bCs/>
          <w:color w:val="202124"/>
          <w:shd w:val="clear" w:color="auto" w:fill="FFFFFF"/>
        </w:rPr>
        <w:t>: Awaryjne urządzenia energetyczne</w:t>
      </w:r>
      <w:r w:rsidR="00C95470" w:rsidRPr="00D51FAB">
        <w:rPr>
          <w:rFonts w:asciiTheme="minorHAnsi" w:eastAsia="Times New Roman" w:hAnsiTheme="minorHAnsi" w:cstheme="minorHAnsi"/>
          <w:b/>
          <w:bCs/>
          <w:lang w:eastAsia="ar-SA"/>
        </w:rPr>
        <w:t>.</w:t>
      </w:r>
    </w:p>
    <w:p w14:paraId="7A88F703" w14:textId="7A0679E1" w:rsidR="00734E70" w:rsidRPr="00B409F5" w:rsidRDefault="00734E70" w:rsidP="00B60F22">
      <w:pPr>
        <w:pStyle w:val="Default"/>
        <w:numPr>
          <w:ilvl w:val="0"/>
          <w:numId w:val="3"/>
        </w:numPr>
        <w:ind w:left="1134" w:hanging="283"/>
        <w:jc w:val="both"/>
        <w:rPr>
          <w:rFonts w:asciiTheme="minorHAnsi" w:hAnsiTheme="minorHAnsi" w:cstheme="minorHAnsi"/>
          <w:sz w:val="22"/>
          <w:szCs w:val="22"/>
        </w:rPr>
      </w:pPr>
      <w:r w:rsidRPr="00B409F5">
        <w:rPr>
          <w:rFonts w:asciiTheme="minorHAnsi" w:hAnsiTheme="minorHAnsi" w:cstheme="minorHAnsi"/>
          <w:sz w:val="22"/>
          <w:szCs w:val="22"/>
        </w:rPr>
        <w:t xml:space="preserve">Oferowany sprzęt stanowiący przedmiot zamówienia musi być fabrycznie nowy, oryginalnie pakowany przez producenta, wolny od wad. </w:t>
      </w:r>
    </w:p>
    <w:p w14:paraId="30E20663" w14:textId="17225DDE" w:rsidR="00734E70" w:rsidRDefault="00734E70" w:rsidP="00AB1942">
      <w:pPr>
        <w:pStyle w:val="Default"/>
        <w:numPr>
          <w:ilvl w:val="0"/>
          <w:numId w:val="3"/>
        </w:numPr>
        <w:ind w:left="1134" w:hanging="283"/>
        <w:jc w:val="both"/>
        <w:rPr>
          <w:rFonts w:asciiTheme="minorHAnsi" w:hAnsiTheme="minorHAnsi" w:cstheme="minorHAnsi"/>
          <w:sz w:val="22"/>
          <w:szCs w:val="22"/>
        </w:rPr>
      </w:pPr>
      <w:r w:rsidRPr="00B409F5">
        <w:rPr>
          <w:rFonts w:asciiTheme="minorHAnsi" w:hAnsiTheme="minorHAnsi" w:cstheme="minorHAnsi"/>
          <w:sz w:val="22"/>
          <w:szCs w:val="22"/>
        </w:rPr>
        <w:lastRenderedPageBreak/>
        <w:t>Wykonawca zobowiązany jest zrealizować dostawę na własny koszt do siedziby Zamawiającego ul</w:t>
      </w:r>
      <w:r w:rsidRPr="00B409F5">
        <w:rPr>
          <w:rFonts w:asciiTheme="minorHAnsi" w:hAnsiTheme="minorHAnsi" w:cstheme="minorHAnsi"/>
          <w:color w:val="auto"/>
          <w:sz w:val="22"/>
          <w:szCs w:val="22"/>
        </w:rPr>
        <w:t xml:space="preserve">. </w:t>
      </w:r>
      <w:r w:rsidR="00C46180" w:rsidRPr="00B409F5">
        <w:rPr>
          <w:rFonts w:asciiTheme="minorHAnsi" w:hAnsiTheme="minorHAnsi" w:cstheme="minorHAnsi"/>
          <w:color w:val="auto"/>
          <w:sz w:val="22"/>
          <w:szCs w:val="22"/>
        </w:rPr>
        <w:t>Kardynała Stefana Wyszyńskiego 13, 08-400 Garwolin</w:t>
      </w:r>
      <w:r w:rsidRPr="00B409F5">
        <w:rPr>
          <w:rFonts w:asciiTheme="minorHAnsi" w:hAnsiTheme="minorHAnsi" w:cstheme="minorHAnsi"/>
          <w:color w:val="auto"/>
          <w:sz w:val="22"/>
          <w:szCs w:val="22"/>
        </w:rPr>
        <w:t>.</w:t>
      </w:r>
      <w:r w:rsidRPr="00B409F5">
        <w:rPr>
          <w:rFonts w:asciiTheme="minorHAnsi" w:hAnsiTheme="minorHAnsi" w:cstheme="minorHAnsi"/>
          <w:sz w:val="22"/>
          <w:szCs w:val="22"/>
        </w:rPr>
        <w:t xml:space="preserve"> </w:t>
      </w:r>
    </w:p>
    <w:p w14:paraId="07427E39" w14:textId="3212F353" w:rsidR="00734E70" w:rsidRPr="00B409F5" w:rsidRDefault="00734E70" w:rsidP="00AB1942">
      <w:pPr>
        <w:pStyle w:val="Default"/>
        <w:numPr>
          <w:ilvl w:val="0"/>
          <w:numId w:val="3"/>
        </w:numPr>
        <w:ind w:left="1134" w:hanging="283"/>
        <w:jc w:val="both"/>
        <w:rPr>
          <w:rFonts w:asciiTheme="minorHAnsi" w:hAnsiTheme="minorHAnsi" w:cstheme="minorHAnsi"/>
          <w:sz w:val="22"/>
          <w:szCs w:val="22"/>
        </w:rPr>
      </w:pPr>
      <w:r w:rsidRPr="00B409F5">
        <w:rPr>
          <w:rFonts w:asciiTheme="minorHAnsi" w:hAnsiTheme="minorHAnsi" w:cstheme="minorHAnsi"/>
          <w:sz w:val="22"/>
          <w:szCs w:val="22"/>
        </w:rPr>
        <w:t>Zamawiający informuje, że tam, gdzie w Zapytaniu oraz jej załącznikach opisał przedmiot zamówienia przez wskazanie znaków towarowych, patentów lub pochodzenia, źródła lub szczególnego procesu, który charakteryzuje produkty dostarczane przez konkretnego Wykonawcę, co mogłoby doprowadzić do uprzywilejowania lub wyeliminowania niektórych Wykonawców lub produktów, Zamawiający dopuszcza rozwiązanie równoważne opisywanym pod warunkiem, że będą one o nie gorszych właściwościach i</w:t>
      </w:r>
      <w:r w:rsidR="00095D89">
        <w:rPr>
          <w:rFonts w:asciiTheme="minorHAnsi" w:hAnsiTheme="minorHAnsi" w:cstheme="minorHAnsi"/>
          <w:sz w:val="22"/>
          <w:szCs w:val="22"/>
        </w:rPr>
        <w:t> </w:t>
      </w:r>
      <w:r w:rsidRPr="00B409F5">
        <w:rPr>
          <w:rFonts w:asciiTheme="minorHAnsi" w:hAnsiTheme="minorHAnsi" w:cstheme="minorHAnsi"/>
          <w:sz w:val="22"/>
          <w:szCs w:val="22"/>
        </w:rPr>
        <w:t xml:space="preserve">jakości. Zamawiający informuje, iż w takiej sytuacji przedmiotowe zapisy są jedynie przykładowe i stanowią wskazanie dla Wykonawcy jakie cechy powinny posiadać materiały użyte do realizacji przedmiotu zamówienia. Ewentualne użycie nazwy producenta ma wyłącznie charakter przykładowy i ma jedynie na celu doprecyzowanie poziomu oczekiwań Zamawiającego w stosunku do określonego rozwiązania. </w:t>
      </w:r>
    </w:p>
    <w:p w14:paraId="46A1FFA3" w14:textId="758660C8" w:rsidR="00C46180" w:rsidRPr="006C4606" w:rsidRDefault="00734E70" w:rsidP="00904966">
      <w:pPr>
        <w:pStyle w:val="Default"/>
        <w:numPr>
          <w:ilvl w:val="0"/>
          <w:numId w:val="3"/>
        </w:numPr>
        <w:spacing w:after="160"/>
        <w:ind w:left="1135" w:hanging="284"/>
        <w:jc w:val="both"/>
        <w:rPr>
          <w:rFonts w:asciiTheme="minorHAnsi" w:hAnsiTheme="minorHAnsi" w:cstheme="minorHAnsi"/>
          <w:sz w:val="22"/>
          <w:szCs w:val="22"/>
        </w:rPr>
      </w:pPr>
      <w:r w:rsidRPr="00B409F5">
        <w:rPr>
          <w:rFonts w:asciiTheme="minorHAnsi" w:hAnsiTheme="minorHAnsi" w:cstheme="minorHAnsi"/>
          <w:sz w:val="22"/>
          <w:szCs w:val="22"/>
        </w:rPr>
        <w:t xml:space="preserve">Wykonawca, który powołuje się na rozwiązania równoważne opisywanym przez Zamawiającego, jest obowiązany wykazać, że oferowane przez niego dostawy spełniają wymagania określone przez Zamawiającego. W takiej sytuacji Zamawiający wymaga złożenia stosownych dokumentów, uwiarygodniających te rozwiązania. </w:t>
      </w:r>
    </w:p>
    <w:p w14:paraId="62BBF559" w14:textId="5E514BC5" w:rsidR="00C46180" w:rsidRPr="00B409F5" w:rsidRDefault="00C46180" w:rsidP="00D31146">
      <w:pPr>
        <w:pStyle w:val="Default"/>
        <w:numPr>
          <w:ilvl w:val="0"/>
          <w:numId w:val="1"/>
        </w:numPr>
        <w:ind w:left="567" w:hanging="207"/>
        <w:rPr>
          <w:rFonts w:asciiTheme="minorHAnsi" w:hAnsiTheme="minorHAnsi" w:cstheme="minorHAnsi"/>
          <w:b/>
          <w:bCs/>
          <w:sz w:val="22"/>
          <w:szCs w:val="22"/>
        </w:rPr>
      </w:pPr>
      <w:r w:rsidRPr="00B409F5">
        <w:rPr>
          <w:rFonts w:asciiTheme="minorHAnsi" w:hAnsiTheme="minorHAnsi" w:cstheme="minorHAnsi"/>
          <w:b/>
          <w:bCs/>
          <w:sz w:val="22"/>
          <w:szCs w:val="22"/>
        </w:rPr>
        <w:t>Termin i warunki realizacji zamówienia:</w:t>
      </w:r>
    </w:p>
    <w:p w14:paraId="1A7C4B27" w14:textId="77777777" w:rsidR="00C46180" w:rsidRPr="00B409F5" w:rsidRDefault="00C46180" w:rsidP="00AB1942">
      <w:pPr>
        <w:pStyle w:val="Default"/>
        <w:numPr>
          <w:ilvl w:val="0"/>
          <w:numId w:val="7"/>
        </w:numPr>
        <w:ind w:left="1134" w:hanging="283"/>
        <w:jc w:val="both"/>
        <w:rPr>
          <w:rFonts w:asciiTheme="minorHAnsi" w:hAnsiTheme="minorHAnsi" w:cstheme="minorHAnsi"/>
          <w:sz w:val="22"/>
          <w:szCs w:val="22"/>
        </w:rPr>
      </w:pPr>
      <w:r w:rsidRPr="00B409F5">
        <w:rPr>
          <w:rFonts w:asciiTheme="minorHAnsi" w:hAnsiTheme="minorHAnsi" w:cstheme="minorHAnsi"/>
          <w:sz w:val="22"/>
          <w:szCs w:val="22"/>
        </w:rPr>
        <w:t xml:space="preserve">Termin realizacji przedmiotu zamówienia 30 dni od daty podpisania umowy. </w:t>
      </w:r>
    </w:p>
    <w:p w14:paraId="0B60178B" w14:textId="77777777" w:rsidR="00C46180" w:rsidRPr="00B409F5" w:rsidRDefault="00C46180" w:rsidP="00AB1942">
      <w:pPr>
        <w:pStyle w:val="Default"/>
        <w:numPr>
          <w:ilvl w:val="0"/>
          <w:numId w:val="7"/>
        </w:numPr>
        <w:ind w:left="1134" w:hanging="283"/>
        <w:jc w:val="both"/>
        <w:rPr>
          <w:rFonts w:asciiTheme="minorHAnsi" w:hAnsiTheme="minorHAnsi" w:cstheme="minorHAnsi"/>
          <w:sz w:val="22"/>
          <w:szCs w:val="22"/>
        </w:rPr>
      </w:pPr>
      <w:r w:rsidRPr="00B409F5">
        <w:rPr>
          <w:rFonts w:asciiTheme="minorHAnsi" w:hAnsiTheme="minorHAnsi" w:cstheme="minorHAnsi"/>
          <w:sz w:val="22"/>
          <w:szCs w:val="22"/>
        </w:rPr>
        <w:t xml:space="preserve">Wykonawca zobowiązuje się wykonać przedmiot zamówienia zgodnie ze wszystkimi wymaganiami Zamawiającego wskazanymi w niniejszym zaproszeniu. </w:t>
      </w:r>
    </w:p>
    <w:p w14:paraId="17351A42" w14:textId="77777777" w:rsidR="00C46180" w:rsidRPr="00B409F5" w:rsidRDefault="00C46180" w:rsidP="00AB1942">
      <w:pPr>
        <w:pStyle w:val="Default"/>
        <w:numPr>
          <w:ilvl w:val="0"/>
          <w:numId w:val="7"/>
        </w:numPr>
        <w:ind w:left="1134" w:hanging="283"/>
        <w:jc w:val="both"/>
        <w:rPr>
          <w:rFonts w:asciiTheme="minorHAnsi" w:hAnsiTheme="minorHAnsi" w:cstheme="minorHAnsi"/>
          <w:sz w:val="22"/>
          <w:szCs w:val="22"/>
        </w:rPr>
      </w:pPr>
      <w:r w:rsidRPr="00B409F5">
        <w:rPr>
          <w:rFonts w:asciiTheme="minorHAnsi" w:hAnsiTheme="minorHAnsi" w:cstheme="minorHAnsi"/>
          <w:sz w:val="22"/>
          <w:szCs w:val="22"/>
        </w:rPr>
        <w:t xml:space="preserve">Realizacja zamówienia będzie odbywała się na podstawie zawartej umowy, której projekt stanowi - </w:t>
      </w:r>
      <w:r w:rsidRPr="00B409F5">
        <w:rPr>
          <w:rFonts w:asciiTheme="minorHAnsi" w:hAnsiTheme="minorHAnsi" w:cstheme="minorHAnsi"/>
          <w:b/>
          <w:bCs/>
          <w:sz w:val="22"/>
          <w:szCs w:val="22"/>
        </w:rPr>
        <w:t>Załącznik nr 5 do zaproszenia</w:t>
      </w:r>
      <w:r w:rsidRPr="00B409F5">
        <w:rPr>
          <w:rFonts w:asciiTheme="minorHAnsi" w:hAnsiTheme="minorHAnsi" w:cstheme="minorHAnsi"/>
          <w:sz w:val="22"/>
          <w:szCs w:val="22"/>
        </w:rPr>
        <w:t xml:space="preserve">. </w:t>
      </w:r>
    </w:p>
    <w:p w14:paraId="7B487FC0" w14:textId="77777777" w:rsidR="00C46180" w:rsidRPr="00B409F5" w:rsidRDefault="00C46180" w:rsidP="00AB1942">
      <w:pPr>
        <w:pStyle w:val="Default"/>
        <w:numPr>
          <w:ilvl w:val="0"/>
          <w:numId w:val="7"/>
        </w:numPr>
        <w:ind w:left="1134" w:hanging="283"/>
        <w:jc w:val="both"/>
        <w:rPr>
          <w:rFonts w:asciiTheme="minorHAnsi" w:hAnsiTheme="minorHAnsi" w:cstheme="minorHAnsi"/>
          <w:sz w:val="22"/>
          <w:szCs w:val="22"/>
        </w:rPr>
      </w:pPr>
      <w:r w:rsidRPr="00B409F5">
        <w:rPr>
          <w:rFonts w:asciiTheme="minorHAnsi" w:hAnsiTheme="minorHAnsi" w:cstheme="minorHAnsi"/>
          <w:color w:val="auto"/>
          <w:sz w:val="22"/>
          <w:szCs w:val="22"/>
        </w:rPr>
        <w:t xml:space="preserve">Termin płatności – przelewem w terminie 30 dni od daty odbioru przez Zamawiającego przedmiotu zamówienia i dostarczenia do siedziby Zamawiającego prawidłowo wystawionej faktury VAT. </w:t>
      </w:r>
    </w:p>
    <w:p w14:paraId="4DA65F13" w14:textId="17FA602E" w:rsidR="00C46180" w:rsidRPr="00B409F5" w:rsidRDefault="00C46180" w:rsidP="00AB1942">
      <w:pPr>
        <w:pStyle w:val="Default"/>
        <w:numPr>
          <w:ilvl w:val="0"/>
          <w:numId w:val="7"/>
        </w:numPr>
        <w:ind w:left="1134" w:hanging="283"/>
        <w:jc w:val="both"/>
        <w:rPr>
          <w:rFonts w:asciiTheme="minorHAnsi" w:hAnsiTheme="minorHAnsi" w:cstheme="minorHAnsi"/>
          <w:sz w:val="22"/>
          <w:szCs w:val="22"/>
        </w:rPr>
      </w:pPr>
      <w:r w:rsidRPr="00B409F5">
        <w:rPr>
          <w:rFonts w:asciiTheme="minorHAnsi" w:hAnsiTheme="minorHAnsi" w:cstheme="minorHAnsi"/>
          <w:color w:val="auto"/>
          <w:sz w:val="22"/>
          <w:szCs w:val="22"/>
        </w:rPr>
        <w:t xml:space="preserve">Wynagrodzenie wykonawcy obejmujące wszystkie świadczenia konieczne do wykonania przedmiotu zamówienia zgodnie z zaproszeniem do złożenia oferty, projektowanymi postanowieniami umowy. </w:t>
      </w:r>
    </w:p>
    <w:p w14:paraId="67870708" w14:textId="77777777" w:rsidR="00A247F0" w:rsidRPr="00B409F5" w:rsidRDefault="00A247F0" w:rsidP="00AB1942">
      <w:pPr>
        <w:pStyle w:val="Default"/>
        <w:numPr>
          <w:ilvl w:val="0"/>
          <w:numId w:val="7"/>
        </w:numPr>
        <w:ind w:left="1134" w:hanging="283"/>
        <w:jc w:val="both"/>
        <w:rPr>
          <w:rFonts w:asciiTheme="minorHAnsi" w:hAnsiTheme="minorHAnsi" w:cstheme="minorHAnsi"/>
          <w:sz w:val="22"/>
          <w:szCs w:val="22"/>
        </w:rPr>
      </w:pPr>
      <w:r w:rsidRPr="00B409F5">
        <w:rPr>
          <w:rFonts w:asciiTheme="minorHAnsi" w:hAnsiTheme="minorHAnsi" w:cstheme="minorHAnsi"/>
          <w:sz w:val="22"/>
          <w:szCs w:val="22"/>
        </w:rPr>
        <w:t xml:space="preserve">Zamawiający nie dopuszcza możliwości składnia ofert częściowych. </w:t>
      </w:r>
    </w:p>
    <w:p w14:paraId="76BCB24D" w14:textId="54D1078F" w:rsidR="00FC1167" w:rsidRPr="00B409F5" w:rsidRDefault="00A247F0" w:rsidP="00904966">
      <w:pPr>
        <w:pStyle w:val="Default"/>
        <w:numPr>
          <w:ilvl w:val="0"/>
          <w:numId w:val="7"/>
        </w:numPr>
        <w:spacing w:after="160"/>
        <w:ind w:left="1135" w:hanging="284"/>
        <w:jc w:val="both"/>
        <w:rPr>
          <w:rFonts w:asciiTheme="minorHAnsi" w:hAnsiTheme="minorHAnsi" w:cstheme="minorHAnsi"/>
          <w:sz w:val="22"/>
          <w:szCs w:val="22"/>
        </w:rPr>
      </w:pPr>
      <w:r w:rsidRPr="00B409F5">
        <w:rPr>
          <w:rFonts w:asciiTheme="minorHAnsi" w:hAnsiTheme="minorHAnsi" w:cstheme="minorHAnsi"/>
          <w:sz w:val="22"/>
          <w:szCs w:val="22"/>
        </w:rPr>
        <w:t xml:space="preserve">Zamawiający nie dopuszcza składania ofert wariantowych. </w:t>
      </w:r>
    </w:p>
    <w:p w14:paraId="40113D2B" w14:textId="77777777" w:rsidR="00FC1167" w:rsidRPr="00B409F5" w:rsidRDefault="00FC1167" w:rsidP="006C4606">
      <w:pPr>
        <w:pStyle w:val="Default"/>
        <w:numPr>
          <w:ilvl w:val="0"/>
          <w:numId w:val="1"/>
        </w:numPr>
        <w:ind w:left="567" w:hanging="207"/>
        <w:rPr>
          <w:rFonts w:asciiTheme="minorHAnsi" w:hAnsiTheme="minorHAnsi" w:cstheme="minorHAnsi"/>
          <w:b/>
          <w:bCs/>
          <w:sz w:val="22"/>
          <w:szCs w:val="22"/>
        </w:rPr>
      </w:pPr>
      <w:r w:rsidRPr="00B409F5">
        <w:rPr>
          <w:rFonts w:asciiTheme="minorHAnsi" w:hAnsiTheme="minorHAnsi" w:cstheme="minorHAnsi"/>
          <w:b/>
          <w:bCs/>
          <w:sz w:val="22"/>
          <w:szCs w:val="22"/>
        </w:rPr>
        <w:t xml:space="preserve">Szczegółowe wymagania związane z realizacją zamówienia: </w:t>
      </w:r>
    </w:p>
    <w:p w14:paraId="5AC3206E" w14:textId="77777777" w:rsidR="00FC1167" w:rsidRPr="00B409F5" w:rsidRDefault="00FC1167" w:rsidP="00AB1942">
      <w:pPr>
        <w:pStyle w:val="Default"/>
        <w:numPr>
          <w:ilvl w:val="0"/>
          <w:numId w:val="9"/>
        </w:numPr>
        <w:ind w:left="1134" w:hanging="283"/>
        <w:jc w:val="both"/>
        <w:rPr>
          <w:rFonts w:asciiTheme="minorHAnsi" w:hAnsiTheme="minorHAnsi" w:cstheme="minorHAnsi"/>
          <w:sz w:val="22"/>
          <w:szCs w:val="22"/>
        </w:rPr>
      </w:pPr>
      <w:r w:rsidRPr="00B409F5">
        <w:rPr>
          <w:rFonts w:asciiTheme="minorHAnsi" w:hAnsiTheme="minorHAnsi" w:cstheme="minorHAnsi"/>
          <w:sz w:val="22"/>
          <w:szCs w:val="22"/>
        </w:rPr>
        <w:t xml:space="preserve">Wykonawca zobowiązuje się wykonać przedmiot zamówienia zgodnie ze wszystkimi wymaganiami Zamawiającego wskazanymi w niniejszym zaproszeniu. </w:t>
      </w:r>
    </w:p>
    <w:p w14:paraId="6367FEA0" w14:textId="06D7EA3A" w:rsidR="00FC1167" w:rsidRPr="00B409F5" w:rsidRDefault="00FC1167" w:rsidP="00C95470">
      <w:pPr>
        <w:pStyle w:val="Default"/>
        <w:numPr>
          <w:ilvl w:val="0"/>
          <w:numId w:val="9"/>
        </w:numPr>
        <w:spacing w:after="160"/>
        <w:ind w:left="1135" w:hanging="284"/>
        <w:jc w:val="both"/>
        <w:rPr>
          <w:rFonts w:asciiTheme="minorHAnsi" w:hAnsiTheme="minorHAnsi" w:cstheme="minorHAnsi"/>
          <w:sz w:val="22"/>
          <w:szCs w:val="22"/>
        </w:rPr>
      </w:pPr>
      <w:r w:rsidRPr="00B409F5">
        <w:rPr>
          <w:rFonts w:asciiTheme="minorHAnsi" w:hAnsiTheme="minorHAnsi" w:cstheme="minorHAnsi"/>
          <w:sz w:val="22"/>
          <w:szCs w:val="22"/>
        </w:rPr>
        <w:t>Za termin realizacji uważa się dzień podpisania przez Zamawiającego protokołu odbioru</w:t>
      </w:r>
      <w:r w:rsidR="00FB5E32" w:rsidRPr="00B409F5">
        <w:rPr>
          <w:rFonts w:asciiTheme="minorHAnsi" w:hAnsiTheme="minorHAnsi" w:cstheme="minorHAnsi"/>
          <w:sz w:val="22"/>
          <w:szCs w:val="22"/>
        </w:rPr>
        <w:t xml:space="preserve"> – </w:t>
      </w:r>
      <w:r w:rsidR="00FB5E32" w:rsidRPr="00B409F5">
        <w:rPr>
          <w:rFonts w:asciiTheme="minorHAnsi" w:hAnsiTheme="minorHAnsi" w:cstheme="minorHAnsi"/>
          <w:b/>
          <w:bCs/>
          <w:sz w:val="22"/>
          <w:szCs w:val="22"/>
        </w:rPr>
        <w:t>Załącznik Nr 4 do zaproszenia</w:t>
      </w:r>
      <w:r w:rsidRPr="00B409F5">
        <w:rPr>
          <w:rFonts w:asciiTheme="minorHAnsi" w:hAnsiTheme="minorHAnsi" w:cstheme="minorHAnsi"/>
          <w:sz w:val="22"/>
          <w:szCs w:val="22"/>
        </w:rPr>
        <w:t xml:space="preserve">. </w:t>
      </w:r>
    </w:p>
    <w:p w14:paraId="070E3123" w14:textId="524EF67B" w:rsidR="00FC1167" w:rsidRPr="00B409F5" w:rsidRDefault="00FC1167" w:rsidP="006C4606">
      <w:pPr>
        <w:pStyle w:val="Default"/>
        <w:numPr>
          <w:ilvl w:val="0"/>
          <w:numId w:val="1"/>
        </w:numPr>
        <w:ind w:left="567" w:hanging="141"/>
        <w:rPr>
          <w:rFonts w:asciiTheme="minorHAnsi" w:hAnsiTheme="minorHAnsi" w:cstheme="minorHAnsi"/>
          <w:b/>
          <w:bCs/>
          <w:sz w:val="22"/>
          <w:szCs w:val="22"/>
        </w:rPr>
      </w:pPr>
      <w:r w:rsidRPr="00B409F5">
        <w:rPr>
          <w:rFonts w:asciiTheme="minorHAnsi" w:hAnsiTheme="minorHAnsi" w:cstheme="minorHAnsi"/>
          <w:b/>
          <w:bCs/>
          <w:sz w:val="22"/>
          <w:szCs w:val="22"/>
        </w:rPr>
        <w:t>Warunki udziału w postępowaniu oraz podstawy wykluczenia:</w:t>
      </w:r>
    </w:p>
    <w:p w14:paraId="10B12A02" w14:textId="770D34FD" w:rsidR="00FC1167" w:rsidRPr="00B409F5" w:rsidRDefault="00781612" w:rsidP="00095D89">
      <w:pPr>
        <w:pStyle w:val="Default"/>
        <w:numPr>
          <w:ilvl w:val="0"/>
          <w:numId w:val="11"/>
        </w:numPr>
        <w:ind w:left="1134" w:hanging="283"/>
        <w:jc w:val="both"/>
        <w:rPr>
          <w:rFonts w:asciiTheme="minorHAnsi" w:hAnsiTheme="minorHAnsi" w:cstheme="minorHAnsi"/>
          <w:sz w:val="22"/>
          <w:szCs w:val="22"/>
        </w:rPr>
      </w:pPr>
      <w:r w:rsidRPr="00B409F5">
        <w:rPr>
          <w:rFonts w:asciiTheme="minorHAnsi" w:hAnsiTheme="minorHAnsi" w:cstheme="minorHAnsi"/>
          <w:sz w:val="22"/>
          <w:szCs w:val="22"/>
        </w:rPr>
        <w:t>Zamawiający nie wyznacza warunków udziału w postępowaniu.</w:t>
      </w:r>
    </w:p>
    <w:p w14:paraId="7F6F7BA2" w14:textId="709FAB39" w:rsidR="00095D89" w:rsidRDefault="00781612" w:rsidP="002831BF">
      <w:pPr>
        <w:pStyle w:val="Default"/>
        <w:numPr>
          <w:ilvl w:val="0"/>
          <w:numId w:val="11"/>
        </w:numPr>
        <w:spacing w:after="120"/>
        <w:ind w:left="1135" w:hanging="284"/>
        <w:jc w:val="both"/>
        <w:rPr>
          <w:rFonts w:asciiTheme="minorHAnsi" w:hAnsiTheme="minorHAnsi" w:cstheme="minorHAnsi"/>
          <w:sz w:val="22"/>
          <w:szCs w:val="22"/>
        </w:rPr>
      </w:pPr>
      <w:r w:rsidRPr="00B409F5">
        <w:rPr>
          <w:rFonts w:asciiTheme="minorHAnsi" w:hAnsiTheme="minorHAnsi" w:cstheme="minorHAnsi"/>
          <w:sz w:val="22"/>
          <w:szCs w:val="22"/>
        </w:rPr>
        <w:t>Z postępowania o udzielenie zamówienia wyklucza się Wykonawcę w przypadkach, o</w:t>
      </w:r>
      <w:r w:rsidR="00095D89">
        <w:rPr>
          <w:rFonts w:asciiTheme="minorHAnsi" w:hAnsiTheme="minorHAnsi" w:cstheme="minorHAnsi"/>
          <w:sz w:val="22"/>
          <w:szCs w:val="22"/>
        </w:rPr>
        <w:t> </w:t>
      </w:r>
      <w:r w:rsidRPr="00B409F5">
        <w:rPr>
          <w:rFonts w:asciiTheme="minorHAnsi" w:hAnsiTheme="minorHAnsi" w:cstheme="minorHAnsi"/>
          <w:sz w:val="22"/>
          <w:szCs w:val="22"/>
        </w:rPr>
        <w:t>których mowa w art. 7 ust. 1 ustawy z dnia 13 kwietnia 2022 r. o szczególnych</w:t>
      </w:r>
      <w:r w:rsidR="00095D89">
        <w:rPr>
          <w:rFonts w:asciiTheme="minorHAnsi" w:hAnsiTheme="minorHAnsi" w:cstheme="minorHAnsi"/>
          <w:sz w:val="22"/>
          <w:szCs w:val="22"/>
        </w:rPr>
        <w:t xml:space="preserve"> </w:t>
      </w:r>
      <w:r w:rsidRPr="00B409F5">
        <w:rPr>
          <w:rFonts w:asciiTheme="minorHAnsi" w:hAnsiTheme="minorHAnsi" w:cstheme="minorHAnsi"/>
          <w:sz w:val="22"/>
          <w:szCs w:val="22"/>
        </w:rPr>
        <w:t xml:space="preserve">rozwiązaniach w zakresie przeciwdziałania wspieraniu agresji na Ukrainę oraz służących ochronie bezpieczeństwa narodowego (Dz. U. </w:t>
      </w:r>
      <w:r w:rsidR="00592368">
        <w:rPr>
          <w:rFonts w:asciiTheme="minorHAnsi" w:hAnsiTheme="minorHAnsi" w:cstheme="minorHAnsi"/>
          <w:sz w:val="22"/>
          <w:szCs w:val="22"/>
        </w:rPr>
        <w:t xml:space="preserve">z </w:t>
      </w:r>
      <w:r w:rsidRPr="00B409F5">
        <w:rPr>
          <w:rFonts w:asciiTheme="minorHAnsi" w:hAnsiTheme="minorHAnsi" w:cstheme="minorHAnsi"/>
          <w:sz w:val="22"/>
          <w:szCs w:val="22"/>
        </w:rPr>
        <w:t>2023 r. poz. 129).</w:t>
      </w:r>
    </w:p>
    <w:p w14:paraId="32C625BF" w14:textId="77777777" w:rsidR="00070603" w:rsidRDefault="00070603" w:rsidP="00070603">
      <w:pPr>
        <w:pStyle w:val="Default"/>
        <w:spacing w:after="120"/>
        <w:ind w:left="1135"/>
        <w:jc w:val="both"/>
        <w:rPr>
          <w:rFonts w:asciiTheme="minorHAnsi" w:hAnsiTheme="minorHAnsi" w:cstheme="minorHAnsi"/>
          <w:sz w:val="22"/>
          <w:szCs w:val="22"/>
        </w:rPr>
      </w:pPr>
    </w:p>
    <w:p w14:paraId="71E88744" w14:textId="77777777" w:rsidR="005214DC" w:rsidRDefault="005214DC" w:rsidP="00070603">
      <w:pPr>
        <w:pStyle w:val="Default"/>
        <w:spacing w:after="120"/>
        <w:ind w:left="1135"/>
        <w:jc w:val="both"/>
        <w:rPr>
          <w:rFonts w:asciiTheme="minorHAnsi" w:hAnsiTheme="minorHAnsi" w:cstheme="minorHAnsi"/>
          <w:sz w:val="22"/>
          <w:szCs w:val="22"/>
        </w:rPr>
      </w:pPr>
    </w:p>
    <w:p w14:paraId="366C56E0" w14:textId="77777777" w:rsidR="005214DC" w:rsidRPr="002831BF" w:rsidRDefault="005214DC" w:rsidP="00070603">
      <w:pPr>
        <w:pStyle w:val="Default"/>
        <w:spacing w:after="120"/>
        <w:ind w:left="1135"/>
        <w:jc w:val="both"/>
        <w:rPr>
          <w:rFonts w:asciiTheme="minorHAnsi" w:hAnsiTheme="minorHAnsi" w:cstheme="minorHAnsi"/>
          <w:sz w:val="22"/>
          <w:szCs w:val="22"/>
        </w:rPr>
      </w:pPr>
    </w:p>
    <w:p w14:paraId="28165C9A" w14:textId="7ABD4510" w:rsidR="00446F89" w:rsidRPr="00B409F5" w:rsidRDefault="00446F89" w:rsidP="006C4606">
      <w:pPr>
        <w:pStyle w:val="Default"/>
        <w:numPr>
          <w:ilvl w:val="0"/>
          <w:numId w:val="1"/>
        </w:numPr>
        <w:ind w:left="567" w:hanging="207"/>
        <w:rPr>
          <w:rFonts w:asciiTheme="minorHAnsi" w:hAnsiTheme="minorHAnsi" w:cstheme="minorHAnsi"/>
          <w:b/>
          <w:bCs/>
          <w:sz w:val="22"/>
          <w:szCs w:val="22"/>
        </w:rPr>
      </w:pPr>
      <w:r w:rsidRPr="00B409F5">
        <w:rPr>
          <w:rFonts w:asciiTheme="minorHAnsi" w:hAnsiTheme="minorHAnsi" w:cstheme="minorHAnsi"/>
          <w:b/>
          <w:bCs/>
          <w:sz w:val="22"/>
          <w:szCs w:val="22"/>
        </w:rPr>
        <w:lastRenderedPageBreak/>
        <w:t>Opis sposobu przygotowywania ofert:</w:t>
      </w:r>
    </w:p>
    <w:p w14:paraId="71A7D92B" w14:textId="77777777" w:rsidR="00446F89" w:rsidRPr="00B409F5" w:rsidRDefault="00446F89" w:rsidP="006C4606">
      <w:pPr>
        <w:pStyle w:val="Default"/>
        <w:numPr>
          <w:ilvl w:val="0"/>
          <w:numId w:val="13"/>
        </w:numPr>
        <w:ind w:left="1134" w:hanging="283"/>
        <w:rPr>
          <w:rFonts w:asciiTheme="minorHAnsi" w:hAnsiTheme="minorHAnsi" w:cstheme="minorHAnsi"/>
          <w:sz w:val="22"/>
          <w:szCs w:val="22"/>
        </w:rPr>
      </w:pPr>
      <w:r w:rsidRPr="00B409F5">
        <w:rPr>
          <w:rFonts w:asciiTheme="minorHAnsi" w:hAnsiTheme="minorHAnsi" w:cstheme="minorHAnsi"/>
          <w:sz w:val="22"/>
          <w:szCs w:val="22"/>
        </w:rPr>
        <w:t xml:space="preserve">Zamawiający wymaga, aby każda oferta zawierała minimum następujące dokumenty: </w:t>
      </w:r>
    </w:p>
    <w:p w14:paraId="4FD11521" w14:textId="4786BEB9" w:rsidR="00446F89" w:rsidRPr="00B409F5" w:rsidRDefault="00446F89" w:rsidP="006C4606">
      <w:pPr>
        <w:pStyle w:val="Default"/>
        <w:numPr>
          <w:ilvl w:val="0"/>
          <w:numId w:val="14"/>
        </w:numPr>
        <w:ind w:left="1418" w:hanging="284"/>
        <w:rPr>
          <w:rFonts w:asciiTheme="minorHAnsi" w:hAnsiTheme="minorHAnsi" w:cstheme="minorHAnsi"/>
          <w:sz w:val="22"/>
          <w:szCs w:val="22"/>
        </w:rPr>
      </w:pPr>
      <w:r w:rsidRPr="00B409F5">
        <w:rPr>
          <w:rFonts w:asciiTheme="minorHAnsi" w:hAnsiTheme="minorHAnsi" w:cstheme="minorHAnsi"/>
          <w:sz w:val="22"/>
          <w:szCs w:val="22"/>
        </w:rPr>
        <w:t xml:space="preserve">wypełniony i podpisany przez Wykonawcę formularz ofertowy – </w:t>
      </w:r>
      <w:r w:rsidRPr="00B409F5">
        <w:rPr>
          <w:rFonts w:asciiTheme="minorHAnsi" w:hAnsiTheme="minorHAnsi" w:cstheme="minorHAnsi"/>
          <w:b/>
          <w:bCs/>
          <w:sz w:val="22"/>
          <w:szCs w:val="22"/>
        </w:rPr>
        <w:t>Załącznik nr 2 do zaproszenia</w:t>
      </w:r>
      <w:r w:rsidRPr="00B409F5">
        <w:rPr>
          <w:rFonts w:asciiTheme="minorHAnsi" w:hAnsiTheme="minorHAnsi" w:cstheme="minorHAnsi"/>
          <w:sz w:val="22"/>
          <w:szCs w:val="22"/>
        </w:rPr>
        <w:t xml:space="preserve">, </w:t>
      </w:r>
    </w:p>
    <w:p w14:paraId="5311B28D" w14:textId="0AC1C40E" w:rsidR="00446F89" w:rsidRPr="00B409F5" w:rsidRDefault="00446F89" w:rsidP="006C4606">
      <w:pPr>
        <w:pStyle w:val="Default"/>
        <w:numPr>
          <w:ilvl w:val="0"/>
          <w:numId w:val="14"/>
        </w:numPr>
        <w:ind w:left="1418" w:hanging="284"/>
        <w:rPr>
          <w:rFonts w:asciiTheme="minorHAnsi" w:hAnsiTheme="minorHAnsi" w:cstheme="minorHAnsi"/>
          <w:sz w:val="22"/>
          <w:szCs w:val="22"/>
        </w:rPr>
      </w:pPr>
      <w:r w:rsidRPr="00B409F5">
        <w:rPr>
          <w:rFonts w:asciiTheme="minorHAnsi" w:hAnsiTheme="minorHAnsi" w:cstheme="minorHAnsi"/>
          <w:sz w:val="22"/>
          <w:szCs w:val="22"/>
        </w:rPr>
        <w:t xml:space="preserve">wypełniony i podpisany przez Wykonawcę formularz asortymentowo-cenowy – </w:t>
      </w:r>
      <w:r w:rsidRPr="00B409F5">
        <w:rPr>
          <w:rFonts w:asciiTheme="minorHAnsi" w:hAnsiTheme="minorHAnsi" w:cstheme="minorHAnsi"/>
          <w:b/>
          <w:bCs/>
          <w:sz w:val="22"/>
          <w:szCs w:val="22"/>
        </w:rPr>
        <w:t>Załącznik nr 2a do zaproszenia</w:t>
      </w:r>
      <w:r w:rsidRPr="00B409F5">
        <w:rPr>
          <w:rFonts w:asciiTheme="minorHAnsi" w:hAnsiTheme="minorHAnsi" w:cstheme="minorHAnsi"/>
          <w:sz w:val="22"/>
          <w:szCs w:val="22"/>
        </w:rPr>
        <w:t>.</w:t>
      </w:r>
    </w:p>
    <w:p w14:paraId="2D928A8F" w14:textId="2E0C4B1A" w:rsidR="00446F89" w:rsidRPr="00B409F5" w:rsidRDefault="00446F89" w:rsidP="006C4606">
      <w:pPr>
        <w:pStyle w:val="Default"/>
        <w:numPr>
          <w:ilvl w:val="0"/>
          <w:numId w:val="13"/>
        </w:numPr>
        <w:ind w:left="1134" w:hanging="283"/>
        <w:jc w:val="both"/>
        <w:rPr>
          <w:rFonts w:asciiTheme="minorHAnsi" w:hAnsiTheme="minorHAnsi" w:cstheme="minorHAnsi"/>
          <w:sz w:val="22"/>
          <w:szCs w:val="22"/>
        </w:rPr>
      </w:pPr>
      <w:r w:rsidRPr="00B409F5">
        <w:rPr>
          <w:rFonts w:asciiTheme="minorHAnsi" w:hAnsiTheme="minorHAnsi" w:cstheme="minorHAnsi"/>
          <w:sz w:val="22"/>
          <w:szCs w:val="22"/>
        </w:rPr>
        <w:t xml:space="preserve">Formularz ofertowy oraz dokumenty sporządzone przez Wykonawcę powinny być podpisane przez osoby upoważnione do składania oświadczeń woli w imieniu Wykonawcy. </w:t>
      </w:r>
    </w:p>
    <w:p w14:paraId="776CA5AB" w14:textId="625972F9" w:rsidR="00224F68" w:rsidRPr="00B409F5" w:rsidRDefault="00224F68" w:rsidP="006C4606">
      <w:pPr>
        <w:pStyle w:val="Default"/>
        <w:numPr>
          <w:ilvl w:val="0"/>
          <w:numId w:val="13"/>
        </w:numPr>
        <w:ind w:left="1134" w:hanging="283"/>
        <w:jc w:val="both"/>
        <w:rPr>
          <w:rFonts w:asciiTheme="minorHAnsi" w:hAnsiTheme="minorHAnsi" w:cstheme="minorHAnsi"/>
          <w:sz w:val="22"/>
          <w:szCs w:val="22"/>
        </w:rPr>
      </w:pPr>
      <w:r w:rsidRPr="00B409F5">
        <w:rPr>
          <w:rFonts w:asciiTheme="minorHAnsi" w:hAnsiTheme="minorHAnsi" w:cstheme="minorHAnsi"/>
          <w:sz w:val="22"/>
          <w:szCs w:val="22"/>
        </w:rPr>
        <w:t xml:space="preserve">Pełnomocnictwo do reprezentowania w postępowaniu o udzielenie zamówienia albo reprezentowania w postępowaniu i zawarcia umowy w sprawie zamówienia publicznego należy dołączyć do oferty. W przypadku spółki cywilnej upoważnienie do występowania w imieniu spółki może wynikać z umowy spółki dołączonej do oferty bądź oferta może zostać podpisana przez wszystkich wspólników. </w:t>
      </w:r>
    </w:p>
    <w:p w14:paraId="6C5FFDA6" w14:textId="577DD86A" w:rsidR="00FB5E32" w:rsidRPr="00B409F5" w:rsidRDefault="00FB5E32" w:rsidP="006C4606">
      <w:pPr>
        <w:pStyle w:val="Default"/>
        <w:numPr>
          <w:ilvl w:val="0"/>
          <w:numId w:val="13"/>
        </w:numPr>
        <w:ind w:left="1134" w:hanging="283"/>
        <w:jc w:val="both"/>
        <w:rPr>
          <w:rFonts w:asciiTheme="minorHAnsi" w:hAnsiTheme="minorHAnsi" w:cstheme="minorHAnsi"/>
          <w:sz w:val="22"/>
          <w:szCs w:val="22"/>
        </w:rPr>
      </w:pPr>
      <w:r w:rsidRPr="00B409F5">
        <w:rPr>
          <w:rFonts w:asciiTheme="minorHAnsi" w:hAnsiTheme="minorHAnsi" w:cstheme="minorHAnsi"/>
          <w:sz w:val="22"/>
          <w:szCs w:val="22"/>
        </w:rPr>
        <w:t>Wszystkie dokumenty do oferty winny być składane w formie oryginału lub kserokopii poświadczonej za zgodność z oryginałem tj. opatrzonej: adnotacją „za zgodność z</w:t>
      </w:r>
      <w:r w:rsidR="00095D89">
        <w:rPr>
          <w:rFonts w:asciiTheme="minorHAnsi" w:hAnsiTheme="minorHAnsi" w:cstheme="minorHAnsi"/>
          <w:sz w:val="22"/>
          <w:szCs w:val="22"/>
        </w:rPr>
        <w:t> </w:t>
      </w:r>
      <w:r w:rsidRPr="00B409F5">
        <w:rPr>
          <w:rFonts w:asciiTheme="minorHAnsi" w:hAnsiTheme="minorHAnsi" w:cstheme="minorHAnsi"/>
          <w:sz w:val="22"/>
          <w:szCs w:val="22"/>
        </w:rPr>
        <w:t xml:space="preserve">oryginałem", datą, oraz podpisem z imienną pieczątką oferenta /pełnomocnika oferenta. </w:t>
      </w:r>
    </w:p>
    <w:p w14:paraId="5C2BB6CC" w14:textId="53F0B82B" w:rsidR="00446F89" w:rsidRPr="00B409F5" w:rsidRDefault="00446F89" w:rsidP="006C4606">
      <w:pPr>
        <w:pStyle w:val="Default"/>
        <w:numPr>
          <w:ilvl w:val="0"/>
          <w:numId w:val="13"/>
        </w:numPr>
        <w:ind w:left="1134" w:hanging="283"/>
        <w:jc w:val="both"/>
        <w:rPr>
          <w:rFonts w:asciiTheme="minorHAnsi" w:hAnsiTheme="minorHAnsi" w:cstheme="minorHAnsi"/>
          <w:sz w:val="22"/>
          <w:szCs w:val="22"/>
        </w:rPr>
      </w:pPr>
      <w:r w:rsidRPr="00B409F5">
        <w:rPr>
          <w:rFonts w:asciiTheme="minorHAnsi" w:hAnsiTheme="minorHAnsi" w:cstheme="minorHAnsi"/>
          <w:sz w:val="22"/>
          <w:szCs w:val="22"/>
        </w:rPr>
        <w:t xml:space="preserve">Wykonawca ponosi wszelkie koszty związane z przygotowaniem oferty. </w:t>
      </w:r>
    </w:p>
    <w:p w14:paraId="6688BD84" w14:textId="70E75228" w:rsidR="00A247F0" w:rsidRPr="006C4606" w:rsidRDefault="008B59B0" w:rsidP="006C4606">
      <w:pPr>
        <w:pStyle w:val="Default"/>
        <w:numPr>
          <w:ilvl w:val="0"/>
          <w:numId w:val="13"/>
        </w:numPr>
        <w:spacing w:after="120"/>
        <w:ind w:left="1135" w:hanging="284"/>
        <w:jc w:val="both"/>
        <w:rPr>
          <w:rFonts w:asciiTheme="minorHAnsi" w:hAnsiTheme="minorHAnsi" w:cstheme="minorHAnsi"/>
          <w:sz w:val="22"/>
          <w:szCs w:val="22"/>
        </w:rPr>
      </w:pPr>
      <w:r w:rsidRPr="00B409F5">
        <w:rPr>
          <w:rFonts w:asciiTheme="minorHAnsi" w:hAnsiTheme="minorHAnsi" w:cstheme="minorHAnsi"/>
          <w:sz w:val="22"/>
          <w:szCs w:val="22"/>
        </w:rPr>
        <w:t>Termin związania z ofertą wynosi 30 dni.</w:t>
      </w:r>
    </w:p>
    <w:p w14:paraId="26DB5DE7" w14:textId="77777777" w:rsidR="00A247F0" w:rsidRPr="00B409F5" w:rsidRDefault="00A247F0" w:rsidP="00D31146">
      <w:pPr>
        <w:pStyle w:val="Default"/>
        <w:numPr>
          <w:ilvl w:val="0"/>
          <w:numId w:val="1"/>
        </w:numPr>
        <w:ind w:left="567" w:hanging="207"/>
        <w:jc w:val="both"/>
        <w:rPr>
          <w:rFonts w:asciiTheme="minorHAnsi" w:hAnsiTheme="minorHAnsi" w:cstheme="minorHAnsi"/>
          <w:b/>
          <w:bCs/>
          <w:sz w:val="22"/>
          <w:szCs w:val="22"/>
        </w:rPr>
      </w:pPr>
      <w:r w:rsidRPr="00B409F5">
        <w:rPr>
          <w:rFonts w:asciiTheme="minorHAnsi" w:hAnsiTheme="minorHAnsi" w:cstheme="minorHAnsi"/>
          <w:b/>
          <w:bCs/>
          <w:sz w:val="22"/>
          <w:szCs w:val="22"/>
        </w:rPr>
        <w:t xml:space="preserve">Opis sposobu obliczania ceny: </w:t>
      </w:r>
    </w:p>
    <w:p w14:paraId="2A421982" w14:textId="7CBB94DA" w:rsidR="00E22D32" w:rsidRPr="00B409F5" w:rsidRDefault="00E22D32" w:rsidP="006C4606">
      <w:pPr>
        <w:pStyle w:val="Default"/>
        <w:numPr>
          <w:ilvl w:val="0"/>
          <w:numId w:val="18"/>
        </w:numPr>
        <w:ind w:left="1134" w:hanging="283"/>
        <w:jc w:val="both"/>
        <w:rPr>
          <w:rFonts w:asciiTheme="minorHAnsi" w:hAnsiTheme="minorHAnsi" w:cstheme="minorHAnsi"/>
          <w:sz w:val="22"/>
          <w:szCs w:val="22"/>
        </w:rPr>
      </w:pPr>
      <w:r w:rsidRPr="00B409F5">
        <w:rPr>
          <w:rFonts w:asciiTheme="minorHAnsi" w:hAnsiTheme="minorHAnsi" w:cstheme="minorHAnsi"/>
          <w:sz w:val="22"/>
          <w:szCs w:val="22"/>
        </w:rPr>
        <w:t>Na załączonym formularzu ofertowym należy przedstawić ceny netto i brutto za</w:t>
      </w:r>
      <w:r w:rsidR="00095D89">
        <w:rPr>
          <w:rFonts w:asciiTheme="minorHAnsi" w:hAnsiTheme="minorHAnsi" w:cstheme="minorHAnsi"/>
          <w:sz w:val="22"/>
          <w:szCs w:val="22"/>
        </w:rPr>
        <w:t> </w:t>
      </w:r>
      <w:r w:rsidRPr="00B409F5">
        <w:rPr>
          <w:rFonts w:asciiTheme="minorHAnsi" w:hAnsiTheme="minorHAnsi" w:cstheme="minorHAnsi"/>
          <w:sz w:val="22"/>
          <w:szCs w:val="22"/>
        </w:rPr>
        <w:t xml:space="preserve">wykonanie przedmiotu zamówienia oraz podać wysokość stawki podatku VAT. </w:t>
      </w:r>
    </w:p>
    <w:p w14:paraId="0AF2988B" w14:textId="77777777" w:rsidR="00E22D32" w:rsidRPr="00B409F5" w:rsidRDefault="00E22D32" w:rsidP="006C4606">
      <w:pPr>
        <w:pStyle w:val="Default"/>
        <w:numPr>
          <w:ilvl w:val="0"/>
          <w:numId w:val="18"/>
        </w:numPr>
        <w:ind w:left="1134" w:hanging="283"/>
        <w:jc w:val="both"/>
        <w:rPr>
          <w:rFonts w:asciiTheme="minorHAnsi" w:hAnsiTheme="minorHAnsi" w:cstheme="minorHAnsi"/>
          <w:sz w:val="22"/>
          <w:szCs w:val="22"/>
        </w:rPr>
      </w:pPr>
      <w:r w:rsidRPr="00B409F5">
        <w:rPr>
          <w:rFonts w:asciiTheme="minorHAnsi" w:hAnsiTheme="minorHAnsi" w:cstheme="minorHAnsi"/>
          <w:sz w:val="22"/>
          <w:szCs w:val="22"/>
        </w:rPr>
        <w:t xml:space="preserve">Wartość cenową należy podać w złotych polskich cyfrą – z dokładnością do dwóch miejsc po przecinku oraz słownie. </w:t>
      </w:r>
    </w:p>
    <w:p w14:paraId="453C1E6A" w14:textId="77777777" w:rsidR="00E22D32" w:rsidRPr="00B409F5" w:rsidRDefault="00E22D32" w:rsidP="006C4606">
      <w:pPr>
        <w:pStyle w:val="Default"/>
        <w:numPr>
          <w:ilvl w:val="0"/>
          <w:numId w:val="18"/>
        </w:numPr>
        <w:ind w:left="1134" w:hanging="283"/>
        <w:jc w:val="both"/>
        <w:rPr>
          <w:rFonts w:asciiTheme="minorHAnsi" w:hAnsiTheme="minorHAnsi" w:cstheme="minorHAnsi"/>
          <w:sz w:val="22"/>
          <w:szCs w:val="22"/>
        </w:rPr>
      </w:pPr>
      <w:r w:rsidRPr="00B409F5">
        <w:rPr>
          <w:rFonts w:asciiTheme="minorHAnsi" w:hAnsiTheme="minorHAnsi" w:cstheme="minorHAnsi"/>
          <w:sz w:val="22"/>
          <w:szCs w:val="22"/>
        </w:rPr>
        <w:t xml:space="preserve">Cena powinna zawierać wszelkie koszty związane z wykonaniem przedmiotu zamówienia. </w:t>
      </w:r>
    </w:p>
    <w:p w14:paraId="11F443DC" w14:textId="77777777" w:rsidR="00E22D32" w:rsidRPr="00B409F5" w:rsidRDefault="00E22D32" w:rsidP="006C4606">
      <w:pPr>
        <w:pStyle w:val="Default"/>
        <w:numPr>
          <w:ilvl w:val="0"/>
          <w:numId w:val="18"/>
        </w:numPr>
        <w:ind w:left="1134" w:hanging="283"/>
        <w:jc w:val="both"/>
        <w:rPr>
          <w:rFonts w:asciiTheme="minorHAnsi" w:hAnsiTheme="minorHAnsi" w:cstheme="minorHAnsi"/>
          <w:sz w:val="22"/>
          <w:szCs w:val="22"/>
        </w:rPr>
      </w:pPr>
      <w:r w:rsidRPr="00B409F5">
        <w:rPr>
          <w:rFonts w:asciiTheme="minorHAnsi" w:hAnsiTheme="minorHAnsi" w:cstheme="minorHAnsi"/>
          <w:sz w:val="22"/>
          <w:szCs w:val="22"/>
        </w:rPr>
        <w:t xml:space="preserve">Wszelkie rozliczenia pomiędzy Zamawiającym a Wykonawcą odbywać się będą w złotych polskich. </w:t>
      </w:r>
    </w:p>
    <w:p w14:paraId="63CCE535" w14:textId="183EDDA3" w:rsidR="00E22D32" w:rsidRPr="00B409F5" w:rsidRDefault="00E22D32" w:rsidP="006C4606">
      <w:pPr>
        <w:pStyle w:val="Default"/>
        <w:numPr>
          <w:ilvl w:val="0"/>
          <w:numId w:val="18"/>
        </w:numPr>
        <w:ind w:left="1134" w:hanging="283"/>
        <w:jc w:val="both"/>
        <w:rPr>
          <w:rFonts w:asciiTheme="minorHAnsi" w:hAnsiTheme="minorHAnsi" w:cstheme="minorHAnsi"/>
          <w:sz w:val="22"/>
          <w:szCs w:val="22"/>
        </w:rPr>
      </w:pPr>
      <w:r w:rsidRPr="00B409F5">
        <w:rPr>
          <w:rFonts w:asciiTheme="minorHAnsi" w:hAnsiTheme="minorHAnsi" w:cstheme="minorHAnsi"/>
          <w:sz w:val="22"/>
          <w:szCs w:val="22"/>
        </w:rPr>
        <w:t>Jeżeli w postępowaniu o udzielenie zamówienia, nie można wybrać najkorzystniejszej oferty z uwagi na to, że dwie lub więcej ofert przedstawia taki sam bilans ceny i innych kryteriów oceny ofert, Zamawiający wzywa wykonawców, którzy złożyli te oferty, do</w:t>
      </w:r>
      <w:r w:rsidR="00095D89">
        <w:rPr>
          <w:rFonts w:asciiTheme="minorHAnsi" w:hAnsiTheme="minorHAnsi" w:cstheme="minorHAnsi"/>
          <w:sz w:val="22"/>
          <w:szCs w:val="22"/>
        </w:rPr>
        <w:t> </w:t>
      </w:r>
      <w:r w:rsidRPr="00B409F5">
        <w:rPr>
          <w:rFonts w:asciiTheme="minorHAnsi" w:hAnsiTheme="minorHAnsi" w:cstheme="minorHAnsi"/>
          <w:sz w:val="22"/>
          <w:szCs w:val="22"/>
        </w:rPr>
        <w:t xml:space="preserve">złożenia w terminie określonym przez Zamawiającego ofert dodatkowych zawierających nową cenę. </w:t>
      </w:r>
    </w:p>
    <w:p w14:paraId="46F87816" w14:textId="7988B514" w:rsidR="00E63FE4" w:rsidRPr="006C4606" w:rsidRDefault="00E22D32" w:rsidP="006C4606">
      <w:pPr>
        <w:pStyle w:val="Default"/>
        <w:numPr>
          <w:ilvl w:val="0"/>
          <w:numId w:val="18"/>
        </w:numPr>
        <w:spacing w:after="120"/>
        <w:ind w:left="1135" w:hanging="284"/>
        <w:jc w:val="both"/>
        <w:rPr>
          <w:rFonts w:asciiTheme="minorHAnsi" w:hAnsiTheme="minorHAnsi" w:cstheme="minorHAnsi"/>
          <w:sz w:val="22"/>
          <w:szCs w:val="22"/>
        </w:rPr>
      </w:pPr>
      <w:r w:rsidRPr="00B409F5">
        <w:rPr>
          <w:rFonts w:asciiTheme="minorHAnsi" w:hAnsiTheme="minorHAnsi" w:cstheme="minorHAnsi"/>
          <w:sz w:val="22"/>
          <w:szCs w:val="22"/>
        </w:rPr>
        <w:t xml:space="preserve">W toku badania i oceny ofert Zamawiający może żądać od wykonawców wyjaśnień dotyczących treści złożonej oferty, w tym zaoferowanej ceny. </w:t>
      </w:r>
    </w:p>
    <w:p w14:paraId="4523C3AD" w14:textId="77777777" w:rsidR="00E63FE4" w:rsidRPr="00D31146" w:rsidRDefault="00E63FE4" w:rsidP="006C4606">
      <w:pPr>
        <w:pStyle w:val="Default"/>
        <w:numPr>
          <w:ilvl w:val="0"/>
          <w:numId w:val="1"/>
        </w:numPr>
        <w:ind w:left="567" w:hanging="207"/>
        <w:jc w:val="both"/>
        <w:rPr>
          <w:rFonts w:asciiTheme="minorHAnsi" w:hAnsiTheme="minorHAnsi" w:cstheme="minorHAnsi"/>
          <w:color w:val="auto"/>
          <w:sz w:val="22"/>
          <w:szCs w:val="22"/>
        </w:rPr>
      </w:pPr>
      <w:r w:rsidRPr="00D31146">
        <w:rPr>
          <w:rFonts w:asciiTheme="minorHAnsi" w:hAnsiTheme="minorHAnsi" w:cstheme="minorHAnsi"/>
          <w:b/>
          <w:bCs/>
          <w:color w:val="auto"/>
          <w:sz w:val="22"/>
          <w:szCs w:val="22"/>
        </w:rPr>
        <w:t xml:space="preserve">Termin i forma składania oferty: </w:t>
      </w:r>
    </w:p>
    <w:p w14:paraId="08169BF8" w14:textId="06600D26" w:rsidR="00E63FE4" w:rsidRPr="00D31146" w:rsidRDefault="00E63FE4" w:rsidP="006C4606">
      <w:pPr>
        <w:pStyle w:val="Default"/>
        <w:numPr>
          <w:ilvl w:val="0"/>
          <w:numId w:val="20"/>
        </w:numPr>
        <w:ind w:left="1134" w:hanging="283"/>
        <w:jc w:val="both"/>
        <w:rPr>
          <w:rFonts w:asciiTheme="minorHAnsi" w:hAnsiTheme="minorHAnsi" w:cstheme="minorHAnsi"/>
          <w:color w:val="auto"/>
          <w:sz w:val="22"/>
          <w:szCs w:val="22"/>
        </w:rPr>
      </w:pPr>
      <w:r w:rsidRPr="00D31146">
        <w:rPr>
          <w:rFonts w:asciiTheme="minorHAnsi" w:hAnsiTheme="minorHAnsi" w:cstheme="minorHAnsi"/>
          <w:color w:val="auto"/>
          <w:sz w:val="22"/>
          <w:szCs w:val="22"/>
        </w:rPr>
        <w:t xml:space="preserve">Ofertę można złożyć (należy wybrać tylko jedną z poniższych form): </w:t>
      </w:r>
    </w:p>
    <w:p w14:paraId="555069A9" w14:textId="4BEA5276" w:rsidR="00FD05E7" w:rsidRPr="00D31146" w:rsidRDefault="00E63FE4" w:rsidP="006C4606">
      <w:pPr>
        <w:pStyle w:val="Default"/>
        <w:numPr>
          <w:ilvl w:val="0"/>
          <w:numId w:val="21"/>
        </w:numPr>
        <w:ind w:left="1418" w:hanging="284"/>
        <w:jc w:val="both"/>
        <w:rPr>
          <w:rFonts w:asciiTheme="minorHAnsi" w:hAnsiTheme="minorHAnsi" w:cstheme="minorHAnsi"/>
          <w:color w:val="auto"/>
          <w:sz w:val="22"/>
          <w:szCs w:val="22"/>
        </w:rPr>
      </w:pPr>
      <w:r w:rsidRPr="00D31146">
        <w:rPr>
          <w:rFonts w:asciiTheme="minorHAnsi" w:hAnsiTheme="minorHAnsi" w:cstheme="minorHAnsi"/>
          <w:color w:val="auto"/>
          <w:sz w:val="22"/>
          <w:szCs w:val="22"/>
        </w:rPr>
        <w:t>osobiście w siedzibie Zamawiającego (w godzinach pracy tj. od poniedziałku do piątku 7:30 – 15:0</w:t>
      </w:r>
      <w:r w:rsidR="00D31146" w:rsidRPr="00D31146">
        <w:rPr>
          <w:rFonts w:asciiTheme="minorHAnsi" w:hAnsiTheme="minorHAnsi" w:cstheme="minorHAnsi"/>
          <w:color w:val="auto"/>
          <w:sz w:val="22"/>
          <w:szCs w:val="22"/>
        </w:rPr>
        <w:t>0</w:t>
      </w:r>
      <w:r w:rsidRPr="00D31146">
        <w:rPr>
          <w:rFonts w:asciiTheme="minorHAnsi" w:hAnsiTheme="minorHAnsi" w:cstheme="minorHAnsi"/>
          <w:color w:val="auto"/>
          <w:sz w:val="22"/>
          <w:szCs w:val="22"/>
        </w:rPr>
        <w:t>): Powiatowa Stacja Sanitarno-Epidemiologiczna</w:t>
      </w:r>
      <w:r w:rsidR="00D31146" w:rsidRPr="00D31146">
        <w:rPr>
          <w:rFonts w:asciiTheme="minorHAnsi" w:hAnsiTheme="minorHAnsi" w:cstheme="minorHAnsi"/>
          <w:color w:val="auto"/>
          <w:sz w:val="22"/>
          <w:szCs w:val="22"/>
        </w:rPr>
        <w:t xml:space="preserve"> w Garwolinie</w:t>
      </w:r>
      <w:r w:rsidRPr="00D31146">
        <w:rPr>
          <w:rFonts w:asciiTheme="minorHAnsi" w:hAnsiTheme="minorHAnsi" w:cstheme="minorHAnsi"/>
          <w:color w:val="auto"/>
          <w:sz w:val="22"/>
          <w:szCs w:val="22"/>
        </w:rPr>
        <w:t>, ul.</w:t>
      </w:r>
      <w:r w:rsidR="007E68AF">
        <w:rPr>
          <w:rFonts w:asciiTheme="minorHAnsi" w:hAnsiTheme="minorHAnsi" w:cstheme="minorHAnsi"/>
          <w:color w:val="auto"/>
          <w:sz w:val="22"/>
          <w:szCs w:val="22"/>
        </w:rPr>
        <w:t> </w:t>
      </w:r>
      <w:r w:rsidRPr="00D31146">
        <w:rPr>
          <w:rFonts w:asciiTheme="minorHAnsi" w:hAnsiTheme="minorHAnsi" w:cstheme="minorHAnsi"/>
          <w:color w:val="auto"/>
          <w:sz w:val="22"/>
          <w:szCs w:val="22"/>
        </w:rPr>
        <w:t>K</w:t>
      </w:r>
      <w:r w:rsidR="00D31146" w:rsidRPr="00D31146">
        <w:rPr>
          <w:rFonts w:asciiTheme="minorHAnsi" w:hAnsiTheme="minorHAnsi" w:cstheme="minorHAnsi"/>
          <w:color w:val="auto"/>
          <w:sz w:val="22"/>
          <w:szCs w:val="22"/>
        </w:rPr>
        <w:t>ardynała Stefana Wyszyńskiego</w:t>
      </w:r>
      <w:r w:rsidRPr="00D31146">
        <w:rPr>
          <w:rFonts w:asciiTheme="minorHAnsi" w:hAnsiTheme="minorHAnsi" w:cstheme="minorHAnsi"/>
          <w:color w:val="auto"/>
          <w:sz w:val="22"/>
          <w:szCs w:val="22"/>
        </w:rPr>
        <w:t xml:space="preserve"> 1</w:t>
      </w:r>
      <w:r w:rsidR="00D31146" w:rsidRPr="00D31146">
        <w:rPr>
          <w:rFonts w:asciiTheme="minorHAnsi" w:hAnsiTheme="minorHAnsi" w:cstheme="minorHAnsi"/>
          <w:color w:val="auto"/>
          <w:sz w:val="22"/>
          <w:szCs w:val="22"/>
        </w:rPr>
        <w:t>3</w:t>
      </w:r>
      <w:r w:rsidRPr="00D31146">
        <w:rPr>
          <w:rFonts w:asciiTheme="minorHAnsi" w:hAnsiTheme="minorHAnsi" w:cstheme="minorHAnsi"/>
          <w:color w:val="auto"/>
          <w:sz w:val="22"/>
          <w:szCs w:val="22"/>
        </w:rPr>
        <w:t>, 0</w:t>
      </w:r>
      <w:r w:rsidR="00D31146" w:rsidRPr="00D31146">
        <w:rPr>
          <w:rFonts w:asciiTheme="minorHAnsi" w:hAnsiTheme="minorHAnsi" w:cstheme="minorHAnsi"/>
          <w:color w:val="auto"/>
          <w:sz w:val="22"/>
          <w:szCs w:val="22"/>
        </w:rPr>
        <w:t>8</w:t>
      </w:r>
      <w:r w:rsidRPr="00D31146">
        <w:rPr>
          <w:rFonts w:asciiTheme="minorHAnsi" w:hAnsiTheme="minorHAnsi" w:cstheme="minorHAnsi"/>
          <w:color w:val="auto"/>
          <w:sz w:val="22"/>
          <w:szCs w:val="22"/>
        </w:rPr>
        <w:t xml:space="preserve">-400 </w:t>
      </w:r>
      <w:r w:rsidR="00D31146" w:rsidRPr="00D31146">
        <w:rPr>
          <w:rFonts w:asciiTheme="minorHAnsi" w:hAnsiTheme="minorHAnsi" w:cstheme="minorHAnsi"/>
          <w:color w:val="auto"/>
          <w:sz w:val="22"/>
          <w:szCs w:val="22"/>
        </w:rPr>
        <w:t>Garwolin</w:t>
      </w:r>
      <w:r w:rsidRPr="00D31146">
        <w:rPr>
          <w:rFonts w:asciiTheme="minorHAnsi" w:hAnsiTheme="minorHAnsi" w:cstheme="minorHAnsi"/>
          <w:color w:val="auto"/>
          <w:sz w:val="22"/>
          <w:szCs w:val="22"/>
        </w:rPr>
        <w:t xml:space="preserve">, sekretariat, pokój nr </w:t>
      </w:r>
      <w:r w:rsidR="00D31146" w:rsidRPr="00D31146">
        <w:rPr>
          <w:rFonts w:asciiTheme="minorHAnsi" w:hAnsiTheme="minorHAnsi" w:cstheme="minorHAnsi"/>
          <w:color w:val="auto"/>
          <w:sz w:val="22"/>
          <w:szCs w:val="22"/>
        </w:rPr>
        <w:t>3</w:t>
      </w:r>
      <w:r w:rsidRPr="00D31146">
        <w:rPr>
          <w:rFonts w:asciiTheme="minorHAnsi" w:hAnsiTheme="minorHAnsi" w:cstheme="minorHAnsi"/>
          <w:color w:val="auto"/>
          <w:sz w:val="22"/>
          <w:szCs w:val="22"/>
        </w:rPr>
        <w:t xml:space="preserve">, </w:t>
      </w:r>
    </w:p>
    <w:p w14:paraId="0B4EC33B" w14:textId="23BBC5F1" w:rsidR="00FD05E7" w:rsidRPr="00D31146" w:rsidRDefault="00E63FE4" w:rsidP="006C4606">
      <w:pPr>
        <w:pStyle w:val="Default"/>
        <w:numPr>
          <w:ilvl w:val="0"/>
          <w:numId w:val="21"/>
        </w:numPr>
        <w:ind w:left="1418" w:hanging="284"/>
        <w:jc w:val="both"/>
        <w:rPr>
          <w:rFonts w:asciiTheme="minorHAnsi" w:hAnsiTheme="minorHAnsi" w:cstheme="minorHAnsi"/>
          <w:color w:val="auto"/>
          <w:sz w:val="22"/>
          <w:szCs w:val="22"/>
        </w:rPr>
      </w:pPr>
      <w:r w:rsidRPr="00D31146">
        <w:rPr>
          <w:rFonts w:asciiTheme="minorHAnsi" w:hAnsiTheme="minorHAnsi" w:cstheme="minorHAnsi"/>
          <w:color w:val="auto"/>
          <w:sz w:val="22"/>
          <w:szCs w:val="22"/>
        </w:rPr>
        <w:t>za pomocą operatora pocztowego na adres Zamawiającego: Powiatowa Stacja Sanitarno-Epidemiologiczna</w:t>
      </w:r>
      <w:r w:rsidR="00D31146" w:rsidRPr="00D31146">
        <w:rPr>
          <w:rFonts w:asciiTheme="minorHAnsi" w:hAnsiTheme="minorHAnsi" w:cstheme="minorHAnsi"/>
          <w:color w:val="auto"/>
          <w:sz w:val="22"/>
          <w:szCs w:val="22"/>
        </w:rPr>
        <w:t xml:space="preserve"> w Garwolinie</w:t>
      </w:r>
      <w:r w:rsidRPr="00D31146">
        <w:rPr>
          <w:rFonts w:asciiTheme="minorHAnsi" w:hAnsiTheme="minorHAnsi" w:cstheme="minorHAnsi"/>
          <w:color w:val="auto"/>
          <w:sz w:val="22"/>
          <w:szCs w:val="22"/>
        </w:rPr>
        <w:t>, ul. K</w:t>
      </w:r>
      <w:r w:rsidR="00D31146" w:rsidRPr="00D31146">
        <w:rPr>
          <w:rFonts w:asciiTheme="minorHAnsi" w:hAnsiTheme="minorHAnsi" w:cstheme="minorHAnsi"/>
          <w:color w:val="auto"/>
          <w:sz w:val="22"/>
          <w:szCs w:val="22"/>
        </w:rPr>
        <w:t xml:space="preserve">ardynała Stefana Wyszyńskiego </w:t>
      </w:r>
      <w:r w:rsidRPr="00D31146">
        <w:rPr>
          <w:rFonts w:asciiTheme="minorHAnsi" w:hAnsiTheme="minorHAnsi" w:cstheme="minorHAnsi"/>
          <w:color w:val="auto"/>
          <w:sz w:val="22"/>
          <w:szCs w:val="22"/>
        </w:rPr>
        <w:t>1</w:t>
      </w:r>
      <w:r w:rsidR="00D31146" w:rsidRPr="00D31146">
        <w:rPr>
          <w:rFonts w:asciiTheme="minorHAnsi" w:hAnsiTheme="minorHAnsi" w:cstheme="minorHAnsi"/>
          <w:color w:val="auto"/>
          <w:sz w:val="22"/>
          <w:szCs w:val="22"/>
        </w:rPr>
        <w:t>3</w:t>
      </w:r>
      <w:r w:rsidRPr="00D31146">
        <w:rPr>
          <w:rFonts w:asciiTheme="minorHAnsi" w:hAnsiTheme="minorHAnsi" w:cstheme="minorHAnsi"/>
          <w:color w:val="auto"/>
          <w:sz w:val="22"/>
          <w:szCs w:val="22"/>
        </w:rPr>
        <w:t>, 0</w:t>
      </w:r>
      <w:r w:rsidR="00D31146" w:rsidRPr="00D31146">
        <w:rPr>
          <w:rFonts w:asciiTheme="minorHAnsi" w:hAnsiTheme="minorHAnsi" w:cstheme="minorHAnsi"/>
          <w:color w:val="auto"/>
          <w:sz w:val="22"/>
          <w:szCs w:val="22"/>
        </w:rPr>
        <w:t>8</w:t>
      </w:r>
      <w:r w:rsidRPr="00D31146">
        <w:rPr>
          <w:rFonts w:asciiTheme="minorHAnsi" w:hAnsiTheme="minorHAnsi" w:cstheme="minorHAnsi"/>
          <w:color w:val="auto"/>
          <w:sz w:val="22"/>
          <w:szCs w:val="22"/>
        </w:rPr>
        <w:t xml:space="preserve">-400 </w:t>
      </w:r>
      <w:r w:rsidR="00D31146" w:rsidRPr="00D31146">
        <w:rPr>
          <w:rFonts w:asciiTheme="minorHAnsi" w:hAnsiTheme="minorHAnsi" w:cstheme="minorHAnsi"/>
          <w:color w:val="auto"/>
          <w:sz w:val="22"/>
          <w:szCs w:val="22"/>
        </w:rPr>
        <w:t>Garwolin</w:t>
      </w:r>
      <w:r w:rsidRPr="00D31146">
        <w:rPr>
          <w:rFonts w:asciiTheme="minorHAnsi" w:hAnsiTheme="minorHAnsi" w:cstheme="minorHAnsi"/>
          <w:color w:val="auto"/>
          <w:sz w:val="22"/>
          <w:szCs w:val="22"/>
        </w:rPr>
        <w:t xml:space="preserve">, </w:t>
      </w:r>
    </w:p>
    <w:p w14:paraId="16049B60" w14:textId="31F55A54" w:rsidR="00E63FE4" w:rsidRPr="00D31146" w:rsidRDefault="00E63FE4" w:rsidP="00095D89">
      <w:pPr>
        <w:pStyle w:val="Default"/>
        <w:numPr>
          <w:ilvl w:val="0"/>
          <w:numId w:val="21"/>
        </w:numPr>
        <w:ind w:left="1276" w:hanging="142"/>
        <w:jc w:val="both"/>
        <w:rPr>
          <w:rFonts w:asciiTheme="minorHAnsi" w:hAnsiTheme="minorHAnsi" w:cstheme="minorHAnsi"/>
          <w:color w:val="auto"/>
          <w:sz w:val="22"/>
          <w:szCs w:val="22"/>
        </w:rPr>
      </w:pPr>
      <w:r w:rsidRPr="00D31146">
        <w:rPr>
          <w:rFonts w:asciiTheme="minorHAnsi" w:hAnsiTheme="minorHAnsi" w:cstheme="minorHAnsi"/>
          <w:color w:val="auto"/>
          <w:sz w:val="22"/>
          <w:szCs w:val="22"/>
        </w:rPr>
        <w:t>przy użyciu środków komunikacji elektronicznej (poczta elektroniczna), należy kierować na adres poczty elektronicznej:</w:t>
      </w:r>
      <w:r w:rsidR="00095D89">
        <w:rPr>
          <w:rFonts w:asciiTheme="minorHAnsi" w:hAnsiTheme="minorHAnsi" w:cstheme="minorHAnsi"/>
          <w:color w:val="auto"/>
          <w:sz w:val="22"/>
          <w:szCs w:val="22"/>
        </w:rPr>
        <w:t xml:space="preserve"> </w:t>
      </w:r>
      <w:hyperlink r:id="rId10" w:history="1">
        <w:r w:rsidR="00095D89" w:rsidRPr="009F4FE3">
          <w:rPr>
            <w:rStyle w:val="Hipercze"/>
            <w:rFonts w:asciiTheme="minorHAnsi" w:hAnsiTheme="minorHAnsi" w:cstheme="minorHAnsi"/>
            <w:shd w:val="clear" w:color="auto" w:fill="FFFFFF"/>
          </w:rPr>
          <w:t>sekretariat.psse.garwolin@sanepid.gov.pl</w:t>
        </w:r>
      </w:hyperlink>
    </w:p>
    <w:p w14:paraId="4E7213CC" w14:textId="77777777" w:rsidR="00FD05E7" w:rsidRPr="00D31146" w:rsidRDefault="00E63FE4" w:rsidP="006C4606">
      <w:pPr>
        <w:pStyle w:val="Default"/>
        <w:numPr>
          <w:ilvl w:val="0"/>
          <w:numId w:val="20"/>
        </w:numPr>
        <w:ind w:left="1134" w:hanging="283"/>
        <w:jc w:val="both"/>
        <w:rPr>
          <w:rFonts w:asciiTheme="minorHAnsi" w:hAnsiTheme="minorHAnsi" w:cstheme="minorHAnsi"/>
          <w:color w:val="auto"/>
          <w:sz w:val="22"/>
          <w:szCs w:val="22"/>
        </w:rPr>
      </w:pPr>
      <w:r w:rsidRPr="00D31146">
        <w:rPr>
          <w:rFonts w:asciiTheme="minorHAnsi" w:hAnsiTheme="minorHAnsi" w:cstheme="minorHAnsi"/>
          <w:color w:val="auto"/>
          <w:sz w:val="22"/>
          <w:szCs w:val="22"/>
        </w:rPr>
        <w:lastRenderedPageBreak/>
        <w:t xml:space="preserve">W każdym przypadku opisanym powyżej decyduje data i godzina wpływu do siedziby Zamawiającego lub na pocztę elektroniczną. </w:t>
      </w:r>
    </w:p>
    <w:p w14:paraId="0CD82545" w14:textId="5F257A1A" w:rsidR="00FD05E7" w:rsidRPr="00D31146" w:rsidRDefault="00E63FE4" w:rsidP="006C4606">
      <w:pPr>
        <w:pStyle w:val="Default"/>
        <w:numPr>
          <w:ilvl w:val="0"/>
          <w:numId w:val="20"/>
        </w:numPr>
        <w:ind w:left="1134" w:hanging="283"/>
        <w:jc w:val="both"/>
        <w:rPr>
          <w:rFonts w:asciiTheme="minorHAnsi" w:hAnsiTheme="minorHAnsi" w:cstheme="minorHAnsi"/>
          <w:color w:val="auto"/>
          <w:sz w:val="22"/>
          <w:szCs w:val="22"/>
        </w:rPr>
      </w:pPr>
      <w:r w:rsidRPr="00D31146">
        <w:rPr>
          <w:rFonts w:asciiTheme="minorHAnsi" w:hAnsiTheme="minorHAnsi" w:cstheme="minorHAnsi"/>
          <w:color w:val="auto"/>
          <w:sz w:val="22"/>
          <w:szCs w:val="22"/>
        </w:rPr>
        <w:t xml:space="preserve">Ofertę należy złożyć w terminie </w:t>
      </w:r>
      <w:r w:rsidRPr="00771699">
        <w:rPr>
          <w:rFonts w:asciiTheme="minorHAnsi" w:hAnsiTheme="minorHAnsi" w:cstheme="minorHAnsi"/>
          <w:b/>
          <w:bCs/>
          <w:color w:val="auto"/>
          <w:sz w:val="22"/>
          <w:szCs w:val="22"/>
        </w:rPr>
        <w:t xml:space="preserve">do dnia </w:t>
      </w:r>
      <w:r w:rsidR="0024116C">
        <w:rPr>
          <w:rFonts w:asciiTheme="minorHAnsi" w:hAnsiTheme="minorHAnsi" w:cstheme="minorHAnsi"/>
          <w:b/>
          <w:bCs/>
          <w:color w:val="auto"/>
          <w:sz w:val="22"/>
          <w:szCs w:val="22"/>
        </w:rPr>
        <w:t>4 października</w:t>
      </w:r>
      <w:r w:rsidR="00070603" w:rsidRPr="00771699">
        <w:rPr>
          <w:rFonts w:asciiTheme="minorHAnsi" w:hAnsiTheme="minorHAnsi" w:cstheme="minorHAnsi"/>
          <w:b/>
          <w:bCs/>
          <w:color w:val="auto"/>
          <w:sz w:val="22"/>
          <w:szCs w:val="22"/>
        </w:rPr>
        <w:t xml:space="preserve"> </w:t>
      </w:r>
      <w:r w:rsidRPr="00771699">
        <w:rPr>
          <w:rFonts w:asciiTheme="minorHAnsi" w:hAnsiTheme="minorHAnsi" w:cstheme="minorHAnsi"/>
          <w:b/>
          <w:bCs/>
          <w:color w:val="auto"/>
          <w:sz w:val="22"/>
          <w:szCs w:val="22"/>
        </w:rPr>
        <w:t>2023 roku.</w:t>
      </w:r>
      <w:r w:rsidRPr="00D31146">
        <w:rPr>
          <w:rFonts w:asciiTheme="minorHAnsi" w:hAnsiTheme="minorHAnsi" w:cstheme="minorHAnsi"/>
          <w:b/>
          <w:bCs/>
          <w:color w:val="auto"/>
          <w:sz w:val="22"/>
          <w:szCs w:val="22"/>
        </w:rPr>
        <w:t xml:space="preserve"> </w:t>
      </w:r>
    </w:p>
    <w:p w14:paraId="39C05940" w14:textId="77777777" w:rsidR="00FD05E7" w:rsidRPr="00D31146" w:rsidRDefault="00E63FE4" w:rsidP="006C4606">
      <w:pPr>
        <w:pStyle w:val="Default"/>
        <w:numPr>
          <w:ilvl w:val="0"/>
          <w:numId w:val="20"/>
        </w:numPr>
        <w:ind w:left="1134" w:hanging="283"/>
        <w:jc w:val="both"/>
        <w:rPr>
          <w:rFonts w:asciiTheme="minorHAnsi" w:hAnsiTheme="minorHAnsi" w:cstheme="minorHAnsi"/>
          <w:color w:val="auto"/>
          <w:sz w:val="22"/>
          <w:szCs w:val="22"/>
        </w:rPr>
      </w:pPr>
      <w:r w:rsidRPr="00D31146">
        <w:rPr>
          <w:rFonts w:asciiTheme="minorHAnsi" w:hAnsiTheme="minorHAnsi" w:cstheme="minorHAnsi"/>
          <w:color w:val="auto"/>
          <w:sz w:val="22"/>
          <w:szCs w:val="22"/>
        </w:rPr>
        <w:t xml:space="preserve">Oferty złożone po terminie nie będą rozpatrywane. </w:t>
      </w:r>
    </w:p>
    <w:p w14:paraId="3127F9BB" w14:textId="4FA99299" w:rsidR="00D51FAB" w:rsidRDefault="00E63FE4" w:rsidP="00D51FAB">
      <w:pPr>
        <w:pStyle w:val="Akapitzlist"/>
        <w:numPr>
          <w:ilvl w:val="0"/>
          <w:numId w:val="33"/>
        </w:numPr>
        <w:suppressAutoHyphens/>
        <w:spacing w:line="240" w:lineRule="auto"/>
        <w:ind w:left="1134" w:hanging="283"/>
        <w:jc w:val="both"/>
        <w:rPr>
          <w:rFonts w:asciiTheme="minorHAnsi" w:eastAsia="Times New Roman" w:hAnsiTheme="minorHAnsi" w:cstheme="minorHAnsi"/>
          <w:lang w:eastAsia="ar-SA"/>
        </w:rPr>
      </w:pPr>
      <w:r w:rsidRPr="00D31146">
        <w:rPr>
          <w:rFonts w:asciiTheme="minorHAnsi" w:hAnsiTheme="minorHAnsi" w:cstheme="minorHAnsi"/>
        </w:rPr>
        <w:t>Oferty składane osobiście w siedzibie Zamawiającego lub za pomocą operatora pocztowego należy złożyć w zaklejonej kopercie i z napisem: „Oferta – Dostawa</w:t>
      </w:r>
      <w:r w:rsidR="00D51FAB" w:rsidRPr="00494705">
        <w:rPr>
          <w:rFonts w:asciiTheme="minorHAnsi" w:eastAsia="Times New Roman" w:hAnsiTheme="minorHAnsi" w:cstheme="minorHAnsi"/>
          <w:lang w:eastAsia="ar-SA"/>
        </w:rPr>
        <w:t xml:space="preserve"> </w:t>
      </w:r>
      <w:r w:rsidR="00D51FAB">
        <w:rPr>
          <w:rFonts w:asciiTheme="minorHAnsi" w:eastAsia="Times New Roman" w:hAnsiTheme="minorHAnsi" w:cstheme="minorHAnsi"/>
          <w:lang w:eastAsia="ar-SA"/>
        </w:rPr>
        <w:t>sprzętu informatycznego i oprogramowania</w:t>
      </w:r>
      <w:r w:rsidR="005214DC">
        <w:rPr>
          <w:rFonts w:asciiTheme="minorHAnsi" w:eastAsia="Times New Roman" w:hAnsiTheme="minorHAnsi" w:cstheme="minorHAnsi"/>
          <w:lang w:eastAsia="ar-SA"/>
        </w:rPr>
        <w:t>”</w:t>
      </w:r>
      <w:r w:rsidR="00D51FAB">
        <w:rPr>
          <w:rFonts w:asciiTheme="minorHAnsi" w:eastAsia="Times New Roman" w:hAnsiTheme="minorHAnsi" w:cstheme="minorHAnsi"/>
          <w:lang w:eastAsia="ar-SA"/>
        </w:rPr>
        <w:t>.</w:t>
      </w:r>
    </w:p>
    <w:p w14:paraId="74632F6D" w14:textId="23E86A18" w:rsidR="00E22D32" w:rsidRPr="00B409F5" w:rsidRDefault="00E63FE4" w:rsidP="006C4606">
      <w:pPr>
        <w:pStyle w:val="Default"/>
        <w:numPr>
          <w:ilvl w:val="0"/>
          <w:numId w:val="20"/>
        </w:numPr>
        <w:spacing w:after="120"/>
        <w:ind w:left="1135" w:hanging="284"/>
        <w:jc w:val="both"/>
        <w:rPr>
          <w:rFonts w:asciiTheme="minorHAnsi" w:hAnsiTheme="minorHAnsi" w:cstheme="minorHAnsi"/>
          <w:sz w:val="22"/>
          <w:szCs w:val="22"/>
        </w:rPr>
      </w:pPr>
      <w:r w:rsidRPr="00B409F5">
        <w:rPr>
          <w:rFonts w:asciiTheme="minorHAnsi" w:hAnsiTheme="minorHAnsi" w:cstheme="minorHAnsi"/>
          <w:sz w:val="22"/>
          <w:szCs w:val="22"/>
        </w:rPr>
        <w:t>Zamawiający nie przewiduje publicznego otwarcia ofert.</w:t>
      </w:r>
    </w:p>
    <w:p w14:paraId="46208969" w14:textId="77777777" w:rsidR="00FD05E7" w:rsidRPr="00B409F5" w:rsidRDefault="00FD05E7" w:rsidP="00D31146">
      <w:pPr>
        <w:pStyle w:val="Default"/>
        <w:numPr>
          <w:ilvl w:val="0"/>
          <w:numId w:val="1"/>
        </w:numPr>
        <w:ind w:left="567" w:hanging="141"/>
        <w:jc w:val="both"/>
        <w:rPr>
          <w:rFonts w:asciiTheme="minorHAnsi" w:hAnsiTheme="minorHAnsi" w:cstheme="minorHAnsi"/>
          <w:sz w:val="22"/>
          <w:szCs w:val="22"/>
        </w:rPr>
      </w:pPr>
      <w:r w:rsidRPr="00B409F5">
        <w:rPr>
          <w:rFonts w:asciiTheme="minorHAnsi" w:hAnsiTheme="minorHAnsi" w:cstheme="minorHAnsi"/>
          <w:b/>
          <w:bCs/>
          <w:sz w:val="22"/>
          <w:szCs w:val="22"/>
        </w:rPr>
        <w:t xml:space="preserve">Opis kryteriów, którymi Zamawiający będzie się kierował przy wyborze oferty: </w:t>
      </w:r>
    </w:p>
    <w:p w14:paraId="44F94E94" w14:textId="60B9DB4A" w:rsidR="00FD05E7" w:rsidRPr="00B409F5" w:rsidRDefault="00FD05E7" w:rsidP="006C4606">
      <w:pPr>
        <w:pStyle w:val="Default"/>
        <w:numPr>
          <w:ilvl w:val="0"/>
          <w:numId w:val="22"/>
        </w:numPr>
        <w:ind w:left="1134" w:hanging="283"/>
        <w:jc w:val="both"/>
        <w:rPr>
          <w:rFonts w:asciiTheme="minorHAnsi" w:hAnsiTheme="minorHAnsi" w:cstheme="minorHAnsi"/>
          <w:sz w:val="22"/>
          <w:szCs w:val="22"/>
        </w:rPr>
      </w:pPr>
      <w:r w:rsidRPr="00B409F5">
        <w:rPr>
          <w:rFonts w:asciiTheme="minorHAnsi" w:hAnsiTheme="minorHAnsi" w:cstheme="minorHAnsi"/>
          <w:sz w:val="22"/>
          <w:szCs w:val="22"/>
        </w:rPr>
        <w:t xml:space="preserve">Wybór najkorzystniejszej oferty odbywał się będzie w oparciu o następujące kryteria: cena: 100%, liczone wg wzoru: </w:t>
      </w:r>
    </w:p>
    <w:p w14:paraId="2B484F4C" w14:textId="77777777" w:rsidR="00FD05E7" w:rsidRPr="00B409F5" w:rsidRDefault="00FD05E7" w:rsidP="00FD05E7">
      <w:pPr>
        <w:pStyle w:val="Default"/>
        <w:ind w:left="1080"/>
        <w:rPr>
          <w:rFonts w:asciiTheme="minorHAnsi" w:hAnsiTheme="minorHAnsi" w:cstheme="minorHAnsi"/>
          <w:sz w:val="22"/>
          <w:szCs w:val="22"/>
        </w:rPr>
      </w:pPr>
    </w:p>
    <w:p w14:paraId="221EB313" w14:textId="77777777" w:rsidR="00FD05E7" w:rsidRPr="00B409F5" w:rsidRDefault="00FD05E7" w:rsidP="00FD05E7">
      <w:pPr>
        <w:tabs>
          <w:tab w:val="left" w:pos="709"/>
        </w:tabs>
        <w:spacing w:line="276" w:lineRule="auto"/>
        <w:ind w:left="360"/>
        <w:rPr>
          <w:rFonts w:asciiTheme="minorHAnsi" w:hAnsiTheme="minorHAnsi" w:cstheme="minorHAnsi"/>
          <w:b/>
        </w:rPr>
      </w:pPr>
      <w:r w:rsidRPr="00B409F5">
        <w:rPr>
          <w:rFonts w:asciiTheme="minorHAnsi" w:hAnsiTheme="minorHAnsi" w:cstheme="minorHAnsi"/>
          <w:b/>
        </w:rPr>
        <w:t>Cmin</w:t>
      </w:r>
    </w:p>
    <w:p w14:paraId="0EC8A7C3" w14:textId="77777777" w:rsidR="00FD05E7" w:rsidRPr="00B409F5" w:rsidRDefault="00FD05E7" w:rsidP="00FD05E7">
      <w:pPr>
        <w:tabs>
          <w:tab w:val="left" w:pos="709"/>
        </w:tabs>
        <w:spacing w:line="276" w:lineRule="auto"/>
        <w:ind w:left="360"/>
        <w:rPr>
          <w:rFonts w:asciiTheme="minorHAnsi" w:hAnsiTheme="minorHAnsi" w:cstheme="minorHAnsi"/>
          <w:b/>
        </w:rPr>
      </w:pPr>
      <w:r w:rsidRPr="00B409F5">
        <w:rPr>
          <w:rFonts w:asciiTheme="minorHAnsi" w:hAnsiTheme="minorHAnsi" w:cstheme="minorHAnsi"/>
          <w:b/>
        </w:rPr>
        <w:t>C = ————— x  100</w:t>
      </w:r>
    </w:p>
    <w:p w14:paraId="42D89EBC" w14:textId="77777777" w:rsidR="00FD05E7" w:rsidRPr="00B409F5" w:rsidRDefault="00FD05E7" w:rsidP="00FD05E7">
      <w:pPr>
        <w:tabs>
          <w:tab w:val="left" w:pos="709"/>
        </w:tabs>
        <w:spacing w:line="276" w:lineRule="auto"/>
        <w:ind w:left="360"/>
        <w:rPr>
          <w:rFonts w:asciiTheme="minorHAnsi" w:hAnsiTheme="minorHAnsi" w:cstheme="minorHAnsi"/>
          <w:b/>
        </w:rPr>
      </w:pPr>
      <w:r w:rsidRPr="00B409F5">
        <w:rPr>
          <w:rFonts w:asciiTheme="minorHAnsi" w:hAnsiTheme="minorHAnsi" w:cstheme="minorHAnsi"/>
          <w:b/>
        </w:rPr>
        <w:t>Cx</w:t>
      </w:r>
    </w:p>
    <w:p w14:paraId="1C7C4985" w14:textId="77777777" w:rsidR="006C4606" w:rsidRDefault="006C4606" w:rsidP="00B409F5">
      <w:pPr>
        <w:pStyle w:val="Default"/>
        <w:ind w:firstLine="1134"/>
        <w:jc w:val="both"/>
        <w:rPr>
          <w:rFonts w:asciiTheme="minorHAnsi" w:hAnsiTheme="minorHAnsi" w:cstheme="minorHAnsi"/>
          <w:sz w:val="22"/>
          <w:szCs w:val="22"/>
        </w:rPr>
      </w:pPr>
    </w:p>
    <w:p w14:paraId="0ACE9128" w14:textId="0A81468D" w:rsidR="00FD05E7" w:rsidRPr="00B409F5" w:rsidRDefault="00FD05E7" w:rsidP="00B409F5">
      <w:pPr>
        <w:pStyle w:val="Default"/>
        <w:ind w:firstLine="1134"/>
        <w:jc w:val="both"/>
        <w:rPr>
          <w:rFonts w:asciiTheme="minorHAnsi" w:hAnsiTheme="minorHAnsi" w:cstheme="minorHAnsi"/>
          <w:sz w:val="22"/>
          <w:szCs w:val="22"/>
        </w:rPr>
      </w:pPr>
      <w:r w:rsidRPr="00B409F5">
        <w:rPr>
          <w:rFonts w:asciiTheme="minorHAnsi" w:hAnsiTheme="minorHAnsi" w:cstheme="minorHAnsi"/>
          <w:sz w:val="22"/>
          <w:szCs w:val="22"/>
        </w:rPr>
        <w:t xml:space="preserve">C – ilość punktów przyznanych danej ofercie za cenę, </w:t>
      </w:r>
    </w:p>
    <w:p w14:paraId="31A35F02" w14:textId="77777777" w:rsidR="00FD05E7" w:rsidRPr="00B409F5" w:rsidRDefault="00FD05E7" w:rsidP="00B409F5">
      <w:pPr>
        <w:pStyle w:val="Default"/>
        <w:ind w:firstLine="1134"/>
        <w:jc w:val="both"/>
        <w:rPr>
          <w:rFonts w:asciiTheme="minorHAnsi" w:hAnsiTheme="minorHAnsi" w:cstheme="minorHAnsi"/>
          <w:sz w:val="22"/>
          <w:szCs w:val="22"/>
        </w:rPr>
      </w:pPr>
      <w:r w:rsidRPr="00B409F5">
        <w:rPr>
          <w:rFonts w:asciiTheme="minorHAnsi" w:hAnsiTheme="minorHAnsi" w:cstheme="minorHAnsi"/>
          <w:sz w:val="22"/>
          <w:szCs w:val="22"/>
        </w:rPr>
        <w:t xml:space="preserve">Cmin – najniższa zaoferowana cena, </w:t>
      </w:r>
    </w:p>
    <w:p w14:paraId="6380A166" w14:textId="77777777" w:rsidR="00FD05E7" w:rsidRPr="00B409F5" w:rsidRDefault="00FD05E7" w:rsidP="00B409F5">
      <w:pPr>
        <w:pStyle w:val="Default"/>
        <w:ind w:firstLine="1134"/>
        <w:jc w:val="both"/>
        <w:rPr>
          <w:rFonts w:asciiTheme="minorHAnsi" w:hAnsiTheme="minorHAnsi" w:cstheme="minorHAnsi"/>
          <w:sz w:val="22"/>
          <w:szCs w:val="22"/>
        </w:rPr>
      </w:pPr>
      <w:r w:rsidRPr="00B409F5">
        <w:rPr>
          <w:rFonts w:asciiTheme="minorHAnsi" w:hAnsiTheme="minorHAnsi" w:cstheme="minorHAnsi"/>
          <w:sz w:val="22"/>
          <w:szCs w:val="22"/>
        </w:rPr>
        <w:t xml:space="preserve">Cx – cena rozpatrywanej oferty. </w:t>
      </w:r>
    </w:p>
    <w:p w14:paraId="27F45962" w14:textId="77777777" w:rsidR="00FD05E7" w:rsidRPr="00B409F5" w:rsidRDefault="00FD05E7" w:rsidP="006C4606">
      <w:pPr>
        <w:pStyle w:val="Default"/>
        <w:numPr>
          <w:ilvl w:val="0"/>
          <w:numId w:val="22"/>
        </w:numPr>
        <w:ind w:left="1134" w:hanging="283"/>
        <w:jc w:val="both"/>
        <w:rPr>
          <w:rFonts w:asciiTheme="minorHAnsi" w:hAnsiTheme="minorHAnsi" w:cstheme="minorHAnsi"/>
          <w:sz w:val="22"/>
          <w:szCs w:val="22"/>
        </w:rPr>
      </w:pPr>
      <w:r w:rsidRPr="00B409F5">
        <w:rPr>
          <w:rFonts w:asciiTheme="minorHAnsi" w:hAnsiTheme="minorHAnsi" w:cstheme="minorHAnsi"/>
          <w:sz w:val="22"/>
          <w:szCs w:val="22"/>
        </w:rPr>
        <w:t xml:space="preserve">Oferta wypełniająca w najwyższym stopniu wymagania określone w kryterium, otrzyma maksymalną ilość punktów. Pozostałym Wykonawcom, spełniającym wymagania kryterialne przypisana zostanie odpowiednio mniejsza liczba punktów. </w:t>
      </w:r>
    </w:p>
    <w:p w14:paraId="6CFF3DF5" w14:textId="643B1BB3" w:rsidR="00636645" w:rsidRPr="006C4606" w:rsidRDefault="00FD05E7" w:rsidP="006C4606">
      <w:pPr>
        <w:pStyle w:val="Default"/>
        <w:numPr>
          <w:ilvl w:val="0"/>
          <w:numId w:val="22"/>
        </w:numPr>
        <w:spacing w:after="120"/>
        <w:ind w:left="1135" w:hanging="284"/>
        <w:jc w:val="both"/>
        <w:rPr>
          <w:rFonts w:asciiTheme="minorHAnsi" w:hAnsiTheme="minorHAnsi" w:cstheme="minorHAnsi"/>
          <w:sz w:val="22"/>
          <w:szCs w:val="22"/>
        </w:rPr>
      </w:pPr>
      <w:r w:rsidRPr="00B409F5">
        <w:rPr>
          <w:rFonts w:asciiTheme="minorHAnsi" w:hAnsiTheme="minorHAnsi" w:cstheme="minorHAnsi"/>
          <w:sz w:val="22"/>
          <w:szCs w:val="22"/>
        </w:rPr>
        <w:t xml:space="preserve">Za ofertę najkorzystniejszą uznana zostanie oferta, która uzyska największą ilość punktów. </w:t>
      </w:r>
    </w:p>
    <w:p w14:paraId="16F8D80B" w14:textId="77777777" w:rsidR="00636645" w:rsidRPr="00B409F5" w:rsidRDefault="00636645" w:rsidP="00B409F5">
      <w:pPr>
        <w:pStyle w:val="Default"/>
        <w:numPr>
          <w:ilvl w:val="0"/>
          <w:numId w:val="1"/>
        </w:numPr>
        <w:jc w:val="both"/>
        <w:rPr>
          <w:rFonts w:asciiTheme="minorHAnsi" w:hAnsiTheme="minorHAnsi" w:cstheme="minorHAnsi"/>
          <w:sz w:val="22"/>
          <w:szCs w:val="22"/>
        </w:rPr>
      </w:pPr>
      <w:r w:rsidRPr="00B409F5">
        <w:rPr>
          <w:rFonts w:asciiTheme="minorHAnsi" w:hAnsiTheme="minorHAnsi" w:cstheme="minorHAnsi"/>
          <w:b/>
          <w:bCs/>
          <w:sz w:val="22"/>
          <w:szCs w:val="22"/>
        </w:rPr>
        <w:t xml:space="preserve">Sposób udzielania wyjaśnień dotyczących dokumentacji: </w:t>
      </w:r>
    </w:p>
    <w:p w14:paraId="24B08F55" w14:textId="2F9EF479" w:rsidR="00636645" w:rsidRPr="006C4606" w:rsidRDefault="00636645" w:rsidP="006C4606">
      <w:pPr>
        <w:pStyle w:val="Akapitzlist"/>
        <w:numPr>
          <w:ilvl w:val="0"/>
          <w:numId w:val="31"/>
        </w:numPr>
        <w:suppressAutoHyphens/>
        <w:spacing w:after="120" w:line="240" w:lineRule="auto"/>
        <w:ind w:left="1135" w:hanging="284"/>
        <w:jc w:val="both"/>
        <w:rPr>
          <w:rFonts w:asciiTheme="minorHAnsi" w:eastAsia="Times New Roman" w:hAnsiTheme="minorHAnsi" w:cstheme="minorHAnsi"/>
          <w:lang w:eastAsia="ar-SA"/>
        </w:rPr>
      </w:pPr>
      <w:r w:rsidRPr="00E537B3">
        <w:rPr>
          <w:rFonts w:asciiTheme="minorHAnsi" w:hAnsiTheme="minorHAnsi" w:cstheme="minorHAnsi"/>
        </w:rPr>
        <w:t xml:space="preserve">Wykonawca może zwrócić się do Zamawiającego o wyjaśnienie </w:t>
      </w:r>
      <w:r w:rsidR="00B409F5" w:rsidRPr="00E537B3">
        <w:rPr>
          <w:rFonts w:asciiTheme="minorHAnsi" w:hAnsiTheme="minorHAnsi" w:cstheme="minorHAnsi"/>
        </w:rPr>
        <w:t xml:space="preserve">lub uszczegółowienie dotyczące </w:t>
      </w:r>
      <w:r w:rsidRPr="00E537B3">
        <w:rPr>
          <w:rFonts w:asciiTheme="minorHAnsi" w:hAnsiTheme="minorHAnsi" w:cstheme="minorHAnsi"/>
        </w:rPr>
        <w:t>treści zaproszenia do złożenia oferty</w:t>
      </w:r>
      <w:r w:rsidR="00E537B3" w:rsidRPr="00E537B3">
        <w:rPr>
          <w:rFonts w:asciiTheme="minorHAnsi" w:hAnsiTheme="minorHAnsi" w:cstheme="minorHAnsi"/>
        </w:rPr>
        <w:t xml:space="preserve"> najpóźniej do 48 godzin przed terminem składania ofert, wysyłając zapytanie na adres </w:t>
      </w:r>
      <w:r w:rsidR="00A3286E" w:rsidRPr="00E537B3">
        <w:rPr>
          <w:rFonts w:asciiTheme="minorHAnsi" w:hAnsiTheme="minorHAnsi" w:cstheme="minorHAnsi"/>
        </w:rPr>
        <w:t>mailowy</w:t>
      </w:r>
      <w:r w:rsidR="00E537B3" w:rsidRPr="00E537B3">
        <w:rPr>
          <w:rFonts w:asciiTheme="minorHAnsi" w:hAnsiTheme="minorHAnsi" w:cstheme="minorHAnsi"/>
        </w:rPr>
        <w:t xml:space="preserve">: </w:t>
      </w:r>
      <w:hyperlink r:id="rId11" w:history="1">
        <w:r w:rsidR="00E537B3" w:rsidRPr="00E537B3">
          <w:rPr>
            <w:rStyle w:val="Hipercze"/>
            <w:rFonts w:asciiTheme="minorHAnsi" w:hAnsiTheme="minorHAnsi" w:cstheme="minorHAnsi"/>
            <w:shd w:val="clear" w:color="auto" w:fill="FFFFFF"/>
          </w:rPr>
          <w:t>sekretariat.psse.garwolin@sanepid.gov.pl.</w:t>
        </w:r>
      </w:hyperlink>
      <w:r w:rsidRPr="00E537B3">
        <w:rPr>
          <w:rFonts w:asciiTheme="minorHAnsi" w:hAnsiTheme="minorHAnsi" w:cstheme="minorHAnsi"/>
        </w:rPr>
        <w:t xml:space="preserve"> Zamawiający jest zobowiązany udzielić wyjaśnień niezwłocznie</w:t>
      </w:r>
      <w:r w:rsidR="00E537B3" w:rsidRPr="00E537B3">
        <w:rPr>
          <w:rFonts w:asciiTheme="minorHAnsi" w:hAnsiTheme="minorHAnsi" w:cstheme="minorHAnsi"/>
        </w:rPr>
        <w:t xml:space="preserve">. </w:t>
      </w:r>
      <w:r w:rsidRPr="00E537B3">
        <w:rPr>
          <w:rFonts w:asciiTheme="minorHAnsi" w:hAnsiTheme="minorHAnsi" w:cstheme="minorHAnsi"/>
        </w:rPr>
        <w:t>Odpowiedzi na zadane pytania Zamawiający opublikuje na</w:t>
      </w:r>
      <w:r w:rsidR="00095D89">
        <w:rPr>
          <w:rFonts w:asciiTheme="minorHAnsi" w:hAnsiTheme="minorHAnsi" w:cstheme="minorHAnsi"/>
        </w:rPr>
        <w:t> </w:t>
      </w:r>
      <w:r w:rsidRPr="00E537B3">
        <w:rPr>
          <w:rFonts w:asciiTheme="minorHAnsi" w:hAnsiTheme="minorHAnsi" w:cstheme="minorHAnsi"/>
        </w:rPr>
        <w:t xml:space="preserve">stronie internetowej Zamawiającego: </w:t>
      </w:r>
      <w:hyperlink r:id="rId12" w:history="1">
        <w:r w:rsidR="00E537B3" w:rsidRPr="00E537B3">
          <w:rPr>
            <w:rStyle w:val="Hipercze"/>
            <w:rFonts w:asciiTheme="minorHAnsi" w:hAnsiTheme="minorHAnsi" w:cstheme="minorHAnsi"/>
          </w:rPr>
          <w:t>https://www.gov.pl/web/psse-garwolin</w:t>
        </w:r>
      </w:hyperlink>
      <w:r w:rsidR="00E537B3" w:rsidRPr="00E537B3">
        <w:rPr>
          <w:rFonts w:asciiTheme="minorHAnsi" w:hAnsiTheme="minorHAnsi" w:cstheme="minorHAnsi"/>
        </w:rPr>
        <w:t>.</w:t>
      </w:r>
    </w:p>
    <w:p w14:paraId="24778094" w14:textId="77777777" w:rsidR="00636645" w:rsidRPr="00B409F5" w:rsidRDefault="00636645" w:rsidP="00D31146">
      <w:pPr>
        <w:pStyle w:val="Default"/>
        <w:numPr>
          <w:ilvl w:val="0"/>
          <w:numId w:val="1"/>
        </w:numPr>
        <w:spacing w:after="59"/>
        <w:ind w:left="567" w:hanging="207"/>
        <w:jc w:val="both"/>
        <w:rPr>
          <w:rFonts w:asciiTheme="minorHAnsi" w:hAnsiTheme="minorHAnsi" w:cstheme="minorHAnsi"/>
          <w:b/>
          <w:bCs/>
          <w:sz w:val="22"/>
          <w:szCs w:val="22"/>
        </w:rPr>
      </w:pPr>
      <w:r w:rsidRPr="00B409F5">
        <w:rPr>
          <w:rFonts w:asciiTheme="minorHAnsi" w:hAnsiTheme="minorHAnsi" w:cstheme="minorHAnsi"/>
          <w:b/>
          <w:bCs/>
          <w:sz w:val="22"/>
          <w:szCs w:val="22"/>
        </w:rPr>
        <w:t xml:space="preserve">Informacje dodatkowe: </w:t>
      </w:r>
    </w:p>
    <w:p w14:paraId="178C794C" w14:textId="15711207" w:rsidR="00636645" w:rsidRPr="00B409F5" w:rsidRDefault="00636645" w:rsidP="00B75233">
      <w:pPr>
        <w:pStyle w:val="Default"/>
        <w:numPr>
          <w:ilvl w:val="0"/>
          <w:numId w:val="28"/>
        </w:numPr>
        <w:ind w:left="1134" w:hanging="283"/>
        <w:jc w:val="both"/>
        <w:rPr>
          <w:rFonts w:asciiTheme="minorHAnsi" w:hAnsiTheme="minorHAnsi" w:cstheme="minorHAnsi"/>
          <w:sz w:val="22"/>
          <w:szCs w:val="22"/>
        </w:rPr>
      </w:pPr>
      <w:r w:rsidRPr="00B409F5">
        <w:rPr>
          <w:rFonts w:asciiTheme="minorHAnsi" w:hAnsiTheme="minorHAnsi" w:cstheme="minorHAnsi"/>
          <w:sz w:val="22"/>
          <w:szCs w:val="22"/>
        </w:rPr>
        <w:t xml:space="preserve">Zamawiający odrzuci ofertę, jeżeli: </w:t>
      </w:r>
    </w:p>
    <w:p w14:paraId="2755FD6C" w14:textId="77777777" w:rsidR="00B409F5" w:rsidRPr="00B409F5" w:rsidRDefault="00636645" w:rsidP="00B75233">
      <w:pPr>
        <w:pStyle w:val="Default"/>
        <w:numPr>
          <w:ilvl w:val="0"/>
          <w:numId w:val="29"/>
        </w:numPr>
        <w:ind w:left="1418" w:hanging="284"/>
        <w:jc w:val="both"/>
        <w:rPr>
          <w:rFonts w:asciiTheme="minorHAnsi" w:hAnsiTheme="minorHAnsi" w:cstheme="minorHAnsi"/>
          <w:sz w:val="22"/>
          <w:szCs w:val="22"/>
        </w:rPr>
      </w:pPr>
      <w:r w:rsidRPr="00B409F5">
        <w:rPr>
          <w:rFonts w:asciiTheme="minorHAnsi" w:hAnsiTheme="minorHAnsi" w:cstheme="minorHAnsi"/>
          <w:sz w:val="22"/>
          <w:szCs w:val="22"/>
        </w:rPr>
        <w:t xml:space="preserve">została złożona po terminie składania ofert, </w:t>
      </w:r>
    </w:p>
    <w:p w14:paraId="32AFED85" w14:textId="77777777" w:rsidR="00B409F5" w:rsidRPr="00B409F5" w:rsidRDefault="00636645" w:rsidP="00B75233">
      <w:pPr>
        <w:pStyle w:val="Default"/>
        <w:numPr>
          <w:ilvl w:val="0"/>
          <w:numId w:val="29"/>
        </w:numPr>
        <w:ind w:left="1418" w:hanging="284"/>
        <w:jc w:val="both"/>
        <w:rPr>
          <w:rFonts w:asciiTheme="minorHAnsi" w:hAnsiTheme="minorHAnsi" w:cstheme="minorHAnsi"/>
          <w:sz w:val="22"/>
          <w:szCs w:val="22"/>
        </w:rPr>
      </w:pPr>
      <w:r w:rsidRPr="00B409F5">
        <w:rPr>
          <w:rFonts w:asciiTheme="minorHAnsi" w:hAnsiTheme="minorHAnsi" w:cstheme="minorHAnsi"/>
          <w:sz w:val="22"/>
          <w:szCs w:val="22"/>
        </w:rPr>
        <w:t xml:space="preserve">jej treść jest niezgodna z warunkami zamówienia, </w:t>
      </w:r>
    </w:p>
    <w:p w14:paraId="56CAE786" w14:textId="00159E27" w:rsidR="00B409F5" w:rsidRPr="00B409F5" w:rsidRDefault="00636645" w:rsidP="00B75233">
      <w:pPr>
        <w:pStyle w:val="Default"/>
        <w:numPr>
          <w:ilvl w:val="0"/>
          <w:numId w:val="29"/>
        </w:numPr>
        <w:ind w:left="1418" w:hanging="284"/>
        <w:jc w:val="both"/>
        <w:rPr>
          <w:rFonts w:asciiTheme="minorHAnsi" w:hAnsiTheme="minorHAnsi" w:cstheme="minorHAnsi"/>
          <w:sz w:val="22"/>
          <w:szCs w:val="22"/>
        </w:rPr>
      </w:pPr>
      <w:r w:rsidRPr="00B409F5">
        <w:rPr>
          <w:rFonts w:asciiTheme="minorHAnsi" w:hAnsiTheme="minorHAnsi" w:cstheme="minorHAnsi"/>
          <w:sz w:val="22"/>
          <w:szCs w:val="22"/>
        </w:rPr>
        <w:t>została złożona w warunkach czynu nieuczciwej konkurencji w rozumieniu ustawy z</w:t>
      </w:r>
      <w:r w:rsidR="00095D89">
        <w:rPr>
          <w:rFonts w:asciiTheme="minorHAnsi" w:hAnsiTheme="minorHAnsi" w:cstheme="minorHAnsi"/>
          <w:sz w:val="22"/>
          <w:szCs w:val="22"/>
        </w:rPr>
        <w:t> </w:t>
      </w:r>
      <w:r w:rsidRPr="00B409F5">
        <w:rPr>
          <w:rFonts w:asciiTheme="minorHAnsi" w:hAnsiTheme="minorHAnsi" w:cstheme="minorHAnsi"/>
          <w:sz w:val="22"/>
          <w:szCs w:val="22"/>
        </w:rPr>
        <w:t xml:space="preserve">dnia 16 kwietnia 1993 r. o zwalczaniu nieuczciwej konkurencji, </w:t>
      </w:r>
    </w:p>
    <w:p w14:paraId="2656385D" w14:textId="77777777" w:rsidR="00B409F5" w:rsidRPr="00B409F5" w:rsidRDefault="00636645" w:rsidP="00B75233">
      <w:pPr>
        <w:pStyle w:val="Default"/>
        <w:numPr>
          <w:ilvl w:val="0"/>
          <w:numId w:val="29"/>
        </w:numPr>
        <w:ind w:left="1418" w:hanging="284"/>
        <w:jc w:val="both"/>
        <w:rPr>
          <w:rFonts w:asciiTheme="minorHAnsi" w:hAnsiTheme="minorHAnsi" w:cstheme="minorHAnsi"/>
          <w:sz w:val="22"/>
          <w:szCs w:val="22"/>
        </w:rPr>
      </w:pPr>
      <w:r w:rsidRPr="00B409F5">
        <w:rPr>
          <w:rFonts w:asciiTheme="minorHAnsi" w:hAnsiTheme="minorHAnsi" w:cstheme="minorHAnsi"/>
          <w:sz w:val="22"/>
          <w:szCs w:val="22"/>
        </w:rPr>
        <w:t xml:space="preserve">zawiera rażąco niską cenę w stosunku do przedmiotu zamówienia, </w:t>
      </w:r>
    </w:p>
    <w:p w14:paraId="638BAA0B" w14:textId="5E05FA0A" w:rsidR="00636645" w:rsidRPr="00B409F5" w:rsidRDefault="00636645" w:rsidP="00B75233">
      <w:pPr>
        <w:pStyle w:val="Default"/>
        <w:numPr>
          <w:ilvl w:val="0"/>
          <w:numId w:val="29"/>
        </w:numPr>
        <w:ind w:left="1418" w:hanging="284"/>
        <w:jc w:val="both"/>
        <w:rPr>
          <w:rFonts w:asciiTheme="minorHAnsi" w:hAnsiTheme="minorHAnsi" w:cstheme="minorHAnsi"/>
          <w:sz w:val="22"/>
          <w:szCs w:val="22"/>
        </w:rPr>
      </w:pPr>
      <w:r w:rsidRPr="00B409F5">
        <w:rPr>
          <w:rFonts w:asciiTheme="minorHAnsi" w:hAnsiTheme="minorHAnsi" w:cstheme="minorHAnsi"/>
          <w:sz w:val="22"/>
          <w:szCs w:val="22"/>
        </w:rPr>
        <w:t xml:space="preserve">zawiera błędy w obliczeniu ceny. </w:t>
      </w:r>
    </w:p>
    <w:p w14:paraId="32BAD224" w14:textId="77777777" w:rsidR="00B409F5" w:rsidRPr="00B409F5" w:rsidRDefault="00594747" w:rsidP="006C4606">
      <w:pPr>
        <w:pStyle w:val="Default"/>
        <w:numPr>
          <w:ilvl w:val="0"/>
          <w:numId w:val="28"/>
        </w:numPr>
        <w:ind w:left="1134" w:hanging="283"/>
        <w:jc w:val="both"/>
        <w:rPr>
          <w:rFonts w:asciiTheme="minorHAnsi" w:hAnsiTheme="minorHAnsi" w:cstheme="minorHAnsi"/>
          <w:sz w:val="22"/>
          <w:szCs w:val="22"/>
        </w:rPr>
      </w:pPr>
      <w:r w:rsidRPr="00B409F5">
        <w:rPr>
          <w:rFonts w:asciiTheme="minorHAnsi" w:hAnsiTheme="minorHAnsi" w:cstheme="minorHAnsi"/>
          <w:sz w:val="22"/>
          <w:szCs w:val="22"/>
        </w:rPr>
        <w:t>Zamawiający zastrzega sobie prawo odstąpienia, bądź unieważnienia zapytania ofertowego bez podania przyczyny w przypadku zaistnienia okoliczności nieznanych Zamawiającemu w dniu publikacji niniejszego zapytania ofertowego.</w:t>
      </w:r>
    </w:p>
    <w:p w14:paraId="57EBE71E" w14:textId="2C2C45E0" w:rsidR="00B409F5" w:rsidRPr="00B409F5" w:rsidRDefault="00594747" w:rsidP="006C4606">
      <w:pPr>
        <w:pStyle w:val="Default"/>
        <w:numPr>
          <w:ilvl w:val="0"/>
          <w:numId w:val="28"/>
        </w:numPr>
        <w:ind w:left="1134" w:hanging="283"/>
        <w:jc w:val="both"/>
        <w:rPr>
          <w:rFonts w:asciiTheme="minorHAnsi" w:hAnsiTheme="minorHAnsi" w:cstheme="minorHAnsi"/>
          <w:sz w:val="22"/>
          <w:szCs w:val="22"/>
        </w:rPr>
      </w:pPr>
      <w:r w:rsidRPr="00B409F5">
        <w:rPr>
          <w:rFonts w:asciiTheme="minorHAnsi" w:hAnsiTheme="minorHAnsi" w:cstheme="minorHAnsi"/>
          <w:sz w:val="22"/>
          <w:szCs w:val="22"/>
        </w:rPr>
        <w:t>Zamawiający przewiduje możliwość unieważnienia postępowania o udzielenie zamówienia, jeżeli środki publiczne, które Zamawiający zamierzał przeznaczyć na</w:t>
      </w:r>
      <w:r w:rsidR="00095D89">
        <w:rPr>
          <w:rFonts w:asciiTheme="minorHAnsi" w:hAnsiTheme="minorHAnsi" w:cstheme="minorHAnsi"/>
          <w:sz w:val="22"/>
          <w:szCs w:val="22"/>
        </w:rPr>
        <w:t> </w:t>
      </w:r>
      <w:r w:rsidRPr="00B409F5">
        <w:rPr>
          <w:rFonts w:asciiTheme="minorHAnsi" w:hAnsiTheme="minorHAnsi" w:cstheme="minorHAnsi"/>
          <w:sz w:val="22"/>
          <w:szCs w:val="22"/>
        </w:rPr>
        <w:t>sfinansowanie całości lub części zamówienia, nie zostaną mu przyznane.</w:t>
      </w:r>
    </w:p>
    <w:p w14:paraId="4C62F0C2" w14:textId="77777777" w:rsidR="00B409F5" w:rsidRPr="00B409F5" w:rsidRDefault="00594747" w:rsidP="006C4606">
      <w:pPr>
        <w:pStyle w:val="Default"/>
        <w:numPr>
          <w:ilvl w:val="0"/>
          <w:numId w:val="28"/>
        </w:numPr>
        <w:ind w:left="1134" w:hanging="283"/>
        <w:jc w:val="both"/>
        <w:rPr>
          <w:rFonts w:asciiTheme="minorHAnsi" w:hAnsiTheme="minorHAnsi" w:cstheme="minorHAnsi"/>
          <w:sz w:val="22"/>
          <w:szCs w:val="22"/>
        </w:rPr>
      </w:pPr>
      <w:r w:rsidRPr="00B409F5">
        <w:rPr>
          <w:rFonts w:asciiTheme="minorHAnsi" w:hAnsiTheme="minorHAnsi" w:cstheme="minorHAnsi"/>
          <w:sz w:val="22"/>
          <w:szCs w:val="22"/>
        </w:rPr>
        <w:lastRenderedPageBreak/>
        <w:t xml:space="preserve">Zapytanie może zostać zmienione przed upływem terminu składania ofert przewidzianym w zapytaniu ofertowym. </w:t>
      </w:r>
    </w:p>
    <w:p w14:paraId="731E4ECD" w14:textId="77777777" w:rsidR="00B409F5" w:rsidRPr="00B409F5" w:rsidRDefault="00594747" w:rsidP="006C4606">
      <w:pPr>
        <w:pStyle w:val="Default"/>
        <w:numPr>
          <w:ilvl w:val="0"/>
          <w:numId w:val="28"/>
        </w:numPr>
        <w:ind w:left="1134" w:hanging="283"/>
        <w:jc w:val="both"/>
        <w:rPr>
          <w:rFonts w:asciiTheme="minorHAnsi" w:hAnsiTheme="minorHAnsi" w:cstheme="minorHAnsi"/>
          <w:sz w:val="22"/>
          <w:szCs w:val="22"/>
        </w:rPr>
      </w:pPr>
      <w:r w:rsidRPr="00B409F5">
        <w:rPr>
          <w:rFonts w:asciiTheme="minorHAnsi" w:hAnsiTheme="minorHAnsi" w:cstheme="minorHAnsi"/>
          <w:sz w:val="22"/>
          <w:szCs w:val="22"/>
        </w:rPr>
        <w:t>Zamawiający poprawi w tekście oferty oczywiste pomyłki pisarskie, oczywiste omyłki rachunkowe z uwzględnieniem konsekwencji rachunkowych dokonywanych poprawek oraz inne omyłki polegające na niezgodności oferty z niniejszym zaproszeniem ofertowym, nie powodujące istotnych zamian w treści oferty – niezwłocznie zawiadamiając o tym Wykonawcę, którego oferta została poprawiona.</w:t>
      </w:r>
    </w:p>
    <w:p w14:paraId="23B10DCF" w14:textId="77777777" w:rsidR="00B409F5" w:rsidRPr="00B409F5" w:rsidRDefault="00594747" w:rsidP="006C4606">
      <w:pPr>
        <w:pStyle w:val="Default"/>
        <w:numPr>
          <w:ilvl w:val="0"/>
          <w:numId w:val="28"/>
        </w:numPr>
        <w:ind w:left="1134" w:hanging="283"/>
        <w:jc w:val="both"/>
        <w:rPr>
          <w:rFonts w:asciiTheme="minorHAnsi" w:hAnsiTheme="minorHAnsi" w:cstheme="minorHAnsi"/>
          <w:sz w:val="22"/>
          <w:szCs w:val="22"/>
        </w:rPr>
      </w:pPr>
      <w:r w:rsidRPr="00B409F5">
        <w:rPr>
          <w:rFonts w:asciiTheme="minorHAnsi" w:hAnsiTheme="minorHAnsi" w:cstheme="minorHAnsi"/>
          <w:sz w:val="22"/>
          <w:szCs w:val="22"/>
        </w:rPr>
        <w:t xml:space="preserve">Wykonawca może dokonać zmian lub wycofać złożoną ofertę przed upływem terminu wyznaczonego do składania ofert. </w:t>
      </w:r>
    </w:p>
    <w:p w14:paraId="1FF15F22" w14:textId="77777777" w:rsidR="00B409F5" w:rsidRPr="00B409F5" w:rsidRDefault="00594747" w:rsidP="006C4606">
      <w:pPr>
        <w:pStyle w:val="Default"/>
        <w:numPr>
          <w:ilvl w:val="0"/>
          <w:numId w:val="28"/>
        </w:numPr>
        <w:ind w:left="1134" w:hanging="283"/>
        <w:jc w:val="both"/>
        <w:rPr>
          <w:rFonts w:asciiTheme="minorHAnsi" w:hAnsiTheme="minorHAnsi" w:cstheme="minorHAnsi"/>
          <w:sz w:val="22"/>
          <w:szCs w:val="22"/>
        </w:rPr>
      </w:pPr>
      <w:r w:rsidRPr="00B409F5">
        <w:rPr>
          <w:rFonts w:asciiTheme="minorHAnsi" w:hAnsiTheme="minorHAnsi" w:cstheme="minorHAnsi"/>
          <w:sz w:val="22"/>
          <w:szCs w:val="22"/>
        </w:rPr>
        <w:t xml:space="preserve">Oferty otrzymane po terminie składania ofert pozostaną bez rozpatrzenia. </w:t>
      </w:r>
    </w:p>
    <w:p w14:paraId="5BAC4A33" w14:textId="77777777" w:rsidR="00B409F5" w:rsidRPr="00B409F5" w:rsidRDefault="00594747" w:rsidP="006C4606">
      <w:pPr>
        <w:pStyle w:val="Default"/>
        <w:numPr>
          <w:ilvl w:val="0"/>
          <w:numId w:val="28"/>
        </w:numPr>
        <w:ind w:left="1134" w:hanging="283"/>
        <w:jc w:val="both"/>
        <w:rPr>
          <w:rFonts w:asciiTheme="minorHAnsi" w:hAnsiTheme="minorHAnsi" w:cstheme="minorHAnsi"/>
          <w:sz w:val="22"/>
          <w:szCs w:val="22"/>
        </w:rPr>
      </w:pPr>
      <w:r w:rsidRPr="00B409F5">
        <w:rPr>
          <w:rFonts w:asciiTheme="minorHAnsi" w:hAnsiTheme="minorHAnsi" w:cstheme="minorHAnsi"/>
          <w:sz w:val="22"/>
          <w:szCs w:val="22"/>
        </w:rPr>
        <w:t xml:space="preserve">Oferta niezgodna z zapytaniem ofertowym nie stanowi oferty ważnej. </w:t>
      </w:r>
    </w:p>
    <w:p w14:paraId="0E9C5073" w14:textId="77777777" w:rsidR="00B409F5" w:rsidRPr="00B409F5" w:rsidRDefault="00594747" w:rsidP="006C4606">
      <w:pPr>
        <w:pStyle w:val="Default"/>
        <w:numPr>
          <w:ilvl w:val="0"/>
          <w:numId w:val="28"/>
        </w:numPr>
        <w:ind w:left="1134" w:hanging="283"/>
        <w:jc w:val="both"/>
        <w:rPr>
          <w:rFonts w:asciiTheme="minorHAnsi" w:hAnsiTheme="minorHAnsi" w:cstheme="minorHAnsi"/>
          <w:sz w:val="22"/>
          <w:szCs w:val="22"/>
        </w:rPr>
      </w:pPr>
      <w:r w:rsidRPr="00B409F5">
        <w:rPr>
          <w:rFonts w:asciiTheme="minorHAnsi" w:hAnsiTheme="minorHAnsi" w:cstheme="minorHAnsi"/>
          <w:sz w:val="22"/>
          <w:szCs w:val="22"/>
        </w:rPr>
        <w:t xml:space="preserve">Dla skuteczności niniejszego postępowania o zamówienie publiczne wystarczające jest otrzymanie przez Zamawiającego jednej ważnej oferty niepodlegającej odrzuceniu. </w:t>
      </w:r>
    </w:p>
    <w:p w14:paraId="75B52DD4" w14:textId="77777777" w:rsidR="00B409F5" w:rsidRPr="00B409F5" w:rsidRDefault="00594747" w:rsidP="006C4606">
      <w:pPr>
        <w:pStyle w:val="Default"/>
        <w:numPr>
          <w:ilvl w:val="0"/>
          <w:numId w:val="28"/>
        </w:numPr>
        <w:ind w:left="1134" w:hanging="283"/>
        <w:jc w:val="both"/>
        <w:rPr>
          <w:rFonts w:asciiTheme="minorHAnsi" w:hAnsiTheme="minorHAnsi" w:cstheme="minorHAnsi"/>
          <w:sz w:val="22"/>
          <w:szCs w:val="22"/>
        </w:rPr>
      </w:pPr>
      <w:r w:rsidRPr="00B409F5">
        <w:rPr>
          <w:rFonts w:asciiTheme="minorHAnsi" w:hAnsiTheme="minorHAnsi" w:cstheme="minorHAnsi"/>
          <w:sz w:val="22"/>
          <w:szCs w:val="22"/>
        </w:rPr>
        <w:t xml:space="preserve">Informację o wyniku postępowania (co najmniej nazwę (firmę) albo imię i nazwisko, siedzibę albo miejsce zamieszkania wybranego wykonawcy, a także cenę wybranej oferty) zamawiający upublicznia w taki sposób, w jakim zostało upublicznione zapytanie ofertowe. </w:t>
      </w:r>
    </w:p>
    <w:p w14:paraId="6C1291A7" w14:textId="77777777" w:rsidR="00B409F5" w:rsidRPr="00B409F5" w:rsidRDefault="00594747" w:rsidP="006C4606">
      <w:pPr>
        <w:pStyle w:val="Default"/>
        <w:numPr>
          <w:ilvl w:val="0"/>
          <w:numId w:val="28"/>
        </w:numPr>
        <w:ind w:left="1134" w:hanging="283"/>
        <w:jc w:val="both"/>
        <w:rPr>
          <w:rFonts w:asciiTheme="minorHAnsi" w:hAnsiTheme="minorHAnsi" w:cstheme="minorHAnsi"/>
          <w:sz w:val="22"/>
          <w:szCs w:val="22"/>
        </w:rPr>
      </w:pPr>
      <w:r w:rsidRPr="00B409F5">
        <w:rPr>
          <w:rFonts w:asciiTheme="minorHAnsi" w:hAnsiTheme="minorHAnsi" w:cstheme="minorHAnsi"/>
          <w:sz w:val="22"/>
          <w:szCs w:val="22"/>
        </w:rPr>
        <w:t>Po rozstrzygnięciu postępowania, do Wykonawcy, który złożył najkorzystniejszą ofertę, zostanie skierowana wiadomość odnośnie zawarcia umowy. W przypadku, gdy podmiot, który został wybrany, zrezygnuje z podpisania umowy, Zamawiający ma prawo zawrzeć umowę z podmiotem, którego oferta była druga w kolejności najkorzystniejszych ofert bez przeprowadzenia ich ponownego badania i oceny.</w:t>
      </w:r>
    </w:p>
    <w:p w14:paraId="3F4EB24F" w14:textId="3272662C" w:rsidR="00B409F5" w:rsidRPr="00B409F5" w:rsidRDefault="00594747" w:rsidP="006C4606">
      <w:pPr>
        <w:pStyle w:val="Default"/>
        <w:numPr>
          <w:ilvl w:val="0"/>
          <w:numId w:val="28"/>
        </w:numPr>
        <w:ind w:left="1134" w:hanging="283"/>
        <w:jc w:val="both"/>
        <w:rPr>
          <w:rFonts w:asciiTheme="minorHAnsi" w:hAnsiTheme="minorHAnsi" w:cstheme="minorHAnsi"/>
          <w:sz w:val="22"/>
          <w:szCs w:val="22"/>
        </w:rPr>
      </w:pPr>
      <w:r w:rsidRPr="00B409F5">
        <w:rPr>
          <w:rFonts w:asciiTheme="minorHAnsi" w:hAnsiTheme="minorHAnsi" w:cstheme="minorHAnsi"/>
          <w:sz w:val="22"/>
          <w:szCs w:val="22"/>
        </w:rPr>
        <w:t>Kopie wszystkich dokumentów dołączonych do oferty muszą być potwierdzone za</w:t>
      </w:r>
      <w:r w:rsidR="00095D89">
        <w:rPr>
          <w:rFonts w:asciiTheme="minorHAnsi" w:hAnsiTheme="minorHAnsi" w:cstheme="minorHAnsi"/>
          <w:sz w:val="22"/>
          <w:szCs w:val="22"/>
        </w:rPr>
        <w:t> </w:t>
      </w:r>
      <w:r w:rsidRPr="00B409F5">
        <w:rPr>
          <w:rFonts w:asciiTheme="minorHAnsi" w:hAnsiTheme="minorHAnsi" w:cstheme="minorHAnsi"/>
          <w:sz w:val="22"/>
          <w:szCs w:val="22"/>
        </w:rPr>
        <w:t xml:space="preserve">zgodność z oryginałem przez Wykonawcę. </w:t>
      </w:r>
    </w:p>
    <w:p w14:paraId="35FCAB06" w14:textId="77777777" w:rsidR="00B409F5" w:rsidRPr="00B409F5" w:rsidRDefault="008B59B0" w:rsidP="006C4606">
      <w:pPr>
        <w:pStyle w:val="Default"/>
        <w:numPr>
          <w:ilvl w:val="0"/>
          <w:numId w:val="28"/>
        </w:numPr>
        <w:ind w:left="1134" w:hanging="283"/>
        <w:jc w:val="both"/>
        <w:rPr>
          <w:rFonts w:asciiTheme="minorHAnsi" w:hAnsiTheme="minorHAnsi" w:cstheme="minorHAnsi"/>
          <w:sz w:val="22"/>
          <w:szCs w:val="22"/>
        </w:rPr>
      </w:pPr>
      <w:r w:rsidRPr="00B409F5">
        <w:rPr>
          <w:rFonts w:asciiTheme="minorHAnsi" w:hAnsiTheme="minorHAnsi" w:cstheme="minorHAnsi"/>
          <w:sz w:val="22"/>
          <w:szCs w:val="22"/>
        </w:rPr>
        <w:t xml:space="preserve">Zamawiający nie dopuszcza możliwości składnia ofert częściowych. </w:t>
      </w:r>
    </w:p>
    <w:p w14:paraId="02D865D0" w14:textId="77777777" w:rsidR="00B409F5" w:rsidRPr="00B409F5" w:rsidRDefault="008B59B0" w:rsidP="006C4606">
      <w:pPr>
        <w:pStyle w:val="Default"/>
        <w:numPr>
          <w:ilvl w:val="0"/>
          <w:numId w:val="28"/>
        </w:numPr>
        <w:ind w:left="1134" w:hanging="283"/>
        <w:jc w:val="both"/>
        <w:rPr>
          <w:rFonts w:asciiTheme="minorHAnsi" w:hAnsiTheme="minorHAnsi" w:cstheme="minorHAnsi"/>
          <w:sz w:val="22"/>
          <w:szCs w:val="22"/>
        </w:rPr>
      </w:pPr>
      <w:r w:rsidRPr="00B409F5">
        <w:rPr>
          <w:rFonts w:asciiTheme="minorHAnsi" w:hAnsiTheme="minorHAnsi" w:cstheme="minorHAnsi"/>
          <w:sz w:val="22"/>
          <w:szCs w:val="22"/>
        </w:rPr>
        <w:t xml:space="preserve">Zamawiający nie dopuszcza składania ofert wariantowych. </w:t>
      </w:r>
    </w:p>
    <w:p w14:paraId="06ACFFCD" w14:textId="77777777" w:rsidR="00B409F5" w:rsidRPr="00B409F5" w:rsidRDefault="008B59B0" w:rsidP="006C4606">
      <w:pPr>
        <w:pStyle w:val="Default"/>
        <w:numPr>
          <w:ilvl w:val="0"/>
          <w:numId w:val="28"/>
        </w:numPr>
        <w:ind w:left="1134" w:hanging="283"/>
        <w:jc w:val="both"/>
        <w:rPr>
          <w:rFonts w:asciiTheme="minorHAnsi" w:hAnsiTheme="minorHAnsi" w:cstheme="minorHAnsi"/>
          <w:sz w:val="22"/>
          <w:szCs w:val="22"/>
        </w:rPr>
      </w:pPr>
      <w:r w:rsidRPr="00B409F5">
        <w:rPr>
          <w:rFonts w:asciiTheme="minorHAnsi" w:hAnsiTheme="minorHAnsi" w:cstheme="minorHAnsi"/>
          <w:sz w:val="22"/>
          <w:szCs w:val="22"/>
        </w:rPr>
        <w:t>Termin związania z ofertą wynosi 30 dni.</w:t>
      </w:r>
    </w:p>
    <w:p w14:paraId="092FC5ED" w14:textId="722CEAAA" w:rsidR="008B59B0" w:rsidRPr="00B409F5" w:rsidRDefault="008B59B0" w:rsidP="006C4606">
      <w:pPr>
        <w:pStyle w:val="Default"/>
        <w:numPr>
          <w:ilvl w:val="0"/>
          <w:numId w:val="28"/>
        </w:numPr>
        <w:ind w:left="1134" w:hanging="283"/>
        <w:jc w:val="both"/>
        <w:rPr>
          <w:rFonts w:asciiTheme="minorHAnsi" w:hAnsiTheme="minorHAnsi" w:cstheme="minorHAnsi"/>
          <w:sz w:val="22"/>
          <w:szCs w:val="22"/>
        </w:rPr>
      </w:pPr>
      <w:r w:rsidRPr="00B409F5">
        <w:rPr>
          <w:rFonts w:asciiTheme="minorHAnsi" w:hAnsiTheme="minorHAnsi" w:cstheme="minorHAnsi"/>
          <w:sz w:val="22"/>
          <w:szCs w:val="22"/>
        </w:rPr>
        <w:t>Osoba upoważniona do kontaktów z wykonawcami:</w:t>
      </w:r>
      <w:r w:rsidR="00402BF5">
        <w:rPr>
          <w:rFonts w:asciiTheme="minorHAnsi" w:eastAsia="SimSun" w:hAnsiTheme="minorHAnsi" w:cstheme="minorHAnsi"/>
          <w:kern w:val="1"/>
          <w:sz w:val="22"/>
          <w:szCs w:val="22"/>
          <w:lang w:eastAsia="zh-CN" w:bidi="hi-IN"/>
        </w:rPr>
        <w:t xml:space="preserve"> Iwona Kisiel</w:t>
      </w:r>
      <w:r w:rsidRPr="00B409F5">
        <w:rPr>
          <w:rFonts w:asciiTheme="minorHAnsi" w:eastAsia="SimSun" w:hAnsiTheme="minorHAnsi" w:cstheme="minorHAnsi"/>
          <w:kern w:val="1"/>
          <w:sz w:val="22"/>
          <w:szCs w:val="22"/>
          <w:lang w:eastAsia="zh-CN" w:bidi="hi-IN"/>
        </w:rPr>
        <w:t xml:space="preserve"> tel. 25 684 35 95, w</w:t>
      </w:r>
      <w:r w:rsidR="00444CCB">
        <w:rPr>
          <w:rFonts w:asciiTheme="minorHAnsi" w:eastAsia="SimSun" w:hAnsiTheme="minorHAnsi" w:cstheme="minorHAnsi"/>
          <w:kern w:val="1"/>
          <w:sz w:val="22"/>
          <w:szCs w:val="22"/>
          <w:lang w:eastAsia="zh-CN" w:bidi="hi-IN"/>
        </w:rPr>
        <w:t> </w:t>
      </w:r>
      <w:r w:rsidRPr="00B409F5">
        <w:rPr>
          <w:rFonts w:asciiTheme="minorHAnsi" w:eastAsia="SimSun" w:hAnsiTheme="minorHAnsi" w:cstheme="minorHAnsi"/>
          <w:kern w:val="1"/>
          <w:sz w:val="22"/>
          <w:szCs w:val="22"/>
          <w:lang w:eastAsia="zh-CN" w:bidi="hi-IN"/>
        </w:rPr>
        <w:t>godzinach pracy urzędu, tj.: od poniedziałku do</w:t>
      </w:r>
      <w:r w:rsidR="006C4606">
        <w:rPr>
          <w:rFonts w:asciiTheme="minorHAnsi" w:eastAsia="SimSun" w:hAnsiTheme="minorHAnsi" w:cstheme="minorHAnsi"/>
          <w:kern w:val="1"/>
          <w:sz w:val="22"/>
          <w:szCs w:val="22"/>
          <w:lang w:eastAsia="zh-CN" w:bidi="hi-IN"/>
        </w:rPr>
        <w:t> </w:t>
      </w:r>
      <w:r w:rsidRPr="00B409F5">
        <w:rPr>
          <w:rFonts w:asciiTheme="minorHAnsi" w:eastAsia="SimSun" w:hAnsiTheme="minorHAnsi" w:cstheme="minorHAnsi"/>
          <w:kern w:val="1"/>
          <w:sz w:val="22"/>
          <w:szCs w:val="22"/>
          <w:lang w:eastAsia="zh-CN" w:bidi="hi-IN"/>
        </w:rPr>
        <w:t>piątku, od 7.30 do 15.00.</w:t>
      </w:r>
    </w:p>
    <w:p w14:paraId="03429FD4" w14:textId="77777777" w:rsidR="00E61CED" w:rsidRDefault="00E61CED" w:rsidP="007E5633">
      <w:pPr>
        <w:suppressAutoHyphens/>
        <w:spacing w:line="240" w:lineRule="auto"/>
        <w:jc w:val="both"/>
        <w:rPr>
          <w:rFonts w:asciiTheme="minorHAnsi" w:eastAsia="Times New Roman" w:hAnsiTheme="minorHAnsi" w:cstheme="minorHAnsi"/>
          <w:lang w:eastAsia="ar-SA"/>
        </w:rPr>
      </w:pPr>
    </w:p>
    <w:p w14:paraId="7299B3AC" w14:textId="77777777" w:rsidR="00D31146" w:rsidRDefault="00D31146" w:rsidP="007E5633">
      <w:pPr>
        <w:suppressAutoHyphens/>
        <w:spacing w:line="240" w:lineRule="auto"/>
        <w:jc w:val="both"/>
        <w:rPr>
          <w:rFonts w:asciiTheme="minorHAnsi" w:eastAsia="Times New Roman" w:hAnsiTheme="minorHAnsi" w:cstheme="minorHAnsi"/>
          <w:lang w:eastAsia="ar-SA"/>
        </w:rPr>
      </w:pPr>
    </w:p>
    <w:p w14:paraId="37005284" w14:textId="77777777" w:rsidR="00D31146" w:rsidRDefault="00D31146" w:rsidP="007E5633">
      <w:pPr>
        <w:suppressAutoHyphens/>
        <w:spacing w:line="240" w:lineRule="auto"/>
        <w:jc w:val="both"/>
        <w:rPr>
          <w:rFonts w:asciiTheme="minorHAnsi" w:eastAsia="Times New Roman" w:hAnsiTheme="minorHAnsi" w:cstheme="minorHAnsi"/>
          <w:lang w:eastAsia="ar-SA"/>
        </w:rPr>
      </w:pPr>
    </w:p>
    <w:p w14:paraId="452BC454" w14:textId="77777777" w:rsidR="006C4606" w:rsidRDefault="006C4606" w:rsidP="007E5633">
      <w:pPr>
        <w:suppressAutoHyphens/>
        <w:spacing w:line="240" w:lineRule="auto"/>
        <w:jc w:val="both"/>
        <w:rPr>
          <w:rFonts w:asciiTheme="minorHAnsi" w:eastAsia="Times New Roman" w:hAnsiTheme="minorHAnsi" w:cstheme="minorHAnsi"/>
          <w:lang w:eastAsia="ar-SA"/>
        </w:rPr>
      </w:pPr>
    </w:p>
    <w:p w14:paraId="1290A52F" w14:textId="77777777" w:rsidR="006C4606" w:rsidRDefault="006C4606" w:rsidP="007E5633">
      <w:pPr>
        <w:suppressAutoHyphens/>
        <w:spacing w:line="240" w:lineRule="auto"/>
        <w:jc w:val="both"/>
        <w:rPr>
          <w:rFonts w:asciiTheme="minorHAnsi" w:eastAsia="Times New Roman" w:hAnsiTheme="minorHAnsi" w:cstheme="minorHAnsi"/>
          <w:lang w:eastAsia="ar-SA"/>
        </w:rPr>
      </w:pPr>
    </w:p>
    <w:p w14:paraId="5B769CC4" w14:textId="77777777" w:rsidR="006C4606" w:rsidRDefault="006C4606" w:rsidP="007E5633">
      <w:pPr>
        <w:suppressAutoHyphens/>
        <w:spacing w:line="240" w:lineRule="auto"/>
        <w:jc w:val="both"/>
        <w:rPr>
          <w:rFonts w:asciiTheme="minorHAnsi" w:eastAsia="Times New Roman" w:hAnsiTheme="minorHAnsi" w:cstheme="minorHAnsi"/>
          <w:lang w:eastAsia="ar-SA"/>
        </w:rPr>
      </w:pPr>
    </w:p>
    <w:p w14:paraId="227FDD24" w14:textId="77777777" w:rsidR="00095D89" w:rsidRDefault="00095D89" w:rsidP="007E5633">
      <w:pPr>
        <w:suppressAutoHyphens/>
        <w:spacing w:line="240" w:lineRule="auto"/>
        <w:jc w:val="both"/>
        <w:rPr>
          <w:rFonts w:asciiTheme="minorHAnsi" w:eastAsia="Times New Roman" w:hAnsiTheme="minorHAnsi" w:cstheme="minorHAnsi"/>
          <w:lang w:eastAsia="ar-SA"/>
        </w:rPr>
      </w:pPr>
    </w:p>
    <w:p w14:paraId="724BCF64" w14:textId="77777777" w:rsidR="00095D89" w:rsidRDefault="00095D89" w:rsidP="007E5633">
      <w:pPr>
        <w:suppressAutoHyphens/>
        <w:spacing w:line="240" w:lineRule="auto"/>
        <w:jc w:val="both"/>
        <w:rPr>
          <w:rFonts w:asciiTheme="minorHAnsi" w:eastAsia="Times New Roman" w:hAnsiTheme="minorHAnsi" w:cstheme="minorHAnsi"/>
          <w:lang w:eastAsia="ar-SA"/>
        </w:rPr>
      </w:pPr>
    </w:p>
    <w:p w14:paraId="7FAF6CFC" w14:textId="77777777" w:rsidR="00095D89" w:rsidRDefault="00095D89" w:rsidP="007E5633">
      <w:pPr>
        <w:suppressAutoHyphens/>
        <w:spacing w:line="240" w:lineRule="auto"/>
        <w:jc w:val="both"/>
        <w:rPr>
          <w:rFonts w:asciiTheme="minorHAnsi" w:eastAsia="Times New Roman" w:hAnsiTheme="minorHAnsi" w:cstheme="minorHAnsi"/>
          <w:lang w:eastAsia="ar-SA"/>
        </w:rPr>
      </w:pPr>
    </w:p>
    <w:p w14:paraId="692EAB79" w14:textId="314CFC64" w:rsidR="00D31146" w:rsidRDefault="00D31146" w:rsidP="007E5633">
      <w:pPr>
        <w:suppressAutoHyphens/>
        <w:spacing w:line="240" w:lineRule="auto"/>
        <w:jc w:val="both"/>
        <w:rPr>
          <w:rFonts w:asciiTheme="minorHAnsi" w:eastAsia="Times New Roman" w:hAnsiTheme="minorHAnsi" w:cstheme="minorHAnsi"/>
          <w:lang w:eastAsia="ar-SA"/>
        </w:rPr>
      </w:pPr>
      <w:r>
        <w:rPr>
          <w:rFonts w:asciiTheme="minorHAnsi" w:eastAsia="Times New Roman" w:hAnsiTheme="minorHAnsi" w:cstheme="minorHAnsi"/>
          <w:lang w:eastAsia="ar-SA"/>
        </w:rPr>
        <w:t>Załączniki:</w:t>
      </w:r>
    </w:p>
    <w:p w14:paraId="22D13B8F" w14:textId="5DD95743" w:rsidR="00D31146" w:rsidRDefault="00D31146" w:rsidP="00D31146">
      <w:pPr>
        <w:pStyle w:val="Akapitzlist"/>
        <w:numPr>
          <w:ilvl w:val="0"/>
          <w:numId w:val="30"/>
        </w:numPr>
        <w:suppressAutoHyphens/>
        <w:spacing w:line="240" w:lineRule="auto"/>
        <w:jc w:val="both"/>
        <w:rPr>
          <w:rFonts w:asciiTheme="minorHAnsi" w:eastAsia="Times New Roman" w:hAnsiTheme="minorHAnsi" w:cstheme="minorHAnsi"/>
          <w:lang w:eastAsia="ar-SA"/>
        </w:rPr>
      </w:pPr>
      <w:r>
        <w:rPr>
          <w:rFonts w:asciiTheme="minorHAnsi" w:eastAsia="Times New Roman" w:hAnsiTheme="minorHAnsi" w:cstheme="minorHAnsi"/>
          <w:lang w:eastAsia="ar-SA"/>
        </w:rPr>
        <w:t>Szczegółowy opis przedmiotu zamówienia – Załącznik Nr 1.</w:t>
      </w:r>
    </w:p>
    <w:p w14:paraId="66C9519F" w14:textId="2DB741A4" w:rsidR="00D31146" w:rsidRDefault="00D31146" w:rsidP="00D31146">
      <w:pPr>
        <w:pStyle w:val="Akapitzlist"/>
        <w:numPr>
          <w:ilvl w:val="0"/>
          <w:numId w:val="30"/>
        </w:numPr>
        <w:suppressAutoHyphens/>
        <w:spacing w:line="240" w:lineRule="auto"/>
        <w:jc w:val="both"/>
        <w:rPr>
          <w:rFonts w:asciiTheme="minorHAnsi" w:eastAsia="Times New Roman" w:hAnsiTheme="minorHAnsi" w:cstheme="minorHAnsi"/>
          <w:lang w:eastAsia="ar-SA"/>
        </w:rPr>
      </w:pPr>
      <w:r>
        <w:rPr>
          <w:rFonts w:asciiTheme="minorHAnsi" w:eastAsia="Times New Roman" w:hAnsiTheme="minorHAnsi" w:cstheme="minorHAnsi"/>
          <w:lang w:eastAsia="ar-SA"/>
        </w:rPr>
        <w:t>Formularz ofertowy – Załącznik Nr 2.</w:t>
      </w:r>
    </w:p>
    <w:p w14:paraId="327816ED" w14:textId="7023F308" w:rsidR="00D31146" w:rsidRDefault="00D31146" w:rsidP="00D31146">
      <w:pPr>
        <w:pStyle w:val="Akapitzlist"/>
        <w:numPr>
          <w:ilvl w:val="0"/>
          <w:numId w:val="30"/>
        </w:numPr>
        <w:suppressAutoHyphens/>
        <w:spacing w:line="240" w:lineRule="auto"/>
        <w:jc w:val="both"/>
        <w:rPr>
          <w:rFonts w:asciiTheme="minorHAnsi" w:eastAsia="Times New Roman" w:hAnsiTheme="minorHAnsi" w:cstheme="minorHAnsi"/>
          <w:lang w:eastAsia="ar-SA"/>
        </w:rPr>
      </w:pPr>
      <w:r>
        <w:rPr>
          <w:rFonts w:asciiTheme="minorHAnsi" w:eastAsia="Times New Roman" w:hAnsiTheme="minorHAnsi" w:cstheme="minorHAnsi"/>
          <w:lang w:eastAsia="ar-SA"/>
        </w:rPr>
        <w:t>Formularz asortymentowo-cenowy – Załącznik Nr 2a.</w:t>
      </w:r>
    </w:p>
    <w:p w14:paraId="6A7E432E" w14:textId="07B5D1B5" w:rsidR="00D31146" w:rsidRDefault="00D31146" w:rsidP="00D31146">
      <w:pPr>
        <w:pStyle w:val="Akapitzlist"/>
        <w:numPr>
          <w:ilvl w:val="0"/>
          <w:numId w:val="30"/>
        </w:numPr>
        <w:suppressAutoHyphens/>
        <w:spacing w:line="240" w:lineRule="auto"/>
        <w:jc w:val="both"/>
        <w:rPr>
          <w:rFonts w:asciiTheme="minorHAnsi" w:eastAsia="Times New Roman" w:hAnsiTheme="minorHAnsi" w:cstheme="minorHAnsi"/>
          <w:lang w:eastAsia="ar-SA"/>
        </w:rPr>
      </w:pPr>
      <w:r>
        <w:rPr>
          <w:rFonts w:asciiTheme="minorHAnsi" w:eastAsia="Times New Roman" w:hAnsiTheme="minorHAnsi" w:cstheme="minorHAnsi"/>
          <w:lang w:eastAsia="ar-SA"/>
        </w:rPr>
        <w:t>Oświadczenie Wykonawcy – Załącznik Nr 3.</w:t>
      </w:r>
    </w:p>
    <w:p w14:paraId="1C714C24" w14:textId="592F284A" w:rsidR="00D31146" w:rsidRDefault="00D31146" w:rsidP="00D31146">
      <w:pPr>
        <w:pStyle w:val="Akapitzlist"/>
        <w:numPr>
          <w:ilvl w:val="0"/>
          <w:numId w:val="30"/>
        </w:numPr>
        <w:suppressAutoHyphens/>
        <w:spacing w:line="240" w:lineRule="auto"/>
        <w:jc w:val="both"/>
        <w:rPr>
          <w:rFonts w:asciiTheme="minorHAnsi" w:eastAsia="Times New Roman" w:hAnsiTheme="minorHAnsi" w:cstheme="minorHAnsi"/>
          <w:lang w:eastAsia="ar-SA"/>
        </w:rPr>
      </w:pPr>
      <w:r>
        <w:rPr>
          <w:rFonts w:asciiTheme="minorHAnsi" w:eastAsia="Times New Roman" w:hAnsiTheme="minorHAnsi" w:cstheme="minorHAnsi"/>
          <w:lang w:eastAsia="ar-SA"/>
        </w:rPr>
        <w:t>Wzór protokołu odbioru – Załącznik Nr 4.</w:t>
      </w:r>
    </w:p>
    <w:p w14:paraId="313C8988" w14:textId="122938AB" w:rsidR="00D31146" w:rsidRDefault="00D31146" w:rsidP="00D31146">
      <w:pPr>
        <w:pStyle w:val="Akapitzlist"/>
        <w:numPr>
          <w:ilvl w:val="0"/>
          <w:numId w:val="30"/>
        </w:numPr>
        <w:suppressAutoHyphens/>
        <w:spacing w:line="240" w:lineRule="auto"/>
        <w:jc w:val="both"/>
        <w:rPr>
          <w:rFonts w:asciiTheme="minorHAnsi" w:eastAsia="Times New Roman" w:hAnsiTheme="minorHAnsi" w:cstheme="minorHAnsi"/>
          <w:lang w:eastAsia="ar-SA"/>
        </w:rPr>
      </w:pPr>
      <w:r>
        <w:rPr>
          <w:rFonts w:asciiTheme="minorHAnsi" w:eastAsia="Times New Roman" w:hAnsiTheme="minorHAnsi" w:cstheme="minorHAnsi"/>
          <w:lang w:eastAsia="ar-SA"/>
        </w:rPr>
        <w:t>Projektowane postanowienia umowy – Załącznik Nr 5.</w:t>
      </w:r>
    </w:p>
    <w:p w14:paraId="2019E9A3" w14:textId="1B5A2F59" w:rsidR="00D31146" w:rsidRDefault="00D31146" w:rsidP="00D31146">
      <w:pPr>
        <w:pStyle w:val="Akapitzlist"/>
        <w:numPr>
          <w:ilvl w:val="0"/>
          <w:numId w:val="30"/>
        </w:numPr>
        <w:suppressAutoHyphens/>
        <w:spacing w:line="240" w:lineRule="auto"/>
        <w:jc w:val="both"/>
        <w:rPr>
          <w:rFonts w:asciiTheme="minorHAnsi" w:eastAsia="Times New Roman" w:hAnsiTheme="minorHAnsi" w:cstheme="minorHAnsi"/>
          <w:lang w:eastAsia="ar-SA"/>
        </w:rPr>
      </w:pPr>
      <w:r>
        <w:rPr>
          <w:rFonts w:asciiTheme="minorHAnsi" w:eastAsia="Times New Roman" w:hAnsiTheme="minorHAnsi" w:cstheme="minorHAnsi"/>
          <w:lang w:eastAsia="ar-SA"/>
        </w:rPr>
        <w:t>Klauzula Informacyjna RODO – Załącznik Nr 6.</w:t>
      </w:r>
    </w:p>
    <w:p w14:paraId="336669F8" w14:textId="7007E9B6" w:rsidR="005E18DF" w:rsidRPr="005E18DF" w:rsidRDefault="005E18DF" w:rsidP="005E18DF">
      <w:pPr>
        <w:pStyle w:val="Default"/>
        <w:numPr>
          <w:ilvl w:val="0"/>
          <w:numId w:val="30"/>
        </w:numPr>
        <w:rPr>
          <w:rFonts w:asciiTheme="minorHAnsi" w:hAnsiTheme="minorHAnsi" w:cstheme="minorHAnsi"/>
          <w:sz w:val="22"/>
          <w:szCs w:val="22"/>
        </w:rPr>
      </w:pPr>
      <w:r w:rsidRPr="005E18DF">
        <w:rPr>
          <w:rFonts w:asciiTheme="minorHAnsi" w:hAnsiTheme="minorHAnsi" w:cstheme="minorHAnsi"/>
          <w:sz w:val="22"/>
          <w:szCs w:val="22"/>
        </w:rPr>
        <w:t>Klauzula informacyjna, stanowiąca realizację obowiązku informacyjnego</w:t>
      </w:r>
      <w:r>
        <w:rPr>
          <w:rFonts w:asciiTheme="minorHAnsi" w:hAnsiTheme="minorHAnsi" w:cstheme="minorHAnsi"/>
          <w:sz w:val="22"/>
          <w:szCs w:val="22"/>
        </w:rPr>
        <w:t xml:space="preserve"> – Załącznik Nr 7.</w:t>
      </w:r>
    </w:p>
    <w:sectPr w:rsidR="005E18DF" w:rsidRPr="005E18DF" w:rsidSect="00885619">
      <w:footerReference w:type="default" r:id="rId13"/>
      <w:headerReference w:type="first" r:id="rId14"/>
      <w:footerReference w:type="first" r:id="rId15"/>
      <w:pgSz w:w="11906" w:h="16838"/>
      <w:pgMar w:top="1417" w:right="1417" w:bottom="1417" w:left="1417" w:header="2608"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BE2E6B" w14:textId="77777777" w:rsidR="0021387F" w:rsidRDefault="0021387F" w:rsidP="009D31E9">
      <w:pPr>
        <w:spacing w:line="240" w:lineRule="auto"/>
      </w:pPr>
      <w:r>
        <w:separator/>
      </w:r>
    </w:p>
  </w:endnote>
  <w:endnote w:type="continuationSeparator" w:id="0">
    <w:p w14:paraId="15F615BE" w14:textId="77777777" w:rsidR="0021387F" w:rsidRDefault="0021387F" w:rsidP="009D31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94626" w14:textId="20381199" w:rsidR="00C16FE9" w:rsidRDefault="00C16FE9" w:rsidP="00C16FE9">
    <w:pPr>
      <w:pStyle w:val="Stopka"/>
      <w:jc w:val="center"/>
    </w:pPr>
    <w:r>
      <w:rPr>
        <w:noProof/>
      </w:rPr>
      <w:drawing>
        <wp:inline distT="0" distB="0" distL="0" distR="0" wp14:anchorId="2207DBB2" wp14:editId="545DFD2A">
          <wp:extent cx="5518150" cy="1085850"/>
          <wp:effectExtent l="0" t="0" r="6350" b="0"/>
          <wp:docPr id="175172546" name="Obraz 175172546" descr="Obraz zawierający tekst, zrzut ekranu, Czcionka, lini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72546" name="Obraz 175172546" descr="Obraz zawierający tekst, zrzut ekranu, Czcionka, linia&#10;&#10;Opis wygenerowany automatycznie"/>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18150" cy="1085850"/>
                  </a:xfrm>
                  <a:prstGeom prst="rect">
                    <a:avLst/>
                  </a:prstGeom>
                  <a:noFill/>
                  <a:ln>
                    <a:noFill/>
                  </a:ln>
                </pic:spPr>
              </pic:pic>
            </a:graphicData>
          </a:graphic>
        </wp:inline>
      </w:drawing>
    </w:r>
  </w:p>
  <w:p w14:paraId="0F6247E8" w14:textId="7A186D84" w:rsidR="00C16FE9" w:rsidRDefault="00C16FE9" w:rsidP="00C16FE9">
    <w:pPr>
      <w:pStyle w:val="Stopka"/>
      <w:jc w:val="right"/>
    </w:pPr>
    <w:r>
      <w:t xml:space="preserve">Strona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z </w:t>
    </w:r>
    <w:r>
      <w:rPr>
        <w:b/>
        <w:bCs/>
      </w:rPr>
      <w:fldChar w:fldCharType="begin"/>
    </w:r>
    <w:r>
      <w:rPr>
        <w:b/>
        <w:bCs/>
      </w:rPr>
      <w:instrText>NUMPAGES  \* Arabic  \* MERGEFORMAT</w:instrText>
    </w:r>
    <w:r>
      <w:rPr>
        <w:b/>
        <w:bCs/>
      </w:rPr>
      <w:fldChar w:fldCharType="separate"/>
    </w:r>
    <w:r>
      <w:rPr>
        <w:b/>
        <w:bCs/>
      </w:rPr>
      <w:t>2</w:t>
    </w:r>
    <w:r>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A5F33" w14:textId="0EAAD761" w:rsidR="00752B93" w:rsidRDefault="00752B93" w:rsidP="00C16FE9">
    <w:pPr>
      <w:pStyle w:val="Stopka"/>
      <w:jc w:val="center"/>
    </w:pPr>
    <w:r>
      <w:rPr>
        <w:noProof/>
      </w:rPr>
      <w:drawing>
        <wp:inline distT="0" distB="0" distL="0" distR="0" wp14:anchorId="4B155A7C" wp14:editId="0D3D345F">
          <wp:extent cx="5518150" cy="1085850"/>
          <wp:effectExtent l="0" t="0" r="6350" b="0"/>
          <wp:docPr id="2"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9"/>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18150" cy="1085850"/>
                  </a:xfrm>
                  <a:prstGeom prst="rect">
                    <a:avLst/>
                  </a:prstGeom>
                  <a:noFill/>
                  <a:ln>
                    <a:noFill/>
                  </a:ln>
                </pic:spPr>
              </pic:pic>
            </a:graphicData>
          </a:graphic>
        </wp:inline>
      </w:drawing>
    </w:r>
  </w:p>
  <w:p w14:paraId="6FCE4DF0" w14:textId="713A510E" w:rsidR="00C16FE9" w:rsidRDefault="00C16FE9" w:rsidP="00C16FE9">
    <w:pPr>
      <w:pStyle w:val="Stopka"/>
      <w:jc w:val="right"/>
    </w:pPr>
    <w:r>
      <w:t xml:space="preserve">Strona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z </w:t>
    </w:r>
    <w:r>
      <w:rPr>
        <w:b/>
        <w:bCs/>
      </w:rPr>
      <w:fldChar w:fldCharType="begin"/>
    </w:r>
    <w:r>
      <w:rPr>
        <w:b/>
        <w:bCs/>
      </w:rPr>
      <w:instrText>NUMPAGES  \* Arabic  \* MERGEFORMAT</w:instrText>
    </w:r>
    <w:r>
      <w:rPr>
        <w:b/>
        <w:bCs/>
      </w:rPr>
      <w:fldChar w:fldCharType="separate"/>
    </w:r>
    <w:r>
      <w:rPr>
        <w:b/>
        <w:bCs/>
      </w:rPr>
      <w:t>2</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FB70C3" w14:textId="77777777" w:rsidR="0021387F" w:rsidRDefault="0021387F" w:rsidP="009D31E9">
      <w:pPr>
        <w:spacing w:line="240" w:lineRule="auto"/>
      </w:pPr>
      <w:r>
        <w:separator/>
      </w:r>
    </w:p>
  </w:footnote>
  <w:footnote w:type="continuationSeparator" w:id="0">
    <w:p w14:paraId="39DABA0B" w14:textId="77777777" w:rsidR="0021387F" w:rsidRDefault="0021387F" w:rsidP="009D31E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493BF" w14:textId="77777777" w:rsidR="00A76967" w:rsidRDefault="00E4378B">
    <w:pPr>
      <w:pStyle w:val="Nagwek"/>
    </w:pPr>
    <w:r>
      <w:rPr>
        <w:noProof/>
        <w:lang w:eastAsia="pl-PL"/>
      </w:rPr>
      <w:drawing>
        <wp:anchor distT="0" distB="0" distL="114300" distR="114300" simplePos="0" relativeHeight="251658752" behindDoc="0" locked="0" layoutInCell="1" allowOverlap="1" wp14:anchorId="5F4DFF10" wp14:editId="4E3EF190">
          <wp:simplePos x="0" y="0"/>
          <wp:positionH relativeFrom="margin">
            <wp:posOffset>-807720</wp:posOffset>
          </wp:positionH>
          <wp:positionV relativeFrom="margin">
            <wp:posOffset>-1725295</wp:posOffset>
          </wp:positionV>
          <wp:extent cx="7341870" cy="1524000"/>
          <wp:effectExtent l="0" t="0" r="0" b="0"/>
          <wp:wrapSquare wrapText="bothSides"/>
          <wp:docPr id="3" name="Obraz 3"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descr="Obraz zawierający tekst&#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7341870" cy="1524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498309A"/>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DEDA85D"/>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7FFED40"/>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5354337"/>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E43ED718"/>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E5F54C00"/>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2F94686"/>
    <w:multiLevelType w:val="hybridMultilevel"/>
    <w:tmpl w:val="B27021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7D5ABA5"/>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89B5D03"/>
    <w:multiLevelType w:val="hybridMultilevel"/>
    <w:tmpl w:val="1706857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15:restartNumberingAfterBreak="0">
    <w:nsid w:val="0D7F03AA"/>
    <w:multiLevelType w:val="hybridMultilevel"/>
    <w:tmpl w:val="69684B5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17747CD4"/>
    <w:multiLevelType w:val="hybridMultilevel"/>
    <w:tmpl w:val="17B85446"/>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183B3D78"/>
    <w:multiLevelType w:val="hybridMultilevel"/>
    <w:tmpl w:val="BA3AC27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196E526C"/>
    <w:multiLevelType w:val="hybridMultilevel"/>
    <w:tmpl w:val="79EA7180"/>
    <w:lvl w:ilvl="0" w:tplc="0415000F">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13" w15:restartNumberingAfterBreak="0">
    <w:nsid w:val="1AF44820"/>
    <w:multiLevelType w:val="hybridMultilevel"/>
    <w:tmpl w:val="DD361382"/>
    <w:lvl w:ilvl="0" w:tplc="C4C43F76">
      <w:start w:val="1"/>
      <w:numFmt w:val="decimal"/>
      <w:lvlText w:val="%1)"/>
      <w:lvlJc w:val="left"/>
      <w:pPr>
        <w:ind w:left="1440" w:hanging="360"/>
      </w:pPr>
      <w:rPr>
        <w:b w:val="0"/>
        <w:bCs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1D3A6F99"/>
    <w:multiLevelType w:val="hybridMultilevel"/>
    <w:tmpl w:val="102E1644"/>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 w15:restartNumberingAfterBreak="0">
    <w:nsid w:val="236768A3"/>
    <w:multiLevelType w:val="hybridMultilevel"/>
    <w:tmpl w:val="E19E1E4A"/>
    <w:lvl w:ilvl="0" w:tplc="4EE28F66">
      <w:start w:val="1"/>
      <w:numFmt w:val="decimal"/>
      <w:lvlText w:val="%1)"/>
      <w:lvlJc w:val="left"/>
      <w:pPr>
        <w:ind w:left="1440" w:hanging="360"/>
      </w:pPr>
      <w:rPr>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240F0AD1"/>
    <w:multiLevelType w:val="hybridMultilevel"/>
    <w:tmpl w:val="30C8E792"/>
    <w:lvl w:ilvl="0" w:tplc="066CDD3E">
      <w:start w:val="5"/>
      <w:numFmt w:val="decimal"/>
      <w:lvlText w:val="%1)"/>
      <w:lvlJc w:val="left"/>
      <w:pPr>
        <w:ind w:left="144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A67F610"/>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2E6878DC"/>
    <w:multiLevelType w:val="hybridMultilevel"/>
    <w:tmpl w:val="E0DAC90C"/>
    <w:lvl w:ilvl="0" w:tplc="4EE28F66">
      <w:start w:val="1"/>
      <w:numFmt w:val="decimal"/>
      <w:lvlText w:val="%1)"/>
      <w:lvlJc w:val="left"/>
      <w:pPr>
        <w:ind w:left="1440" w:hanging="360"/>
      </w:pPr>
      <w:rPr>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15:restartNumberingAfterBreak="0">
    <w:nsid w:val="361D95C7"/>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37724002"/>
    <w:multiLevelType w:val="hybridMultilevel"/>
    <w:tmpl w:val="9FA4C09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39EF51C1"/>
    <w:multiLevelType w:val="hybridMultilevel"/>
    <w:tmpl w:val="FA8E9C2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15:restartNumberingAfterBreak="0">
    <w:nsid w:val="3B7F3252"/>
    <w:multiLevelType w:val="hybridMultilevel"/>
    <w:tmpl w:val="3CDAC9FE"/>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3" w15:restartNumberingAfterBreak="0">
    <w:nsid w:val="3F23748B"/>
    <w:multiLevelType w:val="hybridMultilevel"/>
    <w:tmpl w:val="6EA0696E"/>
    <w:lvl w:ilvl="0" w:tplc="04150011">
      <w:start w:val="1"/>
      <w:numFmt w:val="decimal"/>
      <w:lvlText w:val="%1)"/>
      <w:lvlJc w:val="left"/>
      <w:pPr>
        <w:ind w:left="1485" w:hanging="360"/>
      </w:p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24" w15:restartNumberingAfterBreak="0">
    <w:nsid w:val="412A2A4B"/>
    <w:multiLevelType w:val="hybridMultilevel"/>
    <w:tmpl w:val="A082044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3735AB9"/>
    <w:multiLevelType w:val="hybridMultilevel"/>
    <w:tmpl w:val="EA101A18"/>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3E02A6F"/>
    <w:multiLevelType w:val="hybridMultilevel"/>
    <w:tmpl w:val="260298E6"/>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7" w15:restartNumberingAfterBreak="0">
    <w:nsid w:val="4B4F5FEE"/>
    <w:multiLevelType w:val="hybridMultilevel"/>
    <w:tmpl w:val="F6105B3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8" w15:restartNumberingAfterBreak="0">
    <w:nsid w:val="4E277CCA"/>
    <w:multiLevelType w:val="hybridMultilevel"/>
    <w:tmpl w:val="3E409F7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9" w15:restartNumberingAfterBreak="0">
    <w:nsid w:val="51DD603B"/>
    <w:multiLevelType w:val="hybridMultilevel"/>
    <w:tmpl w:val="FFC6E28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0" w15:restartNumberingAfterBreak="0">
    <w:nsid w:val="5BD8270B"/>
    <w:multiLevelType w:val="hybridMultilevel"/>
    <w:tmpl w:val="1D34B59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62191C4F"/>
    <w:multiLevelType w:val="hybridMultilevel"/>
    <w:tmpl w:val="3542884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AB40EBC"/>
    <w:multiLevelType w:val="hybridMultilevel"/>
    <w:tmpl w:val="DF78A9D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16cid:durableId="872613787">
    <w:abstractNumId w:val="24"/>
  </w:num>
  <w:num w:numId="2" w16cid:durableId="91322973">
    <w:abstractNumId w:val="23"/>
  </w:num>
  <w:num w:numId="3" w16cid:durableId="187331632">
    <w:abstractNumId w:val="15"/>
  </w:num>
  <w:num w:numId="4" w16cid:durableId="2076123058">
    <w:abstractNumId w:val="12"/>
  </w:num>
  <w:num w:numId="5" w16cid:durableId="465439891">
    <w:abstractNumId w:val="13"/>
  </w:num>
  <w:num w:numId="6" w16cid:durableId="1951432604">
    <w:abstractNumId w:val="3"/>
  </w:num>
  <w:num w:numId="7" w16cid:durableId="1915359842">
    <w:abstractNumId w:val="31"/>
  </w:num>
  <w:num w:numId="8" w16cid:durableId="721053995">
    <w:abstractNumId w:val="2"/>
  </w:num>
  <w:num w:numId="9" w16cid:durableId="736167739">
    <w:abstractNumId w:val="9"/>
  </w:num>
  <w:num w:numId="10" w16cid:durableId="1322150356">
    <w:abstractNumId w:val="21"/>
  </w:num>
  <w:num w:numId="11" w16cid:durableId="995841282">
    <w:abstractNumId w:val="32"/>
  </w:num>
  <w:num w:numId="12" w16cid:durableId="1421415276">
    <w:abstractNumId w:val="20"/>
  </w:num>
  <w:num w:numId="13" w16cid:durableId="5519116">
    <w:abstractNumId w:val="11"/>
  </w:num>
  <w:num w:numId="14" w16cid:durableId="1395008510">
    <w:abstractNumId w:val="8"/>
  </w:num>
  <w:num w:numId="15" w16cid:durableId="1313095990">
    <w:abstractNumId w:val="17"/>
  </w:num>
  <w:num w:numId="16" w16cid:durableId="236789795">
    <w:abstractNumId w:val="5"/>
  </w:num>
  <w:num w:numId="17" w16cid:durableId="1445266847">
    <w:abstractNumId w:val="29"/>
  </w:num>
  <w:num w:numId="18" w16cid:durableId="1186168154">
    <w:abstractNumId w:val="27"/>
  </w:num>
  <w:num w:numId="19" w16cid:durableId="1972516307">
    <w:abstractNumId w:val="4"/>
  </w:num>
  <w:num w:numId="20" w16cid:durableId="1890066062">
    <w:abstractNumId w:val="30"/>
  </w:num>
  <w:num w:numId="21" w16cid:durableId="854004862">
    <w:abstractNumId w:val="28"/>
  </w:num>
  <w:num w:numId="22" w16cid:durableId="984704231">
    <w:abstractNumId w:val="26"/>
  </w:num>
  <w:num w:numId="23" w16cid:durableId="1489591350">
    <w:abstractNumId w:val="25"/>
  </w:num>
  <w:num w:numId="24" w16cid:durableId="2019572299">
    <w:abstractNumId w:val="0"/>
  </w:num>
  <w:num w:numId="25" w16cid:durableId="77482769">
    <w:abstractNumId w:val="7"/>
  </w:num>
  <w:num w:numId="26" w16cid:durableId="1098064049">
    <w:abstractNumId w:val="19"/>
  </w:num>
  <w:num w:numId="27" w16cid:durableId="634138002">
    <w:abstractNumId w:val="1"/>
  </w:num>
  <w:num w:numId="28" w16cid:durableId="2136363267">
    <w:abstractNumId w:val="10"/>
  </w:num>
  <w:num w:numId="29" w16cid:durableId="593363888">
    <w:abstractNumId w:val="18"/>
  </w:num>
  <w:num w:numId="30" w16cid:durableId="454836438">
    <w:abstractNumId w:val="6"/>
  </w:num>
  <w:num w:numId="31" w16cid:durableId="447159368">
    <w:abstractNumId w:val="14"/>
  </w:num>
  <w:num w:numId="32" w16cid:durableId="697312466">
    <w:abstractNumId w:val="22"/>
  </w:num>
  <w:num w:numId="33" w16cid:durableId="54290645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D31E9"/>
    <w:rsid w:val="0000214D"/>
    <w:rsid w:val="00023C05"/>
    <w:rsid w:val="00064464"/>
    <w:rsid w:val="00070603"/>
    <w:rsid w:val="000707E9"/>
    <w:rsid w:val="00095D89"/>
    <w:rsid w:val="000C3925"/>
    <w:rsid w:val="000D32AD"/>
    <w:rsid w:val="00100A8B"/>
    <w:rsid w:val="00180BF1"/>
    <w:rsid w:val="001C2052"/>
    <w:rsid w:val="001C6C9D"/>
    <w:rsid w:val="001F6B9D"/>
    <w:rsid w:val="0021387F"/>
    <w:rsid w:val="00224F68"/>
    <w:rsid w:val="00226B36"/>
    <w:rsid w:val="002274FA"/>
    <w:rsid w:val="00236ABD"/>
    <w:rsid w:val="0024116C"/>
    <w:rsid w:val="0025478D"/>
    <w:rsid w:val="002831BF"/>
    <w:rsid w:val="00317764"/>
    <w:rsid w:val="003B6704"/>
    <w:rsid w:val="00402BF5"/>
    <w:rsid w:val="00444CCB"/>
    <w:rsid w:val="00446F89"/>
    <w:rsid w:val="00494705"/>
    <w:rsid w:val="004B1B49"/>
    <w:rsid w:val="005214DC"/>
    <w:rsid w:val="00542609"/>
    <w:rsid w:val="00554D51"/>
    <w:rsid w:val="00592368"/>
    <w:rsid w:val="00594747"/>
    <w:rsid w:val="005A5371"/>
    <w:rsid w:val="005C09BA"/>
    <w:rsid w:val="005E18DF"/>
    <w:rsid w:val="00636645"/>
    <w:rsid w:val="006568B5"/>
    <w:rsid w:val="006979CB"/>
    <w:rsid w:val="006C4606"/>
    <w:rsid w:val="00726F10"/>
    <w:rsid w:val="00734E70"/>
    <w:rsid w:val="00751D96"/>
    <w:rsid w:val="00752B93"/>
    <w:rsid w:val="00771699"/>
    <w:rsid w:val="00781612"/>
    <w:rsid w:val="007B38C1"/>
    <w:rsid w:val="007D3687"/>
    <w:rsid w:val="007D53CF"/>
    <w:rsid w:val="007E5633"/>
    <w:rsid w:val="007E68AF"/>
    <w:rsid w:val="00882D04"/>
    <w:rsid w:val="00885264"/>
    <w:rsid w:val="00885619"/>
    <w:rsid w:val="008A28B1"/>
    <w:rsid w:val="008A5BC0"/>
    <w:rsid w:val="008B1A68"/>
    <w:rsid w:val="008B1C89"/>
    <w:rsid w:val="008B59B0"/>
    <w:rsid w:val="008D0529"/>
    <w:rsid w:val="008E4AF3"/>
    <w:rsid w:val="008E6628"/>
    <w:rsid w:val="00904966"/>
    <w:rsid w:val="00951BF9"/>
    <w:rsid w:val="009D28A2"/>
    <w:rsid w:val="009D31E9"/>
    <w:rsid w:val="009F6623"/>
    <w:rsid w:val="00A22FFA"/>
    <w:rsid w:val="00A247F0"/>
    <w:rsid w:val="00A3286E"/>
    <w:rsid w:val="00A3606B"/>
    <w:rsid w:val="00A401E8"/>
    <w:rsid w:val="00A76967"/>
    <w:rsid w:val="00A77642"/>
    <w:rsid w:val="00AB1942"/>
    <w:rsid w:val="00B06778"/>
    <w:rsid w:val="00B21947"/>
    <w:rsid w:val="00B409F5"/>
    <w:rsid w:val="00B60F22"/>
    <w:rsid w:val="00B75233"/>
    <w:rsid w:val="00BC0811"/>
    <w:rsid w:val="00BF4C45"/>
    <w:rsid w:val="00C0657C"/>
    <w:rsid w:val="00C16FE9"/>
    <w:rsid w:val="00C34F92"/>
    <w:rsid w:val="00C46180"/>
    <w:rsid w:val="00C95470"/>
    <w:rsid w:val="00C95A39"/>
    <w:rsid w:val="00D13962"/>
    <w:rsid w:val="00D14C08"/>
    <w:rsid w:val="00D31146"/>
    <w:rsid w:val="00D51FAB"/>
    <w:rsid w:val="00D524DF"/>
    <w:rsid w:val="00D84F48"/>
    <w:rsid w:val="00DB5EF8"/>
    <w:rsid w:val="00E224EF"/>
    <w:rsid w:val="00E22D32"/>
    <w:rsid w:val="00E32FC6"/>
    <w:rsid w:val="00E4378B"/>
    <w:rsid w:val="00E47958"/>
    <w:rsid w:val="00E537B3"/>
    <w:rsid w:val="00E61CED"/>
    <w:rsid w:val="00E63FE4"/>
    <w:rsid w:val="00ED230F"/>
    <w:rsid w:val="00F53DDE"/>
    <w:rsid w:val="00F94254"/>
    <w:rsid w:val="00FA7BC0"/>
    <w:rsid w:val="00FB5E32"/>
    <w:rsid w:val="00FC1167"/>
    <w:rsid w:val="00FD05E7"/>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DF1D3D"/>
  <w15:docId w15:val="{3387832D-F74E-4AF4-BE29-F73B613DD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D31E9"/>
    <w:pPr>
      <w:spacing w:after="0" w:line="360" w:lineRule="auto"/>
      <w:jc w:val="center"/>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D31E9"/>
    <w:pPr>
      <w:tabs>
        <w:tab w:val="center" w:pos="4536"/>
        <w:tab w:val="right" w:pos="9072"/>
      </w:tabs>
      <w:spacing w:line="240" w:lineRule="auto"/>
      <w:jc w:val="left"/>
    </w:pPr>
    <w:rPr>
      <w:rFonts w:asciiTheme="minorHAnsi" w:eastAsiaTheme="minorHAnsi" w:hAnsiTheme="minorHAnsi" w:cstheme="minorBidi"/>
    </w:rPr>
  </w:style>
  <w:style w:type="character" w:customStyle="1" w:styleId="NagwekZnak">
    <w:name w:val="Nagłówek Znak"/>
    <w:basedOn w:val="Domylnaczcionkaakapitu"/>
    <w:link w:val="Nagwek"/>
    <w:uiPriority w:val="99"/>
    <w:rsid w:val="009D31E9"/>
  </w:style>
  <w:style w:type="paragraph" w:styleId="Stopka">
    <w:name w:val="footer"/>
    <w:basedOn w:val="Normalny"/>
    <w:link w:val="StopkaZnak"/>
    <w:uiPriority w:val="99"/>
    <w:unhideWhenUsed/>
    <w:rsid w:val="009D31E9"/>
    <w:pPr>
      <w:tabs>
        <w:tab w:val="center" w:pos="4536"/>
        <w:tab w:val="right" w:pos="9072"/>
      </w:tabs>
      <w:spacing w:line="240" w:lineRule="auto"/>
      <w:jc w:val="left"/>
    </w:pPr>
    <w:rPr>
      <w:rFonts w:asciiTheme="minorHAnsi" w:eastAsiaTheme="minorHAnsi" w:hAnsiTheme="minorHAnsi" w:cstheme="minorBidi"/>
    </w:rPr>
  </w:style>
  <w:style w:type="character" w:customStyle="1" w:styleId="StopkaZnak">
    <w:name w:val="Stopka Znak"/>
    <w:basedOn w:val="Domylnaczcionkaakapitu"/>
    <w:link w:val="Stopka"/>
    <w:uiPriority w:val="99"/>
    <w:rsid w:val="009D31E9"/>
  </w:style>
  <w:style w:type="character" w:styleId="Hipercze">
    <w:name w:val="Hyperlink"/>
    <w:basedOn w:val="Domylnaczcionkaakapitu"/>
    <w:uiPriority w:val="99"/>
    <w:unhideWhenUsed/>
    <w:rsid w:val="007E5633"/>
    <w:rPr>
      <w:color w:val="0563C1" w:themeColor="hyperlink"/>
      <w:u w:val="single"/>
    </w:rPr>
  </w:style>
  <w:style w:type="character" w:customStyle="1" w:styleId="Nierozpoznanawzmianka1">
    <w:name w:val="Nierozpoznana wzmianka1"/>
    <w:basedOn w:val="Domylnaczcionkaakapitu"/>
    <w:uiPriority w:val="99"/>
    <w:semiHidden/>
    <w:unhideWhenUsed/>
    <w:rsid w:val="007E5633"/>
    <w:rPr>
      <w:color w:val="605E5C"/>
      <w:shd w:val="clear" w:color="auto" w:fill="E1DFDD"/>
    </w:rPr>
  </w:style>
  <w:style w:type="paragraph" w:customStyle="1" w:styleId="Default">
    <w:name w:val="Default"/>
    <w:rsid w:val="00E61CED"/>
    <w:pPr>
      <w:autoSpaceDE w:val="0"/>
      <w:autoSpaceDN w:val="0"/>
      <w:adjustRightInd w:val="0"/>
      <w:spacing w:after="0" w:line="240" w:lineRule="auto"/>
    </w:pPr>
    <w:rPr>
      <w:rFonts w:ascii="Times New Roman" w:hAnsi="Times New Roman" w:cs="Times New Roman"/>
      <w:color w:val="000000"/>
      <w:sz w:val="24"/>
      <w:szCs w:val="24"/>
    </w:rPr>
  </w:style>
  <w:style w:type="paragraph" w:styleId="Akapitzlist">
    <w:name w:val="List Paragraph"/>
    <w:basedOn w:val="Normalny"/>
    <w:uiPriority w:val="34"/>
    <w:qFormat/>
    <w:rsid w:val="00E61CED"/>
    <w:pPr>
      <w:ind w:left="720"/>
      <w:contextualSpacing/>
    </w:pPr>
  </w:style>
  <w:style w:type="character" w:styleId="Nierozpoznanawzmianka">
    <w:name w:val="Unresolved Mention"/>
    <w:basedOn w:val="Domylnaczcionkaakapitu"/>
    <w:uiPriority w:val="99"/>
    <w:semiHidden/>
    <w:unhideWhenUsed/>
    <w:rsid w:val="00E537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724550">
      <w:bodyDiv w:val="1"/>
      <w:marLeft w:val="0"/>
      <w:marRight w:val="0"/>
      <w:marTop w:val="0"/>
      <w:marBottom w:val="0"/>
      <w:divBdr>
        <w:top w:val="none" w:sz="0" w:space="0" w:color="auto"/>
        <w:left w:val="none" w:sz="0" w:space="0" w:color="auto"/>
        <w:bottom w:val="none" w:sz="0" w:space="0" w:color="auto"/>
        <w:right w:val="none" w:sz="0" w:space="0" w:color="auto"/>
      </w:divBdr>
    </w:div>
    <w:div w:id="75683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psse-garwolin"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pl/web/psse-garwolin"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paukwi\Desktop\umowa%20i%20za&#322;&#261;czniki\sekretariat.psse.garwolin@sanepid.gov.p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sekretariat.psse.garwolin@sanepid.gov.pl" TargetMode="External"/><Relationship Id="rId4" Type="http://schemas.openxmlformats.org/officeDocument/2006/relationships/settings" Target="settings.xml"/><Relationship Id="rId9" Type="http://schemas.openxmlformats.org/officeDocument/2006/relationships/hyperlink" Target="file:///C:\Users\iwojab\AppData\Local\Microsoft\Windows\INetCache\Content.Outlook\OXQ753MR\sekretariat.psse.garwolin@sanepid.gov.pl"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4178CE-CC9B-4D0A-AF67-B8BB47778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5</Pages>
  <Words>1858</Words>
  <Characters>11154</Characters>
  <Application>Microsoft Office Word</Application>
  <DocSecurity>0</DocSecurity>
  <Lines>92</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WSSE Warszawa - Iwona Sobiechowska-Żołna</dc:creator>
  <cp:keywords/>
  <dc:description/>
  <cp:lastModifiedBy>PSSE Garwolin - Paulina Kwiatkowska</cp:lastModifiedBy>
  <cp:revision>29</cp:revision>
  <cp:lastPrinted>2023-08-25T09:32:00Z</cp:lastPrinted>
  <dcterms:created xsi:type="dcterms:W3CDTF">2023-07-07T12:16:00Z</dcterms:created>
  <dcterms:modified xsi:type="dcterms:W3CDTF">2023-09-26T11:25:00Z</dcterms:modified>
</cp:coreProperties>
</file>