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50A3" w14:textId="77777777" w:rsidR="006109EF" w:rsidRDefault="00000000">
      <w:pPr>
        <w:spacing w:after="65" w:line="259" w:lineRule="auto"/>
        <w:ind w:left="282" w:firstLine="0"/>
        <w:jc w:val="center"/>
      </w:pPr>
      <w:r>
        <w:rPr>
          <w:b/>
          <w:sz w:val="32"/>
        </w:rPr>
        <w:t>WYMAGANIA EDUKACYJNE Z HISTORII MUZYKI</w:t>
      </w:r>
      <w:r>
        <w:rPr>
          <w:b/>
        </w:rPr>
        <w:t xml:space="preserve">  </w:t>
      </w:r>
    </w:p>
    <w:p w14:paraId="17DB461F" w14:textId="4FEFE281" w:rsidR="006109EF" w:rsidRDefault="00000000">
      <w:pPr>
        <w:spacing w:after="220" w:line="259" w:lineRule="auto"/>
        <w:ind w:left="286" w:firstLine="0"/>
        <w:jc w:val="center"/>
      </w:pPr>
      <w:r>
        <w:rPr>
          <w:b/>
        </w:rPr>
        <w:t xml:space="preserve">specjalizacja: instrumentalistyka, </w:t>
      </w:r>
      <w:r w:rsidR="00C01A8D">
        <w:rPr>
          <w:b/>
        </w:rPr>
        <w:t>wokalistyka</w:t>
      </w:r>
      <w:r>
        <w:rPr>
          <w:b/>
        </w:rPr>
        <w:t xml:space="preserve"> </w:t>
      </w:r>
    </w:p>
    <w:p w14:paraId="521DE2FC" w14:textId="77777777" w:rsidR="006109EF" w:rsidRDefault="00000000">
      <w:pPr>
        <w:pStyle w:val="Nagwek1"/>
        <w:spacing w:after="220"/>
      </w:pPr>
      <w:r>
        <w:t xml:space="preserve">KLASA III </w:t>
      </w:r>
    </w:p>
    <w:p w14:paraId="5F99C193" w14:textId="77777777" w:rsidR="006109EF" w:rsidRDefault="00000000">
      <w:pPr>
        <w:pStyle w:val="Nagwek2"/>
        <w:spacing w:after="259"/>
        <w:ind w:left="279"/>
      </w:pPr>
      <w:r>
        <w:t xml:space="preserve">Barok </w:t>
      </w:r>
    </w:p>
    <w:p w14:paraId="28A4110D" w14:textId="77777777" w:rsidR="006109EF" w:rsidRDefault="00000000">
      <w:pPr>
        <w:spacing w:after="273"/>
        <w:ind w:left="279" w:right="6"/>
      </w:pPr>
      <w:r>
        <w:t xml:space="preserve">Uczeń określa ramy czasowe epoki baroku z podaniem wyznaczających je umownych faktów historycznych, charakteryzuje kulturę baroku oraz dostrzega związek muzyki z rozwojem innych dziedzin sztuki. Rozpoznaje i opisuje podstawowe cechy języka muzycznego muzyki baroku, poprawnie posługując się terminami i pojęciami z zakresu: obsady wykonawczej, faktury, systemu dźwiękowego, melodyki, rytmiki, rozpoznaje i opisuje podstawowe techniki kompozytorskie, ze szczególnym uwzględnieniem basso </w:t>
      </w:r>
      <w:proofErr w:type="spellStart"/>
      <w:r>
        <w:t>continuo</w:t>
      </w:r>
      <w:proofErr w:type="spellEnd"/>
      <w:r>
        <w:t xml:space="preserve">, techniki koncertującej i </w:t>
      </w:r>
      <w:proofErr w:type="spellStart"/>
      <w:r>
        <w:t>ostinatowej</w:t>
      </w:r>
      <w:proofErr w:type="spellEnd"/>
      <w:r>
        <w:t xml:space="preserve">. Wskazuje główne formy i gatunki barokowe, charakteryzuje zasady ich konstrukcji. </w:t>
      </w:r>
    </w:p>
    <w:p w14:paraId="392EE1BC" w14:textId="77777777" w:rsidR="006109EF" w:rsidRDefault="00000000">
      <w:pPr>
        <w:pStyle w:val="Nagwek2"/>
        <w:ind w:left="279"/>
      </w:pPr>
      <w:r>
        <w:t xml:space="preserve">Gatunki wokalno-instrumentalne </w:t>
      </w:r>
      <w:r>
        <w:rPr>
          <w:b w:val="0"/>
        </w:rPr>
        <w:t xml:space="preserve"> </w:t>
      </w:r>
      <w:r>
        <w:t xml:space="preserve">Opera barokowa  </w:t>
      </w:r>
    </w:p>
    <w:p w14:paraId="5696C41C" w14:textId="77777777" w:rsidR="006109EF" w:rsidRDefault="00000000">
      <w:pPr>
        <w:ind w:left="279" w:right="6"/>
      </w:pPr>
      <w:r>
        <w:t xml:space="preserve">Uczeń opisuje związki </w:t>
      </w:r>
      <w:proofErr w:type="spellStart"/>
      <w:r>
        <w:t>dramma</w:t>
      </w:r>
      <w:proofErr w:type="spellEnd"/>
      <w:r>
        <w:t xml:space="preserve"> per </w:t>
      </w:r>
      <w:proofErr w:type="spellStart"/>
      <w:r>
        <w:t>musica</w:t>
      </w:r>
      <w:proofErr w:type="spellEnd"/>
      <w:r>
        <w:t xml:space="preserve"> z kulturą starożytnej Grecji. Rozpoznaje i opisuje styl recytatywny, monodię akompaniowaną, retorykę barokową, bas cyfrowany, stile </w:t>
      </w:r>
      <w:proofErr w:type="spellStart"/>
      <w:r>
        <w:t>antico</w:t>
      </w:r>
      <w:proofErr w:type="spellEnd"/>
      <w:r>
        <w:t xml:space="preserve"> i moderno, styl koncertujący. Określa i charakteryzuje współczynniki opery, np. </w:t>
      </w:r>
      <w:proofErr w:type="spellStart"/>
      <w:r>
        <w:t>sinfonia</w:t>
      </w:r>
      <w:proofErr w:type="spellEnd"/>
      <w:r>
        <w:t xml:space="preserve">, recytatyw, aria, dokonuje analizy słuchowej odpowiednich przykładów z literatury muzycznej. Wymienia twórców </w:t>
      </w:r>
      <w:proofErr w:type="spellStart"/>
      <w:r>
        <w:t>Cameraty</w:t>
      </w:r>
      <w:proofErr w:type="spellEnd"/>
      <w:r>
        <w:t xml:space="preserve"> florenckiej (G. </w:t>
      </w:r>
      <w:proofErr w:type="spellStart"/>
      <w:r>
        <w:t>Caccini</w:t>
      </w:r>
      <w:proofErr w:type="spellEnd"/>
      <w:r>
        <w:t xml:space="preserve">, J. Peri), szkoły weneckiej (C. Monteverdi), neapolitańskiej (A. </w:t>
      </w:r>
    </w:p>
    <w:p w14:paraId="70EE45B4" w14:textId="77777777" w:rsidR="006109EF" w:rsidRDefault="00000000">
      <w:pPr>
        <w:ind w:left="279" w:right="6"/>
      </w:pPr>
      <w:r>
        <w:t xml:space="preserve">Scarlatti, G. B. Pergolesi) oraz ich osiągnięcia. Uczeń opisuje i zna twórców opery we Francji (J.B. </w:t>
      </w:r>
    </w:p>
    <w:p w14:paraId="7FF4FAEE" w14:textId="77777777" w:rsidR="006109EF" w:rsidRDefault="00000000">
      <w:pPr>
        <w:spacing w:after="232"/>
        <w:ind w:left="279" w:right="6"/>
      </w:pPr>
      <w:r w:rsidRPr="00C01A8D">
        <w:rPr>
          <w:lang w:val="en-GB"/>
        </w:rPr>
        <w:t xml:space="preserve">Lully, J. Ph. Rameau) </w:t>
      </w:r>
      <w:proofErr w:type="spellStart"/>
      <w:r w:rsidRPr="00C01A8D">
        <w:rPr>
          <w:lang w:val="en-GB"/>
        </w:rPr>
        <w:t>i</w:t>
      </w:r>
      <w:proofErr w:type="spellEnd"/>
      <w:r w:rsidRPr="00C01A8D">
        <w:rPr>
          <w:lang w:val="en-GB"/>
        </w:rPr>
        <w:t xml:space="preserve"> </w:t>
      </w:r>
      <w:proofErr w:type="spellStart"/>
      <w:r w:rsidRPr="00C01A8D">
        <w:rPr>
          <w:lang w:val="en-GB"/>
        </w:rPr>
        <w:t>Anglii</w:t>
      </w:r>
      <w:proofErr w:type="spellEnd"/>
      <w:r w:rsidRPr="00C01A8D">
        <w:rPr>
          <w:lang w:val="en-GB"/>
        </w:rPr>
        <w:t xml:space="preserve"> (H. Purcell, G.F. Händel). </w:t>
      </w:r>
      <w:r>
        <w:t xml:space="preserve">Dostrzega dominację opery włoskiej. Poprawnie posługuje się terminami i pojęciami muzycznymi: styl bel canto, opera </w:t>
      </w:r>
      <w:proofErr w:type="spellStart"/>
      <w:r>
        <w:t>buffa</w:t>
      </w:r>
      <w:proofErr w:type="spellEnd"/>
      <w:r>
        <w:t xml:space="preserve">, seria, </w:t>
      </w:r>
      <w:proofErr w:type="spellStart"/>
      <w:r>
        <w:t>sinfonia</w:t>
      </w:r>
      <w:proofErr w:type="spellEnd"/>
      <w:r>
        <w:t xml:space="preserve"> (uwertura włoska, francuska), aria da capo, recitativo secco i </w:t>
      </w:r>
      <w:proofErr w:type="spellStart"/>
      <w:r>
        <w:t>accompagnato</w:t>
      </w:r>
      <w:proofErr w:type="spellEnd"/>
      <w:r>
        <w:t xml:space="preserve">, dokonuje analizy słuchowej odpowiednich przykładów z literatury muzycznej. Wyjaśnia znaczenie pojęć: </w:t>
      </w:r>
      <w:proofErr w:type="spellStart"/>
      <w:r>
        <w:t>ballet</w:t>
      </w:r>
      <w:proofErr w:type="spellEnd"/>
      <w:r>
        <w:t xml:space="preserve"> de </w:t>
      </w:r>
      <w:proofErr w:type="spellStart"/>
      <w:r>
        <w:t>cour</w:t>
      </w:r>
      <w:proofErr w:type="spellEnd"/>
      <w:r>
        <w:t xml:space="preserve">, tragedie </w:t>
      </w:r>
      <w:proofErr w:type="spellStart"/>
      <w:r>
        <w:t>lyrique</w:t>
      </w:r>
      <w:proofErr w:type="spellEnd"/>
      <w:r>
        <w:t xml:space="preserve">, </w:t>
      </w:r>
      <w:proofErr w:type="spellStart"/>
      <w:r>
        <w:t>masque</w:t>
      </w:r>
      <w:proofErr w:type="spellEnd"/>
      <w:r>
        <w:t xml:space="preserve">. Zna estetyczny spór o rolę opery w XVIII w. (spór buffonistów i </w:t>
      </w:r>
      <w:proofErr w:type="spellStart"/>
      <w:r>
        <w:t>antybuffonistów</w:t>
      </w:r>
      <w:proofErr w:type="spellEnd"/>
      <w:r>
        <w:t xml:space="preserve">). </w:t>
      </w:r>
    </w:p>
    <w:p w14:paraId="744B7611" w14:textId="77777777" w:rsidR="006109EF" w:rsidRDefault="00000000">
      <w:pPr>
        <w:pStyle w:val="Nagwek2"/>
        <w:ind w:left="279"/>
      </w:pPr>
      <w:r>
        <w:t xml:space="preserve">Kantata </w:t>
      </w:r>
    </w:p>
    <w:p w14:paraId="0DFD62E3" w14:textId="77777777" w:rsidR="006109EF" w:rsidRDefault="00000000">
      <w:pPr>
        <w:spacing w:after="229"/>
        <w:ind w:left="279" w:right="86"/>
      </w:pPr>
      <w:r>
        <w:t xml:space="preserve">Uczeń opisuje powstanie kantaty włoskiej, wskazując na jej związki z madrygałem, monodią akompaniowaną i operą. Opisuje różnorodność funkcji, treści, obsady oraz ukształtowań formalnych kantaty. Dostrzega znaczenie chorału protestanckiego w kantacie niemieckiej, wymienia przedstawicieli kantaty w różnych ośrodkach narodowych, charakteryzuje twórczość kantatową J. S. Bacha. </w:t>
      </w:r>
    </w:p>
    <w:p w14:paraId="4CC769EB" w14:textId="77777777" w:rsidR="006109EF" w:rsidRDefault="00000000">
      <w:pPr>
        <w:spacing w:after="0" w:line="259" w:lineRule="auto"/>
        <w:ind w:left="279"/>
      </w:pPr>
      <w:r>
        <w:rPr>
          <w:b/>
        </w:rPr>
        <w:t>Koncert kościelny</w:t>
      </w:r>
      <w:r>
        <w:t xml:space="preserve"> </w:t>
      </w:r>
    </w:p>
    <w:p w14:paraId="193732D7" w14:textId="77777777" w:rsidR="006109EF" w:rsidRDefault="00000000">
      <w:pPr>
        <w:spacing w:after="228"/>
        <w:ind w:left="279" w:right="6"/>
      </w:pPr>
      <w:r>
        <w:t xml:space="preserve">Uczeń charakteryzuje koncert kościelny, umie wymienić jego twórców. </w:t>
      </w:r>
    </w:p>
    <w:p w14:paraId="75A62D1B" w14:textId="77777777" w:rsidR="006109EF" w:rsidRDefault="00000000">
      <w:pPr>
        <w:pStyle w:val="Nagwek2"/>
        <w:ind w:left="279"/>
      </w:pPr>
      <w:r>
        <w:t xml:space="preserve">Oratorium </w:t>
      </w:r>
    </w:p>
    <w:p w14:paraId="031D5E32" w14:textId="77777777" w:rsidR="006109EF" w:rsidRDefault="00000000">
      <w:pPr>
        <w:spacing w:after="232"/>
        <w:ind w:left="279" w:right="6"/>
      </w:pPr>
      <w:r>
        <w:t xml:space="preserve">Uczeń potrafi wyjaśnić znaczenie terminów: oratorium, </w:t>
      </w:r>
      <w:proofErr w:type="spellStart"/>
      <w:r>
        <w:t>testo</w:t>
      </w:r>
      <w:proofErr w:type="spellEnd"/>
      <w:r>
        <w:t xml:space="preserve">, </w:t>
      </w:r>
      <w:proofErr w:type="spellStart"/>
      <w:r>
        <w:t>oratorio</w:t>
      </w:r>
      <w:proofErr w:type="spellEnd"/>
      <w:r>
        <w:t xml:space="preserve"> </w:t>
      </w:r>
      <w:proofErr w:type="spellStart"/>
      <w:r>
        <w:t>volgare</w:t>
      </w:r>
      <w:proofErr w:type="spellEnd"/>
      <w:r>
        <w:t xml:space="preserve">, </w:t>
      </w:r>
      <w:proofErr w:type="spellStart"/>
      <w:r>
        <w:t>oratorio</w:t>
      </w:r>
      <w:proofErr w:type="spellEnd"/>
      <w:r>
        <w:t xml:space="preserve"> </w:t>
      </w:r>
      <w:proofErr w:type="spellStart"/>
      <w:r>
        <w:t>latino</w:t>
      </w:r>
      <w:proofErr w:type="spellEnd"/>
      <w:r>
        <w:t xml:space="preserve">. Wskazuje źródła rozwoju oratorium, dostrzega znaczenie monodii akompaniowanej i elementów formy operowej dla rozwoju oratorium, wymienia przedstawicieli oratorium w różnych ośrodkach narodowych, zna cechy oratoriów G. F. Haendla. Dokonuje analizy słuchowej i słuchowo-wzrokowej odpowiednich przykładów z literatury muzycznej. </w:t>
      </w:r>
    </w:p>
    <w:p w14:paraId="18B36188" w14:textId="77777777" w:rsidR="006109EF" w:rsidRDefault="00000000">
      <w:pPr>
        <w:pStyle w:val="Nagwek2"/>
        <w:ind w:left="279"/>
      </w:pPr>
      <w:r>
        <w:t xml:space="preserve">Pasja </w:t>
      </w:r>
    </w:p>
    <w:p w14:paraId="34B16F2F" w14:textId="77777777" w:rsidR="006109EF" w:rsidRDefault="00000000">
      <w:pPr>
        <w:spacing w:after="229"/>
        <w:ind w:left="279" w:right="6"/>
      </w:pPr>
      <w:r>
        <w:t xml:space="preserve">Uczeń potrafi wyjaśnić znaczenie terminu “pasja” w muzyce oraz źródła wykorzystywanych w niej tekstów, dostrzega zakorzenienie pasji w muzyce średniowiecza i renesansu (pasja chorałowa i </w:t>
      </w:r>
      <w:r>
        <w:lastRenderedPageBreak/>
        <w:t xml:space="preserve">motetowa), opisuje zasadę budowy pasji oratoryjno-kantatowej, dokonuje analizy słuchowej i słuchowo-wzrokowej fragmentów pasji J. S. Bacha z uwzględnieniem retoryki oraz symboliki dzieł. </w:t>
      </w:r>
    </w:p>
    <w:p w14:paraId="16032136" w14:textId="77777777" w:rsidR="006109EF" w:rsidRDefault="00000000">
      <w:pPr>
        <w:pStyle w:val="Nagwek2"/>
        <w:ind w:left="279"/>
      </w:pPr>
      <w:r>
        <w:t xml:space="preserve">Msza </w:t>
      </w:r>
    </w:p>
    <w:p w14:paraId="111DE4DE" w14:textId="77777777" w:rsidR="006109EF" w:rsidRDefault="00000000">
      <w:pPr>
        <w:spacing w:after="232"/>
        <w:ind w:left="279" w:right="6"/>
      </w:pPr>
      <w:r>
        <w:t xml:space="preserve">Uczeń zna cechy mszy w stile </w:t>
      </w:r>
      <w:proofErr w:type="spellStart"/>
      <w:r>
        <w:t>antico</w:t>
      </w:r>
      <w:proofErr w:type="spellEnd"/>
      <w:r>
        <w:t xml:space="preserve"> i moderno, charakteryzuje mszę kantatowo-oratoryjną i wskazuje na jej związki ze współczynnikami formy operowej, rozpoznaje i określa stile </w:t>
      </w:r>
      <w:proofErr w:type="spellStart"/>
      <w:r>
        <w:t>antico</w:t>
      </w:r>
      <w:proofErr w:type="spellEnd"/>
      <w:r>
        <w:t xml:space="preserve"> i </w:t>
      </w:r>
    </w:p>
    <w:p w14:paraId="42E1E0BB" w14:textId="77777777" w:rsidR="006109EF" w:rsidRDefault="00000000">
      <w:pPr>
        <w:spacing w:after="232"/>
        <w:ind w:left="279" w:right="6"/>
      </w:pPr>
      <w:r>
        <w:t xml:space="preserve">moderno w mszach okresu baroku, dokonuje analizy słuchowej i słuchowo-wzrokowej fragmentów </w:t>
      </w:r>
      <w:r>
        <w:rPr>
          <w:i/>
        </w:rPr>
        <w:t>Mszy h-moll</w:t>
      </w:r>
      <w:r>
        <w:t xml:space="preserve"> J. S. Bacha oraz </w:t>
      </w:r>
      <w:proofErr w:type="spellStart"/>
      <w:r>
        <w:rPr>
          <w:i/>
        </w:rPr>
        <w:t>Missa</w:t>
      </w:r>
      <w:proofErr w:type="spellEnd"/>
      <w:r>
        <w:rPr>
          <w:i/>
        </w:rPr>
        <w:t xml:space="preserve"> Paschalis</w:t>
      </w:r>
      <w:r>
        <w:t xml:space="preserve"> G. G. Gorczyckiego. </w:t>
      </w:r>
    </w:p>
    <w:p w14:paraId="6E7735BB" w14:textId="77777777" w:rsidR="006109EF" w:rsidRDefault="00000000">
      <w:pPr>
        <w:spacing w:after="218" w:line="259" w:lineRule="auto"/>
        <w:ind w:left="279"/>
      </w:pPr>
      <w:r>
        <w:rPr>
          <w:b/>
        </w:rPr>
        <w:t xml:space="preserve">Gatunki instrumentalne </w:t>
      </w:r>
    </w:p>
    <w:p w14:paraId="6E5531EE" w14:textId="77777777" w:rsidR="006109EF" w:rsidRDefault="00000000">
      <w:pPr>
        <w:pStyle w:val="Nagwek2"/>
        <w:ind w:left="279"/>
      </w:pPr>
      <w:r>
        <w:t xml:space="preserve">Suita </w:t>
      </w:r>
    </w:p>
    <w:p w14:paraId="55695FFC" w14:textId="77777777" w:rsidR="006109EF" w:rsidRDefault="00000000">
      <w:pPr>
        <w:spacing w:after="232"/>
        <w:ind w:left="279" w:right="6"/>
      </w:pPr>
      <w:r>
        <w:t>Uczeń opisuje różnorodność ukształtowań suity barokowej, wymienia tańce wchodzące w skład suity oraz omawia ich cechy (</w:t>
      </w:r>
      <w:proofErr w:type="spellStart"/>
      <w:r>
        <w:t>allemande</w:t>
      </w:r>
      <w:proofErr w:type="spellEnd"/>
      <w:r>
        <w:t xml:space="preserve">, </w:t>
      </w:r>
      <w:proofErr w:type="spellStart"/>
      <w:r>
        <w:t>courante</w:t>
      </w:r>
      <w:proofErr w:type="spellEnd"/>
      <w:r>
        <w:t xml:space="preserve">, </w:t>
      </w:r>
      <w:proofErr w:type="spellStart"/>
      <w:r>
        <w:t>sarabande</w:t>
      </w:r>
      <w:proofErr w:type="spellEnd"/>
      <w:r>
        <w:t xml:space="preserve">, </w:t>
      </w:r>
      <w:proofErr w:type="spellStart"/>
      <w:r>
        <w:t>gigue</w:t>
      </w:r>
      <w:proofErr w:type="spellEnd"/>
      <w:r>
        <w:t xml:space="preserve"> oraz menuet i gawot). Zna przedstawicieli suity barokowej, dokonuje analizy słuchowej odpowiednich przykładów muzycznych. </w:t>
      </w:r>
    </w:p>
    <w:p w14:paraId="46942F5F" w14:textId="77777777" w:rsidR="006109EF" w:rsidRDefault="00000000">
      <w:pPr>
        <w:pStyle w:val="Nagwek2"/>
        <w:ind w:left="279"/>
      </w:pPr>
      <w:r>
        <w:t xml:space="preserve">Sonata </w:t>
      </w:r>
    </w:p>
    <w:p w14:paraId="3DEA2DC6" w14:textId="77777777" w:rsidR="006109EF" w:rsidRDefault="00000000">
      <w:pPr>
        <w:spacing w:after="232"/>
        <w:ind w:left="279" w:right="6"/>
      </w:pPr>
      <w:r>
        <w:t xml:space="preserve">Uczeń zna genezę oraz ogólne cechy sonaty, wyjaśnia terminy sonata da </w:t>
      </w:r>
      <w:proofErr w:type="spellStart"/>
      <w:r>
        <w:t>chiesa</w:t>
      </w:r>
      <w:proofErr w:type="spellEnd"/>
      <w:r>
        <w:t xml:space="preserve"> i da </w:t>
      </w:r>
      <w:proofErr w:type="spellStart"/>
      <w:r>
        <w:t>camera</w:t>
      </w:r>
      <w:proofErr w:type="spellEnd"/>
      <w:r>
        <w:t xml:space="preserve">, określa zasadę budowy sonaty da </w:t>
      </w:r>
      <w:proofErr w:type="spellStart"/>
      <w:r>
        <w:t>chiesa</w:t>
      </w:r>
      <w:proofErr w:type="spellEnd"/>
      <w:r>
        <w:t xml:space="preserve"> i da </w:t>
      </w:r>
      <w:proofErr w:type="spellStart"/>
      <w:r>
        <w:t>camera</w:t>
      </w:r>
      <w:proofErr w:type="spellEnd"/>
      <w:r>
        <w:t xml:space="preserve">, opisuje obsadę wykonawczą sonat barokowych oraz wyjaśnia terminy: sonata a </w:t>
      </w:r>
      <w:proofErr w:type="spellStart"/>
      <w:r>
        <w:t>due</w:t>
      </w:r>
      <w:proofErr w:type="spellEnd"/>
      <w:r>
        <w:t xml:space="preserve"> (sonata solowa), a </w:t>
      </w:r>
      <w:proofErr w:type="spellStart"/>
      <w:r>
        <w:t>tre</w:t>
      </w:r>
      <w:proofErr w:type="spellEnd"/>
      <w:r>
        <w:t xml:space="preserve"> (</w:t>
      </w:r>
      <w:proofErr w:type="spellStart"/>
      <w:r>
        <w:t>triowa</w:t>
      </w:r>
      <w:proofErr w:type="spellEnd"/>
      <w:r>
        <w:t xml:space="preserve">), a </w:t>
      </w:r>
      <w:proofErr w:type="spellStart"/>
      <w:r>
        <w:t>quattro</w:t>
      </w:r>
      <w:proofErr w:type="spellEnd"/>
      <w:r>
        <w:t xml:space="preserve">, dostrzega eksperymentalne efekty brzmieniowe i ilustracyjność w sonacie barokowej. Zna przedstawicieli sonaty barokowej, dokonuje analizy słuchowej odpowiednich przykładów muzycznych. </w:t>
      </w:r>
    </w:p>
    <w:p w14:paraId="5BEACBBC" w14:textId="77777777" w:rsidR="006109EF" w:rsidRDefault="00000000">
      <w:pPr>
        <w:pStyle w:val="Nagwek2"/>
        <w:ind w:left="279"/>
      </w:pPr>
      <w:r>
        <w:t xml:space="preserve">Koncert </w:t>
      </w:r>
    </w:p>
    <w:p w14:paraId="5996DE16" w14:textId="77777777" w:rsidR="006109EF" w:rsidRDefault="00000000">
      <w:pPr>
        <w:spacing w:after="230"/>
        <w:ind w:left="279" w:right="6"/>
      </w:pPr>
      <w:r>
        <w:t xml:space="preserve">Uczeń zna genezę techniki koncertującej, potrafi scharakteryzować różne rodzaje koncertu barokowego: concerto grosso, koncert solowy, opisuje aparat wykonawczy charakterystyczny dla koncertu barokowego, wskazuje na elementy ilustracyjne i programowe w koncertach barokowych. Zna przedstawicieli koncertu barokowego, dokonuje analizy słuchowej odpowiednich przykładów z literatury muzycznej. </w:t>
      </w:r>
    </w:p>
    <w:p w14:paraId="0BD2D653" w14:textId="77777777" w:rsidR="006109EF" w:rsidRDefault="00000000">
      <w:pPr>
        <w:pStyle w:val="Nagwek2"/>
        <w:ind w:left="279"/>
      </w:pPr>
      <w:r>
        <w:t xml:space="preserve">Inne gatunki i formy instrumentalne  </w:t>
      </w:r>
    </w:p>
    <w:p w14:paraId="3274E9F2" w14:textId="77777777" w:rsidR="006109EF" w:rsidRDefault="00000000">
      <w:pPr>
        <w:spacing w:after="232"/>
        <w:ind w:left="279" w:right="6"/>
      </w:pPr>
      <w:r>
        <w:t xml:space="preserve">Uczeń zna cechy następujących gatunków i form instrumentalnych baroku: </w:t>
      </w:r>
      <w:proofErr w:type="spellStart"/>
      <w:r>
        <w:t>ricercar</w:t>
      </w:r>
      <w:proofErr w:type="spellEnd"/>
      <w:r>
        <w:t xml:space="preserve">, canzona, preludium, preludium chorałowe, toccata, fantazja, preludium i fuga, oraz wariacji </w:t>
      </w:r>
      <w:proofErr w:type="spellStart"/>
      <w:r>
        <w:t>ostinatowych</w:t>
      </w:r>
      <w:proofErr w:type="spellEnd"/>
      <w:r>
        <w:t xml:space="preserve">, dokonuje analizy słuchowej odpowiednich przykładów z literatury muzycznej. </w:t>
      </w:r>
    </w:p>
    <w:p w14:paraId="4A3FC0CE" w14:textId="77777777" w:rsidR="006109EF" w:rsidRDefault="00000000">
      <w:pPr>
        <w:spacing w:after="218" w:line="259" w:lineRule="auto"/>
        <w:ind w:left="279"/>
      </w:pPr>
      <w:r>
        <w:rPr>
          <w:b/>
        </w:rPr>
        <w:t xml:space="preserve">Uczeń charakteryzuje twórczość J. S. Bacha i G. F. Händla w powiązaniu z biografii kompozytorów. </w:t>
      </w:r>
    </w:p>
    <w:p w14:paraId="0AD47B27" w14:textId="77777777" w:rsidR="006109EF" w:rsidRDefault="00000000">
      <w:pPr>
        <w:pStyle w:val="Nagwek2"/>
        <w:ind w:left="279"/>
      </w:pPr>
      <w:r>
        <w:t xml:space="preserve">Polska muzyka w epoce baroku </w:t>
      </w:r>
    </w:p>
    <w:p w14:paraId="14853241" w14:textId="77777777" w:rsidR="006109EF" w:rsidRDefault="00000000">
      <w:pPr>
        <w:spacing w:after="229"/>
        <w:ind w:left="279" w:right="6"/>
      </w:pPr>
      <w:r>
        <w:t xml:space="preserve">Uczeń określa ramy czasowe epoki z odniesieniem do wydarzeń historycznych, opisuje organizację życia muzycznego w Polsce, omawia dzieła wybranych kompozytorów polskich (A. Jarzębski, M. </w:t>
      </w:r>
      <w:proofErr w:type="spellStart"/>
      <w:r>
        <w:t>Mielczewski</w:t>
      </w:r>
      <w:proofErr w:type="spellEnd"/>
      <w:r>
        <w:t xml:space="preserve">, B. Pękiel, S. S. Szarzyński, D. Stachowicz, G. G. Gorczycki, M. J. Żebrowski), dokonuje analizy słuchowej odpowiednich przykładów z literatury muzycznej. </w:t>
      </w:r>
    </w:p>
    <w:p w14:paraId="54E5AC19" w14:textId="77777777" w:rsidR="006109EF" w:rsidRDefault="00000000">
      <w:pPr>
        <w:spacing w:after="218" w:line="259" w:lineRule="auto"/>
        <w:ind w:left="10"/>
      </w:pPr>
      <w:r>
        <w:rPr>
          <w:b/>
        </w:rPr>
        <w:t xml:space="preserve">Literatura muzyczna: </w:t>
      </w:r>
    </w:p>
    <w:p w14:paraId="0A0815AD" w14:textId="77777777" w:rsidR="006109EF" w:rsidRDefault="00000000">
      <w:pPr>
        <w:ind w:left="279" w:right="6"/>
      </w:pPr>
      <w:r>
        <w:rPr>
          <w:b/>
        </w:rPr>
        <w:t xml:space="preserve">Claudio Monteverdi </w:t>
      </w:r>
      <w:r>
        <w:t xml:space="preserve">- </w:t>
      </w:r>
      <w:r>
        <w:rPr>
          <w:i/>
        </w:rPr>
        <w:t xml:space="preserve">Lamento </w:t>
      </w:r>
      <w:proofErr w:type="spellStart"/>
      <w:r>
        <w:rPr>
          <w:i/>
        </w:rPr>
        <w:t>d’Arianna</w:t>
      </w:r>
      <w:proofErr w:type="spellEnd"/>
      <w:r>
        <w:rPr>
          <w:i/>
        </w:rPr>
        <w:t xml:space="preserve"> </w:t>
      </w:r>
      <w:r>
        <w:t>z opery</w:t>
      </w:r>
      <w:r>
        <w:rPr>
          <w:i/>
        </w:rPr>
        <w:t xml:space="preserve"> </w:t>
      </w:r>
      <w:proofErr w:type="spellStart"/>
      <w:r>
        <w:rPr>
          <w:i/>
        </w:rPr>
        <w:t>Arianna</w:t>
      </w:r>
      <w:proofErr w:type="spellEnd"/>
      <w:r>
        <w:rPr>
          <w:i/>
        </w:rPr>
        <w:t xml:space="preserve">, </w:t>
      </w:r>
      <w:r>
        <w:t xml:space="preserve">opera </w:t>
      </w:r>
      <w:proofErr w:type="spellStart"/>
      <w:r>
        <w:rPr>
          <w:i/>
        </w:rPr>
        <w:t>L’Orfeo</w:t>
      </w:r>
      <w:proofErr w:type="spellEnd"/>
      <w:r>
        <w:rPr>
          <w:i/>
        </w:rPr>
        <w:t>:</w:t>
      </w:r>
      <w:r>
        <w:t xml:space="preserve"> </w:t>
      </w:r>
      <w:r>
        <w:rPr>
          <w:i/>
        </w:rPr>
        <w:t xml:space="preserve">Toccata </w:t>
      </w:r>
      <w:r>
        <w:t xml:space="preserve">(instrumentalny wstęp), aria Orfeusza z koncertującymi instrumentami </w:t>
      </w:r>
      <w:proofErr w:type="spellStart"/>
      <w:r>
        <w:rPr>
          <w:i/>
        </w:rPr>
        <w:t>Possente</w:t>
      </w:r>
      <w:proofErr w:type="spellEnd"/>
      <w:r>
        <w:rPr>
          <w:i/>
        </w:rPr>
        <w:t xml:space="preserve"> </w:t>
      </w:r>
      <w:proofErr w:type="spellStart"/>
      <w:r>
        <w:rPr>
          <w:i/>
        </w:rPr>
        <w:t>spirto</w:t>
      </w:r>
      <w:proofErr w:type="spellEnd"/>
      <w:r>
        <w:rPr>
          <w:i/>
        </w:rPr>
        <w:t xml:space="preserve"> (Potężny duchu), c</w:t>
      </w:r>
      <w:r>
        <w:t>hór nimf i pasterzy</w:t>
      </w:r>
      <w:r>
        <w:rPr>
          <w:i/>
        </w:rPr>
        <w:t xml:space="preserve"> </w:t>
      </w:r>
      <w:proofErr w:type="spellStart"/>
      <w:r>
        <w:rPr>
          <w:i/>
        </w:rPr>
        <w:t>Lasciate</w:t>
      </w:r>
      <w:proofErr w:type="spellEnd"/>
      <w:r>
        <w:rPr>
          <w:i/>
        </w:rPr>
        <w:t xml:space="preserve"> </w:t>
      </w:r>
      <w:proofErr w:type="spellStart"/>
      <w:r>
        <w:rPr>
          <w:i/>
        </w:rPr>
        <w:t>monti</w:t>
      </w:r>
      <w:proofErr w:type="spellEnd"/>
      <w:r>
        <w:rPr>
          <w:i/>
        </w:rPr>
        <w:t xml:space="preserve">, </w:t>
      </w:r>
    </w:p>
    <w:p w14:paraId="7334321C" w14:textId="77777777" w:rsidR="006109EF" w:rsidRDefault="00000000">
      <w:pPr>
        <w:spacing w:after="5" w:line="249" w:lineRule="auto"/>
        <w:ind w:left="279" w:right="13"/>
      </w:pPr>
      <w:r>
        <w:rPr>
          <w:b/>
          <w:color w:val="00000A"/>
        </w:rPr>
        <w:t>Giovanni Batista Pergolesi</w:t>
      </w:r>
      <w:r>
        <w:rPr>
          <w:color w:val="00000A"/>
        </w:rPr>
        <w:t xml:space="preserve"> – Recytatyw i aria basowa </w:t>
      </w:r>
      <w:r>
        <w:rPr>
          <w:i/>
          <w:color w:val="00000A"/>
        </w:rPr>
        <w:t xml:space="preserve">Sempre in </w:t>
      </w:r>
      <w:proofErr w:type="spellStart"/>
      <w:r>
        <w:rPr>
          <w:i/>
          <w:color w:val="00000A"/>
        </w:rPr>
        <w:t>contrasti</w:t>
      </w:r>
      <w:proofErr w:type="spellEnd"/>
      <w:r>
        <w:rPr>
          <w:i/>
          <w:color w:val="00000A"/>
        </w:rPr>
        <w:t xml:space="preserve"> (Zawsze na przekór)</w:t>
      </w:r>
      <w:r>
        <w:rPr>
          <w:color w:val="00000A"/>
        </w:rPr>
        <w:t xml:space="preserve"> z opery </w:t>
      </w:r>
      <w:r>
        <w:rPr>
          <w:i/>
          <w:color w:val="00000A"/>
        </w:rPr>
        <w:t xml:space="preserve">La </w:t>
      </w:r>
      <w:proofErr w:type="spellStart"/>
      <w:r>
        <w:rPr>
          <w:i/>
          <w:color w:val="00000A"/>
        </w:rPr>
        <w:t>serva</w:t>
      </w:r>
      <w:proofErr w:type="spellEnd"/>
      <w:r>
        <w:rPr>
          <w:i/>
          <w:color w:val="00000A"/>
        </w:rPr>
        <w:t xml:space="preserve"> </w:t>
      </w:r>
      <w:proofErr w:type="spellStart"/>
      <w:r>
        <w:rPr>
          <w:i/>
          <w:color w:val="00000A"/>
        </w:rPr>
        <w:t>padrona</w:t>
      </w:r>
      <w:proofErr w:type="spellEnd"/>
      <w:r>
        <w:rPr>
          <w:i/>
          <w:color w:val="00000A"/>
        </w:rPr>
        <w:t xml:space="preserve">, </w:t>
      </w:r>
    </w:p>
    <w:p w14:paraId="34735914" w14:textId="77777777" w:rsidR="006109EF" w:rsidRDefault="00000000">
      <w:pPr>
        <w:spacing w:after="5" w:line="249" w:lineRule="auto"/>
        <w:ind w:left="279"/>
      </w:pPr>
      <w:r>
        <w:rPr>
          <w:b/>
        </w:rPr>
        <w:lastRenderedPageBreak/>
        <w:t xml:space="preserve">Henry Purcell </w:t>
      </w:r>
      <w:r>
        <w:t xml:space="preserve">- </w:t>
      </w:r>
      <w:r>
        <w:rPr>
          <w:i/>
        </w:rPr>
        <w:t>Lament Dydony</w:t>
      </w:r>
      <w:r>
        <w:t xml:space="preserve"> z opery </w:t>
      </w:r>
      <w:r>
        <w:rPr>
          <w:i/>
        </w:rPr>
        <w:t xml:space="preserve">Dydona i Eneasz, </w:t>
      </w:r>
    </w:p>
    <w:p w14:paraId="482D2650" w14:textId="77777777" w:rsidR="006109EF" w:rsidRDefault="00000000">
      <w:pPr>
        <w:spacing w:after="0" w:line="239" w:lineRule="auto"/>
        <w:ind w:left="284" w:firstLine="0"/>
        <w:jc w:val="both"/>
      </w:pPr>
      <w:r>
        <w:rPr>
          <w:b/>
          <w:color w:val="00000A"/>
        </w:rPr>
        <w:t>Georg Friedrich Haendel</w:t>
      </w:r>
      <w:r>
        <w:rPr>
          <w:b/>
          <w:i/>
          <w:color w:val="00000A"/>
        </w:rPr>
        <w:t xml:space="preserve"> </w:t>
      </w:r>
      <w:r>
        <w:rPr>
          <w:i/>
          <w:color w:val="00000A"/>
        </w:rPr>
        <w:t xml:space="preserve">- </w:t>
      </w:r>
      <w:r>
        <w:rPr>
          <w:color w:val="00000A"/>
        </w:rPr>
        <w:t>aria sopranowa</w:t>
      </w:r>
      <w:r>
        <w:rPr>
          <w:i/>
          <w:color w:val="00000A"/>
        </w:rPr>
        <w:t xml:space="preserve"> </w:t>
      </w:r>
      <w:proofErr w:type="spellStart"/>
      <w:r>
        <w:rPr>
          <w:i/>
          <w:color w:val="00000A"/>
        </w:rPr>
        <w:t>Lascia</w:t>
      </w:r>
      <w:proofErr w:type="spellEnd"/>
      <w:r>
        <w:rPr>
          <w:i/>
          <w:color w:val="00000A"/>
        </w:rPr>
        <w:t xml:space="preserve"> </w:t>
      </w:r>
      <w:proofErr w:type="spellStart"/>
      <w:r>
        <w:rPr>
          <w:i/>
          <w:color w:val="00000A"/>
        </w:rPr>
        <w:t>ch’io</w:t>
      </w:r>
      <w:proofErr w:type="spellEnd"/>
      <w:r>
        <w:rPr>
          <w:i/>
          <w:color w:val="00000A"/>
        </w:rPr>
        <w:t xml:space="preserve"> </w:t>
      </w:r>
      <w:proofErr w:type="spellStart"/>
      <w:r>
        <w:rPr>
          <w:i/>
          <w:color w:val="00000A"/>
        </w:rPr>
        <w:t>pianga</w:t>
      </w:r>
      <w:proofErr w:type="spellEnd"/>
      <w:r>
        <w:rPr>
          <w:i/>
          <w:color w:val="00000A"/>
        </w:rPr>
        <w:t xml:space="preserve"> (Pozwólcie mi płakać) </w:t>
      </w:r>
      <w:r>
        <w:rPr>
          <w:color w:val="00000A"/>
        </w:rPr>
        <w:t xml:space="preserve">z opery </w:t>
      </w:r>
      <w:proofErr w:type="spellStart"/>
      <w:r>
        <w:rPr>
          <w:i/>
          <w:color w:val="00000A"/>
        </w:rPr>
        <w:t>Rinaldo</w:t>
      </w:r>
      <w:proofErr w:type="spellEnd"/>
      <w:r>
        <w:rPr>
          <w:i/>
          <w:color w:val="00000A"/>
        </w:rPr>
        <w:t xml:space="preserve">, </w:t>
      </w:r>
      <w:r>
        <w:rPr>
          <w:color w:val="00000A"/>
        </w:rPr>
        <w:t>oratorium</w:t>
      </w:r>
      <w:r>
        <w:rPr>
          <w:i/>
          <w:color w:val="00000A"/>
        </w:rPr>
        <w:t xml:space="preserve"> Mesjasz: </w:t>
      </w:r>
      <w:r>
        <w:rPr>
          <w:color w:val="00000A"/>
        </w:rPr>
        <w:t>aria sopranowa</w:t>
      </w:r>
      <w:r>
        <w:rPr>
          <w:i/>
          <w:color w:val="00000A"/>
        </w:rPr>
        <w:t xml:space="preserve"> </w:t>
      </w:r>
      <w:proofErr w:type="spellStart"/>
      <w:r>
        <w:rPr>
          <w:i/>
          <w:color w:val="00000A"/>
        </w:rPr>
        <w:t>Rejoice</w:t>
      </w:r>
      <w:proofErr w:type="spellEnd"/>
      <w:r>
        <w:rPr>
          <w:i/>
          <w:color w:val="00000A"/>
        </w:rPr>
        <w:t xml:space="preserve"> </w:t>
      </w:r>
      <w:proofErr w:type="spellStart"/>
      <w:r>
        <w:rPr>
          <w:i/>
          <w:color w:val="00000A"/>
        </w:rPr>
        <w:t>greatly</w:t>
      </w:r>
      <w:proofErr w:type="spellEnd"/>
      <w:r>
        <w:rPr>
          <w:i/>
          <w:color w:val="00000A"/>
        </w:rPr>
        <w:t xml:space="preserve">, (Raduj się wielce, Córo Syjonu), </w:t>
      </w:r>
      <w:r>
        <w:rPr>
          <w:color w:val="00000A"/>
        </w:rPr>
        <w:t xml:space="preserve">fuga </w:t>
      </w:r>
      <w:r>
        <w:rPr>
          <w:i/>
          <w:color w:val="00000A"/>
        </w:rPr>
        <w:t xml:space="preserve">And with </w:t>
      </w:r>
      <w:proofErr w:type="spellStart"/>
      <w:r>
        <w:rPr>
          <w:i/>
          <w:color w:val="00000A"/>
        </w:rPr>
        <w:t>his</w:t>
      </w:r>
      <w:proofErr w:type="spellEnd"/>
      <w:r>
        <w:rPr>
          <w:i/>
          <w:color w:val="00000A"/>
        </w:rPr>
        <w:t xml:space="preserve"> </w:t>
      </w:r>
      <w:proofErr w:type="spellStart"/>
      <w:r>
        <w:rPr>
          <w:i/>
          <w:color w:val="00000A"/>
        </w:rPr>
        <w:t>stripes</w:t>
      </w:r>
      <w:proofErr w:type="spellEnd"/>
      <w:r>
        <w:rPr>
          <w:i/>
          <w:color w:val="00000A"/>
        </w:rPr>
        <w:t xml:space="preserve"> (Przez jego rany zostaliśmy zbawieni), </w:t>
      </w:r>
      <w:r>
        <w:rPr>
          <w:color w:val="00000A"/>
        </w:rPr>
        <w:t>chór</w:t>
      </w:r>
      <w:r>
        <w:rPr>
          <w:i/>
          <w:color w:val="00000A"/>
        </w:rPr>
        <w:t xml:space="preserve"> Alleluja, </w:t>
      </w:r>
      <w:r>
        <w:rPr>
          <w:color w:val="00000A"/>
        </w:rPr>
        <w:t>aria basowa</w:t>
      </w:r>
      <w:r>
        <w:rPr>
          <w:i/>
          <w:color w:val="00000A"/>
        </w:rPr>
        <w:t xml:space="preserve"> The </w:t>
      </w:r>
      <w:proofErr w:type="spellStart"/>
      <w:r>
        <w:rPr>
          <w:i/>
          <w:color w:val="00000A"/>
        </w:rPr>
        <w:t>trumpet</w:t>
      </w:r>
      <w:proofErr w:type="spellEnd"/>
      <w:r>
        <w:rPr>
          <w:i/>
          <w:color w:val="00000A"/>
        </w:rPr>
        <w:t xml:space="preserve"> </w:t>
      </w:r>
      <w:proofErr w:type="spellStart"/>
      <w:r>
        <w:rPr>
          <w:i/>
          <w:color w:val="00000A"/>
        </w:rPr>
        <w:t>shall</w:t>
      </w:r>
      <w:proofErr w:type="spellEnd"/>
      <w:r>
        <w:rPr>
          <w:i/>
          <w:color w:val="00000A"/>
        </w:rPr>
        <w:t xml:space="preserve"> </w:t>
      </w:r>
      <w:proofErr w:type="spellStart"/>
      <w:r>
        <w:rPr>
          <w:i/>
          <w:color w:val="00000A"/>
        </w:rPr>
        <w:t>sound</w:t>
      </w:r>
      <w:proofErr w:type="spellEnd"/>
      <w:r>
        <w:rPr>
          <w:i/>
          <w:color w:val="00000A"/>
        </w:rPr>
        <w:t xml:space="preserve"> (Gdy zabrzmi trąba); </w:t>
      </w:r>
      <w:r>
        <w:rPr>
          <w:i/>
        </w:rPr>
        <w:t>Uwertura</w:t>
      </w:r>
      <w:r>
        <w:t xml:space="preserve"> z suity orkiestrowej </w:t>
      </w:r>
      <w:r>
        <w:rPr>
          <w:i/>
        </w:rPr>
        <w:t>Muzyka na wodzie</w:t>
      </w:r>
      <w:r>
        <w:t>,</w:t>
      </w:r>
      <w:r>
        <w:rPr>
          <w:i/>
        </w:rPr>
        <w:t xml:space="preserve"> La </w:t>
      </w:r>
      <w:proofErr w:type="spellStart"/>
      <w:r>
        <w:rPr>
          <w:i/>
        </w:rPr>
        <w:t>Rejouissance</w:t>
      </w:r>
      <w:proofErr w:type="spellEnd"/>
      <w:r>
        <w:rPr>
          <w:i/>
        </w:rPr>
        <w:t xml:space="preserve"> (Radość) </w:t>
      </w:r>
      <w:r>
        <w:t xml:space="preserve">z Suity orkiestrowej </w:t>
      </w:r>
      <w:r>
        <w:rPr>
          <w:i/>
        </w:rPr>
        <w:t xml:space="preserve">Muzyka ogni sztucznych, </w:t>
      </w:r>
      <w:r>
        <w:t>Koncert organowy</w:t>
      </w:r>
      <w:r>
        <w:rPr>
          <w:i/>
        </w:rPr>
        <w:t xml:space="preserve"> Kukułka i słowik: cz. 2 Allegro, </w:t>
      </w:r>
      <w:r>
        <w:t xml:space="preserve">Concerto grosso g-moll </w:t>
      </w:r>
      <w:r>
        <w:rPr>
          <w:i/>
        </w:rPr>
        <w:t xml:space="preserve">– Allegro (fuga). </w:t>
      </w:r>
    </w:p>
    <w:p w14:paraId="0723A0EF" w14:textId="77777777" w:rsidR="006109EF" w:rsidRDefault="00000000">
      <w:pPr>
        <w:spacing w:after="5" w:line="249" w:lineRule="auto"/>
        <w:ind w:left="279" w:right="13"/>
      </w:pPr>
      <w:r>
        <w:rPr>
          <w:b/>
          <w:color w:val="00000A"/>
        </w:rPr>
        <w:t>Johann Sebastian Bach</w:t>
      </w:r>
      <w:r>
        <w:rPr>
          <w:color w:val="00000A"/>
        </w:rPr>
        <w:t xml:space="preserve"> - </w:t>
      </w:r>
      <w:r>
        <w:rPr>
          <w:i/>
          <w:color w:val="00000A"/>
        </w:rPr>
        <w:t xml:space="preserve">Magnificat D-dur cz. 1, aria sopranowa (cz. 1) </w:t>
      </w:r>
      <w:r>
        <w:rPr>
          <w:color w:val="00000A"/>
        </w:rPr>
        <w:t>z kantaty</w:t>
      </w:r>
      <w:r>
        <w:rPr>
          <w:i/>
          <w:color w:val="00000A"/>
        </w:rPr>
        <w:t xml:space="preserve"> </w:t>
      </w:r>
      <w:proofErr w:type="spellStart"/>
      <w:r>
        <w:rPr>
          <w:i/>
          <w:color w:val="00000A"/>
        </w:rPr>
        <w:t>Jauchzett</w:t>
      </w:r>
      <w:proofErr w:type="spellEnd"/>
      <w:r>
        <w:rPr>
          <w:i/>
          <w:color w:val="00000A"/>
        </w:rPr>
        <w:t xml:space="preserve"> Gott (Chwała Bogu na całej ziemi), aria basowa </w:t>
      </w:r>
      <w:r>
        <w:rPr>
          <w:color w:val="00000A"/>
        </w:rPr>
        <w:t xml:space="preserve">z Kantaty </w:t>
      </w:r>
      <w:r>
        <w:rPr>
          <w:i/>
          <w:color w:val="00000A"/>
        </w:rPr>
        <w:t xml:space="preserve">Ich </w:t>
      </w:r>
      <w:proofErr w:type="spellStart"/>
      <w:r>
        <w:rPr>
          <w:i/>
          <w:color w:val="00000A"/>
        </w:rPr>
        <w:t>habe</w:t>
      </w:r>
      <w:proofErr w:type="spellEnd"/>
      <w:r>
        <w:rPr>
          <w:i/>
          <w:color w:val="00000A"/>
        </w:rPr>
        <w:t xml:space="preserve"> </w:t>
      </w:r>
      <w:proofErr w:type="spellStart"/>
      <w:r>
        <w:rPr>
          <w:i/>
          <w:color w:val="00000A"/>
        </w:rPr>
        <w:t>genug</w:t>
      </w:r>
      <w:proofErr w:type="spellEnd"/>
      <w:r>
        <w:rPr>
          <w:i/>
          <w:color w:val="00000A"/>
        </w:rPr>
        <w:t xml:space="preserve"> (Mam dosyć) z koncertującym obojem, </w:t>
      </w:r>
      <w:r>
        <w:rPr>
          <w:color w:val="00000A"/>
        </w:rPr>
        <w:t>K</w:t>
      </w:r>
      <w:r>
        <w:t>antata</w:t>
      </w:r>
      <w:r>
        <w:rPr>
          <w:i/>
        </w:rPr>
        <w:t xml:space="preserve"> </w:t>
      </w:r>
      <w:proofErr w:type="spellStart"/>
      <w:r>
        <w:rPr>
          <w:i/>
        </w:rPr>
        <w:t>Wachet</w:t>
      </w:r>
      <w:proofErr w:type="spellEnd"/>
      <w:r>
        <w:rPr>
          <w:i/>
        </w:rPr>
        <w:t xml:space="preserve"> </w:t>
      </w:r>
      <w:proofErr w:type="spellStart"/>
      <w:r>
        <w:rPr>
          <w:i/>
        </w:rPr>
        <w:t>auf</w:t>
      </w:r>
      <w:proofErr w:type="spellEnd"/>
      <w:r>
        <w:rPr>
          <w:i/>
        </w:rPr>
        <w:t xml:space="preserve"> (Powstańcie, wzywa nas głos Pana): duet sopranu i basu (Oblubieńca i Oblubienicy) </w:t>
      </w:r>
      <w:proofErr w:type="spellStart"/>
      <w:r>
        <w:rPr>
          <w:i/>
        </w:rPr>
        <w:t>Wann</w:t>
      </w:r>
      <w:proofErr w:type="spellEnd"/>
      <w:r>
        <w:rPr>
          <w:i/>
        </w:rPr>
        <w:t xml:space="preserve"> </w:t>
      </w:r>
      <w:proofErr w:type="spellStart"/>
      <w:r>
        <w:rPr>
          <w:i/>
        </w:rPr>
        <w:t>kommst</w:t>
      </w:r>
      <w:proofErr w:type="spellEnd"/>
      <w:r>
        <w:rPr>
          <w:i/>
        </w:rPr>
        <w:t xml:space="preserve"> </w:t>
      </w:r>
      <w:proofErr w:type="spellStart"/>
      <w:r>
        <w:rPr>
          <w:i/>
        </w:rPr>
        <w:t>du</w:t>
      </w:r>
      <w:proofErr w:type="spellEnd"/>
      <w:r>
        <w:rPr>
          <w:i/>
        </w:rPr>
        <w:t xml:space="preserve">, </w:t>
      </w:r>
      <w:proofErr w:type="spellStart"/>
      <w:r>
        <w:rPr>
          <w:i/>
        </w:rPr>
        <w:t>mein</w:t>
      </w:r>
      <w:proofErr w:type="spellEnd"/>
      <w:r>
        <w:rPr>
          <w:i/>
        </w:rPr>
        <w:t xml:space="preserve"> </w:t>
      </w:r>
      <w:proofErr w:type="spellStart"/>
      <w:r>
        <w:rPr>
          <w:i/>
        </w:rPr>
        <w:t>Heil</w:t>
      </w:r>
      <w:proofErr w:type="spellEnd"/>
      <w:r>
        <w:rPr>
          <w:i/>
        </w:rPr>
        <w:t xml:space="preserve">? (Kiedy przybędziesz, mój Zbawicielu?) z koncertującymi skrzypcami, chorał </w:t>
      </w:r>
      <w:proofErr w:type="spellStart"/>
      <w:r>
        <w:rPr>
          <w:i/>
        </w:rPr>
        <w:t>Zion</w:t>
      </w:r>
      <w:proofErr w:type="spellEnd"/>
      <w:r>
        <w:rPr>
          <w:i/>
        </w:rPr>
        <w:t xml:space="preserve"> </w:t>
      </w:r>
      <w:proofErr w:type="spellStart"/>
      <w:r>
        <w:rPr>
          <w:i/>
        </w:rPr>
        <w:t>hőrt</w:t>
      </w:r>
      <w:proofErr w:type="spellEnd"/>
      <w:r>
        <w:rPr>
          <w:i/>
        </w:rPr>
        <w:t xml:space="preserve"> (</w:t>
      </w:r>
      <w:proofErr w:type="spellStart"/>
      <w:r>
        <w:rPr>
          <w:i/>
        </w:rPr>
        <w:t>c.f</w:t>
      </w:r>
      <w:proofErr w:type="spellEnd"/>
      <w:r>
        <w:rPr>
          <w:i/>
        </w:rPr>
        <w:t xml:space="preserve">. - tenory unisono); </w:t>
      </w:r>
      <w:r>
        <w:rPr>
          <w:i/>
          <w:color w:val="00000A"/>
        </w:rPr>
        <w:t xml:space="preserve">Chór z Oratorium na Boże Narodzenie: </w:t>
      </w:r>
      <w:proofErr w:type="spellStart"/>
      <w:r>
        <w:rPr>
          <w:i/>
          <w:color w:val="00000A"/>
        </w:rPr>
        <w:t>Jauchzet</w:t>
      </w:r>
      <w:proofErr w:type="spellEnd"/>
      <w:r>
        <w:rPr>
          <w:i/>
          <w:color w:val="00000A"/>
        </w:rPr>
        <w:t xml:space="preserve">, </w:t>
      </w:r>
      <w:proofErr w:type="spellStart"/>
      <w:r>
        <w:rPr>
          <w:i/>
          <w:color w:val="00000A"/>
        </w:rPr>
        <w:t>frohlocket</w:t>
      </w:r>
      <w:proofErr w:type="spellEnd"/>
      <w:r>
        <w:rPr>
          <w:i/>
          <w:color w:val="00000A"/>
        </w:rPr>
        <w:t xml:space="preserve">! (Radujcie się i weselcie), Pasja wg św. Mateusza: </w:t>
      </w:r>
      <w:r>
        <w:rPr>
          <w:color w:val="00000A"/>
        </w:rPr>
        <w:t xml:space="preserve">aria altowa z koncertującymi skrzypcami </w:t>
      </w:r>
      <w:proofErr w:type="spellStart"/>
      <w:r>
        <w:rPr>
          <w:i/>
          <w:color w:val="00000A"/>
        </w:rPr>
        <w:t>Erbarme</w:t>
      </w:r>
      <w:proofErr w:type="spellEnd"/>
      <w:r>
        <w:rPr>
          <w:i/>
          <w:color w:val="00000A"/>
        </w:rPr>
        <w:t xml:space="preserve"> </w:t>
      </w:r>
      <w:proofErr w:type="spellStart"/>
      <w:r>
        <w:rPr>
          <w:i/>
          <w:color w:val="00000A"/>
        </w:rPr>
        <w:t>dich</w:t>
      </w:r>
      <w:proofErr w:type="spellEnd"/>
      <w:r>
        <w:rPr>
          <w:i/>
          <w:color w:val="00000A"/>
        </w:rPr>
        <w:t xml:space="preserve"> (Zmiłuj się nade mną Boże), </w:t>
      </w:r>
      <w:r>
        <w:rPr>
          <w:color w:val="00000A"/>
        </w:rPr>
        <w:t>chorał</w:t>
      </w:r>
      <w:r>
        <w:rPr>
          <w:i/>
          <w:color w:val="00000A"/>
        </w:rPr>
        <w:t xml:space="preserve"> O Haupt </w:t>
      </w:r>
      <w:proofErr w:type="spellStart"/>
      <w:r>
        <w:rPr>
          <w:i/>
          <w:color w:val="00000A"/>
        </w:rPr>
        <w:t>voll</w:t>
      </w:r>
      <w:proofErr w:type="spellEnd"/>
      <w:r>
        <w:rPr>
          <w:i/>
          <w:color w:val="00000A"/>
        </w:rPr>
        <w:t xml:space="preserve"> </w:t>
      </w:r>
      <w:proofErr w:type="spellStart"/>
      <w:r>
        <w:rPr>
          <w:i/>
          <w:color w:val="00000A"/>
        </w:rPr>
        <w:t>Blut</w:t>
      </w:r>
      <w:proofErr w:type="spellEnd"/>
      <w:r>
        <w:rPr>
          <w:i/>
          <w:color w:val="00000A"/>
        </w:rPr>
        <w:t xml:space="preserve"> </w:t>
      </w:r>
      <w:proofErr w:type="spellStart"/>
      <w:r>
        <w:rPr>
          <w:i/>
          <w:color w:val="00000A"/>
        </w:rPr>
        <w:t>und</w:t>
      </w:r>
      <w:proofErr w:type="spellEnd"/>
      <w:r>
        <w:rPr>
          <w:i/>
          <w:color w:val="00000A"/>
        </w:rPr>
        <w:t xml:space="preserve"> </w:t>
      </w:r>
      <w:proofErr w:type="spellStart"/>
      <w:r>
        <w:rPr>
          <w:i/>
          <w:color w:val="00000A"/>
        </w:rPr>
        <w:t>Wunden</w:t>
      </w:r>
      <w:proofErr w:type="spellEnd"/>
      <w:r>
        <w:rPr>
          <w:i/>
          <w:color w:val="00000A"/>
        </w:rPr>
        <w:t xml:space="preserve"> (O głowo skrwawiona i zraniona); </w:t>
      </w:r>
      <w:r>
        <w:rPr>
          <w:color w:val="00000A"/>
        </w:rPr>
        <w:t xml:space="preserve">Wielka Msza </w:t>
      </w:r>
      <w:proofErr w:type="spellStart"/>
      <w:r>
        <w:rPr>
          <w:color w:val="00000A"/>
        </w:rPr>
        <w:t>hmoll</w:t>
      </w:r>
      <w:proofErr w:type="spellEnd"/>
      <w:r>
        <w:rPr>
          <w:color w:val="00000A"/>
        </w:rPr>
        <w:t>:</w:t>
      </w:r>
      <w:r>
        <w:rPr>
          <w:i/>
          <w:color w:val="00000A"/>
        </w:rPr>
        <w:t xml:space="preserve"> Gloria in </w:t>
      </w:r>
      <w:proofErr w:type="spellStart"/>
      <w:r>
        <w:rPr>
          <w:i/>
          <w:color w:val="00000A"/>
        </w:rPr>
        <w:t>excelsis</w:t>
      </w:r>
      <w:proofErr w:type="spellEnd"/>
      <w:r>
        <w:rPr>
          <w:i/>
          <w:color w:val="00000A"/>
        </w:rPr>
        <w:t xml:space="preserve"> </w:t>
      </w:r>
      <w:proofErr w:type="spellStart"/>
      <w:r>
        <w:rPr>
          <w:i/>
          <w:color w:val="00000A"/>
        </w:rPr>
        <w:t>Deo</w:t>
      </w:r>
      <w:proofErr w:type="spellEnd"/>
      <w:r>
        <w:rPr>
          <w:i/>
          <w:color w:val="00000A"/>
        </w:rPr>
        <w:t xml:space="preserve"> (Chwała na wysokości Bogu), Et in terra </w:t>
      </w:r>
      <w:proofErr w:type="spellStart"/>
      <w:r>
        <w:rPr>
          <w:i/>
          <w:color w:val="00000A"/>
        </w:rPr>
        <w:t>pax</w:t>
      </w:r>
      <w:proofErr w:type="spellEnd"/>
      <w:r>
        <w:rPr>
          <w:i/>
          <w:color w:val="00000A"/>
        </w:rPr>
        <w:t xml:space="preserve"> (A na ziemi pokój), </w:t>
      </w:r>
      <w:proofErr w:type="spellStart"/>
      <w:r>
        <w:rPr>
          <w:i/>
          <w:color w:val="00000A"/>
        </w:rPr>
        <w:t>Crucifixus</w:t>
      </w:r>
      <w:proofErr w:type="spellEnd"/>
      <w:r>
        <w:rPr>
          <w:i/>
          <w:color w:val="00000A"/>
        </w:rPr>
        <w:t xml:space="preserve"> (Ukrzyżowany), Et </w:t>
      </w:r>
      <w:proofErr w:type="spellStart"/>
      <w:r>
        <w:rPr>
          <w:i/>
          <w:color w:val="00000A"/>
        </w:rPr>
        <w:t>resurrexit</w:t>
      </w:r>
      <w:proofErr w:type="spellEnd"/>
      <w:r>
        <w:rPr>
          <w:i/>
          <w:color w:val="00000A"/>
        </w:rPr>
        <w:t xml:space="preserve"> (I zmartwychwstał); </w:t>
      </w:r>
      <w:proofErr w:type="spellStart"/>
      <w:r>
        <w:rPr>
          <w:i/>
          <w:color w:val="00000A"/>
        </w:rPr>
        <w:t>Badinerie</w:t>
      </w:r>
      <w:proofErr w:type="spellEnd"/>
      <w:r>
        <w:rPr>
          <w:i/>
          <w:color w:val="00000A"/>
        </w:rPr>
        <w:t xml:space="preserve"> </w:t>
      </w:r>
      <w:r>
        <w:rPr>
          <w:color w:val="00000A"/>
        </w:rPr>
        <w:t>z Suity orkiestrowej h-moll</w:t>
      </w:r>
      <w:r>
        <w:rPr>
          <w:i/>
          <w:color w:val="00000A"/>
        </w:rPr>
        <w:t xml:space="preserve">, Aria </w:t>
      </w:r>
      <w:r>
        <w:rPr>
          <w:color w:val="00000A"/>
        </w:rPr>
        <w:t>z III Suity orkiestrowej D-dur,</w:t>
      </w:r>
      <w:r>
        <w:rPr>
          <w:i/>
          <w:color w:val="00000A"/>
        </w:rPr>
        <w:t xml:space="preserve"> </w:t>
      </w:r>
      <w:r>
        <w:rPr>
          <w:color w:val="00000A"/>
        </w:rPr>
        <w:t xml:space="preserve">Koncert na dwoje skrzypiec </w:t>
      </w:r>
      <w:proofErr w:type="spellStart"/>
      <w:r>
        <w:rPr>
          <w:color w:val="00000A"/>
        </w:rPr>
        <w:t>dmoll</w:t>
      </w:r>
      <w:proofErr w:type="spellEnd"/>
      <w:r>
        <w:rPr>
          <w:color w:val="00000A"/>
        </w:rPr>
        <w:t xml:space="preserve"> cz. I </w:t>
      </w:r>
      <w:r>
        <w:rPr>
          <w:i/>
          <w:color w:val="00000A"/>
        </w:rPr>
        <w:t>Vivace</w:t>
      </w:r>
      <w:r>
        <w:rPr>
          <w:color w:val="00000A"/>
        </w:rPr>
        <w:t xml:space="preserve">, V Koncert brandenburski D-dur cz. I, </w:t>
      </w:r>
      <w:proofErr w:type="spellStart"/>
      <w:r>
        <w:rPr>
          <w:i/>
        </w:rPr>
        <w:t>Chaconne</w:t>
      </w:r>
      <w:proofErr w:type="spellEnd"/>
      <w:r>
        <w:rPr>
          <w:i/>
        </w:rPr>
        <w:t xml:space="preserve"> </w:t>
      </w:r>
      <w:r>
        <w:t xml:space="preserve">z II Partity d-moll na skrzypce solo; Sonata </w:t>
      </w:r>
      <w:proofErr w:type="spellStart"/>
      <w:r>
        <w:t>gmoll</w:t>
      </w:r>
      <w:proofErr w:type="spellEnd"/>
      <w:r>
        <w:t xml:space="preserve"> na skrzypce solo (</w:t>
      </w:r>
      <w:proofErr w:type="spellStart"/>
      <w:r>
        <w:t>senza</w:t>
      </w:r>
      <w:proofErr w:type="spellEnd"/>
      <w:r>
        <w:t xml:space="preserve"> </w:t>
      </w:r>
      <w:proofErr w:type="spellStart"/>
      <w:r>
        <w:t>accompagnato</w:t>
      </w:r>
      <w:proofErr w:type="spellEnd"/>
      <w:r>
        <w:t xml:space="preserve">) cz. II fuga, </w:t>
      </w:r>
      <w:r>
        <w:rPr>
          <w:i/>
          <w:color w:val="00000A"/>
        </w:rPr>
        <w:t xml:space="preserve">Das </w:t>
      </w:r>
      <w:proofErr w:type="spellStart"/>
      <w:r>
        <w:rPr>
          <w:i/>
          <w:color w:val="00000A"/>
        </w:rPr>
        <w:t>Wohltemperierte</w:t>
      </w:r>
      <w:proofErr w:type="spellEnd"/>
      <w:r>
        <w:rPr>
          <w:i/>
          <w:color w:val="00000A"/>
        </w:rPr>
        <w:t xml:space="preserve"> </w:t>
      </w:r>
      <w:proofErr w:type="spellStart"/>
      <w:r>
        <w:rPr>
          <w:i/>
          <w:color w:val="00000A"/>
        </w:rPr>
        <w:t>Klavier</w:t>
      </w:r>
      <w:proofErr w:type="spellEnd"/>
      <w:r>
        <w:rPr>
          <w:i/>
          <w:color w:val="00000A"/>
        </w:rPr>
        <w:t xml:space="preserve">: </w:t>
      </w:r>
      <w:r>
        <w:rPr>
          <w:color w:val="00000A"/>
        </w:rPr>
        <w:t xml:space="preserve">Preludium i fuga C-dur i c-moll tom I, </w:t>
      </w:r>
      <w:r>
        <w:rPr>
          <w:i/>
          <w:color w:val="00000A"/>
        </w:rPr>
        <w:t xml:space="preserve">Toccata i fuga d-moll na organy, Passacaglia c-moll na organy, </w:t>
      </w:r>
      <w:r>
        <w:rPr>
          <w:color w:val="00000A"/>
        </w:rPr>
        <w:t xml:space="preserve">Preludium chorałowe </w:t>
      </w:r>
      <w:proofErr w:type="spellStart"/>
      <w:r>
        <w:rPr>
          <w:i/>
          <w:color w:val="00000A"/>
        </w:rPr>
        <w:t>Wachet</w:t>
      </w:r>
      <w:proofErr w:type="spellEnd"/>
      <w:r>
        <w:rPr>
          <w:i/>
          <w:color w:val="00000A"/>
        </w:rPr>
        <w:t xml:space="preserve"> </w:t>
      </w:r>
      <w:proofErr w:type="spellStart"/>
      <w:r>
        <w:rPr>
          <w:i/>
          <w:color w:val="00000A"/>
        </w:rPr>
        <w:t>auf</w:t>
      </w:r>
      <w:proofErr w:type="spellEnd"/>
      <w:r>
        <w:rPr>
          <w:i/>
          <w:color w:val="00000A"/>
        </w:rPr>
        <w:t xml:space="preserve">, </w:t>
      </w:r>
      <w:proofErr w:type="spellStart"/>
      <w:r>
        <w:rPr>
          <w:i/>
        </w:rPr>
        <w:t>Contrapunctus</w:t>
      </w:r>
      <w:proofErr w:type="spellEnd"/>
      <w:r>
        <w:rPr>
          <w:i/>
        </w:rPr>
        <w:t xml:space="preserve"> XIX</w:t>
      </w:r>
      <w:r>
        <w:t xml:space="preserve"> (fuga potrójna)</w:t>
      </w:r>
      <w:r>
        <w:rPr>
          <w:i/>
        </w:rPr>
        <w:t xml:space="preserve"> z Kunst der </w:t>
      </w:r>
      <w:proofErr w:type="spellStart"/>
      <w:r>
        <w:rPr>
          <w:i/>
        </w:rPr>
        <w:t>Fuge</w:t>
      </w:r>
      <w:proofErr w:type="spellEnd"/>
      <w:r>
        <w:rPr>
          <w:i/>
        </w:rPr>
        <w:t xml:space="preserve">. </w:t>
      </w:r>
    </w:p>
    <w:p w14:paraId="7CE1AA71" w14:textId="77777777" w:rsidR="006109EF" w:rsidRDefault="00000000">
      <w:pPr>
        <w:ind w:left="279" w:right="6"/>
      </w:pPr>
      <w:r>
        <w:rPr>
          <w:b/>
        </w:rPr>
        <w:t xml:space="preserve">Antonio Vivaldi </w:t>
      </w:r>
      <w:r>
        <w:rPr>
          <w:i/>
        </w:rPr>
        <w:t xml:space="preserve">- </w:t>
      </w:r>
      <w:r>
        <w:t xml:space="preserve">Koncert skrzypcowy </w:t>
      </w:r>
      <w:r>
        <w:rPr>
          <w:i/>
        </w:rPr>
        <w:t xml:space="preserve">Wiosna </w:t>
      </w:r>
      <w:proofErr w:type="spellStart"/>
      <w:r>
        <w:t>cz</w:t>
      </w:r>
      <w:proofErr w:type="spellEnd"/>
      <w:r>
        <w:t xml:space="preserve"> I, </w:t>
      </w:r>
      <w:r>
        <w:rPr>
          <w:i/>
        </w:rPr>
        <w:t xml:space="preserve">Lato </w:t>
      </w:r>
      <w:r>
        <w:t xml:space="preserve">z cyklu </w:t>
      </w:r>
      <w:r>
        <w:rPr>
          <w:i/>
        </w:rPr>
        <w:t xml:space="preserve">Cztery pory roku </w:t>
      </w:r>
      <w:r>
        <w:t>cz. III</w:t>
      </w:r>
      <w:r>
        <w:rPr>
          <w:i/>
        </w:rPr>
        <w:t xml:space="preserve"> Burza </w:t>
      </w:r>
    </w:p>
    <w:p w14:paraId="7854A509" w14:textId="77777777" w:rsidR="006109EF" w:rsidRDefault="00000000">
      <w:pPr>
        <w:spacing w:after="10"/>
        <w:ind w:left="279"/>
      </w:pPr>
      <w:proofErr w:type="spellStart"/>
      <w:r>
        <w:rPr>
          <w:b/>
          <w:color w:val="00000A"/>
        </w:rPr>
        <w:t>Arcangelo</w:t>
      </w:r>
      <w:proofErr w:type="spellEnd"/>
      <w:r>
        <w:rPr>
          <w:b/>
          <w:color w:val="00000A"/>
        </w:rPr>
        <w:t xml:space="preserve"> Corelli</w:t>
      </w:r>
      <w:r>
        <w:rPr>
          <w:color w:val="00000A"/>
        </w:rPr>
        <w:t xml:space="preserve"> - Concerto grosso g-moll </w:t>
      </w:r>
      <w:r>
        <w:rPr>
          <w:i/>
          <w:color w:val="00000A"/>
        </w:rPr>
        <w:t xml:space="preserve">Na Boże Narodzenie </w:t>
      </w:r>
      <w:r>
        <w:rPr>
          <w:color w:val="00000A"/>
        </w:rPr>
        <w:t xml:space="preserve">cz. I </w:t>
      </w:r>
      <w:proofErr w:type="spellStart"/>
      <w:r>
        <w:rPr>
          <w:color w:val="00000A"/>
        </w:rPr>
        <w:t>i</w:t>
      </w:r>
      <w:proofErr w:type="spellEnd"/>
      <w:r>
        <w:rPr>
          <w:color w:val="00000A"/>
        </w:rPr>
        <w:t xml:space="preserve"> II </w:t>
      </w:r>
    </w:p>
    <w:p w14:paraId="624C515D" w14:textId="77777777" w:rsidR="006109EF" w:rsidRDefault="00000000">
      <w:pPr>
        <w:spacing w:after="5" w:line="249" w:lineRule="auto"/>
        <w:ind w:left="279"/>
      </w:pPr>
      <w:r>
        <w:rPr>
          <w:b/>
        </w:rPr>
        <w:t xml:space="preserve">Claude </w:t>
      </w:r>
      <w:proofErr w:type="spellStart"/>
      <w:r>
        <w:rPr>
          <w:b/>
        </w:rPr>
        <w:t>Daquin</w:t>
      </w:r>
      <w:proofErr w:type="spellEnd"/>
      <w:r>
        <w:t xml:space="preserve"> -</w:t>
      </w:r>
      <w:r>
        <w:rPr>
          <w:i/>
        </w:rPr>
        <w:t xml:space="preserve"> Kukułka na klawesyn</w:t>
      </w:r>
      <w:r>
        <w:t xml:space="preserve"> </w:t>
      </w:r>
    </w:p>
    <w:p w14:paraId="24DA49CF" w14:textId="77777777" w:rsidR="006109EF" w:rsidRDefault="00000000">
      <w:pPr>
        <w:pStyle w:val="Nagwek2"/>
        <w:ind w:left="279"/>
      </w:pPr>
      <w:r>
        <w:t xml:space="preserve">Jean </w:t>
      </w:r>
      <w:proofErr w:type="spellStart"/>
      <w:r>
        <w:t>Phillipe</w:t>
      </w:r>
      <w:proofErr w:type="spellEnd"/>
      <w:r>
        <w:t xml:space="preserve"> Rameau</w:t>
      </w:r>
      <w:r>
        <w:rPr>
          <w:i/>
        </w:rPr>
        <w:t xml:space="preserve"> </w:t>
      </w:r>
      <w:r>
        <w:rPr>
          <w:b w:val="0"/>
          <w:i/>
        </w:rPr>
        <w:t>– Kura na klawesyn</w:t>
      </w:r>
      <w:r>
        <w:rPr>
          <w:b w:val="0"/>
        </w:rPr>
        <w:t xml:space="preserve"> </w:t>
      </w:r>
    </w:p>
    <w:p w14:paraId="654E48B0" w14:textId="77777777" w:rsidR="006109EF" w:rsidRDefault="00000000">
      <w:pPr>
        <w:spacing w:after="5" w:line="249" w:lineRule="auto"/>
        <w:ind w:left="279" w:right="13"/>
      </w:pPr>
      <w:r>
        <w:rPr>
          <w:b/>
          <w:color w:val="00000A"/>
        </w:rPr>
        <w:t xml:space="preserve">Bartłomiej Pękiel </w:t>
      </w:r>
      <w:r>
        <w:rPr>
          <w:color w:val="00000A"/>
        </w:rPr>
        <w:t xml:space="preserve">- </w:t>
      </w:r>
      <w:proofErr w:type="spellStart"/>
      <w:r>
        <w:rPr>
          <w:i/>
          <w:color w:val="00000A"/>
        </w:rPr>
        <w:t>Audite</w:t>
      </w:r>
      <w:proofErr w:type="spellEnd"/>
      <w:r>
        <w:rPr>
          <w:i/>
          <w:color w:val="00000A"/>
        </w:rPr>
        <w:t xml:space="preserve"> </w:t>
      </w:r>
      <w:proofErr w:type="spellStart"/>
      <w:r>
        <w:rPr>
          <w:i/>
          <w:color w:val="00000A"/>
        </w:rPr>
        <w:t>mortales</w:t>
      </w:r>
      <w:proofErr w:type="spellEnd"/>
      <w:r>
        <w:rPr>
          <w:i/>
          <w:color w:val="00000A"/>
        </w:rPr>
        <w:t xml:space="preserve"> (Słuchajcie śmiertelni) </w:t>
      </w:r>
      <w:r>
        <w:rPr>
          <w:color w:val="00000A"/>
        </w:rPr>
        <w:t xml:space="preserve">początkowy fragment, </w:t>
      </w:r>
    </w:p>
    <w:p w14:paraId="07477483" w14:textId="77777777" w:rsidR="006109EF" w:rsidRDefault="00000000">
      <w:pPr>
        <w:spacing w:after="5" w:line="249" w:lineRule="auto"/>
        <w:ind w:left="279" w:right="13"/>
      </w:pPr>
      <w:r>
        <w:rPr>
          <w:b/>
          <w:color w:val="00000A"/>
        </w:rPr>
        <w:t>Grzegorz Gerwazy Gorczycki</w:t>
      </w:r>
      <w:r>
        <w:rPr>
          <w:color w:val="00000A"/>
        </w:rPr>
        <w:t xml:space="preserve"> -</w:t>
      </w:r>
      <w:r>
        <w:rPr>
          <w:i/>
          <w:color w:val="00000A"/>
        </w:rPr>
        <w:t xml:space="preserve"> </w:t>
      </w:r>
      <w:r>
        <w:rPr>
          <w:color w:val="00000A"/>
        </w:rPr>
        <w:t xml:space="preserve">Koncert kościelny </w:t>
      </w:r>
      <w:proofErr w:type="spellStart"/>
      <w:r>
        <w:rPr>
          <w:i/>
          <w:color w:val="00000A"/>
        </w:rPr>
        <w:t>Laetatus</w:t>
      </w:r>
      <w:proofErr w:type="spellEnd"/>
      <w:r>
        <w:rPr>
          <w:i/>
          <w:color w:val="00000A"/>
        </w:rPr>
        <w:t xml:space="preserve"> sum, </w:t>
      </w:r>
      <w:proofErr w:type="spellStart"/>
      <w:r>
        <w:rPr>
          <w:i/>
          <w:color w:val="00000A"/>
        </w:rPr>
        <w:t>Missa</w:t>
      </w:r>
      <w:proofErr w:type="spellEnd"/>
      <w:r>
        <w:rPr>
          <w:i/>
          <w:color w:val="00000A"/>
        </w:rPr>
        <w:t xml:space="preserve"> </w:t>
      </w:r>
      <w:proofErr w:type="spellStart"/>
      <w:r>
        <w:rPr>
          <w:i/>
          <w:color w:val="00000A"/>
        </w:rPr>
        <w:t>paschalis</w:t>
      </w:r>
      <w:proofErr w:type="spellEnd"/>
      <w:r>
        <w:rPr>
          <w:i/>
          <w:color w:val="00000A"/>
        </w:rPr>
        <w:t xml:space="preserve"> </w:t>
      </w:r>
      <w:r>
        <w:rPr>
          <w:color w:val="00000A"/>
        </w:rPr>
        <w:t>(</w:t>
      </w:r>
      <w:r>
        <w:rPr>
          <w:i/>
          <w:color w:val="00000A"/>
        </w:rPr>
        <w:t xml:space="preserve">Kyrie, Gloria),  </w:t>
      </w:r>
      <w:r>
        <w:rPr>
          <w:b/>
          <w:color w:val="00000A"/>
        </w:rPr>
        <w:t>Adam Jarzębski</w:t>
      </w:r>
      <w:r>
        <w:rPr>
          <w:color w:val="00000A"/>
        </w:rPr>
        <w:t xml:space="preserve"> - Canzona </w:t>
      </w:r>
      <w:proofErr w:type="spellStart"/>
      <w:r>
        <w:rPr>
          <w:i/>
          <w:color w:val="00000A"/>
        </w:rPr>
        <w:t>Chromatica</w:t>
      </w:r>
      <w:proofErr w:type="spellEnd"/>
      <w:r>
        <w:rPr>
          <w:i/>
          <w:color w:val="00000A"/>
        </w:rPr>
        <w:t xml:space="preserve">, </w:t>
      </w:r>
      <w:r>
        <w:rPr>
          <w:color w:val="00000A"/>
        </w:rPr>
        <w:t xml:space="preserve"> </w:t>
      </w:r>
    </w:p>
    <w:p w14:paraId="5B4D80A2" w14:textId="77777777" w:rsidR="006109EF" w:rsidRDefault="00000000">
      <w:pPr>
        <w:spacing w:after="5" w:line="249" w:lineRule="auto"/>
        <w:ind w:left="279" w:right="13"/>
      </w:pPr>
      <w:r>
        <w:rPr>
          <w:b/>
          <w:color w:val="00000A"/>
        </w:rPr>
        <w:t xml:space="preserve">Marcin </w:t>
      </w:r>
      <w:proofErr w:type="spellStart"/>
      <w:r>
        <w:rPr>
          <w:b/>
          <w:color w:val="00000A"/>
        </w:rPr>
        <w:t>Mielczewski</w:t>
      </w:r>
      <w:proofErr w:type="spellEnd"/>
      <w:r>
        <w:rPr>
          <w:b/>
          <w:color w:val="00000A"/>
        </w:rPr>
        <w:t xml:space="preserve"> </w:t>
      </w:r>
      <w:r>
        <w:rPr>
          <w:color w:val="00000A"/>
        </w:rPr>
        <w:t>-</w:t>
      </w:r>
      <w:r>
        <w:rPr>
          <w:i/>
          <w:color w:val="00000A"/>
        </w:rPr>
        <w:t xml:space="preserve"> Psalm </w:t>
      </w:r>
      <w:proofErr w:type="spellStart"/>
      <w:r>
        <w:rPr>
          <w:i/>
          <w:color w:val="00000A"/>
        </w:rPr>
        <w:t>Dixit</w:t>
      </w:r>
      <w:proofErr w:type="spellEnd"/>
      <w:r>
        <w:rPr>
          <w:i/>
          <w:color w:val="00000A"/>
        </w:rPr>
        <w:t xml:space="preserve"> Dominus </w:t>
      </w:r>
      <w:r>
        <w:rPr>
          <w:color w:val="00000A"/>
        </w:rPr>
        <w:t xml:space="preserve">z </w:t>
      </w:r>
      <w:proofErr w:type="spellStart"/>
      <w:r>
        <w:rPr>
          <w:i/>
          <w:color w:val="00000A"/>
        </w:rPr>
        <w:t>Vesperae</w:t>
      </w:r>
      <w:proofErr w:type="spellEnd"/>
      <w:r>
        <w:rPr>
          <w:i/>
          <w:color w:val="00000A"/>
        </w:rPr>
        <w:t xml:space="preserve"> </w:t>
      </w:r>
      <w:proofErr w:type="spellStart"/>
      <w:r>
        <w:rPr>
          <w:i/>
          <w:color w:val="00000A"/>
        </w:rPr>
        <w:t>Dominicales</w:t>
      </w:r>
      <w:proofErr w:type="spellEnd"/>
      <w:r>
        <w:rPr>
          <w:i/>
          <w:color w:val="00000A"/>
        </w:rPr>
        <w:t xml:space="preserve"> (Nieszpory niedzielne), </w:t>
      </w:r>
      <w:proofErr w:type="spellStart"/>
      <w:r>
        <w:rPr>
          <w:i/>
          <w:color w:val="00000A"/>
        </w:rPr>
        <w:t>Missa</w:t>
      </w:r>
      <w:proofErr w:type="spellEnd"/>
      <w:r>
        <w:rPr>
          <w:i/>
          <w:color w:val="00000A"/>
        </w:rPr>
        <w:t xml:space="preserve"> super „O </w:t>
      </w:r>
      <w:proofErr w:type="spellStart"/>
      <w:r>
        <w:rPr>
          <w:i/>
          <w:color w:val="00000A"/>
        </w:rPr>
        <w:t>gloriosa</w:t>
      </w:r>
      <w:proofErr w:type="spellEnd"/>
      <w:r>
        <w:rPr>
          <w:i/>
          <w:color w:val="00000A"/>
        </w:rPr>
        <w:t xml:space="preserve"> Domina” (Kyrie, Gloria)</w:t>
      </w:r>
      <w:r>
        <w:rPr>
          <w:color w:val="00000A"/>
        </w:rPr>
        <w:t xml:space="preserve"> </w:t>
      </w:r>
    </w:p>
    <w:p w14:paraId="474CA5C9" w14:textId="77777777" w:rsidR="006109EF" w:rsidRDefault="00000000">
      <w:pPr>
        <w:spacing w:after="233"/>
        <w:ind w:left="279" w:right="1906"/>
      </w:pPr>
      <w:r>
        <w:rPr>
          <w:b/>
          <w:color w:val="00000A"/>
        </w:rPr>
        <w:t>Stanisław Sylwester Szarzyński</w:t>
      </w:r>
      <w:r>
        <w:rPr>
          <w:color w:val="00000A"/>
        </w:rPr>
        <w:t xml:space="preserve"> - Sonata D-dur na dwoje skrzypiec i </w:t>
      </w:r>
      <w:proofErr w:type="spellStart"/>
      <w:r>
        <w:rPr>
          <w:color w:val="00000A"/>
        </w:rPr>
        <w:t>b.c</w:t>
      </w:r>
      <w:proofErr w:type="spellEnd"/>
      <w:r>
        <w:rPr>
          <w:color w:val="00000A"/>
        </w:rPr>
        <w:t xml:space="preserve">. </w:t>
      </w:r>
      <w:r>
        <w:rPr>
          <w:b/>
          <w:color w:val="00000A"/>
        </w:rPr>
        <w:t xml:space="preserve">Damian Stachowicz </w:t>
      </w:r>
      <w:r>
        <w:rPr>
          <w:color w:val="00000A"/>
        </w:rPr>
        <w:t xml:space="preserve">– Requiem (Introit) </w:t>
      </w:r>
    </w:p>
    <w:p w14:paraId="6280EF2D" w14:textId="77777777" w:rsidR="006109EF" w:rsidRDefault="00000000">
      <w:pPr>
        <w:pStyle w:val="Nagwek2"/>
        <w:spacing w:after="218"/>
        <w:ind w:left="279"/>
      </w:pPr>
      <w:r>
        <w:t xml:space="preserve">Klasycyzm </w:t>
      </w:r>
    </w:p>
    <w:p w14:paraId="0764856A" w14:textId="77777777" w:rsidR="006109EF" w:rsidRDefault="00000000">
      <w:pPr>
        <w:ind w:left="279" w:right="6"/>
      </w:pPr>
      <w:r>
        <w:t xml:space="preserve">Uczeń określa ramy czasowe epoki z podaniem wyznaczających je umownych faktów historycznych, omawia cechy muzyki klasycznej w kontekście, społecznym i kulturowym oraz dostrzega związek rozwoju muzyki z innymi dziedzinami sztuki, dostrzega współistnienie stylów późnobarokowego, stylu galant i wczesno klasycznego, określa i charakteryzuje współczynniki formy sonatowej (np. temat, łącznik, ekspozycja, przetworzenie, repryza, kadencja) oraz dostrzega oddziaływanie formy sonatowej i cyklu sonatowego na gatunki muzyki klasycyzmu. Uczeń rozpoznaje i opisuje styl galant na przykładzie muzyki kompozytorów szkół przedklasycznych, zna szkoły przedklasyczne, wymienia ich przedstawicieli i określa osiągnięcia w dziedzinie muzyki. Uczeń dostrzega ciągłość rozwoju historycznego opery i znaczenie reformy operowej Ch. W. Glucka oraz opisuje założenia tej reformy. Uczeń charakteryzuje twórczość J. Haydna, W. A. Mozarta oraz L. van Beethovena w powiązaniu z biografiami tych kompozytorów, w szczególności: opisuje kolejne etapy twórczości tych kompozytorów ze wskazaniem dzieł o szczególnym znaczeniu, dostrzega i analizuje cechy stylu klasyków wiedeńskich, charakteryzuje gatunki muzyki klasycznej: symfonię, sonatę, koncert instrumentalny, muzykę kameralną, opisuje twórczość symfoniczną J. Haydna przedstawiając proces krystalizowania się stylu klasycznego. Opisuje twórczość operową W. A. Mozarta, dostrzega elementy </w:t>
      </w:r>
      <w:r>
        <w:lastRenderedPageBreak/>
        <w:t xml:space="preserve">preromantyczne w twórczości L. van Beethovena, porównuje indywidualne style J. Haydna, W. A. Mozarta i L. van Beethovena. Uczeń wybiera i porządkuje informacje istotne dla problemu i kontekstu historycznego, np. dla przeobrażeń symfonii, sonaty lub koncertu w twórczości klasyków wiedeńskich, dokonuje analizy słuchowej i słuchowo-wzrokowej odpowiednich przykładów z literatury muzycznej. </w:t>
      </w:r>
    </w:p>
    <w:p w14:paraId="365EF4D9" w14:textId="77777777" w:rsidR="006109EF" w:rsidRDefault="00000000">
      <w:pPr>
        <w:ind w:left="279" w:right="6"/>
      </w:pPr>
      <w:r>
        <w:t xml:space="preserve">Uczeń opisuje skład i rozróżnia słuchowo brzmienie orkiestry klasycznej, dostrzega rozbudowę składu orkiestry symfonicznej (od </w:t>
      </w:r>
      <w:proofErr w:type="spellStart"/>
      <w:r>
        <w:t>wczesnoklasycznej</w:t>
      </w:r>
      <w:proofErr w:type="spellEnd"/>
      <w:r>
        <w:t xml:space="preserve"> do </w:t>
      </w:r>
      <w:proofErr w:type="spellStart"/>
      <w:r>
        <w:t>beethovenowskiej</w:t>
      </w:r>
      <w:proofErr w:type="spellEnd"/>
      <w:r>
        <w:t xml:space="preserve">), </w:t>
      </w:r>
    </w:p>
    <w:p w14:paraId="73E3EB4A" w14:textId="77777777" w:rsidR="006109EF" w:rsidRDefault="00000000">
      <w:pPr>
        <w:spacing w:after="273"/>
        <w:ind w:left="279" w:right="6"/>
      </w:pPr>
      <w:r>
        <w:t xml:space="preserve">poprawnie posługuje się skrótami nazw instrumentów oraz potrafi rozwinąć stosowane w partyturze skróty nazw instrumentów, wymienia rodzaje zespołów kameralnych, wskazuje funkcje instrumentów w zespole kameralnym i orkiestrze. </w:t>
      </w:r>
    </w:p>
    <w:p w14:paraId="09C67A82" w14:textId="77777777" w:rsidR="006109EF" w:rsidRDefault="00000000">
      <w:pPr>
        <w:spacing w:after="0" w:line="259" w:lineRule="auto"/>
        <w:ind w:left="279"/>
      </w:pPr>
      <w:r>
        <w:rPr>
          <w:b/>
        </w:rPr>
        <w:t xml:space="preserve">Literatura muzyczna: </w:t>
      </w:r>
    </w:p>
    <w:p w14:paraId="1E569430" w14:textId="77777777" w:rsidR="006109EF" w:rsidRDefault="00000000">
      <w:pPr>
        <w:spacing w:after="5" w:line="249" w:lineRule="auto"/>
        <w:ind w:left="279"/>
      </w:pPr>
      <w:r>
        <w:rPr>
          <w:b/>
          <w:color w:val="00000A"/>
        </w:rPr>
        <w:t>J. Haydn:</w:t>
      </w:r>
      <w:r>
        <w:rPr>
          <w:color w:val="00000A"/>
        </w:rPr>
        <w:t xml:space="preserve"> </w:t>
      </w:r>
      <w:r>
        <w:rPr>
          <w:i/>
        </w:rPr>
        <w:t>Symfonia nr 94 G-dur „Z uderzeniem w kocioł”</w:t>
      </w:r>
      <w:r>
        <w:t xml:space="preserve"> cz. II</w:t>
      </w:r>
      <w:r>
        <w:rPr>
          <w:i/>
        </w:rPr>
        <w:t>, Symfonia nr 104 D-dur „Londyńska”</w:t>
      </w:r>
      <w:r>
        <w:t xml:space="preserve"> cz. I, </w:t>
      </w:r>
      <w:r>
        <w:rPr>
          <w:i/>
          <w:color w:val="00000A"/>
        </w:rPr>
        <w:t xml:space="preserve">Sonata fortepianowa D-dur, </w:t>
      </w:r>
      <w:proofErr w:type="spellStart"/>
      <w:r>
        <w:rPr>
          <w:i/>
          <w:color w:val="00000A"/>
        </w:rPr>
        <w:t>Hob</w:t>
      </w:r>
      <w:proofErr w:type="spellEnd"/>
      <w:r>
        <w:rPr>
          <w:i/>
          <w:color w:val="00000A"/>
        </w:rPr>
        <w:t xml:space="preserve">: XVI/36, </w:t>
      </w:r>
      <w:r>
        <w:t xml:space="preserve">Kwartety smyczkowe: </w:t>
      </w:r>
      <w:proofErr w:type="spellStart"/>
      <w:r>
        <w:rPr>
          <w:i/>
        </w:rPr>
        <w:t>Terremoto</w:t>
      </w:r>
      <w:proofErr w:type="spellEnd"/>
      <w:r>
        <w:rPr>
          <w:i/>
        </w:rPr>
        <w:t xml:space="preserve"> - </w:t>
      </w:r>
      <w:r>
        <w:t xml:space="preserve">finał kwartetu smyczkowego </w:t>
      </w:r>
      <w:r>
        <w:rPr>
          <w:i/>
        </w:rPr>
        <w:t xml:space="preserve">Siedem słów Chrystusa na krzyżu, </w:t>
      </w:r>
      <w:r>
        <w:rPr>
          <w:color w:val="00000A"/>
        </w:rPr>
        <w:t xml:space="preserve">C-dur </w:t>
      </w:r>
      <w:r>
        <w:rPr>
          <w:i/>
        </w:rPr>
        <w:t xml:space="preserve">Cesarski </w:t>
      </w:r>
      <w:r>
        <w:rPr>
          <w:color w:val="00000A"/>
        </w:rPr>
        <w:t>op. 76 nr 3 część II</w:t>
      </w:r>
      <w:r>
        <w:rPr>
          <w:i/>
          <w:color w:val="00000A"/>
        </w:rPr>
        <w:t xml:space="preserve"> </w:t>
      </w:r>
      <w:proofErr w:type="spellStart"/>
      <w:r>
        <w:rPr>
          <w:i/>
          <w:color w:val="00000A"/>
        </w:rPr>
        <w:t>Poco</w:t>
      </w:r>
      <w:proofErr w:type="spellEnd"/>
      <w:r>
        <w:rPr>
          <w:i/>
          <w:color w:val="00000A"/>
        </w:rPr>
        <w:t xml:space="preserve"> adagio, cantabile (</w:t>
      </w:r>
      <w:r>
        <w:rPr>
          <w:color w:val="00000A"/>
        </w:rPr>
        <w:t>wariacje na temat</w:t>
      </w:r>
      <w:r>
        <w:rPr>
          <w:i/>
          <w:color w:val="00000A"/>
        </w:rPr>
        <w:t xml:space="preserve"> Gott </w:t>
      </w:r>
      <w:proofErr w:type="spellStart"/>
      <w:r>
        <w:rPr>
          <w:i/>
          <w:color w:val="00000A"/>
        </w:rPr>
        <w:t>erhalte</w:t>
      </w:r>
      <w:proofErr w:type="spellEnd"/>
      <w:r>
        <w:rPr>
          <w:i/>
          <w:color w:val="00000A"/>
        </w:rPr>
        <w:t xml:space="preserve"> Franz den Keiser), </w:t>
      </w:r>
      <w:r>
        <w:t xml:space="preserve">Koncert na trąbkę Es-dur cz. I, Oratorium </w:t>
      </w:r>
    </w:p>
    <w:p w14:paraId="7A7FA96F" w14:textId="77777777" w:rsidR="006109EF" w:rsidRDefault="00000000">
      <w:pPr>
        <w:ind w:left="279" w:right="6"/>
      </w:pPr>
      <w:r>
        <w:rPr>
          <w:i/>
        </w:rPr>
        <w:t>Stworzenie świata</w:t>
      </w:r>
      <w:r>
        <w:t xml:space="preserve"> (Dzień pierwszy – dwie początkowe części)</w:t>
      </w:r>
      <w:r>
        <w:rPr>
          <w:i/>
        </w:rPr>
        <w:t xml:space="preserve">  </w:t>
      </w:r>
    </w:p>
    <w:p w14:paraId="0E9409C7" w14:textId="77777777" w:rsidR="006109EF" w:rsidRDefault="00000000">
      <w:pPr>
        <w:spacing w:after="5" w:line="249" w:lineRule="auto"/>
        <w:ind w:left="279"/>
      </w:pPr>
      <w:r>
        <w:rPr>
          <w:b/>
          <w:color w:val="00000A"/>
        </w:rPr>
        <w:t>W.A. Mozart:</w:t>
      </w:r>
      <w:r>
        <w:rPr>
          <w:b/>
          <w:i/>
          <w:color w:val="00000A"/>
        </w:rPr>
        <w:t xml:space="preserve"> </w:t>
      </w:r>
      <w:r>
        <w:rPr>
          <w:i/>
        </w:rPr>
        <w:t xml:space="preserve">Opery: Wesele Figara </w:t>
      </w:r>
      <w:r>
        <w:t xml:space="preserve">KV 492 (uwertura, aria Figara </w:t>
      </w:r>
      <w:r>
        <w:rPr>
          <w:i/>
        </w:rPr>
        <w:t xml:space="preserve">Non </w:t>
      </w:r>
      <w:proofErr w:type="spellStart"/>
      <w:r>
        <w:rPr>
          <w:i/>
        </w:rPr>
        <w:t>più</w:t>
      </w:r>
      <w:proofErr w:type="spellEnd"/>
      <w:r>
        <w:rPr>
          <w:i/>
        </w:rPr>
        <w:t xml:space="preserve"> </w:t>
      </w:r>
      <w:proofErr w:type="spellStart"/>
      <w:r>
        <w:rPr>
          <w:i/>
        </w:rPr>
        <w:t>andrai</w:t>
      </w:r>
      <w:proofErr w:type="spellEnd"/>
      <w:r>
        <w:rPr>
          <w:i/>
        </w:rPr>
        <w:t xml:space="preserve">, </w:t>
      </w:r>
      <w:r>
        <w:t>aria Cherubina</w:t>
      </w:r>
      <w:r>
        <w:rPr>
          <w:i/>
        </w:rPr>
        <w:t xml:space="preserve"> </w:t>
      </w:r>
      <w:proofErr w:type="spellStart"/>
      <w:r>
        <w:rPr>
          <w:i/>
        </w:rPr>
        <w:t>Voi</w:t>
      </w:r>
      <w:proofErr w:type="spellEnd"/>
      <w:r>
        <w:rPr>
          <w:i/>
        </w:rPr>
        <w:t xml:space="preserve"> </w:t>
      </w:r>
      <w:proofErr w:type="spellStart"/>
      <w:r>
        <w:rPr>
          <w:i/>
        </w:rPr>
        <w:t>che</w:t>
      </w:r>
      <w:proofErr w:type="spellEnd"/>
      <w:r>
        <w:rPr>
          <w:i/>
        </w:rPr>
        <w:t xml:space="preserve"> </w:t>
      </w:r>
      <w:proofErr w:type="spellStart"/>
      <w:r>
        <w:rPr>
          <w:i/>
        </w:rPr>
        <w:t>sapete</w:t>
      </w:r>
      <w:proofErr w:type="spellEnd"/>
      <w:r>
        <w:t xml:space="preserve">), </w:t>
      </w:r>
      <w:r>
        <w:rPr>
          <w:i/>
        </w:rPr>
        <w:t xml:space="preserve">Don Giovanni </w:t>
      </w:r>
      <w:r>
        <w:t xml:space="preserve">KV 527 (aria Leporella z katalogiem kochanek </w:t>
      </w:r>
      <w:proofErr w:type="spellStart"/>
      <w:r>
        <w:rPr>
          <w:i/>
        </w:rPr>
        <w:t>Madamina</w:t>
      </w:r>
      <w:proofErr w:type="spellEnd"/>
      <w:r>
        <w:rPr>
          <w:i/>
        </w:rPr>
        <w:t xml:space="preserve">, </w:t>
      </w:r>
      <w:proofErr w:type="spellStart"/>
      <w:r>
        <w:rPr>
          <w:i/>
        </w:rPr>
        <w:t>il</w:t>
      </w:r>
      <w:proofErr w:type="spellEnd"/>
      <w:r>
        <w:rPr>
          <w:i/>
        </w:rPr>
        <w:t xml:space="preserve"> </w:t>
      </w:r>
      <w:proofErr w:type="spellStart"/>
      <w:r>
        <w:rPr>
          <w:i/>
        </w:rPr>
        <w:t>catalogo</w:t>
      </w:r>
      <w:proofErr w:type="spellEnd"/>
      <w:r>
        <w:t xml:space="preserve">; duet </w:t>
      </w:r>
      <w:r>
        <w:rPr>
          <w:i/>
        </w:rPr>
        <w:t xml:space="preserve">La ci darem la </w:t>
      </w:r>
      <w:proofErr w:type="spellStart"/>
      <w:r>
        <w:rPr>
          <w:i/>
        </w:rPr>
        <w:t>mano</w:t>
      </w:r>
      <w:proofErr w:type="spellEnd"/>
      <w:r>
        <w:t xml:space="preserve">); </w:t>
      </w:r>
      <w:r>
        <w:rPr>
          <w:i/>
        </w:rPr>
        <w:t xml:space="preserve">Czarodziejski flet </w:t>
      </w:r>
      <w:r>
        <w:t xml:space="preserve">KV 620 (aria </w:t>
      </w:r>
      <w:proofErr w:type="spellStart"/>
      <w:r>
        <w:t>Papageno</w:t>
      </w:r>
      <w:proofErr w:type="spellEnd"/>
      <w:r>
        <w:t xml:space="preserve"> </w:t>
      </w:r>
      <w:r>
        <w:rPr>
          <w:i/>
        </w:rPr>
        <w:t xml:space="preserve">Der </w:t>
      </w:r>
      <w:proofErr w:type="spellStart"/>
      <w:r>
        <w:rPr>
          <w:i/>
        </w:rPr>
        <w:t>Vogelfänger</w:t>
      </w:r>
      <w:proofErr w:type="spellEnd"/>
      <w:r>
        <w:rPr>
          <w:i/>
        </w:rPr>
        <w:t xml:space="preserve"> bin ich ja; </w:t>
      </w:r>
      <w:r>
        <w:t xml:space="preserve">duet </w:t>
      </w:r>
    </w:p>
    <w:p w14:paraId="6047D3E9" w14:textId="77777777" w:rsidR="006109EF" w:rsidRDefault="00000000">
      <w:pPr>
        <w:spacing w:after="5" w:line="249" w:lineRule="auto"/>
        <w:ind w:left="279"/>
      </w:pPr>
      <w:proofErr w:type="spellStart"/>
      <w:r>
        <w:rPr>
          <w:i/>
        </w:rPr>
        <w:t>Papagena</w:t>
      </w:r>
      <w:proofErr w:type="spellEnd"/>
      <w:r>
        <w:rPr>
          <w:i/>
        </w:rPr>
        <w:t xml:space="preserve"> i </w:t>
      </w:r>
      <w:proofErr w:type="spellStart"/>
      <w:r>
        <w:rPr>
          <w:i/>
        </w:rPr>
        <w:t>Papageny</w:t>
      </w:r>
      <w:proofErr w:type="spellEnd"/>
      <w:r>
        <w:rPr>
          <w:i/>
        </w:rPr>
        <w:t xml:space="preserve">, </w:t>
      </w:r>
      <w:r>
        <w:t xml:space="preserve">aria Królowej Nocy </w:t>
      </w:r>
      <w:r>
        <w:rPr>
          <w:i/>
        </w:rPr>
        <w:t xml:space="preserve">Der </w:t>
      </w:r>
      <w:proofErr w:type="spellStart"/>
      <w:r>
        <w:rPr>
          <w:i/>
        </w:rPr>
        <w:t>Hölle</w:t>
      </w:r>
      <w:proofErr w:type="spellEnd"/>
      <w:r>
        <w:rPr>
          <w:i/>
        </w:rPr>
        <w:t xml:space="preserve"> </w:t>
      </w:r>
      <w:proofErr w:type="spellStart"/>
      <w:r>
        <w:rPr>
          <w:i/>
        </w:rPr>
        <w:t>Rache</w:t>
      </w:r>
      <w:proofErr w:type="spellEnd"/>
      <w:r>
        <w:rPr>
          <w:i/>
        </w:rPr>
        <w:t xml:space="preserve"> </w:t>
      </w:r>
      <w:proofErr w:type="spellStart"/>
      <w:r>
        <w:rPr>
          <w:i/>
        </w:rPr>
        <w:t>kocht</w:t>
      </w:r>
      <w:proofErr w:type="spellEnd"/>
      <w:r>
        <w:rPr>
          <w:i/>
        </w:rPr>
        <w:t xml:space="preserve"> in </w:t>
      </w:r>
      <w:proofErr w:type="spellStart"/>
      <w:r>
        <w:rPr>
          <w:i/>
        </w:rPr>
        <w:t>meinem</w:t>
      </w:r>
      <w:proofErr w:type="spellEnd"/>
      <w:r>
        <w:t xml:space="preserve"> </w:t>
      </w:r>
      <w:proofErr w:type="spellStart"/>
      <w:r>
        <w:rPr>
          <w:i/>
        </w:rPr>
        <w:t>Herzen</w:t>
      </w:r>
      <w:proofErr w:type="spellEnd"/>
      <w:r>
        <w:t xml:space="preserve">), </w:t>
      </w:r>
      <w:r>
        <w:rPr>
          <w:i/>
        </w:rPr>
        <w:t xml:space="preserve">Symfonia g-moll </w:t>
      </w:r>
    </w:p>
    <w:p w14:paraId="3E996976" w14:textId="77777777" w:rsidR="006109EF" w:rsidRDefault="00000000">
      <w:pPr>
        <w:spacing w:after="5" w:line="249" w:lineRule="auto"/>
        <w:ind w:left="279"/>
      </w:pPr>
      <w:r>
        <w:rPr>
          <w:i/>
        </w:rPr>
        <w:t>KV 550</w:t>
      </w:r>
      <w:r>
        <w:t xml:space="preserve"> cz. I oraz IV, </w:t>
      </w:r>
      <w:r>
        <w:rPr>
          <w:i/>
        </w:rPr>
        <w:t xml:space="preserve">Symfonia C-dur KV 551 „Jowiszowa” </w:t>
      </w:r>
      <w:r>
        <w:t>cz. IV;</w:t>
      </w:r>
      <w:r>
        <w:rPr>
          <w:i/>
          <w:color w:val="00000A"/>
        </w:rPr>
        <w:t xml:space="preserve"> Kwartet smyczkowy „Dysonansowy” </w:t>
      </w:r>
    </w:p>
    <w:p w14:paraId="1E6FA936" w14:textId="77777777" w:rsidR="006109EF" w:rsidRDefault="00000000">
      <w:pPr>
        <w:spacing w:after="5" w:line="249" w:lineRule="auto"/>
        <w:ind w:left="279" w:right="13"/>
      </w:pPr>
      <w:r>
        <w:rPr>
          <w:i/>
          <w:color w:val="00000A"/>
        </w:rPr>
        <w:t xml:space="preserve">KV 465 </w:t>
      </w:r>
      <w:r>
        <w:rPr>
          <w:color w:val="00000A"/>
        </w:rPr>
        <w:t>cz. I</w:t>
      </w:r>
      <w:r>
        <w:rPr>
          <w:i/>
          <w:color w:val="00000A"/>
        </w:rPr>
        <w:t>, Serenada „</w:t>
      </w:r>
      <w:proofErr w:type="spellStart"/>
      <w:r>
        <w:rPr>
          <w:i/>
          <w:color w:val="00000A"/>
        </w:rPr>
        <w:t>Eine</w:t>
      </w:r>
      <w:proofErr w:type="spellEnd"/>
      <w:r>
        <w:rPr>
          <w:i/>
          <w:color w:val="00000A"/>
        </w:rPr>
        <w:t xml:space="preserve"> </w:t>
      </w:r>
      <w:proofErr w:type="spellStart"/>
      <w:r>
        <w:rPr>
          <w:i/>
          <w:color w:val="00000A"/>
        </w:rPr>
        <w:t>kleine</w:t>
      </w:r>
      <w:proofErr w:type="spellEnd"/>
      <w:r>
        <w:rPr>
          <w:i/>
          <w:color w:val="00000A"/>
        </w:rPr>
        <w:t xml:space="preserve"> </w:t>
      </w:r>
      <w:proofErr w:type="spellStart"/>
      <w:r>
        <w:rPr>
          <w:i/>
          <w:color w:val="00000A"/>
        </w:rPr>
        <w:t>Nachtmusik</w:t>
      </w:r>
      <w:proofErr w:type="spellEnd"/>
      <w:r>
        <w:rPr>
          <w:i/>
          <w:color w:val="00000A"/>
        </w:rPr>
        <w:t xml:space="preserve">” </w:t>
      </w:r>
      <w:r>
        <w:rPr>
          <w:color w:val="00000A"/>
        </w:rPr>
        <w:t xml:space="preserve">KV 525 cz. I,  </w:t>
      </w:r>
    </w:p>
    <w:p w14:paraId="3CBB5230" w14:textId="77777777" w:rsidR="006109EF" w:rsidRDefault="00000000">
      <w:pPr>
        <w:spacing w:after="5" w:line="249" w:lineRule="auto"/>
        <w:ind w:left="279"/>
      </w:pPr>
      <w:r>
        <w:rPr>
          <w:i/>
        </w:rPr>
        <w:t>Koncert fortepianowy d-moll KV466</w:t>
      </w:r>
      <w:r>
        <w:t xml:space="preserve"> cz. I, </w:t>
      </w:r>
      <w:r>
        <w:rPr>
          <w:i/>
        </w:rPr>
        <w:t xml:space="preserve">Koncert skrzypcowy G-dur </w:t>
      </w:r>
      <w:r>
        <w:t xml:space="preserve">cz. I, </w:t>
      </w:r>
      <w:r>
        <w:rPr>
          <w:i/>
        </w:rPr>
        <w:t>Koncert klarnetowy A-dur KV 622</w:t>
      </w:r>
      <w:r>
        <w:t xml:space="preserve"> cz. II, </w:t>
      </w:r>
      <w:r>
        <w:rPr>
          <w:i/>
        </w:rPr>
        <w:t>Koncert nr 2 Es-dur na róg KV 417</w:t>
      </w:r>
      <w:r>
        <w:t xml:space="preserve"> cz. III, </w:t>
      </w:r>
      <w:r>
        <w:rPr>
          <w:i/>
        </w:rPr>
        <w:t>Sonata fortepianowa A-dur KV 331</w:t>
      </w:r>
      <w:r>
        <w:t xml:space="preserve"> cz. III</w:t>
      </w:r>
      <w:r>
        <w:rPr>
          <w:i/>
        </w:rPr>
        <w:t>,</w:t>
      </w:r>
      <w:r>
        <w:t xml:space="preserve"> </w:t>
      </w:r>
      <w:r>
        <w:rPr>
          <w:i/>
        </w:rPr>
        <w:t xml:space="preserve">Sonata C-dur „Facile”, </w:t>
      </w:r>
      <w:r>
        <w:t xml:space="preserve">cz. I,  </w:t>
      </w:r>
    </w:p>
    <w:p w14:paraId="794CBF8B" w14:textId="77777777" w:rsidR="006109EF" w:rsidRPr="00C01A8D" w:rsidRDefault="00000000">
      <w:pPr>
        <w:spacing w:after="5" w:line="249" w:lineRule="auto"/>
        <w:ind w:left="279" w:right="13"/>
        <w:rPr>
          <w:lang w:val="en-GB"/>
        </w:rPr>
      </w:pPr>
      <w:r w:rsidRPr="00C01A8D">
        <w:rPr>
          <w:lang w:val="en-GB"/>
        </w:rPr>
        <w:t>Motet</w:t>
      </w:r>
      <w:r w:rsidRPr="00C01A8D">
        <w:rPr>
          <w:i/>
          <w:lang w:val="en-GB"/>
        </w:rPr>
        <w:t xml:space="preserve"> Ave verum corpus </w:t>
      </w:r>
      <w:r w:rsidRPr="00C01A8D">
        <w:rPr>
          <w:lang w:val="en-GB"/>
        </w:rPr>
        <w:t xml:space="preserve">KV 618, Requiem d-moll KV 626 </w:t>
      </w:r>
      <w:r w:rsidRPr="00C01A8D">
        <w:rPr>
          <w:color w:val="00000A"/>
          <w:lang w:val="en-GB"/>
        </w:rPr>
        <w:t>(</w:t>
      </w:r>
      <w:r w:rsidRPr="00C01A8D">
        <w:rPr>
          <w:i/>
          <w:color w:val="00000A"/>
          <w:lang w:val="en-GB"/>
        </w:rPr>
        <w:t xml:space="preserve">Introit, Kyrie, Dies irae, Tuba </w:t>
      </w:r>
      <w:proofErr w:type="spellStart"/>
      <w:r w:rsidRPr="00C01A8D">
        <w:rPr>
          <w:i/>
          <w:color w:val="00000A"/>
          <w:lang w:val="en-GB"/>
        </w:rPr>
        <w:t>mirum</w:t>
      </w:r>
      <w:proofErr w:type="spellEnd"/>
      <w:r w:rsidRPr="00C01A8D">
        <w:rPr>
          <w:i/>
          <w:color w:val="00000A"/>
          <w:lang w:val="en-GB"/>
        </w:rPr>
        <w:t xml:space="preserve">, </w:t>
      </w:r>
      <w:proofErr w:type="spellStart"/>
      <w:r w:rsidRPr="00C01A8D">
        <w:rPr>
          <w:i/>
          <w:color w:val="00000A"/>
          <w:lang w:val="en-GB"/>
        </w:rPr>
        <w:t>Lacrimosa</w:t>
      </w:r>
      <w:proofErr w:type="spellEnd"/>
      <w:r w:rsidRPr="00C01A8D">
        <w:rPr>
          <w:color w:val="00000A"/>
          <w:lang w:val="en-GB"/>
        </w:rPr>
        <w:t>)</w:t>
      </w:r>
      <w:r w:rsidRPr="00C01A8D">
        <w:rPr>
          <w:i/>
          <w:color w:val="00000A"/>
          <w:lang w:val="en-GB"/>
        </w:rPr>
        <w:t>.</w:t>
      </w:r>
      <w:r w:rsidRPr="00C01A8D">
        <w:rPr>
          <w:color w:val="00000A"/>
          <w:lang w:val="en-GB"/>
        </w:rPr>
        <w:t xml:space="preserve"> </w:t>
      </w:r>
    </w:p>
    <w:p w14:paraId="105D3BF9" w14:textId="77777777" w:rsidR="006109EF" w:rsidRDefault="00000000">
      <w:pPr>
        <w:spacing w:after="5" w:line="249" w:lineRule="auto"/>
        <w:ind w:left="279"/>
      </w:pPr>
      <w:r w:rsidRPr="00C01A8D">
        <w:rPr>
          <w:b/>
          <w:color w:val="00000A"/>
          <w:lang w:val="en-GB"/>
        </w:rPr>
        <w:t>L. van Beethoven</w:t>
      </w:r>
      <w:r w:rsidRPr="00C01A8D">
        <w:rPr>
          <w:color w:val="00000A"/>
          <w:lang w:val="en-GB"/>
        </w:rPr>
        <w:t xml:space="preserve">: </w:t>
      </w:r>
      <w:r w:rsidRPr="00C01A8D">
        <w:rPr>
          <w:i/>
          <w:lang w:val="en-GB"/>
        </w:rPr>
        <w:t xml:space="preserve">III </w:t>
      </w:r>
      <w:proofErr w:type="spellStart"/>
      <w:r w:rsidRPr="00C01A8D">
        <w:rPr>
          <w:i/>
          <w:lang w:val="en-GB"/>
        </w:rPr>
        <w:t>Symfonia</w:t>
      </w:r>
      <w:proofErr w:type="spellEnd"/>
      <w:r w:rsidRPr="00C01A8D">
        <w:rPr>
          <w:i/>
          <w:lang w:val="en-GB"/>
        </w:rPr>
        <w:t xml:space="preserve"> Es-dur “Eroica” </w:t>
      </w:r>
      <w:r w:rsidRPr="00C01A8D">
        <w:rPr>
          <w:lang w:val="en-GB"/>
        </w:rPr>
        <w:t>op.55</w:t>
      </w:r>
      <w:r w:rsidRPr="00C01A8D">
        <w:rPr>
          <w:i/>
          <w:lang w:val="en-GB"/>
        </w:rPr>
        <w:t xml:space="preserve"> </w:t>
      </w:r>
      <w:proofErr w:type="spellStart"/>
      <w:r w:rsidRPr="00C01A8D">
        <w:rPr>
          <w:lang w:val="en-GB"/>
        </w:rPr>
        <w:t>cz</w:t>
      </w:r>
      <w:proofErr w:type="spellEnd"/>
      <w:r w:rsidRPr="00C01A8D">
        <w:rPr>
          <w:lang w:val="en-GB"/>
        </w:rPr>
        <w:t>.</w:t>
      </w:r>
      <w:r w:rsidRPr="00C01A8D">
        <w:rPr>
          <w:i/>
          <w:lang w:val="en-GB"/>
        </w:rPr>
        <w:t xml:space="preserve"> </w:t>
      </w:r>
      <w:r>
        <w:t>I i II,</w:t>
      </w:r>
      <w:r>
        <w:rPr>
          <w:i/>
        </w:rPr>
        <w:t xml:space="preserve"> V Symfonia c-moll</w:t>
      </w:r>
      <w:r>
        <w:t xml:space="preserve"> op.67 cz. I, VI </w:t>
      </w:r>
    </w:p>
    <w:p w14:paraId="63D27853" w14:textId="77777777" w:rsidR="006109EF" w:rsidRDefault="00000000">
      <w:pPr>
        <w:spacing w:after="5" w:line="249" w:lineRule="auto"/>
        <w:ind w:left="279"/>
      </w:pPr>
      <w:r>
        <w:rPr>
          <w:i/>
        </w:rPr>
        <w:t xml:space="preserve">Symfonia F-dur „Pastoralna” </w:t>
      </w:r>
      <w:r>
        <w:t xml:space="preserve">op.68 cz. IV, </w:t>
      </w:r>
      <w:r>
        <w:rPr>
          <w:i/>
        </w:rPr>
        <w:t>IX Symfonia d-moll</w:t>
      </w:r>
      <w:r>
        <w:t xml:space="preserve"> op.125 (cz. IV), </w:t>
      </w:r>
    </w:p>
    <w:p w14:paraId="1C5F0330" w14:textId="77777777" w:rsidR="006109EF" w:rsidRDefault="00000000">
      <w:pPr>
        <w:spacing w:after="5" w:line="249" w:lineRule="auto"/>
        <w:ind w:left="279" w:right="13"/>
      </w:pPr>
      <w:r>
        <w:rPr>
          <w:i/>
          <w:color w:val="00000A"/>
        </w:rPr>
        <w:t>Uwertura koncertowa</w:t>
      </w:r>
      <w:r>
        <w:rPr>
          <w:color w:val="00000A"/>
        </w:rPr>
        <w:t xml:space="preserve"> „</w:t>
      </w:r>
      <w:proofErr w:type="spellStart"/>
      <w:r>
        <w:rPr>
          <w:i/>
          <w:color w:val="00000A"/>
        </w:rPr>
        <w:t>Coriolan</w:t>
      </w:r>
      <w:proofErr w:type="spellEnd"/>
      <w:r>
        <w:rPr>
          <w:i/>
          <w:color w:val="00000A"/>
        </w:rPr>
        <w:t xml:space="preserve">” </w:t>
      </w:r>
      <w:r>
        <w:rPr>
          <w:color w:val="00000A"/>
        </w:rPr>
        <w:t xml:space="preserve">op. 62, </w:t>
      </w:r>
    </w:p>
    <w:p w14:paraId="040A05A8" w14:textId="77777777" w:rsidR="006109EF" w:rsidRDefault="00000000">
      <w:pPr>
        <w:spacing w:after="10"/>
        <w:ind w:left="279"/>
      </w:pPr>
      <w:r>
        <w:rPr>
          <w:color w:val="00000A"/>
        </w:rPr>
        <w:t xml:space="preserve">Sonata fortepianowa c-moll op. 13 </w:t>
      </w:r>
      <w:r>
        <w:rPr>
          <w:i/>
          <w:color w:val="00000A"/>
        </w:rPr>
        <w:t xml:space="preserve">Patetyczna </w:t>
      </w:r>
      <w:r>
        <w:rPr>
          <w:color w:val="00000A"/>
        </w:rPr>
        <w:t>cz. I - III</w:t>
      </w:r>
      <w:r>
        <w:rPr>
          <w:i/>
          <w:color w:val="00000A"/>
        </w:rPr>
        <w:t xml:space="preserve">, </w:t>
      </w:r>
      <w:r>
        <w:rPr>
          <w:color w:val="00000A"/>
        </w:rPr>
        <w:t>cis-moll op. 27 nr 2</w:t>
      </w:r>
      <w:r>
        <w:rPr>
          <w:i/>
          <w:color w:val="00000A"/>
        </w:rPr>
        <w:t xml:space="preserve"> Księżycowa (cz. I), </w:t>
      </w:r>
      <w:r>
        <w:rPr>
          <w:color w:val="00000A"/>
        </w:rPr>
        <w:t xml:space="preserve">C-dur </w:t>
      </w:r>
    </w:p>
    <w:p w14:paraId="0F87C0DF" w14:textId="77777777" w:rsidR="006109EF" w:rsidRDefault="00000000">
      <w:pPr>
        <w:ind w:left="279" w:right="6"/>
      </w:pPr>
      <w:r>
        <w:rPr>
          <w:color w:val="00000A"/>
        </w:rPr>
        <w:t>op. 53</w:t>
      </w:r>
      <w:r>
        <w:rPr>
          <w:i/>
          <w:color w:val="00000A"/>
        </w:rPr>
        <w:t xml:space="preserve"> </w:t>
      </w:r>
      <w:proofErr w:type="spellStart"/>
      <w:r>
        <w:rPr>
          <w:i/>
          <w:color w:val="00000A"/>
        </w:rPr>
        <w:t>Waldsteinowska</w:t>
      </w:r>
      <w:proofErr w:type="spellEnd"/>
      <w:r>
        <w:rPr>
          <w:color w:val="00000A"/>
        </w:rPr>
        <w:t xml:space="preserve"> (cz. I), </w:t>
      </w:r>
      <w:r>
        <w:t xml:space="preserve">Sonata na skrzypce i fortepian F-dur </w:t>
      </w:r>
      <w:r>
        <w:rPr>
          <w:i/>
        </w:rPr>
        <w:t>Wiosenna (cz. I),</w:t>
      </w:r>
      <w:r>
        <w:t xml:space="preserve"> </w:t>
      </w:r>
    </w:p>
    <w:p w14:paraId="65FEDF62" w14:textId="77777777" w:rsidR="006109EF" w:rsidRDefault="00000000">
      <w:pPr>
        <w:spacing w:after="5" w:line="249" w:lineRule="auto"/>
        <w:ind w:left="279"/>
      </w:pPr>
      <w:r>
        <w:rPr>
          <w:i/>
        </w:rPr>
        <w:t>III Koncert fortepianowy c-moll</w:t>
      </w:r>
      <w:r>
        <w:t xml:space="preserve"> op.37 cz. I, </w:t>
      </w:r>
      <w:r>
        <w:rPr>
          <w:i/>
          <w:color w:val="00000A"/>
        </w:rPr>
        <w:t xml:space="preserve">Koncert skrzypcowy D-dur </w:t>
      </w:r>
      <w:r>
        <w:rPr>
          <w:color w:val="00000A"/>
        </w:rPr>
        <w:t xml:space="preserve">op. 61 cz. I, </w:t>
      </w:r>
    </w:p>
    <w:p w14:paraId="7DCCB187" w14:textId="77777777" w:rsidR="006109EF" w:rsidRDefault="00000000">
      <w:pPr>
        <w:spacing w:after="5" w:line="249" w:lineRule="auto"/>
        <w:ind w:left="279"/>
      </w:pPr>
      <w:r>
        <w:rPr>
          <w:i/>
        </w:rPr>
        <w:t xml:space="preserve">Wielka Fuga B-dur </w:t>
      </w:r>
      <w:r>
        <w:t xml:space="preserve">op. 133 </w:t>
      </w:r>
    </w:p>
    <w:p w14:paraId="30C37CB5" w14:textId="77777777" w:rsidR="006109EF" w:rsidRDefault="00000000">
      <w:pPr>
        <w:spacing w:after="5" w:line="249" w:lineRule="auto"/>
        <w:ind w:left="279"/>
      </w:pPr>
      <w:r>
        <w:rPr>
          <w:b/>
        </w:rPr>
        <w:t>L. Boccherini:</w:t>
      </w:r>
      <w:r>
        <w:t xml:space="preserve"> Menuet z </w:t>
      </w:r>
      <w:r>
        <w:rPr>
          <w:i/>
        </w:rPr>
        <w:t xml:space="preserve">Kwintetu smyczkowego E-dur, </w:t>
      </w:r>
      <w:r>
        <w:rPr>
          <w:b/>
        </w:rPr>
        <w:t>Ch. W. Gluck</w:t>
      </w:r>
      <w:r>
        <w:t xml:space="preserve">: </w:t>
      </w:r>
      <w:r>
        <w:rPr>
          <w:i/>
        </w:rPr>
        <w:t xml:space="preserve">Aria Orfeusza z opery Orfeusz i Eurydyka </w:t>
      </w:r>
      <w:r>
        <w:t xml:space="preserve"> </w:t>
      </w:r>
    </w:p>
    <w:p w14:paraId="5693FE8C" w14:textId="77777777" w:rsidR="006109EF" w:rsidRDefault="00000000">
      <w:pPr>
        <w:spacing w:after="0" w:line="259" w:lineRule="auto"/>
        <w:ind w:left="284" w:firstLine="0"/>
      </w:pPr>
      <w:r>
        <w:rPr>
          <w:color w:val="00000A"/>
        </w:rPr>
        <w:t xml:space="preserve"> </w:t>
      </w:r>
    </w:p>
    <w:p w14:paraId="0699360D" w14:textId="77777777" w:rsidR="006109EF" w:rsidRDefault="00000000">
      <w:pPr>
        <w:spacing w:after="275" w:line="259" w:lineRule="auto"/>
        <w:ind w:left="284" w:firstLine="0"/>
      </w:pPr>
      <w:r>
        <w:t xml:space="preserve"> </w:t>
      </w:r>
    </w:p>
    <w:p w14:paraId="3EBB477F" w14:textId="77777777" w:rsidR="006109EF" w:rsidRDefault="00000000">
      <w:pPr>
        <w:pStyle w:val="Nagwek1"/>
        <w:spacing w:after="117"/>
        <w:ind w:right="2"/>
      </w:pPr>
      <w:r>
        <w:t xml:space="preserve">KLASA IV </w:t>
      </w:r>
    </w:p>
    <w:p w14:paraId="31B2A483" w14:textId="77777777" w:rsidR="006109EF" w:rsidRDefault="00000000">
      <w:pPr>
        <w:pStyle w:val="Nagwek2"/>
        <w:spacing w:after="159"/>
        <w:ind w:left="279"/>
      </w:pPr>
      <w:r>
        <w:rPr>
          <w:sz w:val="24"/>
        </w:rPr>
        <w:t xml:space="preserve">Klasycyzm </w:t>
      </w:r>
    </w:p>
    <w:p w14:paraId="2D5DF31C" w14:textId="77777777" w:rsidR="006109EF" w:rsidRDefault="00000000">
      <w:pPr>
        <w:ind w:left="279" w:right="6"/>
      </w:pPr>
      <w:r>
        <w:t xml:space="preserve"> </w:t>
      </w:r>
      <w:r>
        <w:tab/>
        <w:t xml:space="preserve">Muzyka wokalno-instrumentalna: Uczeń dostrzega ciągłość rozwoju historycznego opery i znaczenie reformy operowej Ch. W. Glucka oraz opisuje założenia tej reformy. Potrafi wykazać ciągłość innych gatunków muzyki wokalno-instrumentalnej. Uczeń charakteryzuje twórczość J. Haydna, W. A. Mozarta oraz L. van Beethovena w powiązaniu z biografiami tych kompozytorów, w szczególności: opisuje kolejne etapy twórczości tych kompozytorów ze wskazaniem dzieł o szczególnym znaczeniu, dostrzega i analizuje cechy stylu klasyków wiedeńskich. Opisuje twórczość </w:t>
      </w:r>
      <w:r>
        <w:lastRenderedPageBreak/>
        <w:t xml:space="preserve">operową W. A. Mozarta, dostrzega elementy preromantyczne w twórczości L. van Beethovena, porównuje indywidualne style J. Haydna, W. A. Mozarta i L. van Beethovena. Uczeń wybiera i porządkuje informacje istotne dla problemu i kontekstu historycznego, dokonuje analizy słuchowej i  słuchowo wzrokowej odpowiednich przykładów z literatury muzycznej. </w:t>
      </w:r>
    </w:p>
    <w:p w14:paraId="08443186" w14:textId="77777777" w:rsidR="006109EF" w:rsidRDefault="00000000">
      <w:pPr>
        <w:ind w:left="279" w:right="6"/>
      </w:pPr>
      <w:r>
        <w:t xml:space="preserve"> </w:t>
      </w:r>
      <w:r>
        <w:tab/>
        <w:t xml:space="preserve">Uczeń opisuje skład i rozróżnia słuchowo brzmienie orkiestry klasycznej, dostrzega rozbudowę składu orkiestry symfonicznej (od </w:t>
      </w:r>
      <w:proofErr w:type="spellStart"/>
      <w:r>
        <w:t>wczesnoklasycznej</w:t>
      </w:r>
      <w:proofErr w:type="spellEnd"/>
      <w:r>
        <w:t xml:space="preserve"> do </w:t>
      </w:r>
      <w:proofErr w:type="spellStart"/>
      <w:r>
        <w:t>beethovenowskiej</w:t>
      </w:r>
      <w:proofErr w:type="spellEnd"/>
      <w:r>
        <w:t xml:space="preserve">), poprawnie posługuje się skrótami nazw instrumentów oraz potrafi rozwinąć stosowane w partyturze skróty nazw instrumentów, wymienia rodzaje zespołów kameralnych, wskazuje funkcje instrumentów w zespole kameralnym i orkiestrze. </w:t>
      </w:r>
    </w:p>
    <w:p w14:paraId="3B2C8592" w14:textId="77777777" w:rsidR="006109EF" w:rsidRDefault="00000000">
      <w:pPr>
        <w:ind w:left="279" w:right="6"/>
      </w:pPr>
      <w:r>
        <w:t xml:space="preserve"> </w:t>
      </w:r>
      <w:r>
        <w:tab/>
        <w:t xml:space="preserve">Uczeń określa ramy czasowe i periodyzację okresu w Polsce. W odniesieniu do wydarzeń historycznych, charakteryzuje kulturę muzyczną epoki: mecenat, instytucje muzyczne, zna kompozytorów polskiego klasycyzmu i okresu preromantycznego oraz przykładowe ich dzieła, omawia kształtowanie się stylu narodowego w operze (język, tematyka, stylizacje kultury ludowej), w pieśni (pieśń historyczna i patriotyczna) i miniaturze instrumentalnej (stylizacja polskich tańców narodowych), wskazuje cechy symfonii w muzyce polskiego klasycyzmu. </w:t>
      </w:r>
    </w:p>
    <w:p w14:paraId="360D0C1B" w14:textId="77777777" w:rsidR="006109EF" w:rsidRDefault="00000000">
      <w:pPr>
        <w:spacing w:after="169"/>
        <w:ind w:left="279" w:right="6"/>
      </w:pPr>
      <w:r>
        <w:t xml:space="preserve"> </w:t>
      </w:r>
      <w:r>
        <w:tab/>
        <w:t xml:space="preserve">Uczeń prezentuje własny pogląd na twórczość muzyczną poznaną podczas lekcji oraz podczas uczestnictwa w koncertach lub festiwalach muzycznych, wykorzystuje wiedzę z zakresu historii muzyki w sposób praktyczny do tworzenia własnych interpretacji. </w:t>
      </w:r>
    </w:p>
    <w:p w14:paraId="2D962806" w14:textId="77777777" w:rsidR="006109EF" w:rsidRDefault="00000000">
      <w:pPr>
        <w:spacing w:after="160" w:line="259" w:lineRule="auto"/>
        <w:ind w:left="279"/>
      </w:pPr>
      <w:r>
        <w:rPr>
          <w:b/>
        </w:rPr>
        <w:t xml:space="preserve">Literatura muzyczna: </w:t>
      </w:r>
    </w:p>
    <w:p w14:paraId="748A3B34" w14:textId="77777777" w:rsidR="006109EF" w:rsidRDefault="00000000">
      <w:pPr>
        <w:spacing w:after="170"/>
        <w:ind w:left="279" w:right="6"/>
      </w:pPr>
      <w:r>
        <w:rPr>
          <w:b/>
        </w:rPr>
        <w:t>J. Haydn:</w:t>
      </w:r>
      <w:r>
        <w:t xml:space="preserve">  Oratorium Stworzenie świata (trzy pierwsze części – dzień pierwszy)  </w:t>
      </w:r>
    </w:p>
    <w:p w14:paraId="760E2F9A" w14:textId="77777777" w:rsidR="006109EF" w:rsidRDefault="00000000">
      <w:pPr>
        <w:ind w:left="279" w:right="6"/>
      </w:pPr>
      <w:r>
        <w:rPr>
          <w:b/>
        </w:rPr>
        <w:t>W.A. Mozart:</w:t>
      </w:r>
      <w:r>
        <w:t xml:space="preserve"> Opery: Wesele Figara KV 492 (uwertura, aria Figara Non </w:t>
      </w:r>
      <w:proofErr w:type="spellStart"/>
      <w:r>
        <w:t>più</w:t>
      </w:r>
      <w:proofErr w:type="spellEnd"/>
      <w:r>
        <w:t xml:space="preserve"> </w:t>
      </w:r>
      <w:proofErr w:type="spellStart"/>
      <w:r>
        <w:t>andrai</w:t>
      </w:r>
      <w:proofErr w:type="spellEnd"/>
      <w:r>
        <w:t xml:space="preserve">, aria Cherubina </w:t>
      </w:r>
      <w:proofErr w:type="spellStart"/>
      <w:r>
        <w:t>Voi</w:t>
      </w:r>
      <w:proofErr w:type="spellEnd"/>
      <w:r>
        <w:t xml:space="preserve"> </w:t>
      </w:r>
      <w:proofErr w:type="spellStart"/>
      <w:r>
        <w:t>che</w:t>
      </w:r>
      <w:proofErr w:type="spellEnd"/>
      <w:r>
        <w:t xml:space="preserve"> </w:t>
      </w:r>
      <w:proofErr w:type="spellStart"/>
      <w:r>
        <w:t>sapete</w:t>
      </w:r>
      <w:proofErr w:type="spellEnd"/>
      <w:r>
        <w:t xml:space="preserve">), Don Giovanni KV 527 (aria Leporella z katalogiem kochanek </w:t>
      </w:r>
      <w:proofErr w:type="spellStart"/>
      <w:r>
        <w:t>Madamina</w:t>
      </w:r>
      <w:proofErr w:type="spellEnd"/>
      <w:r>
        <w:t xml:space="preserve">, </w:t>
      </w:r>
      <w:proofErr w:type="spellStart"/>
      <w:r>
        <w:t>il</w:t>
      </w:r>
      <w:proofErr w:type="spellEnd"/>
      <w:r>
        <w:t xml:space="preserve"> </w:t>
      </w:r>
      <w:proofErr w:type="spellStart"/>
      <w:r>
        <w:t>catalogo</w:t>
      </w:r>
      <w:proofErr w:type="spellEnd"/>
      <w:r>
        <w:t xml:space="preserve">; duet </w:t>
      </w:r>
    </w:p>
    <w:p w14:paraId="19450E93" w14:textId="77777777" w:rsidR="006109EF" w:rsidRDefault="00000000">
      <w:pPr>
        <w:ind w:left="279" w:right="6"/>
      </w:pPr>
      <w:r>
        <w:t xml:space="preserve">La ci darem la </w:t>
      </w:r>
      <w:proofErr w:type="spellStart"/>
      <w:r>
        <w:t>mano</w:t>
      </w:r>
      <w:proofErr w:type="spellEnd"/>
      <w:r>
        <w:t xml:space="preserve">); Czarodziejski flet KV 620 (aria </w:t>
      </w:r>
      <w:proofErr w:type="spellStart"/>
      <w:r>
        <w:t>Papageno</w:t>
      </w:r>
      <w:proofErr w:type="spellEnd"/>
      <w:r>
        <w:t xml:space="preserve"> Der </w:t>
      </w:r>
      <w:proofErr w:type="spellStart"/>
      <w:r>
        <w:t>Vogelfänger</w:t>
      </w:r>
      <w:proofErr w:type="spellEnd"/>
      <w:r>
        <w:t xml:space="preserve"> bin ich ja; duet </w:t>
      </w:r>
      <w:proofErr w:type="spellStart"/>
      <w:r>
        <w:t>Papagena</w:t>
      </w:r>
      <w:proofErr w:type="spellEnd"/>
      <w:r>
        <w:t xml:space="preserve"> i </w:t>
      </w:r>
      <w:proofErr w:type="spellStart"/>
      <w:r>
        <w:t>Papageny</w:t>
      </w:r>
      <w:proofErr w:type="spellEnd"/>
      <w:r>
        <w:t xml:space="preserve">, aria Królowej Nocy Der </w:t>
      </w:r>
      <w:proofErr w:type="spellStart"/>
      <w:r>
        <w:t>Hölle</w:t>
      </w:r>
      <w:proofErr w:type="spellEnd"/>
      <w:r>
        <w:t xml:space="preserve"> </w:t>
      </w:r>
      <w:proofErr w:type="spellStart"/>
      <w:r>
        <w:t>Rache</w:t>
      </w:r>
      <w:proofErr w:type="spellEnd"/>
      <w:r>
        <w:t xml:space="preserve"> </w:t>
      </w:r>
      <w:proofErr w:type="spellStart"/>
      <w:r>
        <w:t>kocht</w:t>
      </w:r>
      <w:proofErr w:type="spellEnd"/>
      <w:r>
        <w:t xml:space="preserve"> in </w:t>
      </w:r>
      <w:proofErr w:type="spellStart"/>
      <w:r>
        <w:t>meinem</w:t>
      </w:r>
      <w:proofErr w:type="spellEnd"/>
      <w:r>
        <w:t xml:space="preserve"> </w:t>
      </w:r>
      <w:proofErr w:type="spellStart"/>
      <w:r>
        <w:t>Herzen</w:t>
      </w:r>
      <w:proofErr w:type="spellEnd"/>
      <w:r>
        <w:t xml:space="preserve">), Motet </w:t>
      </w:r>
      <w:proofErr w:type="spellStart"/>
      <w:r>
        <w:t>Ave</w:t>
      </w:r>
      <w:proofErr w:type="spellEnd"/>
      <w:r>
        <w:t xml:space="preserve"> </w:t>
      </w:r>
      <w:proofErr w:type="spellStart"/>
      <w:r>
        <w:t>verum</w:t>
      </w:r>
      <w:proofErr w:type="spellEnd"/>
      <w:r>
        <w:t xml:space="preserve"> </w:t>
      </w:r>
      <w:proofErr w:type="spellStart"/>
      <w:r>
        <w:t>corpus</w:t>
      </w:r>
      <w:proofErr w:type="spellEnd"/>
      <w:r>
        <w:t xml:space="preserve"> KV 618, Requiem d moll KV 626 (Introit, Kyrie, </w:t>
      </w:r>
      <w:proofErr w:type="spellStart"/>
      <w:r>
        <w:t>Dies</w:t>
      </w:r>
      <w:proofErr w:type="spellEnd"/>
      <w:r>
        <w:t xml:space="preserve"> </w:t>
      </w:r>
      <w:proofErr w:type="spellStart"/>
      <w:r>
        <w:t>irae</w:t>
      </w:r>
      <w:proofErr w:type="spellEnd"/>
      <w:r>
        <w:t xml:space="preserve">, Tuba </w:t>
      </w:r>
      <w:proofErr w:type="spellStart"/>
      <w:r>
        <w:t>mirum</w:t>
      </w:r>
      <w:proofErr w:type="spellEnd"/>
      <w:r>
        <w:t xml:space="preserve">, </w:t>
      </w:r>
      <w:proofErr w:type="spellStart"/>
      <w:r>
        <w:t>Lacrimosa</w:t>
      </w:r>
      <w:proofErr w:type="spellEnd"/>
      <w:r>
        <w:t xml:space="preserve">). </w:t>
      </w:r>
    </w:p>
    <w:p w14:paraId="094CD8F9" w14:textId="77777777" w:rsidR="006109EF" w:rsidRDefault="00000000">
      <w:pPr>
        <w:ind w:left="279" w:right="6"/>
      </w:pPr>
      <w:r>
        <w:t xml:space="preserve"> </w:t>
      </w:r>
      <w:r>
        <w:rPr>
          <w:b/>
        </w:rPr>
        <w:t>Ch. W. Gluck:</w:t>
      </w:r>
      <w:r>
        <w:t xml:space="preserve"> Aria Orfeusza z opery Orfeusz i Eurydyka </w:t>
      </w:r>
    </w:p>
    <w:p w14:paraId="642C8B71" w14:textId="77777777" w:rsidR="006109EF" w:rsidRDefault="00000000">
      <w:pPr>
        <w:ind w:left="279" w:right="297"/>
      </w:pPr>
      <w:r>
        <w:t xml:space="preserve">Klasycyzm polski: Mazurek Dąbrowskiego,  </w:t>
      </w:r>
      <w:r>
        <w:rPr>
          <w:b/>
        </w:rPr>
        <w:t>J. Elsner:</w:t>
      </w:r>
      <w:r>
        <w:t xml:space="preserve"> Pasja (chór – fuga Qui passus </w:t>
      </w:r>
      <w:proofErr w:type="spellStart"/>
      <w:r>
        <w:t>est</w:t>
      </w:r>
      <w:proofErr w:type="spellEnd"/>
      <w:r>
        <w:t xml:space="preserve"> pro nobis, psalmodia A </w:t>
      </w:r>
      <w:proofErr w:type="spellStart"/>
      <w:r>
        <w:t>sexsta</w:t>
      </w:r>
      <w:proofErr w:type="spellEnd"/>
      <w:r>
        <w:t xml:space="preserve"> autem hora, finał), Polonez Es-dur, </w:t>
      </w:r>
      <w:r>
        <w:rPr>
          <w:b/>
        </w:rPr>
        <w:t>K. Kurpiński:</w:t>
      </w:r>
      <w:r>
        <w:t xml:space="preserve"> Koncert klarnetowy B dur, </w:t>
      </w:r>
      <w:r>
        <w:rPr>
          <w:b/>
        </w:rPr>
        <w:t>M. Szymanowska:</w:t>
      </w:r>
      <w:r>
        <w:t xml:space="preserve"> Nokturn B-dur. </w:t>
      </w:r>
    </w:p>
    <w:p w14:paraId="1BEE56BA" w14:textId="77777777" w:rsidR="006109EF" w:rsidRDefault="00000000">
      <w:pPr>
        <w:spacing w:after="0" w:line="259" w:lineRule="auto"/>
        <w:ind w:left="284" w:firstLine="0"/>
      </w:pPr>
      <w:r>
        <w:t xml:space="preserve"> </w:t>
      </w:r>
    </w:p>
    <w:p w14:paraId="2181EDE5" w14:textId="77777777" w:rsidR="006109EF" w:rsidRDefault="00000000">
      <w:pPr>
        <w:pStyle w:val="Nagwek3"/>
        <w:spacing w:after="160"/>
        <w:ind w:left="279"/>
      </w:pPr>
      <w:r>
        <w:t xml:space="preserve">Romantyzm  </w:t>
      </w:r>
    </w:p>
    <w:p w14:paraId="1090393E" w14:textId="77777777" w:rsidR="006109EF" w:rsidRDefault="00000000">
      <w:pPr>
        <w:ind w:left="279" w:right="6"/>
      </w:pPr>
      <w:r>
        <w:t xml:space="preserve">Uczeń określa i uzasadnia ramy czasowe oraz fazy epoki z odniesieniem do prądów artystycznych i wydarzeń historycznych, dostrzega związek muzyki romantycznej z innymi dziedzinami sztuki, w szczególności z literaturą. Rozpoznaje i opisuje cechy muzyki romantycznej, z uwzględnieniem wykorzystywania folkloru w muzyce XIX w. oraz roli muzyki ilustracyjnej i programowej. Rozpoznaje i opisuje cechy pieśni romantycznej w powiązaniu z ideologią romantyczną, wymienia przedstawicieli pieśni romantycznej, rozróżnia pojęcie cyklu i zbioru pieśni podając odpowiednie przykłady, dostrzega znaczenie narodowej twórczości pieśniarskiej kompozytorów różnych ośrodków, charakteryzuje cechy języka muzycznego pieśni orkiestrowej, dokonuje analizy reprezentatywnych przykładów liryki wokalnej XIX w., dostrzega wpływ liryki wokalnej na muzykę instrumentalną XIX w.  </w:t>
      </w:r>
      <w:r>
        <w:tab/>
        <w:t xml:space="preserve">Uczeń dostrzega związki liryki instrumentalnej z innymi dziedzinami sztuki i literatury, wymienia i opisuje gatunki liryki instrumentalnej, wymienia ich przedstawicieli, dostrzega wpływ liryki instrumentalnej na inne gatunki muzyki romantycznej, dokonuje analizy odpowiednich przykładów z literatury muzycznej. </w:t>
      </w:r>
    </w:p>
    <w:p w14:paraId="07F0CB34" w14:textId="77777777" w:rsidR="006109EF" w:rsidRDefault="00000000">
      <w:pPr>
        <w:spacing w:after="0" w:line="259" w:lineRule="auto"/>
        <w:ind w:left="284" w:firstLine="0"/>
      </w:pPr>
      <w:r>
        <w:t xml:space="preserve"> </w:t>
      </w:r>
    </w:p>
    <w:p w14:paraId="3BB04EE6" w14:textId="77777777" w:rsidR="006109EF" w:rsidRPr="00C01A8D" w:rsidRDefault="00000000">
      <w:pPr>
        <w:spacing w:after="160" w:line="259" w:lineRule="auto"/>
        <w:ind w:left="279"/>
        <w:rPr>
          <w:lang w:val="en-GB"/>
        </w:rPr>
      </w:pPr>
      <w:proofErr w:type="spellStart"/>
      <w:r w:rsidRPr="00C01A8D">
        <w:rPr>
          <w:b/>
          <w:lang w:val="en-GB"/>
        </w:rPr>
        <w:t>Literatura</w:t>
      </w:r>
      <w:proofErr w:type="spellEnd"/>
      <w:r w:rsidRPr="00C01A8D">
        <w:rPr>
          <w:b/>
          <w:lang w:val="en-GB"/>
        </w:rPr>
        <w:t xml:space="preserve"> </w:t>
      </w:r>
      <w:proofErr w:type="spellStart"/>
      <w:r w:rsidRPr="00C01A8D">
        <w:rPr>
          <w:b/>
          <w:lang w:val="en-GB"/>
        </w:rPr>
        <w:t>muzyczna</w:t>
      </w:r>
      <w:proofErr w:type="spellEnd"/>
      <w:r w:rsidRPr="00C01A8D">
        <w:rPr>
          <w:b/>
          <w:lang w:val="en-GB"/>
        </w:rPr>
        <w:t xml:space="preserve">: </w:t>
      </w:r>
    </w:p>
    <w:p w14:paraId="75CFB28E" w14:textId="77777777" w:rsidR="006109EF" w:rsidRPr="00C01A8D" w:rsidRDefault="00000000">
      <w:pPr>
        <w:ind w:left="279" w:right="6"/>
        <w:rPr>
          <w:lang w:val="en-GB"/>
        </w:rPr>
      </w:pPr>
      <w:r w:rsidRPr="00C01A8D">
        <w:rPr>
          <w:b/>
          <w:lang w:val="en-GB"/>
        </w:rPr>
        <w:lastRenderedPageBreak/>
        <w:t>Franz Schubert:</w:t>
      </w:r>
      <w:r w:rsidRPr="00C01A8D">
        <w:rPr>
          <w:lang w:val="en-GB"/>
        </w:rPr>
        <w:t xml:space="preserve"> </w:t>
      </w:r>
      <w:proofErr w:type="spellStart"/>
      <w:r w:rsidRPr="00C01A8D">
        <w:rPr>
          <w:lang w:val="en-GB"/>
        </w:rPr>
        <w:t>Pieśni</w:t>
      </w:r>
      <w:proofErr w:type="spellEnd"/>
      <w:r w:rsidRPr="00C01A8D">
        <w:rPr>
          <w:lang w:val="en-GB"/>
        </w:rPr>
        <w:t xml:space="preserve"> Gretchen am </w:t>
      </w:r>
      <w:proofErr w:type="spellStart"/>
      <w:r w:rsidRPr="00C01A8D">
        <w:rPr>
          <w:lang w:val="en-GB"/>
        </w:rPr>
        <w:t>spinnrade</w:t>
      </w:r>
      <w:proofErr w:type="spellEnd"/>
      <w:r w:rsidRPr="00C01A8D">
        <w:rPr>
          <w:lang w:val="en-GB"/>
        </w:rPr>
        <w:t xml:space="preserve">, Erlkönig, Die Forelle, Der Tod und das Mädchen, </w:t>
      </w:r>
      <w:proofErr w:type="spellStart"/>
      <w:r w:rsidRPr="00C01A8D">
        <w:rPr>
          <w:lang w:val="en-GB"/>
        </w:rPr>
        <w:t>Kwintet</w:t>
      </w:r>
      <w:proofErr w:type="spellEnd"/>
      <w:r w:rsidRPr="00C01A8D">
        <w:rPr>
          <w:lang w:val="en-GB"/>
        </w:rPr>
        <w:t xml:space="preserve"> </w:t>
      </w:r>
      <w:proofErr w:type="spellStart"/>
      <w:r w:rsidRPr="00C01A8D">
        <w:rPr>
          <w:lang w:val="en-GB"/>
        </w:rPr>
        <w:t>fortepianowy</w:t>
      </w:r>
      <w:proofErr w:type="spellEnd"/>
      <w:r w:rsidRPr="00C01A8D">
        <w:rPr>
          <w:lang w:val="en-GB"/>
        </w:rPr>
        <w:t xml:space="preserve"> “Die Forelle” </w:t>
      </w:r>
      <w:proofErr w:type="spellStart"/>
      <w:r w:rsidRPr="00C01A8D">
        <w:rPr>
          <w:lang w:val="en-GB"/>
        </w:rPr>
        <w:t>cz</w:t>
      </w:r>
      <w:proofErr w:type="spellEnd"/>
      <w:r w:rsidRPr="00C01A8D">
        <w:rPr>
          <w:lang w:val="en-GB"/>
        </w:rPr>
        <w:t xml:space="preserve">. IV. </w:t>
      </w:r>
    </w:p>
    <w:p w14:paraId="3C01EC18" w14:textId="77777777" w:rsidR="006109EF" w:rsidRPr="00C01A8D" w:rsidRDefault="00000000">
      <w:pPr>
        <w:ind w:left="279" w:right="6"/>
        <w:rPr>
          <w:lang w:val="en-GB"/>
        </w:rPr>
      </w:pPr>
      <w:r w:rsidRPr="00C01A8D">
        <w:rPr>
          <w:b/>
          <w:lang w:val="en-GB"/>
        </w:rPr>
        <w:t>Robert Schumann:</w:t>
      </w:r>
      <w:r w:rsidRPr="00C01A8D">
        <w:rPr>
          <w:lang w:val="en-GB"/>
        </w:rPr>
        <w:t xml:space="preserve"> </w:t>
      </w:r>
      <w:proofErr w:type="spellStart"/>
      <w:r w:rsidRPr="00C01A8D">
        <w:rPr>
          <w:lang w:val="en-GB"/>
        </w:rPr>
        <w:t>Im</w:t>
      </w:r>
      <w:proofErr w:type="spellEnd"/>
      <w:r w:rsidRPr="00C01A8D">
        <w:rPr>
          <w:lang w:val="en-GB"/>
        </w:rPr>
        <w:t xml:space="preserve"> </w:t>
      </w:r>
      <w:proofErr w:type="spellStart"/>
      <w:r w:rsidRPr="00C01A8D">
        <w:rPr>
          <w:lang w:val="en-GB"/>
        </w:rPr>
        <w:t>wunderschönen</w:t>
      </w:r>
      <w:proofErr w:type="spellEnd"/>
      <w:r w:rsidRPr="00C01A8D">
        <w:rPr>
          <w:lang w:val="en-GB"/>
        </w:rPr>
        <w:t xml:space="preserve"> Monat Mai z </w:t>
      </w:r>
      <w:proofErr w:type="spellStart"/>
      <w:r w:rsidRPr="00C01A8D">
        <w:rPr>
          <w:lang w:val="en-GB"/>
        </w:rPr>
        <w:t>cyklu</w:t>
      </w:r>
      <w:proofErr w:type="spellEnd"/>
      <w:r w:rsidRPr="00C01A8D">
        <w:rPr>
          <w:lang w:val="en-GB"/>
        </w:rPr>
        <w:t xml:space="preserve"> </w:t>
      </w:r>
      <w:proofErr w:type="spellStart"/>
      <w:r w:rsidRPr="00C01A8D">
        <w:rPr>
          <w:lang w:val="en-GB"/>
        </w:rPr>
        <w:t>Dichterliebe</w:t>
      </w:r>
      <w:proofErr w:type="spellEnd"/>
      <w:r w:rsidRPr="00C01A8D">
        <w:rPr>
          <w:lang w:val="en-GB"/>
        </w:rPr>
        <w:t xml:space="preserve">, </w:t>
      </w:r>
      <w:proofErr w:type="spellStart"/>
      <w:r w:rsidRPr="00C01A8D">
        <w:rPr>
          <w:lang w:val="en-GB"/>
        </w:rPr>
        <w:t>Karnawał</w:t>
      </w:r>
      <w:proofErr w:type="spellEnd"/>
      <w:r w:rsidRPr="00C01A8D">
        <w:rPr>
          <w:lang w:val="en-GB"/>
        </w:rPr>
        <w:t xml:space="preserve"> op.9 (Chopin, Paganini, Eusebius, Florestan, </w:t>
      </w:r>
      <w:proofErr w:type="spellStart"/>
      <w:r w:rsidRPr="00C01A8D">
        <w:rPr>
          <w:lang w:val="en-GB"/>
        </w:rPr>
        <w:t>Marsz</w:t>
      </w:r>
      <w:proofErr w:type="spellEnd"/>
      <w:r w:rsidRPr="00C01A8D">
        <w:rPr>
          <w:lang w:val="en-GB"/>
        </w:rPr>
        <w:t xml:space="preserve"> </w:t>
      </w:r>
      <w:proofErr w:type="spellStart"/>
      <w:r w:rsidRPr="00C01A8D">
        <w:rPr>
          <w:lang w:val="en-GB"/>
        </w:rPr>
        <w:t>Związku</w:t>
      </w:r>
      <w:proofErr w:type="spellEnd"/>
      <w:r w:rsidRPr="00C01A8D">
        <w:rPr>
          <w:lang w:val="en-GB"/>
        </w:rPr>
        <w:t xml:space="preserve"> </w:t>
      </w:r>
      <w:proofErr w:type="spellStart"/>
      <w:r w:rsidRPr="00C01A8D">
        <w:rPr>
          <w:lang w:val="en-GB"/>
        </w:rPr>
        <w:t>Dawida</w:t>
      </w:r>
      <w:proofErr w:type="spellEnd"/>
      <w:r w:rsidRPr="00C01A8D">
        <w:rPr>
          <w:lang w:val="en-GB"/>
        </w:rPr>
        <w:t xml:space="preserve"> </w:t>
      </w:r>
      <w:proofErr w:type="spellStart"/>
      <w:r w:rsidRPr="00C01A8D">
        <w:rPr>
          <w:lang w:val="en-GB"/>
        </w:rPr>
        <w:t>przeciw</w:t>
      </w:r>
      <w:proofErr w:type="spellEnd"/>
      <w:r w:rsidRPr="00C01A8D">
        <w:rPr>
          <w:lang w:val="en-GB"/>
        </w:rPr>
        <w:t xml:space="preserve"> </w:t>
      </w:r>
      <w:proofErr w:type="spellStart"/>
      <w:r w:rsidRPr="00C01A8D">
        <w:rPr>
          <w:lang w:val="en-GB"/>
        </w:rPr>
        <w:t>Filistynom</w:t>
      </w:r>
      <w:proofErr w:type="spellEnd"/>
      <w:r w:rsidRPr="00C01A8D">
        <w:rPr>
          <w:lang w:val="en-GB"/>
        </w:rPr>
        <w:t xml:space="preserve">). </w:t>
      </w:r>
    </w:p>
    <w:p w14:paraId="30CB2DF6" w14:textId="77777777" w:rsidR="006109EF" w:rsidRDefault="00000000">
      <w:pPr>
        <w:ind w:left="279" w:right="6"/>
      </w:pPr>
      <w:r>
        <w:rPr>
          <w:b/>
        </w:rPr>
        <w:t>Johannes Brahms:</w:t>
      </w:r>
      <w:r>
        <w:t xml:space="preserve"> Kołysanka op. 49 nr 4, </w:t>
      </w:r>
    </w:p>
    <w:p w14:paraId="7DAEF6A7" w14:textId="77777777" w:rsidR="006109EF" w:rsidRDefault="00000000">
      <w:pPr>
        <w:ind w:left="279" w:right="6"/>
      </w:pPr>
      <w:r>
        <w:rPr>
          <w:b/>
        </w:rPr>
        <w:t>Franz Liszt:</w:t>
      </w:r>
      <w:r>
        <w:t xml:space="preserve"> Sonata h-moll, Etiuda koncertowa „La Campanella”, II Rapsodia węgierska. </w:t>
      </w:r>
    </w:p>
    <w:p w14:paraId="3C395F07" w14:textId="77777777" w:rsidR="006109EF" w:rsidRDefault="00000000">
      <w:pPr>
        <w:ind w:left="279" w:right="6"/>
      </w:pPr>
      <w:r>
        <w:rPr>
          <w:b/>
        </w:rPr>
        <w:t>Nicolo Paganini:</w:t>
      </w:r>
      <w:r>
        <w:t xml:space="preserve"> Kaprys a-moll nr 24. </w:t>
      </w:r>
    </w:p>
    <w:p w14:paraId="7FFF5AD8" w14:textId="77777777" w:rsidR="006109EF" w:rsidRDefault="00000000">
      <w:pPr>
        <w:ind w:left="279" w:right="6"/>
      </w:pPr>
      <w:r>
        <w:rPr>
          <w:b/>
        </w:rPr>
        <w:t>Felix Mendelssohn:</w:t>
      </w:r>
      <w:r>
        <w:t xml:space="preserve"> Pieśni bez słów E-dur op. 19. </w:t>
      </w:r>
    </w:p>
    <w:p w14:paraId="024CFF5E" w14:textId="77777777" w:rsidR="006109EF" w:rsidRDefault="00000000">
      <w:pPr>
        <w:ind w:left="279" w:right="6"/>
      </w:pPr>
      <w:r>
        <w:rPr>
          <w:b/>
        </w:rPr>
        <w:t>Modest Musorgski:</w:t>
      </w:r>
      <w:r>
        <w:t xml:space="preserve"> Obrazki z wystawy (Promenada,  Taniec piskląt w skorupkach, Wielka brama kijowska). </w:t>
      </w:r>
    </w:p>
    <w:p w14:paraId="5EED6607" w14:textId="77777777" w:rsidR="006109EF" w:rsidRDefault="00000000">
      <w:pPr>
        <w:ind w:left="279" w:right="6"/>
      </w:pPr>
      <w:r>
        <w:rPr>
          <w:b/>
        </w:rPr>
        <w:t>Fryderyk Chopin:</w:t>
      </w:r>
      <w:r>
        <w:t xml:space="preserve"> Pieśni „Życzenie”, „Hulanka”, „Piosnka litewska”, „Precz z moich oczu”, Preludia </w:t>
      </w:r>
      <w:proofErr w:type="spellStart"/>
      <w:r>
        <w:t>Cdur</w:t>
      </w:r>
      <w:proofErr w:type="spellEnd"/>
      <w:r>
        <w:t xml:space="preserve">, a-moll, G-dur, e-moll, c-moll, Des-dur, Nokturny Des-dur op. 27, f-moll op. 55, Mazurek a-moll op. 7, D-dur op. 33, Polonezy A-dur op. 40, fis-moll op. 44, Etiudy Ges op. 10 nr 5, c-moll op. 10 nr 12, Walce a-moll op. 34, cis-moll op. 64 nr 2, Des-dur op. 64 nr 1. </w:t>
      </w:r>
    </w:p>
    <w:p w14:paraId="5470132E" w14:textId="77777777" w:rsidR="006109EF" w:rsidRDefault="00000000">
      <w:pPr>
        <w:ind w:left="279" w:right="6"/>
      </w:pPr>
      <w:r>
        <w:rPr>
          <w:b/>
        </w:rPr>
        <w:t>Henryk Wieniawski:</w:t>
      </w:r>
      <w:r>
        <w:t xml:space="preserve"> Kujawiak a-moll op. 3 nr 2, Polonez A dur op. 21, Legenda g-moll op. 17. </w:t>
      </w:r>
    </w:p>
    <w:p w14:paraId="6A9CA71F" w14:textId="77777777" w:rsidR="006109EF" w:rsidRDefault="00000000">
      <w:pPr>
        <w:spacing w:after="218" w:line="259" w:lineRule="auto"/>
        <w:ind w:left="284" w:firstLine="0"/>
      </w:pPr>
      <w:r>
        <w:t xml:space="preserve"> </w:t>
      </w:r>
    </w:p>
    <w:p w14:paraId="16C4412E" w14:textId="77777777" w:rsidR="006109EF" w:rsidRDefault="00000000">
      <w:pPr>
        <w:pStyle w:val="Nagwek1"/>
        <w:spacing w:after="135"/>
      </w:pPr>
      <w:r>
        <w:t xml:space="preserve">KLASA V </w:t>
      </w:r>
    </w:p>
    <w:p w14:paraId="0205514A" w14:textId="77777777" w:rsidR="006109EF" w:rsidRDefault="00000000">
      <w:pPr>
        <w:pStyle w:val="Nagwek2"/>
        <w:tabs>
          <w:tab w:val="center" w:pos="880"/>
          <w:tab w:val="center" w:pos="1700"/>
        </w:tabs>
        <w:spacing w:after="142"/>
        <w:ind w:left="0" w:firstLine="0"/>
      </w:pPr>
      <w:r>
        <w:rPr>
          <w:b w:val="0"/>
        </w:rPr>
        <w:tab/>
      </w:r>
      <w:r>
        <w:rPr>
          <w:sz w:val="24"/>
        </w:rPr>
        <w:t xml:space="preserve">Romantyzm </w:t>
      </w:r>
      <w:r>
        <w:rPr>
          <w:sz w:val="24"/>
        </w:rPr>
        <w:tab/>
        <w:t xml:space="preserve"> </w:t>
      </w:r>
    </w:p>
    <w:p w14:paraId="210C339D" w14:textId="77777777" w:rsidR="006109EF" w:rsidRDefault="00000000">
      <w:pPr>
        <w:ind w:left="279" w:right="633"/>
      </w:pPr>
      <w:r>
        <w:t xml:space="preserve">Uczeń wskazuje tendencje rozwoju sonaty w XIX wieku, opisuje przeobrażenia sonaty i muzyki kameralnej XIX w. na wybranych przykładach literatury muzycznej. Formułuje przejrzystą wypowiedź, określając cechy indywidualne stylu F. Schuberta, F. Chopina, R. Schumanna,  F. Mendelssohna Bartholdy’ego, N. Paganiniego. </w:t>
      </w:r>
    </w:p>
    <w:p w14:paraId="6C24DC8F" w14:textId="77777777" w:rsidR="006109EF" w:rsidRDefault="00000000">
      <w:pPr>
        <w:ind w:left="279" w:right="6"/>
      </w:pPr>
      <w:r>
        <w:t xml:space="preserve">Uczeń wymienia i charakteryzuje nurty w symfonice XIX w., np. symfonia </w:t>
      </w:r>
      <w:proofErr w:type="spellStart"/>
      <w:r>
        <w:t>wokalno</w:t>
      </w:r>
      <w:proofErr w:type="spellEnd"/>
      <w:r>
        <w:t xml:space="preserve"> - instrumentalna, programowa, klasycyzująca, opisuje przeobrażenia symfonii XIX wiecznej, wymienia cechy poematu symfonicznego, określa wpływ treści pozamuzycznych na formę i brzmienie muzyki symfonicznej, posługuje się skrótami nazw instrumentów oraz potrafi rozwinąć stosowane w partyturze skróty nazw instrumentów, rozpoznaje i opisuje cechy symfonii i poematu symfonicznego z </w:t>
      </w:r>
    </w:p>
    <w:p w14:paraId="5D2E5894" w14:textId="77777777" w:rsidR="006109EF" w:rsidRDefault="00000000">
      <w:pPr>
        <w:ind w:left="279" w:right="6"/>
      </w:pPr>
      <w:r>
        <w:t xml:space="preserve">uwzględnieniem charakterystyki języka muzycznego (np. harmoniki, faktury, sposobu kształtowania formy, obsady wykonawczej oraz wyrazowości). Dostrzega związek muzyki programowej z ideologią i estetyką romantyczną, dokonuje analizy odpowiednich przykładów z literatury muzycznej. Uczeń zna główne kierunki rozwoju opery w XIX w., chronologię jej rozwoju oraz wymienia główne ośrodki i przedstawicieli. Opisuje genezę i cechy opery bel canto i opery werystycznej we Włoszech, wymienia przedstawicieli opery włoskiej, przykładowe tytuły dzieł oraz cechy ich twórczości. Formułuje przejrzystą wypowiedź, charakteryzując twórczość G. Verdiego w powiązaniu z biografią kompozytora. </w:t>
      </w:r>
    </w:p>
    <w:p w14:paraId="5608FEB4" w14:textId="77777777" w:rsidR="006109EF" w:rsidRDefault="00000000">
      <w:pPr>
        <w:ind w:left="279" w:right="6"/>
      </w:pPr>
      <w:r>
        <w:t xml:space="preserve">Uczeń wymienia przedstawicieli opery francuskiej, opisuje różne typy opery francuskiej, dokonuje analizy odpowiednich przykładów z literatury muzycznej. </w:t>
      </w:r>
    </w:p>
    <w:p w14:paraId="32203089" w14:textId="77777777" w:rsidR="006109EF" w:rsidRDefault="00000000">
      <w:pPr>
        <w:ind w:left="279" w:right="6"/>
      </w:pPr>
      <w:r>
        <w:t xml:space="preserve">Uczeń dostrzega związek ideologii romantycznej z rozwojem opery niemieckiej i dramatu muzycznego, opisuje cechy dramatu muzycznego, charakteryzuje twórczość R. Wagnera w powiązaniu z jego biografią, dokonuje analizy odpowiednich przykładów z literatury muzycznej. Wskazuje na znaczenie opery jako gatunku wyrażającego tendencje narodowo patriotyczne w muzyce XIX wieku, wymienia twórców i tytuły oper wybranych szkół narodowych, dokonuje analizy słuchowej odpowiednich przykładów z literatury muzycznej. Uczeń formułuje przejrzystą wypowiedź, określając cechy indywidualne stylu S. Moniuszki, dostrzega znaczenie S. Moniuszki jako kompozytora narodowego, zna tematykę wybranych oper S. Moniuszki oraz ich charakterystyczne cechy, dokonuje analizy odpowiednich przykładów z literatury muzycznej.  </w:t>
      </w:r>
    </w:p>
    <w:p w14:paraId="17F2B5E3" w14:textId="77777777" w:rsidR="006109EF" w:rsidRDefault="00000000">
      <w:pPr>
        <w:ind w:left="269" w:right="6" w:firstLine="708"/>
      </w:pPr>
      <w:r>
        <w:lastRenderedPageBreak/>
        <w:t xml:space="preserve">Uczeń dostrzega związek zmian zachodzących na gruncie społecznym, politycznym i kulturowym z rozwojem stylów narodowych w muzyce drugiej połowy XIX w., zna kompozytorów „Potężnej gromadki”, twórczość wybranych kompozytorów szkół narodowych: B. Smetany, A. </w:t>
      </w:r>
      <w:proofErr w:type="spellStart"/>
      <w:r>
        <w:t>Dvořaka</w:t>
      </w:r>
      <w:proofErr w:type="spellEnd"/>
      <w:r>
        <w:t xml:space="preserve">, E. Griega, J. Sibeliusa, M. Musorgskiego, P. Czajkowskiego, charakteryzuje twórczość reprezentatywnych kompozytorów polskich drugiej połowy XIX w., np. H. Wieniawskiego, W. Żeleńskiego, Z. Noskowskiego, dokonuje analizy odpowiednich przykładów z literatury muzycznej. Potrafi opisać proces kształtowania się polskiego stylu narodowego ze szczególnym uwzględnieniem twórczości F. Chopina i S. Moniuszki. </w:t>
      </w:r>
    </w:p>
    <w:p w14:paraId="55388F31" w14:textId="77777777" w:rsidR="006109EF" w:rsidRDefault="00000000">
      <w:pPr>
        <w:ind w:left="279" w:right="794"/>
      </w:pPr>
      <w:r>
        <w:t xml:space="preserve">Charakteryzuje twórczość M. Karłowicza w powiązaniu z biografią kompozytora.  Porządkuje chronologicznie sylwetki kompozytorów.  </w:t>
      </w:r>
    </w:p>
    <w:p w14:paraId="75DA40CF" w14:textId="77777777" w:rsidR="006109EF" w:rsidRDefault="00000000">
      <w:pPr>
        <w:spacing w:after="158" w:line="259" w:lineRule="auto"/>
        <w:ind w:left="284" w:firstLine="0"/>
      </w:pPr>
      <w:r>
        <w:t xml:space="preserve"> </w:t>
      </w:r>
    </w:p>
    <w:p w14:paraId="50F5489F" w14:textId="77777777" w:rsidR="006109EF" w:rsidRDefault="00000000">
      <w:pPr>
        <w:spacing w:after="163" w:line="259" w:lineRule="auto"/>
        <w:ind w:left="279"/>
      </w:pPr>
      <w:r>
        <w:rPr>
          <w:b/>
        </w:rPr>
        <w:t xml:space="preserve">Literatura muzyczna: </w:t>
      </w:r>
    </w:p>
    <w:p w14:paraId="6CEFECAD" w14:textId="77777777" w:rsidR="006109EF" w:rsidRDefault="00000000">
      <w:pPr>
        <w:ind w:left="279" w:right="6"/>
      </w:pPr>
      <w:r>
        <w:rPr>
          <w:b/>
        </w:rPr>
        <w:t>Fryderyk Chopin:</w:t>
      </w:r>
      <w:r>
        <w:t xml:space="preserve"> Sonata b-moll op.35 </w:t>
      </w:r>
    </w:p>
    <w:p w14:paraId="4B579EC9" w14:textId="77777777" w:rsidR="006109EF" w:rsidRDefault="00000000">
      <w:pPr>
        <w:ind w:left="279" w:right="6"/>
      </w:pPr>
      <w:r w:rsidRPr="00C01A8D">
        <w:rPr>
          <w:b/>
          <w:lang w:val="en-GB"/>
        </w:rPr>
        <w:t>Franz Schubert:</w:t>
      </w:r>
      <w:r w:rsidRPr="00C01A8D">
        <w:rPr>
          <w:lang w:val="en-GB"/>
        </w:rPr>
        <w:t xml:space="preserve"> VIII </w:t>
      </w:r>
      <w:proofErr w:type="spellStart"/>
      <w:r w:rsidRPr="00C01A8D">
        <w:rPr>
          <w:lang w:val="en-GB"/>
        </w:rPr>
        <w:t>Symfonia</w:t>
      </w:r>
      <w:proofErr w:type="spellEnd"/>
      <w:r w:rsidRPr="00C01A8D">
        <w:rPr>
          <w:lang w:val="en-GB"/>
        </w:rPr>
        <w:t xml:space="preserve"> h-moll </w:t>
      </w:r>
      <w:proofErr w:type="spellStart"/>
      <w:r w:rsidRPr="00C01A8D">
        <w:rPr>
          <w:lang w:val="en-GB"/>
        </w:rPr>
        <w:t>cz</w:t>
      </w:r>
      <w:proofErr w:type="spellEnd"/>
      <w:r w:rsidRPr="00C01A8D">
        <w:rPr>
          <w:lang w:val="en-GB"/>
        </w:rPr>
        <w:t xml:space="preserve">. </w:t>
      </w:r>
      <w:r>
        <w:t xml:space="preserve">I. </w:t>
      </w:r>
    </w:p>
    <w:p w14:paraId="7B735B42" w14:textId="77777777" w:rsidR="006109EF" w:rsidRDefault="00000000">
      <w:pPr>
        <w:ind w:left="279" w:right="6"/>
      </w:pPr>
      <w:r>
        <w:rPr>
          <w:b/>
        </w:rPr>
        <w:t>Felix Mendelssohn:</w:t>
      </w:r>
      <w:r>
        <w:t xml:space="preserve"> Symfonia Nr 4 “Włoska”, Suita “Sen nocy letniej” (scherzo i marsz weselny). </w:t>
      </w:r>
    </w:p>
    <w:p w14:paraId="1380F5CE" w14:textId="77777777" w:rsidR="006109EF" w:rsidRDefault="00000000">
      <w:pPr>
        <w:ind w:left="279" w:right="6"/>
      </w:pPr>
      <w:r w:rsidRPr="00C01A8D">
        <w:rPr>
          <w:b/>
          <w:lang w:val="en-GB"/>
        </w:rPr>
        <w:t>Johannes Brahms:</w:t>
      </w:r>
      <w:r w:rsidRPr="00C01A8D">
        <w:rPr>
          <w:lang w:val="en-GB"/>
        </w:rPr>
        <w:t xml:space="preserve"> IV </w:t>
      </w:r>
      <w:proofErr w:type="spellStart"/>
      <w:r w:rsidRPr="00C01A8D">
        <w:rPr>
          <w:lang w:val="en-GB"/>
        </w:rPr>
        <w:t>Symfonia</w:t>
      </w:r>
      <w:proofErr w:type="spellEnd"/>
      <w:r w:rsidRPr="00C01A8D">
        <w:rPr>
          <w:lang w:val="en-GB"/>
        </w:rPr>
        <w:t xml:space="preserve"> e-moll op. 98 </w:t>
      </w:r>
      <w:proofErr w:type="spellStart"/>
      <w:r w:rsidRPr="00C01A8D">
        <w:rPr>
          <w:lang w:val="en-GB"/>
        </w:rPr>
        <w:t>cz</w:t>
      </w:r>
      <w:proofErr w:type="spellEnd"/>
      <w:r w:rsidRPr="00C01A8D">
        <w:rPr>
          <w:lang w:val="en-GB"/>
        </w:rPr>
        <w:t xml:space="preserve">. </w:t>
      </w:r>
      <w:r>
        <w:t xml:space="preserve">IV, Niemieckie Requiem (wybrane części). </w:t>
      </w:r>
    </w:p>
    <w:p w14:paraId="55629901" w14:textId="77777777" w:rsidR="006109EF" w:rsidRDefault="00000000">
      <w:pPr>
        <w:ind w:left="279" w:right="6"/>
      </w:pPr>
      <w:r>
        <w:rPr>
          <w:b/>
        </w:rPr>
        <w:t>Franz Liszt:</w:t>
      </w:r>
      <w:r>
        <w:t xml:space="preserve"> Poemat symfoniczny „Preludia”, Sonata h-moll.  </w:t>
      </w:r>
    </w:p>
    <w:p w14:paraId="4294ABE8" w14:textId="77777777" w:rsidR="006109EF" w:rsidRDefault="00000000">
      <w:pPr>
        <w:ind w:left="279" w:right="6"/>
      </w:pPr>
      <w:r>
        <w:rPr>
          <w:b/>
        </w:rPr>
        <w:t>Hector Berlioz:</w:t>
      </w:r>
      <w:r>
        <w:t xml:space="preserve"> Symfonia „Fantastyczna” op. 14 (cz. V Sabat czarownic). </w:t>
      </w:r>
    </w:p>
    <w:p w14:paraId="5C93B660" w14:textId="77777777" w:rsidR="006109EF" w:rsidRPr="00C01A8D" w:rsidRDefault="00000000">
      <w:pPr>
        <w:ind w:left="279" w:right="6"/>
        <w:rPr>
          <w:lang w:val="en-GB"/>
        </w:rPr>
      </w:pPr>
      <w:r>
        <w:rPr>
          <w:b/>
        </w:rPr>
        <w:t>Gustav Mahler:</w:t>
      </w:r>
      <w:r>
        <w:t xml:space="preserve"> VIII Symfonia Es dur „Tysiąca” cz. </w:t>
      </w:r>
      <w:r w:rsidRPr="00C01A8D">
        <w:rPr>
          <w:lang w:val="en-GB"/>
        </w:rPr>
        <w:t xml:space="preserve">I. </w:t>
      </w:r>
    </w:p>
    <w:p w14:paraId="29C86B93" w14:textId="77777777" w:rsidR="006109EF" w:rsidRPr="00C01A8D" w:rsidRDefault="00000000">
      <w:pPr>
        <w:ind w:left="279" w:right="6"/>
        <w:rPr>
          <w:lang w:val="en-GB"/>
        </w:rPr>
      </w:pPr>
      <w:r w:rsidRPr="00C01A8D">
        <w:rPr>
          <w:b/>
          <w:lang w:val="en-GB"/>
        </w:rPr>
        <w:t>Richard Strauss:</w:t>
      </w:r>
      <w:r w:rsidRPr="00C01A8D">
        <w:rPr>
          <w:lang w:val="en-GB"/>
        </w:rPr>
        <w:t xml:space="preserve"> Till </w:t>
      </w:r>
      <w:proofErr w:type="spellStart"/>
      <w:r w:rsidRPr="00C01A8D">
        <w:rPr>
          <w:lang w:val="en-GB"/>
        </w:rPr>
        <w:t>Eulenspiegel</w:t>
      </w:r>
      <w:proofErr w:type="spellEnd"/>
      <w:r w:rsidRPr="00C01A8D">
        <w:rPr>
          <w:lang w:val="en-GB"/>
        </w:rPr>
        <w:t xml:space="preserve">. </w:t>
      </w:r>
    </w:p>
    <w:p w14:paraId="08D3B30F" w14:textId="77777777" w:rsidR="006109EF" w:rsidRDefault="00000000">
      <w:pPr>
        <w:ind w:left="279" w:right="6"/>
      </w:pPr>
      <w:r>
        <w:rPr>
          <w:b/>
        </w:rPr>
        <w:t>Piotr Czajkowski:</w:t>
      </w:r>
      <w:r>
        <w:t xml:space="preserve"> VI Symfonia h-moll “Patetyczna” cz. IV Adagio lamentoso, Suity z baletów “Dziadek do orzechów”(Walc kwiatów, Taniec cukrowej wieszczki, Taniec ruski-trepak) i “Jezioro łabędzie” (Walc i Taniec łabędzi). </w:t>
      </w:r>
    </w:p>
    <w:p w14:paraId="3C88F2F5" w14:textId="77777777" w:rsidR="006109EF" w:rsidRDefault="00000000">
      <w:pPr>
        <w:ind w:left="279" w:right="6"/>
      </w:pPr>
      <w:r>
        <w:rPr>
          <w:b/>
        </w:rPr>
        <w:t>Modest Musorgski:</w:t>
      </w:r>
      <w:r>
        <w:t xml:space="preserve"> Obrazki z wystawy (Promenada,  Taniec piskląt w skorupkach, Wielka brama kijowska). </w:t>
      </w:r>
    </w:p>
    <w:p w14:paraId="6CDD76CB" w14:textId="77777777" w:rsidR="006109EF" w:rsidRDefault="00000000">
      <w:pPr>
        <w:ind w:left="279" w:right="6"/>
      </w:pPr>
      <w:r>
        <w:rPr>
          <w:b/>
        </w:rPr>
        <w:t xml:space="preserve">Antonin </w:t>
      </w:r>
      <w:proofErr w:type="spellStart"/>
      <w:r>
        <w:rPr>
          <w:b/>
        </w:rPr>
        <w:t>Dvořák</w:t>
      </w:r>
      <w:proofErr w:type="spellEnd"/>
      <w:r>
        <w:rPr>
          <w:b/>
        </w:rPr>
        <w:t>:</w:t>
      </w:r>
      <w:r>
        <w:t xml:space="preserve"> IX Symfonia e moll „Z Nowego Świata” op. 95 cz. I, Taniec słowiański e moll op. 46 nr 2 </w:t>
      </w:r>
    </w:p>
    <w:p w14:paraId="07234921" w14:textId="77777777" w:rsidR="006109EF" w:rsidRDefault="00000000">
      <w:pPr>
        <w:ind w:left="279" w:right="6"/>
      </w:pPr>
      <w:proofErr w:type="spellStart"/>
      <w:r>
        <w:rPr>
          <w:b/>
        </w:rPr>
        <w:t>Bedřich</w:t>
      </w:r>
      <w:proofErr w:type="spellEnd"/>
      <w:r>
        <w:rPr>
          <w:b/>
        </w:rPr>
        <w:t xml:space="preserve"> Smetana</w:t>
      </w:r>
      <w:r>
        <w:t xml:space="preserve">: poemat symfoniczny „Wełtawa” z cyklu Moja ojczyzna. </w:t>
      </w:r>
    </w:p>
    <w:p w14:paraId="6FB9225F" w14:textId="77777777" w:rsidR="006109EF" w:rsidRDefault="00000000">
      <w:pPr>
        <w:ind w:left="279" w:right="243"/>
      </w:pPr>
      <w:r>
        <w:rPr>
          <w:b/>
        </w:rPr>
        <w:t>Edward Grieg:</w:t>
      </w:r>
      <w:r>
        <w:t xml:space="preserve"> Suita Peer </w:t>
      </w:r>
      <w:proofErr w:type="spellStart"/>
      <w:r>
        <w:t>Gynt</w:t>
      </w:r>
      <w:proofErr w:type="spellEnd"/>
      <w:r>
        <w:t xml:space="preserve"> (Poranek, Śmierć </w:t>
      </w:r>
      <w:proofErr w:type="spellStart"/>
      <w:r>
        <w:t>Aases,Taniec</w:t>
      </w:r>
      <w:proofErr w:type="spellEnd"/>
      <w:r>
        <w:t xml:space="preserve"> </w:t>
      </w:r>
      <w:proofErr w:type="spellStart"/>
      <w:r>
        <w:t>Anitry</w:t>
      </w:r>
      <w:proofErr w:type="spellEnd"/>
      <w:r>
        <w:t xml:space="preserve">, W grocie króla gór). </w:t>
      </w:r>
      <w:r>
        <w:rPr>
          <w:b/>
        </w:rPr>
        <w:t>Mikołaj Rimski Korsakow:</w:t>
      </w:r>
      <w:r>
        <w:t xml:space="preserve"> Suita symfoniczna Szeherezada op.35 (cz. I), Lot trzmiela z opery Baśń o carze </w:t>
      </w:r>
      <w:proofErr w:type="spellStart"/>
      <w:r>
        <w:t>Sałtanie</w:t>
      </w:r>
      <w:proofErr w:type="spellEnd"/>
      <w:r>
        <w:t xml:space="preserve">. </w:t>
      </w:r>
    </w:p>
    <w:p w14:paraId="2C6876DF" w14:textId="77777777" w:rsidR="006109EF" w:rsidRDefault="00000000">
      <w:pPr>
        <w:ind w:left="279" w:right="6"/>
      </w:pPr>
      <w:proofErr w:type="spellStart"/>
      <w:r>
        <w:rPr>
          <w:b/>
        </w:rPr>
        <w:t>Gioacchino</w:t>
      </w:r>
      <w:proofErr w:type="spellEnd"/>
      <w:r>
        <w:rPr>
          <w:b/>
        </w:rPr>
        <w:t xml:space="preserve"> Rossini: </w:t>
      </w:r>
      <w:r>
        <w:t xml:space="preserve">Cyrulik sewilski (uwertura, cavatina Figara, aria Rozyny, aria La </w:t>
      </w:r>
      <w:proofErr w:type="spellStart"/>
      <w:r>
        <w:t>calunnia</w:t>
      </w:r>
      <w:proofErr w:type="spellEnd"/>
      <w:r>
        <w:t xml:space="preserve">). </w:t>
      </w:r>
    </w:p>
    <w:p w14:paraId="3EA51344" w14:textId="77777777" w:rsidR="006109EF" w:rsidRDefault="00000000">
      <w:pPr>
        <w:ind w:left="279" w:right="6"/>
      </w:pPr>
      <w:r>
        <w:rPr>
          <w:b/>
        </w:rPr>
        <w:t>Carl M. Weber:</w:t>
      </w:r>
      <w:r>
        <w:t xml:space="preserve"> Wolny strzelec   chór strzelców, scena w Wilczym Jarze. </w:t>
      </w:r>
    </w:p>
    <w:p w14:paraId="5DE0F1C4" w14:textId="77777777" w:rsidR="006109EF" w:rsidRDefault="00000000">
      <w:pPr>
        <w:ind w:left="279" w:right="6"/>
      </w:pPr>
      <w:r>
        <w:rPr>
          <w:b/>
        </w:rPr>
        <w:t>Ryszard Wagner:</w:t>
      </w:r>
      <w:r>
        <w:t xml:space="preserve"> </w:t>
      </w:r>
      <w:proofErr w:type="spellStart"/>
      <w:r>
        <w:t>Vorspiel</w:t>
      </w:r>
      <w:proofErr w:type="spellEnd"/>
      <w:r>
        <w:t xml:space="preserve"> do dramatu muzycznego Tristan i Izolda, Cwałowanie Walkirii z dramatu muzycznego Walkirie </w:t>
      </w:r>
    </w:p>
    <w:p w14:paraId="19A7D2C8" w14:textId="77777777" w:rsidR="006109EF" w:rsidRDefault="00000000">
      <w:pPr>
        <w:ind w:left="279" w:right="6"/>
      </w:pPr>
      <w:r>
        <w:rPr>
          <w:b/>
        </w:rPr>
        <w:t>Giuseppe Verdi:</w:t>
      </w:r>
      <w:r>
        <w:t xml:space="preserve"> </w:t>
      </w:r>
      <w:proofErr w:type="spellStart"/>
      <w:r>
        <w:t>Nabucco</w:t>
      </w:r>
      <w:proofErr w:type="spellEnd"/>
      <w:r>
        <w:t xml:space="preserve">   chór </w:t>
      </w:r>
      <w:proofErr w:type="spellStart"/>
      <w:r>
        <w:t>Va</w:t>
      </w:r>
      <w:proofErr w:type="spellEnd"/>
      <w:r>
        <w:t xml:space="preserve"> </w:t>
      </w:r>
      <w:proofErr w:type="spellStart"/>
      <w:r>
        <w:t>pensiero</w:t>
      </w:r>
      <w:proofErr w:type="spellEnd"/>
      <w:r>
        <w:t xml:space="preserve">, Aida   Marsz triumfalny, </w:t>
      </w:r>
      <w:proofErr w:type="spellStart"/>
      <w:r>
        <w:t>Rigoletto</w:t>
      </w:r>
      <w:proofErr w:type="spellEnd"/>
      <w:r>
        <w:t xml:space="preserve">    aria Księcia z III aktu La donna è mobile, </w:t>
      </w:r>
      <w:proofErr w:type="spellStart"/>
      <w:r>
        <w:t>Traviata</w:t>
      </w:r>
      <w:proofErr w:type="spellEnd"/>
      <w:r>
        <w:t xml:space="preserve">   aria </w:t>
      </w:r>
      <w:proofErr w:type="spellStart"/>
      <w:r>
        <w:t>Libiamo</w:t>
      </w:r>
      <w:proofErr w:type="spellEnd"/>
      <w:r>
        <w:t xml:space="preserve">, </w:t>
      </w:r>
      <w:proofErr w:type="spellStart"/>
      <w:r>
        <w:t>libiamo</w:t>
      </w:r>
      <w:proofErr w:type="spellEnd"/>
      <w:r>
        <w:t xml:space="preserve"> </w:t>
      </w:r>
      <w:proofErr w:type="spellStart"/>
      <w:r>
        <w:t>ne'lieti</w:t>
      </w:r>
      <w:proofErr w:type="spellEnd"/>
      <w:r>
        <w:t xml:space="preserve"> </w:t>
      </w:r>
      <w:proofErr w:type="spellStart"/>
      <w:r>
        <w:t>calici</w:t>
      </w:r>
      <w:proofErr w:type="spellEnd"/>
      <w:r>
        <w:t xml:space="preserve">. </w:t>
      </w:r>
    </w:p>
    <w:p w14:paraId="564E0FAE" w14:textId="77777777" w:rsidR="006109EF" w:rsidRDefault="00000000">
      <w:pPr>
        <w:ind w:left="279" w:right="6"/>
      </w:pPr>
      <w:r>
        <w:rPr>
          <w:b/>
        </w:rPr>
        <w:t>Stanisław Moniuszko:</w:t>
      </w:r>
      <w:r>
        <w:t xml:space="preserve"> opery: Straszny dwór: polonezowa aria Miecznika Któż z mych dziewek, chór dziewcząt Spod igiełek kwiaty rosną z aktu II, aria </w:t>
      </w:r>
      <w:proofErr w:type="spellStart"/>
      <w:r>
        <w:t>Skołuby</w:t>
      </w:r>
      <w:proofErr w:type="spellEnd"/>
      <w:r>
        <w:t xml:space="preserve"> Ten zegar, aria Stefana z kurantem, mazur z IV aktu; Halka: tańce góralskie, dumka </w:t>
      </w:r>
      <w:proofErr w:type="spellStart"/>
      <w:r>
        <w:t>Jontka</w:t>
      </w:r>
      <w:proofErr w:type="spellEnd"/>
      <w:r>
        <w:t xml:space="preserve"> Szumią jodły, dumka Halki Gdyby rannym słonkiem. </w:t>
      </w:r>
    </w:p>
    <w:p w14:paraId="0BBC7BED" w14:textId="77777777" w:rsidR="006109EF" w:rsidRDefault="00000000">
      <w:pPr>
        <w:ind w:left="279" w:right="2698"/>
      </w:pPr>
      <w:r>
        <w:rPr>
          <w:b/>
        </w:rPr>
        <w:t>Henryk Wieniawski:</w:t>
      </w:r>
      <w:r>
        <w:t xml:space="preserve"> Koncert skrzypcowy d moll op. 22 cz. I </w:t>
      </w:r>
      <w:proofErr w:type="spellStart"/>
      <w:r>
        <w:t>i</w:t>
      </w:r>
      <w:proofErr w:type="spellEnd"/>
      <w:r>
        <w:t xml:space="preserve"> III,  </w:t>
      </w:r>
      <w:r>
        <w:rPr>
          <w:b/>
        </w:rPr>
        <w:t>Juliusz Zarębski:</w:t>
      </w:r>
      <w:r>
        <w:t xml:space="preserve"> Kwintet fortepianowy g moll op. 34 (scherzo),  </w:t>
      </w:r>
      <w:r>
        <w:rPr>
          <w:b/>
        </w:rPr>
        <w:t>Zygmunt Noskowski:</w:t>
      </w:r>
      <w:r>
        <w:t xml:space="preserve"> poemat symfoniczny „Step”. </w:t>
      </w:r>
    </w:p>
    <w:p w14:paraId="58EAF449" w14:textId="77777777" w:rsidR="006109EF" w:rsidRDefault="00000000">
      <w:pPr>
        <w:ind w:left="279" w:right="6"/>
      </w:pPr>
      <w:r>
        <w:rPr>
          <w:b/>
        </w:rPr>
        <w:t>Mieczysław Karłowicz:</w:t>
      </w:r>
      <w:r>
        <w:t xml:space="preserve"> poemat symfoniczny Stanisław i Anna </w:t>
      </w:r>
      <w:proofErr w:type="spellStart"/>
      <w:r>
        <w:t>Oświecimowie</w:t>
      </w:r>
      <w:proofErr w:type="spellEnd"/>
      <w:r>
        <w:t xml:space="preserve">. </w:t>
      </w:r>
    </w:p>
    <w:p w14:paraId="48AA6F68" w14:textId="77777777" w:rsidR="006109EF" w:rsidRDefault="00000000">
      <w:pPr>
        <w:spacing w:after="160" w:line="259" w:lineRule="auto"/>
        <w:ind w:left="284" w:firstLine="0"/>
      </w:pPr>
      <w:r>
        <w:t xml:space="preserve"> </w:t>
      </w:r>
    </w:p>
    <w:p w14:paraId="4D80CF48" w14:textId="77777777" w:rsidR="006109EF" w:rsidRDefault="00000000">
      <w:pPr>
        <w:spacing w:after="160" w:line="259" w:lineRule="auto"/>
        <w:ind w:left="279"/>
      </w:pPr>
      <w:r>
        <w:rPr>
          <w:b/>
        </w:rPr>
        <w:t xml:space="preserve">Muzyka XX i XXI w. </w:t>
      </w:r>
    </w:p>
    <w:p w14:paraId="619CE993" w14:textId="77777777" w:rsidR="006109EF" w:rsidRDefault="00000000">
      <w:pPr>
        <w:ind w:left="279" w:right="6"/>
      </w:pPr>
      <w:r>
        <w:lastRenderedPageBreak/>
        <w:t xml:space="preserve">Uczeń charakteryzuje muzykę XX i XXI w. w powiązaniu z wydarzeniami historycznymi, prądami w filozofii i sztuce oraz rozwojem technologii, omawia estetykę muzyki XX w., odnosząc ją do estetyki epok wcześniejszych, charakteryzuje podstawowe cechy języka muzycznego: tonalność, harmonikę, </w:t>
      </w:r>
      <w:proofErr w:type="spellStart"/>
      <w:r>
        <w:t>metrorytmikę</w:t>
      </w:r>
      <w:proofErr w:type="spellEnd"/>
      <w:r>
        <w:t xml:space="preserve">, melodykę, kolorystykę, instrumentację, wymienia główne nurty stylistyczne okresu: impresjonizm, ekspresjonizm, folkloryzm, witalizm, neoklasycyzm.  </w:t>
      </w:r>
    </w:p>
    <w:p w14:paraId="5BB9A63C" w14:textId="77777777" w:rsidR="006109EF" w:rsidRDefault="00000000">
      <w:pPr>
        <w:ind w:left="269" w:right="6" w:firstLine="708"/>
      </w:pPr>
      <w:r>
        <w:t xml:space="preserve">Uczeń rozpoznaje i charakteryzuje cechy języka muzycznego impresjonizmu, poprawnie posługując się terminami i pojęciami muzycznymi określającymi kolorystykę, tonalność, harmonikę, dynamikę i instrumentację, charakteryzuje twórczość C. Debussy'ego i M. Ravela, wskazuje na związki twórczości C. Debussy'ego z symbolizmem, zna innych przedstawicieli impresjonizmu.  </w:t>
      </w:r>
    </w:p>
    <w:p w14:paraId="7C2B32F8" w14:textId="77777777" w:rsidR="006109EF" w:rsidRDefault="00000000">
      <w:pPr>
        <w:ind w:left="269" w:right="6" w:firstLine="708"/>
      </w:pPr>
      <w:r>
        <w:t xml:space="preserve">Uczeń rozpoznaje i charakteryzuje cechy języka muzycznego i wyrazowości ekspresjonizmu (tonalność, harmonika, dynamika, instrumentacja, kolorystyka), zna terminy ekspresjonizm wiedeński i słowiański oraz nazwiska przedstawicieli. Wymienia tytuły reprezentatywnych dzieł A. </w:t>
      </w:r>
      <w:proofErr w:type="spellStart"/>
      <w:r>
        <w:t>Schönberga</w:t>
      </w:r>
      <w:proofErr w:type="spellEnd"/>
      <w:r>
        <w:t xml:space="preserve">, A. Berga, A. </w:t>
      </w:r>
      <w:proofErr w:type="spellStart"/>
      <w:r>
        <w:t>Weberna</w:t>
      </w:r>
      <w:proofErr w:type="spellEnd"/>
      <w:r>
        <w:t xml:space="preserve">, A. Skriabina, rozpoznaje i charakteryzuje na podstawie analizy słuchowej i słuchowo-wzrokowej techniki kompozytorskie, np. </w:t>
      </w:r>
      <w:proofErr w:type="spellStart"/>
      <w:r>
        <w:t>Sprechgesang</w:t>
      </w:r>
      <w:proofErr w:type="spellEnd"/>
      <w:r>
        <w:t xml:space="preserve">, dodekafonia, punktualizm. Charakteryzuje twórczość K. Szymanowskiego w powiązaniu z biografią.  </w:t>
      </w:r>
    </w:p>
    <w:p w14:paraId="204F58DE" w14:textId="77777777" w:rsidR="006109EF" w:rsidRDefault="00000000">
      <w:pPr>
        <w:spacing w:after="158" w:line="259" w:lineRule="auto"/>
        <w:ind w:left="284" w:firstLine="0"/>
      </w:pPr>
      <w:r>
        <w:t xml:space="preserve"> </w:t>
      </w:r>
    </w:p>
    <w:p w14:paraId="1F111165" w14:textId="77777777" w:rsidR="006109EF" w:rsidRDefault="00000000">
      <w:pPr>
        <w:spacing w:after="163" w:line="259" w:lineRule="auto"/>
        <w:ind w:left="279"/>
      </w:pPr>
      <w:r>
        <w:rPr>
          <w:b/>
        </w:rPr>
        <w:t xml:space="preserve">Literatura muzyczna: </w:t>
      </w:r>
    </w:p>
    <w:p w14:paraId="6CD513E0" w14:textId="77777777" w:rsidR="006109EF" w:rsidRDefault="00000000">
      <w:pPr>
        <w:ind w:left="279" w:right="6"/>
      </w:pPr>
      <w:r>
        <w:rPr>
          <w:b/>
        </w:rPr>
        <w:t>Karol Szymanowski:</w:t>
      </w:r>
      <w:r>
        <w:t xml:space="preserve"> Etiuda b-moll na fortepian, III Symfonia „Pieśń o nocy” op. 27, Źródło Aretuzy z </w:t>
      </w:r>
    </w:p>
    <w:p w14:paraId="45685D74" w14:textId="77777777" w:rsidR="006109EF" w:rsidRDefault="00000000">
      <w:pPr>
        <w:ind w:left="279" w:right="6"/>
      </w:pPr>
      <w:r>
        <w:t xml:space="preserve">Mitów op. 30, I Koncert skrzypcowy op.35, Król Roger op. 46 (Aria Roksany), Mazurek op. 50 nr 1,  </w:t>
      </w:r>
    </w:p>
    <w:p w14:paraId="4FD60654" w14:textId="77777777" w:rsidR="006109EF" w:rsidRDefault="00000000">
      <w:pPr>
        <w:ind w:left="279" w:right="6"/>
      </w:pPr>
      <w:proofErr w:type="spellStart"/>
      <w:r>
        <w:t>Stabat</w:t>
      </w:r>
      <w:proofErr w:type="spellEnd"/>
      <w:r>
        <w:t xml:space="preserve"> </w:t>
      </w:r>
      <w:proofErr w:type="spellStart"/>
      <w:r>
        <w:t>Mater</w:t>
      </w:r>
      <w:proofErr w:type="spellEnd"/>
      <w:r>
        <w:t xml:space="preserve"> op.53 (części: Spraw, niech płaczę z Tobą razem, Chrystus niech mi będzie grodem), Balet-pantomima Harnasie op.55 (Masz zbójnicki; Napad Harnasiów; Taniec zbójnicki), IV Symfonia „</w:t>
      </w:r>
      <w:proofErr w:type="spellStart"/>
      <w:r>
        <w:t>Symphonie</w:t>
      </w:r>
      <w:proofErr w:type="spellEnd"/>
      <w:r>
        <w:t xml:space="preserve"> </w:t>
      </w:r>
      <w:proofErr w:type="spellStart"/>
      <w:r>
        <w:t>concertante</w:t>
      </w:r>
      <w:proofErr w:type="spellEnd"/>
      <w:r>
        <w:t xml:space="preserve">” op.60 (cz. III), Pieśń kurpiowska (A </w:t>
      </w:r>
      <w:proofErr w:type="spellStart"/>
      <w:r>
        <w:t>chtóz</w:t>
      </w:r>
      <w:proofErr w:type="spellEnd"/>
      <w:r>
        <w:t xml:space="preserve"> tam puka). </w:t>
      </w:r>
    </w:p>
    <w:p w14:paraId="60BDA087" w14:textId="77777777" w:rsidR="006109EF" w:rsidRDefault="00000000">
      <w:pPr>
        <w:ind w:left="279" w:right="6"/>
      </w:pPr>
      <w:r>
        <w:rPr>
          <w:b/>
        </w:rPr>
        <w:t>Claude Debussy:</w:t>
      </w:r>
      <w:r>
        <w:t xml:space="preserve"> Preludium do „Popołudnia Fauna”, Morze (cz. I), Preludia fortepianowe (Żagle, Dziewczyna o włosach jak len, Zatopiona katedra, Sztuczne ognie), Suita </w:t>
      </w:r>
      <w:proofErr w:type="spellStart"/>
      <w:r>
        <w:t>bergamasque</w:t>
      </w:r>
      <w:proofErr w:type="spellEnd"/>
      <w:r>
        <w:t xml:space="preserve"> (Clair de </w:t>
      </w:r>
      <w:proofErr w:type="spellStart"/>
      <w:r>
        <w:t>lune</w:t>
      </w:r>
      <w:proofErr w:type="spellEnd"/>
      <w:r>
        <w:t xml:space="preserve">). </w:t>
      </w:r>
    </w:p>
    <w:p w14:paraId="65C436FA" w14:textId="77777777" w:rsidR="006109EF" w:rsidRDefault="00000000">
      <w:pPr>
        <w:ind w:left="279" w:right="6"/>
      </w:pPr>
      <w:r w:rsidRPr="00C01A8D">
        <w:rPr>
          <w:b/>
          <w:lang w:val="en-GB"/>
        </w:rPr>
        <w:t>Maurice Ravel:</w:t>
      </w:r>
      <w:r w:rsidRPr="00C01A8D">
        <w:rPr>
          <w:lang w:val="en-GB"/>
        </w:rPr>
        <w:t xml:space="preserve"> </w:t>
      </w:r>
      <w:proofErr w:type="spellStart"/>
      <w:r w:rsidRPr="00C01A8D">
        <w:rPr>
          <w:lang w:val="en-GB"/>
        </w:rPr>
        <w:t>Dafnis</w:t>
      </w:r>
      <w:proofErr w:type="spellEnd"/>
      <w:r w:rsidRPr="00C01A8D">
        <w:rPr>
          <w:lang w:val="en-GB"/>
        </w:rPr>
        <w:t xml:space="preserve"> </w:t>
      </w:r>
      <w:proofErr w:type="spellStart"/>
      <w:r w:rsidRPr="00C01A8D">
        <w:rPr>
          <w:lang w:val="en-GB"/>
        </w:rPr>
        <w:t>i</w:t>
      </w:r>
      <w:proofErr w:type="spellEnd"/>
      <w:r w:rsidRPr="00C01A8D">
        <w:rPr>
          <w:lang w:val="en-GB"/>
        </w:rPr>
        <w:t xml:space="preserve"> Chloe </w:t>
      </w:r>
      <w:proofErr w:type="spellStart"/>
      <w:r w:rsidRPr="00C01A8D">
        <w:rPr>
          <w:lang w:val="en-GB"/>
        </w:rPr>
        <w:t>cz</w:t>
      </w:r>
      <w:proofErr w:type="spellEnd"/>
      <w:r w:rsidRPr="00C01A8D">
        <w:rPr>
          <w:lang w:val="en-GB"/>
        </w:rPr>
        <w:t xml:space="preserve">. </w:t>
      </w:r>
      <w:r>
        <w:t xml:space="preserve">I Introdukcja, Koncert fortepianowy G-dur cz. I, Bolero, </w:t>
      </w:r>
    </w:p>
    <w:p w14:paraId="337E1027" w14:textId="77777777" w:rsidR="006109EF" w:rsidRDefault="00000000">
      <w:pPr>
        <w:ind w:left="279" w:right="6"/>
      </w:pPr>
      <w:r>
        <w:rPr>
          <w:b/>
        </w:rPr>
        <w:t xml:space="preserve">Arnold </w:t>
      </w:r>
      <w:proofErr w:type="spellStart"/>
      <w:r>
        <w:rPr>
          <w:b/>
        </w:rPr>
        <w:t>Schönberg</w:t>
      </w:r>
      <w:proofErr w:type="spellEnd"/>
      <w:r>
        <w:rPr>
          <w:b/>
        </w:rPr>
        <w:t>:</w:t>
      </w:r>
      <w:r>
        <w:t xml:space="preserve"> Pierrot </w:t>
      </w:r>
      <w:proofErr w:type="spellStart"/>
      <w:r>
        <w:t>lunaire</w:t>
      </w:r>
      <w:proofErr w:type="spellEnd"/>
      <w:r>
        <w:t xml:space="preserve"> op.21 (cz. 5, 8, 14), Ocalały z Warszawy (początek), </w:t>
      </w:r>
    </w:p>
    <w:p w14:paraId="063E8143" w14:textId="77777777" w:rsidR="006109EF" w:rsidRDefault="00000000">
      <w:pPr>
        <w:ind w:left="279" w:right="1819"/>
      </w:pPr>
      <w:r>
        <w:rPr>
          <w:b/>
        </w:rPr>
        <w:t>Alban Berg:</w:t>
      </w:r>
      <w:r>
        <w:t xml:space="preserve"> </w:t>
      </w:r>
      <w:proofErr w:type="spellStart"/>
      <w:r>
        <w:t>Wozzeck</w:t>
      </w:r>
      <w:proofErr w:type="spellEnd"/>
      <w:r>
        <w:t xml:space="preserve"> (Akt 3 scena 4), Koncert skrzypcowy “Pamięci anioła”(cz. I), </w:t>
      </w:r>
      <w:r>
        <w:rPr>
          <w:b/>
        </w:rPr>
        <w:t xml:space="preserve">Anton </w:t>
      </w:r>
      <w:proofErr w:type="spellStart"/>
      <w:r>
        <w:rPr>
          <w:b/>
        </w:rPr>
        <w:t>Webern</w:t>
      </w:r>
      <w:proofErr w:type="spellEnd"/>
      <w:r>
        <w:rPr>
          <w:b/>
        </w:rPr>
        <w:t>:</w:t>
      </w:r>
      <w:r>
        <w:t xml:space="preserve"> Wariacje fortepianowe op.27, </w:t>
      </w:r>
      <w:r>
        <w:rPr>
          <w:b/>
        </w:rPr>
        <w:t>Aleksander Skriabin:</w:t>
      </w:r>
      <w:r>
        <w:t xml:space="preserve"> Prometeusz op. 21 (finał). </w:t>
      </w:r>
    </w:p>
    <w:p w14:paraId="26F199B2" w14:textId="77777777" w:rsidR="006109EF" w:rsidRDefault="00000000">
      <w:pPr>
        <w:spacing w:after="0" w:line="259" w:lineRule="auto"/>
        <w:ind w:left="284" w:firstLine="0"/>
      </w:pPr>
      <w:r>
        <w:t xml:space="preserve"> </w:t>
      </w:r>
    </w:p>
    <w:p w14:paraId="1DA1F78A" w14:textId="77777777" w:rsidR="006109EF" w:rsidRDefault="00000000">
      <w:pPr>
        <w:spacing w:after="59" w:line="259" w:lineRule="auto"/>
        <w:ind w:left="284" w:firstLine="0"/>
      </w:pPr>
      <w:r>
        <w:t xml:space="preserve"> </w:t>
      </w:r>
    </w:p>
    <w:p w14:paraId="69A2339C" w14:textId="77777777" w:rsidR="006109EF" w:rsidRDefault="00000000">
      <w:pPr>
        <w:pStyle w:val="Nagwek1"/>
        <w:ind w:right="2"/>
      </w:pPr>
      <w:r>
        <w:t xml:space="preserve">KLASA VI </w:t>
      </w:r>
    </w:p>
    <w:p w14:paraId="0EA2D6A5" w14:textId="77777777" w:rsidR="006109EF" w:rsidRDefault="00000000">
      <w:pPr>
        <w:pStyle w:val="Nagwek2"/>
        <w:ind w:left="279"/>
      </w:pPr>
      <w:r>
        <w:rPr>
          <w:sz w:val="24"/>
        </w:rPr>
        <w:t xml:space="preserve">Renesans </w:t>
      </w:r>
    </w:p>
    <w:p w14:paraId="18112BCB" w14:textId="77777777" w:rsidR="006109EF" w:rsidRDefault="00000000">
      <w:pPr>
        <w:ind w:left="279" w:right="6"/>
      </w:pPr>
      <w:r>
        <w:t xml:space="preserve">Uczeń określa ramy czasowe epoki renesansu z podaniem wyznaczających je umownych faktów historycznych, ogólnie charakteryzuje kulturę renesansu oraz rozpoznaje i charakteryzuje podstawowe cechy języka muzycznego. Poprawnie posługując się terminami i pojęciami określającymi rodzaje: obsady wykonawczej, faktury, systemu dźwiękowego, zapisu muzycznego. Określa ramy czasowe działania kompozytorów szkoły franko-flamandzkiej, wymienia przedstawicieli kolejnych generacji szkoły franko-flamandzkiej (Johannes </w:t>
      </w:r>
      <w:proofErr w:type="spellStart"/>
      <w:r>
        <w:t>Ockeghem</w:t>
      </w:r>
      <w:proofErr w:type="spellEnd"/>
      <w:r>
        <w:t xml:space="preserve">, J. des </w:t>
      </w:r>
      <w:proofErr w:type="spellStart"/>
      <w:r>
        <w:t>Prez</w:t>
      </w:r>
      <w:proofErr w:type="spellEnd"/>
      <w:r>
        <w:t xml:space="preserve">, Orlando di Lasso), wymienia cechy stylu szkoły franko-flamandzkiej, charakteryzując cechy języka muzycznego rozpoznając i opisując technikę imitacji, </w:t>
      </w:r>
      <w:proofErr w:type="spellStart"/>
      <w:r>
        <w:t>przeimitowania</w:t>
      </w:r>
      <w:proofErr w:type="spellEnd"/>
      <w:r>
        <w:t xml:space="preserve">, parodii i </w:t>
      </w:r>
      <w:proofErr w:type="spellStart"/>
      <w:r>
        <w:t>cantus</w:t>
      </w:r>
      <w:proofErr w:type="spellEnd"/>
      <w:r>
        <w:t xml:space="preserve"> </w:t>
      </w:r>
      <w:proofErr w:type="spellStart"/>
      <w:r>
        <w:t>firmus</w:t>
      </w:r>
      <w:proofErr w:type="spellEnd"/>
      <w:r>
        <w:t xml:space="preserve">. Uczeń charakteryzuje twórczość G.P. Palestriny (szkoła rzymska) w powiązaniu z biografią kompozytora, rozpoznaje i opisuje cechy stylu </w:t>
      </w:r>
      <w:proofErr w:type="spellStart"/>
      <w:r>
        <w:t>palestrinowskiego</w:t>
      </w:r>
      <w:proofErr w:type="spellEnd"/>
      <w:r>
        <w:t xml:space="preserve"> oraz dostrzega wpływ tego stylu na muzykę epok późniejszych. </w:t>
      </w:r>
    </w:p>
    <w:p w14:paraId="65C9D8E5" w14:textId="77777777" w:rsidR="006109EF" w:rsidRDefault="00000000">
      <w:pPr>
        <w:ind w:left="279" w:right="6"/>
      </w:pPr>
      <w:r>
        <w:t xml:space="preserve">Uczeń rozpoznaje i opisuje cechy stylu szkoły weneckiej oraz jej wkład w rozwój muzyki epok późniejszych (aparat wykonawczy pierwsze oznaczenia dynamiczne i obsadowe, technika polichóralności, koncertująca), wymienia przedstawicieli szkoły weneckiej (A. i G. Gabrieli, A. </w:t>
      </w:r>
    </w:p>
    <w:p w14:paraId="0B92B458" w14:textId="77777777" w:rsidR="006109EF" w:rsidRDefault="00000000">
      <w:pPr>
        <w:ind w:left="279" w:right="6"/>
      </w:pPr>
      <w:proofErr w:type="spellStart"/>
      <w:r>
        <w:lastRenderedPageBreak/>
        <w:t>Willaert</w:t>
      </w:r>
      <w:proofErr w:type="spellEnd"/>
      <w:r>
        <w:t xml:space="preserve">). </w:t>
      </w:r>
    </w:p>
    <w:p w14:paraId="161D3DB5" w14:textId="77777777" w:rsidR="006109EF" w:rsidRDefault="00000000">
      <w:pPr>
        <w:ind w:left="279" w:right="6"/>
      </w:pPr>
      <w:r>
        <w:t xml:space="preserve">Uczeń rozpoznaje i opisuje cechy mszy, motetu, chanson i madrygału renesansowego z uwzględnieniem związków muzyki i słowa, rozumie pojęcie </w:t>
      </w:r>
      <w:proofErr w:type="spellStart"/>
      <w:r>
        <w:t>imitazione</w:t>
      </w:r>
      <w:proofErr w:type="spellEnd"/>
      <w:r>
        <w:t xml:space="preserve"> </w:t>
      </w:r>
      <w:proofErr w:type="spellStart"/>
      <w:r>
        <w:t>della</w:t>
      </w:r>
      <w:proofErr w:type="spellEnd"/>
      <w:r>
        <w:t xml:space="preserve"> natura. Dokonuje analizy słuchowej i wzrokowo słuchowej odpowiednich przykładów.  </w:t>
      </w:r>
    </w:p>
    <w:p w14:paraId="7AD502E5" w14:textId="77777777" w:rsidR="006109EF" w:rsidRDefault="00000000">
      <w:pPr>
        <w:ind w:left="279" w:right="6"/>
      </w:pPr>
      <w:r>
        <w:t xml:space="preserve">Uczeń zna przyczyny powstania chorału protestanckiego, rozpoznaje i opisuje cechy chorału protestanckiego, dostrzega przeobrażenia muzyki religijnej od średniowiecza do XVI w. oraz związek chorału protestanckiego z chorałem średniowiecznym, wskazuje znaczenie chorału protestanckiego w muzyce epok późniejszych. </w:t>
      </w:r>
    </w:p>
    <w:p w14:paraId="58DD0998" w14:textId="77777777" w:rsidR="006109EF" w:rsidRDefault="00000000">
      <w:pPr>
        <w:ind w:left="279" w:right="6"/>
      </w:pPr>
      <w:r>
        <w:t xml:space="preserve">Uczeń rozróżnia i określa instrumenty epoki renesansu, określa funkcje muzyki instrumentalnej, wymienia gatunki i formy muzyki instrumentalnej renesansu, rozpoznaje i opisuje cechy gatunków i form instrumentalnych, zna ogólną zasadę zapisu </w:t>
      </w:r>
      <w:proofErr w:type="spellStart"/>
      <w:r>
        <w:t>tabulaturowego</w:t>
      </w:r>
      <w:proofErr w:type="spellEnd"/>
      <w:r>
        <w:t xml:space="preserve"> i rozpoznaje ten zapis na ilustracjach, dostrzega proces stopniowej emancypacji muzyki instrumentalnej.  </w:t>
      </w:r>
    </w:p>
    <w:p w14:paraId="32C5F68B" w14:textId="77777777" w:rsidR="006109EF" w:rsidRDefault="00000000">
      <w:pPr>
        <w:ind w:left="279" w:right="6"/>
      </w:pPr>
      <w:r>
        <w:t xml:space="preserve">Uczeń podaje ramy czasowe renesansu w muzyce polskiej, zna tło historyczne oraz omawia organizację życia muzycznego (ośrodki życia muzycznego, kapele), dostrzega wpływ reformacji na twórczość kompozytorów polskich, opisuje cechy muzyki polskiego renesansu na podstawie wybranych dzieł muzycznych Marcina </w:t>
      </w:r>
      <w:proofErr w:type="spellStart"/>
      <w:r>
        <w:t>Leopolity</w:t>
      </w:r>
      <w:proofErr w:type="spellEnd"/>
      <w:r>
        <w:t xml:space="preserve">, Wacława z Szamotuł, Mikołaja z Krakowa, Mikołaja Gomółki, Mikołaja Zieleńskiego. Uczeń dokonuje analizy słuchowej i słuchowo-wzrokowej gatunków typowych dla kompozytorów polskich XVI w. </w:t>
      </w:r>
    </w:p>
    <w:p w14:paraId="6F9002AB" w14:textId="77777777" w:rsidR="006109EF" w:rsidRDefault="00000000">
      <w:pPr>
        <w:ind w:left="279" w:right="6"/>
      </w:pPr>
      <w:r>
        <w:t xml:space="preserve">Uczeń postrzega związki kultury muzycznej z innymi dziedzinami sztuki, formułuje przejrzystą wypowiedź, określając przeobrażenia form i gatunków muzyki renesansu oraz cechy technik kompozytorskich. Stosuje posiadaną wiedzę do analizy słuchowej i słuchowo-wzrokowej technik kompozytorskich renesansu, porządkuje chronologicznie szkoły kompozytorskie, sylwetki kompozytorów, techniki kompozytorskie reprezentatywne dla muzyki renesansu. Wybiera i porządkuje informacje istotne dla problemu i kontekstu historycznego. Wykorzystuje techniki informacyjne i komunikacyjne do odczytywania i porządkowania faktów, pojęć i terminów z zakresu historii muzyki renesansu. </w:t>
      </w:r>
    </w:p>
    <w:p w14:paraId="02C3419A" w14:textId="77777777" w:rsidR="006109EF" w:rsidRDefault="00000000">
      <w:pPr>
        <w:spacing w:after="0" w:line="259" w:lineRule="auto"/>
        <w:ind w:left="284" w:firstLine="0"/>
      </w:pPr>
      <w:r>
        <w:t xml:space="preserve"> </w:t>
      </w:r>
    </w:p>
    <w:p w14:paraId="17B85E94" w14:textId="77777777" w:rsidR="006109EF" w:rsidRDefault="00000000">
      <w:pPr>
        <w:ind w:left="279" w:right="6"/>
      </w:pPr>
      <w:r>
        <w:t xml:space="preserve">Literatura muzyczna: </w:t>
      </w:r>
    </w:p>
    <w:p w14:paraId="17111F00" w14:textId="77777777" w:rsidR="006109EF" w:rsidRDefault="00000000">
      <w:pPr>
        <w:ind w:left="279" w:right="6"/>
      </w:pPr>
      <w:r>
        <w:t xml:space="preserve">J. des </w:t>
      </w:r>
      <w:proofErr w:type="spellStart"/>
      <w:r>
        <w:t>Prez</w:t>
      </w:r>
      <w:proofErr w:type="spellEnd"/>
      <w:r>
        <w:t xml:space="preserve"> - Motet </w:t>
      </w:r>
      <w:proofErr w:type="spellStart"/>
      <w:r>
        <w:t>Ave</w:t>
      </w:r>
      <w:proofErr w:type="spellEnd"/>
      <w:r>
        <w:t xml:space="preserve"> Maria, </w:t>
      </w:r>
      <w:proofErr w:type="spellStart"/>
      <w:r>
        <w:t>Missa</w:t>
      </w:r>
      <w:proofErr w:type="spellEnd"/>
      <w:r>
        <w:t xml:space="preserve"> “</w:t>
      </w:r>
      <w:proofErr w:type="spellStart"/>
      <w:r>
        <w:t>L’Homme</w:t>
      </w:r>
      <w:proofErr w:type="spellEnd"/>
      <w:r>
        <w:t xml:space="preserve"> </w:t>
      </w:r>
      <w:proofErr w:type="spellStart"/>
      <w:r>
        <w:t>arme</w:t>
      </w:r>
      <w:proofErr w:type="spellEnd"/>
      <w:r>
        <w:t xml:space="preserve"> (Kyrie, Gloria) </w:t>
      </w:r>
    </w:p>
    <w:p w14:paraId="06DEF535" w14:textId="77777777" w:rsidR="006109EF" w:rsidRDefault="00000000">
      <w:pPr>
        <w:ind w:left="279" w:right="6"/>
      </w:pPr>
      <w:r>
        <w:t xml:space="preserve">G. P. da Palestrina - </w:t>
      </w:r>
      <w:proofErr w:type="spellStart"/>
      <w:r>
        <w:t>Missa</w:t>
      </w:r>
      <w:proofErr w:type="spellEnd"/>
      <w:r>
        <w:t xml:space="preserve"> “</w:t>
      </w:r>
      <w:proofErr w:type="spellStart"/>
      <w:r>
        <w:t>Papae</w:t>
      </w:r>
      <w:proofErr w:type="spellEnd"/>
      <w:r>
        <w:t xml:space="preserve"> </w:t>
      </w:r>
      <w:proofErr w:type="spellStart"/>
      <w:r>
        <w:t>Marcelli</w:t>
      </w:r>
      <w:proofErr w:type="spellEnd"/>
      <w:r>
        <w:t xml:space="preserve">” (Kyrie, Gloria), </w:t>
      </w:r>
      <w:proofErr w:type="spellStart"/>
      <w:r>
        <w:t>Stabat</w:t>
      </w:r>
      <w:proofErr w:type="spellEnd"/>
      <w:r>
        <w:t xml:space="preserve"> </w:t>
      </w:r>
      <w:proofErr w:type="spellStart"/>
      <w:r>
        <w:t>Mater</w:t>
      </w:r>
      <w:proofErr w:type="spellEnd"/>
      <w:r>
        <w:t xml:space="preserve"> </w:t>
      </w:r>
    </w:p>
    <w:p w14:paraId="32719A31" w14:textId="77777777" w:rsidR="006109EF" w:rsidRPr="00C01A8D" w:rsidRDefault="00000000">
      <w:pPr>
        <w:ind w:left="279" w:right="6"/>
        <w:rPr>
          <w:lang w:val="en-GB"/>
        </w:rPr>
      </w:pPr>
      <w:r w:rsidRPr="00C01A8D">
        <w:rPr>
          <w:lang w:val="en-GB"/>
        </w:rPr>
        <w:t xml:space="preserve">J. Ockeghem - Kanon Deo Gratias, </w:t>
      </w:r>
      <w:proofErr w:type="spellStart"/>
      <w:r w:rsidRPr="00C01A8D">
        <w:rPr>
          <w:lang w:val="en-GB"/>
        </w:rPr>
        <w:t>Missa</w:t>
      </w:r>
      <w:proofErr w:type="spellEnd"/>
      <w:r w:rsidRPr="00C01A8D">
        <w:rPr>
          <w:lang w:val="en-GB"/>
        </w:rPr>
        <w:t xml:space="preserve"> pro </w:t>
      </w:r>
      <w:proofErr w:type="spellStart"/>
      <w:r w:rsidRPr="00C01A8D">
        <w:rPr>
          <w:lang w:val="en-GB"/>
        </w:rPr>
        <w:t>defunctis</w:t>
      </w:r>
      <w:proofErr w:type="spellEnd"/>
      <w:r w:rsidRPr="00C01A8D">
        <w:rPr>
          <w:lang w:val="en-GB"/>
        </w:rPr>
        <w:t xml:space="preserve"> (Introit) </w:t>
      </w:r>
    </w:p>
    <w:p w14:paraId="4B351C85" w14:textId="77777777" w:rsidR="006109EF" w:rsidRPr="00C01A8D" w:rsidRDefault="00000000">
      <w:pPr>
        <w:ind w:left="279" w:right="6"/>
        <w:rPr>
          <w:lang w:val="en-GB"/>
        </w:rPr>
      </w:pPr>
      <w:r w:rsidRPr="00C01A8D">
        <w:rPr>
          <w:lang w:val="en-GB"/>
        </w:rPr>
        <w:t xml:space="preserve">J. </w:t>
      </w:r>
      <w:proofErr w:type="spellStart"/>
      <w:r w:rsidRPr="00C01A8D">
        <w:rPr>
          <w:lang w:val="en-GB"/>
        </w:rPr>
        <w:t>Arcadelt</w:t>
      </w:r>
      <w:proofErr w:type="spellEnd"/>
      <w:r w:rsidRPr="00C01A8D">
        <w:rPr>
          <w:lang w:val="en-GB"/>
        </w:rPr>
        <w:t xml:space="preserve"> - </w:t>
      </w:r>
      <w:proofErr w:type="spellStart"/>
      <w:r w:rsidRPr="00C01A8D">
        <w:rPr>
          <w:lang w:val="en-GB"/>
        </w:rPr>
        <w:t>Madrygał</w:t>
      </w:r>
      <w:proofErr w:type="spellEnd"/>
      <w:r w:rsidRPr="00C01A8D">
        <w:rPr>
          <w:lang w:val="en-GB"/>
        </w:rPr>
        <w:t xml:space="preserve"> Il </w:t>
      </w:r>
      <w:proofErr w:type="spellStart"/>
      <w:r w:rsidRPr="00C01A8D">
        <w:rPr>
          <w:lang w:val="en-GB"/>
        </w:rPr>
        <w:t>bianco</w:t>
      </w:r>
      <w:proofErr w:type="spellEnd"/>
      <w:r w:rsidRPr="00C01A8D">
        <w:rPr>
          <w:lang w:val="en-GB"/>
        </w:rPr>
        <w:t xml:space="preserve"> e dolce </w:t>
      </w:r>
      <w:proofErr w:type="spellStart"/>
      <w:r w:rsidRPr="00C01A8D">
        <w:rPr>
          <w:lang w:val="en-GB"/>
        </w:rPr>
        <w:t>cigno</w:t>
      </w:r>
      <w:proofErr w:type="spellEnd"/>
      <w:r w:rsidRPr="00C01A8D">
        <w:rPr>
          <w:lang w:val="en-GB"/>
        </w:rPr>
        <w:t xml:space="preserve"> </w:t>
      </w:r>
    </w:p>
    <w:p w14:paraId="4F940889" w14:textId="77777777" w:rsidR="006109EF" w:rsidRPr="00C01A8D" w:rsidRDefault="00000000">
      <w:pPr>
        <w:ind w:left="279" w:right="6"/>
        <w:rPr>
          <w:lang w:val="en-GB"/>
        </w:rPr>
      </w:pPr>
      <w:r w:rsidRPr="00C01A8D">
        <w:rPr>
          <w:lang w:val="en-GB"/>
        </w:rPr>
        <w:t xml:space="preserve">O. di Lasso - Motet In hora ultima, O. di Lasso: </w:t>
      </w:r>
      <w:proofErr w:type="spellStart"/>
      <w:r w:rsidRPr="00C01A8D">
        <w:rPr>
          <w:lang w:val="en-GB"/>
        </w:rPr>
        <w:t>Matona</w:t>
      </w:r>
      <w:proofErr w:type="spellEnd"/>
      <w:r w:rsidRPr="00C01A8D">
        <w:rPr>
          <w:lang w:val="en-GB"/>
        </w:rPr>
        <w:t xml:space="preserve"> </w:t>
      </w:r>
      <w:proofErr w:type="spellStart"/>
      <w:r w:rsidRPr="00C01A8D">
        <w:rPr>
          <w:lang w:val="en-GB"/>
        </w:rPr>
        <w:t>mia</w:t>
      </w:r>
      <w:proofErr w:type="spellEnd"/>
      <w:r w:rsidRPr="00C01A8D">
        <w:rPr>
          <w:lang w:val="en-GB"/>
        </w:rPr>
        <w:t xml:space="preserve"> </w:t>
      </w:r>
      <w:proofErr w:type="spellStart"/>
      <w:r w:rsidRPr="00C01A8D">
        <w:rPr>
          <w:lang w:val="en-GB"/>
        </w:rPr>
        <w:t>cara</w:t>
      </w:r>
      <w:proofErr w:type="spellEnd"/>
      <w:r w:rsidRPr="00C01A8D">
        <w:rPr>
          <w:lang w:val="en-GB"/>
        </w:rPr>
        <w:t xml:space="preserve">, Echo </w:t>
      </w:r>
    </w:p>
    <w:p w14:paraId="7D185106" w14:textId="77777777" w:rsidR="006109EF" w:rsidRPr="00C01A8D" w:rsidRDefault="00000000">
      <w:pPr>
        <w:ind w:left="279" w:right="6"/>
        <w:rPr>
          <w:lang w:val="en-GB"/>
        </w:rPr>
      </w:pPr>
      <w:r w:rsidRPr="00C01A8D">
        <w:rPr>
          <w:lang w:val="en-GB"/>
        </w:rPr>
        <w:t xml:space="preserve">C. Monteverdi - Motet Cantate Domino, </w:t>
      </w:r>
      <w:proofErr w:type="spellStart"/>
      <w:r w:rsidRPr="00C01A8D">
        <w:rPr>
          <w:lang w:val="en-GB"/>
        </w:rPr>
        <w:t>Madrygały</w:t>
      </w:r>
      <w:proofErr w:type="spellEnd"/>
      <w:r w:rsidRPr="00C01A8D">
        <w:rPr>
          <w:lang w:val="en-GB"/>
        </w:rPr>
        <w:t xml:space="preserve">: Si, </w:t>
      </w:r>
      <w:proofErr w:type="spellStart"/>
      <w:r w:rsidRPr="00C01A8D">
        <w:rPr>
          <w:lang w:val="en-GB"/>
        </w:rPr>
        <w:t>chio</w:t>
      </w:r>
      <w:proofErr w:type="spellEnd"/>
      <w:r w:rsidRPr="00C01A8D">
        <w:rPr>
          <w:lang w:val="en-GB"/>
        </w:rPr>
        <w:t xml:space="preserve"> </w:t>
      </w:r>
      <w:proofErr w:type="spellStart"/>
      <w:r w:rsidRPr="00C01A8D">
        <w:rPr>
          <w:lang w:val="en-GB"/>
        </w:rPr>
        <w:t>vorrei</w:t>
      </w:r>
      <w:proofErr w:type="spellEnd"/>
      <w:r w:rsidRPr="00C01A8D">
        <w:rPr>
          <w:lang w:val="en-GB"/>
        </w:rPr>
        <w:t xml:space="preserve"> </w:t>
      </w:r>
      <w:proofErr w:type="spellStart"/>
      <w:r w:rsidRPr="00C01A8D">
        <w:rPr>
          <w:lang w:val="en-GB"/>
        </w:rPr>
        <w:t>morire</w:t>
      </w:r>
      <w:proofErr w:type="spellEnd"/>
      <w:r w:rsidRPr="00C01A8D">
        <w:rPr>
          <w:lang w:val="en-GB"/>
        </w:rPr>
        <w:t xml:space="preserve">, </w:t>
      </w:r>
      <w:proofErr w:type="spellStart"/>
      <w:r w:rsidRPr="00C01A8D">
        <w:rPr>
          <w:lang w:val="en-GB"/>
        </w:rPr>
        <w:t>Lasciate</w:t>
      </w:r>
      <w:proofErr w:type="spellEnd"/>
      <w:r w:rsidRPr="00C01A8D">
        <w:rPr>
          <w:lang w:val="en-GB"/>
        </w:rPr>
        <w:t xml:space="preserve"> mi </w:t>
      </w:r>
      <w:proofErr w:type="spellStart"/>
      <w:r w:rsidRPr="00C01A8D">
        <w:rPr>
          <w:lang w:val="en-GB"/>
        </w:rPr>
        <w:t>morire</w:t>
      </w:r>
      <w:proofErr w:type="spellEnd"/>
      <w:r w:rsidRPr="00C01A8D">
        <w:rPr>
          <w:lang w:val="en-GB"/>
        </w:rPr>
        <w:t xml:space="preserve">,  </w:t>
      </w:r>
    </w:p>
    <w:p w14:paraId="28E94A8B" w14:textId="77777777" w:rsidR="006109EF" w:rsidRPr="00C01A8D" w:rsidRDefault="00000000">
      <w:pPr>
        <w:ind w:left="279" w:right="6"/>
        <w:rPr>
          <w:lang w:val="en-GB"/>
        </w:rPr>
      </w:pPr>
      <w:r w:rsidRPr="00C01A8D">
        <w:rPr>
          <w:lang w:val="en-GB"/>
        </w:rPr>
        <w:t xml:space="preserve">G. da Venosa - </w:t>
      </w:r>
      <w:proofErr w:type="spellStart"/>
      <w:r w:rsidRPr="00C01A8D">
        <w:rPr>
          <w:lang w:val="en-GB"/>
        </w:rPr>
        <w:t>Madrygał</w:t>
      </w:r>
      <w:proofErr w:type="spellEnd"/>
      <w:r w:rsidRPr="00C01A8D">
        <w:rPr>
          <w:lang w:val="en-GB"/>
        </w:rPr>
        <w:t xml:space="preserve"> Moro lasso, Ecco </w:t>
      </w:r>
      <w:proofErr w:type="spellStart"/>
      <w:r w:rsidRPr="00C01A8D">
        <w:rPr>
          <w:lang w:val="en-GB"/>
        </w:rPr>
        <w:t>moriro</w:t>
      </w:r>
      <w:proofErr w:type="spellEnd"/>
      <w:r w:rsidRPr="00C01A8D">
        <w:rPr>
          <w:lang w:val="en-GB"/>
        </w:rPr>
        <w:t xml:space="preserve"> </w:t>
      </w:r>
    </w:p>
    <w:p w14:paraId="18DD779D" w14:textId="77777777" w:rsidR="006109EF" w:rsidRPr="00C01A8D" w:rsidRDefault="00000000">
      <w:pPr>
        <w:ind w:left="279" w:right="6"/>
        <w:rPr>
          <w:lang w:val="en-GB"/>
        </w:rPr>
      </w:pPr>
      <w:r w:rsidRPr="00C01A8D">
        <w:rPr>
          <w:lang w:val="en-GB"/>
        </w:rPr>
        <w:t xml:space="preserve">C. </w:t>
      </w:r>
      <w:proofErr w:type="spellStart"/>
      <w:r w:rsidRPr="00C01A8D">
        <w:rPr>
          <w:lang w:val="en-GB"/>
        </w:rPr>
        <w:t>Jannequin</w:t>
      </w:r>
      <w:proofErr w:type="spellEnd"/>
      <w:r w:rsidRPr="00C01A8D">
        <w:rPr>
          <w:lang w:val="en-GB"/>
        </w:rPr>
        <w:t xml:space="preserve"> - Le chant des </w:t>
      </w:r>
      <w:proofErr w:type="spellStart"/>
      <w:r w:rsidRPr="00C01A8D">
        <w:rPr>
          <w:lang w:val="en-GB"/>
        </w:rPr>
        <w:t>oiseaux</w:t>
      </w:r>
      <w:proofErr w:type="spellEnd"/>
      <w:r w:rsidRPr="00C01A8D">
        <w:rPr>
          <w:lang w:val="en-GB"/>
        </w:rPr>
        <w:t xml:space="preserve"> </w:t>
      </w:r>
    </w:p>
    <w:p w14:paraId="03426F98" w14:textId="77777777" w:rsidR="006109EF" w:rsidRPr="00C01A8D" w:rsidRDefault="00000000">
      <w:pPr>
        <w:ind w:left="279" w:right="6"/>
        <w:rPr>
          <w:lang w:val="en-GB"/>
        </w:rPr>
      </w:pPr>
      <w:r w:rsidRPr="00C01A8D">
        <w:rPr>
          <w:lang w:val="en-GB"/>
        </w:rPr>
        <w:t xml:space="preserve">M. Luter - Wir </w:t>
      </w:r>
      <w:proofErr w:type="spellStart"/>
      <w:r w:rsidRPr="00C01A8D">
        <w:rPr>
          <w:lang w:val="en-GB"/>
        </w:rPr>
        <w:t>glauben</w:t>
      </w:r>
      <w:proofErr w:type="spellEnd"/>
      <w:r w:rsidRPr="00C01A8D">
        <w:rPr>
          <w:lang w:val="en-GB"/>
        </w:rPr>
        <w:t xml:space="preserve"> all an </w:t>
      </w:r>
      <w:proofErr w:type="spellStart"/>
      <w:r w:rsidRPr="00C01A8D">
        <w:rPr>
          <w:lang w:val="en-GB"/>
        </w:rPr>
        <w:t>einen</w:t>
      </w:r>
      <w:proofErr w:type="spellEnd"/>
      <w:r w:rsidRPr="00C01A8D">
        <w:rPr>
          <w:lang w:val="en-GB"/>
        </w:rPr>
        <w:t xml:space="preserve"> Gott </w:t>
      </w:r>
    </w:p>
    <w:p w14:paraId="26BFDE7B" w14:textId="77777777" w:rsidR="006109EF" w:rsidRDefault="00000000">
      <w:pPr>
        <w:ind w:left="279" w:right="6"/>
      </w:pPr>
      <w:r>
        <w:t xml:space="preserve">C. </w:t>
      </w:r>
      <w:proofErr w:type="spellStart"/>
      <w:r>
        <w:t>Merulo</w:t>
      </w:r>
      <w:proofErr w:type="spellEnd"/>
      <w:r>
        <w:t xml:space="preserve"> - Toccata prima </w:t>
      </w:r>
    </w:p>
    <w:p w14:paraId="29C6DA5F" w14:textId="77777777" w:rsidR="006109EF" w:rsidRDefault="00000000">
      <w:pPr>
        <w:ind w:left="279" w:right="6"/>
      </w:pPr>
      <w:r>
        <w:t xml:space="preserve">A. Gabrieli - </w:t>
      </w:r>
      <w:proofErr w:type="spellStart"/>
      <w:r>
        <w:t>Intonazione</w:t>
      </w:r>
      <w:proofErr w:type="spellEnd"/>
      <w:r>
        <w:t xml:space="preserve"> del </w:t>
      </w:r>
      <w:proofErr w:type="spellStart"/>
      <w:r>
        <w:t>quinto</w:t>
      </w:r>
      <w:proofErr w:type="spellEnd"/>
      <w:r>
        <w:t xml:space="preserve"> tono </w:t>
      </w:r>
    </w:p>
    <w:p w14:paraId="4CB43625" w14:textId="77777777" w:rsidR="006109EF" w:rsidRDefault="00000000">
      <w:pPr>
        <w:ind w:left="279" w:right="6"/>
      </w:pPr>
      <w:r>
        <w:t xml:space="preserve">G. Gabrieli - Canzona VIII </w:t>
      </w:r>
    </w:p>
    <w:p w14:paraId="388DF5CB" w14:textId="77777777" w:rsidR="006109EF" w:rsidRDefault="00000000">
      <w:pPr>
        <w:ind w:left="279" w:right="6"/>
      </w:pPr>
      <w:r>
        <w:t xml:space="preserve">Anonim - Taniec </w:t>
      </w:r>
      <w:proofErr w:type="spellStart"/>
      <w:r>
        <w:t>Tourdion</w:t>
      </w:r>
      <w:proofErr w:type="spellEnd"/>
      <w:r>
        <w:t xml:space="preserve"> </w:t>
      </w:r>
    </w:p>
    <w:p w14:paraId="391B4A1C" w14:textId="77777777" w:rsidR="006109EF" w:rsidRDefault="00000000">
      <w:pPr>
        <w:ind w:left="279" w:right="6"/>
      </w:pPr>
      <w:r>
        <w:t xml:space="preserve">M. Gomółka - Melodie na Psałterz Polski – psalmy: Nieście chwałę mocarze, Panu ja ufam, Kleszczmy rękoma </w:t>
      </w:r>
    </w:p>
    <w:p w14:paraId="66F6D415" w14:textId="77777777" w:rsidR="006109EF" w:rsidRDefault="00000000">
      <w:pPr>
        <w:ind w:left="279" w:right="6"/>
      </w:pPr>
      <w:r>
        <w:t xml:space="preserve">M. </w:t>
      </w:r>
      <w:proofErr w:type="spellStart"/>
      <w:r>
        <w:t>Leopolita</w:t>
      </w:r>
      <w:proofErr w:type="spellEnd"/>
      <w:r>
        <w:t xml:space="preserve"> - </w:t>
      </w:r>
      <w:proofErr w:type="spellStart"/>
      <w:r>
        <w:t>Missa</w:t>
      </w:r>
      <w:proofErr w:type="spellEnd"/>
      <w:r>
        <w:t xml:space="preserve"> Paschalis (Kyrie, Gloria) </w:t>
      </w:r>
    </w:p>
    <w:p w14:paraId="26332783" w14:textId="77777777" w:rsidR="006109EF" w:rsidRDefault="00000000">
      <w:pPr>
        <w:ind w:left="279" w:right="6"/>
      </w:pPr>
      <w:r>
        <w:t xml:space="preserve">W. z Szamotuł - In te Domine </w:t>
      </w:r>
      <w:proofErr w:type="spellStart"/>
      <w:r>
        <w:t>speravi</w:t>
      </w:r>
      <w:proofErr w:type="spellEnd"/>
      <w:r>
        <w:t xml:space="preserve">, Modlitwa gdy dziatki spać idą “Już się zmierzcha” </w:t>
      </w:r>
    </w:p>
    <w:p w14:paraId="137F8610" w14:textId="77777777" w:rsidR="006109EF" w:rsidRPr="00C01A8D" w:rsidRDefault="00000000">
      <w:pPr>
        <w:ind w:left="279" w:right="6"/>
        <w:rPr>
          <w:lang w:val="en-GB"/>
        </w:rPr>
      </w:pPr>
      <w:r w:rsidRPr="00C01A8D">
        <w:rPr>
          <w:lang w:val="en-GB"/>
        </w:rPr>
        <w:t xml:space="preserve">M. </w:t>
      </w:r>
      <w:proofErr w:type="spellStart"/>
      <w:r w:rsidRPr="00C01A8D">
        <w:rPr>
          <w:lang w:val="en-GB"/>
        </w:rPr>
        <w:t>Zieleński</w:t>
      </w:r>
      <w:proofErr w:type="spellEnd"/>
      <w:r w:rsidRPr="00C01A8D">
        <w:rPr>
          <w:lang w:val="en-GB"/>
        </w:rPr>
        <w:t xml:space="preserve"> - Magnificat, Vox in Rama, Mirabilis Deus, Responsum </w:t>
      </w:r>
      <w:proofErr w:type="spellStart"/>
      <w:r w:rsidRPr="00C01A8D">
        <w:rPr>
          <w:lang w:val="en-GB"/>
        </w:rPr>
        <w:t>accepit</w:t>
      </w:r>
      <w:proofErr w:type="spellEnd"/>
      <w:r w:rsidRPr="00C01A8D">
        <w:rPr>
          <w:lang w:val="en-GB"/>
        </w:rPr>
        <w:t xml:space="preserve"> </w:t>
      </w:r>
    </w:p>
    <w:p w14:paraId="1E46D381" w14:textId="77777777" w:rsidR="006109EF" w:rsidRDefault="00000000">
      <w:pPr>
        <w:ind w:left="279" w:right="6"/>
      </w:pPr>
      <w:r>
        <w:t xml:space="preserve">M. z Krakowa - Taniec Hajducki z tabulatury Jana z Lublina, </w:t>
      </w:r>
      <w:proofErr w:type="spellStart"/>
      <w:r>
        <w:t>Preambulum</w:t>
      </w:r>
      <w:proofErr w:type="spellEnd"/>
      <w:r>
        <w:t xml:space="preserve"> </w:t>
      </w:r>
    </w:p>
    <w:p w14:paraId="1E2CBE7A" w14:textId="77777777" w:rsidR="006109EF" w:rsidRDefault="00000000">
      <w:pPr>
        <w:spacing w:after="0" w:line="259" w:lineRule="auto"/>
        <w:ind w:left="284" w:firstLine="0"/>
      </w:pPr>
      <w:r>
        <w:t xml:space="preserve"> </w:t>
      </w:r>
    </w:p>
    <w:p w14:paraId="35941428" w14:textId="77777777" w:rsidR="006109EF" w:rsidRDefault="00000000">
      <w:pPr>
        <w:ind w:left="279" w:right="284"/>
      </w:pPr>
      <w:r>
        <w:rPr>
          <w:b/>
        </w:rPr>
        <w:lastRenderedPageBreak/>
        <w:t>Powtórzenie wiadomości:</w:t>
      </w:r>
      <w:r>
        <w:t xml:space="preserve"> średniowiecze, barok, klasycyzm, romantyzm, XX i XXI wiek Uczeń określa ramy czasowe danej epoki z podaniem wyznaczających je umownych faktów historycznych, ogólnie charakteryzuje kulturę konkretnej epoki oraz rozpoznaje i charakteryzuje podstawowe cechy języka muzycznego. Poprawnie posługując się terminami i pojęciami określającymi rodzaje: obsady wykonawczej, faktury, systemu dźwiękowego, zapisu muzycznego. Uczeń postrzega związki kultury muzycznej z innymi dziedzinami sztuki, formułuje przejrzystą wypowiedź, określając przeobrażenia wiodących form i gatunków muzyki a także rozwój technik kompozytorskich na przestrzeni epok. Stosuje posiadaną wiedzę do analizy słuchowej i </w:t>
      </w:r>
      <w:proofErr w:type="spellStart"/>
      <w:r>
        <w:t>słuchowowzrokowej</w:t>
      </w:r>
      <w:proofErr w:type="spellEnd"/>
      <w:r>
        <w:t xml:space="preserve"> technik kompozytorskich, porządkuje chronologicznie style kompozytorskie, sylwetki czołowych kompozytorów (życie i twórczość), techniki kompozytorskie reprezentatywne dla danej epoki. Wybiera i porządkuje informacje istotne dla problemu i kontekstu historycznego. </w:t>
      </w:r>
    </w:p>
    <w:p w14:paraId="0CD6011A" w14:textId="77777777" w:rsidR="006109EF" w:rsidRDefault="00000000">
      <w:pPr>
        <w:ind w:left="279" w:right="6"/>
      </w:pPr>
      <w:r>
        <w:t xml:space="preserve">Wykorzystuje techniki informacyjne i komunikacyjne do odczytywania i porządkowania faktów, pojęć i terminów z  zakresu historii muzyki. </w:t>
      </w:r>
    </w:p>
    <w:p w14:paraId="08F4E943" w14:textId="77777777" w:rsidR="006109EF" w:rsidRDefault="00000000">
      <w:pPr>
        <w:spacing w:after="0" w:line="259" w:lineRule="auto"/>
        <w:ind w:left="284" w:firstLine="0"/>
      </w:pPr>
      <w:r>
        <w:t xml:space="preserve"> </w:t>
      </w:r>
    </w:p>
    <w:p w14:paraId="36A56643" w14:textId="77777777" w:rsidR="006109EF" w:rsidRDefault="00000000">
      <w:pPr>
        <w:spacing w:after="0" w:line="259" w:lineRule="auto"/>
        <w:ind w:left="279"/>
      </w:pPr>
      <w:r>
        <w:rPr>
          <w:b/>
        </w:rPr>
        <w:t xml:space="preserve">Literatura muzyczna: </w:t>
      </w:r>
    </w:p>
    <w:p w14:paraId="0250F7A7" w14:textId="77777777" w:rsidR="006109EF" w:rsidRDefault="00000000">
      <w:pPr>
        <w:ind w:left="279" w:right="6"/>
      </w:pPr>
      <w:r>
        <w:t xml:space="preserve">Obejmuje przykłady zawarte w wymaganiach edukacyjnych z historii muzyki dla klas III-V. </w:t>
      </w:r>
    </w:p>
    <w:p w14:paraId="38B6895D" w14:textId="3AAE4DD3" w:rsidR="00C01A8D" w:rsidRDefault="00C01A8D">
      <w:pPr>
        <w:ind w:left="279" w:right="6"/>
      </w:pPr>
      <w:r>
        <w:t xml:space="preserve">Przykłady muzyczne są propozycjami do wyboru. </w:t>
      </w:r>
    </w:p>
    <w:sectPr w:rsidR="00C01A8D">
      <w:pgSz w:w="11906" w:h="16838"/>
      <w:pgMar w:top="1483" w:right="1443" w:bottom="1446" w:left="115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EF"/>
    <w:rsid w:val="006109EF"/>
    <w:rsid w:val="00C01A8D"/>
    <w:rsid w:val="00E01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DC61"/>
  <w15:docId w15:val="{FB8C90CC-2F66-4DFA-914F-6B824016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48" w:lineRule="auto"/>
      <w:ind w:left="294" w:hanging="10"/>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left="299" w:hanging="10"/>
      <w:jc w:val="center"/>
      <w:outlineLvl w:val="0"/>
    </w:pPr>
    <w:rPr>
      <w:rFonts w:ascii="Calibri" w:eastAsia="Calibri" w:hAnsi="Calibri" w:cs="Calibri"/>
      <w:b/>
      <w:color w:val="000000"/>
      <w:sz w:val="28"/>
    </w:rPr>
  </w:style>
  <w:style w:type="paragraph" w:styleId="Nagwek2">
    <w:name w:val="heading 2"/>
    <w:next w:val="Normalny"/>
    <w:link w:val="Nagwek2Znak"/>
    <w:uiPriority w:val="9"/>
    <w:unhideWhenUsed/>
    <w:qFormat/>
    <w:pPr>
      <w:keepNext/>
      <w:keepLines/>
      <w:spacing w:after="0"/>
      <w:ind w:left="296" w:hanging="10"/>
      <w:outlineLvl w:val="1"/>
    </w:pPr>
    <w:rPr>
      <w:rFonts w:ascii="Calibri" w:eastAsia="Calibri" w:hAnsi="Calibri" w:cs="Calibri"/>
      <w:b/>
      <w:color w:val="000000"/>
    </w:rPr>
  </w:style>
  <w:style w:type="paragraph" w:styleId="Nagwek3">
    <w:name w:val="heading 3"/>
    <w:next w:val="Normalny"/>
    <w:link w:val="Nagwek3Znak"/>
    <w:uiPriority w:val="9"/>
    <w:unhideWhenUsed/>
    <w:qFormat/>
    <w:pPr>
      <w:keepNext/>
      <w:keepLines/>
      <w:spacing w:after="0"/>
      <w:ind w:left="296" w:hanging="10"/>
      <w:outlineLvl w:val="2"/>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character" w:customStyle="1" w:styleId="Nagwek2Znak">
    <w:name w:val="Nagłówek 2 Znak"/>
    <w:link w:val="Nagwek2"/>
    <w:rPr>
      <w:rFonts w:ascii="Calibri" w:eastAsia="Calibri" w:hAnsi="Calibri" w:cs="Calibri"/>
      <w:b/>
      <w:color w:val="000000"/>
      <w:sz w:val="22"/>
    </w:rPr>
  </w:style>
  <w:style w:type="character" w:customStyle="1" w:styleId="Nagwek3Znak">
    <w:name w:val="Nagłówek 3 Znak"/>
    <w:link w:val="Nagwek3"/>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4498</Words>
  <Characters>26988</Characters>
  <Application>Microsoft Office Word</Application>
  <DocSecurity>0</DocSecurity>
  <Lines>224</Lines>
  <Paragraphs>62</Paragraphs>
  <ScaleCrop>false</ScaleCrop>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Wałaszek</dc:creator>
  <cp:keywords/>
  <cp:lastModifiedBy>Szkoła Muzyczna</cp:lastModifiedBy>
  <cp:revision>2</cp:revision>
  <dcterms:created xsi:type="dcterms:W3CDTF">2024-10-21T15:40:00Z</dcterms:created>
  <dcterms:modified xsi:type="dcterms:W3CDTF">2024-10-21T15:40:00Z</dcterms:modified>
</cp:coreProperties>
</file>