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39"/>
        <w:gridCol w:w="7473"/>
      </w:tblGrid>
      <w:tr w:rsidR="0086026A" w:rsidRPr="0086026A" w:rsidTr="002E131F">
        <w:tc>
          <w:tcPr>
            <w:tcW w:w="1739" w:type="dxa"/>
            <w:shd w:val="clear" w:color="auto" w:fill="auto"/>
          </w:tcPr>
          <w:p w:rsidR="003D2C7F" w:rsidRPr="0086026A" w:rsidRDefault="00383827" w:rsidP="00E8791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026A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7FE05B9A" wp14:editId="5D2712D0">
                  <wp:extent cx="965200" cy="1066800"/>
                  <wp:effectExtent l="0" t="0" r="0" b="0"/>
                  <wp:docPr id="1" name="Obraz 2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3" w:type="dxa"/>
            <w:tcBorders>
              <w:bottom w:val="single" w:sz="4" w:space="0" w:color="auto"/>
            </w:tcBorders>
            <w:shd w:val="clear" w:color="auto" w:fill="auto"/>
          </w:tcPr>
          <w:p w:rsidR="003D2C7F" w:rsidRPr="0086026A" w:rsidRDefault="003D2C7F" w:rsidP="00E87912">
            <w:pPr>
              <w:jc w:val="both"/>
              <w:rPr>
                <w:bCs/>
                <w:sz w:val="66"/>
                <w:szCs w:val="66"/>
              </w:rPr>
            </w:pPr>
            <w:r w:rsidRPr="0086026A">
              <w:rPr>
                <w:bCs/>
                <w:sz w:val="66"/>
                <w:szCs w:val="66"/>
              </w:rPr>
              <w:t>DZIENNIK URZĘDOWY</w:t>
            </w:r>
          </w:p>
          <w:p w:rsidR="003D2C7F" w:rsidRPr="0086026A" w:rsidRDefault="003D2C7F" w:rsidP="00E87912">
            <w:pPr>
              <w:jc w:val="both"/>
              <w:rPr>
                <w:bCs/>
                <w:sz w:val="42"/>
                <w:szCs w:val="42"/>
              </w:rPr>
            </w:pPr>
            <w:r w:rsidRPr="0086026A">
              <w:rPr>
                <w:bCs/>
                <w:sz w:val="42"/>
                <w:szCs w:val="42"/>
              </w:rPr>
              <w:t>Generalnej Dyrekcji Ochrony Środowiska</w:t>
            </w:r>
          </w:p>
        </w:tc>
      </w:tr>
    </w:tbl>
    <w:p w:rsidR="003D2C7F" w:rsidRPr="0086026A" w:rsidRDefault="003D2C7F" w:rsidP="00E87912">
      <w:pPr>
        <w:jc w:val="center"/>
        <w:rPr>
          <w:bCs/>
          <w:sz w:val="28"/>
          <w:szCs w:val="28"/>
        </w:rPr>
      </w:pPr>
      <w:r w:rsidRPr="0086026A">
        <w:rPr>
          <w:bCs/>
          <w:sz w:val="28"/>
          <w:szCs w:val="28"/>
        </w:rPr>
        <w:t xml:space="preserve">Warszawa, dnia </w:t>
      </w:r>
      <w:r w:rsidR="003A0647">
        <w:rPr>
          <w:bCs/>
          <w:sz w:val="28"/>
          <w:szCs w:val="28"/>
        </w:rPr>
        <w:t>1</w:t>
      </w:r>
      <w:r w:rsidR="00467A73">
        <w:rPr>
          <w:bCs/>
          <w:sz w:val="28"/>
          <w:szCs w:val="28"/>
        </w:rPr>
        <w:t>4</w:t>
      </w:r>
      <w:r w:rsidR="00F16832">
        <w:rPr>
          <w:bCs/>
          <w:sz w:val="28"/>
          <w:szCs w:val="28"/>
        </w:rPr>
        <w:t xml:space="preserve"> września</w:t>
      </w:r>
      <w:r w:rsidR="00771826">
        <w:rPr>
          <w:bCs/>
          <w:sz w:val="28"/>
          <w:szCs w:val="28"/>
        </w:rPr>
        <w:t xml:space="preserve"> </w:t>
      </w:r>
      <w:r w:rsidRPr="0086026A">
        <w:rPr>
          <w:bCs/>
          <w:sz w:val="28"/>
          <w:szCs w:val="28"/>
        </w:rPr>
        <w:t>201</w:t>
      </w:r>
      <w:r w:rsidR="00745418" w:rsidRPr="0086026A">
        <w:rPr>
          <w:bCs/>
          <w:sz w:val="28"/>
          <w:szCs w:val="28"/>
        </w:rPr>
        <w:t>6</w:t>
      </w:r>
      <w:r w:rsidRPr="0086026A">
        <w:rPr>
          <w:bCs/>
          <w:sz w:val="28"/>
          <w:szCs w:val="28"/>
        </w:rPr>
        <w:t xml:space="preserve"> r.</w:t>
      </w:r>
    </w:p>
    <w:p w:rsidR="00771826" w:rsidRDefault="00771826" w:rsidP="00E87912">
      <w:pPr>
        <w:jc w:val="center"/>
        <w:rPr>
          <w:bCs/>
          <w:sz w:val="28"/>
          <w:szCs w:val="28"/>
        </w:rPr>
      </w:pPr>
    </w:p>
    <w:p w:rsidR="003D2C7F" w:rsidRPr="0086026A" w:rsidRDefault="003D2C7F" w:rsidP="00E87912">
      <w:pPr>
        <w:jc w:val="center"/>
        <w:rPr>
          <w:bCs/>
          <w:sz w:val="28"/>
          <w:szCs w:val="28"/>
        </w:rPr>
      </w:pPr>
      <w:r w:rsidRPr="0086026A">
        <w:rPr>
          <w:bCs/>
          <w:sz w:val="28"/>
          <w:szCs w:val="28"/>
        </w:rPr>
        <w:t xml:space="preserve">Poz. </w:t>
      </w:r>
      <w:r w:rsidR="00745418" w:rsidRPr="0086026A">
        <w:rPr>
          <w:bCs/>
          <w:sz w:val="28"/>
          <w:szCs w:val="28"/>
        </w:rPr>
        <w:t>5</w:t>
      </w:r>
    </w:p>
    <w:p w:rsidR="00234F59" w:rsidRPr="0086026A" w:rsidRDefault="00234F59" w:rsidP="00E879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53AA2" w:rsidRPr="0086026A" w:rsidRDefault="00F53AA2" w:rsidP="00E8791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6026A">
        <w:rPr>
          <w:rFonts w:ascii="Arial" w:hAnsi="Arial" w:cs="Arial"/>
          <w:b/>
          <w:bCs/>
          <w:sz w:val="22"/>
          <w:szCs w:val="22"/>
        </w:rPr>
        <w:t>Zarządzenie</w:t>
      </w:r>
    </w:p>
    <w:p w:rsidR="00D27578" w:rsidRPr="0086026A" w:rsidRDefault="00C1498E" w:rsidP="00E87912">
      <w:pPr>
        <w:jc w:val="center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86026A">
        <w:rPr>
          <w:rFonts w:ascii="Arial" w:hAnsi="Arial" w:cs="Arial"/>
          <w:b/>
          <w:bCs/>
          <w:sz w:val="22"/>
          <w:szCs w:val="22"/>
        </w:rPr>
        <w:t>Generalnego Dyrektora Ochrony Środowiska</w:t>
      </w:r>
    </w:p>
    <w:p w:rsidR="00D27578" w:rsidRPr="0086026A" w:rsidRDefault="00D27578" w:rsidP="00E8791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6026A">
        <w:rPr>
          <w:rFonts w:ascii="Arial" w:hAnsi="Arial" w:cs="Arial"/>
          <w:b/>
          <w:bCs/>
          <w:sz w:val="22"/>
          <w:szCs w:val="22"/>
        </w:rPr>
        <w:t xml:space="preserve">z dnia </w:t>
      </w:r>
      <w:r w:rsidR="003A0647">
        <w:rPr>
          <w:rFonts w:ascii="Arial" w:hAnsi="Arial" w:cs="Arial"/>
          <w:b/>
          <w:bCs/>
          <w:sz w:val="22"/>
          <w:szCs w:val="22"/>
        </w:rPr>
        <w:t>1</w:t>
      </w:r>
      <w:r w:rsidR="00467A73">
        <w:rPr>
          <w:rFonts w:ascii="Arial" w:hAnsi="Arial" w:cs="Arial"/>
          <w:b/>
          <w:bCs/>
          <w:sz w:val="22"/>
          <w:szCs w:val="22"/>
        </w:rPr>
        <w:t>4</w:t>
      </w:r>
      <w:r w:rsidR="005642FE">
        <w:rPr>
          <w:rFonts w:ascii="Arial" w:hAnsi="Arial" w:cs="Arial"/>
          <w:b/>
          <w:bCs/>
          <w:sz w:val="22"/>
          <w:szCs w:val="22"/>
        </w:rPr>
        <w:t xml:space="preserve"> </w:t>
      </w:r>
      <w:r w:rsidR="00745418" w:rsidRPr="0086026A">
        <w:rPr>
          <w:rFonts w:ascii="Arial" w:hAnsi="Arial" w:cs="Arial"/>
          <w:b/>
          <w:bCs/>
          <w:sz w:val="22"/>
          <w:szCs w:val="22"/>
        </w:rPr>
        <w:t xml:space="preserve"> </w:t>
      </w:r>
      <w:r w:rsidR="00F16832">
        <w:rPr>
          <w:rFonts w:ascii="Arial" w:hAnsi="Arial" w:cs="Arial"/>
          <w:b/>
          <w:bCs/>
          <w:sz w:val="22"/>
          <w:szCs w:val="22"/>
        </w:rPr>
        <w:t>września</w:t>
      </w:r>
      <w:r w:rsidR="004F73E0" w:rsidRPr="0086026A">
        <w:rPr>
          <w:rFonts w:ascii="Arial" w:hAnsi="Arial" w:cs="Arial"/>
          <w:b/>
          <w:bCs/>
          <w:sz w:val="22"/>
          <w:szCs w:val="22"/>
        </w:rPr>
        <w:t xml:space="preserve"> </w:t>
      </w:r>
      <w:r w:rsidR="004406A3" w:rsidRPr="0086026A">
        <w:rPr>
          <w:rFonts w:ascii="Arial" w:hAnsi="Arial" w:cs="Arial"/>
          <w:b/>
          <w:bCs/>
          <w:sz w:val="22"/>
          <w:szCs w:val="22"/>
        </w:rPr>
        <w:t>201</w:t>
      </w:r>
      <w:r w:rsidR="00745418" w:rsidRPr="0086026A">
        <w:rPr>
          <w:rFonts w:ascii="Arial" w:hAnsi="Arial" w:cs="Arial"/>
          <w:b/>
          <w:bCs/>
          <w:sz w:val="22"/>
          <w:szCs w:val="22"/>
        </w:rPr>
        <w:t>6</w:t>
      </w:r>
      <w:r w:rsidR="009C678F" w:rsidRPr="0086026A">
        <w:rPr>
          <w:rFonts w:ascii="Arial" w:hAnsi="Arial" w:cs="Arial"/>
          <w:b/>
          <w:bCs/>
          <w:sz w:val="22"/>
          <w:szCs w:val="22"/>
        </w:rPr>
        <w:t xml:space="preserve"> </w:t>
      </w:r>
      <w:r w:rsidR="004406A3" w:rsidRPr="0086026A">
        <w:rPr>
          <w:rFonts w:ascii="Arial" w:hAnsi="Arial" w:cs="Arial"/>
          <w:b/>
          <w:bCs/>
          <w:sz w:val="22"/>
          <w:szCs w:val="22"/>
        </w:rPr>
        <w:t>r.</w:t>
      </w:r>
    </w:p>
    <w:p w:rsidR="004F7D4C" w:rsidRPr="0086026A" w:rsidRDefault="00D27578" w:rsidP="00E8791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6026A">
        <w:rPr>
          <w:rFonts w:ascii="Arial" w:hAnsi="Arial" w:cs="Arial"/>
          <w:b/>
          <w:bCs/>
          <w:sz w:val="22"/>
          <w:szCs w:val="22"/>
        </w:rPr>
        <w:t xml:space="preserve">w sprawie </w:t>
      </w:r>
      <w:r w:rsidR="00E9595E" w:rsidRPr="0086026A">
        <w:rPr>
          <w:rFonts w:ascii="Arial" w:hAnsi="Arial" w:cs="Arial"/>
          <w:b/>
          <w:bCs/>
          <w:sz w:val="22"/>
          <w:szCs w:val="22"/>
        </w:rPr>
        <w:t>r</w:t>
      </w:r>
      <w:r w:rsidRPr="0086026A">
        <w:rPr>
          <w:rFonts w:ascii="Arial" w:hAnsi="Arial" w:cs="Arial"/>
          <w:b/>
          <w:bCs/>
          <w:sz w:val="22"/>
          <w:szCs w:val="22"/>
        </w:rPr>
        <w:t xml:space="preserve">egulaminu </w:t>
      </w:r>
      <w:r w:rsidR="00E9595E" w:rsidRPr="0086026A">
        <w:rPr>
          <w:rFonts w:ascii="Arial" w:hAnsi="Arial" w:cs="Arial"/>
          <w:b/>
          <w:bCs/>
          <w:sz w:val="22"/>
          <w:szCs w:val="22"/>
        </w:rPr>
        <w:t>organizacyjnego</w:t>
      </w:r>
      <w:r w:rsidR="00904382" w:rsidRPr="0086026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6026A">
        <w:rPr>
          <w:rFonts w:ascii="Arial" w:hAnsi="Arial" w:cs="Arial"/>
          <w:b/>
          <w:bCs/>
          <w:sz w:val="22"/>
          <w:szCs w:val="22"/>
        </w:rPr>
        <w:t>General</w:t>
      </w:r>
      <w:r w:rsidR="006B0130" w:rsidRPr="0086026A">
        <w:rPr>
          <w:rFonts w:ascii="Arial" w:hAnsi="Arial" w:cs="Arial"/>
          <w:b/>
          <w:bCs/>
          <w:sz w:val="22"/>
          <w:szCs w:val="22"/>
        </w:rPr>
        <w:t>nej Dyrekcji Ochrony Środowiska</w:t>
      </w:r>
    </w:p>
    <w:p w:rsidR="00B94E66" w:rsidRPr="0086026A" w:rsidRDefault="00B94E66" w:rsidP="00E879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D18DD" w:rsidRPr="0086026A" w:rsidRDefault="00BE734B" w:rsidP="00E879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bCs/>
          <w:sz w:val="22"/>
          <w:szCs w:val="22"/>
        </w:rPr>
        <w:t xml:space="preserve">Na podstawie art. 39 ust. </w:t>
      </w:r>
      <w:r w:rsidR="00C1498E" w:rsidRPr="0086026A">
        <w:rPr>
          <w:rFonts w:ascii="Arial" w:hAnsi="Arial" w:cs="Arial"/>
          <w:bCs/>
          <w:sz w:val="22"/>
          <w:szCs w:val="22"/>
        </w:rPr>
        <w:t>8</w:t>
      </w:r>
      <w:r w:rsidRPr="0086026A">
        <w:rPr>
          <w:rFonts w:ascii="Arial" w:hAnsi="Arial" w:cs="Arial"/>
          <w:bCs/>
          <w:sz w:val="22"/>
          <w:szCs w:val="22"/>
        </w:rPr>
        <w:t xml:space="preserve"> ustawy z dnia </w:t>
      </w:r>
      <w:r w:rsidR="00B2718C" w:rsidRPr="0086026A">
        <w:rPr>
          <w:rFonts w:ascii="Arial" w:hAnsi="Arial" w:cs="Arial"/>
          <w:bCs/>
          <w:sz w:val="22"/>
          <w:szCs w:val="22"/>
        </w:rPr>
        <w:t xml:space="preserve">8 sierpnia 1996 r. o Radzie Ministrów </w:t>
      </w:r>
      <w:r w:rsidR="00904382" w:rsidRPr="0086026A">
        <w:rPr>
          <w:rFonts w:ascii="Arial" w:hAnsi="Arial" w:cs="Arial"/>
          <w:bCs/>
          <w:sz w:val="22"/>
          <w:szCs w:val="22"/>
        </w:rPr>
        <w:br/>
      </w:r>
      <w:r w:rsidR="006D18DD" w:rsidRPr="0086026A">
        <w:rPr>
          <w:rFonts w:ascii="Arial" w:hAnsi="Arial" w:cs="Arial"/>
          <w:bCs/>
          <w:sz w:val="22"/>
          <w:szCs w:val="22"/>
        </w:rPr>
        <w:t>(</w:t>
      </w:r>
      <w:r w:rsidR="006D18DD" w:rsidRPr="0086026A">
        <w:rPr>
          <w:rFonts w:ascii="Arial" w:hAnsi="Arial" w:cs="Arial"/>
          <w:sz w:val="22"/>
          <w:szCs w:val="22"/>
        </w:rPr>
        <w:t>Dz. U. z</w:t>
      </w:r>
      <w:r w:rsidR="00B94E66" w:rsidRPr="0086026A">
        <w:rPr>
          <w:rFonts w:ascii="Arial" w:hAnsi="Arial" w:cs="Arial"/>
          <w:sz w:val="22"/>
          <w:szCs w:val="22"/>
        </w:rPr>
        <w:t xml:space="preserve"> </w:t>
      </w:r>
      <w:r w:rsidR="00396263" w:rsidRPr="0086026A">
        <w:rPr>
          <w:rFonts w:ascii="Arial" w:hAnsi="Arial" w:cs="Arial"/>
          <w:sz w:val="22"/>
          <w:szCs w:val="22"/>
        </w:rPr>
        <w:t xml:space="preserve">2012 </w:t>
      </w:r>
      <w:r w:rsidR="006D18DD" w:rsidRPr="0086026A">
        <w:rPr>
          <w:rFonts w:ascii="Arial" w:hAnsi="Arial" w:cs="Arial"/>
          <w:sz w:val="22"/>
          <w:szCs w:val="22"/>
        </w:rPr>
        <w:t xml:space="preserve">r. </w:t>
      </w:r>
      <w:r w:rsidR="00383DB8" w:rsidRPr="0086026A">
        <w:rPr>
          <w:rFonts w:ascii="Arial" w:hAnsi="Arial" w:cs="Arial"/>
          <w:sz w:val="22"/>
          <w:szCs w:val="22"/>
        </w:rPr>
        <w:t xml:space="preserve">poz. </w:t>
      </w:r>
      <w:r w:rsidR="00396263" w:rsidRPr="0086026A">
        <w:rPr>
          <w:rFonts w:ascii="Arial" w:hAnsi="Arial" w:cs="Arial"/>
          <w:sz w:val="22"/>
          <w:szCs w:val="22"/>
        </w:rPr>
        <w:t>392</w:t>
      </w:r>
      <w:r w:rsidR="00996E39" w:rsidRPr="0086026A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996E39" w:rsidRPr="0086026A">
        <w:rPr>
          <w:rFonts w:ascii="Arial" w:hAnsi="Arial" w:cs="Arial"/>
          <w:sz w:val="22"/>
          <w:szCs w:val="22"/>
        </w:rPr>
        <w:t>późn</w:t>
      </w:r>
      <w:proofErr w:type="spellEnd"/>
      <w:r w:rsidR="00996E39" w:rsidRPr="0086026A">
        <w:rPr>
          <w:rFonts w:ascii="Arial" w:hAnsi="Arial" w:cs="Arial"/>
          <w:sz w:val="22"/>
          <w:szCs w:val="22"/>
        </w:rPr>
        <w:t>. zm.</w:t>
      </w:r>
      <w:r w:rsidR="00904382" w:rsidRPr="0086026A">
        <w:rPr>
          <w:rFonts w:ascii="Arial" w:hAnsi="Arial" w:cs="Arial"/>
          <w:sz w:val="22"/>
          <w:szCs w:val="22"/>
        </w:rPr>
        <w:t>)</w:t>
      </w:r>
      <w:r w:rsidR="00BB02A8" w:rsidRPr="0086026A">
        <w:rPr>
          <w:rFonts w:ascii="Arial" w:hAnsi="Arial" w:cs="Arial"/>
          <w:sz w:val="22"/>
          <w:szCs w:val="22"/>
        </w:rPr>
        <w:t xml:space="preserve"> zarządza się, co następuje:</w:t>
      </w:r>
    </w:p>
    <w:p w:rsidR="00BB0CD8" w:rsidRPr="0086026A" w:rsidRDefault="00BB0CD8" w:rsidP="00E879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270A20" w:rsidRPr="0086026A" w:rsidRDefault="00270A20" w:rsidP="00E879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§ 1. </w:t>
      </w:r>
      <w:r w:rsidR="000F1AE6" w:rsidRPr="0086026A">
        <w:rPr>
          <w:rFonts w:ascii="Arial" w:hAnsi="Arial" w:cs="Arial"/>
          <w:sz w:val="22"/>
          <w:szCs w:val="22"/>
        </w:rPr>
        <w:t xml:space="preserve">Ustala się </w:t>
      </w:r>
      <w:r w:rsidRPr="0086026A">
        <w:rPr>
          <w:rFonts w:ascii="Arial" w:hAnsi="Arial" w:cs="Arial"/>
          <w:sz w:val="22"/>
          <w:szCs w:val="22"/>
        </w:rPr>
        <w:t>regulamin organizacyjny</w:t>
      </w:r>
      <w:r w:rsidR="000F1AE6" w:rsidRPr="0086026A">
        <w:rPr>
          <w:rFonts w:ascii="Arial" w:hAnsi="Arial" w:cs="Arial"/>
          <w:sz w:val="22"/>
          <w:szCs w:val="22"/>
        </w:rPr>
        <w:t xml:space="preserve"> Generalnej Dyrekcji Ochrony Środowiska</w:t>
      </w:r>
      <w:r w:rsidR="00D416C1" w:rsidRPr="0086026A">
        <w:rPr>
          <w:rFonts w:ascii="Arial" w:hAnsi="Arial" w:cs="Arial"/>
          <w:sz w:val="22"/>
          <w:szCs w:val="22"/>
        </w:rPr>
        <w:t xml:space="preserve">, </w:t>
      </w:r>
      <w:r w:rsidRPr="0086026A">
        <w:rPr>
          <w:rFonts w:ascii="Arial" w:hAnsi="Arial" w:cs="Arial"/>
          <w:sz w:val="22"/>
          <w:szCs w:val="22"/>
        </w:rPr>
        <w:t>stanowiący załącznik do zarządzenia.</w:t>
      </w:r>
    </w:p>
    <w:p w:rsidR="0054341F" w:rsidRPr="0086026A" w:rsidRDefault="0054341F" w:rsidP="00E879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50E52" w:rsidRPr="0086026A" w:rsidRDefault="00D416C1" w:rsidP="00E879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§ 2.</w:t>
      </w:r>
      <w:r w:rsidR="00270A20" w:rsidRPr="0086026A">
        <w:rPr>
          <w:rFonts w:ascii="Arial" w:hAnsi="Arial" w:cs="Arial"/>
          <w:sz w:val="22"/>
          <w:szCs w:val="22"/>
        </w:rPr>
        <w:t>1. Dyrektorzy komórek organizacyjnych Generalnej Dyrekcji Ochrony Śr</w:t>
      </w:r>
      <w:r w:rsidR="00CF3333" w:rsidRPr="0086026A">
        <w:rPr>
          <w:rFonts w:ascii="Arial" w:hAnsi="Arial" w:cs="Arial"/>
          <w:sz w:val="22"/>
          <w:szCs w:val="22"/>
        </w:rPr>
        <w:t>odowiska</w:t>
      </w:r>
      <w:r w:rsidR="00270A20" w:rsidRPr="0086026A">
        <w:rPr>
          <w:rFonts w:ascii="Arial" w:hAnsi="Arial" w:cs="Arial"/>
          <w:sz w:val="22"/>
          <w:szCs w:val="22"/>
        </w:rPr>
        <w:t>, określają</w:t>
      </w:r>
      <w:r w:rsidR="00AD047D" w:rsidRPr="0086026A">
        <w:rPr>
          <w:rFonts w:ascii="Arial" w:hAnsi="Arial" w:cs="Arial"/>
          <w:sz w:val="22"/>
          <w:szCs w:val="22"/>
        </w:rPr>
        <w:t xml:space="preserve"> </w:t>
      </w:r>
      <w:r w:rsidR="00270A20" w:rsidRPr="0086026A">
        <w:rPr>
          <w:rFonts w:ascii="Arial" w:hAnsi="Arial" w:cs="Arial"/>
          <w:sz w:val="22"/>
          <w:szCs w:val="22"/>
        </w:rPr>
        <w:t>w wewnętrznych regulaminach organizacyjnych</w:t>
      </w:r>
      <w:r w:rsidR="008514A2" w:rsidRPr="0086026A">
        <w:rPr>
          <w:rFonts w:ascii="Arial" w:hAnsi="Arial" w:cs="Arial"/>
          <w:sz w:val="22"/>
          <w:szCs w:val="22"/>
        </w:rPr>
        <w:t>,</w:t>
      </w:r>
      <w:r w:rsidR="00270A20" w:rsidRPr="0086026A">
        <w:rPr>
          <w:rFonts w:ascii="Arial" w:hAnsi="Arial" w:cs="Arial"/>
          <w:sz w:val="22"/>
          <w:szCs w:val="22"/>
        </w:rPr>
        <w:t xml:space="preserve"> strukturę oraz podział zadań wewnątrz</w:t>
      </w:r>
      <w:r w:rsidR="00EF1B88" w:rsidRPr="0086026A">
        <w:rPr>
          <w:rFonts w:ascii="Arial" w:hAnsi="Arial" w:cs="Arial"/>
          <w:sz w:val="22"/>
          <w:szCs w:val="22"/>
        </w:rPr>
        <w:t xml:space="preserve"> </w:t>
      </w:r>
      <w:r w:rsidR="00270A20" w:rsidRPr="0086026A">
        <w:rPr>
          <w:rFonts w:ascii="Arial" w:hAnsi="Arial" w:cs="Arial"/>
          <w:sz w:val="22"/>
          <w:szCs w:val="22"/>
        </w:rPr>
        <w:t>podległ</w:t>
      </w:r>
      <w:r w:rsidR="00AD047D" w:rsidRPr="0086026A">
        <w:rPr>
          <w:rFonts w:ascii="Arial" w:hAnsi="Arial" w:cs="Arial"/>
          <w:sz w:val="22"/>
          <w:szCs w:val="22"/>
        </w:rPr>
        <w:t>ych sobie komórek.</w:t>
      </w:r>
    </w:p>
    <w:p w:rsidR="00D416C1" w:rsidRPr="0086026A" w:rsidRDefault="00D416C1" w:rsidP="00E879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70A20" w:rsidRPr="0086026A" w:rsidRDefault="00270A20" w:rsidP="00E879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2. Wewnętrzne regulaminy organizacyjne, o których mowa w ust. 1, zatwierdza Dyrektor</w:t>
      </w:r>
      <w:r w:rsidR="00CF3333" w:rsidRPr="0086026A">
        <w:rPr>
          <w:rFonts w:ascii="Arial" w:hAnsi="Arial" w:cs="Arial"/>
          <w:sz w:val="22"/>
          <w:szCs w:val="22"/>
        </w:rPr>
        <w:t xml:space="preserve"> </w:t>
      </w:r>
      <w:r w:rsidRPr="0086026A">
        <w:rPr>
          <w:rFonts w:ascii="Arial" w:hAnsi="Arial" w:cs="Arial"/>
          <w:sz w:val="22"/>
          <w:szCs w:val="22"/>
        </w:rPr>
        <w:t>Generalny</w:t>
      </w:r>
      <w:r w:rsidR="00AD047D" w:rsidRPr="0086026A">
        <w:rPr>
          <w:rFonts w:ascii="Arial" w:hAnsi="Arial" w:cs="Arial"/>
          <w:sz w:val="22"/>
          <w:szCs w:val="22"/>
        </w:rPr>
        <w:t xml:space="preserve"> General</w:t>
      </w:r>
      <w:r w:rsidR="00C607EB" w:rsidRPr="0086026A">
        <w:rPr>
          <w:rFonts w:ascii="Arial" w:hAnsi="Arial" w:cs="Arial"/>
          <w:sz w:val="22"/>
          <w:szCs w:val="22"/>
        </w:rPr>
        <w:t>nej Dyrekcji Ochrony Środowiska</w:t>
      </w:r>
      <w:r w:rsidRPr="0086026A">
        <w:rPr>
          <w:rFonts w:ascii="Arial" w:hAnsi="Arial" w:cs="Arial"/>
          <w:sz w:val="22"/>
          <w:szCs w:val="22"/>
        </w:rPr>
        <w:t>.</w:t>
      </w:r>
    </w:p>
    <w:p w:rsidR="00396263" w:rsidRPr="0086026A" w:rsidRDefault="00396263" w:rsidP="00E879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6263" w:rsidRPr="00B66DE6" w:rsidRDefault="00396263" w:rsidP="00E879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§ </w:t>
      </w:r>
      <w:r w:rsidR="001254C1" w:rsidRPr="0086026A">
        <w:rPr>
          <w:rFonts w:ascii="Arial" w:hAnsi="Arial" w:cs="Arial"/>
          <w:sz w:val="22"/>
          <w:szCs w:val="22"/>
        </w:rPr>
        <w:t xml:space="preserve">3. Traci moc zarządzenie </w:t>
      </w:r>
      <w:r w:rsidR="008514A2" w:rsidRPr="0086026A">
        <w:rPr>
          <w:rFonts w:ascii="Arial" w:hAnsi="Arial" w:cs="Arial"/>
          <w:sz w:val="22"/>
          <w:szCs w:val="22"/>
        </w:rPr>
        <w:t>Generalnego Dyrektora</w:t>
      </w:r>
      <w:r w:rsidR="00904382" w:rsidRPr="0086026A">
        <w:rPr>
          <w:rFonts w:ascii="Arial" w:hAnsi="Arial" w:cs="Arial"/>
          <w:sz w:val="22"/>
          <w:szCs w:val="22"/>
        </w:rPr>
        <w:t xml:space="preserve"> Ochrony Środowiska z d</w:t>
      </w:r>
      <w:r w:rsidR="008514A2" w:rsidRPr="0086026A">
        <w:rPr>
          <w:rFonts w:ascii="Arial" w:hAnsi="Arial" w:cs="Arial"/>
          <w:sz w:val="22"/>
          <w:szCs w:val="22"/>
        </w:rPr>
        <w:t>nia</w:t>
      </w:r>
      <w:r w:rsidR="00F87B2A" w:rsidRPr="0086026A">
        <w:rPr>
          <w:rFonts w:ascii="Arial" w:hAnsi="Arial" w:cs="Arial"/>
          <w:sz w:val="22"/>
          <w:szCs w:val="22"/>
        </w:rPr>
        <w:br/>
      </w:r>
      <w:r w:rsidR="00DC464F" w:rsidRPr="0086026A">
        <w:rPr>
          <w:rFonts w:ascii="Arial" w:hAnsi="Arial" w:cs="Arial"/>
          <w:sz w:val="22"/>
          <w:szCs w:val="22"/>
        </w:rPr>
        <w:t>16</w:t>
      </w:r>
      <w:r w:rsidR="00234F59" w:rsidRPr="0086026A">
        <w:rPr>
          <w:rFonts w:ascii="Arial" w:hAnsi="Arial" w:cs="Arial"/>
          <w:sz w:val="22"/>
          <w:szCs w:val="22"/>
        </w:rPr>
        <w:t xml:space="preserve"> </w:t>
      </w:r>
      <w:r w:rsidR="00DC464F" w:rsidRPr="0086026A">
        <w:rPr>
          <w:rFonts w:ascii="Arial" w:hAnsi="Arial" w:cs="Arial"/>
          <w:sz w:val="22"/>
          <w:szCs w:val="22"/>
        </w:rPr>
        <w:t>październik</w:t>
      </w:r>
      <w:r w:rsidR="00234F59" w:rsidRPr="0086026A">
        <w:rPr>
          <w:rFonts w:ascii="Arial" w:hAnsi="Arial" w:cs="Arial"/>
          <w:sz w:val="22"/>
          <w:szCs w:val="22"/>
        </w:rPr>
        <w:t>a</w:t>
      </w:r>
      <w:r w:rsidR="008514A2" w:rsidRPr="0086026A">
        <w:rPr>
          <w:rFonts w:ascii="Arial" w:hAnsi="Arial" w:cs="Arial"/>
          <w:sz w:val="22"/>
          <w:szCs w:val="22"/>
        </w:rPr>
        <w:t xml:space="preserve"> 201</w:t>
      </w:r>
      <w:r w:rsidR="00DC464F" w:rsidRPr="0086026A">
        <w:rPr>
          <w:rFonts w:ascii="Arial" w:hAnsi="Arial" w:cs="Arial"/>
          <w:sz w:val="22"/>
          <w:szCs w:val="22"/>
        </w:rPr>
        <w:t>5</w:t>
      </w:r>
      <w:r w:rsidR="00234F59" w:rsidRPr="0086026A">
        <w:rPr>
          <w:rFonts w:ascii="Arial" w:hAnsi="Arial" w:cs="Arial"/>
          <w:sz w:val="22"/>
          <w:szCs w:val="22"/>
        </w:rPr>
        <w:t xml:space="preserve"> </w:t>
      </w:r>
      <w:r w:rsidR="008514A2" w:rsidRPr="0086026A">
        <w:rPr>
          <w:rFonts w:ascii="Arial" w:hAnsi="Arial" w:cs="Arial"/>
          <w:sz w:val="22"/>
          <w:szCs w:val="22"/>
        </w:rPr>
        <w:t xml:space="preserve">r. </w:t>
      </w:r>
      <w:r w:rsidR="00904382" w:rsidRPr="0086026A">
        <w:rPr>
          <w:rFonts w:ascii="Arial" w:hAnsi="Arial" w:cs="Arial"/>
          <w:sz w:val="22"/>
          <w:szCs w:val="22"/>
        </w:rPr>
        <w:t xml:space="preserve">w sprawie </w:t>
      </w:r>
      <w:r w:rsidR="00DC464F" w:rsidRPr="0086026A">
        <w:rPr>
          <w:rFonts w:ascii="Arial" w:hAnsi="Arial" w:cs="Arial"/>
          <w:sz w:val="22"/>
          <w:szCs w:val="22"/>
        </w:rPr>
        <w:t>r</w:t>
      </w:r>
      <w:r w:rsidR="00904382" w:rsidRPr="0086026A">
        <w:rPr>
          <w:rFonts w:ascii="Arial" w:hAnsi="Arial" w:cs="Arial"/>
          <w:sz w:val="22"/>
          <w:szCs w:val="22"/>
        </w:rPr>
        <w:t xml:space="preserve">egulaminu </w:t>
      </w:r>
      <w:r w:rsidR="00DC464F" w:rsidRPr="0086026A">
        <w:rPr>
          <w:rFonts w:ascii="Arial" w:hAnsi="Arial" w:cs="Arial"/>
          <w:sz w:val="22"/>
          <w:szCs w:val="22"/>
        </w:rPr>
        <w:t>o</w:t>
      </w:r>
      <w:r w:rsidR="00904382" w:rsidRPr="0086026A">
        <w:rPr>
          <w:rFonts w:ascii="Arial" w:hAnsi="Arial" w:cs="Arial"/>
          <w:sz w:val="22"/>
          <w:szCs w:val="22"/>
        </w:rPr>
        <w:t xml:space="preserve">rganizacyjnego Generalnej Dyrekcji Ochrony </w:t>
      </w:r>
      <w:r w:rsidR="00904382" w:rsidRPr="00B66DE6">
        <w:rPr>
          <w:rFonts w:ascii="Arial" w:hAnsi="Arial" w:cs="Arial"/>
          <w:sz w:val="22"/>
          <w:szCs w:val="22"/>
        </w:rPr>
        <w:t>Środowiska</w:t>
      </w:r>
      <w:r w:rsidR="00996E39" w:rsidRPr="00B66DE6">
        <w:rPr>
          <w:rFonts w:ascii="Arial" w:hAnsi="Arial" w:cs="Arial"/>
          <w:sz w:val="22"/>
          <w:szCs w:val="22"/>
        </w:rPr>
        <w:t xml:space="preserve"> (Dz. Urz. GDOŚ poz. 1)</w:t>
      </w:r>
      <w:r w:rsidR="0058194B" w:rsidRPr="00B66DE6">
        <w:rPr>
          <w:rFonts w:ascii="Arial" w:hAnsi="Arial" w:cs="Arial"/>
          <w:sz w:val="22"/>
          <w:szCs w:val="22"/>
        </w:rPr>
        <w:t>.</w:t>
      </w:r>
    </w:p>
    <w:p w:rsidR="008A415D" w:rsidRPr="00B66DE6" w:rsidRDefault="008A415D" w:rsidP="00E879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50E52" w:rsidRPr="00B66DE6" w:rsidRDefault="00C50E52" w:rsidP="00E879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66DE6">
        <w:rPr>
          <w:rFonts w:ascii="Arial" w:hAnsi="Arial" w:cs="Arial"/>
          <w:sz w:val="22"/>
          <w:szCs w:val="22"/>
        </w:rPr>
        <w:t xml:space="preserve">§ </w:t>
      </w:r>
      <w:r w:rsidR="00396263" w:rsidRPr="00B66DE6">
        <w:rPr>
          <w:rFonts w:ascii="Arial" w:hAnsi="Arial" w:cs="Arial"/>
          <w:sz w:val="22"/>
          <w:szCs w:val="22"/>
        </w:rPr>
        <w:t>4</w:t>
      </w:r>
      <w:r w:rsidRPr="00B66DE6">
        <w:rPr>
          <w:rFonts w:ascii="Arial" w:hAnsi="Arial" w:cs="Arial"/>
          <w:sz w:val="22"/>
          <w:szCs w:val="22"/>
        </w:rPr>
        <w:t xml:space="preserve">. Zarządzenie wchodzi w życie z dniem </w:t>
      </w:r>
      <w:r w:rsidR="003A0647">
        <w:rPr>
          <w:rFonts w:ascii="Arial" w:hAnsi="Arial" w:cs="Arial"/>
          <w:sz w:val="22"/>
          <w:szCs w:val="22"/>
        </w:rPr>
        <w:t>16 września 2016 r</w:t>
      </w:r>
      <w:r w:rsidR="00B90614" w:rsidRPr="00B66DE6">
        <w:rPr>
          <w:rFonts w:ascii="Arial" w:hAnsi="Arial" w:cs="Arial"/>
          <w:sz w:val="22"/>
          <w:szCs w:val="22"/>
        </w:rPr>
        <w:t>.</w:t>
      </w:r>
    </w:p>
    <w:p w:rsidR="00C50E52" w:rsidRPr="00B66DE6" w:rsidRDefault="00C50E52" w:rsidP="00E879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30A79" w:rsidRPr="00B66DE6" w:rsidRDefault="00D30A79" w:rsidP="00E87912">
      <w:pPr>
        <w:ind w:left="3545"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:rsidR="00B318D5" w:rsidRPr="0086026A" w:rsidRDefault="008514A2" w:rsidP="00E87912">
      <w:pPr>
        <w:ind w:left="4963"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86026A">
        <w:rPr>
          <w:rFonts w:ascii="Arial" w:hAnsi="Arial" w:cs="Arial"/>
          <w:b/>
          <w:bCs/>
          <w:sz w:val="22"/>
          <w:szCs w:val="22"/>
        </w:rPr>
        <w:t xml:space="preserve">GENERALNY DYREKTOR </w:t>
      </w:r>
    </w:p>
    <w:p w:rsidR="00730E3C" w:rsidRPr="0086026A" w:rsidRDefault="008514A2" w:rsidP="00E87912">
      <w:pPr>
        <w:ind w:left="4963"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86026A">
        <w:rPr>
          <w:rFonts w:ascii="Arial" w:hAnsi="Arial" w:cs="Arial"/>
          <w:b/>
          <w:bCs/>
          <w:sz w:val="22"/>
          <w:szCs w:val="22"/>
        </w:rPr>
        <w:t xml:space="preserve">OCHRONY ŚRODOWISKA </w:t>
      </w:r>
    </w:p>
    <w:p w:rsidR="00875786" w:rsidRPr="0086026A" w:rsidRDefault="00875786" w:rsidP="00E879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87912" w:rsidRPr="0086026A" w:rsidRDefault="00E87912" w:rsidP="00E87912">
      <w:pPr>
        <w:jc w:val="both"/>
        <w:rPr>
          <w:rFonts w:ascii="Arial" w:hAnsi="Arial" w:cs="Arial"/>
          <w:b/>
          <w:bCs/>
          <w:sz w:val="22"/>
          <w:szCs w:val="22"/>
        </w:rPr>
        <w:sectPr w:rsidR="00E87912" w:rsidRPr="0086026A" w:rsidSect="004406A3"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875786" w:rsidRPr="0086026A" w:rsidRDefault="00875786" w:rsidP="00E879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F362C" w:rsidRPr="0086026A" w:rsidRDefault="00961D63" w:rsidP="00E87912">
      <w:pPr>
        <w:ind w:left="4254" w:firstLine="709"/>
        <w:jc w:val="both"/>
        <w:rPr>
          <w:rFonts w:ascii="Arial" w:hAnsi="Arial" w:cs="Arial"/>
          <w:sz w:val="20"/>
          <w:szCs w:val="22"/>
        </w:rPr>
      </w:pPr>
      <w:r w:rsidRPr="0086026A">
        <w:rPr>
          <w:rFonts w:ascii="Arial" w:hAnsi="Arial" w:cs="Arial"/>
          <w:sz w:val="20"/>
          <w:szCs w:val="22"/>
        </w:rPr>
        <w:t xml:space="preserve">Załącznik do zarządzenia </w:t>
      </w:r>
    </w:p>
    <w:p w:rsidR="00270A20" w:rsidRPr="0086026A" w:rsidRDefault="0058194B" w:rsidP="00E87912">
      <w:pPr>
        <w:autoSpaceDE w:val="0"/>
        <w:autoSpaceDN w:val="0"/>
        <w:adjustRightInd w:val="0"/>
        <w:ind w:left="496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0"/>
          <w:szCs w:val="22"/>
        </w:rPr>
        <w:t xml:space="preserve">Generalnego Dyrektora Ochrony </w:t>
      </w:r>
      <w:r w:rsidR="008E66E1" w:rsidRPr="0086026A">
        <w:rPr>
          <w:rFonts w:ascii="Arial" w:hAnsi="Arial" w:cs="Arial"/>
          <w:sz w:val="20"/>
          <w:szCs w:val="22"/>
        </w:rPr>
        <w:t>Środowiska</w:t>
      </w:r>
      <w:r w:rsidRPr="0086026A">
        <w:rPr>
          <w:rFonts w:ascii="Arial" w:hAnsi="Arial" w:cs="Arial"/>
          <w:sz w:val="20"/>
          <w:szCs w:val="22"/>
        </w:rPr>
        <w:br/>
      </w:r>
      <w:r w:rsidR="00890E3B" w:rsidRPr="0086026A">
        <w:rPr>
          <w:rFonts w:ascii="Arial" w:hAnsi="Arial" w:cs="Arial"/>
          <w:sz w:val="20"/>
          <w:szCs w:val="22"/>
        </w:rPr>
        <w:t xml:space="preserve">z dnia </w:t>
      </w:r>
      <w:r w:rsidR="00F16832">
        <w:rPr>
          <w:rFonts w:ascii="Arial" w:hAnsi="Arial" w:cs="Arial"/>
          <w:sz w:val="20"/>
          <w:szCs w:val="22"/>
        </w:rPr>
        <w:t>1</w:t>
      </w:r>
      <w:r w:rsidR="00467A73">
        <w:rPr>
          <w:rFonts w:ascii="Arial" w:hAnsi="Arial" w:cs="Arial"/>
          <w:sz w:val="20"/>
          <w:szCs w:val="22"/>
        </w:rPr>
        <w:t>4</w:t>
      </w:r>
      <w:bookmarkStart w:id="0" w:name="_GoBack"/>
      <w:bookmarkEnd w:id="0"/>
      <w:r w:rsidR="00F16832">
        <w:rPr>
          <w:rFonts w:ascii="Arial" w:hAnsi="Arial" w:cs="Arial"/>
          <w:sz w:val="20"/>
          <w:szCs w:val="22"/>
        </w:rPr>
        <w:t xml:space="preserve"> września</w:t>
      </w:r>
      <w:r w:rsidR="00DC464F" w:rsidRPr="0086026A">
        <w:rPr>
          <w:rFonts w:ascii="Arial" w:hAnsi="Arial" w:cs="Arial"/>
          <w:sz w:val="20"/>
          <w:szCs w:val="22"/>
        </w:rPr>
        <w:t xml:space="preserve"> </w:t>
      </w:r>
      <w:r w:rsidR="00F64B76" w:rsidRPr="0086026A">
        <w:rPr>
          <w:rFonts w:ascii="Arial" w:hAnsi="Arial" w:cs="Arial"/>
          <w:sz w:val="20"/>
          <w:szCs w:val="22"/>
        </w:rPr>
        <w:t>201</w:t>
      </w:r>
      <w:r w:rsidR="00DC464F" w:rsidRPr="0086026A">
        <w:rPr>
          <w:rFonts w:ascii="Arial" w:hAnsi="Arial" w:cs="Arial"/>
          <w:sz w:val="20"/>
          <w:szCs w:val="22"/>
        </w:rPr>
        <w:t>6</w:t>
      </w:r>
      <w:r w:rsidR="00F64B76" w:rsidRPr="0086026A">
        <w:rPr>
          <w:rFonts w:ascii="Arial" w:hAnsi="Arial" w:cs="Arial"/>
          <w:sz w:val="20"/>
          <w:szCs w:val="22"/>
        </w:rPr>
        <w:t xml:space="preserve"> </w:t>
      </w:r>
      <w:r w:rsidR="00890E3B" w:rsidRPr="0086026A">
        <w:rPr>
          <w:rFonts w:ascii="Arial" w:hAnsi="Arial" w:cs="Arial"/>
          <w:sz w:val="20"/>
          <w:szCs w:val="22"/>
        </w:rPr>
        <w:t xml:space="preserve">r. </w:t>
      </w:r>
    </w:p>
    <w:p w:rsidR="0058194B" w:rsidRPr="0086026A" w:rsidRDefault="0058194B" w:rsidP="00E879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F7D4C" w:rsidRPr="0086026A" w:rsidRDefault="0001562D" w:rsidP="00E8791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6026A">
        <w:rPr>
          <w:rFonts w:ascii="Arial" w:hAnsi="Arial" w:cs="Arial"/>
          <w:b/>
          <w:bCs/>
          <w:sz w:val="22"/>
          <w:szCs w:val="22"/>
        </w:rPr>
        <w:t>REGULAMIN ORGANIZACYJNY</w:t>
      </w:r>
    </w:p>
    <w:p w:rsidR="0058194B" w:rsidRPr="0086026A" w:rsidRDefault="0001562D" w:rsidP="00E8791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6026A">
        <w:rPr>
          <w:rFonts w:ascii="Arial" w:hAnsi="Arial" w:cs="Arial"/>
          <w:b/>
          <w:bCs/>
          <w:sz w:val="22"/>
          <w:szCs w:val="22"/>
        </w:rPr>
        <w:t>GENERALNEJ DYREKC</w:t>
      </w:r>
      <w:r w:rsidR="00A271C1" w:rsidRPr="0086026A">
        <w:rPr>
          <w:rFonts w:ascii="Arial" w:hAnsi="Arial" w:cs="Arial"/>
          <w:b/>
          <w:bCs/>
          <w:sz w:val="22"/>
          <w:szCs w:val="22"/>
        </w:rPr>
        <w:t>J</w:t>
      </w:r>
      <w:r w:rsidRPr="0086026A">
        <w:rPr>
          <w:rFonts w:ascii="Arial" w:hAnsi="Arial" w:cs="Arial"/>
          <w:b/>
          <w:bCs/>
          <w:sz w:val="22"/>
          <w:szCs w:val="22"/>
        </w:rPr>
        <w:t>I OCHRONY ŚRODOWISKA</w:t>
      </w:r>
    </w:p>
    <w:p w:rsidR="00DC464F" w:rsidRPr="0086026A" w:rsidRDefault="00DC464F" w:rsidP="00E879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8194B" w:rsidRPr="0086026A" w:rsidRDefault="0001562D" w:rsidP="00307F7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6026A">
        <w:rPr>
          <w:rFonts w:ascii="Arial" w:hAnsi="Arial" w:cs="Arial"/>
          <w:b/>
          <w:bCs/>
          <w:sz w:val="22"/>
          <w:szCs w:val="22"/>
        </w:rPr>
        <w:t>§ 1.</w:t>
      </w:r>
    </w:p>
    <w:p w:rsidR="0001562D" w:rsidRPr="0086026A" w:rsidRDefault="0001562D" w:rsidP="00E87912">
      <w:pPr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Regulamin organizacyjny </w:t>
      </w:r>
      <w:r w:rsidR="001254C1" w:rsidRPr="0086026A">
        <w:rPr>
          <w:rFonts w:ascii="Arial" w:hAnsi="Arial" w:cs="Arial"/>
          <w:bCs/>
          <w:sz w:val="22"/>
          <w:szCs w:val="22"/>
        </w:rPr>
        <w:t>Generalnej Dyrekcji Ochrony Środowiska</w:t>
      </w:r>
      <w:r w:rsidR="001937F7" w:rsidRPr="0086026A">
        <w:rPr>
          <w:rFonts w:ascii="Arial" w:hAnsi="Arial" w:cs="Arial"/>
          <w:bCs/>
          <w:sz w:val="22"/>
          <w:szCs w:val="22"/>
        </w:rPr>
        <w:t>,</w:t>
      </w:r>
      <w:r w:rsidR="001254C1" w:rsidRPr="0086026A">
        <w:rPr>
          <w:rFonts w:ascii="Arial" w:hAnsi="Arial" w:cs="Arial"/>
          <w:sz w:val="22"/>
          <w:szCs w:val="22"/>
        </w:rPr>
        <w:t xml:space="preserve"> </w:t>
      </w:r>
      <w:r w:rsidRPr="0086026A">
        <w:rPr>
          <w:rFonts w:ascii="Arial" w:hAnsi="Arial" w:cs="Arial"/>
          <w:sz w:val="22"/>
          <w:szCs w:val="22"/>
        </w:rPr>
        <w:t xml:space="preserve">zwany dalej </w:t>
      </w:r>
      <w:r w:rsidR="001254C1" w:rsidRPr="0086026A">
        <w:rPr>
          <w:rFonts w:ascii="Arial" w:hAnsi="Arial" w:cs="Arial"/>
          <w:sz w:val="22"/>
          <w:szCs w:val="22"/>
        </w:rPr>
        <w:t>„r</w:t>
      </w:r>
      <w:r w:rsidRPr="0086026A">
        <w:rPr>
          <w:rFonts w:ascii="Arial" w:hAnsi="Arial" w:cs="Arial"/>
          <w:sz w:val="22"/>
          <w:szCs w:val="22"/>
        </w:rPr>
        <w:t>egulaminem</w:t>
      </w:r>
      <w:r w:rsidR="00833C45" w:rsidRPr="0086026A">
        <w:rPr>
          <w:rFonts w:ascii="Arial" w:hAnsi="Arial" w:cs="Arial"/>
          <w:sz w:val="22"/>
          <w:szCs w:val="22"/>
        </w:rPr>
        <w:t>”</w:t>
      </w:r>
      <w:r w:rsidRPr="0086026A">
        <w:rPr>
          <w:rFonts w:ascii="Arial" w:hAnsi="Arial" w:cs="Arial"/>
          <w:sz w:val="22"/>
          <w:szCs w:val="22"/>
        </w:rPr>
        <w:t xml:space="preserve">, określa zakres zadań i tryb pracy komórek organizacyjnych Generalnej </w:t>
      </w:r>
      <w:r w:rsidR="00A271C1" w:rsidRPr="0086026A">
        <w:rPr>
          <w:rFonts w:ascii="Arial" w:hAnsi="Arial" w:cs="Arial"/>
          <w:sz w:val="22"/>
          <w:szCs w:val="22"/>
        </w:rPr>
        <w:t xml:space="preserve">Dyrekcji </w:t>
      </w:r>
      <w:r w:rsidRPr="0086026A">
        <w:rPr>
          <w:rFonts w:ascii="Arial" w:hAnsi="Arial" w:cs="Arial"/>
          <w:sz w:val="22"/>
          <w:szCs w:val="22"/>
        </w:rPr>
        <w:t xml:space="preserve">Ochrony Środowiska, zwanej dalej </w:t>
      </w:r>
      <w:r w:rsidR="001254C1" w:rsidRPr="0086026A">
        <w:rPr>
          <w:rFonts w:ascii="Arial" w:hAnsi="Arial" w:cs="Arial"/>
          <w:sz w:val="22"/>
          <w:szCs w:val="22"/>
        </w:rPr>
        <w:t>„</w:t>
      </w:r>
      <w:r w:rsidR="00996E39" w:rsidRPr="0086026A">
        <w:rPr>
          <w:rFonts w:ascii="Arial" w:hAnsi="Arial" w:cs="Arial"/>
          <w:sz w:val="22"/>
          <w:szCs w:val="22"/>
        </w:rPr>
        <w:t>Urzędem</w:t>
      </w:r>
      <w:r w:rsidR="00F95BAC" w:rsidRPr="0086026A">
        <w:rPr>
          <w:rFonts w:ascii="Arial" w:hAnsi="Arial" w:cs="Arial"/>
          <w:sz w:val="22"/>
          <w:szCs w:val="22"/>
        </w:rPr>
        <w:t>”</w:t>
      </w:r>
      <w:r w:rsidR="004006E9" w:rsidRPr="0086026A">
        <w:rPr>
          <w:rFonts w:ascii="Arial" w:hAnsi="Arial" w:cs="Arial"/>
          <w:sz w:val="22"/>
          <w:szCs w:val="22"/>
        </w:rPr>
        <w:t>.</w:t>
      </w:r>
      <w:r w:rsidRPr="0086026A">
        <w:rPr>
          <w:rFonts w:ascii="Arial" w:hAnsi="Arial" w:cs="Arial"/>
          <w:sz w:val="22"/>
          <w:szCs w:val="22"/>
        </w:rPr>
        <w:t xml:space="preserve"> </w:t>
      </w:r>
    </w:p>
    <w:p w:rsidR="00D52218" w:rsidRPr="0086026A" w:rsidRDefault="00D52218" w:rsidP="00E879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254C1" w:rsidRPr="0086026A" w:rsidRDefault="00D52218" w:rsidP="00307F74">
      <w:pPr>
        <w:jc w:val="center"/>
        <w:rPr>
          <w:rFonts w:ascii="Arial" w:hAnsi="Arial" w:cs="Arial"/>
          <w:bCs/>
          <w:sz w:val="22"/>
          <w:szCs w:val="22"/>
        </w:rPr>
      </w:pPr>
      <w:r w:rsidRPr="0086026A">
        <w:rPr>
          <w:rFonts w:ascii="Arial" w:hAnsi="Arial" w:cs="Arial"/>
          <w:b/>
          <w:bCs/>
          <w:sz w:val="22"/>
          <w:szCs w:val="22"/>
        </w:rPr>
        <w:t>§ 2.</w:t>
      </w:r>
    </w:p>
    <w:p w:rsidR="00FD6651" w:rsidRPr="0086026A" w:rsidRDefault="00FD6651" w:rsidP="00E87912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6026A">
        <w:rPr>
          <w:rFonts w:ascii="Arial" w:hAnsi="Arial" w:cs="Arial"/>
          <w:bCs/>
          <w:sz w:val="22"/>
          <w:szCs w:val="22"/>
        </w:rPr>
        <w:t>Generalny Dyrektor</w:t>
      </w:r>
      <w:r w:rsidR="00442387" w:rsidRPr="0086026A">
        <w:rPr>
          <w:rFonts w:ascii="Arial" w:hAnsi="Arial" w:cs="Arial"/>
          <w:bCs/>
          <w:sz w:val="22"/>
          <w:szCs w:val="22"/>
        </w:rPr>
        <w:t xml:space="preserve"> Ochrony Środowiska, zwany dalej „Generalnym Dyrektorem”</w:t>
      </w:r>
      <w:r w:rsidR="001937F7" w:rsidRPr="0086026A">
        <w:rPr>
          <w:rFonts w:ascii="Arial" w:hAnsi="Arial" w:cs="Arial"/>
          <w:bCs/>
          <w:sz w:val="22"/>
          <w:szCs w:val="22"/>
        </w:rPr>
        <w:t>,</w:t>
      </w:r>
      <w:r w:rsidRPr="0086026A">
        <w:rPr>
          <w:rFonts w:ascii="Arial" w:hAnsi="Arial" w:cs="Arial"/>
          <w:bCs/>
          <w:sz w:val="22"/>
          <w:szCs w:val="22"/>
        </w:rPr>
        <w:t xml:space="preserve"> </w:t>
      </w:r>
      <w:r w:rsidR="008514A2" w:rsidRPr="0086026A">
        <w:rPr>
          <w:rFonts w:ascii="Arial" w:hAnsi="Arial" w:cs="Arial"/>
          <w:bCs/>
          <w:sz w:val="22"/>
          <w:szCs w:val="22"/>
        </w:rPr>
        <w:t xml:space="preserve">kieruje </w:t>
      </w:r>
      <w:r w:rsidR="00996E39" w:rsidRPr="0086026A">
        <w:rPr>
          <w:rFonts w:ascii="Arial" w:hAnsi="Arial" w:cs="Arial"/>
          <w:bCs/>
          <w:sz w:val="22"/>
          <w:szCs w:val="22"/>
        </w:rPr>
        <w:t>Urzędem</w:t>
      </w:r>
      <w:r w:rsidR="008514A2" w:rsidRPr="0086026A">
        <w:rPr>
          <w:rFonts w:ascii="Arial" w:hAnsi="Arial" w:cs="Arial"/>
          <w:bCs/>
          <w:sz w:val="22"/>
          <w:szCs w:val="22"/>
        </w:rPr>
        <w:t xml:space="preserve"> </w:t>
      </w:r>
      <w:r w:rsidRPr="0086026A">
        <w:rPr>
          <w:rFonts w:ascii="Arial" w:hAnsi="Arial" w:cs="Arial"/>
          <w:bCs/>
          <w:sz w:val="22"/>
          <w:szCs w:val="22"/>
        </w:rPr>
        <w:t xml:space="preserve">i </w:t>
      </w:r>
      <w:r w:rsidR="00AB0FB6" w:rsidRPr="0086026A">
        <w:rPr>
          <w:rFonts w:ascii="Arial" w:hAnsi="Arial" w:cs="Arial"/>
          <w:bCs/>
          <w:sz w:val="22"/>
          <w:szCs w:val="22"/>
        </w:rPr>
        <w:t xml:space="preserve">podejmuje samodzielne decyzje </w:t>
      </w:r>
      <w:r w:rsidRPr="0086026A">
        <w:rPr>
          <w:rFonts w:ascii="Arial" w:hAnsi="Arial" w:cs="Arial"/>
          <w:bCs/>
          <w:sz w:val="22"/>
          <w:szCs w:val="22"/>
        </w:rPr>
        <w:t>we wszystkich sprawach, w których występuje jako organ administracji rządowej</w:t>
      </w:r>
      <w:r w:rsidR="0058194B" w:rsidRPr="0086026A">
        <w:rPr>
          <w:rFonts w:ascii="Arial" w:hAnsi="Arial" w:cs="Arial"/>
          <w:bCs/>
          <w:sz w:val="22"/>
          <w:szCs w:val="22"/>
        </w:rPr>
        <w:t>.</w:t>
      </w:r>
    </w:p>
    <w:p w:rsidR="00FD6651" w:rsidRPr="0086026A" w:rsidRDefault="00FD6651" w:rsidP="00E87912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6026A">
        <w:rPr>
          <w:rFonts w:ascii="Arial" w:hAnsi="Arial" w:cs="Arial"/>
          <w:bCs/>
          <w:sz w:val="22"/>
          <w:szCs w:val="22"/>
        </w:rPr>
        <w:t>Do wyłącznych kompetencji Generalnego Dyrek</w:t>
      </w:r>
      <w:r w:rsidR="004006E9" w:rsidRPr="0086026A">
        <w:rPr>
          <w:rFonts w:ascii="Arial" w:hAnsi="Arial" w:cs="Arial"/>
          <w:bCs/>
          <w:sz w:val="22"/>
          <w:szCs w:val="22"/>
        </w:rPr>
        <w:t xml:space="preserve">tora należy wydawanie zarządzeń </w:t>
      </w:r>
      <w:r w:rsidR="00BC14C0" w:rsidRPr="0086026A">
        <w:rPr>
          <w:rFonts w:ascii="Arial" w:hAnsi="Arial" w:cs="Arial"/>
          <w:bCs/>
          <w:sz w:val="22"/>
          <w:szCs w:val="22"/>
        </w:rPr>
        <w:br/>
      </w:r>
      <w:r w:rsidRPr="0086026A">
        <w:rPr>
          <w:rFonts w:ascii="Arial" w:hAnsi="Arial" w:cs="Arial"/>
          <w:bCs/>
          <w:sz w:val="22"/>
          <w:szCs w:val="22"/>
        </w:rPr>
        <w:t>w sprawach związanych z realizacją zadań Generalnego Dyrektora.</w:t>
      </w:r>
    </w:p>
    <w:p w:rsidR="00FD6651" w:rsidRPr="0086026A" w:rsidRDefault="001937F7" w:rsidP="00E87912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6026A">
        <w:rPr>
          <w:rFonts w:ascii="Arial" w:hAnsi="Arial" w:cs="Arial"/>
          <w:bCs/>
          <w:sz w:val="22"/>
          <w:szCs w:val="22"/>
        </w:rPr>
        <w:t xml:space="preserve">Generalny Dyrektor kieruje </w:t>
      </w:r>
      <w:r w:rsidR="00996E39" w:rsidRPr="0086026A">
        <w:rPr>
          <w:rFonts w:ascii="Arial" w:hAnsi="Arial" w:cs="Arial"/>
          <w:bCs/>
          <w:sz w:val="22"/>
          <w:szCs w:val="22"/>
        </w:rPr>
        <w:t>Urzędem</w:t>
      </w:r>
      <w:r w:rsidR="000F057A" w:rsidRPr="0086026A">
        <w:rPr>
          <w:rFonts w:ascii="Arial" w:hAnsi="Arial" w:cs="Arial"/>
          <w:bCs/>
          <w:sz w:val="22"/>
          <w:szCs w:val="22"/>
        </w:rPr>
        <w:t xml:space="preserve"> przy pomocy </w:t>
      </w:r>
      <w:r w:rsidR="003B6CF7" w:rsidRPr="0086026A">
        <w:rPr>
          <w:rFonts w:ascii="Arial" w:hAnsi="Arial" w:cs="Arial"/>
          <w:bCs/>
          <w:sz w:val="22"/>
          <w:szCs w:val="22"/>
        </w:rPr>
        <w:t>Z</w:t>
      </w:r>
      <w:r w:rsidR="000F057A" w:rsidRPr="0086026A">
        <w:rPr>
          <w:rFonts w:ascii="Arial" w:hAnsi="Arial" w:cs="Arial"/>
          <w:bCs/>
          <w:sz w:val="22"/>
          <w:szCs w:val="22"/>
        </w:rPr>
        <w:t>astępcy</w:t>
      </w:r>
      <w:r w:rsidR="008514A2" w:rsidRPr="0086026A">
        <w:rPr>
          <w:rFonts w:ascii="Arial" w:hAnsi="Arial" w:cs="Arial"/>
          <w:bCs/>
          <w:sz w:val="22"/>
          <w:szCs w:val="22"/>
        </w:rPr>
        <w:t xml:space="preserve"> Generalnego Dyrektora</w:t>
      </w:r>
      <w:r w:rsidR="00AB0FB6" w:rsidRPr="0086026A">
        <w:rPr>
          <w:rFonts w:ascii="Arial" w:hAnsi="Arial" w:cs="Arial"/>
          <w:bCs/>
          <w:sz w:val="22"/>
          <w:szCs w:val="22"/>
        </w:rPr>
        <w:t xml:space="preserve">, </w:t>
      </w:r>
      <w:r w:rsidR="00BC14C0" w:rsidRPr="0086026A">
        <w:rPr>
          <w:rFonts w:ascii="Arial" w:hAnsi="Arial" w:cs="Arial"/>
          <w:bCs/>
          <w:sz w:val="22"/>
          <w:szCs w:val="22"/>
        </w:rPr>
        <w:br/>
      </w:r>
      <w:r w:rsidR="00AB0FB6" w:rsidRPr="0086026A">
        <w:rPr>
          <w:rFonts w:ascii="Arial" w:hAnsi="Arial" w:cs="Arial"/>
          <w:bCs/>
          <w:sz w:val="22"/>
          <w:szCs w:val="22"/>
        </w:rPr>
        <w:t xml:space="preserve">który </w:t>
      </w:r>
      <w:r w:rsidR="000F057A" w:rsidRPr="0086026A">
        <w:rPr>
          <w:rFonts w:ascii="Arial" w:hAnsi="Arial" w:cs="Arial"/>
          <w:bCs/>
          <w:sz w:val="22"/>
          <w:szCs w:val="22"/>
        </w:rPr>
        <w:t>podejmuje decyzje z upoważnienia Generalnego Dyrektora.</w:t>
      </w:r>
    </w:p>
    <w:p w:rsidR="000F057A" w:rsidRPr="0086026A" w:rsidRDefault="000F057A" w:rsidP="00E87912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6026A">
        <w:rPr>
          <w:rFonts w:ascii="Arial" w:hAnsi="Arial" w:cs="Arial"/>
          <w:bCs/>
          <w:sz w:val="22"/>
          <w:szCs w:val="22"/>
        </w:rPr>
        <w:t xml:space="preserve">Generalny Dyrektor może upoważnić pracowników </w:t>
      </w:r>
      <w:r w:rsidR="00996E39" w:rsidRPr="0086026A">
        <w:rPr>
          <w:rFonts w:ascii="Arial" w:hAnsi="Arial" w:cs="Arial"/>
          <w:bCs/>
          <w:sz w:val="22"/>
          <w:szCs w:val="22"/>
        </w:rPr>
        <w:t>Urzędu</w:t>
      </w:r>
      <w:r w:rsidRPr="0086026A">
        <w:rPr>
          <w:rFonts w:ascii="Arial" w:hAnsi="Arial" w:cs="Arial"/>
          <w:bCs/>
          <w:sz w:val="22"/>
          <w:szCs w:val="22"/>
        </w:rPr>
        <w:t xml:space="preserve"> do występowania</w:t>
      </w:r>
      <w:r w:rsidR="00BC14C0" w:rsidRPr="0086026A">
        <w:rPr>
          <w:rFonts w:ascii="Arial" w:hAnsi="Arial" w:cs="Arial"/>
          <w:bCs/>
          <w:sz w:val="22"/>
          <w:szCs w:val="22"/>
        </w:rPr>
        <w:t xml:space="preserve"> </w:t>
      </w:r>
      <w:r w:rsidR="00BC14C0" w:rsidRPr="0086026A">
        <w:rPr>
          <w:rFonts w:ascii="Arial" w:hAnsi="Arial" w:cs="Arial"/>
          <w:bCs/>
          <w:sz w:val="22"/>
          <w:szCs w:val="22"/>
        </w:rPr>
        <w:br/>
      </w:r>
      <w:r w:rsidRPr="0086026A">
        <w:rPr>
          <w:rFonts w:ascii="Arial" w:hAnsi="Arial" w:cs="Arial"/>
          <w:bCs/>
          <w:sz w:val="22"/>
          <w:szCs w:val="22"/>
        </w:rPr>
        <w:t>w</w:t>
      </w:r>
      <w:r w:rsidR="004006E9" w:rsidRPr="0086026A">
        <w:rPr>
          <w:rFonts w:ascii="Arial" w:hAnsi="Arial" w:cs="Arial"/>
          <w:bCs/>
          <w:sz w:val="22"/>
          <w:szCs w:val="22"/>
        </w:rPr>
        <w:t> </w:t>
      </w:r>
      <w:r w:rsidRPr="0086026A">
        <w:rPr>
          <w:rFonts w:ascii="Arial" w:hAnsi="Arial" w:cs="Arial"/>
          <w:bCs/>
          <w:sz w:val="22"/>
          <w:szCs w:val="22"/>
        </w:rPr>
        <w:t>jego imieniu</w:t>
      </w:r>
      <w:r w:rsidR="000A5686" w:rsidRPr="0086026A">
        <w:rPr>
          <w:rFonts w:ascii="Arial" w:hAnsi="Arial" w:cs="Arial"/>
          <w:bCs/>
          <w:sz w:val="22"/>
          <w:szCs w:val="22"/>
        </w:rPr>
        <w:t xml:space="preserve"> w określonych sprawach.</w:t>
      </w:r>
    </w:p>
    <w:p w:rsidR="00E26699" w:rsidRPr="0086026A" w:rsidRDefault="004006E9" w:rsidP="00E87912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6026A">
        <w:rPr>
          <w:rFonts w:ascii="Arial" w:hAnsi="Arial" w:cs="Arial"/>
          <w:bCs/>
          <w:sz w:val="22"/>
          <w:szCs w:val="22"/>
        </w:rPr>
        <w:t>Dyr</w:t>
      </w:r>
      <w:r w:rsidR="00E26699" w:rsidRPr="0086026A">
        <w:rPr>
          <w:rFonts w:ascii="Arial" w:hAnsi="Arial" w:cs="Arial"/>
          <w:bCs/>
          <w:sz w:val="22"/>
          <w:szCs w:val="22"/>
        </w:rPr>
        <w:t xml:space="preserve">ektor </w:t>
      </w:r>
      <w:r w:rsidR="003B6CF7" w:rsidRPr="0086026A">
        <w:rPr>
          <w:rFonts w:ascii="Arial" w:hAnsi="Arial" w:cs="Arial"/>
          <w:bCs/>
          <w:sz w:val="22"/>
          <w:szCs w:val="22"/>
        </w:rPr>
        <w:t>G</w:t>
      </w:r>
      <w:r w:rsidR="007C2AE0" w:rsidRPr="0086026A">
        <w:rPr>
          <w:rFonts w:ascii="Arial" w:hAnsi="Arial" w:cs="Arial"/>
          <w:bCs/>
          <w:sz w:val="22"/>
          <w:szCs w:val="22"/>
        </w:rPr>
        <w:t xml:space="preserve">eneralny </w:t>
      </w:r>
      <w:r w:rsidR="00996E39" w:rsidRPr="0086026A">
        <w:rPr>
          <w:rFonts w:ascii="Arial" w:hAnsi="Arial" w:cs="Arial"/>
          <w:bCs/>
          <w:sz w:val="22"/>
          <w:szCs w:val="22"/>
        </w:rPr>
        <w:t>Urzędu</w:t>
      </w:r>
      <w:r w:rsidR="007C2AE0" w:rsidRPr="0086026A">
        <w:rPr>
          <w:rFonts w:ascii="Arial" w:hAnsi="Arial" w:cs="Arial"/>
          <w:bCs/>
          <w:sz w:val="22"/>
          <w:szCs w:val="22"/>
        </w:rPr>
        <w:t xml:space="preserve"> </w:t>
      </w:r>
      <w:r w:rsidR="00E26699" w:rsidRPr="0086026A">
        <w:rPr>
          <w:rFonts w:ascii="Arial" w:hAnsi="Arial" w:cs="Arial"/>
          <w:bCs/>
          <w:sz w:val="22"/>
          <w:szCs w:val="22"/>
        </w:rPr>
        <w:t xml:space="preserve">wykonuje zadania określone w przepisach odrębnych, w szczególności na </w:t>
      </w:r>
      <w:r w:rsidR="001254C1" w:rsidRPr="0086026A">
        <w:rPr>
          <w:rFonts w:ascii="Arial" w:hAnsi="Arial" w:cs="Arial"/>
          <w:bCs/>
          <w:sz w:val="22"/>
          <w:szCs w:val="22"/>
        </w:rPr>
        <w:t>po</w:t>
      </w:r>
      <w:r w:rsidR="00E26699" w:rsidRPr="0086026A">
        <w:rPr>
          <w:rFonts w:ascii="Arial" w:hAnsi="Arial" w:cs="Arial"/>
          <w:bCs/>
          <w:sz w:val="22"/>
          <w:szCs w:val="22"/>
        </w:rPr>
        <w:t>dstawie ustawy z dnia 21 listopada 2008 r. o</w:t>
      </w:r>
      <w:r w:rsidRPr="0086026A">
        <w:rPr>
          <w:rFonts w:ascii="Arial" w:hAnsi="Arial" w:cs="Arial"/>
          <w:bCs/>
          <w:sz w:val="22"/>
          <w:szCs w:val="22"/>
        </w:rPr>
        <w:t> </w:t>
      </w:r>
      <w:r w:rsidR="00E26699" w:rsidRPr="0086026A">
        <w:rPr>
          <w:rFonts w:ascii="Arial" w:hAnsi="Arial" w:cs="Arial"/>
          <w:bCs/>
          <w:sz w:val="22"/>
          <w:szCs w:val="22"/>
        </w:rPr>
        <w:t xml:space="preserve">służbie cywilnej </w:t>
      </w:r>
      <w:r w:rsidR="00BC14C0" w:rsidRPr="0086026A">
        <w:rPr>
          <w:rFonts w:ascii="Arial" w:hAnsi="Arial" w:cs="Arial"/>
          <w:bCs/>
          <w:sz w:val="22"/>
          <w:szCs w:val="22"/>
        </w:rPr>
        <w:br/>
      </w:r>
      <w:r w:rsidR="00E26699" w:rsidRPr="0086026A">
        <w:rPr>
          <w:rFonts w:ascii="Arial" w:hAnsi="Arial" w:cs="Arial"/>
          <w:bCs/>
          <w:sz w:val="22"/>
          <w:szCs w:val="22"/>
        </w:rPr>
        <w:t xml:space="preserve">(Dz. U. </w:t>
      </w:r>
      <w:r w:rsidR="007B657E" w:rsidRPr="0086026A">
        <w:rPr>
          <w:rFonts w:ascii="Arial" w:hAnsi="Arial" w:cs="Arial"/>
          <w:bCs/>
          <w:sz w:val="22"/>
          <w:szCs w:val="22"/>
        </w:rPr>
        <w:t xml:space="preserve">z </w:t>
      </w:r>
      <w:r w:rsidR="006920F7" w:rsidRPr="0086026A">
        <w:rPr>
          <w:rFonts w:ascii="Arial" w:hAnsi="Arial" w:cs="Arial"/>
          <w:bCs/>
          <w:sz w:val="22"/>
          <w:szCs w:val="22"/>
        </w:rPr>
        <w:t>201</w:t>
      </w:r>
      <w:r w:rsidR="006920F7">
        <w:rPr>
          <w:rFonts w:ascii="Arial" w:hAnsi="Arial" w:cs="Arial"/>
          <w:bCs/>
          <w:sz w:val="22"/>
          <w:szCs w:val="22"/>
        </w:rPr>
        <w:t>6</w:t>
      </w:r>
      <w:r w:rsidR="006920F7" w:rsidRPr="0086026A">
        <w:rPr>
          <w:rFonts w:ascii="Arial" w:hAnsi="Arial" w:cs="Arial"/>
          <w:bCs/>
          <w:sz w:val="22"/>
          <w:szCs w:val="22"/>
        </w:rPr>
        <w:t xml:space="preserve"> </w:t>
      </w:r>
      <w:r w:rsidR="007B657E" w:rsidRPr="0086026A">
        <w:rPr>
          <w:rFonts w:ascii="Arial" w:hAnsi="Arial" w:cs="Arial"/>
          <w:bCs/>
          <w:sz w:val="22"/>
          <w:szCs w:val="22"/>
        </w:rPr>
        <w:t xml:space="preserve">r. poz. </w:t>
      </w:r>
      <w:r w:rsidR="006920F7" w:rsidRPr="0086026A">
        <w:rPr>
          <w:rFonts w:ascii="Arial" w:hAnsi="Arial" w:cs="Arial"/>
          <w:bCs/>
          <w:sz w:val="22"/>
          <w:szCs w:val="22"/>
        </w:rPr>
        <w:t>1</w:t>
      </w:r>
      <w:r w:rsidR="006920F7">
        <w:rPr>
          <w:rFonts w:ascii="Arial" w:hAnsi="Arial" w:cs="Arial"/>
          <w:bCs/>
          <w:sz w:val="22"/>
          <w:szCs w:val="22"/>
        </w:rPr>
        <w:t>345</w:t>
      </w:r>
      <w:r w:rsidR="00E26699" w:rsidRPr="0086026A">
        <w:rPr>
          <w:rFonts w:ascii="Arial" w:hAnsi="Arial" w:cs="Arial"/>
          <w:bCs/>
          <w:sz w:val="22"/>
          <w:szCs w:val="22"/>
        </w:rPr>
        <w:t>).</w:t>
      </w:r>
    </w:p>
    <w:p w:rsidR="000A5686" w:rsidRPr="0086026A" w:rsidRDefault="000A5686" w:rsidP="00E8791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C181E" w:rsidRPr="0086026A" w:rsidRDefault="00CC181E" w:rsidP="00307F74">
      <w:pPr>
        <w:jc w:val="center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b/>
          <w:bCs/>
          <w:sz w:val="22"/>
          <w:szCs w:val="22"/>
        </w:rPr>
        <w:t xml:space="preserve">§ </w:t>
      </w:r>
      <w:r w:rsidR="000B6D91" w:rsidRPr="0086026A">
        <w:rPr>
          <w:rFonts w:ascii="Arial" w:hAnsi="Arial" w:cs="Arial"/>
          <w:b/>
          <w:bCs/>
          <w:sz w:val="22"/>
          <w:szCs w:val="22"/>
        </w:rPr>
        <w:t>3</w:t>
      </w:r>
      <w:r w:rsidRPr="0086026A">
        <w:rPr>
          <w:rFonts w:ascii="Arial" w:hAnsi="Arial" w:cs="Arial"/>
          <w:b/>
          <w:bCs/>
          <w:sz w:val="22"/>
          <w:szCs w:val="22"/>
        </w:rPr>
        <w:t>.</w:t>
      </w:r>
    </w:p>
    <w:p w:rsidR="00AE6E97" w:rsidRPr="0086026A" w:rsidRDefault="00AE6E97" w:rsidP="00E87912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Komórkami organizacyjnymi </w:t>
      </w:r>
      <w:r w:rsidR="00996E39" w:rsidRPr="0086026A">
        <w:rPr>
          <w:rFonts w:ascii="Arial" w:hAnsi="Arial" w:cs="Arial"/>
          <w:sz w:val="22"/>
          <w:szCs w:val="22"/>
        </w:rPr>
        <w:t>Urzędu</w:t>
      </w:r>
      <w:r w:rsidR="00442387" w:rsidRPr="0086026A">
        <w:rPr>
          <w:rFonts w:ascii="Arial" w:hAnsi="Arial" w:cs="Arial"/>
          <w:sz w:val="22"/>
          <w:szCs w:val="22"/>
        </w:rPr>
        <w:t xml:space="preserve"> </w:t>
      </w:r>
      <w:r w:rsidRPr="0086026A">
        <w:rPr>
          <w:rFonts w:ascii="Arial" w:hAnsi="Arial" w:cs="Arial"/>
          <w:sz w:val="22"/>
          <w:szCs w:val="22"/>
        </w:rPr>
        <w:t xml:space="preserve">są departamenty, biura, </w:t>
      </w:r>
      <w:r w:rsidR="003B6CF7" w:rsidRPr="0086026A">
        <w:rPr>
          <w:rFonts w:ascii="Arial" w:hAnsi="Arial" w:cs="Arial"/>
          <w:sz w:val="22"/>
          <w:szCs w:val="22"/>
        </w:rPr>
        <w:t xml:space="preserve">Zespół do spraw Budżetu </w:t>
      </w:r>
      <w:r w:rsidR="00BC14C0" w:rsidRPr="0086026A">
        <w:rPr>
          <w:rFonts w:ascii="Arial" w:hAnsi="Arial" w:cs="Arial"/>
          <w:sz w:val="22"/>
          <w:szCs w:val="22"/>
        </w:rPr>
        <w:br/>
      </w:r>
      <w:r w:rsidR="00C20BE2">
        <w:rPr>
          <w:rFonts w:ascii="Arial" w:hAnsi="Arial" w:cs="Arial"/>
          <w:sz w:val="22"/>
          <w:szCs w:val="22"/>
        </w:rPr>
        <w:t>i Finansów; w skład urzędu wchodzą również</w:t>
      </w:r>
      <w:r w:rsidR="003B6CF7" w:rsidRPr="0086026A">
        <w:rPr>
          <w:rFonts w:ascii="Arial" w:hAnsi="Arial" w:cs="Arial"/>
          <w:sz w:val="22"/>
          <w:szCs w:val="22"/>
        </w:rPr>
        <w:t xml:space="preserve"> S</w:t>
      </w:r>
      <w:r w:rsidRPr="0086026A">
        <w:rPr>
          <w:rFonts w:ascii="Arial" w:hAnsi="Arial" w:cs="Arial"/>
          <w:sz w:val="22"/>
          <w:szCs w:val="22"/>
        </w:rPr>
        <w:t>tanowisko d</w:t>
      </w:r>
      <w:r w:rsidR="00904382" w:rsidRPr="0086026A">
        <w:rPr>
          <w:rFonts w:ascii="Arial" w:hAnsi="Arial" w:cs="Arial"/>
          <w:sz w:val="22"/>
          <w:szCs w:val="22"/>
        </w:rPr>
        <w:t>o spraw</w:t>
      </w:r>
      <w:r w:rsidRPr="0086026A">
        <w:rPr>
          <w:rFonts w:ascii="Arial" w:hAnsi="Arial" w:cs="Arial"/>
          <w:sz w:val="22"/>
          <w:szCs w:val="22"/>
        </w:rPr>
        <w:t xml:space="preserve"> Audytu Wewnętrznego</w:t>
      </w:r>
      <w:r w:rsidR="003B6CF7" w:rsidRPr="0086026A">
        <w:rPr>
          <w:rFonts w:ascii="Arial" w:hAnsi="Arial" w:cs="Arial"/>
          <w:sz w:val="22"/>
          <w:szCs w:val="22"/>
        </w:rPr>
        <w:t xml:space="preserve"> oraz</w:t>
      </w:r>
      <w:r w:rsidR="00D627EF" w:rsidRPr="0086026A">
        <w:rPr>
          <w:rFonts w:ascii="Arial" w:hAnsi="Arial" w:cs="Arial"/>
          <w:sz w:val="22"/>
          <w:szCs w:val="22"/>
        </w:rPr>
        <w:t xml:space="preserve"> Stanowisko </w:t>
      </w:r>
      <w:r w:rsidR="00904382" w:rsidRPr="0086026A">
        <w:rPr>
          <w:rFonts w:ascii="Arial" w:hAnsi="Arial" w:cs="Arial"/>
          <w:sz w:val="22"/>
          <w:szCs w:val="22"/>
        </w:rPr>
        <w:t>do spraw</w:t>
      </w:r>
      <w:r w:rsidR="00D627EF" w:rsidRPr="0086026A">
        <w:rPr>
          <w:rFonts w:ascii="Arial" w:hAnsi="Arial" w:cs="Arial"/>
          <w:sz w:val="22"/>
          <w:szCs w:val="22"/>
        </w:rPr>
        <w:t xml:space="preserve"> </w:t>
      </w:r>
      <w:r w:rsidR="00904382" w:rsidRPr="0086026A">
        <w:rPr>
          <w:rFonts w:ascii="Arial" w:hAnsi="Arial" w:cs="Arial"/>
          <w:sz w:val="22"/>
          <w:szCs w:val="22"/>
        </w:rPr>
        <w:t xml:space="preserve">Ochrony Informacji </w:t>
      </w:r>
      <w:r w:rsidR="003B6CF7" w:rsidRPr="0086026A">
        <w:rPr>
          <w:rFonts w:ascii="Arial" w:hAnsi="Arial" w:cs="Arial"/>
          <w:sz w:val="22"/>
          <w:szCs w:val="22"/>
        </w:rPr>
        <w:t>Niejawnych</w:t>
      </w:r>
      <w:r w:rsidR="00D627EF" w:rsidRPr="0086026A">
        <w:rPr>
          <w:rFonts w:ascii="Arial" w:hAnsi="Arial" w:cs="Arial"/>
          <w:sz w:val="22"/>
          <w:szCs w:val="22"/>
        </w:rPr>
        <w:t>.</w:t>
      </w:r>
    </w:p>
    <w:p w:rsidR="00A271C1" w:rsidRPr="0086026A" w:rsidRDefault="002770DA" w:rsidP="00E87912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Działalnością departamentu lub biura</w:t>
      </w:r>
      <w:r w:rsidR="000C6BFA" w:rsidRPr="0086026A">
        <w:rPr>
          <w:rFonts w:ascii="Arial" w:hAnsi="Arial" w:cs="Arial"/>
          <w:sz w:val="22"/>
          <w:szCs w:val="22"/>
        </w:rPr>
        <w:t xml:space="preserve"> </w:t>
      </w:r>
      <w:r w:rsidRPr="0086026A">
        <w:rPr>
          <w:rFonts w:ascii="Arial" w:hAnsi="Arial" w:cs="Arial"/>
          <w:sz w:val="22"/>
          <w:szCs w:val="22"/>
        </w:rPr>
        <w:t>kieruje dyrektor</w:t>
      </w:r>
      <w:r w:rsidR="00A271C1" w:rsidRPr="0086026A">
        <w:rPr>
          <w:rFonts w:ascii="Arial" w:hAnsi="Arial" w:cs="Arial"/>
          <w:sz w:val="22"/>
          <w:szCs w:val="22"/>
        </w:rPr>
        <w:t xml:space="preserve">, </w:t>
      </w:r>
      <w:r w:rsidR="0001562D" w:rsidRPr="0086026A">
        <w:rPr>
          <w:rFonts w:ascii="Arial" w:hAnsi="Arial" w:cs="Arial"/>
          <w:sz w:val="22"/>
          <w:szCs w:val="22"/>
        </w:rPr>
        <w:t>przy pomocy zastępców dyrektor</w:t>
      </w:r>
      <w:r w:rsidRPr="0086026A">
        <w:rPr>
          <w:rFonts w:ascii="Arial" w:hAnsi="Arial" w:cs="Arial"/>
          <w:sz w:val="22"/>
          <w:szCs w:val="22"/>
        </w:rPr>
        <w:t xml:space="preserve">a </w:t>
      </w:r>
      <w:r w:rsidR="00A271C1" w:rsidRPr="0086026A">
        <w:rPr>
          <w:rFonts w:ascii="Arial" w:hAnsi="Arial" w:cs="Arial"/>
          <w:sz w:val="22"/>
          <w:szCs w:val="22"/>
        </w:rPr>
        <w:t>oraz naczelników wydziałów</w:t>
      </w:r>
      <w:r w:rsidR="0001562D" w:rsidRPr="0086026A">
        <w:rPr>
          <w:rFonts w:ascii="Arial" w:hAnsi="Arial" w:cs="Arial"/>
          <w:sz w:val="22"/>
          <w:szCs w:val="22"/>
        </w:rPr>
        <w:t xml:space="preserve">, o ile regulamin i przepisy </w:t>
      </w:r>
      <w:r w:rsidR="00342D7B" w:rsidRPr="0086026A">
        <w:rPr>
          <w:rFonts w:ascii="Arial" w:hAnsi="Arial" w:cs="Arial"/>
          <w:sz w:val="22"/>
          <w:szCs w:val="22"/>
        </w:rPr>
        <w:t>odrębne</w:t>
      </w:r>
      <w:r w:rsidR="00BC14C0" w:rsidRPr="0086026A">
        <w:rPr>
          <w:rFonts w:ascii="Arial" w:hAnsi="Arial" w:cs="Arial"/>
          <w:sz w:val="22"/>
          <w:szCs w:val="22"/>
        </w:rPr>
        <w:t xml:space="preserve"> </w:t>
      </w:r>
      <w:r w:rsidR="0001562D" w:rsidRPr="0086026A">
        <w:rPr>
          <w:rFonts w:ascii="Arial" w:hAnsi="Arial" w:cs="Arial"/>
          <w:sz w:val="22"/>
          <w:szCs w:val="22"/>
        </w:rPr>
        <w:t>nie stanowią inaczej.</w:t>
      </w:r>
    </w:p>
    <w:p w:rsidR="004F6C1B" w:rsidRPr="0086026A" w:rsidRDefault="00A97166" w:rsidP="00E87912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W przypadku nieobsadzenia stanowiska dyrektora departamentu</w:t>
      </w:r>
      <w:r w:rsidR="00E67A38" w:rsidRPr="0086026A">
        <w:rPr>
          <w:rFonts w:ascii="Arial" w:hAnsi="Arial" w:cs="Arial"/>
          <w:sz w:val="22"/>
          <w:szCs w:val="22"/>
        </w:rPr>
        <w:t xml:space="preserve"> lub biura</w:t>
      </w:r>
      <w:r w:rsidRPr="0086026A">
        <w:rPr>
          <w:rFonts w:ascii="Arial" w:hAnsi="Arial" w:cs="Arial"/>
          <w:sz w:val="22"/>
          <w:szCs w:val="22"/>
        </w:rPr>
        <w:t>,</w:t>
      </w:r>
      <w:r w:rsidR="00BC14C0" w:rsidRPr="0086026A">
        <w:rPr>
          <w:rFonts w:ascii="Arial" w:hAnsi="Arial" w:cs="Arial"/>
          <w:sz w:val="22"/>
          <w:szCs w:val="22"/>
        </w:rPr>
        <w:t xml:space="preserve"> </w:t>
      </w:r>
      <w:r w:rsidRPr="0086026A">
        <w:rPr>
          <w:rFonts w:ascii="Arial" w:hAnsi="Arial" w:cs="Arial"/>
          <w:sz w:val="22"/>
          <w:szCs w:val="22"/>
        </w:rPr>
        <w:t>jego funkcj</w:t>
      </w:r>
      <w:r w:rsidR="00CC181E" w:rsidRPr="0086026A">
        <w:rPr>
          <w:rFonts w:ascii="Arial" w:hAnsi="Arial" w:cs="Arial"/>
          <w:sz w:val="22"/>
          <w:szCs w:val="22"/>
        </w:rPr>
        <w:t>ę</w:t>
      </w:r>
      <w:r w:rsidRPr="0086026A">
        <w:rPr>
          <w:rFonts w:ascii="Arial" w:hAnsi="Arial" w:cs="Arial"/>
          <w:sz w:val="22"/>
          <w:szCs w:val="22"/>
        </w:rPr>
        <w:t xml:space="preserve"> pełni osoba wskazana przez </w:t>
      </w:r>
      <w:r w:rsidR="00C4546C" w:rsidRPr="0086026A">
        <w:rPr>
          <w:rFonts w:ascii="Arial" w:hAnsi="Arial" w:cs="Arial"/>
          <w:sz w:val="22"/>
          <w:szCs w:val="22"/>
        </w:rPr>
        <w:t>D</w:t>
      </w:r>
      <w:r w:rsidR="00DD531C" w:rsidRPr="0086026A">
        <w:rPr>
          <w:rFonts w:ascii="Arial" w:hAnsi="Arial" w:cs="Arial"/>
          <w:sz w:val="22"/>
          <w:szCs w:val="22"/>
        </w:rPr>
        <w:t xml:space="preserve">yrektora </w:t>
      </w:r>
      <w:r w:rsidR="00C4546C" w:rsidRPr="0086026A">
        <w:rPr>
          <w:rFonts w:ascii="Arial" w:hAnsi="Arial" w:cs="Arial"/>
          <w:sz w:val="22"/>
          <w:szCs w:val="22"/>
        </w:rPr>
        <w:t>G</w:t>
      </w:r>
      <w:r w:rsidRPr="0086026A">
        <w:rPr>
          <w:rFonts w:ascii="Arial" w:hAnsi="Arial" w:cs="Arial"/>
          <w:sz w:val="22"/>
          <w:szCs w:val="22"/>
        </w:rPr>
        <w:t xml:space="preserve">eneralnego </w:t>
      </w:r>
      <w:r w:rsidR="00996E39" w:rsidRPr="0086026A">
        <w:rPr>
          <w:rFonts w:ascii="Arial" w:hAnsi="Arial" w:cs="Arial"/>
          <w:sz w:val="22"/>
          <w:szCs w:val="22"/>
        </w:rPr>
        <w:t>Urzędu</w:t>
      </w:r>
      <w:r w:rsidR="00F8670F" w:rsidRPr="0086026A">
        <w:rPr>
          <w:rFonts w:ascii="Arial" w:hAnsi="Arial" w:cs="Arial"/>
          <w:sz w:val="22"/>
          <w:szCs w:val="22"/>
        </w:rPr>
        <w:t>,</w:t>
      </w:r>
      <w:r w:rsidR="00AE520A" w:rsidRPr="0086026A">
        <w:rPr>
          <w:rFonts w:ascii="Arial" w:hAnsi="Arial" w:cs="Arial"/>
          <w:sz w:val="22"/>
          <w:szCs w:val="22"/>
        </w:rPr>
        <w:t xml:space="preserve"> </w:t>
      </w:r>
      <w:r w:rsidRPr="0086026A">
        <w:rPr>
          <w:rFonts w:ascii="Arial" w:hAnsi="Arial" w:cs="Arial"/>
          <w:sz w:val="22"/>
          <w:szCs w:val="22"/>
        </w:rPr>
        <w:t>za zgodą Generalnego Dyrektora.</w:t>
      </w:r>
    </w:p>
    <w:p w:rsidR="003B7528" w:rsidRPr="0086026A" w:rsidRDefault="001937F7" w:rsidP="00E87912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Kierujący </w:t>
      </w:r>
      <w:r w:rsidR="000C6BFA" w:rsidRPr="0086026A">
        <w:rPr>
          <w:rFonts w:ascii="Arial" w:hAnsi="Arial" w:cs="Arial"/>
          <w:sz w:val="22"/>
          <w:szCs w:val="22"/>
        </w:rPr>
        <w:t>komórk</w:t>
      </w:r>
      <w:r w:rsidRPr="0086026A">
        <w:rPr>
          <w:rFonts w:ascii="Arial" w:hAnsi="Arial" w:cs="Arial"/>
          <w:sz w:val="22"/>
          <w:szCs w:val="22"/>
        </w:rPr>
        <w:t xml:space="preserve">ą </w:t>
      </w:r>
      <w:r w:rsidR="000C6BFA" w:rsidRPr="0086026A">
        <w:rPr>
          <w:rFonts w:ascii="Arial" w:hAnsi="Arial" w:cs="Arial"/>
          <w:sz w:val="22"/>
          <w:szCs w:val="22"/>
        </w:rPr>
        <w:t>organizacyjn</w:t>
      </w:r>
      <w:r w:rsidRPr="0086026A">
        <w:rPr>
          <w:rFonts w:ascii="Arial" w:hAnsi="Arial" w:cs="Arial"/>
          <w:sz w:val="22"/>
          <w:szCs w:val="22"/>
        </w:rPr>
        <w:t>ą</w:t>
      </w:r>
      <w:r w:rsidR="00AF2DEB" w:rsidRPr="0086026A">
        <w:rPr>
          <w:rFonts w:ascii="Arial" w:hAnsi="Arial" w:cs="Arial"/>
          <w:sz w:val="22"/>
          <w:szCs w:val="22"/>
        </w:rPr>
        <w:t xml:space="preserve"> </w:t>
      </w:r>
      <w:r w:rsidR="00B66DE6">
        <w:rPr>
          <w:rFonts w:ascii="Arial" w:hAnsi="Arial" w:cs="Arial"/>
          <w:sz w:val="22"/>
          <w:szCs w:val="22"/>
        </w:rPr>
        <w:t xml:space="preserve">i stanowiskiem </w:t>
      </w:r>
      <w:r w:rsidR="00B63202" w:rsidRPr="0086026A">
        <w:rPr>
          <w:rFonts w:ascii="Arial" w:hAnsi="Arial" w:cs="Arial"/>
          <w:sz w:val="22"/>
          <w:szCs w:val="22"/>
        </w:rPr>
        <w:t>odpowiada za:</w:t>
      </w:r>
    </w:p>
    <w:p w:rsidR="003B7528" w:rsidRPr="0086026A" w:rsidRDefault="00B63202" w:rsidP="00E87912">
      <w:pPr>
        <w:numPr>
          <w:ilvl w:val="0"/>
          <w:numId w:val="19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prawidłowe i zgodne z przepisami prawa wykonywanie zadań podległej komórki organizacyjnej</w:t>
      </w:r>
      <w:r w:rsidR="00B66DE6">
        <w:rPr>
          <w:rFonts w:ascii="Arial" w:hAnsi="Arial" w:cs="Arial"/>
          <w:sz w:val="22"/>
          <w:szCs w:val="22"/>
        </w:rPr>
        <w:t xml:space="preserve"> i stanowiska</w:t>
      </w:r>
      <w:r w:rsidRPr="0086026A">
        <w:rPr>
          <w:rFonts w:ascii="Arial" w:hAnsi="Arial" w:cs="Arial"/>
          <w:sz w:val="22"/>
          <w:szCs w:val="22"/>
        </w:rPr>
        <w:t>, w tym przestrzeganie określonych przepisami prawa terminów załatwiania spraw</w:t>
      </w:r>
      <w:r w:rsidR="00F06BA3" w:rsidRPr="0086026A">
        <w:rPr>
          <w:rFonts w:ascii="Arial" w:hAnsi="Arial" w:cs="Arial"/>
          <w:sz w:val="22"/>
          <w:szCs w:val="22"/>
        </w:rPr>
        <w:t>;</w:t>
      </w:r>
    </w:p>
    <w:p w:rsidR="00B63202" w:rsidRPr="0086026A" w:rsidRDefault="00B63202" w:rsidP="00E87912">
      <w:pPr>
        <w:numPr>
          <w:ilvl w:val="0"/>
          <w:numId w:val="19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ustalanie i koordynowanie zadań komór</w:t>
      </w:r>
      <w:r w:rsidR="00342D7B" w:rsidRPr="0086026A">
        <w:rPr>
          <w:rFonts w:ascii="Arial" w:hAnsi="Arial" w:cs="Arial"/>
          <w:sz w:val="22"/>
          <w:szCs w:val="22"/>
        </w:rPr>
        <w:t>ki</w:t>
      </w:r>
      <w:r w:rsidRPr="0086026A">
        <w:rPr>
          <w:rFonts w:ascii="Arial" w:hAnsi="Arial" w:cs="Arial"/>
          <w:sz w:val="22"/>
          <w:szCs w:val="22"/>
        </w:rPr>
        <w:t xml:space="preserve"> </w:t>
      </w:r>
      <w:r w:rsidR="00342D7B" w:rsidRPr="0086026A">
        <w:rPr>
          <w:rFonts w:ascii="Arial" w:hAnsi="Arial" w:cs="Arial"/>
          <w:sz w:val="22"/>
          <w:szCs w:val="22"/>
        </w:rPr>
        <w:t>organizacyjnej</w:t>
      </w:r>
      <w:r w:rsidR="00B66DE6">
        <w:rPr>
          <w:rFonts w:ascii="Arial" w:hAnsi="Arial" w:cs="Arial"/>
          <w:sz w:val="22"/>
          <w:szCs w:val="22"/>
        </w:rPr>
        <w:t xml:space="preserve"> i stanowiska</w:t>
      </w:r>
      <w:r w:rsidR="000A3C4D" w:rsidRPr="0086026A">
        <w:rPr>
          <w:rFonts w:ascii="Arial" w:hAnsi="Arial" w:cs="Arial"/>
          <w:sz w:val="22"/>
          <w:szCs w:val="22"/>
        </w:rPr>
        <w:t>;</w:t>
      </w:r>
    </w:p>
    <w:p w:rsidR="000A3C4D" w:rsidRPr="0086026A" w:rsidRDefault="000A3C4D" w:rsidP="00E87912">
      <w:pPr>
        <w:numPr>
          <w:ilvl w:val="0"/>
          <w:numId w:val="19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kontrolę i nadzór nad realizacją zadań</w:t>
      </w:r>
      <w:r w:rsidR="00342D7B" w:rsidRPr="0086026A">
        <w:rPr>
          <w:rFonts w:ascii="Arial" w:hAnsi="Arial" w:cs="Arial"/>
          <w:sz w:val="22"/>
          <w:szCs w:val="22"/>
        </w:rPr>
        <w:t xml:space="preserve"> komórki organizacyjnej</w:t>
      </w:r>
      <w:r w:rsidR="00B66DE6">
        <w:rPr>
          <w:rFonts w:ascii="Arial" w:hAnsi="Arial" w:cs="Arial"/>
          <w:sz w:val="22"/>
          <w:szCs w:val="22"/>
        </w:rPr>
        <w:t xml:space="preserve"> i stanowiska</w:t>
      </w:r>
      <w:r w:rsidRPr="0086026A">
        <w:rPr>
          <w:rFonts w:ascii="Arial" w:hAnsi="Arial" w:cs="Arial"/>
          <w:sz w:val="22"/>
          <w:szCs w:val="22"/>
        </w:rPr>
        <w:t>;</w:t>
      </w:r>
    </w:p>
    <w:p w:rsidR="00850867" w:rsidRPr="0086026A" w:rsidRDefault="000A3C4D" w:rsidP="00E87912">
      <w:pPr>
        <w:numPr>
          <w:ilvl w:val="0"/>
          <w:numId w:val="19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zapewnienie właściwego wykorzystania wiedzy i umiejętności pracowników </w:t>
      </w:r>
      <w:r w:rsidR="00BC14C0" w:rsidRPr="0086026A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>oraz dbanie o ich rozwój zawodowy;</w:t>
      </w:r>
    </w:p>
    <w:p w:rsidR="00880612" w:rsidRPr="0086026A" w:rsidRDefault="00880612" w:rsidP="00E87912">
      <w:pPr>
        <w:numPr>
          <w:ilvl w:val="0"/>
          <w:numId w:val="19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nadzór nad przestrzeganiem przez pracowników przepisów o ochronie informacji niejawnych i danych osobowych;</w:t>
      </w:r>
    </w:p>
    <w:p w:rsidR="004D2149" w:rsidRPr="0086026A" w:rsidRDefault="00880612" w:rsidP="00E87912">
      <w:pPr>
        <w:numPr>
          <w:ilvl w:val="0"/>
          <w:numId w:val="19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reprezentowanie na zewnątrz </w:t>
      </w:r>
      <w:r w:rsidR="00996E39" w:rsidRPr="0086026A">
        <w:rPr>
          <w:rFonts w:ascii="Arial" w:hAnsi="Arial" w:cs="Arial"/>
          <w:sz w:val="22"/>
          <w:szCs w:val="22"/>
        </w:rPr>
        <w:t>Urzędu</w:t>
      </w:r>
      <w:r w:rsidRPr="0086026A">
        <w:rPr>
          <w:rFonts w:ascii="Arial" w:hAnsi="Arial" w:cs="Arial"/>
          <w:sz w:val="22"/>
          <w:szCs w:val="22"/>
        </w:rPr>
        <w:t xml:space="preserve"> w sprawach należących do zakresu działania komórki organizacyjnej</w:t>
      </w:r>
      <w:r w:rsidR="00B66DE6">
        <w:rPr>
          <w:rFonts w:ascii="Arial" w:hAnsi="Arial" w:cs="Arial"/>
          <w:sz w:val="22"/>
          <w:szCs w:val="22"/>
        </w:rPr>
        <w:t xml:space="preserve"> i stanowiska</w:t>
      </w:r>
      <w:r w:rsidR="0058194B" w:rsidRPr="0086026A">
        <w:rPr>
          <w:rFonts w:ascii="Arial" w:hAnsi="Arial" w:cs="Arial"/>
          <w:sz w:val="22"/>
          <w:szCs w:val="22"/>
        </w:rPr>
        <w:t>.</w:t>
      </w:r>
    </w:p>
    <w:p w:rsidR="00650E42" w:rsidRPr="0086026A" w:rsidRDefault="00F95BAC" w:rsidP="00E87912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6. </w:t>
      </w:r>
      <w:r w:rsidR="0001562D" w:rsidRPr="0086026A">
        <w:rPr>
          <w:rFonts w:ascii="Arial" w:hAnsi="Arial" w:cs="Arial"/>
          <w:sz w:val="22"/>
          <w:szCs w:val="22"/>
        </w:rPr>
        <w:t>Dla prowadzenia wyodrębnionej tema</w:t>
      </w:r>
      <w:r w:rsidRPr="0086026A">
        <w:rPr>
          <w:rFonts w:ascii="Arial" w:hAnsi="Arial" w:cs="Arial"/>
          <w:sz w:val="22"/>
          <w:szCs w:val="22"/>
        </w:rPr>
        <w:t xml:space="preserve">tycznie grupy spraw w komórkach </w:t>
      </w:r>
      <w:r w:rsidR="000E0647" w:rsidRPr="0086026A">
        <w:rPr>
          <w:rFonts w:ascii="Arial" w:hAnsi="Arial" w:cs="Arial"/>
          <w:sz w:val="22"/>
          <w:szCs w:val="22"/>
        </w:rPr>
        <w:t>organizacyjnych</w:t>
      </w:r>
      <w:r w:rsidRPr="0086026A">
        <w:rPr>
          <w:rFonts w:ascii="Arial" w:hAnsi="Arial" w:cs="Arial"/>
          <w:sz w:val="22"/>
          <w:szCs w:val="22"/>
        </w:rPr>
        <w:t xml:space="preserve"> </w:t>
      </w:r>
      <w:r w:rsidR="0001562D" w:rsidRPr="0086026A">
        <w:rPr>
          <w:rFonts w:ascii="Arial" w:hAnsi="Arial" w:cs="Arial"/>
          <w:sz w:val="22"/>
          <w:szCs w:val="22"/>
        </w:rPr>
        <w:t>mogą być tworzone:</w:t>
      </w:r>
    </w:p>
    <w:p w:rsidR="00323081" w:rsidRPr="0086026A" w:rsidRDefault="0001562D" w:rsidP="00E87912">
      <w:pPr>
        <w:pStyle w:val="Akapitzlist"/>
        <w:numPr>
          <w:ilvl w:val="0"/>
          <w:numId w:val="40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86026A">
        <w:rPr>
          <w:rFonts w:ascii="Arial" w:hAnsi="Arial" w:cs="Arial"/>
        </w:rPr>
        <w:t xml:space="preserve">wydziały </w:t>
      </w:r>
      <w:r w:rsidR="00A271C1" w:rsidRPr="0086026A">
        <w:rPr>
          <w:rFonts w:ascii="Arial" w:hAnsi="Arial" w:cs="Arial"/>
        </w:rPr>
        <w:t>–</w:t>
      </w:r>
      <w:r w:rsidRPr="0086026A">
        <w:rPr>
          <w:rFonts w:ascii="Arial" w:hAnsi="Arial" w:cs="Arial"/>
        </w:rPr>
        <w:t xml:space="preserve"> </w:t>
      </w:r>
      <w:r w:rsidR="00A271C1" w:rsidRPr="0086026A">
        <w:rPr>
          <w:rFonts w:ascii="Arial" w:hAnsi="Arial" w:cs="Arial"/>
        </w:rPr>
        <w:t>kierowane przez naczelników</w:t>
      </w:r>
      <w:r w:rsidRPr="0086026A">
        <w:rPr>
          <w:rFonts w:ascii="Arial" w:hAnsi="Arial" w:cs="Arial"/>
        </w:rPr>
        <w:t>;</w:t>
      </w:r>
    </w:p>
    <w:p w:rsidR="00323081" w:rsidRPr="0086026A" w:rsidRDefault="0001562D" w:rsidP="00E87912">
      <w:pPr>
        <w:pStyle w:val="Akapitzlist"/>
        <w:numPr>
          <w:ilvl w:val="0"/>
          <w:numId w:val="40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86026A">
        <w:rPr>
          <w:rFonts w:ascii="Arial" w:hAnsi="Arial" w:cs="Arial"/>
        </w:rPr>
        <w:t xml:space="preserve">zespoły </w:t>
      </w:r>
      <w:r w:rsidR="00A271C1" w:rsidRPr="0086026A">
        <w:rPr>
          <w:rFonts w:ascii="Arial" w:hAnsi="Arial" w:cs="Arial"/>
        </w:rPr>
        <w:t>–</w:t>
      </w:r>
      <w:r w:rsidRPr="0086026A">
        <w:rPr>
          <w:rFonts w:ascii="Arial" w:hAnsi="Arial" w:cs="Arial"/>
        </w:rPr>
        <w:t xml:space="preserve"> </w:t>
      </w:r>
      <w:r w:rsidR="00A271C1" w:rsidRPr="0086026A">
        <w:rPr>
          <w:rFonts w:ascii="Arial" w:hAnsi="Arial" w:cs="Arial"/>
        </w:rPr>
        <w:t>kierowane przez</w:t>
      </w:r>
      <w:r w:rsidR="007C2AE0" w:rsidRPr="0086026A">
        <w:rPr>
          <w:rFonts w:ascii="Arial" w:hAnsi="Arial" w:cs="Arial"/>
        </w:rPr>
        <w:t xml:space="preserve"> kierujących zespołem;</w:t>
      </w:r>
    </w:p>
    <w:p w:rsidR="0001562D" w:rsidRPr="0086026A" w:rsidRDefault="0073398F" w:rsidP="00E87912">
      <w:pPr>
        <w:pStyle w:val="Akapitzlist"/>
        <w:numPr>
          <w:ilvl w:val="0"/>
          <w:numId w:val="40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86026A">
        <w:rPr>
          <w:rFonts w:ascii="Arial" w:hAnsi="Arial" w:cs="Arial"/>
        </w:rPr>
        <w:t>samodzielne stanowiska pracy – w których zatrudnionych jest jeden lub więcej</w:t>
      </w:r>
      <w:r w:rsidR="00650E42" w:rsidRPr="0086026A">
        <w:rPr>
          <w:rFonts w:ascii="Arial" w:hAnsi="Arial" w:cs="Arial"/>
        </w:rPr>
        <w:t xml:space="preserve"> </w:t>
      </w:r>
      <w:r w:rsidR="00E36284" w:rsidRPr="0086026A">
        <w:rPr>
          <w:rFonts w:ascii="Arial" w:hAnsi="Arial" w:cs="Arial"/>
        </w:rPr>
        <w:t>p</w:t>
      </w:r>
      <w:r w:rsidRPr="0086026A">
        <w:rPr>
          <w:rFonts w:ascii="Arial" w:hAnsi="Arial" w:cs="Arial"/>
        </w:rPr>
        <w:t>racowników.</w:t>
      </w:r>
    </w:p>
    <w:p w:rsidR="00B67F07" w:rsidRPr="0086026A" w:rsidRDefault="00B67F07" w:rsidP="00E87912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lastRenderedPageBreak/>
        <w:t xml:space="preserve">7. </w:t>
      </w:r>
      <w:r w:rsidR="00931D0B" w:rsidRPr="0086026A">
        <w:rPr>
          <w:rFonts w:ascii="Arial" w:hAnsi="Arial" w:cs="Arial"/>
          <w:sz w:val="22"/>
          <w:szCs w:val="22"/>
        </w:rPr>
        <w:t xml:space="preserve">W każdej komórce organizacyjnej </w:t>
      </w:r>
      <w:r w:rsidR="00222B9B">
        <w:rPr>
          <w:rFonts w:ascii="Arial" w:hAnsi="Arial" w:cs="Arial"/>
          <w:sz w:val="22"/>
          <w:szCs w:val="22"/>
        </w:rPr>
        <w:t xml:space="preserve">i stanowisku </w:t>
      </w:r>
      <w:r w:rsidR="00931D0B" w:rsidRPr="0086026A">
        <w:rPr>
          <w:rFonts w:ascii="Arial" w:hAnsi="Arial" w:cs="Arial"/>
          <w:sz w:val="22"/>
          <w:szCs w:val="22"/>
        </w:rPr>
        <w:t>może zostać utworzony sekretariat, którego zadaniem jest prowadzenie bieżącej obsługi komórki</w:t>
      </w:r>
      <w:r w:rsidR="00307F74">
        <w:rPr>
          <w:rFonts w:ascii="Arial" w:hAnsi="Arial" w:cs="Arial"/>
          <w:sz w:val="22"/>
          <w:szCs w:val="22"/>
        </w:rPr>
        <w:t xml:space="preserve"> organizacyjnej</w:t>
      </w:r>
      <w:r w:rsidR="00222B9B">
        <w:rPr>
          <w:rFonts w:ascii="Arial" w:hAnsi="Arial" w:cs="Arial"/>
          <w:sz w:val="22"/>
          <w:szCs w:val="22"/>
        </w:rPr>
        <w:t xml:space="preserve"> i stanowiska</w:t>
      </w:r>
      <w:r w:rsidR="00931D0B" w:rsidRPr="0086026A">
        <w:rPr>
          <w:rFonts w:ascii="Arial" w:hAnsi="Arial" w:cs="Arial"/>
          <w:sz w:val="22"/>
          <w:szCs w:val="22"/>
        </w:rPr>
        <w:t>.</w:t>
      </w:r>
    </w:p>
    <w:p w:rsidR="00A271C1" w:rsidRPr="0086026A" w:rsidRDefault="00A271C1" w:rsidP="00E87912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A97166" w:rsidRPr="0086026A" w:rsidRDefault="00574B75" w:rsidP="00307F74">
      <w:pPr>
        <w:jc w:val="center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b/>
          <w:sz w:val="22"/>
          <w:szCs w:val="22"/>
        </w:rPr>
        <w:t xml:space="preserve">§ </w:t>
      </w:r>
      <w:r w:rsidR="000B6D91" w:rsidRPr="0086026A">
        <w:rPr>
          <w:rFonts w:ascii="Arial" w:hAnsi="Arial" w:cs="Arial"/>
          <w:b/>
          <w:sz w:val="22"/>
          <w:szCs w:val="22"/>
        </w:rPr>
        <w:t>4</w:t>
      </w:r>
      <w:r w:rsidRPr="0086026A">
        <w:rPr>
          <w:rFonts w:ascii="Arial" w:hAnsi="Arial" w:cs="Arial"/>
          <w:b/>
          <w:sz w:val="22"/>
          <w:szCs w:val="22"/>
        </w:rPr>
        <w:t>.</w:t>
      </w:r>
    </w:p>
    <w:p w:rsidR="003B7528" w:rsidRPr="0086026A" w:rsidRDefault="003B7528" w:rsidP="00307F74">
      <w:pPr>
        <w:jc w:val="both"/>
        <w:rPr>
          <w:rFonts w:ascii="Arial" w:hAnsi="Arial" w:cs="Arial"/>
          <w:bCs/>
          <w:sz w:val="22"/>
          <w:szCs w:val="22"/>
        </w:rPr>
      </w:pPr>
      <w:r w:rsidRPr="0086026A">
        <w:rPr>
          <w:rFonts w:ascii="Arial" w:hAnsi="Arial" w:cs="Arial"/>
          <w:bCs/>
          <w:sz w:val="22"/>
          <w:szCs w:val="22"/>
        </w:rPr>
        <w:t xml:space="preserve">W skład </w:t>
      </w:r>
      <w:r w:rsidR="00996E39" w:rsidRPr="0086026A">
        <w:rPr>
          <w:rFonts w:ascii="Arial" w:hAnsi="Arial" w:cs="Arial"/>
          <w:bCs/>
          <w:sz w:val="22"/>
          <w:szCs w:val="22"/>
        </w:rPr>
        <w:t>Urzędu</w:t>
      </w:r>
      <w:r w:rsidRPr="0086026A">
        <w:rPr>
          <w:rFonts w:ascii="Arial" w:hAnsi="Arial" w:cs="Arial"/>
          <w:bCs/>
          <w:sz w:val="22"/>
          <w:szCs w:val="22"/>
        </w:rPr>
        <w:t xml:space="preserve"> wchodzą</w:t>
      </w:r>
      <w:r w:rsidR="00011BB0" w:rsidRPr="0086026A">
        <w:rPr>
          <w:rFonts w:ascii="Arial" w:hAnsi="Arial" w:cs="Arial"/>
          <w:bCs/>
          <w:sz w:val="22"/>
          <w:szCs w:val="22"/>
        </w:rPr>
        <w:t xml:space="preserve"> następujące</w:t>
      </w:r>
      <w:r w:rsidRPr="0086026A">
        <w:rPr>
          <w:rFonts w:ascii="Arial" w:hAnsi="Arial" w:cs="Arial"/>
          <w:bCs/>
          <w:sz w:val="22"/>
          <w:szCs w:val="22"/>
        </w:rPr>
        <w:t xml:space="preserve"> komórki organizacyjne</w:t>
      </w:r>
      <w:r w:rsidR="0032637D">
        <w:rPr>
          <w:rFonts w:ascii="Arial" w:hAnsi="Arial" w:cs="Arial"/>
          <w:bCs/>
          <w:sz w:val="22"/>
          <w:szCs w:val="22"/>
        </w:rPr>
        <w:t xml:space="preserve"> i stanowiska</w:t>
      </w:r>
      <w:r w:rsidR="00650E42" w:rsidRPr="0086026A">
        <w:rPr>
          <w:rFonts w:ascii="Arial" w:hAnsi="Arial" w:cs="Arial"/>
          <w:bCs/>
          <w:sz w:val="22"/>
          <w:szCs w:val="22"/>
        </w:rPr>
        <w:t>:</w:t>
      </w:r>
    </w:p>
    <w:p w:rsidR="00D048AB" w:rsidRPr="0086026A" w:rsidRDefault="00D048AB" w:rsidP="00E87912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Departament </w:t>
      </w:r>
      <w:r w:rsidR="00F73D60" w:rsidRPr="0086026A">
        <w:rPr>
          <w:rFonts w:ascii="Arial" w:hAnsi="Arial" w:cs="Arial"/>
          <w:sz w:val="22"/>
          <w:szCs w:val="22"/>
        </w:rPr>
        <w:t>Ocen Oddziaływania na Środowisko</w:t>
      </w:r>
      <w:r w:rsidR="00E36284" w:rsidRPr="0086026A">
        <w:rPr>
          <w:rFonts w:ascii="Arial" w:hAnsi="Arial" w:cs="Arial"/>
          <w:sz w:val="22"/>
          <w:szCs w:val="22"/>
        </w:rPr>
        <w:t xml:space="preserve"> </w:t>
      </w:r>
      <w:r w:rsidR="004D2149" w:rsidRPr="0086026A">
        <w:rPr>
          <w:rFonts w:ascii="Arial" w:hAnsi="Arial" w:cs="Arial"/>
          <w:sz w:val="22"/>
          <w:szCs w:val="22"/>
        </w:rPr>
        <w:t>(</w:t>
      </w:r>
      <w:r w:rsidR="007109E1" w:rsidRPr="0086026A">
        <w:rPr>
          <w:rFonts w:ascii="Arial" w:hAnsi="Arial" w:cs="Arial"/>
          <w:sz w:val="22"/>
          <w:szCs w:val="22"/>
        </w:rPr>
        <w:t>D</w:t>
      </w:r>
      <w:r w:rsidR="00F73D60" w:rsidRPr="0086026A">
        <w:rPr>
          <w:rFonts w:ascii="Arial" w:hAnsi="Arial" w:cs="Arial"/>
          <w:sz w:val="22"/>
          <w:szCs w:val="22"/>
        </w:rPr>
        <w:t>OO</w:t>
      </w:r>
      <w:r w:rsidR="007109E1" w:rsidRPr="0086026A">
        <w:rPr>
          <w:rFonts w:ascii="Arial" w:hAnsi="Arial" w:cs="Arial"/>
          <w:sz w:val="22"/>
          <w:szCs w:val="22"/>
        </w:rPr>
        <w:t>Ś</w:t>
      </w:r>
      <w:r w:rsidR="004D2149" w:rsidRPr="0086026A">
        <w:rPr>
          <w:rFonts w:ascii="Arial" w:hAnsi="Arial" w:cs="Arial"/>
          <w:sz w:val="22"/>
          <w:szCs w:val="22"/>
        </w:rPr>
        <w:t>)</w:t>
      </w:r>
      <w:r w:rsidRPr="0086026A">
        <w:rPr>
          <w:rFonts w:ascii="Arial" w:hAnsi="Arial" w:cs="Arial"/>
          <w:sz w:val="22"/>
          <w:szCs w:val="22"/>
        </w:rPr>
        <w:t xml:space="preserve">; </w:t>
      </w:r>
    </w:p>
    <w:p w:rsidR="00A70DF0" w:rsidRPr="0086026A" w:rsidRDefault="00A70DF0" w:rsidP="00E87912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Departament </w:t>
      </w:r>
      <w:r w:rsidR="00F73D60" w:rsidRPr="0086026A">
        <w:rPr>
          <w:rFonts w:ascii="Arial" w:hAnsi="Arial" w:cs="Arial"/>
          <w:sz w:val="22"/>
          <w:szCs w:val="22"/>
        </w:rPr>
        <w:t>Orzecznictwa Administracyjnego</w:t>
      </w:r>
      <w:r w:rsidRPr="0086026A">
        <w:rPr>
          <w:rFonts w:ascii="Arial" w:hAnsi="Arial" w:cs="Arial"/>
          <w:sz w:val="22"/>
          <w:szCs w:val="22"/>
        </w:rPr>
        <w:t xml:space="preserve"> </w:t>
      </w:r>
      <w:r w:rsidR="004D2149" w:rsidRPr="0086026A">
        <w:rPr>
          <w:rFonts w:ascii="Arial" w:hAnsi="Arial" w:cs="Arial"/>
          <w:sz w:val="22"/>
          <w:szCs w:val="22"/>
        </w:rPr>
        <w:t>(</w:t>
      </w:r>
      <w:r w:rsidRPr="0086026A">
        <w:rPr>
          <w:rFonts w:ascii="Arial" w:hAnsi="Arial" w:cs="Arial"/>
          <w:sz w:val="22"/>
          <w:szCs w:val="22"/>
        </w:rPr>
        <w:t>D</w:t>
      </w:r>
      <w:r w:rsidR="00F73D60" w:rsidRPr="0086026A">
        <w:rPr>
          <w:rFonts w:ascii="Arial" w:hAnsi="Arial" w:cs="Arial"/>
          <w:sz w:val="22"/>
          <w:szCs w:val="22"/>
        </w:rPr>
        <w:t>OA</w:t>
      </w:r>
      <w:r w:rsidR="004D2149" w:rsidRPr="0086026A">
        <w:rPr>
          <w:rFonts w:ascii="Arial" w:hAnsi="Arial" w:cs="Arial"/>
          <w:sz w:val="22"/>
          <w:szCs w:val="22"/>
        </w:rPr>
        <w:t>)</w:t>
      </w:r>
      <w:r w:rsidRPr="0086026A">
        <w:rPr>
          <w:rFonts w:ascii="Arial" w:hAnsi="Arial" w:cs="Arial"/>
          <w:sz w:val="22"/>
          <w:szCs w:val="22"/>
        </w:rPr>
        <w:t xml:space="preserve">; </w:t>
      </w:r>
    </w:p>
    <w:p w:rsidR="003B7528" w:rsidRPr="0086026A" w:rsidRDefault="003B7528" w:rsidP="00E87912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Departament </w:t>
      </w:r>
      <w:r w:rsidR="00F73D60" w:rsidRPr="0086026A">
        <w:rPr>
          <w:rFonts w:ascii="Arial" w:hAnsi="Arial" w:cs="Arial"/>
          <w:sz w:val="22"/>
          <w:szCs w:val="22"/>
        </w:rPr>
        <w:t>Realizacji Projektów Środowiskowych</w:t>
      </w:r>
      <w:r w:rsidR="00F95BAC" w:rsidRPr="0086026A">
        <w:rPr>
          <w:rFonts w:ascii="Arial" w:hAnsi="Arial" w:cs="Arial"/>
          <w:sz w:val="22"/>
          <w:szCs w:val="22"/>
        </w:rPr>
        <w:t xml:space="preserve"> </w:t>
      </w:r>
      <w:r w:rsidR="004D2149" w:rsidRPr="0086026A">
        <w:rPr>
          <w:rFonts w:ascii="Arial" w:hAnsi="Arial" w:cs="Arial"/>
          <w:sz w:val="22"/>
          <w:szCs w:val="22"/>
        </w:rPr>
        <w:t>(</w:t>
      </w:r>
      <w:r w:rsidR="00681127" w:rsidRPr="0086026A">
        <w:rPr>
          <w:rFonts w:ascii="Arial" w:hAnsi="Arial" w:cs="Arial"/>
          <w:sz w:val="22"/>
          <w:szCs w:val="22"/>
        </w:rPr>
        <w:t>D</w:t>
      </w:r>
      <w:r w:rsidR="00F73D60" w:rsidRPr="0086026A">
        <w:rPr>
          <w:rFonts w:ascii="Arial" w:hAnsi="Arial" w:cs="Arial"/>
          <w:sz w:val="22"/>
          <w:szCs w:val="22"/>
        </w:rPr>
        <w:t>RP</w:t>
      </w:r>
      <w:r w:rsidR="004D2149" w:rsidRPr="0086026A">
        <w:rPr>
          <w:rFonts w:ascii="Arial" w:hAnsi="Arial" w:cs="Arial"/>
          <w:sz w:val="22"/>
          <w:szCs w:val="22"/>
        </w:rPr>
        <w:t>)</w:t>
      </w:r>
      <w:r w:rsidRPr="0086026A">
        <w:rPr>
          <w:rFonts w:ascii="Arial" w:hAnsi="Arial" w:cs="Arial"/>
          <w:sz w:val="22"/>
          <w:szCs w:val="22"/>
        </w:rPr>
        <w:t xml:space="preserve">; </w:t>
      </w:r>
    </w:p>
    <w:p w:rsidR="003B7528" w:rsidRPr="0086026A" w:rsidRDefault="003B7528" w:rsidP="00E87912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Departament </w:t>
      </w:r>
      <w:r w:rsidR="005517AA">
        <w:rPr>
          <w:rFonts w:ascii="Arial" w:hAnsi="Arial" w:cs="Arial"/>
          <w:sz w:val="22"/>
          <w:szCs w:val="22"/>
        </w:rPr>
        <w:t>Zarządzania Zasobami Przyrody</w:t>
      </w:r>
      <w:r w:rsidR="00681127" w:rsidRPr="0086026A">
        <w:rPr>
          <w:rFonts w:ascii="Arial" w:hAnsi="Arial" w:cs="Arial"/>
          <w:sz w:val="22"/>
          <w:szCs w:val="22"/>
        </w:rPr>
        <w:t xml:space="preserve"> </w:t>
      </w:r>
      <w:r w:rsidR="004D2149" w:rsidRPr="0086026A">
        <w:rPr>
          <w:rFonts w:ascii="Arial" w:hAnsi="Arial" w:cs="Arial"/>
          <w:sz w:val="22"/>
          <w:szCs w:val="22"/>
        </w:rPr>
        <w:t>(</w:t>
      </w:r>
      <w:r w:rsidR="00307F74" w:rsidRPr="0086026A">
        <w:rPr>
          <w:rFonts w:ascii="Arial" w:hAnsi="Arial" w:cs="Arial"/>
          <w:sz w:val="22"/>
          <w:szCs w:val="22"/>
        </w:rPr>
        <w:t>D</w:t>
      </w:r>
      <w:r w:rsidR="00307F74">
        <w:rPr>
          <w:rFonts w:ascii="Arial" w:hAnsi="Arial" w:cs="Arial"/>
          <w:sz w:val="22"/>
          <w:szCs w:val="22"/>
        </w:rPr>
        <w:t>ZP</w:t>
      </w:r>
      <w:r w:rsidR="004D2149" w:rsidRPr="0086026A">
        <w:rPr>
          <w:rFonts w:ascii="Arial" w:hAnsi="Arial" w:cs="Arial"/>
          <w:sz w:val="22"/>
          <w:szCs w:val="22"/>
        </w:rPr>
        <w:t>)</w:t>
      </w:r>
      <w:r w:rsidRPr="0086026A">
        <w:rPr>
          <w:rFonts w:ascii="Arial" w:hAnsi="Arial" w:cs="Arial"/>
          <w:sz w:val="22"/>
          <w:szCs w:val="22"/>
        </w:rPr>
        <w:t xml:space="preserve">; </w:t>
      </w:r>
    </w:p>
    <w:p w:rsidR="003B7528" w:rsidRPr="0086026A" w:rsidRDefault="003B7528" w:rsidP="00E87912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Biuro </w:t>
      </w:r>
      <w:r w:rsidR="00F73D60" w:rsidRPr="0086026A">
        <w:rPr>
          <w:rFonts w:ascii="Arial" w:hAnsi="Arial" w:cs="Arial"/>
          <w:sz w:val="22"/>
          <w:szCs w:val="22"/>
        </w:rPr>
        <w:t>Dyrektora Generalnego</w:t>
      </w:r>
      <w:r w:rsidR="00681127" w:rsidRPr="0086026A">
        <w:rPr>
          <w:rFonts w:ascii="Arial" w:hAnsi="Arial" w:cs="Arial"/>
          <w:sz w:val="22"/>
          <w:szCs w:val="22"/>
        </w:rPr>
        <w:t xml:space="preserve"> </w:t>
      </w:r>
      <w:r w:rsidR="004D2149" w:rsidRPr="0086026A">
        <w:rPr>
          <w:rFonts w:ascii="Arial" w:hAnsi="Arial" w:cs="Arial"/>
          <w:sz w:val="22"/>
          <w:szCs w:val="22"/>
        </w:rPr>
        <w:t>(</w:t>
      </w:r>
      <w:r w:rsidR="00681127" w:rsidRPr="0086026A">
        <w:rPr>
          <w:rFonts w:ascii="Arial" w:hAnsi="Arial" w:cs="Arial"/>
          <w:sz w:val="22"/>
          <w:szCs w:val="22"/>
        </w:rPr>
        <w:t>B</w:t>
      </w:r>
      <w:r w:rsidR="00F73D60" w:rsidRPr="0086026A">
        <w:rPr>
          <w:rFonts w:ascii="Arial" w:hAnsi="Arial" w:cs="Arial"/>
          <w:sz w:val="22"/>
          <w:szCs w:val="22"/>
        </w:rPr>
        <w:t>DG</w:t>
      </w:r>
      <w:r w:rsidR="004D2149" w:rsidRPr="0086026A">
        <w:rPr>
          <w:rFonts w:ascii="Arial" w:hAnsi="Arial" w:cs="Arial"/>
          <w:sz w:val="22"/>
          <w:szCs w:val="22"/>
        </w:rPr>
        <w:t>)</w:t>
      </w:r>
      <w:r w:rsidRPr="0086026A">
        <w:rPr>
          <w:rFonts w:ascii="Arial" w:hAnsi="Arial" w:cs="Arial"/>
          <w:sz w:val="22"/>
          <w:szCs w:val="22"/>
        </w:rPr>
        <w:t>;</w:t>
      </w:r>
    </w:p>
    <w:p w:rsidR="003B7528" w:rsidRPr="0086026A" w:rsidRDefault="003B7528" w:rsidP="00E87912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Biuro Prawne</w:t>
      </w:r>
      <w:r w:rsidR="00681127" w:rsidRPr="0086026A">
        <w:rPr>
          <w:rFonts w:ascii="Arial" w:hAnsi="Arial" w:cs="Arial"/>
          <w:sz w:val="22"/>
          <w:szCs w:val="22"/>
        </w:rPr>
        <w:t xml:space="preserve"> </w:t>
      </w:r>
      <w:r w:rsidR="004D2149" w:rsidRPr="0086026A">
        <w:rPr>
          <w:rFonts w:ascii="Arial" w:hAnsi="Arial" w:cs="Arial"/>
          <w:sz w:val="22"/>
          <w:szCs w:val="22"/>
        </w:rPr>
        <w:t>(</w:t>
      </w:r>
      <w:r w:rsidR="00681127" w:rsidRPr="0086026A">
        <w:rPr>
          <w:rFonts w:ascii="Arial" w:hAnsi="Arial" w:cs="Arial"/>
          <w:sz w:val="22"/>
          <w:szCs w:val="22"/>
        </w:rPr>
        <w:t>BP</w:t>
      </w:r>
      <w:r w:rsidR="004D2149" w:rsidRPr="0086026A">
        <w:rPr>
          <w:rFonts w:ascii="Arial" w:hAnsi="Arial" w:cs="Arial"/>
          <w:sz w:val="22"/>
          <w:szCs w:val="22"/>
        </w:rPr>
        <w:t>)</w:t>
      </w:r>
      <w:r w:rsidRPr="0086026A">
        <w:rPr>
          <w:rFonts w:ascii="Arial" w:hAnsi="Arial" w:cs="Arial"/>
          <w:sz w:val="22"/>
          <w:szCs w:val="22"/>
        </w:rPr>
        <w:t xml:space="preserve">; </w:t>
      </w:r>
    </w:p>
    <w:p w:rsidR="003B7528" w:rsidRPr="0086026A" w:rsidRDefault="003B7528" w:rsidP="00E87912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Zespół do spraw Budżetu i Finansów</w:t>
      </w:r>
      <w:r w:rsidR="00681127" w:rsidRPr="0086026A">
        <w:rPr>
          <w:rFonts w:ascii="Arial" w:hAnsi="Arial" w:cs="Arial"/>
          <w:sz w:val="22"/>
          <w:szCs w:val="22"/>
        </w:rPr>
        <w:t xml:space="preserve"> </w:t>
      </w:r>
      <w:r w:rsidR="004D2149" w:rsidRPr="0086026A">
        <w:rPr>
          <w:rFonts w:ascii="Arial" w:hAnsi="Arial" w:cs="Arial"/>
          <w:sz w:val="22"/>
          <w:szCs w:val="22"/>
        </w:rPr>
        <w:t>(</w:t>
      </w:r>
      <w:r w:rsidR="00681127" w:rsidRPr="0086026A">
        <w:rPr>
          <w:rFonts w:ascii="Arial" w:hAnsi="Arial" w:cs="Arial"/>
          <w:sz w:val="22"/>
          <w:szCs w:val="22"/>
        </w:rPr>
        <w:t>ZBF</w:t>
      </w:r>
      <w:r w:rsidR="004D2149" w:rsidRPr="0086026A">
        <w:rPr>
          <w:rFonts w:ascii="Arial" w:hAnsi="Arial" w:cs="Arial"/>
          <w:sz w:val="22"/>
          <w:szCs w:val="22"/>
        </w:rPr>
        <w:t>)</w:t>
      </w:r>
      <w:r w:rsidRPr="0086026A">
        <w:rPr>
          <w:rFonts w:ascii="Arial" w:hAnsi="Arial" w:cs="Arial"/>
          <w:sz w:val="22"/>
          <w:szCs w:val="22"/>
        </w:rPr>
        <w:t>;</w:t>
      </w:r>
      <w:r w:rsidR="00905B80" w:rsidRPr="0086026A">
        <w:rPr>
          <w:rFonts w:ascii="Arial" w:hAnsi="Arial" w:cs="Arial"/>
          <w:sz w:val="22"/>
          <w:szCs w:val="22"/>
        </w:rPr>
        <w:t xml:space="preserve"> </w:t>
      </w:r>
    </w:p>
    <w:p w:rsidR="003B7528" w:rsidRPr="0086026A" w:rsidRDefault="003B7528" w:rsidP="00E87912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Stanowisko do spraw Audytu Wewnętrznego</w:t>
      </w:r>
      <w:r w:rsidR="00681127" w:rsidRPr="0086026A">
        <w:rPr>
          <w:rFonts w:ascii="Arial" w:hAnsi="Arial" w:cs="Arial"/>
          <w:sz w:val="22"/>
          <w:szCs w:val="22"/>
        </w:rPr>
        <w:t xml:space="preserve"> </w:t>
      </w:r>
      <w:r w:rsidR="004D2149" w:rsidRPr="0086026A">
        <w:rPr>
          <w:rFonts w:ascii="Arial" w:hAnsi="Arial" w:cs="Arial"/>
          <w:sz w:val="22"/>
          <w:szCs w:val="22"/>
        </w:rPr>
        <w:t>(</w:t>
      </w:r>
      <w:r w:rsidR="00681127" w:rsidRPr="0086026A">
        <w:rPr>
          <w:rFonts w:ascii="Arial" w:hAnsi="Arial" w:cs="Arial"/>
          <w:sz w:val="22"/>
          <w:szCs w:val="22"/>
        </w:rPr>
        <w:t>SAW</w:t>
      </w:r>
      <w:r w:rsidR="004D2149" w:rsidRPr="0086026A">
        <w:rPr>
          <w:rFonts w:ascii="Arial" w:hAnsi="Arial" w:cs="Arial"/>
          <w:sz w:val="22"/>
          <w:szCs w:val="22"/>
        </w:rPr>
        <w:t>)</w:t>
      </w:r>
      <w:r w:rsidRPr="0086026A">
        <w:rPr>
          <w:rFonts w:ascii="Arial" w:hAnsi="Arial" w:cs="Arial"/>
          <w:sz w:val="22"/>
          <w:szCs w:val="22"/>
        </w:rPr>
        <w:t>;</w:t>
      </w:r>
    </w:p>
    <w:p w:rsidR="003B7528" w:rsidRPr="0086026A" w:rsidRDefault="003B7528" w:rsidP="00E87912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Stanowisko do spraw </w:t>
      </w:r>
      <w:r w:rsidR="00C4546C" w:rsidRPr="0086026A">
        <w:rPr>
          <w:rFonts w:ascii="Arial" w:hAnsi="Arial" w:cs="Arial"/>
          <w:sz w:val="22"/>
          <w:szCs w:val="22"/>
        </w:rPr>
        <w:t xml:space="preserve">Ochrony </w:t>
      </w:r>
      <w:r w:rsidRPr="0086026A">
        <w:rPr>
          <w:rFonts w:ascii="Arial" w:hAnsi="Arial" w:cs="Arial"/>
          <w:sz w:val="22"/>
          <w:szCs w:val="22"/>
        </w:rPr>
        <w:t>Informacji Niejawnych</w:t>
      </w:r>
      <w:r w:rsidR="00681127" w:rsidRPr="0086026A">
        <w:rPr>
          <w:rFonts w:ascii="Arial" w:hAnsi="Arial" w:cs="Arial"/>
          <w:sz w:val="22"/>
          <w:szCs w:val="22"/>
        </w:rPr>
        <w:t xml:space="preserve"> </w:t>
      </w:r>
      <w:r w:rsidR="004D2149" w:rsidRPr="0086026A">
        <w:rPr>
          <w:rFonts w:ascii="Arial" w:hAnsi="Arial" w:cs="Arial"/>
          <w:sz w:val="22"/>
          <w:szCs w:val="22"/>
        </w:rPr>
        <w:t>(</w:t>
      </w:r>
      <w:r w:rsidR="00681127" w:rsidRPr="0086026A">
        <w:rPr>
          <w:rFonts w:ascii="Arial" w:hAnsi="Arial" w:cs="Arial"/>
          <w:sz w:val="22"/>
          <w:szCs w:val="22"/>
        </w:rPr>
        <w:t>SOIN</w:t>
      </w:r>
      <w:r w:rsidR="004D2149" w:rsidRPr="0086026A">
        <w:rPr>
          <w:rFonts w:ascii="Arial" w:hAnsi="Arial" w:cs="Arial"/>
          <w:sz w:val="22"/>
          <w:szCs w:val="22"/>
        </w:rPr>
        <w:t>)</w:t>
      </w:r>
      <w:r w:rsidR="00905B80" w:rsidRPr="0086026A">
        <w:rPr>
          <w:rFonts w:ascii="Arial" w:hAnsi="Arial" w:cs="Arial"/>
          <w:sz w:val="22"/>
          <w:szCs w:val="22"/>
        </w:rPr>
        <w:t>.</w:t>
      </w:r>
    </w:p>
    <w:p w:rsidR="00D25D3D" w:rsidRPr="0086026A" w:rsidRDefault="00D25D3D" w:rsidP="00E87912">
      <w:pPr>
        <w:jc w:val="both"/>
        <w:rPr>
          <w:rFonts w:ascii="Arial" w:hAnsi="Arial" w:cs="Arial"/>
          <w:sz w:val="22"/>
          <w:szCs w:val="22"/>
        </w:rPr>
      </w:pPr>
    </w:p>
    <w:p w:rsidR="000B6D91" w:rsidRPr="0086026A" w:rsidRDefault="0001562D" w:rsidP="00307F74">
      <w:pPr>
        <w:tabs>
          <w:tab w:val="left" w:pos="3828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6026A">
        <w:rPr>
          <w:rFonts w:ascii="Arial" w:hAnsi="Arial" w:cs="Arial"/>
          <w:b/>
          <w:bCs/>
          <w:sz w:val="22"/>
          <w:szCs w:val="22"/>
        </w:rPr>
        <w:t xml:space="preserve">§ </w:t>
      </w:r>
      <w:r w:rsidR="000B6D91" w:rsidRPr="0086026A">
        <w:rPr>
          <w:rFonts w:ascii="Arial" w:hAnsi="Arial" w:cs="Arial"/>
          <w:b/>
          <w:bCs/>
          <w:sz w:val="22"/>
          <w:szCs w:val="22"/>
        </w:rPr>
        <w:t>5</w:t>
      </w:r>
      <w:r w:rsidRPr="0086026A">
        <w:rPr>
          <w:rFonts w:ascii="Arial" w:hAnsi="Arial" w:cs="Arial"/>
          <w:b/>
          <w:bCs/>
          <w:sz w:val="22"/>
          <w:szCs w:val="22"/>
        </w:rPr>
        <w:t>.</w:t>
      </w:r>
    </w:p>
    <w:p w:rsidR="0001562D" w:rsidRPr="0086026A" w:rsidRDefault="0001562D" w:rsidP="00E8791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Do </w:t>
      </w:r>
      <w:r w:rsidR="00F06BA3" w:rsidRPr="0086026A">
        <w:rPr>
          <w:rFonts w:ascii="Arial" w:hAnsi="Arial" w:cs="Arial"/>
          <w:sz w:val="22"/>
          <w:szCs w:val="22"/>
        </w:rPr>
        <w:t xml:space="preserve">zadań </w:t>
      </w:r>
      <w:r w:rsidRPr="0086026A">
        <w:rPr>
          <w:rFonts w:ascii="Arial" w:hAnsi="Arial" w:cs="Arial"/>
          <w:sz w:val="22"/>
          <w:szCs w:val="22"/>
        </w:rPr>
        <w:t xml:space="preserve">komórek </w:t>
      </w:r>
      <w:r w:rsidR="00237D8C" w:rsidRPr="0086026A">
        <w:rPr>
          <w:rFonts w:ascii="Arial" w:hAnsi="Arial" w:cs="Arial"/>
          <w:sz w:val="22"/>
          <w:szCs w:val="22"/>
        </w:rPr>
        <w:t>organizacyjnych</w:t>
      </w:r>
      <w:r w:rsidR="0032637D">
        <w:rPr>
          <w:rFonts w:ascii="Arial" w:hAnsi="Arial" w:cs="Arial"/>
          <w:sz w:val="22"/>
          <w:szCs w:val="22"/>
        </w:rPr>
        <w:t xml:space="preserve"> i stanowisk</w:t>
      </w:r>
      <w:r w:rsidR="00237D8C" w:rsidRPr="0086026A">
        <w:rPr>
          <w:rFonts w:ascii="Arial" w:hAnsi="Arial" w:cs="Arial"/>
          <w:sz w:val="22"/>
          <w:szCs w:val="22"/>
        </w:rPr>
        <w:t xml:space="preserve"> </w:t>
      </w:r>
      <w:r w:rsidRPr="0086026A">
        <w:rPr>
          <w:rFonts w:ascii="Arial" w:hAnsi="Arial" w:cs="Arial"/>
          <w:sz w:val="22"/>
          <w:szCs w:val="22"/>
        </w:rPr>
        <w:t xml:space="preserve">należy </w:t>
      </w:r>
      <w:r w:rsidR="00F06BA3" w:rsidRPr="0086026A">
        <w:rPr>
          <w:rFonts w:ascii="Arial" w:hAnsi="Arial" w:cs="Arial"/>
          <w:sz w:val="22"/>
          <w:szCs w:val="22"/>
        </w:rPr>
        <w:t xml:space="preserve">– </w:t>
      </w:r>
      <w:r w:rsidR="00E119FC" w:rsidRPr="0086026A">
        <w:rPr>
          <w:rFonts w:ascii="Arial" w:hAnsi="Arial" w:cs="Arial"/>
          <w:sz w:val="22"/>
          <w:szCs w:val="22"/>
        </w:rPr>
        <w:t>w ramach zakresu ich działania</w:t>
      </w:r>
      <w:r w:rsidR="000E0647" w:rsidRPr="0086026A">
        <w:rPr>
          <w:rFonts w:ascii="Arial" w:hAnsi="Arial" w:cs="Arial"/>
          <w:sz w:val="22"/>
          <w:szCs w:val="22"/>
        </w:rPr>
        <w:t xml:space="preserve"> </w:t>
      </w:r>
      <w:r w:rsidR="00771826">
        <w:rPr>
          <w:rFonts w:ascii="Arial" w:hAnsi="Arial" w:cs="Arial"/>
          <w:sz w:val="22"/>
          <w:szCs w:val="22"/>
        </w:rPr>
        <w:br/>
        <w:t>-</w:t>
      </w:r>
      <w:r w:rsidR="003731E6" w:rsidRPr="0086026A">
        <w:rPr>
          <w:rFonts w:ascii="Arial" w:hAnsi="Arial" w:cs="Arial"/>
          <w:sz w:val="22"/>
          <w:szCs w:val="22"/>
        </w:rPr>
        <w:t xml:space="preserve"> </w:t>
      </w:r>
      <w:r w:rsidR="00F95BAC" w:rsidRPr="0086026A">
        <w:rPr>
          <w:rFonts w:ascii="Arial" w:hAnsi="Arial" w:cs="Arial"/>
          <w:sz w:val="22"/>
          <w:szCs w:val="22"/>
        </w:rPr>
        <w:t>w szczególności:</w:t>
      </w:r>
      <w:r w:rsidRPr="0086026A">
        <w:rPr>
          <w:rFonts w:ascii="Arial" w:hAnsi="Arial" w:cs="Arial"/>
          <w:sz w:val="22"/>
          <w:szCs w:val="22"/>
        </w:rPr>
        <w:t xml:space="preserve"> </w:t>
      </w:r>
    </w:p>
    <w:p w:rsidR="00574B75" w:rsidRPr="0086026A" w:rsidRDefault="0001562D" w:rsidP="00E87912">
      <w:pPr>
        <w:numPr>
          <w:ilvl w:val="1"/>
          <w:numId w:val="20"/>
        </w:numPr>
        <w:tabs>
          <w:tab w:val="right" w:pos="360"/>
          <w:tab w:val="left" w:pos="540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przygotow</w:t>
      </w:r>
      <w:r w:rsidR="006920F7">
        <w:rPr>
          <w:rFonts w:ascii="Arial" w:hAnsi="Arial" w:cs="Arial"/>
          <w:sz w:val="22"/>
          <w:szCs w:val="22"/>
        </w:rPr>
        <w:t>yw</w:t>
      </w:r>
      <w:r w:rsidRPr="0086026A">
        <w:rPr>
          <w:rFonts w:ascii="Arial" w:hAnsi="Arial" w:cs="Arial"/>
          <w:sz w:val="22"/>
          <w:szCs w:val="22"/>
        </w:rPr>
        <w:t>anie projektów stanowisk Rządu oraz udział w grupach roboczych</w:t>
      </w:r>
      <w:r w:rsidR="00B417C6" w:rsidRPr="0086026A">
        <w:rPr>
          <w:rFonts w:ascii="Arial" w:hAnsi="Arial" w:cs="Arial"/>
          <w:sz w:val="22"/>
          <w:szCs w:val="22"/>
        </w:rPr>
        <w:t xml:space="preserve"> </w:t>
      </w:r>
      <w:r w:rsidRPr="0086026A">
        <w:rPr>
          <w:rFonts w:ascii="Arial" w:hAnsi="Arial" w:cs="Arial"/>
          <w:sz w:val="22"/>
          <w:szCs w:val="22"/>
        </w:rPr>
        <w:t xml:space="preserve">i radach </w:t>
      </w:r>
      <w:r w:rsidR="00931D0B" w:rsidRPr="0086026A">
        <w:rPr>
          <w:rFonts w:ascii="Arial" w:hAnsi="Arial" w:cs="Arial"/>
          <w:sz w:val="22"/>
          <w:szCs w:val="22"/>
        </w:rPr>
        <w:t>eksperckich,</w:t>
      </w:r>
      <w:r w:rsidR="00457C27" w:rsidRPr="0086026A">
        <w:rPr>
          <w:rFonts w:ascii="Arial" w:hAnsi="Arial" w:cs="Arial"/>
          <w:sz w:val="22"/>
          <w:szCs w:val="22"/>
        </w:rPr>
        <w:t xml:space="preserve"> </w:t>
      </w:r>
      <w:r w:rsidR="004D2149" w:rsidRPr="0086026A">
        <w:rPr>
          <w:rFonts w:ascii="Arial" w:hAnsi="Arial" w:cs="Arial"/>
          <w:sz w:val="22"/>
          <w:szCs w:val="22"/>
        </w:rPr>
        <w:t xml:space="preserve">w szczególności </w:t>
      </w:r>
      <w:r w:rsidR="00457C27" w:rsidRPr="0086026A">
        <w:rPr>
          <w:rFonts w:ascii="Arial" w:hAnsi="Arial" w:cs="Arial"/>
          <w:sz w:val="22"/>
          <w:szCs w:val="22"/>
        </w:rPr>
        <w:t>Komisji Europejskiej</w:t>
      </w:r>
      <w:r w:rsidR="00931D0B" w:rsidRPr="0086026A">
        <w:rPr>
          <w:rFonts w:ascii="Arial" w:hAnsi="Arial" w:cs="Arial"/>
          <w:sz w:val="22"/>
          <w:szCs w:val="22"/>
        </w:rPr>
        <w:t xml:space="preserve"> oraz</w:t>
      </w:r>
      <w:r w:rsidR="00457C27" w:rsidRPr="0086026A">
        <w:rPr>
          <w:rFonts w:ascii="Arial" w:hAnsi="Arial" w:cs="Arial"/>
          <w:sz w:val="22"/>
          <w:szCs w:val="22"/>
        </w:rPr>
        <w:t xml:space="preserve"> </w:t>
      </w:r>
      <w:r w:rsidR="006920F7" w:rsidRPr="0086026A">
        <w:rPr>
          <w:rFonts w:ascii="Arial" w:hAnsi="Arial" w:cs="Arial"/>
          <w:sz w:val="22"/>
          <w:szCs w:val="22"/>
        </w:rPr>
        <w:t>Rad</w:t>
      </w:r>
      <w:r w:rsidR="006920F7">
        <w:rPr>
          <w:rFonts w:ascii="Arial" w:hAnsi="Arial" w:cs="Arial"/>
          <w:sz w:val="22"/>
          <w:szCs w:val="22"/>
        </w:rPr>
        <w:t>zie</w:t>
      </w:r>
      <w:r w:rsidR="006920F7" w:rsidRPr="0086026A">
        <w:rPr>
          <w:rFonts w:ascii="Arial" w:hAnsi="Arial" w:cs="Arial"/>
          <w:sz w:val="22"/>
          <w:szCs w:val="22"/>
        </w:rPr>
        <w:t xml:space="preserve"> </w:t>
      </w:r>
      <w:r w:rsidRPr="0086026A">
        <w:rPr>
          <w:rFonts w:ascii="Arial" w:hAnsi="Arial" w:cs="Arial"/>
          <w:sz w:val="22"/>
          <w:szCs w:val="22"/>
        </w:rPr>
        <w:t>Unii Europejskiej;</w:t>
      </w:r>
    </w:p>
    <w:p w:rsidR="00574B75" w:rsidRPr="0086026A" w:rsidRDefault="0096487E" w:rsidP="00E87912">
      <w:pPr>
        <w:numPr>
          <w:ilvl w:val="1"/>
          <w:numId w:val="20"/>
        </w:numPr>
        <w:tabs>
          <w:tab w:val="right" w:pos="360"/>
          <w:tab w:val="left" w:pos="540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przygoto</w:t>
      </w:r>
      <w:r w:rsidR="0001562D" w:rsidRPr="0086026A">
        <w:rPr>
          <w:rFonts w:ascii="Arial" w:hAnsi="Arial" w:cs="Arial"/>
          <w:sz w:val="22"/>
          <w:szCs w:val="22"/>
        </w:rPr>
        <w:t>w</w:t>
      </w:r>
      <w:r w:rsidR="006920F7">
        <w:rPr>
          <w:rFonts w:ascii="Arial" w:hAnsi="Arial" w:cs="Arial"/>
          <w:sz w:val="22"/>
          <w:szCs w:val="22"/>
        </w:rPr>
        <w:t>yw</w:t>
      </w:r>
      <w:r w:rsidR="0001562D" w:rsidRPr="0086026A">
        <w:rPr>
          <w:rFonts w:ascii="Arial" w:hAnsi="Arial" w:cs="Arial"/>
          <w:sz w:val="22"/>
          <w:szCs w:val="22"/>
        </w:rPr>
        <w:t xml:space="preserve">anie projektów dokumentów pozostających w zakresie działania </w:t>
      </w:r>
      <w:r w:rsidR="002336DC" w:rsidRPr="0086026A">
        <w:rPr>
          <w:rFonts w:ascii="Arial" w:hAnsi="Arial" w:cs="Arial"/>
          <w:sz w:val="22"/>
          <w:szCs w:val="22"/>
        </w:rPr>
        <w:t xml:space="preserve">Generalnego </w:t>
      </w:r>
      <w:r w:rsidR="0001562D" w:rsidRPr="0086026A">
        <w:rPr>
          <w:rFonts w:ascii="Arial" w:hAnsi="Arial" w:cs="Arial"/>
          <w:sz w:val="22"/>
          <w:szCs w:val="22"/>
        </w:rPr>
        <w:t>Dyrektora</w:t>
      </w:r>
      <w:r w:rsidR="00C4546C" w:rsidRPr="0086026A">
        <w:rPr>
          <w:rFonts w:ascii="Arial" w:hAnsi="Arial" w:cs="Arial"/>
          <w:sz w:val="22"/>
          <w:szCs w:val="22"/>
        </w:rPr>
        <w:t>, w tym</w:t>
      </w:r>
      <w:r w:rsidR="0001562D" w:rsidRPr="0086026A">
        <w:rPr>
          <w:rFonts w:ascii="Arial" w:hAnsi="Arial" w:cs="Arial"/>
          <w:sz w:val="22"/>
          <w:szCs w:val="22"/>
        </w:rPr>
        <w:t>: aktów normatywnych, oświadczeń woli, programów, sprawozdań, stanowisk, prognoz, informacji, ocen i analiz;</w:t>
      </w:r>
    </w:p>
    <w:p w:rsidR="00A97166" w:rsidRPr="0086026A" w:rsidRDefault="0001562D" w:rsidP="00E87912">
      <w:pPr>
        <w:numPr>
          <w:ilvl w:val="1"/>
          <w:numId w:val="20"/>
        </w:numPr>
        <w:tabs>
          <w:tab w:val="right" w:pos="360"/>
          <w:tab w:val="left" w:pos="540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podejmowanie inicjatyw, prowadzenie negocjacji i realizacja postanowień umów </w:t>
      </w:r>
      <w:r w:rsidR="007E2D75" w:rsidRPr="0086026A">
        <w:rPr>
          <w:rFonts w:ascii="Arial" w:hAnsi="Arial" w:cs="Arial"/>
          <w:sz w:val="22"/>
          <w:szCs w:val="22"/>
        </w:rPr>
        <w:t xml:space="preserve">wielostronnych </w:t>
      </w:r>
      <w:r w:rsidRPr="0086026A">
        <w:rPr>
          <w:rFonts w:ascii="Arial" w:hAnsi="Arial" w:cs="Arial"/>
          <w:sz w:val="22"/>
          <w:szCs w:val="22"/>
        </w:rPr>
        <w:t xml:space="preserve">oraz zobowiązań wynikających z konwencji, protokołów, traktatów </w:t>
      </w:r>
      <w:r w:rsidR="00BC14C0" w:rsidRPr="0086026A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>i porozumień wielostronnych;</w:t>
      </w:r>
    </w:p>
    <w:p w:rsidR="00A97166" w:rsidRPr="0086026A" w:rsidRDefault="0001562D" w:rsidP="00E87912">
      <w:pPr>
        <w:numPr>
          <w:ilvl w:val="1"/>
          <w:numId w:val="20"/>
        </w:numPr>
        <w:tabs>
          <w:tab w:val="right" w:pos="360"/>
          <w:tab w:val="left" w:pos="540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prowadzenie spraw z zakresu współpracy z samorządami;</w:t>
      </w:r>
    </w:p>
    <w:p w:rsidR="00A97166" w:rsidRPr="0086026A" w:rsidRDefault="0001562D" w:rsidP="00E87912">
      <w:pPr>
        <w:numPr>
          <w:ilvl w:val="1"/>
          <w:numId w:val="20"/>
        </w:numPr>
        <w:tabs>
          <w:tab w:val="right" w:pos="360"/>
          <w:tab w:val="left" w:pos="540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przedkładanie Generalnemu </w:t>
      </w:r>
      <w:r w:rsidR="00A97166" w:rsidRPr="0086026A">
        <w:rPr>
          <w:rFonts w:ascii="Arial" w:hAnsi="Arial" w:cs="Arial"/>
          <w:sz w:val="22"/>
          <w:szCs w:val="22"/>
        </w:rPr>
        <w:t xml:space="preserve">Dyrektorowi </w:t>
      </w:r>
      <w:r w:rsidR="002A5266" w:rsidRPr="0086026A">
        <w:rPr>
          <w:rFonts w:ascii="Arial" w:hAnsi="Arial" w:cs="Arial"/>
          <w:sz w:val="22"/>
          <w:szCs w:val="22"/>
        </w:rPr>
        <w:t>i</w:t>
      </w:r>
      <w:r w:rsidR="00C4546C" w:rsidRPr="0086026A">
        <w:rPr>
          <w:rFonts w:ascii="Arial" w:hAnsi="Arial" w:cs="Arial"/>
          <w:sz w:val="22"/>
          <w:szCs w:val="22"/>
        </w:rPr>
        <w:t xml:space="preserve"> jego</w:t>
      </w:r>
      <w:r w:rsidR="000E0647" w:rsidRPr="0086026A">
        <w:rPr>
          <w:rFonts w:ascii="Arial" w:hAnsi="Arial" w:cs="Arial"/>
          <w:sz w:val="22"/>
          <w:szCs w:val="22"/>
        </w:rPr>
        <w:t xml:space="preserve"> </w:t>
      </w:r>
      <w:r w:rsidR="00C4546C" w:rsidRPr="0086026A">
        <w:rPr>
          <w:rFonts w:ascii="Arial" w:hAnsi="Arial" w:cs="Arial"/>
          <w:sz w:val="22"/>
          <w:szCs w:val="22"/>
        </w:rPr>
        <w:t>Z</w:t>
      </w:r>
      <w:r w:rsidR="002A5266" w:rsidRPr="0086026A">
        <w:rPr>
          <w:rFonts w:ascii="Arial" w:hAnsi="Arial" w:cs="Arial"/>
          <w:sz w:val="22"/>
          <w:szCs w:val="22"/>
        </w:rPr>
        <w:t xml:space="preserve">astępcy </w:t>
      </w:r>
      <w:r w:rsidRPr="0086026A">
        <w:rPr>
          <w:rFonts w:ascii="Arial" w:hAnsi="Arial" w:cs="Arial"/>
          <w:sz w:val="22"/>
          <w:szCs w:val="22"/>
        </w:rPr>
        <w:t>informacji lub opinii</w:t>
      </w:r>
      <w:r w:rsidR="00BC14C0" w:rsidRPr="0086026A">
        <w:rPr>
          <w:rFonts w:ascii="Arial" w:hAnsi="Arial" w:cs="Arial"/>
          <w:sz w:val="22"/>
          <w:szCs w:val="22"/>
        </w:rPr>
        <w:t xml:space="preserve"> </w:t>
      </w:r>
      <w:r w:rsidRPr="0086026A">
        <w:rPr>
          <w:rFonts w:ascii="Arial" w:hAnsi="Arial" w:cs="Arial"/>
          <w:sz w:val="22"/>
          <w:szCs w:val="22"/>
        </w:rPr>
        <w:t>na temat prowadzonych spraw;</w:t>
      </w:r>
    </w:p>
    <w:p w:rsidR="00A97166" w:rsidRPr="0086026A" w:rsidRDefault="0096487E" w:rsidP="00E87912">
      <w:pPr>
        <w:numPr>
          <w:ilvl w:val="1"/>
          <w:numId w:val="20"/>
        </w:numPr>
        <w:tabs>
          <w:tab w:val="right" w:pos="360"/>
          <w:tab w:val="left" w:pos="540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przygoto</w:t>
      </w:r>
      <w:r w:rsidR="00237D8C" w:rsidRPr="0086026A">
        <w:rPr>
          <w:rFonts w:ascii="Arial" w:hAnsi="Arial" w:cs="Arial"/>
          <w:sz w:val="22"/>
          <w:szCs w:val="22"/>
        </w:rPr>
        <w:t>w</w:t>
      </w:r>
      <w:r w:rsidR="006920F7">
        <w:rPr>
          <w:rFonts w:ascii="Arial" w:hAnsi="Arial" w:cs="Arial"/>
          <w:sz w:val="22"/>
          <w:szCs w:val="22"/>
        </w:rPr>
        <w:t>yw</w:t>
      </w:r>
      <w:r w:rsidR="0001562D" w:rsidRPr="0086026A">
        <w:rPr>
          <w:rFonts w:ascii="Arial" w:hAnsi="Arial" w:cs="Arial"/>
          <w:sz w:val="22"/>
          <w:szCs w:val="22"/>
        </w:rPr>
        <w:t>anie projektów umów cywilnoprawnych;</w:t>
      </w:r>
    </w:p>
    <w:p w:rsidR="00997514" w:rsidRPr="0086026A" w:rsidRDefault="0001562D" w:rsidP="00E87912">
      <w:pPr>
        <w:numPr>
          <w:ilvl w:val="1"/>
          <w:numId w:val="20"/>
        </w:numPr>
        <w:tabs>
          <w:tab w:val="right" w:pos="360"/>
          <w:tab w:val="left" w:pos="540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współpraca z innymi komórkami</w:t>
      </w:r>
      <w:r w:rsidR="002336DC" w:rsidRPr="0086026A">
        <w:rPr>
          <w:rFonts w:ascii="Arial" w:hAnsi="Arial" w:cs="Arial"/>
          <w:sz w:val="22"/>
          <w:szCs w:val="22"/>
        </w:rPr>
        <w:t xml:space="preserve"> organizac</w:t>
      </w:r>
      <w:r w:rsidR="00164AA7" w:rsidRPr="0086026A">
        <w:rPr>
          <w:rFonts w:ascii="Arial" w:hAnsi="Arial" w:cs="Arial"/>
          <w:sz w:val="22"/>
          <w:szCs w:val="22"/>
        </w:rPr>
        <w:t>y</w:t>
      </w:r>
      <w:r w:rsidR="002336DC" w:rsidRPr="0086026A">
        <w:rPr>
          <w:rFonts w:ascii="Arial" w:hAnsi="Arial" w:cs="Arial"/>
          <w:sz w:val="22"/>
          <w:szCs w:val="22"/>
        </w:rPr>
        <w:t>jnymi</w:t>
      </w:r>
      <w:r w:rsidRPr="0086026A">
        <w:rPr>
          <w:rFonts w:ascii="Arial" w:hAnsi="Arial" w:cs="Arial"/>
          <w:sz w:val="22"/>
          <w:szCs w:val="22"/>
        </w:rPr>
        <w:t xml:space="preserve">, urzędami administracji publicznej, pozostałymi organami administracji </w:t>
      </w:r>
      <w:r w:rsidR="00164AA7" w:rsidRPr="0086026A">
        <w:rPr>
          <w:rFonts w:ascii="Arial" w:hAnsi="Arial" w:cs="Arial"/>
          <w:sz w:val="22"/>
          <w:szCs w:val="22"/>
        </w:rPr>
        <w:t xml:space="preserve">publicznej </w:t>
      </w:r>
      <w:r w:rsidRPr="0086026A">
        <w:rPr>
          <w:rFonts w:ascii="Arial" w:hAnsi="Arial" w:cs="Arial"/>
          <w:sz w:val="22"/>
          <w:szCs w:val="22"/>
        </w:rPr>
        <w:t>oraz innymi organizacjami krajowymi</w:t>
      </w:r>
      <w:r w:rsidR="000E0647" w:rsidRPr="0086026A">
        <w:rPr>
          <w:rFonts w:ascii="Arial" w:hAnsi="Arial" w:cs="Arial"/>
          <w:sz w:val="22"/>
          <w:szCs w:val="22"/>
        </w:rPr>
        <w:t xml:space="preserve"> </w:t>
      </w:r>
      <w:r w:rsidR="00BC14C0" w:rsidRPr="0086026A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>i międzynarodowymi;</w:t>
      </w:r>
    </w:p>
    <w:p w:rsidR="009D3CFD" w:rsidRPr="0086026A" w:rsidRDefault="002162B1" w:rsidP="00E87912">
      <w:pPr>
        <w:numPr>
          <w:ilvl w:val="1"/>
          <w:numId w:val="20"/>
        </w:numPr>
        <w:tabs>
          <w:tab w:val="right" w:pos="360"/>
          <w:tab w:val="left" w:pos="540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udzielanie zainteresowanym podmiotom informacji oraz opinii</w:t>
      </w:r>
      <w:r w:rsidR="009D3CFD" w:rsidRPr="0086026A">
        <w:rPr>
          <w:rFonts w:ascii="Arial" w:hAnsi="Arial" w:cs="Arial"/>
          <w:sz w:val="22"/>
          <w:szCs w:val="22"/>
        </w:rPr>
        <w:t>;</w:t>
      </w:r>
    </w:p>
    <w:p w:rsidR="009D43D6" w:rsidRPr="0086026A" w:rsidRDefault="009D43D6" w:rsidP="00E87912">
      <w:pPr>
        <w:numPr>
          <w:ilvl w:val="1"/>
          <w:numId w:val="20"/>
        </w:numPr>
        <w:tabs>
          <w:tab w:val="right" w:pos="360"/>
          <w:tab w:val="left" w:pos="540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współudział w tworzeniu aktów prawnych oraz opiniowanie projektów aktów prawnych w ramach uzgodnień wewnątrzresortowych i </w:t>
      </w:r>
      <w:r w:rsidR="00164AA7" w:rsidRPr="0086026A">
        <w:rPr>
          <w:rFonts w:ascii="Arial" w:hAnsi="Arial" w:cs="Arial"/>
          <w:sz w:val="22"/>
          <w:szCs w:val="22"/>
        </w:rPr>
        <w:t>międzyresortowych,</w:t>
      </w:r>
      <w:r w:rsidRPr="0086026A">
        <w:rPr>
          <w:rFonts w:ascii="Arial" w:hAnsi="Arial" w:cs="Arial"/>
          <w:sz w:val="22"/>
          <w:szCs w:val="22"/>
        </w:rPr>
        <w:t xml:space="preserve"> </w:t>
      </w:r>
      <w:r w:rsidR="001937F7" w:rsidRPr="0086026A">
        <w:rPr>
          <w:rFonts w:ascii="Arial" w:hAnsi="Arial" w:cs="Arial"/>
          <w:sz w:val="22"/>
        </w:rPr>
        <w:t xml:space="preserve">w tym przekazywanie do Ministerstwa Środowiska informacji dotyczących </w:t>
      </w:r>
      <w:r w:rsidR="001937F7" w:rsidRPr="0086026A">
        <w:rPr>
          <w:rFonts w:ascii="Arial" w:hAnsi="Arial"/>
          <w:sz w:val="22"/>
        </w:rPr>
        <w:t xml:space="preserve">notyfikacji aktów normatywnych transponujących </w:t>
      </w:r>
      <w:r w:rsidR="0098479C" w:rsidRPr="0086026A">
        <w:rPr>
          <w:rFonts w:ascii="Arial" w:hAnsi="Arial"/>
          <w:sz w:val="22"/>
        </w:rPr>
        <w:t xml:space="preserve">dyrektywy </w:t>
      </w:r>
      <w:r w:rsidR="001937F7" w:rsidRPr="0086026A">
        <w:rPr>
          <w:rFonts w:ascii="Arial" w:hAnsi="Arial"/>
          <w:sz w:val="22"/>
        </w:rPr>
        <w:t xml:space="preserve">prawa </w:t>
      </w:r>
      <w:r w:rsidR="00AE36D5" w:rsidRPr="0086026A">
        <w:rPr>
          <w:rFonts w:ascii="Arial" w:hAnsi="Arial"/>
          <w:sz w:val="22"/>
        </w:rPr>
        <w:t>unijnego</w:t>
      </w:r>
      <w:r w:rsidR="001937F7" w:rsidRPr="0086026A">
        <w:rPr>
          <w:rFonts w:ascii="Arial" w:hAnsi="Arial"/>
          <w:sz w:val="22"/>
        </w:rPr>
        <w:t xml:space="preserve"> w</w:t>
      </w:r>
      <w:r w:rsidR="00FB0672" w:rsidRPr="0086026A">
        <w:rPr>
          <w:rFonts w:ascii="Arial" w:hAnsi="Arial"/>
          <w:sz w:val="22"/>
        </w:rPr>
        <w:t> </w:t>
      </w:r>
      <w:r w:rsidR="001937F7" w:rsidRPr="0086026A">
        <w:rPr>
          <w:rFonts w:ascii="Arial" w:hAnsi="Arial"/>
          <w:sz w:val="22"/>
        </w:rPr>
        <w:t>ramach Systemu Notyfikacji Krajowych Środków Wykonawczych;</w:t>
      </w:r>
    </w:p>
    <w:p w:rsidR="002162B1" w:rsidRPr="0086026A" w:rsidRDefault="00AF2DEB" w:rsidP="00E87912">
      <w:pPr>
        <w:numPr>
          <w:ilvl w:val="1"/>
          <w:numId w:val="20"/>
        </w:numPr>
        <w:tabs>
          <w:tab w:val="right" w:pos="360"/>
          <w:tab w:val="left" w:pos="540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przygotowywanie</w:t>
      </w:r>
      <w:r w:rsidR="00633208" w:rsidRPr="0086026A">
        <w:rPr>
          <w:rFonts w:ascii="Arial" w:hAnsi="Arial" w:cs="Arial"/>
          <w:sz w:val="22"/>
          <w:szCs w:val="22"/>
        </w:rPr>
        <w:t xml:space="preserve"> odpowiedzi na wystąpienia posłów i senatorów oraz </w:t>
      </w:r>
      <w:r w:rsidRPr="0086026A">
        <w:rPr>
          <w:rFonts w:ascii="Arial" w:hAnsi="Arial" w:cs="Arial"/>
          <w:sz w:val="22"/>
          <w:szCs w:val="22"/>
        </w:rPr>
        <w:t>skargi</w:t>
      </w:r>
      <w:r w:rsidR="006920F7">
        <w:rPr>
          <w:rFonts w:ascii="Arial" w:hAnsi="Arial" w:cs="Arial"/>
          <w:sz w:val="22"/>
          <w:szCs w:val="22"/>
        </w:rPr>
        <w:t xml:space="preserve">, </w:t>
      </w:r>
      <w:r w:rsidRPr="0086026A">
        <w:rPr>
          <w:rFonts w:ascii="Arial" w:hAnsi="Arial" w:cs="Arial"/>
          <w:sz w:val="22"/>
          <w:szCs w:val="22"/>
        </w:rPr>
        <w:t>wnioski</w:t>
      </w:r>
      <w:r w:rsidR="006920F7">
        <w:rPr>
          <w:rFonts w:ascii="Arial" w:hAnsi="Arial" w:cs="Arial"/>
          <w:sz w:val="22"/>
          <w:szCs w:val="22"/>
        </w:rPr>
        <w:t xml:space="preserve"> i petycje</w:t>
      </w:r>
      <w:r w:rsidR="00DD2489" w:rsidRPr="0086026A">
        <w:rPr>
          <w:rFonts w:ascii="Arial" w:hAnsi="Arial" w:cs="Arial"/>
          <w:sz w:val="22"/>
          <w:szCs w:val="22"/>
        </w:rPr>
        <w:t>;</w:t>
      </w:r>
    </w:p>
    <w:p w:rsidR="008E42F0" w:rsidRPr="0086026A" w:rsidRDefault="008E42F0" w:rsidP="00E87912">
      <w:pPr>
        <w:pStyle w:val="Lista2"/>
        <w:numPr>
          <w:ilvl w:val="1"/>
          <w:numId w:val="20"/>
        </w:numPr>
        <w:tabs>
          <w:tab w:val="right" w:pos="360"/>
          <w:tab w:val="left" w:pos="426"/>
          <w:tab w:val="left" w:pos="540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współpraca z innymi komórkami</w:t>
      </w:r>
      <w:r w:rsidR="00DD531C" w:rsidRPr="0086026A">
        <w:rPr>
          <w:rFonts w:ascii="Arial" w:hAnsi="Arial" w:cs="Arial"/>
          <w:sz w:val="22"/>
          <w:szCs w:val="22"/>
        </w:rPr>
        <w:t xml:space="preserve"> organizacyjnymi</w:t>
      </w:r>
      <w:r w:rsidRPr="0086026A">
        <w:rPr>
          <w:rFonts w:ascii="Arial" w:hAnsi="Arial" w:cs="Arial"/>
          <w:sz w:val="22"/>
          <w:szCs w:val="22"/>
        </w:rPr>
        <w:t xml:space="preserve"> w przygotowywaniu projektów decyzji i postanowień w sprawach, w których organem właściwym jest General</w:t>
      </w:r>
      <w:r w:rsidR="00237D8C" w:rsidRPr="0086026A">
        <w:rPr>
          <w:rFonts w:ascii="Arial" w:hAnsi="Arial" w:cs="Arial"/>
          <w:sz w:val="22"/>
          <w:szCs w:val="22"/>
        </w:rPr>
        <w:t>ny Dyrektor;</w:t>
      </w:r>
    </w:p>
    <w:p w:rsidR="00997514" w:rsidRPr="0086026A" w:rsidRDefault="008810A6" w:rsidP="00E87912">
      <w:pPr>
        <w:numPr>
          <w:ilvl w:val="1"/>
          <w:numId w:val="20"/>
        </w:numPr>
        <w:tabs>
          <w:tab w:val="right" w:pos="360"/>
          <w:tab w:val="left" w:pos="540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przygotowywanie i wdrażanie projektów finansowanych ze środków zewnętrznych</w:t>
      </w:r>
      <w:r w:rsidR="00DD2489" w:rsidRPr="0086026A">
        <w:rPr>
          <w:rFonts w:ascii="Arial" w:hAnsi="Arial" w:cs="Arial"/>
          <w:sz w:val="22"/>
          <w:szCs w:val="22"/>
        </w:rPr>
        <w:t>;</w:t>
      </w:r>
    </w:p>
    <w:p w:rsidR="005461D3" w:rsidRPr="0086026A" w:rsidRDefault="0096487E" w:rsidP="00E87912">
      <w:pPr>
        <w:numPr>
          <w:ilvl w:val="1"/>
          <w:numId w:val="20"/>
        </w:numPr>
        <w:tabs>
          <w:tab w:val="right" w:pos="360"/>
          <w:tab w:val="left" w:pos="540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przygotow</w:t>
      </w:r>
      <w:r w:rsidR="006920F7">
        <w:rPr>
          <w:rFonts w:ascii="Arial" w:hAnsi="Arial" w:cs="Arial"/>
          <w:sz w:val="22"/>
          <w:szCs w:val="22"/>
        </w:rPr>
        <w:t>yw</w:t>
      </w:r>
      <w:r w:rsidR="0001562D" w:rsidRPr="0086026A">
        <w:rPr>
          <w:rFonts w:ascii="Arial" w:hAnsi="Arial" w:cs="Arial"/>
          <w:sz w:val="22"/>
          <w:szCs w:val="22"/>
        </w:rPr>
        <w:t>anie założe</w:t>
      </w:r>
      <w:r w:rsidR="00DD6A9D" w:rsidRPr="0086026A">
        <w:rPr>
          <w:rFonts w:ascii="Arial" w:hAnsi="Arial" w:cs="Arial"/>
          <w:sz w:val="22"/>
          <w:szCs w:val="22"/>
        </w:rPr>
        <w:t xml:space="preserve">ń do planu finansowego </w:t>
      </w:r>
      <w:r w:rsidR="00996E39" w:rsidRPr="0086026A">
        <w:rPr>
          <w:rFonts w:ascii="Arial" w:hAnsi="Arial" w:cs="Arial"/>
          <w:sz w:val="22"/>
          <w:szCs w:val="22"/>
        </w:rPr>
        <w:t>Urzędu</w:t>
      </w:r>
      <w:r w:rsidR="00DD6A9D" w:rsidRPr="0086026A">
        <w:rPr>
          <w:rFonts w:ascii="Arial" w:hAnsi="Arial" w:cs="Arial"/>
          <w:sz w:val="22"/>
          <w:szCs w:val="22"/>
        </w:rPr>
        <w:t xml:space="preserve"> oraz realizacja </w:t>
      </w:r>
      <w:r w:rsidR="005F3475" w:rsidRPr="0086026A">
        <w:rPr>
          <w:rFonts w:ascii="Arial" w:hAnsi="Arial" w:cs="Arial"/>
          <w:sz w:val="22"/>
          <w:szCs w:val="22"/>
        </w:rPr>
        <w:t>budżetu komórki organizacyjnej</w:t>
      </w:r>
      <w:r w:rsidR="00AB0BDE">
        <w:rPr>
          <w:rFonts w:ascii="Arial" w:hAnsi="Arial" w:cs="Arial"/>
          <w:sz w:val="22"/>
          <w:szCs w:val="22"/>
        </w:rPr>
        <w:t xml:space="preserve"> i stanowiska</w:t>
      </w:r>
      <w:r w:rsidR="005F3475" w:rsidRPr="0086026A">
        <w:rPr>
          <w:rFonts w:ascii="Arial" w:hAnsi="Arial" w:cs="Arial"/>
          <w:sz w:val="22"/>
          <w:szCs w:val="22"/>
        </w:rPr>
        <w:t>;</w:t>
      </w:r>
    </w:p>
    <w:p w:rsidR="005F3475" w:rsidRPr="0086026A" w:rsidRDefault="005F3475" w:rsidP="00E87912">
      <w:pPr>
        <w:numPr>
          <w:ilvl w:val="1"/>
          <w:numId w:val="20"/>
        </w:numPr>
        <w:tabs>
          <w:tab w:val="right" w:pos="360"/>
          <w:tab w:val="left" w:pos="540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realizacja zadań z zakresu kontroli zarządczej;</w:t>
      </w:r>
    </w:p>
    <w:p w:rsidR="00997514" w:rsidRPr="0086026A" w:rsidRDefault="0001562D" w:rsidP="00E87912">
      <w:pPr>
        <w:numPr>
          <w:ilvl w:val="1"/>
          <w:numId w:val="20"/>
        </w:numPr>
        <w:tabs>
          <w:tab w:val="right" w:pos="360"/>
          <w:tab w:val="left" w:pos="540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wykonywanie obowiązków wynikających z ustawy z dnia 7 lipca 2005 r. o działalności lobbingowej w procesie stanowienia prawa (Dz. U. poz. 1414</w:t>
      </w:r>
      <w:r w:rsidR="0098479C" w:rsidRPr="0086026A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98479C" w:rsidRPr="0086026A">
        <w:rPr>
          <w:rFonts w:ascii="Arial" w:hAnsi="Arial" w:cs="Arial"/>
          <w:sz w:val="22"/>
          <w:szCs w:val="22"/>
        </w:rPr>
        <w:t>późn</w:t>
      </w:r>
      <w:proofErr w:type="spellEnd"/>
      <w:r w:rsidR="0098479C" w:rsidRPr="0086026A">
        <w:rPr>
          <w:rFonts w:ascii="Arial" w:hAnsi="Arial" w:cs="Arial"/>
          <w:sz w:val="22"/>
          <w:szCs w:val="22"/>
        </w:rPr>
        <w:t>.</w:t>
      </w:r>
      <w:r w:rsidR="00654C60" w:rsidRPr="0086026A">
        <w:rPr>
          <w:rFonts w:ascii="Arial" w:hAnsi="Arial" w:cs="Arial"/>
          <w:sz w:val="22"/>
          <w:szCs w:val="22"/>
        </w:rPr>
        <w:t xml:space="preserve"> </w:t>
      </w:r>
      <w:r w:rsidR="0098479C" w:rsidRPr="0086026A">
        <w:rPr>
          <w:rFonts w:ascii="Arial" w:hAnsi="Arial" w:cs="Arial"/>
          <w:sz w:val="22"/>
          <w:szCs w:val="22"/>
        </w:rPr>
        <w:t>zm.)</w:t>
      </w:r>
      <w:r w:rsidRPr="0086026A">
        <w:rPr>
          <w:rFonts w:ascii="Arial" w:hAnsi="Arial" w:cs="Arial"/>
          <w:sz w:val="22"/>
          <w:szCs w:val="22"/>
        </w:rPr>
        <w:t>;</w:t>
      </w:r>
    </w:p>
    <w:p w:rsidR="00997514" w:rsidRPr="0086026A" w:rsidRDefault="0001562D" w:rsidP="00E87912">
      <w:pPr>
        <w:numPr>
          <w:ilvl w:val="1"/>
          <w:numId w:val="20"/>
        </w:numPr>
        <w:tabs>
          <w:tab w:val="right" w:pos="360"/>
          <w:tab w:val="left" w:pos="540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realizacja obowiązków wynikających z zamieszczania, aktualizowania i usuwania informacji ze strony</w:t>
      </w:r>
      <w:r w:rsidR="00997514" w:rsidRPr="0086026A">
        <w:rPr>
          <w:rFonts w:ascii="Arial" w:hAnsi="Arial" w:cs="Arial"/>
          <w:sz w:val="22"/>
          <w:szCs w:val="22"/>
        </w:rPr>
        <w:t xml:space="preserve"> </w:t>
      </w:r>
      <w:r w:rsidR="002336DC" w:rsidRPr="0086026A">
        <w:rPr>
          <w:rFonts w:ascii="Arial" w:hAnsi="Arial" w:cs="Arial"/>
          <w:sz w:val="22"/>
          <w:szCs w:val="22"/>
        </w:rPr>
        <w:t xml:space="preserve">Biuletynu Informacji Publicznej </w:t>
      </w:r>
      <w:r w:rsidR="00996E39" w:rsidRPr="0086026A">
        <w:rPr>
          <w:rFonts w:ascii="Arial" w:hAnsi="Arial" w:cs="Arial"/>
          <w:sz w:val="22"/>
          <w:szCs w:val="22"/>
        </w:rPr>
        <w:t>Urzędu</w:t>
      </w:r>
      <w:r w:rsidR="002336DC" w:rsidRPr="0086026A">
        <w:rPr>
          <w:rFonts w:ascii="Arial" w:hAnsi="Arial" w:cs="Arial"/>
          <w:sz w:val="22"/>
          <w:szCs w:val="22"/>
        </w:rPr>
        <w:t>;</w:t>
      </w:r>
    </w:p>
    <w:p w:rsidR="00997514" w:rsidRPr="0086026A" w:rsidRDefault="009F007F" w:rsidP="00E87912">
      <w:pPr>
        <w:numPr>
          <w:ilvl w:val="1"/>
          <w:numId w:val="20"/>
        </w:numPr>
        <w:tabs>
          <w:tab w:val="right" w:pos="360"/>
          <w:tab w:val="left" w:pos="540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realizacja obowiązków z zakresu udostępniania informacji o środowisku</w:t>
      </w:r>
      <w:r w:rsidR="00771826">
        <w:rPr>
          <w:rFonts w:ascii="Arial" w:hAnsi="Arial" w:cs="Arial"/>
          <w:sz w:val="22"/>
          <w:szCs w:val="22"/>
        </w:rPr>
        <w:t xml:space="preserve"> </w:t>
      </w:r>
      <w:r w:rsidR="00307F74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>i jego ochronie;</w:t>
      </w:r>
    </w:p>
    <w:p w:rsidR="00997514" w:rsidRPr="0086026A" w:rsidRDefault="0001562D" w:rsidP="00E87912">
      <w:pPr>
        <w:numPr>
          <w:ilvl w:val="1"/>
          <w:numId w:val="20"/>
        </w:numPr>
        <w:tabs>
          <w:tab w:val="right" w:pos="360"/>
          <w:tab w:val="left" w:pos="540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lastRenderedPageBreak/>
        <w:t>zapewnienie aktualizacji informacji zamiesz</w:t>
      </w:r>
      <w:r w:rsidR="007E2D75" w:rsidRPr="0086026A">
        <w:rPr>
          <w:rFonts w:ascii="Arial" w:hAnsi="Arial" w:cs="Arial"/>
          <w:sz w:val="22"/>
          <w:szCs w:val="22"/>
        </w:rPr>
        <w:t>cz</w:t>
      </w:r>
      <w:r w:rsidRPr="0086026A">
        <w:rPr>
          <w:rFonts w:ascii="Arial" w:hAnsi="Arial" w:cs="Arial"/>
          <w:sz w:val="22"/>
          <w:szCs w:val="22"/>
        </w:rPr>
        <w:t>onych w</w:t>
      </w:r>
      <w:r w:rsidR="002162B1" w:rsidRPr="0086026A">
        <w:rPr>
          <w:rFonts w:ascii="Arial" w:hAnsi="Arial" w:cs="Arial"/>
          <w:sz w:val="22"/>
          <w:szCs w:val="22"/>
        </w:rPr>
        <w:t> </w:t>
      </w:r>
      <w:r w:rsidRPr="0086026A">
        <w:rPr>
          <w:rFonts w:ascii="Arial" w:hAnsi="Arial" w:cs="Arial"/>
          <w:sz w:val="22"/>
          <w:szCs w:val="22"/>
        </w:rPr>
        <w:t>serwisie intranetowym</w:t>
      </w:r>
      <w:r w:rsidR="00771826">
        <w:rPr>
          <w:rFonts w:ascii="Arial" w:hAnsi="Arial" w:cs="Arial"/>
          <w:sz w:val="22"/>
          <w:szCs w:val="22"/>
        </w:rPr>
        <w:t xml:space="preserve"> </w:t>
      </w:r>
      <w:r w:rsidR="00771826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 xml:space="preserve">i internetowym </w:t>
      </w:r>
      <w:r w:rsidR="00996E39" w:rsidRPr="0086026A">
        <w:rPr>
          <w:rFonts w:ascii="Arial" w:hAnsi="Arial" w:cs="Arial"/>
          <w:sz w:val="22"/>
          <w:szCs w:val="22"/>
        </w:rPr>
        <w:t>Urzędu</w:t>
      </w:r>
      <w:r w:rsidR="007E1BD1" w:rsidRPr="0086026A">
        <w:rPr>
          <w:rFonts w:ascii="Arial" w:hAnsi="Arial" w:cs="Arial"/>
          <w:sz w:val="22"/>
          <w:szCs w:val="22"/>
        </w:rPr>
        <w:t>;</w:t>
      </w:r>
    </w:p>
    <w:p w:rsidR="001E350D" w:rsidRPr="0086026A" w:rsidRDefault="0001562D" w:rsidP="00E87912">
      <w:pPr>
        <w:numPr>
          <w:ilvl w:val="1"/>
          <w:numId w:val="20"/>
        </w:numPr>
        <w:tabs>
          <w:tab w:val="right" w:pos="360"/>
          <w:tab w:val="left" w:pos="540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współudział w realizacji zadań wynikających z powszechnego obowiązku obrony Rzeczypospolitej Polskiej</w:t>
      </w:r>
      <w:r w:rsidR="00395F34" w:rsidRPr="0086026A">
        <w:rPr>
          <w:rFonts w:ascii="Arial" w:hAnsi="Arial" w:cs="Arial"/>
          <w:sz w:val="22"/>
          <w:szCs w:val="22"/>
        </w:rPr>
        <w:t xml:space="preserve"> i zarządzania kryzysowego</w:t>
      </w:r>
      <w:r w:rsidRPr="0086026A">
        <w:rPr>
          <w:rFonts w:ascii="Arial" w:hAnsi="Arial" w:cs="Arial"/>
          <w:sz w:val="22"/>
          <w:szCs w:val="22"/>
        </w:rPr>
        <w:t>;</w:t>
      </w:r>
    </w:p>
    <w:p w:rsidR="00997514" w:rsidRPr="0086026A" w:rsidRDefault="0001562D" w:rsidP="00E87912">
      <w:pPr>
        <w:numPr>
          <w:ilvl w:val="1"/>
          <w:numId w:val="20"/>
        </w:numPr>
        <w:tabs>
          <w:tab w:val="right" w:pos="360"/>
          <w:tab w:val="left" w:pos="540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realizacja innych zadań nałożonych przez </w:t>
      </w:r>
      <w:r w:rsidR="00997514" w:rsidRPr="0086026A">
        <w:rPr>
          <w:rFonts w:ascii="Arial" w:hAnsi="Arial" w:cs="Arial"/>
          <w:sz w:val="22"/>
          <w:szCs w:val="22"/>
        </w:rPr>
        <w:t xml:space="preserve">Generalnego </w:t>
      </w:r>
      <w:r w:rsidR="00E2395A" w:rsidRPr="0086026A">
        <w:rPr>
          <w:rFonts w:ascii="Arial" w:hAnsi="Arial" w:cs="Arial"/>
          <w:sz w:val="22"/>
          <w:szCs w:val="22"/>
        </w:rPr>
        <w:t>Dyrektora</w:t>
      </w:r>
      <w:r w:rsidR="00BC14C0" w:rsidRPr="0086026A">
        <w:rPr>
          <w:rFonts w:ascii="Arial" w:hAnsi="Arial" w:cs="Arial"/>
          <w:sz w:val="22"/>
          <w:szCs w:val="22"/>
        </w:rPr>
        <w:t xml:space="preserve"> </w:t>
      </w:r>
      <w:r w:rsidRPr="0086026A">
        <w:rPr>
          <w:rFonts w:ascii="Arial" w:hAnsi="Arial" w:cs="Arial"/>
          <w:sz w:val="22"/>
          <w:szCs w:val="22"/>
        </w:rPr>
        <w:t xml:space="preserve">oraz </w:t>
      </w:r>
      <w:r w:rsidR="00C4546C" w:rsidRPr="0086026A">
        <w:rPr>
          <w:rFonts w:ascii="Arial" w:hAnsi="Arial" w:cs="Arial"/>
          <w:sz w:val="22"/>
          <w:szCs w:val="22"/>
        </w:rPr>
        <w:t>D</w:t>
      </w:r>
      <w:r w:rsidRPr="0086026A">
        <w:rPr>
          <w:rFonts w:ascii="Arial" w:hAnsi="Arial" w:cs="Arial"/>
          <w:sz w:val="22"/>
          <w:szCs w:val="22"/>
        </w:rPr>
        <w:t xml:space="preserve">yrektora </w:t>
      </w:r>
      <w:r w:rsidR="00C4546C" w:rsidRPr="0086026A">
        <w:rPr>
          <w:rFonts w:ascii="Arial" w:hAnsi="Arial" w:cs="Arial"/>
          <w:sz w:val="22"/>
          <w:szCs w:val="22"/>
        </w:rPr>
        <w:t>G</w:t>
      </w:r>
      <w:r w:rsidRPr="0086026A">
        <w:rPr>
          <w:rFonts w:ascii="Arial" w:hAnsi="Arial" w:cs="Arial"/>
          <w:sz w:val="22"/>
          <w:szCs w:val="22"/>
        </w:rPr>
        <w:t>eneralnego</w:t>
      </w:r>
      <w:r w:rsidR="00E2395A" w:rsidRPr="0086026A">
        <w:rPr>
          <w:rFonts w:ascii="Arial" w:hAnsi="Arial" w:cs="Arial"/>
          <w:sz w:val="22"/>
          <w:szCs w:val="22"/>
        </w:rPr>
        <w:t xml:space="preserve"> </w:t>
      </w:r>
      <w:r w:rsidR="00996E39" w:rsidRPr="0086026A">
        <w:rPr>
          <w:rFonts w:ascii="Arial" w:hAnsi="Arial" w:cs="Arial"/>
          <w:sz w:val="22"/>
          <w:szCs w:val="22"/>
        </w:rPr>
        <w:t>Urzędu</w:t>
      </w:r>
      <w:r w:rsidR="003D348F" w:rsidRPr="0086026A">
        <w:rPr>
          <w:rFonts w:ascii="Arial" w:hAnsi="Arial" w:cs="Arial"/>
          <w:sz w:val="22"/>
          <w:szCs w:val="22"/>
        </w:rPr>
        <w:t>.</w:t>
      </w:r>
    </w:p>
    <w:p w:rsidR="009501B0" w:rsidRPr="0086026A" w:rsidRDefault="009501B0" w:rsidP="00E87912">
      <w:pPr>
        <w:jc w:val="both"/>
        <w:rPr>
          <w:rFonts w:ascii="Arial" w:hAnsi="Arial" w:cs="Arial"/>
          <w:sz w:val="22"/>
          <w:szCs w:val="22"/>
        </w:rPr>
      </w:pPr>
    </w:p>
    <w:p w:rsidR="000B6D91" w:rsidRPr="0086026A" w:rsidRDefault="009501B0" w:rsidP="00307F74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86026A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0B6D91" w:rsidRPr="0086026A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Pr="0086026A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0B44DF" w:rsidRPr="0086026A" w:rsidRDefault="000B44DF" w:rsidP="00E87912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Każda komórka organizacyjna </w:t>
      </w:r>
      <w:r w:rsidR="0032637D">
        <w:rPr>
          <w:rFonts w:ascii="Arial" w:hAnsi="Arial" w:cs="Arial"/>
          <w:sz w:val="22"/>
          <w:szCs w:val="22"/>
        </w:rPr>
        <w:t xml:space="preserve">i stanowisko </w:t>
      </w:r>
      <w:r w:rsidRPr="0086026A">
        <w:rPr>
          <w:rFonts w:ascii="Arial" w:hAnsi="Arial" w:cs="Arial"/>
          <w:sz w:val="22"/>
          <w:szCs w:val="22"/>
        </w:rPr>
        <w:t>wykonuje zadania z powierzonego jej zakresu</w:t>
      </w:r>
      <w:r w:rsidR="00D416C1" w:rsidRPr="0086026A">
        <w:rPr>
          <w:rFonts w:ascii="Arial" w:hAnsi="Arial" w:cs="Arial"/>
          <w:sz w:val="22"/>
          <w:szCs w:val="22"/>
        </w:rPr>
        <w:t xml:space="preserve"> </w:t>
      </w:r>
      <w:r w:rsidR="00BC14C0" w:rsidRPr="0086026A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>oraz koordynuje działania innych komórek organizacyjnych</w:t>
      </w:r>
      <w:r w:rsidR="00EC4942">
        <w:rPr>
          <w:rFonts w:ascii="Arial" w:hAnsi="Arial" w:cs="Arial"/>
          <w:sz w:val="22"/>
          <w:szCs w:val="22"/>
        </w:rPr>
        <w:t xml:space="preserve"> i stanowisk</w:t>
      </w:r>
      <w:r w:rsidRPr="0086026A">
        <w:rPr>
          <w:rFonts w:ascii="Arial" w:hAnsi="Arial" w:cs="Arial"/>
          <w:sz w:val="22"/>
          <w:szCs w:val="22"/>
        </w:rPr>
        <w:t xml:space="preserve"> służące realizacji tych zadań.</w:t>
      </w:r>
      <w:r w:rsidR="003D348F" w:rsidRPr="0086026A">
        <w:rPr>
          <w:rFonts w:ascii="Arial" w:hAnsi="Arial" w:cs="Arial"/>
          <w:sz w:val="22"/>
          <w:szCs w:val="22"/>
        </w:rPr>
        <w:t> </w:t>
      </w:r>
    </w:p>
    <w:p w:rsidR="00187FEC" w:rsidRPr="0086026A" w:rsidRDefault="005D6DB1" w:rsidP="00E87912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Komórki organizacyjne</w:t>
      </w:r>
      <w:r w:rsidR="009D5D76">
        <w:rPr>
          <w:rFonts w:ascii="Arial" w:hAnsi="Arial" w:cs="Arial"/>
          <w:sz w:val="22"/>
          <w:szCs w:val="22"/>
        </w:rPr>
        <w:t xml:space="preserve"> i stanowiska</w:t>
      </w:r>
      <w:r w:rsidRPr="0086026A">
        <w:rPr>
          <w:rFonts w:ascii="Arial" w:hAnsi="Arial" w:cs="Arial"/>
          <w:sz w:val="22"/>
          <w:szCs w:val="22"/>
        </w:rPr>
        <w:t xml:space="preserve"> są zobowiązane do ścisłego współdziałania</w:t>
      </w:r>
      <w:r w:rsidR="00BC14C0" w:rsidRPr="0086026A">
        <w:rPr>
          <w:rFonts w:ascii="Arial" w:hAnsi="Arial" w:cs="Arial"/>
          <w:sz w:val="22"/>
          <w:szCs w:val="22"/>
        </w:rPr>
        <w:t xml:space="preserve"> </w:t>
      </w:r>
      <w:r w:rsidRPr="0086026A">
        <w:rPr>
          <w:rFonts w:ascii="Arial" w:hAnsi="Arial" w:cs="Arial"/>
          <w:sz w:val="22"/>
          <w:szCs w:val="22"/>
        </w:rPr>
        <w:t xml:space="preserve">przy wykonywaniu zadań, w szczególności poprzez dokonywanie uzgodnień, przedstawianie opinii, udostępnianie materiałów i informacji oraz </w:t>
      </w:r>
      <w:r w:rsidR="00493EA1" w:rsidRPr="0086026A">
        <w:rPr>
          <w:rFonts w:ascii="Arial" w:hAnsi="Arial" w:cs="Arial"/>
          <w:sz w:val="22"/>
          <w:szCs w:val="22"/>
        </w:rPr>
        <w:t xml:space="preserve">koordynowanie </w:t>
      </w:r>
      <w:r w:rsidRPr="0086026A">
        <w:rPr>
          <w:rFonts w:ascii="Arial" w:hAnsi="Arial" w:cs="Arial"/>
          <w:sz w:val="22"/>
          <w:szCs w:val="22"/>
        </w:rPr>
        <w:t>prac.</w:t>
      </w:r>
    </w:p>
    <w:p w:rsidR="004E0C5A" w:rsidRPr="0086026A" w:rsidRDefault="000B0072" w:rsidP="00E87912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Spory kompetencyjne pomiędzy komórkami </w:t>
      </w:r>
      <w:r w:rsidR="00A94A84" w:rsidRPr="0086026A">
        <w:rPr>
          <w:rFonts w:ascii="Arial" w:hAnsi="Arial" w:cs="Arial"/>
          <w:sz w:val="22"/>
          <w:szCs w:val="22"/>
        </w:rPr>
        <w:t xml:space="preserve">organizacyjnymi </w:t>
      </w:r>
      <w:r w:rsidRPr="0086026A">
        <w:rPr>
          <w:rFonts w:ascii="Arial" w:hAnsi="Arial" w:cs="Arial"/>
          <w:sz w:val="22"/>
          <w:szCs w:val="22"/>
        </w:rPr>
        <w:t>rozstrzyga Generalny Dyrektor.</w:t>
      </w:r>
    </w:p>
    <w:p w:rsidR="003D348F" w:rsidRPr="0086026A" w:rsidRDefault="0001562D" w:rsidP="00E87912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Procedur</w:t>
      </w:r>
      <w:r w:rsidR="00187FEC" w:rsidRPr="0086026A">
        <w:rPr>
          <w:rFonts w:ascii="Arial" w:hAnsi="Arial" w:cs="Arial"/>
          <w:sz w:val="22"/>
          <w:szCs w:val="22"/>
        </w:rPr>
        <w:t>ę</w:t>
      </w:r>
      <w:r w:rsidRPr="0086026A">
        <w:rPr>
          <w:rFonts w:ascii="Arial" w:hAnsi="Arial" w:cs="Arial"/>
          <w:sz w:val="22"/>
          <w:szCs w:val="22"/>
        </w:rPr>
        <w:t xml:space="preserve"> przygoto</w:t>
      </w:r>
      <w:r w:rsidR="0096487E" w:rsidRPr="0086026A">
        <w:rPr>
          <w:rFonts w:ascii="Arial" w:hAnsi="Arial" w:cs="Arial"/>
          <w:sz w:val="22"/>
          <w:szCs w:val="22"/>
        </w:rPr>
        <w:t>w</w:t>
      </w:r>
      <w:r w:rsidR="006920F7">
        <w:rPr>
          <w:rFonts w:ascii="Arial" w:hAnsi="Arial" w:cs="Arial"/>
          <w:sz w:val="22"/>
          <w:szCs w:val="22"/>
        </w:rPr>
        <w:t>yw</w:t>
      </w:r>
      <w:r w:rsidR="0096487E" w:rsidRPr="0086026A">
        <w:rPr>
          <w:rFonts w:ascii="Arial" w:hAnsi="Arial" w:cs="Arial"/>
          <w:sz w:val="22"/>
          <w:szCs w:val="22"/>
        </w:rPr>
        <w:t xml:space="preserve">ania i </w:t>
      </w:r>
      <w:r w:rsidR="006920F7" w:rsidRPr="0086026A">
        <w:rPr>
          <w:rFonts w:ascii="Arial" w:hAnsi="Arial" w:cs="Arial"/>
          <w:sz w:val="22"/>
          <w:szCs w:val="22"/>
        </w:rPr>
        <w:t>uzg</w:t>
      </w:r>
      <w:r w:rsidR="006920F7">
        <w:rPr>
          <w:rFonts w:ascii="Arial" w:hAnsi="Arial" w:cs="Arial"/>
          <w:sz w:val="22"/>
          <w:szCs w:val="22"/>
        </w:rPr>
        <w:t>a</w:t>
      </w:r>
      <w:r w:rsidR="006920F7" w:rsidRPr="0086026A">
        <w:rPr>
          <w:rFonts w:ascii="Arial" w:hAnsi="Arial" w:cs="Arial"/>
          <w:sz w:val="22"/>
          <w:szCs w:val="22"/>
        </w:rPr>
        <w:t>dni</w:t>
      </w:r>
      <w:r w:rsidR="006920F7">
        <w:rPr>
          <w:rFonts w:ascii="Arial" w:hAnsi="Arial" w:cs="Arial"/>
          <w:sz w:val="22"/>
          <w:szCs w:val="22"/>
        </w:rPr>
        <w:t>a</w:t>
      </w:r>
      <w:r w:rsidR="006920F7" w:rsidRPr="0086026A">
        <w:rPr>
          <w:rFonts w:ascii="Arial" w:hAnsi="Arial" w:cs="Arial"/>
          <w:sz w:val="22"/>
          <w:szCs w:val="22"/>
        </w:rPr>
        <w:t xml:space="preserve">nia </w:t>
      </w:r>
      <w:r w:rsidRPr="0086026A">
        <w:rPr>
          <w:rFonts w:ascii="Arial" w:hAnsi="Arial" w:cs="Arial"/>
          <w:sz w:val="22"/>
          <w:szCs w:val="22"/>
        </w:rPr>
        <w:t xml:space="preserve">projektów aktów normatywnych </w:t>
      </w:r>
      <w:r w:rsidR="00187FEC" w:rsidRPr="0086026A">
        <w:rPr>
          <w:rFonts w:ascii="Arial" w:hAnsi="Arial" w:cs="Arial"/>
          <w:sz w:val="22"/>
          <w:szCs w:val="22"/>
        </w:rPr>
        <w:t>reguluje</w:t>
      </w:r>
      <w:r w:rsidR="009501B0" w:rsidRPr="0086026A">
        <w:rPr>
          <w:rFonts w:ascii="Arial" w:hAnsi="Arial" w:cs="Arial"/>
          <w:sz w:val="22"/>
          <w:szCs w:val="22"/>
        </w:rPr>
        <w:t xml:space="preserve"> </w:t>
      </w:r>
      <w:r w:rsidR="00187FEC" w:rsidRPr="0086026A">
        <w:rPr>
          <w:rFonts w:ascii="Arial" w:hAnsi="Arial" w:cs="Arial"/>
          <w:sz w:val="22"/>
          <w:szCs w:val="22"/>
        </w:rPr>
        <w:t>odrębne</w:t>
      </w:r>
      <w:r w:rsidR="009501B0" w:rsidRPr="0086026A">
        <w:rPr>
          <w:rFonts w:ascii="Arial" w:hAnsi="Arial" w:cs="Arial"/>
          <w:sz w:val="22"/>
          <w:szCs w:val="22"/>
        </w:rPr>
        <w:t xml:space="preserve"> zarządzenie</w:t>
      </w:r>
      <w:r w:rsidR="00A1382D" w:rsidRPr="0086026A">
        <w:rPr>
          <w:rFonts w:ascii="Arial" w:hAnsi="Arial" w:cs="Arial"/>
          <w:sz w:val="22"/>
          <w:szCs w:val="22"/>
        </w:rPr>
        <w:t xml:space="preserve"> Generalnego Dyrektora</w:t>
      </w:r>
      <w:r w:rsidR="009501B0" w:rsidRPr="0086026A">
        <w:rPr>
          <w:rFonts w:ascii="Arial" w:hAnsi="Arial" w:cs="Arial"/>
          <w:sz w:val="22"/>
          <w:szCs w:val="22"/>
        </w:rPr>
        <w:t>.</w:t>
      </w:r>
    </w:p>
    <w:p w:rsidR="003D348F" w:rsidRPr="0086026A" w:rsidRDefault="003D348F" w:rsidP="00E87912">
      <w:pPr>
        <w:jc w:val="both"/>
        <w:rPr>
          <w:rFonts w:ascii="Arial" w:hAnsi="Arial" w:cs="Arial"/>
          <w:sz w:val="22"/>
          <w:szCs w:val="22"/>
        </w:rPr>
      </w:pPr>
    </w:p>
    <w:p w:rsidR="000B6D91" w:rsidRPr="0086026A" w:rsidRDefault="00072A56" w:rsidP="00307F74">
      <w:pPr>
        <w:pStyle w:val="NormalnyWeb"/>
        <w:spacing w:before="0" w:beforeAutospacing="0" w:after="0" w:afterAutospacing="0"/>
        <w:jc w:val="center"/>
        <w:rPr>
          <w:rFonts w:ascii="Arial" w:hAnsi="Arial" w:cs="Arial"/>
          <w:color w:val="auto"/>
          <w:sz w:val="22"/>
          <w:szCs w:val="22"/>
        </w:rPr>
      </w:pPr>
      <w:r w:rsidRPr="0086026A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0B6D91" w:rsidRPr="0086026A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E2395A" w:rsidRPr="0086026A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D416C1" w:rsidRPr="0086026A" w:rsidRDefault="0096487E" w:rsidP="00E87912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6026A">
        <w:rPr>
          <w:rFonts w:ascii="Arial" w:hAnsi="Arial" w:cs="Arial"/>
        </w:rPr>
        <w:t>Dokumenty sporządzo</w:t>
      </w:r>
      <w:r w:rsidR="00E2395A" w:rsidRPr="0086026A">
        <w:rPr>
          <w:rFonts w:ascii="Arial" w:hAnsi="Arial" w:cs="Arial"/>
        </w:rPr>
        <w:t>ne w komórkach</w:t>
      </w:r>
      <w:r w:rsidR="00237D8C" w:rsidRPr="0086026A">
        <w:rPr>
          <w:rFonts w:ascii="Arial" w:hAnsi="Arial" w:cs="Arial"/>
        </w:rPr>
        <w:t xml:space="preserve"> organizacyjnych</w:t>
      </w:r>
      <w:r w:rsidR="00E2395A" w:rsidRPr="0086026A">
        <w:rPr>
          <w:rFonts w:ascii="Arial" w:hAnsi="Arial" w:cs="Arial"/>
        </w:rPr>
        <w:t xml:space="preserve">, przedkładane do podpisu </w:t>
      </w:r>
      <w:r w:rsidR="003D348F" w:rsidRPr="0086026A">
        <w:rPr>
          <w:rFonts w:ascii="Arial" w:hAnsi="Arial" w:cs="Arial"/>
        </w:rPr>
        <w:t xml:space="preserve">Generalnemu Dyrektorowi, </w:t>
      </w:r>
      <w:r w:rsidR="003905F8" w:rsidRPr="0086026A">
        <w:rPr>
          <w:rFonts w:ascii="Arial" w:hAnsi="Arial" w:cs="Arial"/>
        </w:rPr>
        <w:t>Z</w:t>
      </w:r>
      <w:r w:rsidR="00F101DD" w:rsidRPr="0086026A">
        <w:rPr>
          <w:rFonts w:ascii="Arial" w:hAnsi="Arial" w:cs="Arial"/>
        </w:rPr>
        <w:t xml:space="preserve">astępcy </w:t>
      </w:r>
      <w:r w:rsidR="006B1DAB" w:rsidRPr="0086026A">
        <w:rPr>
          <w:rFonts w:ascii="Arial" w:hAnsi="Arial" w:cs="Arial"/>
        </w:rPr>
        <w:t xml:space="preserve">Generalnego Dyrektora </w:t>
      </w:r>
      <w:r w:rsidR="00C4546C" w:rsidRPr="0086026A">
        <w:rPr>
          <w:rFonts w:ascii="Arial" w:hAnsi="Arial" w:cs="Arial"/>
        </w:rPr>
        <w:t>i Dyrektorowi G</w:t>
      </w:r>
      <w:r w:rsidR="003D348F" w:rsidRPr="0086026A">
        <w:rPr>
          <w:rFonts w:ascii="Arial" w:hAnsi="Arial" w:cs="Arial"/>
        </w:rPr>
        <w:t xml:space="preserve">eneralnemu </w:t>
      </w:r>
      <w:r w:rsidR="00996E39" w:rsidRPr="0086026A">
        <w:rPr>
          <w:rFonts w:ascii="Arial" w:hAnsi="Arial" w:cs="Arial"/>
        </w:rPr>
        <w:t>Urzędu</w:t>
      </w:r>
      <w:r w:rsidR="00E2395A" w:rsidRPr="0086026A">
        <w:rPr>
          <w:rFonts w:ascii="Arial" w:hAnsi="Arial" w:cs="Arial"/>
        </w:rPr>
        <w:t>, parafują dyrektorzy tych komórek lub ich zastępcy</w:t>
      </w:r>
      <w:r w:rsidR="003D348F" w:rsidRPr="0086026A">
        <w:rPr>
          <w:rFonts w:ascii="Arial" w:hAnsi="Arial" w:cs="Arial"/>
        </w:rPr>
        <w:t>,</w:t>
      </w:r>
      <w:r w:rsidR="00FC532A" w:rsidRPr="0086026A">
        <w:rPr>
          <w:rFonts w:ascii="Arial" w:hAnsi="Arial" w:cs="Arial"/>
        </w:rPr>
        <w:t xml:space="preserve"> </w:t>
      </w:r>
      <w:r w:rsidR="003D348F" w:rsidRPr="0086026A">
        <w:rPr>
          <w:rFonts w:ascii="Arial" w:hAnsi="Arial" w:cs="Arial"/>
        </w:rPr>
        <w:t xml:space="preserve">a w przypadku </w:t>
      </w:r>
      <w:r w:rsidR="00BC14C0" w:rsidRPr="0086026A">
        <w:rPr>
          <w:rFonts w:ascii="Arial" w:hAnsi="Arial" w:cs="Arial"/>
        </w:rPr>
        <w:br/>
      </w:r>
      <w:r w:rsidR="003D348F" w:rsidRPr="0086026A">
        <w:rPr>
          <w:rFonts w:ascii="Arial" w:hAnsi="Arial" w:cs="Arial"/>
        </w:rPr>
        <w:t>ich nieobecności</w:t>
      </w:r>
      <w:r w:rsidR="006B1DAB" w:rsidRPr="0086026A">
        <w:rPr>
          <w:rFonts w:ascii="Arial" w:hAnsi="Arial" w:cs="Arial"/>
        </w:rPr>
        <w:t>,</w:t>
      </w:r>
      <w:r w:rsidR="003D348F" w:rsidRPr="0086026A">
        <w:rPr>
          <w:rFonts w:ascii="Arial" w:hAnsi="Arial" w:cs="Arial"/>
        </w:rPr>
        <w:t xml:space="preserve"> </w:t>
      </w:r>
      <w:r w:rsidR="00E67A38" w:rsidRPr="0086026A">
        <w:rPr>
          <w:rFonts w:ascii="Arial" w:hAnsi="Arial" w:cs="Arial"/>
        </w:rPr>
        <w:t>upoważnione przez nich osoby.</w:t>
      </w:r>
    </w:p>
    <w:p w:rsidR="00D416C1" w:rsidRPr="0086026A" w:rsidRDefault="00E2395A" w:rsidP="00E87912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6026A">
        <w:rPr>
          <w:rFonts w:ascii="Arial" w:hAnsi="Arial" w:cs="Arial"/>
        </w:rPr>
        <w:t xml:space="preserve">Dyrektorzy </w:t>
      </w:r>
      <w:r w:rsidR="00551FB2" w:rsidRPr="0086026A">
        <w:rPr>
          <w:rFonts w:ascii="Arial" w:hAnsi="Arial" w:cs="Arial"/>
        </w:rPr>
        <w:t>departamentów</w:t>
      </w:r>
      <w:r w:rsidR="00A440EC" w:rsidRPr="0086026A">
        <w:rPr>
          <w:rFonts w:ascii="Arial" w:hAnsi="Arial" w:cs="Arial"/>
        </w:rPr>
        <w:t xml:space="preserve"> i biur</w:t>
      </w:r>
      <w:r w:rsidR="00551FB2" w:rsidRPr="0086026A">
        <w:rPr>
          <w:rFonts w:ascii="Arial" w:hAnsi="Arial" w:cs="Arial"/>
        </w:rPr>
        <w:t>, i</w:t>
      </w:r>
      <w:r w:rsidRPr="0086026A">
        <w:rPr>
          <w:rFonts w:ascii="Arial" w:hAnsi="Arial" w:cs="Arial"/>
        </w:rPr>
        <w:t>ch zastępcy</w:t>
      </w:r>
      <w:r w:rsidR="00551FB2" w:rsidRPr="0086026A">
        <w:rPr>
          <w:rFonts w:ascii="Arial" w:hAnsi="Arial" w:cs="Arial"/>
        </w:rPr>
        <w:t xml:space="preserve"> lub naczelnicy wydziałów</w:t>
      </w:r>
      <w:r w:rsidRPr="0086026A">
        <w:rPr>
          <w:rFonts w:ascii="Arial" w:hAnsi="Arial" w:cs="Arial"/>
        </w:rPr>
        <w:t>, w zakresie udzielonych im upoważnień, podpisują</w:t>
      </w:r>
      <w:r w:rsidR="006B1DAB" w:rsidRPr="0086026A">
        <w:rPr>
          <w:rFonts w:ascii="Arial" w:hAnsi="Arial" w:cs="Arial"/>
        </w:rPr>
        <w:t>,</w:t>
      </w:r>
      <w:r w:rsidRPr="0086026A">
        <w:rPr>
          <w:rFonts w:ascii="Arial" w:hAnsi="Arial" w:cs="Arial"/>
        </w:rPr>
        <w:t xml:space="preserve"> w imieniu </w:t>
      </w:r>
      <w:r w:rsidR="00551FB2" w:rsidRPr="0086026A">
        <w:rPr>
          <w:rFonts w:ascii="Arial" w:hAnsi="Arial" w:cs="Arial"/>
        </w:rPr>
        <w:t xml:space="preserve">Generalnego </w:t>
      </w:r>
      <w:r w:rsidRPr="0086026A">
        <w:rPr>
          <w:rFonts w:ascii="Arial" w:hAnsi="Arial" w:cs="Arial"/>
        </w:rPr>
        <w:t>Dyrektora</w:t>
      </w:r>
      <w:r w:rsidR="006B1DAB" w:rsidRPr="0086026A">
        <w:rPr>
          <w:rFonts w:ascii="Arial" w:hAnsi="Arial" w:cs="Arial"/>
        </w:rPr>
        <w:t>,</w:t>
      </w:r>
      <w:r w:rsidRPr="0086026A">
        <w:rPr>
          <w:rFonts w:ascii="Arial" w:hAnsi="Arial" w:cs="Arial"/>
        </w:rPr>
        <w:t xml:space="preserve"> </w:t>
      </w:r>
      <w:r w:rsidR="00551FB2" w:rsidRPr="0086026A">
        <w:rPr>
          <w:rFonts w:ascii="Arial" w:hAnsi="Arial" w:cs="Arial"/>
        </w:rPr>
        <w:t xml:space="preserve">wydawane przez niego </w:t>
      </w:r>
      <w:r w:rsidRPr="0086026A">
        <w:rPr>
          <w:rFonts w:ascii="Arial" w:hAnsi="Arial" w:cs="Arial"/>
        </w:rPr>
        <w:t>decyzje administracyjne</w:t>
      </w:r>
      <w:r w:rsidR="00E75256" w:rsidRPr="0086026A">
        <w:rPr>
          <w:rFonts w:ascii="Arial" w:hAnsi="Arial" w:cs="Arial"/>
        </w:rPr>
        <w:t xml:space="preserve"> oraz inne dokumenty</w:t>
      </w:r>
      <w:r w:rsidR="000C61C2" w:rsidRPr="0086026A">
        <w:rPr>
          <w:rFonts w:ascii="Arial" w:hAnsi="Arial" w:cs="Arial"/>
        </w:rPr>
        <w:t>.</w:t>
      </w:r>
      <w:r w:rsidR="00E75256" w:rsidRPr="0086026A">
        <w:rPr>
          <w:rFonts w:ascii="Arial" w:hAnsi="Arial" w:cs="Arial"/>
        </w:rPr>
        <w:t xml:space="preserve"> </w:t>
      </w:r>
    </w:p>
    <w:p w:rsidR="00D416C1" w:rsidRPr="0086026A" w:rsidRDefault="00551FB2" w:rsidP="00E87912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6026A">
        <w:rPr>
          <w:rFonts w:ascii="Arial" w:hAnsi="Arial" w:cs="Arial"/>
        </w:rPr>
        <w:t>D</w:t>
      </w:r>
      <w:r w:rsidR="00E2395A" w:rsidRPr="0086026A">
        <w:rPr>
          <w:rFonts w:ascii="Arial" w:hAnsi="Arial" w:cs="Arial"/>
        </w:rPr>
        <w:t xml:space="preserve">okumenty inne, niż wymienione w ust. 1 i 2, podpisują dyrektorzy komórek </w:t>
      </w:r>
      <w:r w:rsidR="00237D8C" w:rsidRPr="0086026A">
        <w:rPr>
          <w:rFonts w:ascii="Arial" w:hAnsi="Arial" w:cs="Arial"/>
        </w:rPr>
        <w:t>organizacyjnych</w:t>
      </w:r>
      <w:r w:rsidR="009612A8" w:rsidRPr="0086026A">
        <w:rPr>
          <w:rFonts w:ascii="Arial" w:hAnsi="Arial" w:cs="Arial"/>
        </w:rPr>
        <w:t xml:space="preserve"> lub, w zakresie przez nich określonym, ich zastępcy.</w:t>
      </w:r>
    </w:p>
    <w:p w:rsidR="00551FB2" w:rsidRPr="0086026A" w:rsidRDefault="00E2395A" w:rsidP="00E87912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6026A">
        <w:rPr>
          <w:rFonts w:ascii="Arial" w:hAnsi="Arial" w:cs="Arial"/>
        </w:rPr>
        <w:t xml:space="preserve">Pracownicy </w:t>
      </w:r>
      <w:r w:rsidR="00996E39" w:rsidRPr="0086026A">
        <w:rPr>
          <w:rFonts w:ascii="Arial" w:hAnsi="Arial" w:cs="Arial"/>
        </w:rPr>
        <w:t>Urzędu</w:t>
      </w:r>
      <w:r w:rsidRPr="0086026A">
        <w:rPr>
          <w:rFonts w:ascii="Arial" w:hAnsi="Arial" w:cs="Arial"/>
        </w:rPr>
        <w:t xml:space="preserve"> w trakcie wykonywania zadań przestrzegają drogi służbowej, zgodnie z </w:t>
      </w:r>
      <w:r w:rsidR="00FD149B" w:rsidRPr="0086026A">
        <w:rPr>
          <w:rFonts w:ascii="Arial" w:hAnsi="Arial" w:cs="Arial"/>
        </w:rPr>
        <w:t>którą:</w:t>
      </w:r>
    </w:p>
    <w:p w:rsidR="00551FB2" w:rsidRPr="0086026A" w:rsidRDefault="00E2395A" w:rsidP="00E87912">
      <w:pPr>
        <w:numPr>
          <w:ilvl w:val="1"/>
          <w:numId w:val="11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pracownik podlega bezpośredniemu przełożonemu, od którego otrzymuje polecenia służbowe i</w:t>
      </w:r>
      <w:r w:rsidR="004E0C5A" w:rsidRPr="0086026A">
        <w:rPr>
          <w:rFonts w:ascii="Arial" w:hAnsi="Arial" w:cs="Arial"/>
          <w:sz w:val="22"/>
          <w:szCs w:val="22"/>
        </w:rPr>
        <w:t> </w:t>
      </w:r>
      <w:r w:rsidRPr="0086026A">
        <w:rPr>
          <w:rFonts w:ascii="Arial" w:hAnsi="Arial" w:cs="Arial"/>
          <w:sz w:val="22"/>
          <w:szCs w:val="22"/>
        </w:rPr>
        <w:t>wobec którego odpowiada za całokształt powierzonych</w:t>
      </w:r>
      <w:r w:rsidR="00BC14C0" w:rsidRPr="0086026A">
        <w:rPr>
          <w:rFonts w:ascii="Arial" w:hAnsi="Arial" w:cs="Arial"/>
          <w:sz w:val="22"/>
          <w:szCs w:val="22"/>
        </w:rPr>
        <w:t xml:space="preserve"> </w:t>
      </w:r>
      <w:r w:rsidRPr="0086026A">
        <w:rPr>
          <w:rFonts w:ascii="Arial" w:hAnsi="Arial" w:cs="Arial"/>
          <w:sz w:val="22"/>
          <w:szCs w:val="22"/>
        </w:rPr>
        <w:t>mu spraw;</w:t>
      </w:r>
    </w:p>
    <w:p w:rsidR="00E2395A" w:rsidRPr="0086026A" w:rsidRDefault="00E2395A" w:rsidP="00E87912">
      <w:pPr>
        <w:numPr>
          <w:ilvl w:val="1"/>
          <w:numId w:val="11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pracownik, który otrzymał polecenie służbowe od przełożonego wyższego szczebla </w:t>
      </w:r>
      <w:r w:rsidR="00BC14C0" w:rsidRPr="0086026A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>ma obowiązek powiadomić o tym bezpośredniego przełożonego.</w:t>
      </w:r>
    </w:p>
    <w:p w:rsidR="00FC532A" w:rsidRPr="0086026A" w:rsidRDefault="00FC532A" w:rsidP="00E87912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E87912" w:rsidRPr="0086026A" w:rsidRDefault="004732C6" w:rsidP="007F790C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86026A">
        <w:rPr>
          <w:rFonts w:ascii="Arial" w:hAnsi="Arial" w:cs="Arial"/>
          <w:b/>
          <w:bCs/>
          <w:color w:val="auto"/>
          <w:sz w:val="22"/>
          <w:szCs w:val="22"/>
        </w:rPr>
        <w:t>§</w:t>
      </w:r>
      <w:r w:rsidR="00930F43" w:rsidRPr="0086026A">
        <w:rPr>
          <w:rFonts w:ascii="Arial" w:hAnsi="Arial" w:cs="Arial"/>
          <w:b/>
          <w:bCs/>
          <w:color w:val="auto"/>
          <w:sz w:val="22"/>
          <w:szCs w:val="22"/>
        </w:rPr>
        <w:t xml:space="preserve"> 8</w:t>
      </w:r>
      <w:r w:rsidR="007475BE" w:rsidRPr="0086026A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E87912" w:rsidRPr="0086026A" w:rsidRDefault="00F73D60" w:rsidP="00E87912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86026A">
        <w:rPr>
          <w:rFonts w:ascii="Arial" w:hAnsi="Arial" w:cs="Arial"/>
          <w:color w:val="auto"/>
          <w:sz w:val="22"/>
          <w:szCs w:val="22"/>
        </w:rPr>
        <w:t xml:space="preserve">Do zakresu działania </w:t>
      </w:r>
      <w:r w:rsidRPr="0086026A">
        <w:rPr>
          <w:rFonts w:ascii="Arial" w:hAnsi="Arial" w:cs="Arial"/>
          <w:b/>
          <w:color w:val="auto"/>
          <w:sz w:val="22"/>
          <w:szCs w:val="22"/>
        </w:rPr>
        <w:t>Departamentu Ocen Oddziaływania na Środowisko (DOOŚ)</w:t>
      </w:r>
      <w:r w:rsidRPr="0086026A">
        <w:rPr>
          <w:rFonts w:ascii="Arial" w:hAnsi="Arial" w:cs="Arial"/>
          <w:color w:val="auto"/>
          <w:sz w:val="22"/>
          <w:szCs w:val="22"/>
        </w:rPr>
        <w:t xml:space="preserve"> należy w szczególności:</w:t>
      </w:r>
    </w:p>
    <w:p w:rsidR="00E87912" w:rsidRPr="0086026A" w:rsidRDefault="00F73D60" w:rsidP="00E87912">
      <w:pPr>
        <w:pStyle w:val="NormalnyWeb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6026A">
        <w:rPr>
          <w:rFonts w:ascii="Arial" w:hAnsi="Arial" w:cs="Arial"/>
          <w:color w:val="auto"/>
          <w:sz w:val="22"/>
          <w:szCs w:val="22"/>
        </w:rPr>
        <w:t xml:space="preserve">koordynacja spraw w zakresie funkcjonowania systemu ocen oddziaływania </w:t>
      </w:r>
      <w:r w:rsidR="00771826">
        <w:rPr>
          <w:rFonts w:ascii="Arial" w:hAnsi="Arial" w:cs="Arial"/>
          <w:color w:val="auto"/>
          <w:sz w:val="22"/>
          <w:szCs w:val="22"/>
        </w:rPr>
        <w:br/>
      </w:r>
      <w:r w:rsidRPr="0086026A">
        <w:rPr>
          <w:rFonts w:ascii="Arial" w:hAnsi="Arial" w:cs="Arial"/>
          <w:color w:val="auto"/>
          <w:sz w:val="22"/>
          <w:szCs w:val="22"/>
        </w:rPr>
        <w:t>na środowisko;</w:t>
      </w:r>
    </w:p>
    <w:p w:rsidR="00E87912" w:rsidRPr="0086026A" w:rsidRDefault="00F73D60" w:rsidP="00E87912">
      <w:pPr>
        <w:pStyle w:val="NormalnyWeb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6026A">
        <w:rPr>
          <w:rFonts w:ascii="Arial" w:hAnsi="Arial" w:cs="Arial"/>
          <w:color w:val="auto"/>
          <w:sz w:val="22"/>
          <w:szCs w:val="22"/>
        </w:rPr>
        <w:t xml:space="preserve">prowadzenie postępowań administracyjnych oraz udział w postępowaniach </w:t>
      </w:r>
      <w:r w:rsidR="00771826">
        <w:rPr>
          <w:rFonts w:ascii="Arial" w:hAnsi="Arial" w:cs="Arial"/>
          <w:color w:val="auto"/>
          <w:sz w:val="22"/>
          <w:szCs w:val="22"/>
        </w:rPr>
        <w:br/>
      </w:r>
      <w:r w:rsidRPr="0086026A">
        <w:rPr>
          <w:rFonts w:ascii="Arial" w:hAnsi="Arial" w:cs="Arial"/>
          <w:color w:val="auto"/>
          <w:sz w:val="22"/>
          <w:szCs w:val="22"/>
        </w:rPr>
        <w:t>przed Naczelnym Sądem Administracyjnym oraz wojewódzkimi sądami administracyjnymi w sprawach związanych z ocenami oddziaływania przedsięwzięć na środowisko, działania na rzecz ujednolicenia orzecznictwa regionalnych dyrekcji ochrony środowiska w zakresie ocen oddziaływania na środowisko;</w:t>
      </w:r>
    </w:p>
    <w:p w:rsidR="00E87912" w:rsidRPr="0086026A" w:rsidRDefault="00F73D60" w:rsidP="00E87912">
      <w:pPr>
        <w:pStyle w:val="NormalnyWeb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6026A">
        <w:rPr>
          <w:rFonts w:ascii="Arial" w:hAnsi="Arial" w:cs="Arial"/>
          <w:color w:val="auto"/>
          <w:sz w:val="22"/>
          <w:szCs w:val="22"/>
        </w:rPr>
        <w:t>prowadzenie spraw w zakresie uzgadniania i opiniowania w ramach strategicznych ocen oddziaływania na środowisko w przypadku dokumentów opracowanych i zmienianych przez naczelne lub centralne organy administracji rządowej oraz dokumentów obejmujących obszar więcej niż dwóch województw;</w:t>
      </w:r>
    </w:p>
    <w:p w:rsidR="00E87912" w:rsidRPr="0086026A" w:rsidRDefault="00F73D60" w:rsidP="00E87912">
      <w:pPr>
        <w:pStyle w:val="NormalnyWeb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6026A">
        <w:rPr>
          <w:rFonts w:ascii="Arial" w:hAnsi="Arial" w:cs="Arial"/>
          <w:color w:val="auto"/>
          <w:sz w:val="22"/>
          <w:szCs w:val="22"/>
        </w:rPr>
        <w:t>wykonywanie działań, w trybie nadzoru, w zakresie poprawności postępowań w sprawie wydania decyzji o środowiskowych uwarunkowaniach;</w:t>
      </w:r>
    </w:p>
    <w:p w:rsidR="00E87912" w:rsidRPr="0086026A" w:rsidRDefault="00F73D60" w:rsidP="00E87912">
      <w:pPr>
        <w:pStyle w:val="NormalnyWeb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6026A">
        <w:rPr>
          <w:rFonts w:ascii="Arial" w:hAnsi="Arial" w:cs="Arial"/>
          <w:color w:val="auto"/>
          <w:sz w:val="22"/>
          <w:szCs w:val="22"/>
        </w:rPr>
        <w:t>prowadzenie postępowań w sprawie transgranicznego oddziaływania</w:t>
      </w:r>
      <w:r w:rsidR="00E87912" w:rsidRPr="0086026A">
        <w:rPr>
          <w:rFonts w:ascii="Arial" w:hAnsi="Arial" w:cs="Arial"/>
          <w:color w:val="auto"/>
          <w:sz w:val="22"/>
          <w:szCs w:val="22"/>
        </w:rPr>
        <w:t xml:space="preserve"> </w:t>
      </w:r>
      <w:r w:rsidRPr="0086026A">
        <w:rPr>
          <w:rFonts w:ascii="Arial" w:hAnsi="Arial" w:cs="Arial"/>
          <w:color w:val="auto"/>
          <w:sz w:val="22"/>
          <w:szCs w:val="22"/>
        </w:rPr>
        <w:t xml:space="preserve">na środowisko </w:t>
      </w:r>
      <w:r w:rsidR="00771826">
        <w:rPr>
          <w:rFonts w:ascii="Arial" w:hAnsi="Arial" w:cs="Arial"/>
          <w:color w:val="auto"/>
          <w:sz w:val="22"/>
          <w:szCs w:val="22"/>
        </w:rPr>
        <w:br/>
      </w:r>
      <w:r w:rsidRPr="0086026A">
        <w:rPr>
          <w:rFonts w:ascii="Arial" w:hAnsi="Arial" w:cs="Arial"/>
          <w:color w:val="auto"/>
          <w:sz w:val="22"/>
          <w:szCs w:val="22"/>
        </w:rPr>
        <w:t>w przypadku projektów polityk, strategii, planów, programów</w:t>
      </w:r>
      <w:r w:rsidR="00E87912" w:rsidRPr="0086026A">
        <w:rPr>
          <w:rFonts w:ascii="Arial" w:hAnsi="Arial" w:cs="Arial"/>
          <w:color w:val="auto"/>
          <w:sz w:val="22"/>
          <w:szCs w:val="22"/>
        </w:rPr>
        <w:t xml:space="preserve"> </w:t>
      </w:r>
      <w:r w:rsidRPr="0086026A">
        <w:rPr>
          <w:rFonts w:ascii="Arial" w:hAnsi="Arial" w:cs="Arial"/>
          <w:color w:val="auto"/>
          <w:sz w:val="22"/>
          <w:szCs w:val="22"/>
        </w:rPr>
        <w:t>lub przedsięwzięć;</w:t>
      </w:r>
    </w:p>
    <w:p w:rsidR="00E87912" w:rsidRPr="0086026A" w:rsidRDefault="00F73D60" w:rsidP="00E87912">
      <w:pPr>
        <w:pStyle w:val="NormalnyWeb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6026A">
        <w:rPr>
          <w:rFonts w:ascii="Arial" w:hAnsi="Arial" w:cs="Arial"/>
          <w:color w:val="auto"/>
          <w:sz w:val="22"/>
          <w:szCs w:val="22"/>
        </w:rPr>
        <w:lastRenderedPageBreak/>
        <w:t xml:space="preserve">udział w opiniowaniu dokumentacji przedsięwzięć i programów współfinansowanych </w:t>
      </w:r>
      <w:r w:rsidR="00771826">
        <w:rPr>
          <w:rFonts w:ascii="Arial" w:hAnsi="Arial" w:cs="Arial"/>
          <w:color w:val="auto"/>
          <w:sz w:val="22"/>
          <w:szCs w:val="22"/>
        </w:rPr>
        <w:br/>
      </w:r>
      <w:r w:rsidRPr="0086026A">
        <w:rPr>
          <w:rFonts w:ascii="Arial" w:hAnsi="Arial" w:cs="Arial"/>
          <w:color w:val="auto"/>
          <w:sz w:val="22"/>
          <w:szCs w:val="22"/>
        </w:rPr>
        <w:t>ze środków unijnych w kontekście krajowych i unijnych przepisów dotyczących ocen oddziaływania na środowisko;</w:t>
      </w:r>
    </w:p>
    <w:p w:rsidR="00F73D60" w:rsidRPr="0086026A" w:rsidRDefault="00F73D60" w:rsidP="00E87912">
      <w:pPr>
        <w:pStyle w:val="NormalnyWeb"/>
        <w:numPr>
          <w:ilvl w:val="0"/>
          <w:numId w:val="41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6026A">
        <w:rPr>
          <w:rFonts w:ascii="Arial" w:hAnsi="Arial" w:cs="Arial"/>
          <w:color w:val="auto"/>
          <w:sz w:val="22"/>
          <w:szCs w:val="22"/>
        </w:rPr>
        <w:t>obsługa Krajowej Komisji do spraw Ocen Oddziaływania na Środowisko.</w:t>
      </w:r>
    </w:p>
    <w:p w:rsidR="00087FE5" w:rsidRPr="0086026A" w:rsidRDefault="00087FE5" w:rsidP="00E87912">
      <w:pPr>
        <w:pStyle w:val="NormalnyWeb"/>
        <w:tabs>
          <w:tab w:val="left" w:pos="4678"/>
        </w:tabs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E87912" w:rsidRPr="0086026A" w:rsidRDefault="00087FE5" w:rsidP="00E87912">
      <w:pPr>
        <w:pStyle w:val="NormalnyWeb"/>
        <w:tabs>
          <w:tab w:val="left" w:pos="4678"/>
        </w:tabs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6026A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§ </w:t>
      </w:r>
      <w:r w:rsidR="00F0135A" w:rsidRPr="0086026A"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Pr="0086026A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E87912" w:rsidRPr="0086026A" w:rsidRDefault="00F73D60" w:rsidP="00E87912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86026A">
        <w:rPr>
          <w:rFonts w:ascii="Arial" w:hAnsi="Arial" w:cs="Arial"/>
          <w:color w:val="auto"/>
          <w:sz w:val="22"/>
          <w:szCs w:val="22"/>
        </w:rPr>
        <w:t xml:space="preserve">Do zakresu działania </w:t>
      </w:r>
      <w:r w:rsidRPr="0086026A">
        <w:rPr>
          <w:rFonts w:ascii="Arial" w:hAnsi="Arial" w:cs="Arial"/>
          <w:b/>
          <w:color w:val="auto"/>
          <w:sz w:val="22"/>
          <w:szCs w:val="22"/>
        </w:rPr>
        <w:t>Departamentu Orzecznictwa Administracyjnego (DOA)</w:t>
      </w:r>
      <w:r w:rsidRPr="0086026A">
        <w:rPr>
          <w:rFonts w:ascii="Arial" w:hAnsi="Arial" w:cs="Arial"/>
          <w:color w:val="auto"/>
          <w:sz w:val="22"/>
          <w:szCs w:val="22"/>
        </w:rPr>
        <w:t xml:space="preserve"> należy </w:t>
      </w:r>
      <w:r w:rsidR="00771826">
        <w:rPr>
          <w:rFonts w:ascii="Arial" w:hAnsi="Arial" w:cs="Arial"/>
          <w:color w:val="auto"/>
          <w:sz w:val="22"/>
          <w:szCs w:val="22"/>
        </w:rPr>
        <w:br/>
      </w:r>
      <w:r w:rsidRPr="0086026A">
        <w:rPr>
          <w:rFonts w:ascii="Arial" w:hAnsi="Arial" w:cs="Arial"/>
          <w:color w:val="auto"/>
          <w:sz w:val="22"/>
          <w:szCs w:val="22"/>
        </w:rPr>
        <w:t>w szczególności:</w:t>
      </w:r>
    </w:p>
    <w:p w:rsidR="00F73D60" w:rsidRPr="0086026A" w:rsidRDefault="00F73D60" w:rsidP="00E87912">
      <w:pPr>
        <w:pStyle w:val="NormalnyWeb"/>
        <w:numPr>
          <w:ilvl w:val="0"/>
          <w:numId w:val="42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6026A">
        <w:rPr>
          <w:rFonts w:ascii="Arial" w:hAnsi="Arial" w:cs="Arial"/>
          <w:color w:val="auto"/>
          <w:sz w:val="22"/>
          <w:szCs w:val="22"/>
        </w:rPr>
        <w:t>prowadzenie postępowań administracyjnych w II instancji w sprawach dotyczących:</w:t>
      </w:r>
    </w:p>
    <w:p w:rsidR="00E87912" w:rsidRPr="0086026A" w:rsidRDefault="00F73D60" w:rsidP="00E87912">
      <w:pPr>
        <w:pStyle w:val="NormalnyWeb"/>
        <w:numPr>
          <w:ilvl w:val="0"/>
          <w:numId w:val="43"/>
        </w:numPr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86026A">
        <w:rPr>
          <w:rFonts w:ascii="Arial" w:hAnsi="Arial" w:cs="Arial"/>
          <w:color w:val="auto"/>
          <w:sz w:val="22"/>
          <w:szCs w:val="22"/>
        </w:rPr>
        <w:t>ochrony przyrody na podstawie ustawy z dnia 16 kwietnia 2004 r. o ochronie przyrody</w:t>
      </w:r>
      <w:r w:rsidR="005517AA">
        <w:rPr>
          <w:rFonts w:ascii="Arial" w:hAnsi="Arial" w:cs="Arial"/>
          <w:color w:val="auto"/>
          <w:sz w:val="22"/>
          <w:szCs w:val="22"/>
        </w:rPr>
        <w:t xml:space="preserve"> (Dz. U. z 2015 r. poz. 1651</w:t>
      </w:r>
      <w:r w:rsidR="006920F7">
        <w:rPr>
          <w:rFonts w:ascii="Arial" w:hAnsi="Arial" w:cs="Arial"/>
          <w:color w:val="auto"/>
          <w:sz w:val="22"/>
          <w:szCs w:val="22"/>
        </w:rPr>
        <w:t xml:space="preserve">, z </w:t>
      </w:r>
      <w:proofErr w:type="spellStart"/>
      <w:r w:rsidR="006920F7"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 w:rsidR="006920F7">
        <w:rPr>
          <w:rFonts w:ascii="Arial" w:hAnsi="Arial" w:cs="Arial"/>
          <w:color w:val="auto"/>
          <w:sz w:val="22"/>
          <w:szCs w:val="22"/>
        </w:rPr>
        <w:t>. zm.</w:t>
      </w:r>
      <w:r w:rsidR="005517AA">
        <w:rPr>
          <w:rFonts w:ascii="Arial" w:hAnsi="Arial" w:cs="Arial"/>
          <w:color w:val="auto"/>
          <w:sz w:val="22"/>
          <w:szCs w:val="22"/>
        </w:rPr>
        <w:t>)</w:t>
      </w:r>
      <w:r w:rsidRPr="0086026A">
        <w:rPr>
          <w:rFonts w:ascii="Arial" w:hAnsi="Arial" w:cs="Arial"/>
          <w:color w:val="auto"/>
          <w:sz w:val="22"/>
          <w:szCs w:val="22"/>
        </w:rPr>
        <w:t>,</w:t>
      </w:r>
    </w:p>
    <w:p w:rsidR="00E87912" w:rsidRPr="0086026A" w:rsidRDefault="00F73D60" w:rsidP="00E87912">
      <w:pPr>
        <w:pStyle w:val="NormalnyWeb"/>
        <w:numPr>
          <w:ilvl w:val="0"/>
          <w:numId w:val="43"/>
        </w:numPr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86026A">
        <w:rPr>
          <w:rFonts w:ascii="Arial" w:hAnsi="Arial" w:cs="Arial"/>
          <w:color w:val="auto"/>
          <w:sz w:val="22"/>
          <w:szCs w:val="22"/>
        </w:rPr>
        <w:t xml:space="preserve">ocen oddziaływania przedsięwzięcia na obszar Natura 2000 na podstawie ustawy </w:t>
      </w:r>
      <w:r w:rsidR="00771826">
        <w:rPr>
          <w:rFonts w:ascii="Arial" w:hAnsi="Arial" w:cs="Arial"/>
          <w:color w:val="auto"/>
          <w:sz w:val="22"/>
          <w:szCs w:val="22"/>
        </w:rPr>
        <w:br/>
      </w:r>
      <w:r w:rsidRPr="0086026A">
        <w:rPr>
          <w:rFonts w:ascii="Arial" w:hAnsi="Arial" w:cs="Arial"/>
          <w:color w:val="auto"/>
          <w:sz w:val="22"/>
          <w:szCs w:val="22"/>
        </w:rPr>
        <w:t xml:space="preserve">z dnia 3 października 2008 r. o udostępnianiu informacji o środowisku i jego ochronie, udziale społeczeństwa w ochronie środowiska oraz o ocenach oddziaływania </w:t>
      </w:r>
      <w:r w:rsidR="00771826">
        <w:rPr>
          <w:rFonts w:ascii="Arial" w:hAnsi="Arial" w:cs="Arial"/>
          <w:color w:val="auto"/>
          <w:sz w:val="22"/>
          <w:szCs w:val="22"/>
        </w:rPr>
        <w:br/>
      </w:r>
      <w:r w:rsidRPr="0086026A">
        <w:rPr>
          <w:rFonts w:ascii="Arial" w:hAnsi="Arial" w:cs="Arial"/>
          <w:color w:val="auto"/>
          <w:sz w:val="22"/>
          <w:szCs w:val="22"/>
        </w:rPr>
        <w:t>na środowisko (Dz. U. z 201</w:t>
      </w:r>
      <w:r w:rsidR="0076651D">
        <w:rPr>
          <w:rFonts w:ascii="Arial" w:hAnsi="Arial" w:cs="Arial"/>
          <w:color w:val="auto"/>
          <w:sz w:val="22"/>
          <w:szCs w:val="22"/>
        </w:rPr>
        <w:t>6</w:t>
      </w:r>
      <w:r w:rsidRPr="0086026A">
        <w:rPr>
          <w:rFonts w:ascii="Arial" w:hAnsi="Arial" w:cs="Arial"/>
          <w:color w:val="auto"/>
          <w:sz w:val="22"/>
          <w:szCs w:val="22"/>
        </w:rPr>
        <w:t xml:space="preserve"> r. poz. 35</w:t>
      </w:r>
      <w:r w:rsidR="0076651D">
        <w:rPr>
          <w:rFonts w:ascii="Arial" w:hAnsi="Arial" w:cs="Arial"/>
          <w:color w:val="auto"/>
          <w:sz w:val="22"/>
          <w:szCs w:val="22"/>
        </w:rPr>
        <w:t>3</w:t>
      </w:r>
      <w:r w:rsidRPr="0086026A">
        <w:rPr>
          <w:rFonts w:ascii="Arial" w:hAnsi="Arial" w:cs="Arial"/>
          <w:color w:val="auto"/>
          <w:sz w:val="22"/>
          <w:szCs w:val="22"/>
        </w:rPr>
        <w:t xml:space="preserve">, z </w:t>
      </w:r>
      <w:proofErr w:type="spellStart"/>
      <w:r w:rsidRPr="0086026A"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 w:rsidRPr="0086026A">
        <w:rPr>
          <w:rFonts w:ascii="Arial" w:hAnsi="Arial" w:cs="Arial"/>
          <w:color w:val="auto"/>
          <w:sz w:val="22"/>
          <w:szCs w:val="22"/>
        </w:rPr>
        <w:t>. zm.),</w:t>
      </w:r>
    </w:p>
    <w:p w:rsidR="00E87912" w:rsidRPr="0086026A" w:rsidRDefault="00F73D60" w:rsidP="00E87912">
      <w:pPr>
        <w:pStyle w:val="NormalnyWeb"/>
        <w:numPr>
          <w:ilvl w:val="0"/>
          <w:numId w:val="43"/>
        </w:numPr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86026A">
        <w:rPr>
          <w:rFonts w:ascii="Arial" w:hAnsi="Arial" w:cs="Arial"/>
          <w:color w:val="auto"/>
          <w:sz w:val="22"/>
          <w:szCs w:val="22"/>
        </w:rPr>
        <w:t xml:space="preserve">szkód w środowisku na podstawie ustawy z dnia 13 kwietnia 2007 r. o zapobieganiu szkodom w środowisku i ich naprawie (Dz. U. </w:t>
      </w:r>
      <w:r w:rsidR="008A4D26">
        <w:rPr>
          <w:rFonts w:ascii="Arial" w:hAnsi="Arial" w:cs="Arial"/>
          <w:color w:val="auto"/>
          <w:sz w:val="22"/>
          <w:szCs w:val="22"/>
        </w:rPr>
        <w:t xml:space="preserve">z 2014 r. </w:t>
      </w:r>
      <w:r w:rsidRPr="0086026A">
        <w:rPr>
          <w:rFonts w:ascii="Arial" w:hAnsi="Arial" w:cs="Arial"/>
          <w:color w:val="auto"/>
          <w:sz w:val="22"/>
          <w:szCs w:val="22"/>
        </w:rPr>
        <w:t xml:space="preserve">poz. </w:t>
      </w:r>
      <w:r w:rsidR="008A4D26">
        <w:rPr>
          <w:rFonts w:ascii="Arial" w:hAnsi="Arial" w:cs="Arial"/>
          <w:color w:val="auto"/>
          <w:sz w:val="22"/>
          <w:szCs w:val="22"/>
        </w:rPr>
        <w:t>1789</w:t>
      </w:r>
      <w:r w:rsidRPr="0086026A">
        <w:rPr>
          <w:rFonts w:ascii="Arial" w:hAnsi="Arial" w:cs="Arial"/>
          <w:color w:val="auto"/>
          <w:sz w:val="22"/>
          <w:szCs w:val="22"/>
        </w:rPr>
        <w:t xml:space="preserve">, z </w:t>
      </w:r>
      <w:proofErr w:type="spellStart"/>
      <w:r w:rsidRPr="0086026A"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 w:rsidRPr="0086026A">
        <w:rPr>
          <w:rFonts w:ascii="Arial" w:hAnsi="Arial" w:cs="Arial"/>
          <w:color w:val="auto"/>
          <w:sz w:val="22"/>
          <w:szCs w:val="22"/>
        </w:rPr>
        <w:t>. zm.),</w:t>
      </w:r>
    </w:p>
    <w:p w:rsidR="00E87912" w:rsidRPr="0086026A" w:rsidRDefault="00F73D60" w:rsidP="00E87912">
      <w:pPr>
        <w:pStyle w:val="NormalnyWeb"/>
        <w:numPr>
          <w:ilvl w:val="0"/>
          <w:numId w:val="43"/>
        </w:numPr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86026A">
        <w:rPr>
          <w:rFonts w:ascii="Arial" w:hAnsi="Arial" w:cs="Arial"/>
          <w:color w:val="auto"/>
          <w:sz w:val="22"/>
          <w:szCs w:val="22"/>
        </w:rPr>
        <w:t xml:space="preserve">historycznych zanieczyszczeń powierzchni ziemi na podstawie ustawy z dnia </w:t>
      </w:r>
      <w:r w:rsidR="00771826">
        <w:rPr>
          <w:rFonts w:ascii="Arial" w:hAnsi="Arial" w:cs="Arial"/>
          <w:color w:val="auto"/>
          <w:sz w:val="22"/>
          <w:szCs w:val="22"/>
        </w:rPr>
        <w:br/>
      </w:r>
      <w:r w:rsidRPr="0086026A">
        <w:rPr>
          <w:rFonts w:ascii="Arial" w:hAnsi="Arial" w:cs="Arial"/>
          <w:color w:val="auto"/>
          <w:sz w:val="22"/>
          <w:szCs w:val="22"/>
        </w:rPr>
        <w:t xml:space="preserve">27 kwietnia 2001 r. </w:t>
      </w:r>
      <w:r w:rsidR="00053CD9">
        <w:rPr>
          <w:rFonts w:ascii="Arial" w:hAnsi="Arial" w:cs="Arial"/>
          <w:color w:val="auto"/>
          <w:sz w:val="22"/>
          <w:szCs w:val="22"/>
        </w:rPr>
        <w:t xml:space="preserve">- </w:t>
      </w:r>
      <w:r w:rsidRPr="0086026A">
        <w:rPr>
          <w:rFonts w:ascii="Arial" w:hAnsi="Arial" w:cs="Arial"/>
          <w:color w:val="auto"/>
          <w:sz w:val="22"/>
          <w:szCs w:val="22"/>
        </w:rPr>
        <w:t>Prawo ochrony środowiska (Dz. U. z 201</w:t>
      </w:r>
      <w:r w:rsidR="0076651D">
        <w:rPr>
          <w:rFonts w:ascii="Arial" w:hAnsi="Arial" w:cs="Arial"/>
          <w:color w:val="auto"/>
          <w:sz w:val="22"/>
          <w:szCs w:val="22"/>
        </w:rPr>
        <w:t>6</w:t>
      </w:r>
      <w:r w:rsidRPr="0086026A">
        <w:rPr>
          <w:rFonts w:ascii="Arial" w:hAnsi="Arial" w:cs="Arial"/>
          <w:color w:val="auto"/>
          <w:sz w:val="22"/>
          <w:szCs w:val="22"/>
        </w:rPr>
        <w:t xml:space="preserve"> r. poz. </w:t>
      </w:r>
      <w:r w:rsidR="0076651D">
        <w:rPr>
          <w:rFonts w:ascii="Arial" w:hAnsi="Arial" w:cs="Arial"/>
          <w:color w:val="auto"/>
          <w:sz w:val="22"/>
          <w:szCs w:val="22"/>
        </w:rPr>
        <w:t>67</w:t>
      </w:r>
      <w:r w:rsidRPr="0086026A">
        <w:rPr>
          <w:rFonts w:ascii="Arial" w:hAnsi="Arial" w:cs="Arial"/>
          <w:color w:val="auto"/>
          <w:sz w:val="22"/>
          <w:szCs w:val="22"/>
        </w:rPr>
        <w:t xml:space="preserve">2, </w:t>
      </w:r>
      <w:r w:rsidR="00461C01">
        <w:rPr>
          <w:rFonts w:ascii="Arial" w:hAnsi="Arial" w:cs="Arial"/>
          <w:color w:val="auto"/>
          <w:sz w:val="22"/>
          <w:szCs w:val="22"/>
        </w:rPr>
        <w:br/>
      </w:r>
      <w:r w:rsidRPr="0086026A">
        <w:rPr>
          <w:rFonts w:ascii="Arial" w:hAnsi="Arial" w:cs="Arial"/>
          <w:color w:val="auto"/>
          <w:sz w:val="22"/>
          <w:szCs w:val="22"/>
        </w:rPr>
        <w:t xml:space="preserve">z </w:t>
      </w:r>
      <w:proofErr w:type="spellStart"/>
      <w:r w:rsidRPr="0086026A"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 w:rsidRPr="0086026A">
        <w:rPr>
          <w:rFonts w:ascii="Arial" w:hAnsi="Arial" w:cs="Arial"/>
          <w:color w:val="auto"/>
          <w:sz w:val="22"/>
          <w:szCs w:val="22"/>
        </w:rPr>
        <w:t>. zm.),</w:t>
      </w:r>
    </w:p>
    <w:p w:rsidR="00E87912" w:rsidRPr="0086026A" w:rsidRDefault="00F73D60" w:rsidP="00E87912">
      <w:pPr>
        <w:pStyle w:val="NormalnyWeb"/>
        <w:numPr>
          <w:ilvl w:val="0"/>
          <w:numId w:val="43"/>
        </w:numPr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86026A">
        <w:rPr>
          <w:rFonts w:ascii="Arial" w:hAnsi="Arial" w:cs="Arial"/>
          <w:color w:val="auto"/>
          <w:sz w:val="22"/>
          <w:szCs w:val="22"/>
        </w:rPr>
        <w:t xml:space="preserve">uzgodnień decyzji nakazujących usunięcie drzew lub krzewów na obszarach szczególnego zagrożenia powodzią wynikających z ustawy z dnia 18 lipca 2001 r. </w:t>
      </w:r>
      <w:r w:rsidR="00771826">
        <w:rPr>
          <w:rFonts w:ascii="Arial" w:hAnsi="Arial" w:cs="Arial"/>
          <w:color w:val="auto"/>
          <w:sz w:val="22"/>
          <w:szCs w:val="22"/>
        </w:rPr>
        <w:br/>
      </w:r>
      <w:r w:rsidR="00053CD9">
        <w:rPr>
          <w:rFonts w:ascii="Arial" w:hAnsi="Arial" w:cs="Arial"/>
          <w:color w:val="auto"/>
          <w:sz w:val="22"/>
          <w:szCs w:val="22"/>
        </w:rPr>
        <w:t xml:space="preserve">- </w:t>
      </w:r>
      <w:r w:rsidRPr="0086026A">
        <w:rPr>
          <w:rFonts w:ascii="Arial" w:hAnsi="Arial" w:cs="Arial"/>
          <w:color w:val="auto"/>
          <w:sz w:val="22"/>
          <w:szCs w:val="22"/>
        </w:rPr>
        <w:t>Prawo wodne (Dz. U. z 2015 r. poz. 469</w:t>
      </w:r>
      <w:r w:rsidR="0076651D">
        <w:rPr>
          <w:rFonts w:ascii="Arial" w:hAnsi="Arial" w:cs="Arial"/>
          <w:color w:val="auto"/>
          <w:sz w:val="22"/>
          <w:szCs w:val="22"/>
        </w:rPr>
        <w:t xml:space="preserve">, z </w:t>
      </w:r>
      <w:proofErr w:type="spellStart"/>
      <w:r w:rsidR="0076651D"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 w:rsidR="0076651D">
        <w:rPr>
          <w:rFonts w:ascii="Arial" w:hAnsi="Arial" w:cs="Arial"/>
          <w:color w:val="auto"/>
          <w:sz w:val="22"/>
          <w:szCs w:val="22"/>
        </w:rPr>
        <w:t>. zm.</w:t>
      </w:r>
      <w:r w:rsidRPr="0086026A">
        <w:rPr>
          <w:rFonts w:ascii="Arial" w:hAnsi="Arial" w:cs="Arial"/>
          <w:color w:val="auto"/>
          <w:sz w:val="22"/>
          <w:szCs w:val="22"/>
        </w:rPr>
        <w:t>),</w:t>
      </w:r>
    </w:p>
    <w:p w:rsidR="00E87912" w:rsidRPr="0086026A" w:rsidRDefault="00F73D60" w:rsidP="00E87912">
      <w:pPr>
        <w:pStyle w:val="NormalnyWeb"/>
        <w:numPr>
          <w:ilvl w:val="0"/>
          <w:numId w:val="43"/>
        </w:numPr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86026A">
        <w:rPr>
          <w:rFonts w:ascii="Arial" w:hAnsi="Arial" w:cs="Arial"/>
          <w:color w:val="auto"/>
          <w:sz w:val="22"/>
          <w:szCs w:val="22"/>
        </w:rPr>
        <w:t xml:space="preserve">gospodarowania odpadami na terenach zamkniętych, na podstawie ustawy z dnia </w:t>
      </w:r>
      <w:r w:rsidR="00771826">
        <w:rPr>
          <w:rFonts w:ascii="Arial" w:hAnsi="Arial" w:cs="Arial"/>
          <w:color w:val="auto"/>
          <w:sz w:val="22"/>
          <w:szCs w:val="22"/>
        </w:rPr>
        <w:br/>
      </w:r>
      <w:r w:rsidRPr="0086026A">
        <w:rPr>
          <w:rFonts w:ascii="Arial" w:hAnsi="Arial" w:cs="Arial"/>
          <w:color w:val="auto"/>
          <w:sz w:val="22"/>
          <w:szCs w:val="22"/>
        </w:rPr>
        <w:t xml:space="preserve">14 grudnia 2012 r. o odpadach (Dz. U. z 2013 r. poz. 21, z </w:t>
      </w:r>
      <w:proofErr w:type="spellStart"/>
      <w:r w:rsidRPr="0086026A"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 w:rsidRPr="0086026A">
        <w:rPr>
          <w:rFonts w:ascii="Arial" w:hAnsi="Arial" w:cs="Arial"/>
          <w:color w:val="auto"/>
          <w:sz w:val="22"/>
          <w:szCs w:val="22"/>
        </w:rPr>
        <w:t xml:space="preserve">. zm.) oraz ustawy </w:t>
      </w:r>
      <w:r w:rsidR="00771826">
        <w:rPr>
          <w:rFonts w:ascii="Arial" w:hAnsi="Arial" w:cs="Arial"/>
          <w:color w:val="auto"/>
          <w:sz w:val="22"/>
          <w:szCs w:val="22"/>
        </w:rPr>
        <w:br/>
      </w:r>
      <w:r w:rsidRPr="0086026A">
        <w:rPr>
          <w:rFonts w:ascii="Arial" w:hAnsi="Arial" w:cs="Arial"/>
          <w:color w:val="auto"/>
          <w:sz w:val="22"/>
          <w:szCs w:val="22"/>
        </w:rPr>
        <w:t xml:space="preserve">z dnia 27 kwietnia 2001 r. </w:t>
      </w:r>
      <w:r w:rsidR="00053CD9">
        <w:rPr>
          <w:rFonts w:ascii="Arial" w:hAnsi="Arial" w:cs="Arial"/>
          <w:color w:val="auto"/>
          <w:sz w:val="22"/>
          <w:szCs w:val="22"/>
        </w:rPr>
        <w:t xml:space="preserve">- </w:t>
      </w:r>
      <w:r w:rsidRPr="0086026A">
        <w:rPr>
          <w:rFonts w:ascii="Arial" w:hAnsi="Arial" w:cs="Arial"/>
          <w:color w:val="auto"/>
          <w:sz w:val="22"/>
          <w:szCs w:val="22"/>
        </w:rPr>
        <w:t>Prawo ochrony środowiska, a także na terenach gmin zgodnie z art. 26 ust. 3 ustawy z dnia 14 grudnia 2012 r. o odpadach,</w:t>
      </w:r>
    </w:p>
    <w:p w:rsidR="00F73D60" w:rsidRPr="0086026A" w:rsidRDefault="00F73D60" w:rsidP="00E87912">
      <w:pPr>
        <w:pStyle w:val="NormalnyWeb"/>
        <w:numPr>
          <w:ilvl w:val="0"/>
          <w:numId w:val="43"/>
        </w:numPr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86026A">
        <w:rPr>
          <w:rFonts w:ascii="Arial" w:hAnsi="Arial" w:cs="Arial"/>
          <w:color w:val="auto"/>
          <w:sz w:val="22"/>
          <w:szCs w:val="22"/>
        </w:rPr>
        <w:t xml:space="preserve">uzgodnień projektów decyzji o warunkach zabudowy i zagospodarowania terenu </w:t>
      </w:r>
      <w:r w:rsidR="00771826">
        <w:rPr>
          <w:rFonts w:ascii="Arial" w:hAnsi="Arial" w:cs="Arial"/>
          <w:color w:val="auto"/>
          <w:sz w:val="22"/>
          <w:szCs w:val="22"/>
        </w:rPr>
        <w:br/>
      </w:r>
      <w:r w:rsidRPr="0086026A">
        <w:rPr>
          <w:rFonts w:ascii="Arial" w:hAnsi="Arial" w:cs="Arial"/>
          <w:color w:val="auto"/>
          <w:sz w:val="22"/>
          <w:szCs w:val="22"/>
        </w:rPr>
        <w:t>na podstawie ustawy z dnia 27 marca 2003 r. o planowaniu i zagospodarowaniu przestrzennym (Dz. U. z 201</w:t>
      </w:r>
      <w:r w:rsidR="0076651D">
        <w:rPr>
          <w:rFonts w:ascii="Arial" w:hAnsi="Arial" w:cs="Arial"/>
          <w:color w:val="auto"/>
          <w:sz w:val="22"/>
          <w:szCs w:val="22"/>
        </w:rPr>
        <w:t>6</w:t>
      </w:r>
      <w:r w:rsidRPr="0086026A">
        <w:rPr>
          <w:rFonts w:ascii="Arial" w:hAnsi="Arial" w:cs="Arial"/>
          <w:color w:val="auto"/>
          <w:sz w:val="22"/>
          <w:szCs w:val="22"/>
        </w:rPr>
        <w:t xml:space="preserve"> r. poz. </w:t>
      </w:r>
      <w:r w:rsidR="0076651D">
        <w:rPr>
          <w:rFonts w:ascii="Arial" w:hAnsi="Arial" w:cs="Arial"/>
          <w:color w:val="auto"/>
          <w:sz w:val="22"/>
          <w:szCs w:val="22"/>
        </w:rPr>
        <w:t xml:space="preserve">778, z </w:t>
      </w:r>
      <w:proofErr w:type="spellStart"/>
      <w:r w:rsidR="0076651D"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 w:rsidR="0076651D">
        <w:rPr>
          <w:rFonts w:ascii="Arial" w:hAnsi="Arial" w:cs="Arial"/>
          <w:color w:val="auto"/>
          <w:sz w:val="22"/>
          <w:szCs w:val="22"/>
        </w:rPr>
        <w:t>. zm.</w:t>
      </w:r>
      <w:r w:rsidRPr="0086026A">
        <w:rPr>
          <w:rFonts w:ascii="Arial" w:hAnsi="Arial" w:cs="Arial"/>
          <w:color w:val="auto"/>
          <w:sz w:val="22"/>
          <w:szCs w:val="22"/>
        </w:rPr>
        <w:t>);</w:t>
      </w:r>
    </w:p>
    <w:p w:rsidR="00E87912" w:rsidRPr="0086026A" w:rsidRDefault="00F73D60" w:rsidP="00E87912">
      <w:pPr>
        <w:pStyle w:val="NormalnyWeb"/>
        <w:numPr>
          <w:ilvl w:val="0"/>
          <w:numId w:val="42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6026A">
        <w:rPr>
          <w:rFonts w:ascii="Arial" w:hAnsi="Arial" w:cs="Arial"/>
          <w:color w:val="auto"/>
          <w:sz w:val="22"/>
          <w:szCs w:val="22"/>
        </w:rPr>
        <w:t xml:space="preserve">prowadzenie postępowań w trybach nadzwyczajnych w sprawach z zakresu ustaw, </w:t>
      </w:r>
      <w:r w:rsidR="00771826">
        <w:rPr>
          <w:rFonts w:ascii="Arial" w:hAnsi="Arial" w:cs="Arial"/>
          <w:color w:val="auto"/>
          <w:sz w:val="22"/>
          <w:szCs w:val="22"/>
        </w:rPr>
        <w:br/>
      </w:r>
      <w:r w:rsidRPr="0086026A">
        <w:rPr>
          <w:rFonts w:ascii="Arial" w:hAnsi="Arial" w:cs="Arial"/>
          <w:color w:val="auto"/>
          <w:sz w:val="22"/>
          <w:szCs w:val="22"/>
        </w:rPr>
        <w:t>o których mowa w pkt 1;</w:t>
      </w:r>
    </w:p>
    <w:p w:rsidR="00E87912" w:rsidRPr="0086026A" w:rsidRDefault="00F73D60" w:rsidP="00E87912">
      <w:pPr>
        <w:pStyle w:val="NormalnyWeb"/>
        <w:numPr>
          <w:ilvl w:val="0"/>
          <w:numId w:val="42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6026A">
        <w:rPr>
          <w:rFonts w:ascii="Arial" w:hAnsi="Arial" w:cs="Arial"/>
          <w:color w:val="auto"/>
          <w:sz w:val="22"/>
          <w:szCs w:val="22"/>
        </w:rPr>
        <w:t xml:space="preserve">udział w postępowaniach przed Naczelnym Sądem Administracyjnym oraz wojewódzkimi sądami administracyjnymi w sprawach dotyczących zakresu działania </w:t>
      </w:r>
      <w:r w:rsidR="006920F7">
        <w:rPr>
          <w:rFonts w:ascii="Arial" w:hAnsi="Arial" w:cs="Arial"/>
          <w:color w:val="auto"/>
          <w:sz w:val="22"/>
          <w:szCs w:val="22"/>
        </w:rPr>
        <w:t>D</w:t>
      </w:r>
      <w:r w:rsidR="006920F7" w:rsidRPr="0086026A">
        <w:rPr>
          <w:rFonts w:ascii="Arial" w:hAnsi="Arial" w:cs="Arial"/>
          <w:color w:val="auto"/>
          <w:sz w:val="22"/>
          <w:szCs w:val="22"/>
        </w:rPr>
        <w:t>epartamentu</w:t>
      </w:r>
      <w:r w:rsidRPr="0086026A">
        <w:rPr>
          <w:rFonts w:ascii="Arial" w:hAnsi="Arial" w:cs="Arial"/>
          <w:color w:val="auto"/>
          <w:sz w:val="22"/>
          <w:szCs w:val="22"/>
        </w:rPr>
        <w:t xml:space="preserve">; </w:t>
      </w:r>
    </w:p>
    <w:p w:rsidR="00307F74" w:rsidRPr="006920F7" w:rsidRDefault="00F73D60" w:rsidP="00307F74">
      <w:pPr>
        <w:pStyle w:val="NormalnyWeb"/>
        <w:numPr>
          <w:ilvl w:val="0"/>
          <w:numId w:val="42"/>
        </w:numPr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6026A">
        <w:rPr>
          <w:rFonts w:ascii="Arial" w:hAnsi="Arial" w:cs="Arial"/>
          <w:color w:val="auto"/>
          <w:sz w:val="22"/>
          <w:szCs w:val="22"/>
        </w:rPr>
        <w:t>prowadzenie spraw</w:t>
      </w:r>
      <w:r w:rsidR="0076651D">
        <w:rPr>
          <w:rFonts w:ascii="Arial" w:hAnsi="Arial" w:cs="Arial"/>
          <w:color w:val="auto"/>
          <w:sz w:val="22"/>
          <w:szCs w:val="22"/>
        </w:rPr>
        <w:t xml:space="preserve"> wynikających z art. 6 ust. 3 i </w:t>
      </w:r>
      <w:r w:rsidRPr="0086026A">
        <w:rPr>
          <w:rFonts w:ascii="Arial" w:hAnsi="Arial" w:cs="Arial"/>
          <w:color w:val="auto"/>
          <w:sz w:val="22"/>
          <w:szCs w:val="22"/>
        </w:rPr>
        <w:t xml:space="preserve">4 dyrektywy Rady 92/43/EWG z dnia </w:t>
      </w:r>
      <w:r w:rsidR="00771826">
        <w:rPr>
          <w:rFonts w:ascii="Arial" w:hAnsi="Arial" w:cs="Arial"/>
          <w:color w:val="auto"/>
          <w:sz w:val="22"/>
          <w:szCs w:val="22"/>
        </w:rPr>
        <w:br/>
      </w:r>
      <w:r w:rsidRPr="0086026A">
        <w:rPr>
          <w:rFonts w:ascii="Arial" w:hAnsi="Arial" w:cs="Arial"/>
          <w:color w:val="auto"/>
          <w:sz w:val="22"/>
          <w:szCs w:val="22"/>
        </w:rPr>
        <w:t xml:space="preserve">21 maja 1992 r. </w:t>
      </w:r>
      <w:r w:rsidR="006920F7">
        <w:rPr>
          <w:rFonts w:ascii="Arial" w:hAnsi="Arial" w:cs="Arial"/>
          <w:color w:val="auto"/>
          <w:sz w:val="22"/>
          <w:szCs w:val="22"/>
        </w:rPr>
        <w:t>w sprawie</w:t>
      </w:r>
      <w:r w:rsidR="006920F7" w:rsidRPr="0086026A">
        <w:rPr>
          <w:rFonts w:ascii="Arial" w:hAnsi="Arial" w:cs="Arial"/>
          <w:color w:val="auto"/>
          <w:sz w:val="22"/>
          <w:szCs w:val="22"/>
        </w:rPr>
        <w:t xml:space="preserve"> </w:t>
      </w:r>
      <w:r w:rsidRPr="0086026A">
        <w:rPr>
          <w:rFonts w:ascii="Arial" w:hAnsi="Arial" w:cs="Arial"/>
          <w:color w:val="auto"/>
          <w:sz w:val="22"/>
          <w:szCs w:val="22"/>
        </w:rPr>
        <w:t>ochron</w:t>
      </w:r>
      <w:r w:rsidR="006920F7">
        <w:rPr>
          <w:rFonts w:ascii="Arial" w:hAnsi="Arial" w:cs="Arial"/>
          <w:color w:val="auto"/>
          <w:sz w:val="22"/>
          <w:szCs w:val="22"/>
        </w:rPr>
        <w:t>y</w:t>
      </w:r>
      <w:r w:rsidRPr="0086026A">
        <w:rPr>
          <w:rFonts w:ascii="Arial" w:hAnsi="Arial" w:cs="Arial"/>
          <w:color w:val="auto"/>
          <w:sz w:val="22"/>
          <w:szCs w:val="22"/>
        </w:rPr>
        <w:t xml:space="preserve"> siedlisk przyrodniczych oraz dzik</w:t>
      </w:r>
      <w:r w:rsidR="006920F7">
        <w:rPr>
          <w:rFonts w:ascii="Arial" w:hAnsi="Arial" w:cs="Arial"/>
          <w:color w:val="auto"/>
          <w:sz w:val="22"/>
          <w:szCs w:val="22"/>
        </w:rPr>
        <w:t xml:space="preserve">iej </w:t>
      </w:r>
      <w:r w:rsidRPr="0086026A">
        <w:rPr>
          <w:rFonts w:ascii="Arial" w:hAnsi="Arial" w:cs="Arial"/>
          <w:color w:val="auto"/>
          <w:sz w:val="22"/>
          <w:szCs w:val="22"/>
        </w:rPr>
        <w:t>fauny i flory</w:t>
      </w:r>
      <w:r w:rsidR="006920F7">
        <w:rPr>
          <w:rFonts w:ascii="Arial" w:hAnsi="Arial" w:cs="Arial"/>
          <w:color w:val="auto"/>
          <w:sz w:val="22"/>
          <w:szCs w:val="22"/>
        </w:rPr>
        <w:t xml:space="preserve"> </w:t>
      </w:r>
      <w:r w:rsidR="00461C01">
        <w:rPr>
          <w:rFonts w:ascii="Arial" w:hAnsi="Arial" w:cs="Arial"/>
          <w:color w:val="auto"/>
          <w:sz w:val="22"/>
          <w:szCs w:val="22"/>
        </w:rPr>
        <w:br/>
      </w:r>
      <w:r w:rsidR="006920F7" w:rsidRPr="006920F7">
        <w:rPr>
          <w:rFonts w:ascii="Arial" w:hAnsi="Arial" w:cs="Arial"/>
          <w:color w:val="auto"/>
          <w:sz w:val="22"/>
          <w:szCs w:val="22"/>
        </w:rPr>
        <w:t>(Dz. Urz. WE L 206 z 22.07.1992, str. 7</w:t>
      </w:r>
      <w:r w:rsidR="00307F74">
        <w:rPr>
          <w:rFonts w:ascii="Arial" w:hAnsi="Arial" w:cs="Arial"/>
          <w:color w:val="auto"/>
          <w:sz w:val="22"/>
          <w:szCs w:val="22"/>
        </w:rPr>
        <w:t xml:space="preserve">, z </w:t>
      </w:r>
      <w:proofErr w:type="spellStart"/>
      <w:r w:rsidR="00307F74"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 w:rsidR="00307F74">
        <w:rPr>
          <w:rFonts w:ascii="Arial" w:hAnsi="Arial" w:cs="Arial"/>
          <w:color w:val="auto"/>
          <w:sz w:val="22"/>
          <w:szCs w:val="22"/>
        </w:rPr>
        <w:t>. zm.</w:t>
      </w:r>
      <w:r w:rsidR="006920F7" w:rsidRPr="006920F7">
        <w:rPr>
          <w:rFonts w:ascii="Arial" w:hAnsi="Arial" w:cs="Arial"/>
          <w:color w:val="auto"/>
          <w:sz w:val="22"/>
          <w:szCs w:val="22"/>
        </w:rPr>
        <w:t xml:space="preserve">; Dz. Urz. UE Polskie wydanie specjalne, </w:t>
      </w:r>
      <w:r w:rsidR="006920F7">
        <w:rPr>
          <w:rFonts w:ascii="Arial" w:hAnsi="Arial" w:cs="Arial"/>
          <w:color w:val="auto"/>
          <w:sz w:val="22"/>
          <w:szCs w:val="22"/>
        </w:rPr>
        <w:t>rozdz. 15</w:t>
      </w:r>
      <w:r w:rsidR="006920F7" w:rsidRPr="006920F7">
        <w:rPr>
          <w:rFonts w:ascii="Arial" w:hAnsi="Arial" w:cs="Arial"/>
          <w:color w:val="auto"/>
          <w:sz w:val="22"/>
          <w:szCs w:val="22"/>
        </w:rPr>
        <w:t xml:space="preserve">, t. 2, str. 102, z </w:t>
      </w:r>
      <w:proofErr w:type="spellStart"/>
      <w:r w:rsidR="006920F7" w:rsidRPr="006920F7"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 w:rsidR="006920F7" w:rsidRPr="006920F7">
        <w:rPr>
          <w:rFonts w:ascii="Arial" w:hAnsi="Arial" w:cs="Arial"/>
          <w:color w:val="auto"/>
          <w:sz w:val="22"/>
          <w:szCs w:val="22"/>
        </w:rPr>
        <w:t>. zm.)</w:t>
      </w:r>
      <w:r w:rsidRPr="006920F7">
        <w:rPr>
          <w:rFonts w:ascii="Arial" w:hAnsi="Arial" w:cs="Arial"/>
          <w:color w:val="auto"/>
          <w:sz w:val="22"/>
          <w:szCs w:val="22"/>
        </w:rPr>
        <w:t>;</w:t>
      </w:r>
    </w:p>
    <w:p w:rsidR="00E87912" w:rsidRPr="00307F74" w:rsidRDefault="00F73D60" w:rsidP="00307F74">
      <w:pPr>
        <w:pStyle w:val="NormalnyWeb"/>
        <w:numPr>
          <w:ilvl w:val="0"/>
          <w:numId w:val="42"/>
        </w:numPr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307F74">
        <w:rPr>
          <w:rFonts w:ascii="Arial" w:hAnsi="Arial" w:cs="Arial"/>
          <w:color w:val="auto"/>
          <w:sz w:val="22"/>
          <w:szCs w:val="22"/>
        </w:rPr>
        <w:t xml:space="preserve">prowadzenie spraw wynikających z dyrektywy 2004/35/WE Parlamentu Europejskiego </w:t>
      </w:r>
      <w:r w:rsidR="00771826" w:rsidRPr="00307F74">
        <w:rPr>
          <w:rFonts w:ascii="Arial" w:hAnsi="Arial" w:cs="Arial"/>
          <w:color w:val="auto"/>
          <w:sz w:val="22"/>
          <w:szCs w:val="22"/>
        </w:rPr>
        <w:br/>
      </w:r>
      <w:r w:rsidRPr="00307F74">
        <w:rPr>
          <w:rFonts w:ascii="Arial" w:hAnsi="Arial" w:cs="Arial"/>
          <w:color w:val="auto"/>
          <w:sz w:val="22"/>
          <w:szCs w:val="22"/>
        </w:rPr>
        <w:t xml:space="preserve">i Rady z dnia 21 kwietnia 2004 r. w sprawie odpowiedzialności za środowisko </w:t>
      </w:r>
      <w:r w:rsidR="00771826" w:rsidRPr="00307F74">
        <w:rPr>
          <w:rFonts w:ascii="Arial" w:hAnsi="Arial" w:cs="Arial"/>
          <w:color w:val="auto"/>
          <w:sz w:val="22"/>
          <w:szCs w:val="22"/>
        </w:rPr>
        <w:br/>
      </w:r>
      <w:r w:rsidRPr="00307F74">
        <w:rPr>
          <w:rFonts w:ascii="Arial" w:hAnsi="Arial" w:cs="Arial"/>
          <w:color w:val="auto"/>
          <w:sz w:val="22"/>
          <w:szCs w:val="22"/>
        </w:rPr>
        <w:t xml:space="preserve">w odniesieniu do zapobiegania i zaradzania szkodom wyrządzonym środowisku naturalnemu </w:t>
      </w:r>
      <w:r w:rsidR="00307F74" w:rsidRPr="00307F74">
        <w:rPr>
          <w:rFonts w:ascii="Arial" w:hAnsi="Arial" w:cs="Arial"/>
          <w:color w:val="auto"/>
          <w:sz w:val="22"/>
          <w:szCs w:val="22"/>
        </w:rPr>
        <w:t>(Dz. Urz. UE L 143/56 z 30.04.2004, str. 56; Dz. Urz. UE Polskie wydanie specjalne, rozdz. 15, t. 8, str. 357)</w:t>
      </w:r>
      <w:r w:rsidRPr="00307F74">
        <w:rPr>
          <w:rFonts w:ascii="Arial" w:hAnsi="Arial" w:cs="Arial"/>
          <w:color w:val="auto"/>
          <w:sz w:val="22"/>
          <w:szCs w:val="22"/>
        </w:rPr>
        <w:t>;</w:t>
      </w:r>
    </w:p>
    <w:p w:rsidR="00F73D60" w:rsidRPr="0086026A" w:rsidRDefault="008A4D26" w:rsidP="00E87912">
      <w:pPr>
        <w:pStyle w:val="NormalnyWeb"/>
        <w:numPr>
          <w:ilvl w:val="0"/>
          <w:numId w:val="42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prowadzenie i zarządzanie</w:t>
      </w:r>
      <w:r w:rsidR="00F73D60" w:rsidRPr="0086026A">
        <w:rPr>
          <w:rFonts w:ascii="Arial" w:hAnsi="Arial" w:cs="Arial"/>
          <w:color w:val="auto"/>
          <w:sz w:val="22"/>
          <w:szCs w:val="22"/>
        </w:rPr>
        <w:t>:</w:t>
      </w:r>
    </w:p>
    <w:p w:rsidR="00DF2BFB" w:rsidRPr="0086026A" w:rsidRDefault="00F73D60" w:rsidP="00E87912">
      <w:pPr>
        <w:pStyle w:val="NormalnyWeb"/>
        <w:numPr>
          <w:ilvl w:val="0"/>
          <w:numId w:val="44"/>
        </w:numPr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86026A">
        <w:rPr>
          <w:rFonts w:ascii="Arial" w:hAnsi="Arial" w:cs="Arial"/>
          <w:color w:val="auto"/>
          <w:sz w:val="22"/>
          <w:szCs w:val="22"/>
        </w:rPr>
        <w:t>rejestr</w:t>
      </w:r>
      <w:r w:rsidR="008A4D26">
        <w:rPr>
          <w:rFonts w:ascii="Arial" w:hAnsi="Arial" w:cs="Arial"/>
          <w:color w:val="auto"/>
          <w:sz w:val="22"/>
          <w:szCs w:val="22"/>
        </w:rPr>
        <w:t>em</w:t>
      </w:r>
      <w:r w:rsidRPr="0086026A">
        <w:rPr>
          <w:rFonts w:ascii="Arial" w:hAnsi="Arial" w:cs="Arial"/>
          <w:color w:val="auto"/>
          <w:sz w:val="22"/>
          <w:szCs w:val="22"/>
        </w:rPr>
        <w:t xml:space="preserve"> bezpośrednich zagrożeń szkodą w środowisku i szkód w środowisku,</w:t>
      </w:r>
    </w:p>
    <w:p w:rsidR="00F73D60" w:rsidRPr="0086026A" w:rsidRDefault="008A4D26" w:rsidP="00E87912">
      <w:pPr>
        <w:pStyle w:val="NormalnyWeb"/>
        <w:numPr>
          <w:ilvl w:val="0"/>
          <w:numId w:val="44"/>
        </w:numPr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rejestrem</w:t>
      </w:r>
      <w:r w:rsidR="00F73D60" w:rsidRPr="0086026A">
        <w:rPr>
          <w:rFonts w:ascii="Arial" w:hAnsi="Arial" w:cs="Arial"/>
          <w:color w:val="auto"/>
          <w:sz w:val="22"/>
          <w:szCs w:val="22"/>
        </w:rPr>
        <w:t xml:space="preserve"> historycznych zanieczyszczeń powierzchni ziemi.</w:t>
      </w:r>
    </w:p>
    <w:p w:rsidR="0076651D" w:rsidRDefault="0076651D" w:rsidP="00771826">
      <w:pPr>
        <w:pStyle w:val="NormalnyWeb"/>
        <w:spacing w:before="0" w:beforeAutospacing="0" w:after="0" w:afterAutospacing="0"/>
        <w:rPr>
          <w:rFonts w:ascii="Arial" w:hAnsi="Arial" w:cs="Arial"/>
          <w:b/>
          <w:color w:val="auto"/>
          <w:sz w:val="22"/>
          <w:szCs w:val="22"/>
        </w:rPr>
      </w:pPr>
    </w:p>
    <w:p w:rsidR="00E87912" w:rsidRPr="0086026A" w:rsidRDefault="00F73D60" w:rsidP="007F790C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6026A">
        <w:rPr>
          <w:rFonts w:ascii="Arial" w:hAnsi="Arial" w:cs="Arial"/>
          <w:b/>
          <w:color w:val="auto"/>
          <w:sz w:val="22"/>
          <w:szCs w:val="22"/>
        </w:rPr>
        <w:t>§ 10.</w:t>
      </w:r>
    </w:p>
    <w:p w:rsidR="00E87912" w:rsidRPr="0086026A" w:rsidRDefault="00F73D60" w:rsidP="00E87912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86026A">
        <w:rPr>
          <w:rFonts w:ascii="Arial" w:hAnsi="Arial" w:cs="Arial"/>
          <w:color w:val="auto"/>
          <w:sz w:val="22"/>
          <w:szCs w:val="22"/>
        </w:rPr>
        <w:t xml:space="preserve">Do zakresu działania </w:t>
      </w:r>
      <w:r w:rsidRPr="0086026A">
        <w:rPr>
          <w:rFonts w:ascii="Arial" w:hAnsi="Arial" w:cs="Arial"/>
          <w:b/>
          <w:color w:val="auto"/>
          <w:sz w:val="22"/>
          <w:szCs w:val="22"/>
        </w:rPr>
        <w:t xml:space="preserve">Departamentu </w:t>
      </w:r>
      <w:r w:rsidR="00E87912" w:rsidRPr="0086026A">
        <w:rPr>
          <w:rFonts w:ascii="Arial" w:hAnsi="Arial" w:cs="Arial"/>
          <w:b/>
          <w:color w:val="auto"/>
          <w:sz w:val="22"/>
          <w:szCs w:val="22"/>
        </w:rPr>
        <w:t>Realizacji Projektów Środowiskowych (DRP</w:t>
      </w:r>
      <w:r w:rsidRPr="0086026A">
        <w:rPr>
          <w:rFonts w:ascii="Arial" w:hAnsi="Arial" w:cs="Arial"/>
          <w:b/>
          <w:color w:val="auto"/>
          <w:sz w:val="22"/>
          <w:szCs w:val="22"/>
        </w:rPr>
        <w:t>)</w:t>
      </w:r>
      <w:r w:rsidRPr="0086026A">
        <w:rPr>
          <w:rFonts w:ascii="Arial" w:hAnsi="Arial" w:cs="Arial"/>
          <w:color w:val="auto"/>
          <w:sz w:val="22"/>
          <w:szCs w:val="22"/>
        </w:rPr>
        <w:t xml:space="preserve"> należy w szczególności:</w:t>
      </w:r>
    </w:p>
    <w:p w:rsidR="00DF2BFB" w:rsidRPr="0086026A" w:rsidRDefault="00F73D60" w:rsidP="00E87912">
      <w:pPr>
        <w:pStyle w:val="NormalnyWeb"/>
        <w:numPr>
          <w:ilvl w:val="0"/>
          <w:numId w:val="45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6026A">
        <w:rPr>
          <w:rFonts w:ascii="Arial" w:hAnsi="Arial" w:cs="Arial"/>
          <w:color w:val="auto"/>
          <w:sz w:val="22"/>
          <w:szCs w:val="22"/>
        </w:rPr>
        <w:t>przygotow</w:t>
      </w:r>
      <w:r w:rsidR="006920F7">
        <w:rPr>
          <w:rFonts w:ascii="Arial" w:hAnsi="Arial" w:cs="Arial"/>
          <w:color w:val="auto"/>
          <w:sz w:val="22"/>
          <w:szCs w:val="22"/>
        </w:rPr>
        <w:t>yw</w:t>
      </w:r>
      <w:r w:rsidRPr="0086026A">
        <w:rPr>
          <w:rFonts w:ascii="Arial" w:hAnsi="Arial" w:cs="Arial"/>
          <w:color w:val="auto"/>
          <w:sz w:val="22"/>
          <w:szCs w:val="22"/>
        </w:rPr>
        <w:t>anie</w:t>
      </w:r>
      <w:r w:rsidR="00A3456F">
        <w:rPr>
          <w:rFonts w:ascii="Arial" w:hAnsi="Arial" w:cs="Arial"/>
          <w:color w:val="auto"/>
          <w:sz w:val="22"/>
          <w:szCs w:val="22"/>
        </w:rPr>
        <w:t>, we współpracy z komórkami organizacyjnymi Urzędu,</w:t>
      </w:r>
      <w:r w:rsidRPr="0086026A">
        <w:rPr>
          <w:rFonts w:ascii="Arial" w:hAnsi="Arial" w:cs="Arial"/>
          <w:color w:val="auto"/>
          <w:sz w:val="22"/>
          <w:szCs w:val="22"/>
        </w:rPr>
        <w:t xml:space="preserve"> wniosków </w:t>
      </w:r>
      <w:r w:rsidR="00A3456F">
        <w:rPr>
          <w:rFonts w:ascii="Arial" w:hAnsi="Arial" w:cs="Arial"/>
          <w:color w:val="auto"/>
          <w:sz w:val="22"/>
          <w:szCs w:val="22"/>
        </w:rPr>
        <w:br/>
      </w:r>
      <w:r w:rsidRPr="0086026A">
        <w:rPr>
          <w:rFonts w:ascii="Arial" w:hAnsi="Arial" w:cs="Arial"/>
          <w:color w:val="auto"/>
          <w:sz w:val="22"/>
          <w:szCs w:val="22"/>
        </w:rPr>
        <w:t>o dofinansowanie i reali</w:t>
      </w:r>
      <w:r w:rsidR="0076651D">
        <w:rPr>
          <w:rFonts w:ascii="Arial" w:hAnsi="Arial" w:cs="Arial"/>
          <w:color w:val="auto"/>
          <w:sz w:val="22"/>
          <w:szCs w:val="22"/>
        </w:rPr>
        <w:t>zacja projektów z funduszy LIFE</w:t>
      </w:r>
      <w:r w:rsidRPr="0086026A">
        <w:rPr>
          <w:rFonts w:ascii="Arial" w:hAnsi="Arial" w:cs="Arial"/>
          <w:color w:val="auto"/>
          <w:sz w:val="22"/>
          <w:szCs w:val="22"/>
        </w:rPr>
        <w:t>, ze środków Programu Operacyjnego Infrastruktura i Środowisko (</w:t>
      </w:r>
      <w:proofErr w:type="spellStart"/>
      <w:r w:rsidRPr="0086026A">
        <w:rPr>
          <w:rFonts w:ascii="Arial" w:hAnsi="Arial" w:cs="Arial"/>
          <w:color w:val="auto"/>
          <w:sz w:val="22"/>
          <w:szCs w:val="22"/>
        </w:rPr>
        <w:t>POIiŚ</w:t>
      </w:r>
      <w:proofErr w:type="spellEnd"/>
      <w:r w:rsidRPr="0086026A">
        <w:rPr>
          <w:rFonts w:ascii="Arial" w:hAnsi="Arial" w:cs="Arial"/>
          <w:color w:val="auto"/>
          <w:sz w:val="22"/>
          <w:szCs w:val="22"/>
        </w:rPr>
        <w:t>), z funduszy Narodowego Funduszu Ochrony Środowiska i Gospodarki Wodnej (</w:t>
      </w:r>
      <w:proofErr w:type="spellStart"/>
      <w:r w:rsidRPr="0086026A">
        <w:rPr>
          <w:rFonts w:ascii="Arial" w:hAnsi="Arial" w:cs="Arial"/>
          <w:color w:val="auto"/>
          <w:sz w:val="22"/>
          <w:szCs w:val="22"/>
        </w:rPr>
        <w:t>NFOŚiGW</w:t>
      </w:r>
      <w:proofErr w:type="spellEnd"/>
      <w:r w:rsidRPr="0086026A">
        <w:rPr>
          <w:rFonts w:ascii="Arial" w:hAnsi="Arial" w:cs="Arial"/>
          <w:color w:val="auto"/>
          <w:sz w:val="22"/>
          <w:szCs w:val="22"/>
        </w:rPr>
        <w:t>)</w:t>
      </w:r>
      <w:r w:rsidR="0076651D">
        <w:rPr>
          <w:rFonts w:ascii="Arial" w:hAnsi="Arial" w:cs="Arial"/>
          <w:color w:val="auto"/>
          <w:sz w:val="22"/>
          <w:szCs w:val="22"/>
        </w:rPr>
        <w:t>;</w:t>
      </w:r>
    </w:p>
    <w:p w:rsidR="00DF2BFB" w:rsidRPr="0086026A" w:rsidRDefault="00F73D60" w:rsidP="00E87912">
      <w:pPr>
        <w:pStyle w:val="NormalnyWeb"/>
        <w:numPr>
          <w:ilvl w:val="0"/>
          <w:numId w:val="45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6026A">
        <w:rPr>
          <w:rFonts w:ascii="Arial" w:hAnsi="Arial" w:cs="Arial"/>
          <w:color w:val="auto"/>
          <w:sz w:val="22"/>
          <w:szCs w:val="22"/>
        </w:rPr>
        <w:lastRenderedPageBreak/>
        <w:t xml:space="preserve">inicjowanie i realizacja projektów, </w:t>
      </w:r>
      <w:r w:rsidR="00A3456F">
        <w:rPr>
          <w:rFonts w:ascii="Arial" w:hAnsi="Arial" w:cs="Arial"/>
          <w:color w:val="auto"/>
          <w:sz w:val="22"/>
          <w:szCs w:val="22"/>
        </w:rPr>
        <w:t xml:space="preserve">ze źródeł </w:t>
      </w:r>
      <w:r w:rsidRPr="0086026A">
        <w:rPr>
          <w:rFonts w:ascii="Arial" w:hAnsi="Arial" w:cs="Arial"/>
          <w:color w:val="auto"/>
          <w:sz w:val="22"/>
          <w:szCs w:val="22"/>
        </w:rPr>
        <w:t xml:space="preserve">innych niż wymienione w pkt 1, mających </w:t>
      </w:r>
      <w:r w:rsidR="00A3456F">
        <w:rPr>
          <w:rFonts w:ascii="Arial" w:hAnsi="Arial" w:cs="Arial"/>
          <w:color w:val="auto"/>
          <w:sz w:val="22"/>
          <w:szCs w:val="22"/>
        </w:rPr>
        <w:br/>
      </w:r>
      <w:r w:rsidRPr="0086026A">
        <w:rPr>
          <w:rFonts w:ascii="Arial" w:hAnsi="Arial" w:cs="Arial"/>
          <w:color w:val="auto"/>
          <w:sz w:val="22"/>
          <w:szCs w:val="22"/>
        </w:rPr>
        <w:t>na celu poprawę stanu środowiska i zrównoważone gospodarowanie jego zasobami;</w:t>
      </w:r>
    </w:p>
    <w:p w:rsidR="00DF2BFB" w:rsidRPr="0086026A" w:rsidRDefault="00F73D60" w:rsidP="00E87912">
      <w:pPr>
        <w:pStyle w:val="NormalnyWeb"/>
        <w:numPr>
          <w:ilvl w:val="0"/>
          <w:numId w:val="45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6026A">
        <w:rPr>
          <w:rFonts w:ascii="Arial" w:hAnsi="Arial" w:cs="Arial"/>
          <w:color w:val="auto"/>
          <w:sz w:val="22"/>
          <w:szCs w:val="22"/>
        </w:rPr>
        <w:t>prowadzenie Sieci "Partnerstwo: Środowisko dla Rozwoju" oraz koordynacja prac grup roboczych funkcjonujących w jej ramach;</w:t>
      </w:r>
    </w:p>
    <w:p w:rsidR="00DF2BFB" w:rsidRPr="0086026A" w:rsidRDefault="00F73D60" w:rsidP="00E87912">
      <w:pPr>
        <w:pStyle w:val="NormalnyWeb"/>
        <w:numPr>
          <w:ilvl w:val="0"/>
          <w:numId w:val="45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86026A">
        <w:rPr>
          <w:rFonts w:ascii="Arial" w:hAnsi="Arial" w:cs="Arial"/>
          <w:color w:val="auto"/>
          <w:sz w:val="22"/>
          <w:szCs w:val="22"/>
        </w:rPr>
        <w:t>udział w opiniowaniu dokumentów i programów, w ramach których jest możliwa realizacja projektów mających na celu poprawę stanu środowiska i zrównoważone gospodarowanie jego zasobami;</w:t>
      </w:r>
    </w:p>
    <w:p w:rsidR="0076651D" w:rsidRPr="0076651D" w:rsidRDefault="00F73D60" w:rsidP="0076651D">
      <w:pPr>
        <w:pStyle w:val="NormalnyWeb"/>
        <w:numPr>
          <w:ilvl w:val="0"/>
          <w:numId w:val="45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76651D">
        <w:rPr>
          <w:rFonts w:ascii="Arial" w:hAnsi="Arial" w:cs="Arial"/>
          <w:color w:val="auto"/>
          <w:sz w:val="22"/>
          <w:szCs w:val="22"/>
        </w:rPr>
        <w:t xml:space="preserve">prowadzenie i zarządzanie bazą danych o ocenach oddziaływania na środowisko </w:t>
      </w:r>
      <w:r w:rsidR="00771826">
        <w:rPr>
          <w:rFonts w:ascii="Arial" w:hAnsi="Arial" w:cs="Arial"/>
          <w:color w:val="auto"/>
          <w:sz w:val="22"/>
          <w:szCs w:val="22"/>
        </w:rPr>
        <w:br/>
      </w:r>
      <w:r w:rsidRPr="0076651D">
        <w:rPr>
          <w:rFonts w:ascii="Arial" w:hAnsi="Arial" w:cs="Arial"/>
          <w:color w:val="auto"/>
          <w:sz w:val="22"/>
          <w:szCs w:val="22"/>
        </w:rPr>
        <w:t>oraz strategicznych ocen</w:t>
      </w:r>
      <w:r w:rsidR="0086026A" w:rsidRPr="0076651D">
        <w:rPr>
          <w:rFonts w:ascii="Arial" w:hAnsi="Arial" w:cs="Arial"/>
          <w:color w:val="auto"/>
          <w:sz w:val="22"/>
          <w:szCs w:val="22"/>
        </w:rPr>
        <w:t>ach oddziaływania na środowisko</w:t>
      </w:r>
      <w:r w:rsidR="0076651D" w:rsidRPr="0076651D">
        <w:rPr>
          <w:rFonts w:ascii="Arial" w:hAnsi="Arial" w:cs="Arial"/>
          <w:color w:val="auto"/>
          <w:sz w:val="22"/>
          <w:szCs w:val="22"/>
        </w:rPr>
        <w:t>;</w:t>
      </w:r>
    </w:p>
    <w:p w:rsidR="0086026A" w:rsidRPr="00A3456F" w:rsidRDefault="0076651D" w:rsidP="0076651D">
      <w:pPr>
        <w:pStyle w:val="NormalnyWeb"/>
        <w:numPr>
          <w:ilvl w:val="0"/>
          <w:numId w:val="45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76651D">
        <w:rPr>
          <w:rFonts w:ascii="Arial" w:hAnsi="Arial" w:cs="Arial"/>
          <w:sz w:val="22"/>
          <w:szCs w:val="22"/>
        </w:rPr>
        <w:t>przygotow</w:t>
      </w:r>
      <w:r w:rsidR="006920F7">
        <w:rPr>
          <w:rFonts w:ascii="Arial" w:hAnsi="Arial" w:cs="Arial"/>
          <w:sz w:val="22"/>
          <w:szCs w:val="22"/>
        </w:rPr>
        <w:t>yw</w:t>
      </w:r>
      <w:r w:rsidRPr="0076651D">
        <w:rPr>
          <w:rFonts w:ascii="Arial" w:hAnsi="Arial" w:cs="Arial"/>
          <w:sz w:val="22"/>
          <w:szCs w:val="22"/>
        </w:rPr>
        <w:t>anie wniosków o dofinansowanie i realizacja projektów w ramach Programu Operacyjnego Pomoc Techniczn</w:t>
      </w:r>
      <w:r w:rsidR="006920F7">
        <w:rPr>
          <w:rFonts w:ascii="Arial" w:hAnsi="Arial" w:cs="Arial"/>
          <w:sz w:val="22"/>
          <w:szCs w:val="22"/>
        </w:rPr>
        <w:t>a</w:t>
      </w:r>
      <w:r w:rsidRPr="0076651D">
        <w:rPr>
          <w:rFonts w:ascii="Arial" w:hAnsi="Arial" w:cs="Arial"/>
          <w:sz w:val="22"/>
          <w:szCs w:val="22"/>
        </w:rPr>
        <w:t xml:space="preserve"> w zakresie wynagrodzeń i podnoszenia kwalifikacji </w:t>
      </w:r>
      <w:r w:rsidR="00771826">
        <w:rPr>
          <w:rFonts w:ascii="Arial" w:hAnsi="Arial" w:cs="Arial"/>
          <w:sz w:val="22"/>
          <w:szCs w:val="22"/>
        </w:rPr>
        <w:br/>
      </w:r>
      <w:r w:rsidRPr="0076651D">
        <w:rPr>
          <w:rFonts w:ascii="Arial" w:hAnsi="Arial" w:cs="Arial"/>
          <w:sz w:val="22"/>
          <w:szCs w:val="22"/>
        </w:rPr>
        <w:t>w Urzędzie, w tym koordynacja wdrażania projektów w regionalnych dyrekcjach ochrony środowiska</w:t>
      </w:r>
      <w:r w:rsidR="00A3456F">
        <w:rPr>
          <w:rFonts w:ascii="Arial" w:hAnsi="Arial" w:cs="Arial"/>
          <w:sz w:val="22"/>
          <w:szCs w:val="22"/>
        </w:rPr>
        <w:t>;</w:t>
      </w:r>
    </w:p>
    <w:p w:rsidR="00A3456F" w:rsidRDefault="00A3456F" w:rsidP="0076651D">
      <w:pPr>
        <w:pStyle w:val="NormalnyWeb"/>
        <w:numPr>
          <w:ilvl w:val="0"/>
          <w:numId w:val="45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realizacja zadań wiążących się z utrzymaniem trwałości projektów zrealizowanych </w:t>
      </w:r>
      <w:r>
        <w:rPr>
          <w:rFonts w:ascii="Arial" w:hAnsi="Arial" w:cs="Arial"/>
          <w:color w:val="auto"/>
          <w:sz w:val="22"/>
          <w:szCs w:val="22"/>
        </w:rPr>
        <w:br/>
        <w:t xml:space="preserve">przez Departament, zgodnie z </w:t>
      </w:r>
      <w:r w:rsidR="006920F7">
        <w:rPr>
          <w:rFonts w:ascii="Arial" w:hAnsi="Arial" w:cs="Arial"/>
          <w:color w:val="auto"/>
          <w:sz w:val="22"/>
          <w:szCs w:val="22"/>
        </w:rPr>
        <w:t xml:space="preserve">postanowieniami </w:t>
      </w:r>
      <w:r>
        <w:rPr>
          <w:rFonts w:ascii="Arial" w:hAnsi="Arial" w:cs="Arial"/>
          <w:color w:val="auto"/>
          <w:sz w:val="22"/>
          <w:szCs w:val="22"/>
        </w:rPr>
        <w:t>umów o dofinansowanie;</w:t>
      </w:r>
    </w:p>
    <w:p w:rsidR="00A3456F" w:rsidRPr="0076651D" w:rsidRDefault="00A3456F" w:rsidP="0076651D">
      <w:pPr>
        <w:pStyle w:val="NormalnyWeb"/>
        <w:numPr>
          <w:ilvl w:val="0"/>
          <w:numId w:val="45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koordynowanie procesu opiniowania, weryfikowania i aktualizowania list zadań </w:t>
      </w:r>
      <w:r>
        <w:rPr>
          <w:rFonts w:ascii="Arial" w:hAnsi="Arial" w:cs="Arial"/>
          <w:color w:val="auto"/>
          <w:sz w:val="22"/>
          <w:szCs w:val="22"/>
        </w:rPr>
        <w:br/>
        <w:t xml:space="preserve">o dofinansowanie dla projektów Urzędu i regionalnych dyrekcji ochrony środowiska ubiegających się o środki z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NFOŚiGW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oraz wojewódzkich funduszy ochrony środowiska </w:t>
      </w:r>
      <w:r>
        <w:rPr>
          <w:rFonts w:ascii="Arial" w:hAnsi="Arial" w:cs="Arial"/>
          <w:color w:val="auto"/>
          <w:sz w:val="22"/>
          <w:szCs w:val="22"/>
        </w:rPr>
        <w:br/>
        <w:t>i gospodarki wodnej.</w:t>
      </w:r>
    </w:p>
    <w:p w:rsidR="0076651D" w:rsidRPr="0076651D" w:rsidRDefault="0076651D" w:rsidP="0076651D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:rsidR="00F73D60" w:rsidRPr="0086026A" w:rsidRDefault="00F73D60" w:rsidP="00E87912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6026A">
        <w:rPr>
          <w:rFonts w:ascii="Arial" w:hAnsi="Arial" w:cs="Arial"/>
          <w:b/>
          <w:color w:val="auto"/>
          <w:sz w:val="22"/>
          <w:szCs w:val="22"/>
        </w:rPr>
        <w:t>§ 11.</w:t>
      </w:r>
    </w:p>
    <w:p w:rsidR="00087FE5" w:rsidRPr="0086026A" w:rsidRDefault="00087FE5" w:rsidP="00307F74">
      <w:pPr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Do zakresu działania </w:t>
      </w:r>
      <w:r w:rsidRPr="0086026A">
        <w:rPr>
          <w:rFonts w:ascii="Arial" w:hAnsi="Arial" w:cs="Arial"/>
          <w:b/>
          <w:sz w:val="22"/>
          <w:szCs w:val="22"/>
        </w:rPr>
        <w:t>Departamentu Zarządzania Zasobami Przyrody (DZP)</w:t>
      </w:r>
      <w:r w:rsidRPr="0086026A">
        <w:rPr>
          <w:rFonts w:ascii="Arial" w:hAnsi="Arial" w:cs="Arial"/>
          <w:sz w:val="22"/>
          <w:szCs w:val="22"/>
        </w:rPr>
        <w:t xml:space="preserve"> należy </w:t>
      </w:r>
      <w:r w:rsidR="00E60B81" w:rsidRPr="0086026A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>w szczególności:</w:t>
      </w:r>
    </w:p>
    <w:p w:rsidR="0026130E" w:rsidRPr="0026130E" w:rsidRDefault="00222D6D" w:rsidP="00DF2BFB">
      <w:pPr>
        <w:pStyle w:val="Tekstpodstawowy"/>
        <w:numPr>
          <w:ilvl w:val="0"/>
          <w:numId w:val="31"/>
        </w:numPr>
        <w:tabs>
          <w:tab w:val="clear" w:pos="502"/>
          <w:tab w:val="num" w:pos="141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wdrażanie polityki ochrony środowiska w zakresie ochrony przyrody i krajobrazu </w:t>
      </w:r>
      <w:r>
        <w:rPr>
          <w:rFonts w:ascii="Arial" w:hAnsi="Arial" w:cs="Arial"/>
          <w:sz w:val="22"/>
          <w:szCs w:val="22"/>
          <w:lang w:val="pl-PL"/>
        </w:rPr>
        <w:br/>
        <w:t>oraz krajowego Programu ochrony i zrównoważonego użytkowania różnorodności biologicznej;</w:t>
      </w:r>
    </w:p>
    <w:p w:rsidR="00087FE5" w:rsidRPr="0086026A" w:rsidRDefault="00087FE5" w:rsidP="00DF2BFB">
      <w:pPr>
        <w:pStyle w:val="Tekstpodstawowy"/>
        <w:numPr>
          <w:ilvl w:val="0"/>
          <w:numId w:val="31"/>
        </w:numPr>
        <w:tabs>
          <w:tab w:val="clear" w:pos="502"/>
          <w:tab w:val="num" w:pos="141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  <w:lang w:val="pl-PL"/>
        </w:rPr>
        <w:t xml:space="preserve">koordynacja i </w:t>
      </w:r>
      <w:r w:rsidRPr="0086026A">
        <w:rPr>
          <w:rFonts w:ascii="Arial" w:hAnsi="Arial" w:cs="Arial"/>
          <w:sz w:val="22"/>
          <w:szCs w:val="22"/>
        </w:rPr>
        <w:t xml:space="preserve">prowadzenie spraw dotyczących opracowywania i wdrażania polityki ochrony przyrody, w tym </w:t>
      </w:r>
      <w:r w:rsidRPr="0086026A">
        <w:rPr>
          <w:rFonts w:ascii="Arial" w:hAnsi="Arial" w:cs="Arial"/>
          <w:sz w:val="22"/>
          <w:szCs w:val="22"/>
          <w:lang w:val="pl-PL"/>
        </w:rPr>
        <w:t xml:space="preserve">w zakresie chronionych </w:t>
      </w:r>
      <w:r w:rsidRPr="0086026A">
        <w:rPr>
          <w:rFonts w:ascii="Arial" w:hAnsi="Arial" w:cs="Arial"/>
          <w:sz w:val="22"/>
          <w:szCs w:val="22"/>
        </w:rPr>
        <w:t>obszarów</w:t>
      </w:r>
      <w:r w:rsidRPr="0086026A">
        <w:rPr>
          <w:rFonts w:ascii="Arial" w:hAnsi="Arial" w:cs="Arial"/>
          <w:sz w:val="22"/>
          <w:szCs w:val="22"/>
          <w:lang w:val="pl-PL"/>
        </w:rPr>
        <w:t xml:space="preserve"> i obiektów,</w:t>
      </w:r>
      <w:r w:rsidRPr="0086026A">
        <w:rPr>
          <w:rFonts w:ascii="Arial" w:hAnsi="Arial" w:cs="Arial"/>
          <w:sz w:val="22"/>
          <w:szCs w:val="22"/>
        </w:rPr>
        <w:t xml:space="preserve"> siedlisk</w:t>
      </w:r>
      <w:r w:rsidRPr="0086026A">
        <w:rPr>
          <w:rFonts w:ascii="Arial" w:hAnsi="Arial" w:cs="Arial"/>
          <w:sz w:val="22"/>
          <w:szCs w:val="22"/>
          <w:lang w:val="pl-PL"/>
        </w:rPr>
        <w:t xml:space="preserve"> </w:t>
      </w:r>
      <w:r w:rsidR="00F16832">
        <w:rPr>
          <w:rFonts w:ascii="Arial" w:hAnsi="Arial" w:cs="Arial"/>
          <w:sz w:val="22"/>
          <w:szCs w:val="22"/>
          <w:lang w:val="pl-PL"/>
        </w:rPr>
        <w:br/>
      </w:r>
      <w:r w:rsidRPr="0086026A">
        <w:rPr>
          <w:rFonts w:ascii="Arial" w:hAnsi="Arial" w:cs="Arial"/>
          <w:sz w:val="22"/>
          <w:szCs w:val="22"/>
        </w:rPr>
        <w:t xml:space="preserve">oraz gatunków chronionych, </w:t>
      </w:r>
      <w:proofErr w:type="spellStart"/>
      <w:r w:rsidRPr="0086026A">
        <w:rPr>
          <w:rFonts w:ascii="Arial" w:hAnsi="Arial" w:cs="Arial"/>
          <w:sz w:val="22"/>
          <w:szCs w:val="22"/>
          <w:lang w:val="pl-PL"/>
        </w:rPr>
        <w:t>zadrzewień</w:t>
      </w:r>
      <w:proofErr w:type="spellEnd"/>
      <w:r w:rsidRPr="0086026A">
        <w:rPr>
          <w:rFonts w:ascii="Arial" w:hAnsi="Arial" w:cs="Arial"/>
          <w:sz w:val="22"/>
          <w:szCs w:val="22"/>
          <w:lang w:val="pl-PL"/>
        </w:rPr>
        <w:t xml:space="preserve"> i krajobrazu, </w:t>
      </w:r>
      <w:r w:rsidRPr="0086026A">
        <w:rPr>
          <w:rFonts w:ascii="Arial" w:hAnsi="Arial" w:cs="Arial"/>
          <w:sz w:val="22"/>
          <w:szCs w:val="22"/>
        </w:rPr>
        <w:t xml:space="preserve">a także gatunków obcych </w:t>
      </w:r>
      <w:r w:rsidR="00F16832">
        <w:rPr>
          <w:rFonts w:ascii="Arial" w:hAnsi="Arial" w:cs="Arial"/>
          <w:sz w:val="22"/>
          <w:szCs w:val="22"/>
          <w:lang w:val="pl-PL"/>
        </w:rPr>
        <w:br/>
      </w:r>
      <w:r w:rsidRPr="0086026A">
        <w:rPr>
          <w:rFonts w:ascii="Arial" w:hAnsi="Arial" w:cs="Arial"/>
          <w:sz w:val="22"/>
          <w:szCs w:val="22"/>
        </w:rPr>
        <w:t>i gatunków niebezpiecznych</w:t>
      </w:r>
      <w:r w:rsidRPr="0086026A">
        <w:rPr>
          <w:rFonts w:ascii="Arial" w:hAnsi="Arial" w:cs="Arial"/>
          <w:sz w:val="22"/>
          <w:szCs w:val="22"/>
          <w:lang w:val="pl-PL"/>
        </w:rPr>
        <w:t>;</w:t>
      </w:r>
    </w:p>
    <w:p w:rsidR="00087FE5" w:rsidRPr="0086026A" w:rsidRDefault="00087FE5" w:rsidP="00DF2BFB">
      <w:pPr>
        <w:pStyle w:val="Tekstpodstawowy"/>
        <w:numPr>
          <w:ilvl w:val="0"/>
          <w:numId w:val="31"/>
        </w:numPr>
        <w:tabs>
          <w:tab w:val="clear" w:pos="502"/>
          <w:tab w:val="left" w:pos="284"/>
          <w:tab w:val="num" w:pos="141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prowadzenie postępowań administracyjnych w I instancji w sprawach dotyczących ochrony przyrody wynikających z ustawy z dnia</w:t>
      </w:r>
      <w:r w:rsidRPr="0086026A">
        <w:rPr>
          <w:rFonts w:ascii="Arial" w:hAnsi="Arial" w:cs="Arial"/>
          <w:sz w:val="22"/>
          <w:szCs w:val="22"/>
          <w:lang w:val="pl-PL"/>
        </w:rPr>
        <w:t xml:space="preserve"> </w:t>
      </w:r>
      <w:r w:rsidRPr="0086026A">
        <w:rPr>
          <w:rFonts w:ascii="Arial" w:hAnsi="Arial" w:cs="Arial"/>
          <w:sz w:val="22"/>
          <w:szCs w:val="22"/>
        </w:rPr>
        <w:t>16 kwietnia 2004</w:t>
      </w:r>
      <w:r w:rsidRPr="0086026A">
        <w:rPr>
          <w:rFonts w:ascii="Arial" w:hAnsi="Arial" w:cs="Arial"/>
          <w:sz w:val="22"/>
          <w:szCs w:val="22"/>
          <w:lang w:val="pl-PL"/>
        </w:rPr>
        <w:t xml:space="preserve"> </w:t>
      </w:r>
      <w:r w:rsidRPr="0086026A">
        <w:rPr>
          <w:rFonts w:ascii="Arial" w:hAnsi="Arial" w:cs="Arial"/>
          <w:sz w:val="22"/>
          <w:szCs w:val="22"/>
        </w:rPr>
        <w:t>r. o</w:t>
      </w:r>
      <w:r w:rsidR="005517AA">
        <w:rPr>
          <w:rFonts w:ascii="Arial" w:hAnsi="Arial" w:cs="Arial"/>
          <w:sz w:val="22"/>
          <w:szCs w:val="22"/>
        </w:rPr>
        <w:t xml:space="preserve"> ochronie przyrody</w:t>
      </w:r>
      <w:r w:rsidRPr="0086026A">
        <w:rPr>
          <w:rFonts w:ascii="Arial" w:hAnsi="Arial" w:cs="Arial"/>
          <w:sz w:val="22"/>
          <w:szCs w:val="22"/>
        </w:rPr>
        <w:t>;</w:t>
      </w:r>
    </w:p>
    <w:p w:rsidR="00087FE5" w:rsidRPr="0086026A" w:rsidRDefault="00087FE5" w:rsidP="00DF2BFB">
      <w:pPr>
        <w:pStyle w:val="Tekstpodstawowy"/>
        <w:numPr>
          <w:ilvl w:val="0"/>
          <w:numId w:val="31"/>
        </w:numPr>
        <w:tabs>
          <w:tab w:val="clear" w:pos="502"/>
          <w:tab w:val="num" w:pos="141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prowadzenie spraw dotyczących ogrodów botanicznych, </w:t>
      </w:r>
      <w:r w:rsidRPr="0086026A">
        <w:rPr>
          <w:rFonts w:ascii="Arial" w:hAnsi="Arial" w:cs="Arial"/>
          <w:sz w:val="22"/>
          <w:szCs w:val="22"/>
          <w:lang w:val="pl-PL"/>
        </w:rPr>
        <w:t xml:space="preserve">ogrodów </w:t>
      </w:r>
      <w:r w:rsidRPr="0086026A">
        <w:rPr>
          <w:rFonts w:ascii="Arial" w:hAnsi="Arial" w:cs="Arial"/>
          <w:sz w:val="22"/>
          <w:szCs w:val="22"/>
        </w:rPr>
        <w:t xml:space="preserve">zoologicznych </w:t>
      </w:r>
      <w:r w:rsidR="00E60B81" w:rsidRPr="0086026A">
        <w:rPr>
          <w:rFonts w:ascii="Arial" w:hAnsi="Arial" w:cs="Arial"/>
          <w:sz w:val="22"/>
          <w:szCs w:val="22"/>
          <w:lang w:val="pl-PL"/>
        </w:rPr>
        <w:br/>
      </w:r>
      <w:r w:rsidRPr="0086026A">
        <w:rPr>
          <w:rFonts w:ascii="Arial" w:hAnsi="Arial" w:cs="Arial"/>
          <w:sz w:val="22"/>
          <w:szCs w:val="22"/>
        </w:rPr>
        <w:t>oraz ośrodków rehabilitacji zwierząt;</w:t>
      </w:r>
    </w:p>
    <w:p w:rsidR="00087FE5" w:rsidRPr="0086026A" w:rsidRDefault="00087FE5" w:rsidP="00DF2BFB">
      <w:pPr>
        <w:pStyle w:val="Tekstpodstawowy"/>
        <w:numPr>
          <w:ilvl w:val="0"/>
          <w:numId w:val="31"/>
        </w:numPr>
        <w:tabs>
          <w:tab w:val="clear" w:pos="502"/>
          <w:tab w:val="num" w:pos="141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86026A">
        <w:rPr>
          <w:rFonts w:ascii="Arial" w:hAnsi="Arial" w:cs="Arial"/>
          <w:sz w:val="22"/>
          <w:szCs w:val="22"/>
        </w:rPr>
        <w:t>przygotow</w:t>
      </w:r>
      <w:r w:rsidR="006920F7">
        <w:rPr>
          <w:rFonts w:ascii="Arial" w:hAnsi="Arial" w:cs="Arial"/>
          <w:sz w:val="22"/>
          <w:szCs w:val="22"/>
          <w:lang w:val="pl-PL"/>
        </w:rPr>
        <w:t>yw</w:t>
      </w:r>
      <w:r w:rsidRPr="0086026A">
        <w:rPr>
          <w:rFonts w:ascii="Arial" w:hAnsi="Arial" w:cs="Arial"/>
          <w:sz w:val="22"/>
          <w:szCs w:val="22"/>
        </w:rPr>
        <w:t>anie</w:t>
      </w:r>
      <w:proofErr w:type="spellEnd"/>
      <w:r w:rsidRPr="0086026A">
        <w:rPr>
          <w:rFonts w:ascii="Arial" w:hAnsi="Arial" w:cs="Arial"/>
          <w:sz w:val="22"/>
          <w:szCs w:val="22"/>
        </w:rPr>
        <w:t xml:space="preserve"> wytycznych, poradników, stanowisk i interpretacji prawa </w:t>
      </w:r>
      <w:r w:rsidR="00FC532A" w:rsidRPr="0086026A">
        <w:rPr>
          <w:rFonts w:ascii="Arial" w:hAnsi="Arial" w:cs="Arial"/>
          <w:sz w:val="22"/>
          <w:szCs w:val="22"/>
        </w:rPr>
        <w:t>w zakresie</w:t>
      </w:r>
      <w:r w:rsidRPr="0086026A">
        <w:rPr>
          <w:rFonts w:ascii="Arial" w:hAnsi="Arial" w:cs="Arial"/>
          <w:sz w:val="22"/>
          <w:szCs w:val="22"/>
        </w:rPr>
        <w:t xml:space="preserve"> siedlisk oraz gatunków chronionych</w:t>
      </w:r>
      <w:r w:rsidRPr="0086026A">
        <w:rPr>
          <w:rFonts w:ascii="Arial" w:hAnsi="Arial" w:cs="Arial"/>
          <w:sz w:val="22"/>
          <w:szCs w:val="22"/>
          <w:lang w:val="pl-PL"/>
        </w:rPr>
        <w:t>,</w:t>
      </w:r>
      <w:r w:rsidRPr="008602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6026A">
        <w:rPr>
          <w:rFonts w:ascii="Arial" w:hAnsi="Arial" w:cs="Arial"/>
          <w:sz w:val="22"/>
          <w:szCs w:val="22"/>
        </w:rPr>
        <w:t>zadrzewień</w:t>
      </w:r>
      <w:proofErr w:type="spellEnd"/>
      <w:r w:rsidRPr="0086026A">
        <w:rPr>
          <w:rFonts w:ascii="Arial" w:hAnsi="Arial" w:cs="Arial"/>
          <w:sz w:val="22"/>
          <w:szCs w:val="22"/>
          <w:lang w:val="pl-PL"/>
        </w:rPr>
        <w:t xml:space="preserve"> i krajobrazu</w:t>
      </w:r>
      <w:r w:rsidRPr="0086026A">
        <w:rPr>
          <w:rFonts w:ascii="Arial" w:hAnsi="Arial" w:cs="Arial"/>
          <w:sz w:val="22"/>
          <w:szCs w:val="22"/>
        </w:rPr>
        <w:t xml:space="preserve">, a także gatunków obcych </w:t>
      </w:r>
      <w:r w:rsidR="00771826">
        <w:rPr>
          <w:rFonts w:ascii="Arial" w:hAnsi="Arial" w:cs="Arial"/>
          <w:sz w:val="22"/>
          <w:szCs w:val="22"/>
          <w:lang w:val="pl-PL"/>
        </w:rPr>
        <w:br/>
      </w:r>
      <w:r w:rsidRPr="0086026A">
        <w:rPr>
          <w:rFonts w:ascii="Arial" w:hAnsi="Arial" w:cs="Arial"/>
          <w:sz w:val="22"/>
          <w:szCs w:val="22"/>
        </w:rPr>
        <w:t>i gatunków niebezpiecznych</w:t>
      </w:r>
      <w:r w:rsidR="003731E6" w:rsidRPr="0086026A">
        <w:rPr>
          <w:rFonts w:ascii="Arial" w:hAnsi="Arial" w:cs="Arial"/>
          <w:sz w:val="22"/>
          <w:szCs w:val="22"/>
        </w:rPr>
        <w:t xml:space="preserve"> oraz </w:t>
      </w:r>
      <w:r w:rsidRPr="0086026A">
        <w:rPr>
          <w:rFonts w:ascii="Arial" w:hAnsi="Arial" w:cs="Arial"/>
          <w:sz w:val="22"/>
          <w:szCs w:val="22"/>
        </w:rPr>
        <w:t>tworzenia i funkcjonowania chronionych</w:t>
      </w:r>
      <w:r w:rsidRPr="0086026A">
        <w:rPr>
          <w:rFonts w:ascii="Arial" w:hAnsi="Arial" w:cs="Arial"/>
          <w:sz w:val="22"/>
          <w:szCs w:val="22"/>
          <w:lang w:val="pl-PL"/>
        </w:rPr>
        <w:t xml:space="preserve"> </w:t>
      </w:r>
      <w:r w:rsidRPr="0086026A">
        <w:rPr>
          <w:rFonts w:ascii="Arial" w:hAnsi="Arial" w:cs="Arial"/>
          <w:sz w:val="22"/>
          <w:szCs w:val="22"/>
        </w:rPr>
        <w:t>obszarów</w:t>
      </w:r>
      <w:r w:rsidRPr="0086026A">
        <w:rPr>
          <w:rFonts w:ascii="Arial" w:hAnsi="Arial" w:cs="Arial"/>
          <w:sz w:val="22"/>
          <w:szCs w:val="22"/>
          <w:lang w:val="pl-PL"/>
        </w:rPr>
        <w:t xml:space="preserve"> </w:t>
      </w:r>
      <w:r w:rsidR="00E60B81" w:rsidRPr="0086026A">
        <w:rPr>
          <w:rFonts w:ascii="Arial" w:hAnsi="Arial" w:cs="Arial"/>
          <w:sz w:val="22"/>
          <w:szCs w:val="22"/>
          <w:lang w:val="pl-PL"/>
        </w:rPr>
        <w:br/>
      </w:r>
      <w:r w:rsidRPr="0086026A">
        <w:rPr>
          <w:rFonts w:ascii="Arial" w:hAnsi="Arial" w:cs="Arial"/>
          <w:sz w:val="22"/>
          <w:szCs w:val="22"/>
          <w:lang w:val="pl-PL"/>
        </w:rPr>
        <w:t>i obiektów</w:t>
      </w:r>
      <w:r w:rsidRPr="0086026A">
        <w:rPr>
          <w:rFonts w:ascii="Arial" w:hAnsi="Arial" w:cs="Arial"/>
          <w:sz w:val="22"/>
          <w:szCs w:val="22"/>
        </w:rPr>
        <w:t>;</w:t>
      </w:r>
    </w:p>
    <w:p w:rsidR="00087FE5" w:rsidRPr="0086026A" w:rsidRDefault="00087FE5" w:rsidP="00DF2BFB">
      <w:pPr>
        <w:pStyle w:val="Tekstpodstawowy3"/>
        <w:numPr>
          <w:ilvl w:val="0"/>
          <w:numId w:val="31"/>
        </w:numPr>
        <w:tabs>
          <w:tab w:val="clear" w:pos="502"/>
          <w:tab w:val="num" w:pos="1418"/>
        </w:tabs>
        <w:ind w:left="284" w:hanging="284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prowadzenie spraw wynikających z dyrektywy Parlamentu Europejskiego i Rady 2009/147/UE z dnia 30 listopada 2009 r. w sprawie ochrony dzikiego ptactwa </w:t>
      </w:r>
      <w:r w:rsidR="00E60B81" w:rsidRPr="0086026A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 xml:space="preserve">(Dz. Urz. UE L 20 z 26.1.2010, str. 7) i dyrektywy Rady 92/43/EWG z dnia </w:t>
      </w:r>
      <w:r w:rsidR="00E60B81" w:rsidRPr="0086026A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 xml:space="preserve">21 maja 1992 r. </w:t>
      </w:r>
      <w:r w:rsidR="006920F7">
        <w:rPr>
          <w:rFonts w:ascii="Arial" w:hAnsi="Arial" w:cs="Arial"/>
          <w:sz w:val="22"/>
          <w:szCs w:val="22"/>
        </w:rPr>
        <w:t>w sprawie</w:t>
      </w:r>
      <w:r w:rsidR="006920F7" w:rsidRPr="0086026A">
        <w:rPr>
          <w:rFonts w:ascii="Arial" w:hAnsi="Arial" w:cs="Arial"/>
          <w:sz w:val="22"/>
          <w:szCs w:val="22"/>
        </w:rPr>
        <w:t xml:space="preserve"> </w:t>
      </w:r>
      <w:r w:rsidRPr="0086026A">
        <w:rPr>
          <w:rFonts w:ascii="Arial" w:hAnsi="Arial" w:cs="Arial"/>
          <w:sz w:val="22"/>
          <w:szCs w:val="22"/>
        </w:rPr>
        <w:t>ochron</w:t>
      </w:r>
      <w:r w:rsidR="006920F7">
        <w:rPr>
          <w:rFonts w:ascii="Arial" w:hAnsi="Arial" w:cs="Arial"/>
          <w:sz w:val="22"/>
          <w:szCs w:val="22"/>
        </w:rPr>
        <w:t>y</w:t>
      </w:r>
      <w:r w:rsidRPr="0086026A">
        <w:rPr>
          <w:rFonts w:ascii="Arial" w:hAnsi="Arial" w:cs="Arial"/>
          <w:sz w:val="22"/>
          <w:szCs w:val="22"/>
        </w:rPr>
        <w:t xml:space="preserve"> siedlisk przyrodniczych oraz dzik</w:t>
      </w:r>
      <w:r w:rsidR="006920F7">
        <w:rPr>
          <w:rFonts w:ascii="Arial" w:hAnsi="Arial" w:cs="Arial"/>
          <w:sz w:val="22"/>
          <w:szCs w:val="22"/>
        </w:rPr>
        <w:t xml:space="preserve">iej </w:t>
      </w:r>
      <w:r w:rsidRPr="0086026A">
        <w:rPr>
          <w:rFonts w:ascii="Arial" w:hAnsi="Arial" w:cs="Arial"/>
          <w:sz w:val="22"/>
          <w:szCs w:val="22"/>
        </w:rPr>
        <w:t xml:space="preserve">fauny i flory, </w:t>
      </w:r>
      <w:r w:rsidR="00F16832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>w tym spraw związanych z zarządzaniem obszarami Natura 2000</w:t>
      </w:r>
      <w:r w:rsidR="005517AA">
        <w:rPr>
          <w:rFonts w:ascii="Arial" w:hAnsi="Arial" w:cs="Arial"/>
          <w:sz w:val="22"/>
          <w:szCs w:val="22"/>
        </w:rPr>
        <w:t xml:space="preserve"> i ochroną gatunkową</w:t>
      </w:r>
      <w:r w:rsidRPr="0086026A">
        <w:rPr>
          <w:rFonts w:ascii="Arial" w:hAnsi="Arial" w:cs="Arial"/>
          <w:sz w:val="22"/>
          <w:szCs w:val="22"/>
        </w:rPr>
        <w:t>;</w:t>
      </w:r>
    </w:p>
    <w:p w:rsidR="00087FE5" w:rsidRDefault="00087FE5" w:rsidP="00DF2BFB">
      <w:pPr>
        <w:pStyle w:val="Tekstpodstawowy3"/>
        <w:numPr>
          <w:ilvl w:val="0"/>
          <w:numId w:val="31"/>
        </w:numPr>
        <w:tabs>
          <w:tab w:val="clear" w:pos="502"/>
          <w:tab w:val="num" w:pos="1418"/>
        </w:tabs>
        <w:ind w:left="284" w:hanging="284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prowadzenie spraw wynikających z Konwencji o ochronie gatunków dzikiej flory</w:t>
      </w:r>
      <w:r w:rsidR="006920F7">
        <w:rPr>
          <w:rFonts w:ascii="Arial" w:hAnsi="Arial" w:cs="Arial"/>
          <w:sz w:val="22"/>
          <w:szCs w:val="22"/>
        </w:rPr>
        <w:t xml:space="preserve"> i fauny europejskiej</w:t>
      </w:r>
      <w:r w:rsidRPr="0086026A">
        <w:rPr>
          <w:rFonts w:ascii="Arial" w:hAnsi="Arial" w:cs="Arial"/>
          <w:sz w:val="22"/>
          <w:szCs w:val="22"/>
        </w:rPr>
        <w:t xml:space="preserve"> oraz ich siedlisk (Dz. U. z 1996 r. poz. 263, z </w:t>
      </w:r>
      <w:proofErr w:type="spellStart"/>
      <w:r w:rsidRPr="0086026A">
        <w:rPr>
          <w:rFonts w:ascii="Arial" w:hAnsi="Arial" w:cs="Arial"/>
          <w:sz w:val="22"/>
          <w:szCs w:val="22"/>
        </w:rPr>
        <w:t>późn</w:t>
      </w:r>
      <w:proofErr w:type="spellEnd"/>
      <w:r w:rsidRPr="0086026A">
        <w:rPr>
          <w:rFonts w:ascii="Arial" w:hAnsi="Arial" w:cs="Arial"/>
          <w:sz w:val="22"/>
          <w:szCs w:val="22"/>
        </w:rPr>
        <w:t xml:space="preserve">. zm.), Konwencji </w:t>
      </w:r>
      <w:r w:rsidR="00461C01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>o obszarach wodno-błotnych mających znaczenie</w:t>
      </w:r>
      <w:r w:rsidR="003731E6" w:rsidRPr="0086026A">
        <w:rPr>
          <w:rFonts w:ascii="Arial" w:hAnsi="Arial" w:cs="Arial"/>
          <w:sz w:val="22"/>
          <w:szCs w:val="22"/>
        </w:rPr>
        <w:t xml:space="preserve"> </w:t>
      </w:r>
      <w:r w:rsidRPr="0086026A">
        <w:rPr>
          <w:rFonts w:ascii="Arial" w:hAnsi="Arial" w:cs="Arial"/>
          <w:sz w:val="22"/>
          <w:szCs w:val="22"/>
        </w:rPr>
        <w:t xml:space="preserve">międzynarodowe, zwłaszcza </w:t>
      </w:r>
      <w:r w:rsidR="00461C01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 xml:space="preserve">jako środowisko </w:t>
      </w:r>
      <w:r w:rsidR="006920F7" w:rsidRPr="0086026A">
        <w:rPr>
          <w:rFonts w:ascii="Arial" w:hAnsi="Arial" w:cs="Arial"/>
          <w:sz w:val="22"/>
          <w:szCs w:val="22"/>
        </w:rPr>
        <w:t>życi</w:t>
      </w:r>
      <w:r w:rsidR="006920F7">
        <w:rPr>
          <w:rFonts w:ascii="Arial" w:hAnsi="Arial" w:cs="Arial"/>
          <w:sz w:val="22"/>
          <w:szCs w:val="22"/>
        </w:rPr>
        <w:t>owe</w:t>
      </w:r>
      <w:r w:rsidR="006920F7" w:rsidRPr="0086026A">
        <w:rPr>
          <w:rFonts w:ascii="Arial" w:hAnsi="Arial" w:cs="Arial"/>
          <w:sz w:val="22"/>
          <w:szCs w:val="22"/>
        </w:rPr>
        <w:t xml:space="preserve"> </w:t>
      </w:r>
      <w:r w:rsidR="006920F7">
        <w:rPr>
          <w:rFonts w:ascii="Arial" w:hAnsi="Arial" w:cs="Arial"/>
          <w:sz w:val="22"/>
          <w:szCs w:val="22"/>
        </w:rPr>
        <w:t xml:space="preserve">ptactwa </w:t>
      </w:r>
      <w:r w:rsidRPr="0086026A">
        <w:rPr>
          <w:rFonts w:ascii="Arial" w:hAnsi="Arial" w:cs="Arial"/>
          <w:sz w:val="22"/>
          <w:szCs w:val="22"/>
        </w:rPr>
        <w:t>wodnego (Dz</w:t>
      </w:r>
      <w:r w:rsidR="00263073" w:rsidRPr="0086026A">
        <w:rPr>
          <w:rFonts w:ascii="Arial" w:hAnsi="Arial" w:cs="Arial"/>
          <w:sz w:val="22"/>
          <w:szCs w:val="22"/>
        </w:rPr>
        <w:t xml:space="preserve">. U. z </w:t>
      </w:r>
      <w:r w:rsidR="006920F7">
        <w:rPr>
          <w:rFonts w:ascii="Arial" w:hAnsi="Arial" w:cs="Arial"/>
          <w:sz w:val="22"/>
          <w:szCs w:val="22"/>
        </w:rPr>
        <w:t>1978</w:t>
      </w:r>
      <w:r w:rsidR="006920F7" w:rsidRPr="0086026A">
        <w:rPr>
          <w:rFonts w:ascii="Arial" w:hAnsi="Arial" w:cs="Arial"/>
          <w:sz w:val="22"/>
          <w:szCs w:val="22"/>
        </w:rPr>
        <w:t xml:space="preserve"> </w:t>
      </w:r>
      <w:r w:rsidR="00263073" w:rsidRPr="0086026A">
        <w:rPr>
          <w:rFonts w:ascii="Arial" w:hAnsi="Arial" w:cs="Arial"/>
          <w:sz w:val="22"/>
          <w:szCs w:val="22"/>
        </w:rPr>
        <w:t xml:space="preserve">r. poz. </w:t>
      </w:r>
      <w:r w:rsidR="006920F7">
        <w:rPr>
          <w:rFonts w:ascii="Arial" w:hAnsi="Arial" w:cs="Arial"/>
          <w:sz w:val="22"/>
          <w:szCs w:val="22"/>
        </w:rPr>
        <w:t xml:space="preserve">24, z </w:t>
      </w:r>
      <w:proofErr w:type="spellStart"/>
      <w:r w:rsidR="006920F7">
        <w:rPr>
          <w:rFonts w:ascii="Arial" w:hAnsi="Arial" w:cs="Arial"/>
          <w:sz w:val="22"/>
          <w:szCs w:val="22"/>
        </w:rPr>
        <w:t>późn</w:t>
      </w:r>
      <w:proofErr w:type="spellEnd"/>
      <w:r w:rsidR="006920F7">
        <w:rPr>
          <w:rFonts w:ascii="Arial" w:hAnsi="Arial" w:cs="Arial"/>
          <w:sz w:val="22"/>
          <w:szCs w:val="22"/>
        </w:rPr>
        <w:t>. zm.</w:t>
      </w:r>
      <w:r w:rsidR="00263073" w:rsidRPr="0086026A">
        <w:rPr>
          <w:rFonts w:ascii="Arial" w:hAnsi="Arial" w:cs="Arial"/>
          <w:sz w:val="22"/>
          <w:szCs w:val="22"/>
        </w:rPr>
        <w:t>),</w:t>
      </w:r>
      <w:r w:rsidRPr="0086026A">
        <w:rPr>
          <w:rFonts w:ascii="Arial" w:hAnsi="Arial" w:cs="Arial"/>
          <w:sz w:val="22"/>
          <w:szCs w:val="22"/>
        </w:rPr>
        <w:t xml:space="preserve"> Porozumienia o ochronie wodniczki (</w:t>
      </w:r>
      <w:proofErr w:type="spellStart"/>
      <w:r w:rsidRPr="0086026A">
        <w:rPr>
          <w:rFonts w:ascii="Arial" w:hAnsi="Arial" w:cs="Arial"/>
          <w:i/>
          <w:sz w:val="22"/>
          <w:szCs w:val="22"/>
        </w:rPr>
        <w:t>Acrocephalus</w:t>
      </w:r>
      <w:proofErr w:type="spellEnd"/>
      <w:r w:rsidRPr="0086026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6026A">
        <w:rPr>
          <w:rFonts w:ascii="Arial" w:hAnsi="Arial" w:cs="Arial"/>
          <w:i/>
          <w:sz w:val="22"/>
          <w:szCs w:val="22"/>
        </w:rPr>
        <w:t>paludicola</w:t>
      </w:r>
      <w:proofErr w:type="spellEnd"/>
      <w:r w:rsidRPr="0086026A">
        <w:rPr>
          <w:rFonts w:ascii="Arial" w:hAnsi="Arial" w:cs="Arial"/>
          <w:sz w:val="22"/>
          <w:szCs w:val="22"/>
        </w:rPr>
        <w:t>) z dnia 30 kwietnia 2003 r.</w:t>
      </w:r>
      <w:r w:rsidR="00263073" w:rsidRPr="0086026A">
        <w:rPr>
          <w:rFonts w:ascii="Arial" w:hAnsi="Arial" w:cs="Arial"/>
          <w:sz w:val="22"/>
          <w:szCs w:val="22"/>
        </w:rPr>
        <w:t xml:space="preserve"> </w:t>
      </w:r>
      <w:r w:rsidR="00461C01">
        <w:rPr>
          <w:rFonts w:ascii="Arial" w:hAnsi="Arial" w:cs="Arial"/>
          <w:sz w:val="22"/>
          <w:szCs w:val="22"/>
        </w:rPr>
        <w:br/>
      </w:r>
      <w:r w:rsidR="00263073" w:rsidRPr="0086026A">
        <w:rPr>
          <w:rFonts w:ascii="Arial" w:hAnsi="Arial" w:cs="Arial"/>
          <w:sz w:val="22"/>
          <w:szCs w:val="22"/>
        </w:rPr>
        <w:t>i Europejskiej Konwencji Krajobrazowej (Dz. U. z 2006 r. poz. 98)</w:t>
      </w:r>
      <w:r w:rsidRPr="0086026A">
        <w:rPr>
          <w:rFonts w:ascii="Arial" w:hAnsi="Arial" w:cs="Arial"/>
          <w:sz w:val="22"/>
          <w:szCs w:val="22"/>
        </w:rPr>
        <w:t>;</w:t>
      </w:r>
    </w:p>
    <w:p w:rsidR="00222D6D" w:rsidRPr="0086026A" w:rsidRDefault="00222D6D" w:rsidP="00DF2BFB">
      <w:pPr>
        <w:pStyle w:val="Tekstpodstawowy3"/>
        <w:numPr>
          <w:ilvl w:val="0"/>
          <w:numId w:val="31"/>
        </w:numPr>
        <w:tabs>
          <w:tab w:val="clear" w:pos="502"/>
          <w:tab w:val="num" w:pos="1418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inicjowanie projektów z zakresu chronionych obszarów i obiektów, siedlisk oraz gatunków chronionych, </w:t>
      </w:r>
      <w:proofErr w:type="spellStart"/>
      <w:r>
        <w:rPr>
          <w:rFonts w:ascii="Arial" w:hAnsi="Arial" w:cs="Arial"/>
          <w:sz w:val="22"/>
          <w:szCs w:val="22"/>
        </w:rPr>
        <w:t>zadrzewień</w:t>
      </w:r>
      <w:proofErr w:type="spellEnd"/>
      <w:r>
        <w:rPr>
          <w:rFonts w:ascii="Arial" w:hAnsi="Arial" w:cs="Arial"/>
          <w:sz w:val="22"/>
          <w:szCs w:val="22"/>
        </w:rPr>
        <w:t xml:space="preserve"> i krajobrazu, a także gatunków obcych i gatunków niebezpiecznych;</w:t>
      </w:r>
    </w:p>
    <w:p w:rsidR="00087FE5" w:rsidRPr="0086026A" w:rsidRDefault="00087FE5" w:rsidP="00DF2BFB">
      <w:pPr>
        <w:pStyle w:val="Tekstpodstawowy3"/>
        <w:numPr>
          <w:ilvl w:val="0"/>
          <w:numId w:val="31"/>
        </w:numPr>
        <w:tabs>
          <w:tab w:val="clear" w:pos="502"/>
          <w:tab w:val="left" w:pos="1418"/>
          <w:tab w:val="left" w:pos="1843"/>
        </w:tabs>
        <w:ind w:left="284" w:hanging="284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zarządzanie baz</w:t>
      </w:r>
      <w:r w:rsidR="005517AA">
        <w:rPr>
          <w:rFonts w:ascii="Arial" w:hAnsi="Arial" w:cs="Arial"/>
          <w:sz w:val="22"/>
          <w:szCs w:val="22"/>
        </w:rPr>
        <w:t>ami</w:t>
      </w:r>
      <w:r w:rsidRPr="0086026A">
        <w:rPr>
          <w:rFonts w:ascii="Arial" w:hAnsi="Arial" w:cs="Arial"/>
          <w:sz w:val="22"/>
          <w:szCs w:val="22"/>
        </w:rPr>
        <w:t xml:space="preserve"> danych, w tym:</w:t>
      </w:r>
    </w:p>
    <w:p w:rsidR="00087FE5" w:rsidRPr="0086026A" w:rsidRDefault="00087FE5" w:rsidP="005517AA">
      <w:pPr>
        <w:pStyle w:val="Tekstpodstawowy3"/>
        <w:numPr>
          <w:ilvl w:val="1"/>
          <w:numId w:val="31"/>
        </w:numPr>
        <w:tabs>
          <w:tab w:val="clear" w:pos="1440"/>
        </w:tabs>
        <w:ind w:left="567" w:hanging="283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portal</w:t>
      </w:r>
      <w:r w:rsidR="005517AA">
        <w:rPr>
          <w:rFonts w:ascii="Arial" w:hAnsi="Arial" w:cs="Arial"/>
          <w:sz w:val="22"/>
          <w:szCs w:val="22"/>
        </w:rPr>
        <w:t>em mapowym</w:t>
      </w:r>
      <w:r w:rsidRPr="0086026A">
        <w:rPr>
          <w:rFonts w:ascii="Arial" w:hAnsi="Arial" w:cs="Arial"/>
          <w:sz w:val="22"/>
          <w:szCs w:val="22"/>
        </w:rPr>
        <w:t xml:space="preserve"> - geoserwis.gdos.gov.pl,</w:t>
      </w:r>
    </w:p>
    <w:p w:rsidR="00087FE5" w:rsidRPr="0086026A" w:rsidRDefault="00087FE5" w:rsidP="005517AA">
      <w:pPr>
        <w:pStyle w:val="Tekstpodstawowy3"/>
        <w:numPr>
          <w:ilvl w:val="1"/>
          <w:numId w:val="31"/>
        </w:numPr>
        <w:tabs>
          <w:tab w:val="clear" w:pos="1440"/>
        </w:tabs>
        <w:ind w:left="567" w:hanging="283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baz</w:t>
      </w:r>
      <w:r w:rsidR="005517AA">
        <w:rPr>
          <w:rFonts w:ascii="Arial" w:hAnsi="Arial" w:cs="Arial"/>
          <w:sz w:val="22"/>
          <w:szCs w:val="22"/>
        </w:rPr>
        <w:t>ą</w:t>
      </w:r>
      <w:r w:rsidRPr="0086026A">
        <w:rPr>
          <w:rFonts w:ascii="Arial" w:hAnsi="Arial" w:cs="Arial"/>
          <w:sz w:val="22"/>
          <w:szCs w:val="22"/>
        </w:rPr>
        <w:t xml:space="preserve"> Centralnego Rejestru Form Ochrony Przyrody,</w:t>
      </w:r>
    </w:p>
    <w:p w:rsidR="00087FE5" w:rsidRPr="0086026A" w:rsidRDefault="00087FE5" w:rsidP="005517AA">
      <w:pPr>
        <w:pStyle w:val="Tekstpodstawowy3"/>
        <w:numPr>
          <w:ilvl w:val="1"/>
          <w:numId w:val="31"/>
        </w:numPr>
        <w:tabs>
          <w:tab w:val="clear" w:pos="1440"/>
        </w:tabs>
        <w:ind w:left="567" w:hanging="283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lastRenderedPageBreak/>
        <w:t>baz</w:t>
      </w:r>
      <w:r w:rsidR="005517AA">
        <w:rPr>
          <w:rFonts w:ascii="Arial" w:hAnsi="Arial" w:cs="Arial"/>
          <w:sz w:val="22"/>
          <w:szCs w:val="22"/>
        </w:rPr>
        <w:t>ą</w:t>
      </w:r>
      <w:r w:rsidRPr="0086026A">
        <w:rPr>
          <w:rFonts w:ascii="Arial" w:hAnsi="Arial" w:cs="Arial"/>
          <w:sz w:val="22"/>
          <w:szCs w:val="22"/>
        </w:rPr>
        <w:t xml:space="preserve"> obszarów Natura 2000,</w:t>
      </w:r>
    </w:p>
    <w:p w:rsidR="00087FE5" w:rsidRPr="0086026A" w:rsidRDefault="00087FE5" w:rsidP="005517AA">
      <w:pPr>
        <w:pStyle w:val="Tekstpodstawowy3"/>
        <w:numPr>
          <w:ilvl w:val="1"/>
          <w:numId w:val="31"/>
        </w:numPr>
        <w:tabs>
          <w:tab w:val="clear" w:pos="1440"/>
        </w:tabs>
        <w:ind w:left="567" w:hanging="283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bank</w:t>
      </w:r>
      <w:r w:rsidR="005517AA">
        <w:rPr>
          <w:rFonts w:ascii="Arial" w:hAnsi="Arial" w:cs="Arial"/>
          <w:sz w:val="22"/>
          <w:szCs w:val="22"/>
        </w:rPr>
        <w:t>iem</w:t>
      </w:r>
      <w:r w:rsidRPr="0086026A">
        <w:rPr>
          <w:rFonts w:ascii="Arial" w:hAnsi="Arial" w:cs="Arial"/>
          <w:sz w:val="22"/>
          <w:szCs w:val="22"/>
        </w:rPr>
        <w:t xml:space="preserve"> danych inwentaryzacji przyrodniczych – rozmieszczenia siedlisk i gatunków;</w:t>
      </w:r>
    </w:p>
    <w:p w:rsidR="006E2430" w:rsidRPr="0086026A" w:rsidRDefault="00087FE5" w:rsidP="00DF2BFB">
      <w:pPr>
        <w:pStyle w:val="Tekstpodstawowy3"/>
        <w:numPr>
          <w:ilvl w:val="0"/>
          <w:numId w:val="31"/>
        </w:numPr>
        <w:tabs>
          <w:tab w:val="clear" w:pos="502"/>
        </w:tabs>
        <w:ind w:left="284" w:hanging="284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inicjowanie, prowadzenie i koordynacja działań dotyczących wdrażania dyrektywy 2007/2/WE Parlamentu Europejskiego i Rady z dnia 14 marca 2007 r. ustanawiającej infrastrukturę informacji przestrzennej we Wspólnocie Europejskiej (INSPIRE) </w:t>
      </w:r>
      <w:r w:rsidR="00E60B81" w:rsidRPr="0086026A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>(Dz. Urz. UE L 108 z 25.4.2007, str.</w:t>
      </w:r>
      <w:r w:rsidR="006920F7">
        <w:rPr>
          <w:rFonts w:ascii="Arial" w:hAnsi="Arial" w:cs="Arial"/>
          <w:sz w:val="22"/>
          <w:szCs w:val="22"/>
        </w:rPr>
        <w:t xml:space="preserve"> </w:t>
      </w:r>
      <w:r w:rsidRPr="0086026A">
        <w:rPr>
          <w:rFonts w:ascii="Arial" w:hAnsi="Arial" w:cs="Arial"/>
          <w:sz w:val="22"/>
          <w:szCs w:val="22"/>
        </w:rPr>
        <w:t xml:space="preserve">1, z </w:t>
      </w:r>
      <w:proofErr w:type="spellStart"/>
      <w:r w:rsidRPr="0086026A">
        <w:rPr>
          <w:rFonts w:ascii="Arial" w:hAnsi="Arial" w:cs="Arial"/>
          <w:sz w:val="22"/>
          <w:szCs w:val="22"/>
        </w:rPr>
        <w:t>późn</w:t>
      </w:r>
      <w:proofErr w:type="spellEnd"/>
      <w:r w:rsidRPr="0086026A">
        <w:rPr>
          <w:rFonts w:ascii="Arial" w:hAnsi="Arial" w:cs="Arial"/>
          <w:sz w:val="22"/>
          <w:szCs w:val="22"/>
        </w:rPr>
        <w:t>. zm.) w Urzędzie</w:t>
      </w:r>
      <w:r w:rsidR="00FC532A" w:rsidRPr="0086026A">
        <w:rPr>
          <w:rFonts w:ascii="Arial" w:hAnsi="Arial" w:cs="Arial"/>
          <w:sz w:val="22"/>
          <w:szCs w:val="22"/>
        </w:rPr>
        <w:t xml:space="preserve"> </w:t>
      </w:r>
      <w:r w:rsidR="005517AA">
        <w:rPr>
          <w:rFonts w:ascii="Arial" w:hAnsi="Arial" w:cs="Arial"/>
          <w:sz w:val="22"/>
          <w:szCs w:val="22"/>
        </w:rPr>
        <w:t xml:space="preserve">oraz </w:t>
      </w:r>
      <w:r w:rsidRPr="0086026A">
        <w:rPr>
          <w:rFonts w:ascii="Arial" w:hAnsi="Arial" w:cs="Arial"/>
          <w:sz w:val="22"/>
          <w:szCs w:val="22"/>
        </w:rPr>
        <w:t xml:space="preserve">współpraca </w:t>
      </w:r>
      <w:r w:rsidR="005517AA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>z innymi jednostkami w tym zakresie.</w:t>
      </w:r>
    </w:p>
    <w:p w:rsidR="00F73D60" w:rsidRPr="0086026A" w:rsidRDefault="00F73D60" w:rsidP="00E87912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E43CC2" w:rsidRPr="0086026A" w:rsidRDefault="003063E8" w:rsidP="00307F74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86026A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F0135A" w:rsidRPr="0086026A">
        <w:rPr>
          <w:rFonts w:ascii="Arial" w:hAnsi="Arial" w:cs="Arial"/>
          <w:b/>
          <w:bCs/>
          <w:color w:val="auto"/>
          <w:sz w:val="22"/>
          <w:szCs w:val="22"/>
        </w:rPr>
        <w:t>12</w:t>
      </w:r>
      <w:r w:rsidRPr="0086026A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764958" w:rsidRPr="0086026A" w:rsidRDefault="003063E8" w:rsidP="00307F74">
      <w:pPr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Do zakresu </w:t>
      </w:r>
      <w:r w:rsidR="009D3E42" w:rsidRPr="0086026A">
        <w:rPr>
          <w:rFonts w:ascii="Arial" w:hAnsi="Arial" w:cs="Arial"/>
          <w:sz w:val="22"/>
          <w:szCs w:val="22"/>
        </w:rPr>
        <w:t>działania</w:t>
      </w:r>
      <w:r w:rsidR="009D3E42" w:rsidRPr="0086026A">
        <w:rPr>
          <w:rFonts w:ascii="Arial" w:hAnsi="Arial" w:cs="Arial"/>
          <w:b/>
          <w:sz w:val="22"/>
          <w:szCs w:val="22"/>
        </w:rPr>
        <w:t xml:space="preserve"> Biura</w:t>
      </w:r>
      <w:r w:rsidRPr="0086026A">
        <w:rPr>
          <w:rFonts w:ascii="Arial" w:hAnsi="Arial" w:cs="Arial"/>
          <w:b/>
          <w:sz w:val="22"/>
          <w:szCs w:val="22"/>
        </w:rPr>
        <w:t xml:space="preserve"> </w:t>
      </w:r>
      <w:r w:rsidR="00E87912" w:rsidRPr="0086026A">
        <w:rPr>
          <w:rFonts w:ascii="Arial" w:hAnsi="Arial" w:cs="Arial"/>
          <w:b/>
          <w:sz w:val="22"/>
          <w:szCs w:val="22"/>
        </w:rPr>
        <w:t>Dyrektora Generalnego</w:t>
      </w:r>
      <w:r w:rsidR="0017526F" w:rsidRPr="0086026A">
        <w:rPr>
          <w:rFonts w:ascii="Arial" w:hAnsi="Arial" w:cs="Arial"/>
          <w:b/>
          <w:sz w:val="22"/>
          <w:szCs w:val="22"/>
        </w:rPr>
        <w:t xml:space="preserve"> </w:t>
      </w:r>
      <w:r w:rsidR="0017526F" w:rsidRPr="0086026A">
        <w:rPr>
          <w:rFonts w:ascii="Arial" w:hAnsi="Arial" w:cs="Arial"/>
          <w:sz w:val="22"/>
          <w:szCs w:val="22"/>
        </w:rPr>
        <w:t>(</w:t>
      </w:r>
      <w:r w:rsidR="00FF6D55" w:rsidRPr="0086026A">
        <w:rPr>
          <w:rFonts w:ascii="Arial" w:hAnsi="Arial" w:cs="Arial"/>
          <w:b/>
          <w:sz w:val="22"/>
          <w:szCs w:val="22"/>
        </w:rPr>
        <w:t>B</w:t>
      </w:r>
      <w:r w:rsidR="00E87912" w:rsidRPr="0086026A">
        <w:rPr>
          <w:rFonts w:ascii="Arial" w:hAnsi="Arial" w:cs="Arial"/>
          <w:b/>
          <w:sz w:val="22"/>
          <w:szCs w:val="22"/>
        </w:rPr>
        <w:t>DG</w:t>
      </w:r>
      <w:r w:rsidR="0017526F" w:rsidRPr="0086026A">
        <w:rPr>
          <w:rFonts w:ascii="Arial" w:hAnsi="Arial" w:cs="Arial"/>
          <w:sz w:val="22"/>
          <w:szCs w:val="22"/>
        </w:rPr>
        <w:t>)</w:t>
      </w:r>
      <w:r w:rsidR="009D3E42" w:rsidRPr="0086026A">
        <w:rPr>
          <w:rFonts w:ascii="Arial" w:hAnsi="Arial" w:cs="Arial"/>
          <w:sz w:val="22"/>
          <w:szCs w:val="22"/>
        </w:rPr>
        <w:t xml:space="preserve"> </w:t>
      </w:r>
      <w:r w:rsidR="003731E6" w:rsidRPr="0086026A">
        <w:rPr>
          <w:rFonts w:ascii="Arial" w:hAnsi="Arial" w:cs="Arial"/>
          <w:sz w:val="22"/>
          <w:szCs w:val="22"/>
        </w:rPr>
        <w:t>należy</w:t>
      </w:r>
      <w:r w:rsidR="00764958" w:rsidRPr="0086026A">
        <w:rPr>
          <w:rFonts w:ascii="Arial" w:hAnsi="Arial" w:cs="Arial"/>
          <w:sz w:val="22"/>
          <w:szCs w:val="22"/>
        </w:rPr>
        <w:t xml:space="preserve"> </w:t>
      </w:r>
      <w:r w:rsidRPr="0086026A">
        <w:rPr>
          <w:rFonts w:ascii="Arial" w:hAnsi="Arial" w:cs="Arial"/>
          <w:sz w:val="22"/>
          <w:szCs w:val="22"/>
        </w:rPr>
        <w:t>w szczególności</w:t>
      </w:r>
      <w:r w:rsidR="004F7D4C" w:rsidRPr="0086026A">
        <w:rPr>
          <w:rFonts w:ascii="Arial" w:hAnsi="Arial" w:cs="Arial"/>
          <w:sz w:val="22"/>
          <w:szCs w:val="22"/>
        </w:rPr>
        <w:t xml:space="preserve"> obsługa finansowa, k</w:t>
      </w:r>
      <w:r w:rsidR="00DC24A1" w:rsidRPr="0086026A">
        <w:rPr>
          <w:rFonts w:ascii="Arial" w:hAnsi="Arial" w:cs="Arial"/>
          <w:sz w:val="22"/>
          <w:szCs w:val="22"/>
        </w:rPr>
        <w:t xml:space="preserve">adrowa i organizacyjna </w:t>
      </w:r>
      <w:r w:rsidR="00996E39" w:rsidRPr="0086026A">
        <w:rPr>
          <w:rFonts w:ascii="Arial" w:hAnsi="Arial" w:cs="Arial"/>
          <w:sz w:val="22"/>
          <w:szCs w:val="22"/>
        </w:rPr>
        <w:t>Urzędu</w:t>
      </w:r>
      <w:r w:rsidR="00DC24A1" w:rsidRPr="0086026A">
        <w:rPr>
          <w:rFonts w:ascii="Arial" w:hAnsi="Arial" w:cs="Arial"/>
          <w:sz w:val="22"/>
          <w:szCs w:val="22"/>
        </w:rPr>
        <w:t xml:space="preserve">, </w:t>
      </w:r>
      <w:r w:rsidR="00996E39" w:rsidRPr="0086026A">
        <w:rPr>
          <w:rFonts w:ascii="Arial" w:hAnsi="Arial" w:cs="Arial"/>
          <w:sz w:val="22"/>
          <w:szCs w:val="22"/>
        </w:rPr>
        <w:t>gospodarowanie mieniem U</w:t>
      </w:r>
      <w:r w:rsidR="00FF6D55" w:rsidRPr="0086026A">
        <w:rPr>
          <w:rFonts w:ascii="Arial" w:hAnsi="Arial" w:cs="Arial"/>
          <w:sz w:val="22"/>
          <w:szCs w:val="22"/>
        </w:rPr>
        <w:t xml:space="preserve">rzędu, zadania związane z </w:t>
      </w:r>
      <w:r w:rsidR="00085FE1" w:rsidRPr="0086026A">
        <w:rPr>
          <w:rFonts w:ascii="Arial" w:hAnsi="Arial" w:cs="Arial"/>
          <w:sz w:val="22"/>
          <w:szCs w:val="22"/>
        </w:rPr>
        <w:t xml:space="preserve">informatyzacją oraz prowadzeniem </w:t>
      </w:r>
      <w:r w:rsidR="00077C23" w:rsidRPr="0086026A">
        <w:rPr>
          <w:rFonts w:ascii="Arial" w:hAnsi="Arial" w:cs="Arial"/>
          <w:sz w:val="22"/>
          <w:szCs w:val="22"/>
        </w:rPr>
        <w:t xml:space="preserve">postępowań o </w:t>
      </w:r>
      <w:r w:rsidR="006920F7" w:rsidRPr="0086026A">
        <w:rPr>
          <w:rFonts w:ascii="Arial" w:hAnsi="Arial" w:cs="Arial"/>
          <w:sz w:val="22"/>
          <w:szCs w:val="22"/>
        </w:rPr>
        <w:t>udziel</w:t>
      </w:r>
      <w:r w:rsidR="006920F7">
        <w:rPr>
          <w:rFonts w:ascii="Arial" w:hAnsi="Arial" w:cs="Arial"/>
          <w:sz w:val="22"/>
          <w:szCs w:val="22"/>
        </w:rPr>
        <w:t>e</w:t>
      </w:r>
      <w:r w:rsidR="006920F7" w:rsidRPr="0086026A">
        <w:rPr>
          <w:rFonts w:ascii="Arial" w:hAnsi="Arial" w:cs="Arial"/>
          <w:sz w:val="22"/>
          <w:szCs w:val="22"/>
        </w:rPr>
        <w:t>nie zamówie</w:t>
      </w:r>
      <w:r w:rsidR="006920F7">
        <w:rPr>
          <w:rFonts w:ascii="Arial" w:hAnsi="Arial" w:cs="Arial"/>
          <w:sz w:val="22"/>
          <w:szCs w:val="22"/>
        </w:rPr>
        <w:t>nia</w:t>
      </w:r>
      <w:r w:rsidR="006920F7" w:rsidRPr="0086026A">
        <w:rPr>
          <w:rFonts w:ascii="Arial" w:hAnsi="Arial" w:cs="Arial"/>
          <w:sz w:val="22"/>
          <w:szCs w:val="22"/>
        </w:rPr>
        <w:t xml:space="preserve"> publiczn</w:t>
      </w:r>
      <w:r w:rsidR="006920F7">
        <w:rPr>
          <w:rFonts w:ascii="Arial" w:hAnsi="Arial" w:cs="Arial"/>
          <w:sz w:val="22"/>
          <w:szCs w:val="22"/>
        </w:rPr>
        <w:t>ego</w:t>
      </w:r>
      <w:r w:rsidR="006920F7" w:rsidRPr="0086026A">
        <w:rPr>
          <w:rFonts w:ascii="Arial" w:hAnsi="Arial" w:cs="Arial"/>
          <w:sz w:val="22"/>
          <w:szCs w:val="22"/>
        </w:rPr>
        <w:t xml:space="preserve"> </w:t>
      </w:r>
      <w:r w:rsidR="00077C23" w:rsidRPr="0086026A">
        <w:rPr>
          <w:rFonts w:ascii="Arial" w:hAnsi="Arial" w:cs="Arial"/>
          <w:sz w:val="22"/>
          <w:szCs w:val="22"/>
        </w:rPr>
        <w:t>w</w:t>
      </w:r>
      <w:r w:rsidR="00F34F1A" w:rsidRPr="0086026A">
        <w:rPr>
          <w:rFonts w:ascii="Arial" w:hAnsi="Arial" w:cs="Arial"/>
          <w:sz w:val="22"/>
          <w:szCs w:val="22"/>
        </w:rPr>
        <w:t> </w:t>
      </w:r>
      <w:r w:rsidR="00996E39" w:rsidRPr="0086026A">
        <w:rPr>
          <w:rFonts w:ascii="Arial" w:hAnsi="Arial" w:cs="Arial"/>
          <w:sz w:val="22"/>
          <w:szCs w:val="22"/>
        </w:rPr>
        <w:t>Urzędzie</w:t>
      </w:r>
      <w:r w:rsidR="00F34712" w:rsidRPr="0086026A">
        <w:rPr>
          <w:rFonts w:ascii="Arial" w:hAnsi="Arial" w:cs="Arial"/>
          <w:sz w:val="22"/>
          <w:szCs w:val="22"/>
        </w:rPr>
        <w:t>, w tym</w:t>
      </w:r>
      <w:r w:rsidR="00077C23" w:rsidRPr="0086026A">
        <w:rPr>
          <w:rFonts w:ascii="Arial" w:hAnsi="Arial" w:cs="Arial"/>
          <w:sz w:val="22"/>
          <w:szCs w:val="22"/>
        </w:rPr>
        <w:t xml:space="preserve">: </w:t>
      </w:r>
    </w:p>
    <w:p w:rsidR="00085FE1" w:rsidRPr="0086026A" w:rsidRDefault="00085FE1" w:rsidP="00DF2BFB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koordynacja spraw z zakresu kontroli zarządczej w </w:t>
      </w:r>
      <w:r w:rsidR="00996E39" w:rsidRPr="0086026A">
        <w:rPr>
          <w:rFonts w:ascii="Arial" w:hAnsi="Arial" w:cs="Arial"/>
          <w:sz w:val="22"/>
          <w:szCs w:val="22"/>
        </w:rPr>
        <w:t>Urzędzie</w:t>
      </w:r>
      <w:r w:rsidRPr="0086026A">
        <w:rPr>
          <w:rFonts w:ascii="Arial" w:hAnsi="Arial" w:cs="Arial"/>
          <w:sz w:val="22"/>
          <w:szCs w:val="22"/>
        </w:rPr>
        <w:t>;</w:t>
      </w:r>
    </w:p>
    <w:p w:rsidR="00B61756" w:rsidRPr="0086026A" w:rsidRDefault="00B61756" w:rsidP="00DF2BFB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prowadzenie spraw z zakresu organizacji </w:t>
      </w:r>
      <w:r w:rsidR="00996E39" w:rsidRPr="0086026A">
        <w:rPr>
          <w:rFonts w:ascii="Arial" w:hAnsi="Arial" w:cs="Arial"/>
          <w:sz w:val="22"/>
          <w:szCs w:val="22"/>
        </w:rPr>
        <w:t>Urzędu</w:t>
      </w:r>
      <w:r w:rsidRPr="0086026A">
        <w:rPr>
          <w:rFonts w:ascii="Arial" w:hAnsi="Arial" w:cs="Arial"/>
          <w:sz w:val="22"/>
          <w:szCs w:val="22"/>
        </w:rPr>
        <w:t>, w szczególności udział w</w:t>
      </w:r>
      <w:r w:rsidR="00EA78F7" w:rsidRPr="0086026A">
        <w:rPr>
          <w:rFonts w:ascii="Arial" w:hAnsi="Arial" w:cs="Arial"/>
          <w:sz w:val="22"/>
          <w:szCs w:val="22"/>
        </w:rPr>
        <w:t> </w:t>
      </w:r>
      <w:r w:rsidRPr="0086026A">
        <w:rPr>
          <w:rFonts w:ascii="Arial" w:hAnsi="Arial" w:cs="Arial"/>
          <w:sz w:val="22"/>
          <w:szCs w:val="22"/>
        </w:rPr>
        <w:t xml:space="preserve">opracowywaniu </w:t>
      </w:r>
      <w:r w:rsidR="00BE199D" w:rsidRPr="0086026A">
        <w:rPr>
          <w:rFonts w:ascii="Arial" w:hAnsi="Arial" w:cs="Arial"/>
          <w:sz w:val="22"/>
          <w:szCs w:val="22"/>
        </w:rPr>
        <w:t xml:space="preserve">oraz opiniowaniu </w:t>
      </w:r>
      <w:r w:rsidRPr="0086026A">
        <w:rPr>
          <w:rFonts w:ascii="Arial" w:hAnsi="Arial" w:cs="Arial"/>
          <w:sz w:val="22"/>
          <w:szCs w:val="22"/>
        </w:rPr>
        <w:t>projektów regulaminów, instrukcji, zarządzeń;</w:t>
      </w:r>
    </w:p>
    <w:p w:rsidR="00FC29D3" w:rsidRPr="0086026A" w:rsidRDefault="00C23B85" w:rsidP="00DF2BFB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koordynacja spraw z zakresu z</w:t>
      </w:r>
      <w:r w:rsidR="00085FE1" w:rsidRPr="0086026A">
        <w:rPr>
          <w:rFonts w:ascii="Arial" w:hAnsi="Arial" w:cs="Arial"/>
          <w:sz w:val="22"/>
          <w:szCs w:val="22"/>
        </w:rPr>
        <w:t xml:space="preserve">arządzania zasobami ludzkimi </w:t>
      </w:r>
      <w:r w:rsidR="0054389A" w:rsidRPr="0086026A">
        <w:rPr>
          <w:rFonts w:ascii="Arial" w:hAnsi="Arial" w:cs="Arial"/>
          <w:sz w:val="22"/>
          <w:szCs w:val="22"/>
        </w:rPr>
        <w:t>w Urzędzie</w:t>
      </w:r>
      <w:r w:rsidR="00FC29D3" w:rsidRPr="0086026A">
        <w:rPr>
          <w:rFonts w:ascii="Arial" w:hAnsi="Arial" w:cs="Arial"/>
          <w:sz w:val="22"/>
          <w:szCs w:val="22"/>
        </w:rPr>
        <w:t>;</w:t>
      </w:r>
    </w:p>
    <w:p w:rsidR="00AF08F0" w:rsidRPr="0086026A" w:rsidRDefault="00AF08F0" w:rsidP="00DF2BFB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realizacja zadań </w:t>
      </w:r>
      <w:r w:rsidR="00996E39" w:rsidRPr="0086026A">
        <w:rPr>
          <w:rFonts w:ascii="Arial" w:hAnsi="Arial" w:cs="Arial"/>
          <w:sz w:val="22"/>
          <w:szCs w:val="22"/>
        </w:rPr>
        <w:t>Urzędu</w:t>
      </w:r>
      <w:r w:rsidRPr="0086026A">
        <w:rPr>
          <w:rFonts w:ascii="Arial" w:hAnsi="Arial" w:cs="Arial"/>
          <w:sz w:val="22"/>
          <w:szCs w:val="22"/>
        </w:rPr>
        <w:t xml:space="preserve"> jako dysponenta trzeciego stopnia, w tym obsługa </w:t>
      </w:r>
      <w:r w:rsidR="00E60B81" w:rsidRPr="0086026A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 xml:space="preserve">finansowo-księgowa, z uwzględnieniem obsługi finansowej w zakresie realizacji projektów finansowanych z udziałem środków Unii Europejskiej oraz środków pochodzących </w:t>
      </w:r>
      <w:r w:rsidR="00771826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>z innych źródeł zagranicznych;</w:t>
      </w:r>
    </w:p>
    <w:p w:rsidR="00955643" w:rsidRPr="0086026A" w:rsidRDefault="00955643" w:rsidP="00DF2BFB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prowadzenie spraw związanych z realizacją zamówień publicznych w </w:t>
      </w:r>
      <w:r w:rsidR="00996E39" w:rsidRPr="0086026A">
        <w:rPr>
          <w:rFonts w:ascii="Arial" w:hAnsi="Arial" w:cs="Arial"/>
          <w:sz w:val="22"/>
          <w:szCs w:val="22"/>
        </w:rPr>
        <w:t>Urzędzie</w:t>
      </w:r>
      <w:r w:rsidRPr="0086026A">
        <w:rPr>
          <w:rFonts w:ascii="Arial" w:hAnsi="Arial" w:cs="Arial"/>
          <w:sz w:val="22"/>
          <w:szCs w:val="22"/>
        </w:rPr>
        <w:t>;</w:t>
      </w:r>
    </w:p>
    <w:p w:rsidR="00560FE9" w:rsidRPr="0086026A" w:rsidRDefault="000B1327" w:rsidP="00DF2BFB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nadzorowanie i gospodarowanie mieniem </w:t>
      </w:r>
      <w:r w:rsidR="00996E39" w:rsidRPr="0086026A">
        <w:rPr>
          <w:rFonts w:ascii="Arial" w:hAnsi="Arial" w:cs="Arial"/>
          <w:sz w:val="22"/>
          <w:szCs w:val="22"/>
        </w:rPr>
        <w:t>Urzędu</w:t>
      </w:r>
      <w:r w:rsidRPr="0086026A">
        <w:rPr>
          <w:rFonts w:ascii="Arial" w:hAnsi="Arial" w:cs="Arial"/>
          <w:sz w:val="22"/>
          <w:szCs w:val="22"/>
        </w:rPr>
        <w:t xml:space="preserve"> w szczególności zlecanie usług i</w:t>
      </w:r>
      <w:r w:rsidR="00EA78F7" w:rsidRPr="0086026A">
        <w:rPr>
          <w:rFonts w:ascii="Arial" w:hAnsi="Arial" w:cs="Arial"/>
          <w:sz w:val="22"/>
          <w:szCs w:val="22"/>
        </w:rPr>
        <w:t> </w:t>
      </w:r>
      <w:r w:rsidRPr="0086026A">
        <w:rPr>
          <w:rFonts w:ascii="Arial" w:hAnsi="Arial" w:cs="Arial"/>
          <w:sz w:val="22"/>
          <w:szCs w:val="22"/>
        </w:rPr>
        <w:t xml:space="preserve">dokonywanie zakupów dla </w:t>
      </w:r>
      <w:r w:rsidR="00996E39" w:rsidRPr="0086026A">
        <w:rPr>
          <w:rFonts w:ascii="Arial" w:hAnsi="Arial" w:cs="Arial"/>
          <w:sz w:val="22"/>
          <w:szCs w:val="22"/>
        </w:rPr>
        <w:t>Urzędu</w:t>
      </w:r>
      <w:r w:rsidRPr="0086026A">
        <w:rPr>
          <w:rFonts w:ascii="Arial" w:hAnsi="Arial" w:cs="Arial"/>
          <w:sz w:val="22"/>
          <w:szCs w:val="22"/>
        </w:rPr>
        <w:t xml:space="preserve"> oraz prowadzenie ewidencji majątku </w:t>
      </w:r>
      <w:r w:rsidR="00996E39" w:rsidRPr="0086026A">
        <w:rPr>
          <w:rFonts w:ascii="Arial" w:hAnsi="Arial" w:cs="Arial"/>
          <w:sz w:val="22"/>
          <w:szCs w:val="22"/>
        </w:rPr>
        <w:t>Urzędu</w:t>
      </w:r>
      <w:r w:rsidRPr="0086026A">
        <w:rPr>
          <w:rFonts w:ascii="Arial" w:hAnsi="Arial" w:cs="Arial"/>
          <w:sz w:val="22"/>
          <w:szCs w:val="22"/>
        </w:rPr>
        <w:t xml:space="preserve"> </w:t>
      </w:r>
      <w:r w:rsidR="00E60B81" w:rsidRPr="0086026A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>i</w:t>
      </w:r>
      <w:r w:rsidR="003731E6" w:rsidRPr="0086026A">
        <w:rPr>
          <w:rFonts w:ascii="Arial" w:hAnsi="Arial" w:cs="Arial"/>
          <w:sz w:val="22"/>
          <w:szCs w:val="22"/>
        </w:rPr>
        <w:t xml:space="preserve"> </w:t>
      </w:r>
      <w:r w:rsidR="000A376D" w:rsidRPr="0086026A">
        <w:rPr>
          <w:rFonts w:ascii="Arial" w:hAnsi="Arial" w:cs="Arial"/>
          <w:sz w:val="22"/>
          <w:szCs w:val="22"/>
        </w:rPr>
        <w:t xml:space="preserve">przeprowadzanie </w:t>
      </w:r>
      <w:r w:rsidRPr="0086026A">
        <w:rPr>
          <w:rFonts w:ascii="Arial" w:hAnsi="Arial" w:cs="Arial"/>
          <w:sz w:val="22"/>
          <w:szCs w:val="22"/>
        </w:rPr>
        <w:t xml:space="preserve">jego </w:t>
      </w:r>
      <w:r w:rsidR="000A376D" w:rsidRPr="0086026A">
        <w:rPr>
          <w:rFonts w:ascii="Arial" w:hAnsi="Arial" w:cs="Arial"/>
          <w:sz w:val="22"/>
          <w:szCs w:val="22"/>
        </w:rPr>
        <w:t>okresowych inwentaryzacji</w:t>
      </w:r>
      <w:r w:rsidR="00F71E3E" w:rsidRPr="0086026A">
        <w:rPr>
          <w:rFonts w:ascii="Arial" w:hAnsi="Arial" w:cs="Arial"/>
          <w:sz w:val="22"/>
          <w:szCs w:val="22"/>
        </w:rPr>
        <w:t>;</w:t>
      </w:r>
    </w:p>
    <w:p w:rsidR="000A7614" w:rsidRPr="0086026A" w:rsidRDefault="000A7614" w:rsidP="00DF2BFB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obsługa kancelaryjna i prowadzenie archiwum </w:t>
      </w:r>
      <w:r w:rsidR="00996E39" w:rsidRPr="0086026A">
        <w:rPr>
          <w:rFonts w:ascii="Arial" w:hAnsi="Arial" w:cs="Arial"/>
          <w:sz w:val="22"/>
          <w:szCs w:val="22"/>
        </w:rPr>
        <w:t>Urzędu</w:t>
      </w:r>
      <w:r w:rsidRPr="0086026A">
        <w:rPr>
          <w:rFonts w:ascii="Arial" w:hAnsi="Arial" w:cs="Arial"/>
          <w:sz w:val="22"/>
          <w:szCs w:val="22"/>
        </w:rPr>
        <w:t>;</w:t>
      </w:r>
    </w:p>
    <w:p w:rsidR="000A7614" w:rsidRPr="0086026A" w:rsidRDefault="00C8479F" w:rsidP="00DF2BFB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realizacja zadań z zakresu informatyzacji </w:t>
      </w:r>
      <w:r w:rsidR="00996E39" w:rsidRPr="0086026A">
        <w:rPr>
          <w:rFonts w:ascii="Arial" w:hAnsi="Arial" w:cs="Arial"/>
          <w:sz w:val="22"/>
          <w:szCs w:val="22"/>
        </w:rPr>
        <w:t>Urzędu</w:t>
      </w:r>
      <w:r w:rsidRPr="0086026A">
        <w:rPr>
          <w:rFonts w:ascii="Arial" w:hAnsi="Arial" w:cs="Arial"/>
          <w:sz w:val="22"/>
          <w:szCs w:val="22"/>
        </w:rPr>
        <w:t xml:space="preserve">, w </w:t>
      </w:r>
      <w:r w:rsidR="000B1327" w:rsidRPr="0086026A">
        <w:rPr>
          <w:rFonts w:ascii="Arial" w:hAnsi="Arial" w:cs="Arial"/>
          <w:sz w:val="22"/>
          <w:szCs w:val="22"/>
        </w:rPr>
        <w:t xml:space="preserve">szczególności </w:t>
      </w:r>
      <w:r w:rsidR="00E56D45" w:rsidRPr="0086026A">
        <w:rPr>
          <w:rFonts w:ascii="Arial" w:hAnsi="Arial" w:cs="Arial"/>
          <w:sz w:val="22"/>
          <w:szCs w:val="22"/>
        </w:rPr>
        <w:t xml:space="preserve">zapewnienie serwisu informatycznego </w:t>
      </w:r>
      <w:r w:rsidR="00B61756" w:rsidRPr="0086026A">
        <w:rPr>
          <w:rFonts w:ascii="Arial" w:hAnsi="Arial" w:cs="Arial"/>
          <w:sz w:val="22"/>
          <w:szCs w:val="22"/>
        </w:rPr>
        <w:t xml:space="preserve">i </w:t>
      </w:r>
      <w:r w:rsidR="00E56D45" w:rsidRPr="0086026A">
        <w:rPr>
          <w:rFonts w:ascii="Arial" w:hAnsi="Arial" w:cs="Arial"/>
          <w:sz w:val="22"/>
          <w:szCs w:val="22"/>
        </w:rPr>
        <w:t>technicznego wsparcia uży</w:t>
      </w:r>
      <w:r w:rsidR="00362F14" w:rsidRPr="0086026A">
        <w:rPr>
          <w:rFonts w:ascii="Arial" w:hAnsi="Arial" w:cs="Arial"/>
          <w:sz w:val="22"/>
          <w:szCs w:val="22"/>
        </w:rPr>
        <w:t xml:space="preserve">tkowników sprzętu komputerowego </w:t>
      </w:r>
      <w:r w:rsidR="00E56D45" w:rsidRPr="0086026A">
        <w:rPr>
          <w:rFonts w:ascii="Arial" w:hAnsi="Arial" w:cs="Arial"/>
          <w:sz w:val="22"/>
          <w:szCs w:val="22"/>
        </w:rPr>
        <w:t>i</w:t>
      </w:r>
      <w:r w:rsidR="00EA78F7" w:rsidRPr="0086026A">
        <w:rPr>
          <w:rFonts w:ascii="Arial" w:hAnsi="Arial" w:cs="Arial"/>
          <w:sz w:val="22"/>
          <w:szCs w:val="22"/>
        </w:rPr>
        <w:t> </w:t>
      </w:r>
      <w:r w:rsidR="00E56D45" w:rsidRPr="0086026A">
        <w:rPr>
          <w:rFonts w:ascii="Arial" w:hAnsi="Arial" w:cs="Arial"/>
          <w:sz w:val="22"/>
          <w:szCs w:val="22"/>
        </w:rPr>
        <w:t>oprogramowania</w:t>
      </w:r>
      <w:r w:rsidR="006E2430" w:rsidRPr="0086026A">
        <w:rPr>
          <w:rFonts w:ascii="Arial" w:hAnsi="Arial" w:cs="Arial"/>
          <w:sz w:val="22"/>
          <w:szCs w:val="22"/>
        </w:rPr>
        <w:t xml:space="preserve"> </w:t>
      </w:r>
      <w:r w:rsidR="00362F14" w:rsidRPr="0086026A">
        <w:rPr>
          <w:rFonts w:ascii="Arial" w:hAnsi="Arial" w:cs="Arial"/>
          <w:sz w:val="22"/>
          <w:szCs w:val="22"/>
        </w:rPr>
        <w:t xml:space="preserve">oraz ochrona systemów </w:t>
      </w:r>
      <w:r w:rsidR="00D0180F" w:rsidRPr="0086026A">
        <w:rPr>
          <w:rFonts w:ascii="Arial" w:hAnsi="Arial" w:cs="Arial"/>
          <w:sz w:val="22"/>
          <w:szCs w:val="22"/>
        </w:rPr>
        <w:t>i</w:t>
      </w:r>
      <w:r w:rsidR="003731E6" w:rsidRPr="0086026A">
        <w:rPr>
          <w:rFonts w:ascii="Arial" w:hAnsi="Arial" w:cs="Arial"/>
          <w:sz w:val="22"/>
          <w:szCs w:val="22"/>
        </w:rPr>
        <w:t> </w:t>
      </w:r>
      <w:r w:rsidR="00D0180F" w:rsidRPr="0086026A">
        <w:rPr>
          <w:rFonts w:ascii="Arial" w:hAnsi="Arial" w:cs="Arial"/>
          <w:sz w:val="22"/>
          <w:szCs w:val="22"/>
        </w:rPr>
        <w:t>sieci teleinformatycznych</w:t>
      </w:r>
      <w:r w:rsidRPr="0086026A">
        <w:rPr>
          <w:rFonts w:ascii="Arial" w:hAnsi="Arial" w:cs="Arial"/>
          <w:sz w:val="22"/>
          <w:szCs w:val="22"/>
        </w:rPr>
        <w:t>;</w:t>
      </w:r>
    </w:p>
    <w:p w:rsidR="00481947" w:rsidRPr="0086026A" w:rsidRDefault="00481947" w:rsidP="00DF2BFB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udostępnianie informacji, w tym informacji o środowisku i jego ochronie, zgodnie </w:t>
      </w:r>
      <w:r w:rsidR="00E60B81" w:rsidRPr="0086026A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 xml:space="preserve">z przepisami ustawy z dnia 3 października 2008 r. o udostępnianiu informacji </w:t>
      </w:r>
      <w:r w:rsidR="00E60B81" w:rsidRPr="0086026A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 xml:space="preserve">o środowisku i jego ochronie, udziale społeczeństwa w ochronie środowiska </w:t>
      </w:r>
      <w:r w:rsidR="00E60B81" w:rsidRPr="0086026A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>oraz o ocenach oddziaływania na środowisko</w:t>
      </w:r>
      <w:r w:rsidR="0054389A" w:rsidRPr="0086026A">
        <w:rPr>
          <w:rFonts w:ascii="Arial" w:hAnsi="Arial" w:cs="Arial"/>
          <w:sz w:val="22"/>
          <w:szCs w:val="22"/>
        </w:rPr>
        <w:t>;</w:t>
      </w:r>
      <w:r w:rsidRPr="0086026A">
        <w:rPr>
          <w:rFonts w:ascii="Arial" w:hAnsi="Arial" w:cs="Arial"/>
          <w:sz w:val="22"/>
          <w:szCs w:val="22"/>
        </w:rPr>
        <w:t xml:space="preserve"> </w:t>
      </w:r>
    </w:p>
    <w:p w:rsidR="00481947" w:rsidRPr="0086026A" w:rsidRDefault="00481947" w:rsidP="00DF2BFB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prowadzenie postępowań administracyjnych oraz udział w postępowaniach </w:t>
      </w:r>
      <w:r w:rsidR="00E60B81" w:rsidRPr="0086026A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>przed Naczelnym Sądem Administracyjnym oraz wojewódzkimi sądami administracyjnymi w sprawach, w tym skarg rozpatrywanych w postępowaniu</w:t>
      </w:r>
      <w:r w:rsidR="00417918" w:rsidRPr="0086026A">
        <w:rPr>
          <w:rFonts w:ascii="Arial" w:hAnsi="Arial" w:cs="Arial"/>
          <w:sz w:val="22"/>
          <w:szCs w:val="22"/>
        </w:rPr>
        <w:t xml:space="preserve"> </w:t>
      </w:r>
      <w:r w:rsidRPr="0086026A">
        <w:rPr>
          <w:rFonts w:ascii="Arial" w:hAnsi="Arial" w:cs="Arial"/>
          <w:sz w:val="22"/>
          <w:szCs w:val="22"/>
        </w:rPr>
        <w:t xml:space="preserve">o udostępnienie informacji </w:t>
      </w:r>
      <w:r w:rsidR="00771826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>o środowisku i jego ochronie;</w:t>
      </w:r>
    </w:p>
    <w:p w:rsidR="00481947" w:rsidRPr="0086026A" w:rsidRDefault="00481947" w:rsidP="00DF2BFB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prowadzenie strony i serwisów internetowych </w:t>
      </w:r>
      <w:r w:rsidR="00996E39" w:rsidRPr="0086026A">
        <w:rPr>
          <w:rFonts w:ascii="Arial" w:hAnsi="Arial" w:cs="Arial"/>
          <w:sz w:val="22"/>
          <w:szCs w:val="22"/>
        </w:rPr>
        <w:t>Urzędu</w:t>
      </w:r>
      <w:r w:rsidRPr="0086026A">
        <w:rPr>
          <w:rFonts w:ascii="Arial" w:hAnsi="Arial" w:cs="Arial"/>
          <w:sz w:val="22"/>
          <w:szCs w:val="22"/>
        </w:rPr>
        <w:t>, Biuletynu Informacji Publicznej, intranetu oraz innych spraw z zakresu mediów elektronicznych;</w:t>
      </w:r>
    </w:p>
    <w:p w:rsidR="0052710F" w:rsidRPr="0086026A" w:rsidRDefault="0052710F" w:rsidP="00DF2BFB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administrowanie, prowadzenie, zarządzanie i rozwój systemów informatycznych:</w:t>
      </w:r>
    </w:p>
    <w:p w:rsidR="00D2561B" w:rsidRPr="0086026A" w:rsidRDefault="00D2561B" w:rsidP="00DF2BFB">
      <w:pPr>
        <w:numPr>
          <w:ilvl w:val="0"/>
          <w:numId w:val="38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systemu udostępniania informacji o środowisku i jego ochronie oraz składania wniosków - „</w:t>
      </w:r>
      <w:proofErr w:type="spellStart"/>
      <w:r w:rsidRPr="0086026A">
        <w:rPr>
          <w:rFonts w:ascii="Arial" w:hAnsi="Arial" w:cs="Arial"/>
          <w:sz w:val="22"/>
          <w:szCs w:val="22"/>
        </w:rPr>
        <w:t>Wnioskomat</w:t>
      </w:r>
      <w:proofErr w:type="spellEnd"/>
      <w:r w:rsidRPr="0086026A">
        <w:rPr>
          <w:rFonts w:ascii="Arial" w:hAnsi="Arial" w:cs="Arial"/>
          <w:sz w:val="22"/>
          <w:szCs w:val="22"/>
        </w:rPr>
        <w:t>”</w:t>
      </w:r>
      <w:r w:rsidR="003731E6" w:rsidRPr="0086026A">
        <w:rPr>
          <w:rFonts w:ascii="Arial" w:hAnsi="Arial" w:cs="Arial"/>
          <w:sz w:val="22"/>
          <w:szCs w:val="22"/>
        </w:rPr>
        <w:t>,</w:t>
      </w:r>
    </w:p>
    <w:p w:rsidR="00D2561B" w:rsidRPr="0086026A" w:rsidRDefault="00D2561B" w:rsidP="00DF2BFB">
      <w:pPr>
        <w:numPr>
          <w:ilvl w:val="0"/>
          <w:numId w:val="38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publicznie dostępnego wykazu danych o dokumentach zawierających informację </w:t>
      </w:r>
      <w:r w:rsidR="00E60B81" w:rsidRPr="0086026A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>o środowisku i jego ochronie</w:t>
      </w:r>
      <w:r w:rsidR="003731E6" w:rsidRPr="0086026A">
        <w:rPr>
          <w:rFonts w:ascii="Arial" w:hAnsi="Arial" w:cs="Arial"/>
          <w:sz w:val="22"/>
          <w:szCs w:val="22"/>
        </w:rPr>
        <w:t>,</w:t>
      </w:r>
    </w:p>
    <w:p w:rsidR="00D2561B" w:rsidRPr="0086026A" w:rsidRDefault="00D2561B" w:rsidP="00DF2BFB">
      <w:pPr>
        <w:numPr>
          <w:ilvl w:val="0"/>
          <w:numId w:val="38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Europejskiej Sieci Ekologicznej Natura 2000 - natura2000.gdos.gov.pl;</w:t>
      </w:r>
    </w:p>
    <w:p w:rsidR="0086026A" w:rsidRPr="0086026A" w:rsidRDefault="0054389A" w:rsidP="0086026A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planowanie i realizacja działań informacyjno-promocyjnych prowadzonych </w:t>
      </w:r>
      <w:r w:rsidR="00E60B81" w:rsidRPr="0086026A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 xml:space="preserve">przez Urząd i regionalne dyrekcje ochrony środowiska, w tym związanych </w:t>
      </w:r>
      <w:r w:rsidR="00E60B81" w:rsidRPr="0086026A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>z kreowaniem wizerunku Urzędu;</w:t>
      </w:r>
    </w:p>
    <w:p w:rsidR="0086026A" w:rsidRPr="0086026A" w:rsidRDefault="0086026A" w:rsidP="0086026A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współpraca oraz koordynowanie współpracy Urzędu z mediami;</w:t>
      </w:r>
    </w:p>
    <w:p w:rsidR="00FA7B31" w:rsidRPr="0086026A" w:rsidRDefault="00481947" w:rsidP="00DF2BFB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realizacja zadań wynikających z ustawy z dnia 15 lipca 2011 r. o krajowym systemie </w:t>
      </w:r>
      <w:proofErr w:type="spellStart"/>
      <w:r w:rsidRPr="0086026A">
        <w:rPr>
          <w:rFonts w:ascii="Arial" w:hAnsi="Arial" w:cs="Arial"/>
          <w:sz w:val="22"/>
          <w:szCs w:val="22"/>
        </w:rPr>
        <w:t>ekozarządzania</w:t>
      </w:r>
      <w:proofErr w:type="spellEnd"/>
      <w:r w:rsidRPr="0086026A">
        <w:rPr>
          <w:rFonts w:ascii="Arial" w:hAnsi="Arial" w:cs="Arial"/>
          <w:sz w:val="22"/>
          <w:szCs w:val="22"/>
        </w:rPr>
        <w:t xml:space="preserve"> i audytu (EMAS) (Dz. U. poz. 1060), w tym prowadzenie rejestru organizacji zarejestrowanych w rejestrze EMAS</w:t>
      </w:r>
      <w:r w:rsidR="00AC7173" w:rsidRPr="0086026A">
        <w:rPr>
          <w:rFonts w:ascii="Arial" w:hAnsi="Arial" w:cs="Arial"/>
          <w:sz w:val="22"/>
          <w:szCs w:val="22"/>
        </w:rPr>
        <w:t>;</w:t>
      </w:r>
    </w:p>
    <w:p w:rsidR="00FA7B31" w:rsidRPr="0086026A" w:rsidRDefault="00AC7173" w:rsidP="00DF2BFB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programowanie i przygotowywanie do realizacji pozamilitarnych zadań obronnych oraz tworzenie warunków do funkcjonowania systemu kierowania bezpieczeństwem narodowym podczas podwyższania gotowości obronnej państwa w okresie zewnętrznego </w:t>
      </w:r>
      <w:r w:rsidRPr="0086026A">
        <w:rPr>
          <w:rFonts w:ascii="Arial" w:hAnsi="Arial" w:cs="Arial"/>
          <w:sz w:val="22"/>
          <w:szCs w:val="22"/>
        </w:rPr>
        <w:lastRenderedPageBreak/>
        <w:t xml:space="preserve">zagrożenia bezpieczeństwa państwa i w czasie wojny zgodnie z ustawą z dnia </w:t>
      </w:r>
      <w:r w:rsidR="00771826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 xml:space="preserve">21 listopada 1967 r. o powszechnym obowiązku obrony Rzeczypospolitej Polskiej </w:t>
      </w:r>
      <w:r w:rsidR="00771826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 xml:space="preserve">(Dz. U. z </w:t>
      </w:r>
      <w:r w:rsidR="000901E2" w:rsidRPr="0086026A">
        <w:rPr>
          <w:rFonts w:ascii="Arial" w:hAnsi="Arial" w:cs="Arial"/>
          <w:sz w:val="22"/>
          <w:szCs w:val="22"/>
        </w:rPr>
        <w:t>2015 r. poz. 827</w:t>
      </w:r>
      <w:r w:rsidR="00C15391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C15391">
        <w:rPr>
          <w:rFonts w:ascii="Arial" w:hAnsi="Arial" w:cs="Arial"/>
          <w:sz w:val="22"/>
          <w:szCs w:val="22"/>
        </w:rPr>
        <w:t>późn</w:t>
      </w:r>
      <w:proofErr w:type="spellEnd"/>
      <w:r w:rsidR="00C15391">
        <w:rPr>
          <w:rFonts w:ascii="Arial" w:hAnsi="Arial" w:cs="Arial"/>
          <w:sz w:val="22"/>
          <w:szCs w:val="22"/>
        </w:rPr>
        <w:t>. zm.</w:t>
      </w:r>
      <w:r w:rsidRPr="0086026A">
        <w:rPr>
          <w:rFonts w:ascii="Arial" w:hAnsi="Arial" w:cs="Arial"/>
          <w:sz w:val="22"/>
          <w:szCs w:val="22"/>
        </w:rPr>
        <w:t>);</w:t>
      </w:r>
    </w:p>
    <w:p w:rsidR="00DF2BFB" w:rsidRPr="0086026A" w:rsidRDefault="00AC7173" w:rsidP="00DF2BFB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prowadzenie zadań z zakresu zarządzania kryzysowego w </w:t>
      </w:r>
      <w:r w:rsidR="0054389A" w:rsidRPr="0086026A">
        <w:rPr>
          <w:rFonts w:ascii="Arial" w:hAnsi="Arial" w:cs="Arial"/>
          <w:sz w:val="22"/>
          <w:szCs w:val="22"/>
        </w:rPr>
        <w:t>Urzędzie</w:t>
      </w:r>
      <w:r w:rsidRPr="0086026A">
        <w:rPr>
          <w:rFonts w:ascii="Arial" w:hAnsi="Arial" w:cs="Arial"/>
          <w:sz w:val="22"/>
          <w:szCs w:val="22"/>
        </w:rPr>
        <w:t xml:space="preserve"> zgodnie </w:t>
      </w:r>
      <w:r w:rsidR="00E60B81" w:rsidRPr="0086026A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>z ustawą z dnia 26 kwietnia 2007 r. o</w:t>
      </w:r>
      <w:r w:rsidR="0054389A" w:rsidRPr="0086026A">
        <w:rPr>
          <w:rFonts w:ascii="Arial" w:hAnsi="Arial" w:cs="Arial"/>
          <w:sz w:val="22"/>
          <w:szCs w:val="22"/>
        </w:rPr>
        <w:t xml:space="preserve"> zarządzaniu kryzysowym (Dz. U.</w:t>
      </w:r>
      <w:r w:rsidR="000901E2" w:rsidRPr="0086026A">
        <w:rPr>
          <w:rFonts w:ascii="Arial" w:hAnsi="Arial" w:cs="Arial"/>
          <w:sz w:val="22"/>
          <w:szCs w:val="22"/>
        </w:rPr>
        <w:t xml:space="preserve"> z 2013 r. </w:t>
      </w:r>
      <w:r w:rsidR="00E60B81" w:rsidRPr="0086026A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 xml:space="preserve">poz. </w:t>
      </w:r>
      <w:r w:rsidR="000901E2" w:rsidRPr="0086026A">
        <w:rPr>
          <w:rFonts w:ascii="Arial" w:hAnsi="Arial" w:cs="Arial"/>
          <w:sz w:val="22"/>
          <w:szCs w:val="22"/>
        </w:rPr>
        <w:t>1166</w:t>
      </w:r>
      <w:r w:rsidRPr="0086026A">
        <w:rPr>
          <w:rFonts w:ascii="Arial" w:hAnsi="Arial" w:cs="Arial"/>
          <w:sz w:val="22"/>
          <w:szCs w:val="22"/>
        </w:rPr>
        <w:t xml:space="preserve">, z </w:t>
      </w:r>
      <w:proofErr w:type="spellStart"/>
      <w:r w:rsidRPr="0086026A">
        <w:rPr>
          <w:rFonts w:ascii="Arial" w:hAnsi="Arial" w:cs="Arial"/>
          <w:sz w:val="22"/>
          <w:szCs w:val="22"/>
        </w:rPr>
        <w:t>późn</w:t>
      </w:r>
      <w:proofErr w:type="spellEnd"/>
      <w:r w:rsidRPr="0086026A">
        <w:rPr>
          <w:rFonts w:ascii="Arial" w:hAnsi="Arial" w:cs="Arial"/>
          <w:sz w:val="22"/>
          <w:szCs w:val="22"/>
        </w:rPr>
        <w:t>. zm.)</w:t>
      </w:r>
      <w:r w:rsidR="00E9631F" w:rsidRPr="0086026A">
        <w:rPr>
          <w:rFonts w:ascii="Arial" w:hAnsi="Arial" w:cs="Arial"/>
          <w:sz w:val="22"/>
          <w:szCs w:val="22"/>
        </w:rPr>
        <w:t>;</w:t>
      </w:r>
    </w:p>
    <w:p w:rsidR="00F0135A" w:rsidRPr="0086026A" w:rsidRDefault="00AC7173" w:rsidP="00DF2BFB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koordynacja realizacji zadań z z</w:t>
      </w:r>
      <w:r w:rsidR="0054389A" w:rsidRPr="0086026A">
        <w:rPr>
          <w:rFonts w:ascii="Arial" w:hAnsi="Arial" w:cs="Arial"/>
          <w:sz w:val="22"/>
          <w:szCs w:val="22"/>
        </w:rPr>
        <w:t>akresu ochrony danych osobowych</w:t>
      </w:r>
      <w:r w:rsidRPr="0086026A">
        <w:rPr>
          <w:rFonts w:ascii="Arial" w:hAnsi="Arial" w:cs="Arial"/>
          <w:sz w:val="22"/>
          <w:szCs w:val="22"/>
        </w:rPr>
        <w:t xml:space="preserve"> zgodnie z ustawą z dnia 29 sierpnia 1997 r. o ochronie danych osobowych (Dz. U. z </w:t>
      </w:r>
      <w:r w:rsidR="000901E2" w:rsidRPr="0086026A">
        <w:rPr>
          <w:rFonts w:ascii="Arial" w:hAnsi="Arial" w:cs="Arial"/>
          <w:sz w:val="22"/>
          <w:szCs w:val="22"/>
        </w:rPr>
        <w:t>201</w:t>
      </w:r>
      <w:r w:rsidR="00C15391">
        <w:rPr>
          <w:rFonts w:ascii="Arial" w:hAnsi="Arial" w:cs="Arial"/>
          <w:sz w:val="22"/>
          <w:szCs w:val="22"/>
        </w:rPr>
        <w:t>6</w:t>
      </w:r>
      <w:r w:rsidR="000901E2" w:rsidRPr="0086026A">
        <w:rPr>
          <w:rFonts w:ascii="Arial" w:hAnsi="Arial" w:cs="Arial"/>
          <w:sz w:val="22"/>
          <w:szCs w:val="22"/>
        </w:rPr>
        <w:t xml:space="preserve"> r. poz. </w:t>
      </w:r>
      <w:r w:rsidR="00C15391">
        <w:rPr>
          <w:rFonts w:ascii="Arial" w:hAnsi="Arial" w:cs="Arial"/>
          <w:sz w:val="22"/>
          <w:szCs w:val="22"/>
        </w:rPr>
        <w:t>92</w:t>
      </w:r>
      <w:r w:rsidR="000901E2" w:rsidRPr="0086026A">
        <w:rPr>
          <w:rFonts w:ascii="Arial" w:hAnsi="Arial" w:cs="Arial"/>
          <w:sz w:val="22"/>
          <w:szCs w:val="22"/>
        </w:rPr>
        <w:t>2</w:t>
      </w:r>
      <w:r w:rsidRPr="0086026A">
        <w:rPr>
          <w:rFonts w:ascii="Arial" w:hAnsi="Arial" w:cs="Arial"/>
          <w:sz w:val="22"/>
          <w:szCs w:val="22"/>
        </w:rPr>
        <w:t>)</w:t>
      </w:r>
      <w:r w:rsidR="00E5712F" w:rsidRPr="0086026A">
        <w:rPr>
          <w:rFonts w:ascii="Arial" w:hAnsi="Arial" w:cs="Arial"/>
          <w:sz w:val="22"/>
          <w:szCs w:val="22"/>
        </w:rPr>
        <w:t>.</w:t>
      </w:r>
    </w:p>
    <w:p w:rsidR="005B33D4" w:rsidRPr="0086026A" w:rsidRDefault="005B33D4" w:rsidP="00E87912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F0135A" w:rsidRPr="0086026A" w:rsidRDefault="00F0135A" w:rsidP="00307F74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86026A">
        <w:rPr>
          <w:rFonts w:ascii="Arial" w:hAnsi="Arial" w:cs="Arial"/>
          <w:b/>
          <w:bCs/>
          <w:color w:val="auto"/>
          <w:sz w:val="22"/>
          <w:szCs w:val="22"/>
        </w:rPr>
        <w:t>§ 13.</w:t>
      </w:r>
    </w:p>
    <w:p w:rsidR="00F0135A" w:rsidRPr="0086026A" w:rsidRDefault="00F0135A" w:rsidP="00E87912">
      <w:pPr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Do zakresu działania </w:t>
      </w:r>
      <w:r w:rsidRPr="0086026A">
        <w:rPr>
          <w:rFonts w:ascii="Arial" w:hAnsi="Arial" w:cs="Arial"/>
          <w:b/>
          <w:sz w:val="22"/>
          <w:szCs w:val="22"/>
        </w:rPr>
        <w:t>Biura Prawnego</w:t>
      </w:r>
      <w:r w:rsidRPr="0086026A">
        <w:rPr>
          <w:rFonts w:ascii="Arial" w:hAnsi="Arial" w:cs="Arial"/>
          <w:sz w:val="22"/>
          <w:szCs w:val="22"/>
        </w:rPr>
        <w:t xml:space="preserve"> </w:t>
      </w:r>
      <w:r w:rsidRPr="0086026A">
        <w:rPr>
          <w:rFonts w:ascii="Arial" w:hAnsi="Arial" w:cs="Arial"/>
          <w:b/>
          <w:sz w:val="22"/>
          <w:szCs w:val="22"/>
        </w:rPr>
        <w:t>(BP)</w:t>
      </w:r>
      <w:r w:rsidR="00F16832">
        <w:rPr>
          <w:rFonts w:ascii="Arial" w:hAnsi="Arial" w:cs="Arial"/>
          <w:sz w:val="22"/>
          <w:szCs w:val="22"/>
        </w:rPr>
        <w:t xml:space="preserve"> należy w </w:t>
      </w:r>
      <w:r w:rsidRPr="0086026A">
        <w:rPr>
          <w:rFonts w:ascii="Arial" w:hAnsi="Arial" w:cs="Arial"/>
          <w:sz w:val="22"/>
          <w:szCs w:val="22"/>
        </w:rPr>
        <w:t>szczególności:</w:t>
      </w:r>
    </w:p>
    <w:p w:rsidR="00F0135A" w:rsidRPr="0086026A" w:rsidRDefault="00F0135A" w:rsidP="00DF2BFB">
      <w:pPr>
        <w:numPr>
          <w:ilvl w:val="0"/>
          <w:numId w:val="3"/>
        </w:numPr>
        <w:tabs>
          <w:tab w:val="clear" w:pos="1080"/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opiniowanie projektów aktów normatywnych pod względem zgodności z prawem </w:t>
      </w:r>
      <w:r w:rsidR="00E60B81" w:rsidRPr="0086026A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>oraz poprawności redakcji i techniki legislacyjnej (ocena formalnoprawna);</w:t>
      </w:r>
    </w:p>
    <w:p w:rsidR="00F0135A" w:rsidRPr="0086026A" w:rsidRDefault="00F0135A" w:rsidP="00DF2BFB">
      <w:pPr>
        <w:numPr>
          <w:ilvl w:val="0"/>
          <w:numId w:val="3"/>
        </w:numPr>
        <w:tabs>
          <w:tab w:val="clear" w:pos="1080"/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udział w uzgadnianiu projektów aktów normatywnych przygotow</w:t>
      </w:r>
      <w:r w:rsidR="007F790C">
        <w:rPr>
          <w:rFonts w:ascii="Arial" w:hAnsi="Arial" w:cs="Arial"/>
          <w:sz w:val="22"/>
          <w:szCs w:val="22"/>
        </w:rPr>
        <w:t>yw</w:t>
      </w:r>
      <w:r w:rsidRPr="0086026A">
        <w:rPr>
          <w:rFonts w:ascii="Arial" w:hAnsi="Arial" w:cs="Arial"/>
          <w:sz w:val="22"/>
          <w:szCs w:val="22"/>
        </w:rPr>
        <w:t>anych w Urzędzie;</w:t>
      </w:r>
    </w:p>
    <w:p w:rsidR="00F0135A" w:rsidRPr="0086026A" w:rsidRDefault="00F0135A" w:rsidP="00DF2BFB">
      <w:pPr>
        <w:numPr>
          <w:ilvl w:val="0"/>
          <w:numId w:val="3"/>
        </w:numPr>
        <w:tabs>
          <w:tab w:val="clear" w:pos="1080"/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udział w uzgadnianiu projektów umów międzynarodowych przygotow</w:t>
      </w:r>
      <w:r w:rsidR="007F790C">
        <w:rPr>
          <w:rFonts w:ascii="Arial" w:hAnsi="Arial" w:cs="Arial"/>
          <w:sz w:val="22"/>
          <w:szCs w:val="22"/>
        </w:rPr>
        <w:t>yw</w:t>
      </w:r>
      <w:r w:rsidRPr="0086026A">
        <w:rPr>
          <w:rFonts w:ascii="Arial" w:hAnsi="Arial" w:cs="Arial"/>
          <w:sz w:val="22"/>
          <w:szCs w:val="22"/>
        </w:rPr>
        <w:t>anych w Urzędzie;</w:t>
      </w:r>
    </w:p>
    <w:p w:rsidR="00F0135A" w:rsidRPr="0086026A" w:rsidRDefault="00F0135A" w:rsidP="00DF2BFB">
      <w:pPr>
        <w:numPr>
          <w:ilvl w:val="0"/>
          <w:numId w:val="3"/>
        </w:numPr>
        <w:tabs>
          <w:tab w:val="clear" w:pos="1080"/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koordynowanie opiniowania przez inne komórki organizacyjne projektów aktów normatywnych przekazanych w ramach uzgodnień międzyresortowych;</w:t>
      </w:r>
    </w:p>
    <w:p w:rsidR="00F0135A" w:rsidRPr="0086026A" w:rsidRDefault="00F0135A" w:rsidP="00DF2BFB">
      <w:pPr>
        <w:numPr>
          <w:ilvl w:val="0"/>
          <w:numId w:val="3"/>
        </w:numPr>
        <w:tabs>
          <w:tab w:val="clear" w:pos="1080"/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realizowanie zadań związanych z członkostwem Polski w Unii Europejskiej w zakresie:</w:t>
      </w:r>
    </w:p>
    <w:p w:rsidR="00F0135A" w:rsidRPr="0086026A" w:rsidRDefault="00F0135A" w:rsidP="00DF2BFB">
      <w:pPr>
        <w:numPr>
          <w:ilvl w:val="1"/>
          <w:numId w:val="3"/>
        </w:numPr>
        <w:tabs>
          <w:tab w:val="clear" w:pos="1440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koordynowania i prowadzenia spraw związanych z przygotowywaniem stanowiska dotyczącego postępowań prowadzonych przed Trybunałem Sprawiedliwości Unii Europejskiej (TSUE),</w:t>
      </w:r>
    </w:p>
    <w:p w:rsidR="00F0135A" w:rsidRPr="0086026A" w:rsidRDefault="00F0135A" w:rsidP="00DF2BFB">
      <w:pPr>
        <w:numPr>
          <w:ilvl w:val="1"/>
          <w:numId w:val="3"/>
        </w:numPr>
        <w:tabs>
          <w:tab w:val="clear" w:pos="1440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koordynowania i prowadzenia spraw związanych z przygotow</w:t>
      </w:r>
      <w:r w:rsidR="007F790C">
        <w:rPr>
          <w:rFonts w:ascii="Arial" w:hAnsi="Arial" w:cs="Arial"/>
          <w:sz w:val="22"/>
          <w:szCs w:val="22"/>
        </w:rPr>
        <w:t>yw</w:t>
      </w:r>
      <w:r w:rsidRPr="0086026A">
        <w:rPr>
          <w:rFonts w:ascii="Arial" w:hAnsi="Arial" w:cs="Arial"/>
          <w:sz w:val="22"/>
          <w:szCs w:val="22"/>
        </w:rPr>
        <w:t xml:space="preserve">aniem stanowiska </w:t>
      </w:r>
      <w:r w:rsidR="00E60B81" w:rsidRPr="0086026A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>w zakresie systemu EU-PILOT;</w:t>
      </w:r>
    </w:p>
    <w:p w:rsidR="00F0135A" w:rsidRPr="0086026A" w:rsidRDefault="00F0135A" w:rsidP="00DF2BFB">
      <w:pPr>
        <w:numPr>
          <w:ilvl w:val="0"/>
          <w:numId w:val="3"/>
        </w:numPr>
        <w:tabs>
          <w:tab w:val="clear" w:pos="1080"/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kontrola formalnoprawna projektów umów cywilnoprawnych, których stroną jest Skarb Państwa – Generalny Dyrek</w:t>
      </w:r>
      <w:r w:rsidR="00E60B81" w:rsidRPr="0086026A">
        <w:rPr>
          <w:rFonts w:ascii="Arial" w:hAnsi="Arial" w:cs="Arial"/>
          <w:sz w:val="22"/>
          <w:szCs w:val="22"/>
        </w:rPr>
        <w:t xml:space="preserve">tor albo Skarb Państwa – Urząd, </w:t>
      </w:r>
      <w:r w:rsidRPr="0086026A">
        <w:rPr>
          <w:rFonts w:ascii="Arial" w:hAnsi="Arial" w:cs="Arial"/>
          <w:sz w:val="22"/>
          <w:szCs w:val="22"/>
        </w:rPr>
        <w:t xml:space="preserve">oraz porozumień </w:t>
      </w:r>
      <w:r w:rsidR="00E60B81" w:rsidRPr="0086026A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>z innymi jednostkami organizacyjnymi;</w:t>
      </w:r>
    </w:p>
    <w:p w:rsidR="00F0135A" w:rsidRPr="0086026A" w:rsidRDefault="00F0135A" w:rsidP="00DF2BFB">
      <w:pPr>
        <w:numPr>
          <w:ilvl w:val="0"/>
          <w:numId w:val="3"/>
        </w:numPr>
        <w:tabs>
          <w:tab w:val="clear" w:pos="1080"/>
          <w:tab w:val="left" w:pos="284"/>
          <w:tab w:val="left" w:pos="113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interpretacja przepisów i wydawanie opinii prawnych;</w:t>
      </w:r>
    </w:p>
    <w:p w:rsidR="00F0135A" w:rsidRPr="0086026A" w:rsidRDefault="00F0135A" w:rsidP="00DF2BFB">
      <w:pPr>
        <w:numPr>
          <w:ilvl w:val="0"/>
          <w:numId w:val="3"/>
        </w:numPr>
        <w:tabs>
          <w:tab w:val="clear" w:pos="1080"/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prowadzenie postępowań administracyjnych w sprawach egzekucji administracyjnej;</w:t>
      </w:r>
    </w:p>
    <w:p w:rsidR="00F0135A" w:rsidRPr="0086026A" w:rsidRDefault="00F0135A" w:rsidP="00DF2BFB">
      <w:pPr>
        <w:numPr>
          <w:ilvl w:val="0"/>
          <w:numId w:val="3"/>
        </w:numPr>
        <w:tabs>
          <w:tab w:val="clear" w:pos="1080"/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zapewnienie zastępstwa procesowego Generalnego Dyrektora oraz Dyrektora Generalnego Urzędu</w:t>
      </w:r>
      <w:r w:rsidR="003731E6" w:rsidRPr="0086026A">
        <w:rPr>
          <w:rFonts w:ascii="Arial" w:hAnsi="Arial" w:cs="Arial"/>
          <w:sz w:val="22"/>
          <w:szCs w:val="22"/>
        </w:rPr>
        <w:t xml:space="preserve"> w postępowaniach p</w:t>
      </w:r>
      <w:r w:rsidR="00E60B81" w:rsidRPr="0086026A">
        <w:rPr>
          <w:rFonts w:ascii="Arial" w:hAnsi="Arial" w:cs="Arial"/>
          <w:sz w:val="22"/>
          <w:szCs w:val="22"/>
        </w:rPr>
        <w:t xml:space="preserve">rzed sądami i innymi organami, </w:t>
      </w:r>
      <w:r w:rsidR="000A119D" w:rsidRPr="0086026A">
        <w:rPr>
          <w:rFonts w:ascii="Arial" w:hAnsi="Arial" w:cs="Arial"/>
          <w:sz w:val="22"/>
          <w:szCs w:val="22"/>
        </w:rPr>
        <w:t>w sprawach nie</w:t>
      </w:r>
      <w:r w:rsidRPr="0086026A">
        <w:rPr>
          <w:rFonts w:ascii="Arial" w:hAnsi="Arial" w:cs="Arial"/>
          <w:sz w:val="22"/>
          <w:szCs w:val="22"/>
        </w:rPr>
        <w:t>zastrzeżonych do właściwości innych komórek</w:t>
      </w:r>
      <w:r w:rsidR="007F790C">
        <w:rPr>
          <w:rFonts w:ascii="Arial" w:hAnsi="Arial" w:cs="Arial"/>
          <w:sz w:val="22"/>
          <w:szCs w:val="22"/>
        </w:rPr>
        <w:t xml:space="preserve"> organizacyjnych</w:t>
      </w:r>
      <w:r w:rsidRPr="0086026A">
        <w:rPr>
          <w:rFonts w:ascii="Arial" w:hAnsi="Arial" w:cs="Arial"/>
          <w:sz w:val="22"/>
          <w:szCs w:val="22"/>
        </w:rPr>
        <w:t>;</w:t>
      </w:r>
    </w:p>
    <w:p w:rsidR="00F0135A" w:rsidRPr="0086026A" w:rsidRDefault="00F0135A" w:rsidP="00DF2BFB">
      <w:pPr>
        <w:numPr>
          <w:ilvl w:val="0"/>
          <w:numId w:val="3"/>
        </w:numPr>
        <w:tabs>
          <w:tab w:val="clear" w:pos="1080"/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prowadzenie rejestru:</w:t>
      </w:r>
    </w:p>
    <w:p w:rsidR="00F0135A" w:rsidRDefault="00F0135A" w:rsidP="00DF2BFB">
      <w:pPr>
        <w:numPr>
          <w:ilvl w:val="1"/>
          <w:numId w:val="30"/>
        </w:numPr>
        <w:ind w:left="426" w:hanging="142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skarg i wniosków,</w:t>
      </w:r>
    </w:p>
    <w:p w:rsidR="007F790C" w:rsidRPr="0086026A" w:rsidRDefault="007F790C" w:rsidP="00DF2BFB">
      <w:pPr>
        <w:numPr>
          <w:ilvl w:val="1"/>
          <w:numId w:val="30"/>
        </w:num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petycji,</w:t>
      </w:r>
    </w:p>
    <w:p w:rsidR="00DF2BFB" w:rsidRPr="0086026A" w:rsidRDefault="00F0135A" w:rsidP="00DF2BFB">
      <w:pPr>
        <w:numPr>
          <w:ilvl w:val="1"/>
          <w:numId w:val="30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aktów o charakterze wewnętrznym wydawanych przez Generalnego Dyrektora </w:t>
      </w:r>
      <w:r w:rsidR="00E60B81" w:rsidRPr="0086026A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>oraz Dyrektora Generalnego Urzędu,</w:t>
      </w:r>
    </w:p>
    <w:p w:rsidR="00F0135A" w:rsidRPr="0086026A" w:rsidRDefault="00F0135A" w:rsidP="00DF2BFB">
      <w:pPr>
        <w:numPr>
          <w:ilvl w:val="1"/>
          <w:numId w:val="30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pełnomocnictw i upoważnień udzielanych przez Generalnego Dyrektora i Dyrektora Generalnego Urzędu.</w:t>
      </w:r>
    </w:p>
    <w:p w:rsidR="00C15391" w:rsidRDefault="00C15391" w:rsidP="00307F74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4F7D4C" w:rsidRPr="0086026A" w:rsidRDefault="00252A63" w:rsidP="00307F74">
      <w:pPr>
        <w:pStyle w:val="NormalnyWeb"/>
        <w:spacing w:before="0" w:beforeAutospacing="0" w:after="0" w:afterAutospacing="0"/>
        <w:jc w:val="center"/>
      </w:pPr>
      <w:r w:rsidRPr="0086026A">
        <w:rPr>
          <w:rFonts w:ascii="Arial" w:hAnsi="Arial" w:cs="Arial"/>
          <w:b/>
          <w:bCs/>
          <w:color w:val="auto"/>
          <w:sz w:val="22"/>
          <w:szCs w:val="22"/>
        </w:rPr>
        <w:t>§ 14.</w:t>
      </w:r>
    </w:p>
    <w:p w:rsidR="00411971" w:rsidRPr="0086026A" w:rsidRDefault="00AB0398" w:rsidP="00307F74">
      <w:pPr>
        <w:tabs>
          <w:tab w:val="left" w:pos="9072"/>
        </w:tabs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Do zakresu działania </w:t>
      </w:r>
      <w:r w:rsidR="00252A63" w:rsidRPr="0086026A">
        <w:rPr>
          <w:rFonts w:ascii="Arial" w:hAnsi="Arial" w:cs="Arial"/>
          <w:b/>
          <w:sz w:val="22"/>
          <w:szCs w:val="22"/>
        </w:rPr>
        <w:t xml:space="preserve">Zespołu do spraw Budżetu i Finansów (ZBF) </w:t>
      </w:r>
      <w:r w:rsidR="00252A63" w:rsidRPr="0086026A">
        <w:rPr>
          <w:rFonts w:ascii="Arial" w:hAnsi="Arial" w:cs="Arial"/>
          <w:sz w:val="22"/>
          <w:szCs w:val="22"/>
        </w:rPr>
        <w:t>należy</w:t>
      </w:r>
      <w:r w:rsidR="00BE199D" w:rsidRPr="0086026A">
        <w:rPr>
          <w:rFonts w:ascii="Arial" w:hAnsi="Arial" w:cs="Arial"/>
          <w:sz w:val="22"/>
          <w:szCs w:val="22"/>
        </w:rPr>
        <w:t xml:space="preserve"> </w:t>
      </w:r>
      <w:r w:rsidR="00E97751">
        <w:rPr>
          <w:rFonts w:ascii="Arial" w:hAnsi="Arial" w:cs="Arial"/>
          <w:sz w:val="22"/>
          <w:szCs w:val="22"/>
        </w:rPr>
        <w:br/>
      </w:r>
      <w:r w:rsidR="00BE199D" w:rsidRPr="0086026A">
        <w:rPr>
          <w:rFonts w:ascii="Arial" w:hAnsi="Arial" w:cs="Arial"/>
          <w:sz w:val="22"/>
          <w:szCs w:val="22"/>
        </w:rPr>
        <w:t xml:space="preserve">w </w:t>
      </w:r>
      <w:r w:rsidR="001612B6" w:rsidRPr="0086026A">
        <w:rPr>
          <w:rFonts w:ascii="Arial" w:hAnsi="Arial" w:cs="Arial"/>
          <w:sz w:val="22"/>
          <w:szCs w:val="22"/>
        </w:rPr>
        <w:t>szczególności</w:t>
      </w:r>
      <w:r w:rsidR="00F34712" w:rsidRPr="0086026A">
        <w:rPr>
          <w:rFonts w:ascii="Arial" w:hAnsi="Arial" w:cs="Arial"/>
          <w:sz w:val="22"/>
          <w:szCs w:val="22"/>
        </w:rPr>
        <w:t>:</w:t>
      </w:r>
    </w:p>
    <w:p w:rsidR="00EE2AD4" w:rsidRPr="0086026A" w:rsidRDefault="00EE2AD4" w:rsidP="00DF2BFB">
      <w:pPr>
        <w:numPr>
          <w:ilvl w:val="0"/>
          <w:numId w:val="7"/>
        </w:numPr>
        <w:tabs>
          <w:tab w:val="clear" w:pos="107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prowadzenie rachunkowości w zakresie </w:t>
      </w:r>
      <w:r w:rsidR="007563F0" w:rsidRPr="0086026A">
        <w:rPr>
          <w:rFonts w:ascii="Arial" w:hAnsi="Arial" w:cs="Arial"/>
          <w:sz w:val="22"/>
          <w:szCs w:val="22"/>
        </w:rPr>
        <w:t xml:space="preserve">upoważnienia </w:t>
      </w:r>
      <w:r w:rsidRPr="0086026A">
        <w:rPr>
          <w:rFonts w:ascii="Arial" w:hAnsi="Arial" w:cs="Arial"/>
          <w:sz w:val="22"/>
          <w:szCs w:val="22"/>
        </w:rPr>
        <w:t>udzielonego</w:t>
      </w:r>
      <w:r w:rsidR="00FC532A" w:rsidRPr="0086026A">
        <w:rPr>
          <w:rFonts w:ascii="Arial" w:hAnsi="Arial" w:cs="Arial"/>
          <w:sz w:val="22"/>
          <w:szCs w:val="22"/>
        </w:rPr>
        <w:t xml:space="preserve"> </w:t>
      </w:r>
      <w:r w:rsidRPr="0086026A">
        <w:rPr>
          <w:rFonts w:ascii="Arial" w:hAnsi="Arial" w:cs="Arial"/>
          <w:sz w:val="22"/>
          <w:szCs w:val="22"/>
        </w:rPr>
        <w:t xml:space="preserve">przez Generalnego Dyrektora; </w:t>
      </w:r>
    </w:p>
    <w:p w:rsidR="008F1FA4" w:rsidRPr="0086026A" w:rsidRDefault="00681B33" w:rsidP="00DF2BFB">
      <w:pPr>
        <w:numPr>
          <w:ilvl w:val="0"/>
          <w:numId w:val="7"/>
        </w:numPr>
        <w:tabs>
          <w:tab w:val="clear" w:pos="107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sprawowanie nadzoru nad gospodarką finansową dysponentów środków budżetu państwa trzeciego stopnia podległych Generalnemu Dyrektorowi</w:t>
      </w:r>
      <w:r w:rsidR="008F1FA4" w:rsidRPr="0086026A">
        <w:rPr>
          <w:rFonts w:ascii="Arial" w:hAnsi="Arial" w:cs="Arial"/>
          <w:sz w:val="22"/>
          <w:szCs w:val="22"/>
        </w:rPr>
        <w:t>;</w:t>
      </w:r>
    </w:p>
    <w:p w:rsidR="00681B33" w:rsidRPr="0086026A" w:rsidRDefault="00681B33" w:rsidP="00DF2BFB">
      <w:pPr>
        <w:numPr>
          <w:ilvl w:val="0"/>
          <w:numId w:val="7"/>
        </w:numPr>
        <w:tabs>
          <w:tab w:val="clear" w:pos="107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 sporządzanie łącznych sprawo</w:t>
      </w:r>
      <w:r w:rsidR="003731E6" w:rsidRPr="0086026A">
        <w:rPr>
          <w:rFonts w:ascii="Arial" w:hAnsi="Arial" w:cs="Arial"/>
          <w:sz w:val="22"/>
          <w:szCs w:val="22"/>
        </w:rPr>
        <w:t xml:space="preserve">zdań budżetowych i finansowych </w:t>
      </w:r>
      <w:r w:rsidRPr="0086026A">
        <w:rPr>
          <w:rFonts w:ascii="Arial" w:hAnsi="Arial" w:cs="Arial"/>
          <w:sz w:val="22"/>
          <w:szCs w:val="22"/>
        </w:rPr>
        <w:t xml:space="preserve">w zakresie budżetu środków krajowych i budżetu środków europejskich, w układzie </w:t>
      </w:r>
      <w:r w:rsidR="00E60B81" w:rsidRPr="0086026A">
        <w:rPr>
          <w:rFonts w:ascii="Arial" w:hAnsi="Arial" w:cs="Arial"/>
          <w:sz w:val="22"/>
          <w:szCs w:val="22"/>
        </w:rPr>
        <w:t>klasyfikacji budżetowej</w:t>
      </w:r>
      <w:r w:rsidR="008F1FA4" w:rsidRPr="0086026A">
        <w:rPr>
          <w:rFonts w:ascii="Arial" w:hAnsi="Arial" w:cs="Arial"/>
          <w:sz w:val="22"/>
          <w:szCs w:val="22"/>
        </w:rPr>
        <w:t xml:space="preserve"> </w:t>
      </w:r>
      <w:r w:rsidR="00771826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 xml:space="preserve">i </w:t>
      </w:r>
      <w:r w:rsidR="008F1FA4" w:rsidRPr="0086026A">
        <w:rPr>
          <w:rFonts w:ascii="Arial" w:hAnsi="Arial" w:cs="Arial"/>
          <w:sz w:val="22"/>
          <w:szCs w:val="22"/>
        </w:rPr>
        <w:t>zadaniowej oraz sporządzanie analiz w tym zakresie;</w:t>
      </w:r>
    </w:p>
    <w:p w:rsidR="00EE2AD4" w:rsidRPr="0086026A" w:rsidRDefault="00EE2AD4" w:rsidP="00DF2BFB">
      <w:pPr>
        <w:numPr>
          <w:ilvl w:val="0"/>
          <w:numId w:val="7"/>
        </w:numPr>
        <w:tabs>
          <w:tab w:val="clear" w:pos="107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opracowywanie projektów planów dochodów</w:t>
      </w:r>
      <w:r w:rsidR="006E0B5F" w:rsidRPr="0086026A">
        <w:rPr>
          <w:rFonts w:ascii="Arial" w:hAnsi="Arial" w:cs="Arial"/>
          <w:sz w:val="22"/>
          <w:szCs w:val="22"/>
        </w:rPr>
        <w:t xml:space="preserve"> </w:t>
      </w:r>
      <w:r w:rsidRPr="0086026A">
        <w:rPr>
          <w:rFonts w:ascii="Arial" w:hAnsi="Arial" w:cs="Arial"/>
          <w:sz w:val="22"/>
          <w:szCs w:val="22"/>
        </w:rPr>
        <w:t xml:space="preserve">i </w:t>
      </w:r>
      <w:r w:rsidR="00681B33" w:rsidRPr="0086026A">
        <w:rPr>
          <w:rFonts w:ascii="Arial" w:hAnsi="Arial" w:cs="Arial"/>
          <w:sz w:val="22"/>
          <w:szCs w:val="22"/>
        </w:rPr>
        <w:t xml:space="preserve">wydatków budżetu państwa </w:t>
      </w:r>
      <w:r w:rsidR="00E60B81" w:rsidRPr="0086026A">
        <w:rPr>
          <w:rFonts w:ascii="Arial" w:hAnsi="Arial" w:cs="Arial"/>
          <w:sz w:val="22"/>
          <w:szCs w:val="22"/>
        </w:rPr>
        <w:br/>
      </w:r>
      <w:r w:rsidR="00681B33" w:rsidRPr="0086026A">
        <w:rPr>
          <w:rFonts w:ascii="Arial" w:hAnsi="Arial" w:cs="Arial"/>
          <w:sz w:val="22"/>
          <w:szCs w:val="22"/>
        </w:rPr>
        <w:t>oraz budżetu środków europejskich w układzie</w:t>
      </w:r>
      <w:r w:rsidR="008F1FA4" w:rsidRPr="0086026A">
        <w:rPr>
          <w:rFonts w:ascii="Arial" w:hAnsi="Arial" w:cs="Arial"/>
          <w:sz w:val="22"/>
          <w:szCs w:val="22"/>
        </w:rPr>
        <w:t xml:space="preserve"> klasyfikacji budżetowej </w:t>
      </w:r>
      <w:r w:rsidR="00681B33" w:rsidRPr="0086026A">
        <w:rPr>
          <w:rFonts w:ascii="Arial" w:hAnsi="Arial" w:cs="Arial"/>
          <w:sz w:val="22"/>
          <w:szCs w:val="22"/>
        </w:rPr>
        <w:t xml:space="preserve">i </w:t>
      </w:r>
      <w:r w:rsidR="008F1FA4" w:rsidRPr="0086026A">
        <w:rPr>
          <w:rFonts w:ascii="Arial" w:hAnsi="Arial" w:cs="Arial"/>
          <w:sz w:val="22"/>
          <w:szCs w:val="22"/>
        </w:rPr>
        <w:t xml:space="preserve">zadaniowej </w:t>
      </w:r>
      <w:r w:rsidR="00771826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>oraz rocznych planów finansowych, w oparciu o</w:t>
      </w:r>
      <w:r w:rsidR="00EA78F7" w:rsidRPr="0086026A">
        <w:rPr>
          <w:rFonts w:ascii="Arial" w:hAnsi="Arial" w:cs="Arial"/>
          <w:sz w:val="22"/>
          <w:szCs w:val="22"/>
        </w:rPr>
        <w:t> </w:t>
      </w:r>
      <w:r w:rsidRPr="0086026A">
        <w:rPr>
          <w:rFonts w:ascii="Arial" w:hAnsi="Arial" w:cs="Arial"/>
          <w:sz w:val="22"/>
          <w:szCs w:val="22"/>
        </w:rPr>
        <w:t xml:space="preserve">jednostkowe plany rzeczowo-finansowe </w:t>
      </w:r>
      <w:r w:rsidR="00F71E3E" w:rsidRPr="0086026A">
        <w:rPr>
          <w:rFonts w:ascii="Arial" w:hAnsi="Arial" w:cs="Arial"/>
          <w:sz w:val="22"/>
          <w:szCs w:val="22"/>
        </w:rPr>
        <w:t>j</w:t>
      </w:r>
      <w:r w:rsidR="00107EF0" w:rsidRPr="0086026A">
        <w:rPr>
          <w:rFonts w:ascii="Arial" w:hAnsi="Arial" w:cs="Arial"/>
          <w:sz w:val="22"/>
          <w:szCs w:val="22"/>
        </w:rPr>
        <w:t>ednostek</w:t>
      </w:r>
      <w:r w:rsidRPr="0086026A">
        <w:rPr>
          <w:rFonts w:ascii="Arial" w:hAnsi="Arial" w:cs="Arial"/>
          <w:sz w:val="22"/>
          <w:szCs w:val="22"/>
        </w:rPr>
        <w:t>;</w:t>
      </w:r>
    </w:p>
    <w:p w:rsidR="00681B33" w:rsidRPr="0086026A" w:rsidRDefault="00681B33" w:rsidP="00DF2BFB">
      <w:pPr>
        <w:pStyle w:val="Akapitzlist"/>
        <w:numPr>
          <w:ilvl w:val="0"/>
          <w:numId w:val="7"/>
        </w:numPr>
        <w:shd w:val="clear" w:color="auto" w:fill="FFFFFF"/>
        <w:tabs>
          <w:tab w:val="clear" w:pos="107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86026A">
        <w:rPr>
          <w:rFonts w:ascii="Arial" w:hAnsi="Arial" w:cs="Arial"/>
        </w:rPr>
        <w:t xml:space="preserve">przygotowywanie wniosków oraz decyzji Generalnego Dyrektora dotyczących zmian </w:t>
      </w:r>
      <w:r w:rsidR="00E60B81" w:rsidRPr="0086026A">
        <w:rPr>
          <w:rFonts w:ascii="Arial" w:hAnsi="Arial" w:cs="Arial"/>
        </w:rPr>
        <w:br/>
      </w:r>
      <w:r w:rsidRPr="0086026A">
        <w:rPr>
          <w:rFonts w:ascii="Arial" w:hAnsi="Arial" w:cs="Arial"/>
        </w:rPr>
        <w:t>w budżecie państwa oraz budżecie środków europejskich</w:t>
      </w:r>
      <w:r w:rsidR="008F1FA4" w:rsidRPr="0086026A">
        <w:rPr>
          <w:rFonts w:ascii="Arial" w:hAnsi="Arial" w:cs="Arial"/>
        </w:rPr>
        <w:t>;</w:t>
      </w:r>
    </w:p>
    <w:p w:rsidR="00B75736" w:rsidRPr="0086026A" w:rsidRDefault="00B75736" w:rsidP="00DF2BFB">
      <w:pPr>
        <w:numPr>
          <w:ilvl w:val="0"/>
          <w:numId w:val="7"/>
        </w:numPr>
        <w:tabs>
          <w:tab w:val="clear" w:pos="107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lastRenderedPageBreak/>
        <w:t>dokonywanie zmian dochodów oraz wydatków ujętych w budżecie państwa i budżecie środków europejskich jednostek w oparciu o decyzje Ministra Środowiska i Ministra Finansów;</w:t>
      </w:r>
    </w:p>
    <w:p w:rsidR="00681B33" w:rsidRPr="0086026A" w:rsidRDefault="00681B33" w:rsidP="00DF2BFB">
      <w:pPr>
        <w:numPr>
          <w:ilvl w:val="0"/>
          <w:numId w:val="7"/>
        </w:numPr>
        <w:tabs>
          <w:tab w:val="clear" w:pos="107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zapewnienie przepływu środków finansowych z budżetu państwa do </w:t>
      </w:r>
      <w:r w:rsidR="007F790C">
        <w:rPr>
          <w:rFonts w:ascii="Arial" w:hAnsi="Arial" w:cs="Arial"/>
          <w:sz w:val="22"/>
          <w:szCs w:val="22"/>
        </w:rPr>
        <w:t>regionalnych dyrekcji ochrony środowiska</w:t>
      </w:r>
      <w:r w:rsidRPr="0086026A">
        <w:rPr>
          <w:rFonts w:ascii="Arial" w:hAnsi="Arial" w:cs="Arial"/>
          <w:sz w:val="22"/>
          <w:szCs w:val="22"/>
        </w:rPr>
        <w:t>, do wysokości limitu określonego w ich planach finansowych;</w:t>
      </w:r>
    </w:p>
    <w:p w:rsidR="008F1FA4" w:rsidRPr="0086026A" w:rsidRDefault="008F1FA4" w:rsidP="00DF2BFB">
      <w:pPr>
        <w:numPr>
          <w:ilvl w:val="0"/>
          <w:numId w:val="7"/>
        </w:numPr>
        <w:tabs>
          <w:tab w:val="clear" w:pos="107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wykonywanie dyspozycji środkami pieniężnymi zapewniają</w:t>
      </w:r>
      <w:r w:rsidR="00A5779C" w:rsidRPr="0086026A">
        <w:rPr>
          <w:rFonts w:ascii="Arial" w:hAnsi="Arial" w:cs="Arial"/>
          <w:sz w:val="22"/>
          <w:szCs w:val="22"/>
        </w:rPr>
        <w:t xml:space="preserve">cymi przepływ środków finansowych z budżetu państwa do </w:t>
      </w:r>
      <w:r w:rsidR="007F790C">
        <w:rPr>
          <w:rFonts w:ascii="Arial" w:hAnsi="Arial" w:cs="Arial"/>
          <w:sz w:val="22"/>
          <w:szCs w:val="22"/>
        </w:rPr>
        <w:t>regionalnych dyrekcji ochrony środowiska</w:t>
      </w:r>
      <w:r w:rsidR="00A5779C" w:rsidRPr="0086026A">
        <w:rPr>
          <w:rFonts w:ascii="Arial" w:hAnsi="Arial" w:cs="Arial"/>
          <w:sz w:val="22"/>
          <w:szCs w:val="22"/>
        </w:rPr>
        <w:t xml:space="preserve">, </w:t>
      </w:r>
      <w:r w:rsidR="00461C01">
        <w:rPr>
          <w:rFonts w:ascii="Arial" w:hAnsi="Arial" w:cs="Arial"/>
          <w:sz w:val="22"/>
          <w:szCs w:val="22"/>
        </w:rPr>
        <w:br/>
      </w:r>
      <w:r w:rsidR="00A5779C" w:rsidRPr="0086026A">
        <w:rPr>
          <w:rFonts w:ascii="Arial" w:hAnsi="Arial" w:cs="Arial"/>
          <w:sz w:val="22"/>
          <w:szCs w:val="22"/>
        </w:rPr>
        <w:t>do wysokości limitu określonego w ich planach finansowych.</w:t>
      </w:r>
    </w:p>
    <w:p w:rsidR="00873882" w:rsidRPr="0086026A" w:rsidRDefault="00873882" w:rsidP="00E87912">
      <w:pPr>
        <w:pStyle w:val="NormalnyWeb"/>
        <w:tabs>
          <w:tab w:val="left" w:pos="4253"/>
        </w:tabs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0E5C52" w:rsidRPr="0086026A" w:rsidRDefault="00CF727E" w:rsidP="00307F74">
      <w:pPr>
        <w:pStyle w:val="NormalnyWeb"/>
        <w:tabs>
          <w:tab w:val="left" w:pos="4253"/>
        </w:tabs>
        <w:spacing w:before="0" w:beforeAutospacing="0" w:after="0" w:afterAutospacing="0"/>
        <w:jc w:val="center"/>
      </w:pPr>
      <w:r w:rsidRPr="0086026A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252A63" w:rsidRPr="0086026A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="00F0135A" w:rsidRPr="0086026A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Pr="0086026A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7563F0" w:rsidRPr="0086026A" w:rsidRDefault="00DC24A1" w:rsidP="00E87912">
      <w:pPr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Do </w:t>
      </w:r>
      <w:r w:rsidR="00AB67FB" w:rsidRPr="0086026A">
        <w:rPr>
          <w:rFonts w:ascii="Arial" w:hAnsi="Arial" w:cs="Arial"/>
          <w:sz w:val="22"/>
          <w:szCs w:val="22"/>
        </w:rPr>
        <w:t xml:space="preserve">zakresu działania </w:t>
      </w:r>
      <w:r w:rsidRPr="0086026A">
        <w:rPr>
          <w:rFonts w:ascii="Arial" w:hAnsi="Arial" w:cs="Arial"/>
          <w:b/>
          <w:sz w:val="22"/>
          <w:szCs w:val="22"/>
        </w:rPr>
        <w:t xml:space="preserve">Stanowiska </w:t>
      </w:r>
      <w:r w:rsidR="000E5C52" w:rsidRPr="0086026A">
        <w:rPr>
          <w:rFonts w:ascii="Arial" w:hAnsi="Arial" w:cs="Arial"/>
          <w:b/>
          <w:sz w:val="22"/>
          <w:szCs w:val="22"/>
        </w:rPr>
        <w:t xml:space="preserve">do spraw audytu wewnętrznego </w:t>
      </w:r>
      <w:r w:rsidR="00CF727E" w:rsidRPr="0086026A">
        <w:rPr>
          <w:rFonts w:ascii="Arial" w:hAnsi="Arial" w:cs="Arial"/>
          <w:b/>
          <w:sz w:val="22"/>
          <w:szCs w:val="22"/>
        </w:rPr>
        <w:t xml:space="preserve">(SAW) </w:t>
      </w:r>
      <w:r w:rsidR="000E5C52" w:rsidRPr="0086026A">
        <w:rPr>
          <w:rFonts w:ascii="Arial" w:hAnsi="Arial" w:cs="Arial"/>
          <w:sz w:val="22"/>
          <w:szCs w:val="22"/>
        </w:rPr>
        <w:t>należ</w:t>
      </w:r>
      <w:r w:rsidRPr="0086026A">
        <w:rPr>
          <w:rFonts w:ascii="Arial" w:hAnsi="Arial" w:cs="Arial"/>
          <w:sz w:val="22"/>
          <w:szCs w:val="22"/>
        </w:rPr>
        <w:t xml:space="preserve">y </w:t>
      </w:r>
      <w:r w:rsidR="00771826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 xml:space="preserve">w szczególności: </w:t>
      </w:r>
    </w:p>
    <w:p w:rsidR="00F97FA9" w:rsidRPr="0086026A" w:rsidRDefault="00F97FA9" w:rsidP="00DF2BFB">
      <w:pPr>
        <w:numPr>
          <w:ilvl w:val="1"/>
          <w:numId w:val="12"/>
        </w:numPr>
        <w:tabs>
          <w:tab w:val="clear" w:pos="1440"/>
        </w:tabs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6026A">
        <w:rPr>
          <w:rFonts w:ascii="Arial" w:hAnsi="Arial" w:cs="Arial"/>
          <w:sz w:val="22"/>
          <w:szCs w:val="22"/>
        </w:rPr>
        <w:t>niezale</w:t>
      </w:r>
      <w:r w:rsidR="00F001DA" w:rsidRPr="0086026A">
        <w:rPr>
          <w:rFonts w:ascii="Arial" w:hAnsi="Arial" w:cs="Arial"/>
          <w:sz w:val="22"/>
          <w:szCs w:val="22"/>
        </w:rPr>
        <w:t>ż</w:t>
      </w:r>
      <w:r w:rsidRPr="0086026A">
        <w:rPr>
          <w:rFonts w:ascii="Arial" w:hAnsi="Arial" w:cs="Arial"/>
          <w:sz w:val="22"/>
          <w:szCs w:val="22"/>
        </w:rPr>
        <w:t>na i obiektywna ocena kontroli zarz</w:t>
      </w:r>
      <w:r w:rsidR="00F001DA" w:rsidRPr="0086026A">
        <w:rPr>
          <w:rFonts w:ascii="Arial" w:hAnsi="Arial" w:cs="Arial"/>
          <w:sz w:val="22"/>
          <w:szCs w:val="22"/>
        </w:rPr>
        <w:t>ą</w:t>
      </w:r>
      <w:r w:rsidRPr="0086026A">
        <w:rPr>
          <w:rFonts w:ascii="Arial" w:hAnsi="Arial" w:cs="Arial"/>
          <w:sz w:val="22"/>
          <w:szCs w:val="22"/>
        </w:rPr>
        <w:t>dczej, w tym procesów zarz</w:t>
      </w:r>
      <w:r w:rsidR="00F001DA" w:rsidRPr="0086026A">
        <w:rPr>
          <w:rFonts w:ascii="Arial" w:hAnsi="Arial" w:cs="Arial"/>
          <w:sz w:val="22"/>
          <w:szCs w:val="22"/>
        </w:rPr>
        <w:t>ą</w:t>
      </w:r>
      <w:r w:rsidRPr="0086026A">
        <w:rPr>
          <w:rFonts w:ascii="Arial" w:hAnsi="Arial" w:cs="Arial"/>
          <w:sz w:val="22"/>
          <w:szCs w:val="22"/>
        </w:rPr>
        <w:t xml:space="preserve">dzania ryzykiem, kontroli, </w:t>
      </w:r>
      <w:r w:rsidR="00F001DA" w:rsidRPr="0086026A">
        <w:rPr>
          <w:rFonts w:ascii="Arial" w:hAnsi="Arial" w:cs="Arial"/>
          <w:sz w:val="22"/>
          <w:szCs w:val="22"/>
        </w:rPr>
        <w:t>ł</w:t>
      </w:r>
      <w:r w:rsidRPr="0086026A">
        <w:rPr>
          <w:rFonts w:ascii="Arial" w:hAnsi="Arial" w:cs="Arial"/>
          <w:sz w:val="22"/>
          <w:szCs w:val="22"/>
        </w:rPr>
        <w:t>adu organizacyjnego i przyczynianie si</w:t>
      </w:r>
      <w:r w:rsidR="00F001DA" w:rsidRPr="0086026A">
        <w:rPr>
          <w:rFonts w:ascii="Arial" w:hAnsi="Arial" w:cs="Arial"/>
          <w:sz w:val="22"/>
          <w:szCs w:val="22"/>
        </w:rPr>
        <w:t>ę</w:t>
      </w:r>
      <w:r w:rsidR="003731E6" w:rsidRPr="0086026A">
        <w:rPr>
          <w:rFonts w:ascii="Arial" w:hAnsi="Arial" w:cs="Arial"/>
          <w:sz w:val="22"/>
          <w:szCs w:val="22"/>
        </w:rPr>
        <w:t xml:space="preserve"> </w:t>
      </w:r>
      <w:r w:rsidRPr="0086026A">
        <w:rPr>
          <w:rFonts w:ascii="Arial" w:hAnsi="Arial" w:cs="Arial"/>
          <w:sz w:val="22"/>
          <w:szCs w:val="22"/>
        </w:rPr>
        <w:t>do poprawy ich dzia</w:t>
      </w:r>
      <w:r w:rsidR="00F001DA" w:rsidRPr="0086026A">
        <w:rPr>
          <w:rFonts w:ascii="Arial" w:hAnsi="Arial" w:cs="Arial"/>
          <w:sz w:val="22"/>
          <w:szCs w:val="22"/>
        </w:rPr>
        <w:t>ł</w:t>
      </w:r>
      <w:r w:rsidRPr="0086026A">
        <w:rPr>
          <w:rFonts w:ascii="Arial" w:hAnsi="Arial" w:cs="Arial"/>
          <w:sz w:val="22"/>
          <w:szCs w:val="22"/>
        </w:rPr>
        <w:t>ania;</w:t>
      </w:r>
    </w:p>
    <w:p w:rsidR="00F97FA9" w:rsidRPr="0086026A" w:rsidRDefault="00F97FA9" w:rsidP="00DF2BFB">
      <w:pPr>
        <w:numPr>
          <w:ilvl w:val="1"/>
          <w:numId w:val="12"/>
        </w:numPr>
        <w:tabs>
          <w:tab w:val="clear" w:pos="144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prowadzenie zada</w:t>
      </w:r>
      <w:r w:rsidR="00F001DA" w:rsidRPr="0086026A">
        <w:rPr>
          <w:rFonts w:ascii="Arial" w:hAnsi="Arial" w:cs="Arial"/>
          <w:sz w:val="22"/>
          <w:szCs w:val="22"/>
        </w:rPr>
        <w:t>ń</w:t>
      </w:r>
      <w:r w:rsidRPr="0086026A">
        <w:rPr>
          <w:rFonts w:ascii="Arial" w:hAnsi="Arial" w:cs="Arial"/>
          <w:sz w:val="22"/>
          <w:szCs w:val="22"/>
        </w:rPr>
        <w:t xml:space="preserve"> zapewniaj</w:t>
      </w:r>
      <w:r w:rsidR="00F001DA" w:rsidRPr="0086026A">
        <w:rPr>
          <w:rFonts w:ascii="Arial" w:hAnsi="Arial" w:cs="Arial"/>
          <w:sz w:val="22"/>
          <w:szCs w:val="22"/>
        </w:rPr>
        <w:t>ą</w:t>
      </w:r>
      <w:r w:rsidRPr="0086026A">
        <w:rPr>
          <w:rFonts w:ascii="Arial" w:hAnsi="Arial" w:cs="Arial"/>
          <w:sz w:val="22"/>
          <w:szCs w:val="22"/>
        </w:rPr>
        <w:t>cych, stanowi</w:t>
      </w:r>
      <w:r w:rsidR="00F001DA" w:rsidRPr="0086026A">
        <w:rPr>
          <w:rFonts w:ascii="Arial" w:hAnsi="Arial" w:cs="Arial"/>
          <w:sz w:val="22"/>
          <w:szCs w:val="22"/>
        </w:rPr>
        <w:t>ą</w:t>
      </w:r>
      <w:r w:rsidRPr="0086026A">
        <w:rPr>
          <w:rFonts w:ascii="Arial" w:hAnsi="Arial" w:cs="Arial"/>
          <w:sz w:val="22"/>
          <w:szCs w:val="22"/>
        </w:rPr>
        <w:t>cych zesp</w:t>
      </w:r>
      <w:r w:rsidR="00E60B81" w:rsidRPr="0086026A">
        <w:rPr>
          <w:rFonts w:ascii="Arial" w:hAnsi="Arial" w:cs="Arial"/>
          <w:sz w:val="22"/>
          <w:szCs w:val="22"/>
        </w:rPr>
        <w:t>ół</w:t>
      </w:r>
      <w:r w:rsidRPr="0086026A">
        <w:rPr>
          <w:rFonts w:ascii="Arial" w:hAnsi="Arial" w:cs="Arial"/>
          <w:sz w:val="22"/>
          <w:szCs w:val="22"/>
        </w:rPr>
        <w:t xml:space="preserve"> dzia</w:t>
      </w:r>
      <w:r w:rsidR="00F001DA" w:rsidRPr="0086026A">
        <w:rPr>
          <w:rFonts w:ascii="Arial" w:hAnsi="Arial" w:cs="Arial"/>
          <w:sz w:val="22"/>
          <w:szCs w:val="22"/>
        </w:rPr>
        <w:t>ł</w:t>
      </w:r>
      <w:r w:rsidRPr="0086026A">
        <w:rPr>
          <w:rFonts w:ascii="Arial" w:hAnsi="Arial" w:cs="Arial"/>
          <w:sz w:val="22"/>
          <w:szCs w:val="22"/>
        </w:rPr>
        <w:t>a</w:t>
      </w:r>
      <w:r w:rsidR="00F001DA" w:rsidRPr="0086026A">
        <w:rPr>
          <w:rFonts w:ascii="Arial" w:hAnsi="Arial" w:cs="Arial"/>
          <w:sz w:val="22"/>
          <w:szCs w:val="22"/>
        </w:rPr>
        <w:t>ń</w:t>
      </w:r>
      <w:r w:rsidR="00E60B81" w:rsidRPr="0086026A">
        <w:rPr>
          <w:rFonts w:ascii="Arial" w:hAnsi="Arial" w:cs="Arial"/>
          <w:sz w:val="22"/>
          <w:szCs w:val="22"/>
        </w:rPr>
        <w:t>,</w:t>
      </w:r>
      <w:r w:rsidRPr="0086026A">
        <w:rPr>
          <w:rFonts w:ascii="Arial" w:hAnsi="Arial" w:cs="Arial"/>
          <w:sz w:val="22"/>
          <w:szCs w:val="22"/>
        </w:rPr>
        <w:t xml:space="preserve"> podejmowanych </w:t>
      </w:r>
      <w:r w:rsidR="00E60B81" w:rsidRPr="0086026A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>w celu dostarczenia niezale</w:t>
      </w:r>
      <w:r w:rsidR="00F001DA" w:rsidRPr="0086026A">
        <w:rPr>
          <w:rFonts w:ascii="Arial" w:hAnsi="Arial" w:cs="Arial"/>
          <w:sz w:val="22"/>
          <w:szCs w:val="22"/>
        </w:rPr>
        <w:t>ż</w:t>
      </w:r>
      <w:r w:rsidRPr="0086026A">
        <w:rPr>
          <w:rFonts w:ascii="Arial" w:hAnsi="Arial" w:cs="Arial"/>
          <w:sz w:val="22"/>
          <w:szCs w:val="22"/>
        </w:rPr>
        <w:t>nej i obiektywnej oceny kontroli zarz</w:t>
      </w:r>
      <w:r w:rsidR="00F001DA" w:rsidRPr="0086026A">
        <w:rPr>
          <w:rFonts w:ascii="Arial" w:hAnsi="Arial" w:cs="Arial"/>
          <w:sz w:val="22"/>
          <w:szCs w:val="22"/>
        </w:rPr>
        <w:t>ą</w:t>
      </w:r>
      <w:r w:rsidRPr="0086026A">
        <w:rPr>
          <w:rFonts w:ascii="Arial" w:hAnsi="Arial" w:cs="Arial"/>
          <w:sz w:val="22"/>
          <w:szCs w:val="22"/>
        </w:rPr>
        <w:t xml:space="preserve">dczej, </w:t>
      </w:r>
      <w:r w:rsidR="00E60B81" w:rsidRPr="0086026A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>w tym procesów zarz</w:t>
      </w:r>
      <w:r w:rsidR="00F001DA" w:rsidRPr="0086026A">
        <w:rPr>
          <w:rFonts w:ascii="Arial" w:hAnsi="Arial" w:cs="Arial"/>
          <w:sz w:val="22"/>
          <w:szCs w:val="22"/>
        </w:rPr>
        <w:t>ą</w:t>
      </w:r>
      <w:r w:rsidRPr="0086026A">
        <w:rPr>
          <w:rFonts w:ascii="Arial" w:hAnsi="Arial" w:cs="Arial"/>
          <w:sz w:val="22"/>
          <w:szCs w:val="22"/>
        </w:rPr>
        <w:t xml:space="preserve">dzania ryzykiem, kontroli i </w:t>
      </w:r>
      <w:r w:rsidR="00F001DA" w:rsidRPr="0086026A">
        <w:rPr>
          <w:rFonts w:ascii="Arial" w:hAnsi="Arial" w:cs="Arial"/>
          <w:sz w:val="22"/>
          <w:szCs w:val="22"/>
        </w:rPr>
        <w:t>ł</w:t>
      </w:r>
      <w:r w:rsidRPr="0086026A">
        <w:rPr>
          <w:rFonts w:ascii="Arial" w:hAnsi="Arial" w:cs="Arial"/>
          <w:sz w:val="22"/>
          <w:szCs w:val="22"/>
        </w:rPr>
        <w:t>adu organizacyjnego;</w:t>
      </w:r>
    </w:p>
    <w:p w:rsidR="00F97FA9" w:rsidRPr="0086026A" w:rsidRDefault="00F97FA9" w:rsidP="00DF2BFB">
      <w:pPr>
        <w:numPr>
          <w:ilvl w:val="1"/>
          <w:numId w:val="12"/>
        </w:numPr>
        <w:tabs>
          <w:tab w:val="clear" w:pos="144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prowadzenie czynno</w:t>
      </w:r>
      <w:r w:rsidR="00F001DA" w:rsidRPr="0086026A">
        <w:rPr>
          <w:rFonts w:ascii="Arial" w:hAnsi="Arial" w:cs="Arial"/>
          <w:sz w:val="22"/>
          <w:szCs w:val="22"/>
        </w:rPr>
        <w:t>ś</w:t>
      </w:r>
      <w:r w:rsidRPr="0086026A">
        <w:rPr>
          <w:rFonts w:ascii="Arial" w:hAnsi="Arial" w:cs="Arial"/>
          <w:sz w:val="22"/>
          <w:szCs w:val="22"/>
        </w:rPr>
        <w:t>ci doradczych, stanowi</w:t>
      </w:r>
      <w:r w:rsidR="00F001DA" w:rsidRPr="0086026A">
        <w:rPr>
          <w:rFonts w:ascii="Arial" w:hAnsi="Arial" w:cs="Arial"/>
          <w:sz w:val="22"/>
          <w:szCs w:val="22"/>
        </w:rPr>
        <w:t>ą</w:t>
      </w:r>
      <w:r w:rsidRPr="0086026A">
        <w:rPr>
          <w:rFonts w:ascii="Arial" w:hAnsi="Arial" w:cs="Arial"/>
          <w:sz w:val="22"/>
          <w:szCs w:val="22"/>
        </w:rPr>
        <w:t>cych dzia</w:t>
      </w:r>
      <w:r w:rsidR="00F001DA" w:rsidRPr="0086026A">
        <w:rPr>
          <w:rFonts w:ascii="Arial" w:hAnsi="Arial" w:cs="Arial"/>
          <w:sz w:val="22"/>
          <w:szCs w:val="22"/>
        </w:rPr>
        <w:t>ł</w:t>
      </w:r>
      <w:r w:rsidRPr="0086026A">
        <w:rPr>
          <w:rFonts w:ascii="Arial" w:hAnsi="Arial" w:cs="Arial"/>
          <w:sz w:val="22"/>
          <w:szCs w:val="22"/>
        </w:rPr>
        <w:t>ania inne ni</w:t>
      </w:r>
      <w:r w:rsidR="00F001DA" w:rsidRPr="0086026A">
        <w:rPr>
          <w:rFonts w:ascii="Arial" w:hAnsi="Arial" w:cs="Arial"/>
          <w:sz w:val="22"/>
          <w:szCs w:val="22"/>
        </w:rPr>
        <w:t>ż</w:t>
      </w:r>
      <w:r w:rsidRPr="0086026A">
        <w:rPr>
          <w:rFonts w:ascii="Arial" w:hAnsi="Arial" w:cs="Arial"/>
          <w:sz w:val="22"/>
          <w:szCs w:val="22"/>
        </w:rPr>
        <w:t xml:space="preserve"> zadania zapewniaj</w:t>
      </w:r>
      <w:r w:rsidR="00F001DA" w:rsidRPr="0086026A">
        <w:rPr>
          <w:rFonts w:ascii="Arial" w:hAnsi="Arial" w:cs="Arial"/>
          <w:sz w:val="22"/>
          <w:szCs w:val="22"/>
        </w:rPr>
        <w:t>ą</w:t>
      </w:r>
      <w:r w:rsidRPr="0086026A">
        <w:rPr>
          <w:rFonts w:ascii="Arial" w:hAnsi="Arial" w:cs="Arial"/>
          <w:sz w:val="22"/>
          <w:szCs w:val="22"/>
        </w:rPr>
        <w:t>ce, podejmowane przez audytora wewn</w:t>
      </w:r>
      <w:r w:rsidR="00F001DA" w:rsidRPr="0086026A">
        <w:rPr>
          <w:rFonts w:ascii="Arial" w:hAnsi="Arial" w:cs="Arial"/>
          <w:sz w:val="22"/>
          <w:szCs w:val="22"/>
        </w:rPr>
        <w:t>ę</w:t>
      </w:r>
      <w:r w:rsidRPr="0086026A">
        <w:rPr>
          <w:rFonts w:ascii="Arial" w:hAnsi="Arial" w:cs="Arial"/>
          <w:sz w:val="22"/>
          <w:szCs w:val="22"/>
        </w:rPr>
        <w:t>trznego z w</w:t>
      </w:r>
      <w:r w:rsidR="00F001DA" w:rsidRPr="0086026A">
        <w:rPr>
          <w:rFonts w:ascii="Arial" w:hAnsi="Arial" w:cs="Arial"/>
          <w:sz w:val="22"/>
          <w:szCs w:val="22"/>
        </w:rPr>
        <w:t>ł</w:t>
      </w:r>
      <w:r w:rsidRPr="0086026A">
        <w:rPr>
          <w:rFonts w:ascii="Arial" w:hAnsi="Arial" w:cs="Arial"/>
          <w:sz w:val="22"/>
          <w:szCs w:val="22"/>
        </w:rPr>
        <w:t xml:space="preserve">asnej inicjatywy </w:t>
      </w:r>
      <w:r w:rsidR="00E60B81" w:rsidRPr="0086026A">
        <w:rPr>
          <w:rFonts w:ascii="Arial" w:hAnsi="Arial" w:cs="Arial"/>
          <w:sz w:val="22"/>
          <w:szCs w:val="22"/>
        </w:rPr>
        <w:br/>
      </w:r>
      <w:r w:rsidRPr="0086026A">
        <w:rPr>
          <w:rFonts w:ascii="Arial" w:hAnsi="Arial" w:cs="Arial"/>
          <w:sz w:val="22"/>
          <w:szCs w:val="22"/>
        </w:rPr>
        <w:t>lub na wniosek Generalnego Dyrektora, których celem</w:t>
      </w:r>
      <w:r w:rsidR="00FC532A" w:rsidRPr="0086026A">
        <w:rPr>
          <w:rFonts w:ascii="Arial" w:hAnsi="Arial" w:cs="Arial"/>
          <w:sz w:val="22"/>
          <w:szCs w:val="22"/>
        </w:rPr>
        <w:t xml:space="preserve"> </w:t>
      </w:r>
      <w:r w:rsidRPr="0086026A">
        <w:rPr>
          <w:rFonts w:ascii="Arial" w:hAnsi="Arial" w:cs="Arial"/>
          <w:sz w:val="22"/>
          <w:szCs w:val="22"/>
        </w:rPr>
        <w:t xml:space="preserve">jest usprawnienie funkcjonowania </w:t>
      </w:r>
      <w:r w:rsidR="00996E39" w:rsidRPr="0086026A">
        <w:rPr>
          <w:rFonts w:ascii="Arial" w:hAnsi="Arial" w:cs="Arial"/>
          <w:sz w:val="22"/>
          <w:szCs w:val="22"/>
        </w:rPr>
        <w:t>Urzędu</w:t>
      </w:r>
      <w:r w:rsidRPr="0086026A">
        <w:rPr>
          <w:rFonts w:ascii="Arial" w:hAnsi="Arial" w:cs="Arial"/>
          <w:sz w:val="22"/>
          <w:szCs w:val="22"/>
        </w:rPr>
        <w:t>;</w:t>
      </w:r>
    </w:p>
    <w:p w:rsidR="00F97FA9" w:rsidRPr="0086026A" w:rsidRDefault="00F97FA9" w:rsidP="00DF2BFB">
      <w:pPr>
        <w:numPr>
          <w:ilvl w:val="1"/>
          <w:numId w:val="12"/>
        </w:numPr>
        <w:tabs>
          <w:tab w:val="clear" w:pos="144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prowadzenie zada</w:t>
      </w:r>
      <w:r w:rsidR="00F001DA" w:rsidRPr="0086026A">
        <w:rPr>
          <w:rFonts w:ascii="Arial" w:hAnsi="Arial" w:cs="Arial"/>
          <w:sz w:val="22"/>
          <w:szCs w:val="22"/>
        </w:rPr>
        <w:t>ń</w:t>
      </w:r>
      <w:r w:rsidRPr="0086026A">
        <w:rPr>
          <w:rFonts w:ascii="Arial" w:hAnsi="Arial" w:cs="Arial"/>
          <w:sz w:val="22"/>
          <w:szCs w:val="22"/>
        </w:rPr>
        <w:t xml:space="preserve"> zapewniaj</w:t>
      </w:r>
      <w:r w:rsidR="00F001DA" w:rsidRPr="0086026A">
        <w:rPr>
          <w:rFonts w:ascii="Arial" w:hAnsi="Arial" w:cs="Arial"/>
          <w:sz w:val="22"/>
          <w:szCs w:val="22"/>
        </w:rPr>
        <w:t>ą</w:t>
      </w:r>
      <w:r w:rsidRPr="0086026A">
        <w:rPr>
          <w:rFonts w:ascii="Arial" w:hAnsi="Arial" w:cs="Arial"/>
          <w:sz w:val="22"/>
          <w:szCs w:val="22"/>
        </w:rPr>
        <w:t>cych i czynno</w:t>
      </w:r>
      <w:r w:rsidR="00F001DA" w:rsidRPr="0086026A">
        <w:rPr>
          <w:rFonts w:ascii="Arial" w:hAnsi="Arial" w:cs="Arial"/>
          <w:sz w:val="22"/>
          <w:szCs w:val="22"/>
        </w:rPr>
        <w:t>ś</w:t>
      </w:r>
      <w:r w:rsidRPr="0086026A">
        <w:rPr>
          <w:rFonts w:ascii="Arial" w:hAnsi="Arial" w:cs="Arial"/>
          <w:sz w:val="22"/>
          <w:szCs w:val="22"/>
        </w:rPr>
        <w:t xml:space="preserve">ci doradczych </w:t>
      </w:r>
      <w:r w:rsidRPr="0086026A">
        <w:rPr>
          <w:rFonts w:ascii="Arial" w:hAnsi="Arial" w:cs="Arial"/>
          <w:bCs/>
          <w:sz w:val="22"/>
          <w:szCs w:val="22"/>
        </w:rPr>
        <w:t>zleconych</w:t>
      </w:r>
      <w:r w:rsidR="00E60B81" w:rsidRPr="0086026A">
        <w:rPr>
          <w:rFonts w:ascii="Arial" w:hAnsi="Arial" w:cs="Arial"/>
          <w:bCs/>
          <w:sz w:val="22"/>
          <w:szCs w:val="22"/>
        </w:rPr>
        <w:t xml:space="preserve"> </w:t>
      </w:r>
      <w:r w:rsidRPr="0086026A">
        <w:rPr>
          <w:rFonts w:ascii="Arial" w:hAnsi="Arial" w:cs="Arial"/>
          <w:bCs/>
          <w:sz w:val="22"/>
          <w:szCs w:val="22"/>
        </w:rPr>
        <w:t>na polecenie Prezesa Rady Ministrów, przez Ministra Finansów</w:t>
      </w:r>
      <w:r w:rsidR="00FC532A" w:rsidRPr="0086026A">
        <w:rPr>
          <w:rFonts w:ascii="Arial" w:hAnsi="Arial" w:cs="Arial"/>
          <w:bCs/>
          <w:sz w:val="22"/>
          <w:szCs w:val="22"/>
        </w:rPr>
        <w:t xml:space="preserve"> </w:t>
      </w:r>
      <w:r w:rsidRPr="0086026A">
        <w:rPr>
          <w:rFonts w:ascii="Arial" w:hAnsi="Arial" w:cs="Arial"/>
          <w:bCs/>
          <w:sz w:val="22"/>
          <w:szCs w:val="22"/>
        </w:rPr>
        <w:t>albo przez Generalnego Inspektora Kontroli Skarbowej</w:t>
      </w:r>
      <w:r w:rsidRPr="0086026A">
        <w:rPr>
          <w:rFonts w:ascii="Arial" w:hAnsi="Arial" w:cs="Arial"/>
          <w:sz w:val="22"/>
          <w:szCs w:val="22"/>
        </w:rPr>
        <w:t>;</w:t>
      </w:r>
    </w:p>
    <w:p w:rsidR="007E29C2" w:rsidRPr="0086026A" w:rsidRDefault="00F97FA9" w:rsidP="00DF2BFB">
      <w:pPr>
        <w:numPr>
          <w:ilvl w:val="1"/>
          <w:numId w:val="12"/>
        </w:numPr>
        <w:tabs>
          <w:tab w:val="clear" w:pos="144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bCs/>
          <w:sz w:val="22"/>
          <w:szCs w:val="22"/>
        </w:rPr>
        <w:t>przygotow</w:t>
      </w:r>
      <w:r w:rsidR="007F790C">
        <w:rPr>
          <w:rFonts w:ascii="Arial" w:hAnsi="Arial" w:cs="Arial"/>
          <w:bCs/>
          <w:sz w:val="22"/>
          <w:szCs w:val="22"/>
        </w:rPr>
        <w:t>yw</w:t>
      </w:r>
      <w:r w:rsidRPr="0086026A">
        <w:rPr>
          <w:rFonts w:ascii="Arial" w:hAnsi="Arial" w:cs="Arial"/>
          <w:bCs/>
          <w:sz w:val="22"/>
          <w:szCs w:val="22"/>
        </w:rPr>
        <w:t>anie, w porozumieniu z Generalnym Dyrektorem, do ko</w:t>
      </w:r>
      <w:r w:rsidR="00F001DA" w:rsidRPr="0086026A">
        <w:rPr>
          <w:rFonts w:ascii="Arial" w:hAnsi="Arial" w:cs="Arial"/>
          <w:bCs/>
          <w:sz w:val="22"/>
          <w:szCs w:val="22"/>
        </w:rPr>
        <w:t>ń</w:t>
      </w:r>
      <w:r w:rsidRPr="0086026A">
        <w:rPr>
          <w:rFonts w:ascii="Arial" w:hAnsi="Arial" w:cs="Arial"/>
          <w:bCs/>
          <w:sz w:val="22"/>
          <w:szCs w:val="22"/>
        </w:rPr>
        <w:t>ca roku</w:t>
      </w:r>
      <w:r w:rsidR="002336DC" w:rsidRPr="0086026A">
        <w:rPr>
          <w:rFonts w:ascii="Arial" w:hAnsi="Arial" w:cs="Arial"/>
          <w:bCs/>
          <w:sz w:val="22"/>
          <w:szCs w:val="22"/>
        </w:rPr>
        <w:t xml:space="preserve"> </w:t>
      </w:r>
      <w:r w:rsidRPr="0086026A">
        <w:rPr>
          <w:rFonts w:ascii="Arial" w:hAnsi="Arial" w:cs="Arial"/>
          <w:bCs/>
          <w:sz w:val="22"/>
          <w:szCs w:val="22"/>
        </w:rPr>
        <w:t>planu audytu wewn</w:t>
      </w:r>
      <w:r w:rsidR="00F001DA" w:rsidRPr="0086026A">
        <w:rPr>
          <w:rFonts w:ascii="Arial" w:hAnsi="Arial" w:cs="Arial"/>
          <w:bCs/>
          <w:sz w:val="22"/>
          <w:szCs w:val="22"/>
        </w:rPr>
        <w:t>ę</w:t>
      </w:r>
      <w:r w:rsidRPr="0086026A">
        <w:rPr>
          <w:rFonts w:ascii="Arial" w:hAnsi="Arial" w:cs="Arial"/>
          <w:bCs/>
          <w:sz w:val="22"/>
          <w:szCs w:val="22"/>
        </w:rPr>
        <w:t>trznego na rok nast</w:t>
      </w:r>
      <w:r w:rsidR="00F001DA" w:rsidRPr="0086026A">
        <w:rPr>
          <w:rFonts w:ascii="Arial" w:hAnsi="Arial" w:cs="Arial"/>
          <w:bCs/>
          <w:sz w:val="22"/>
          <w:szCs w:val="22"/>
        </w:rPr>
        <w:t>ę</w:t>
      </w:r>
      <w:r w:rsidRPr="0086026A">
        <w:rPr>
          <w:rFonts w:ascii="Arial" w:hAnsi="Arial" w:cs="Arial"/>
          <w:bCs/>
          <w:sz w:val="22"/>
          <w:szCs w:val="22"/>
        </w:rPr>
        <w:t>pny;</w:t>
      </w:r>
    </w:p>
    <w:p w:rsidR="000E5C52" w:rsidRPr="0086026A" w:rsidRDefault="007F790C" w:rsidP="00DF2BFB">
      <w:pPr>
        <w:numPr>
          <w:ilvl w:val="1"/>
          <w:numId w:val="12"/>
        </w:numPr>
        <w:tabs>
          <w:tab w:val="clear" w:pos="144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bCs/>
          <w:sz w:val="22"/>
          <w:szCs w:val="22"/>
        </w:rPr>
        <w:t>sporządz</w:t>
      </w:r>
      <w:r>
        <w:rPr>
          <w:rFonts w:ascii="Arial" w:hAnsi="Arial" w:cs="Arial"/>
          <w:bCs/>
          <w:sz w:val="22"/>
          <w:szCs w:val="22"/>
        </w:rPr>
        <w:t>a</w:t>
      </w:r>
      <w:r w:rsidRPr="0086026A">
        <w:rPr>
          <w:rFonts w:ascii="Arial" w:hAnsi="Arial" w:cs="Arial"/>
          <w:bCs/>
          <w:sz w:val="22"/>
          <w:szCs w:val="22"/>
        </w:rPr>
        <w:t xml:space="preserve">nie </w:t>
      </w:r>
      <w:r w:rsidR="00F97FA9" w:rsidRPr="0086026A">
        <w:rPr>
          <w:rFonts w:ascii="Arial" w:hAnsi="Arial" w:cs="Arial"/>
          <w:bCs/>
          <w:sz w:val="22"/>
          <w:szCs w:val="22"/>
        </w:rPr>
        <w:t>sprawozdania z wykonania planu audytu wewn</w:t>
      </w:r>
      <w:r w:rsidR="00F001DA" w:rsidRPr="0086026A">
        <w:rPr>
          <w:rFonts w:ascii="Arial" w:hAnsi="Arial" w:cs="Arial"/>
          <w:bCs/>
          <w:sz w:val="22"/>
          <w:szCs w:val="22"/>
        </w:rPr>
        <w:t>ę</w:t>
      </w:r>
      <w:r w:rsidR="00F97FA9" w:rsidRPr="0086026A">
        <w:rPr>
          <w:rFonts w:ascii="Arial" w:hAnsi="Arial" w:cs="Arial"/>
          <w:bCs/>
          <w:sz w:val="22"/>
          <w:szCs w:val="22"/>
        </w:rPr>
        <w:t>trznego za rok poprzedni, do ko</w:t>
      </w:r>
      <w:r w:rsidR="00F001DA" w:rsidRPr="0086026A">
        <w:rPr>
          <w:rFonts w:ascii="Arial" w:hAnsi="Arial" w:cs="Arial"/>
          <w:bCs/>
          <w:sz w:val="22"/>
          <w:szCs w:val="22"/>
        </w:rPr>
        <w:t>ń</w:t>
      </w:r>
      <w:r w:rsidR="00F97FA9" w:rsidRPr="0086026A">
        <w:rPr>
          <w:rFonts w:ascii="Arial" w:hAnsi="Arial" w:cs="Arial"/>
          <w:bCs/>
          <w:sz w:val="22"/>
          <w:szCs w:val="22"/>
        </w:rPr>
        <w:t>ca stycznia ka</w:t>
      </w:r>
      <w:r w:rsidR="00F001DA" w:rsidRPr="0086026A">
        <w:rPr>
          <w:rFonts w:ascii="Arial" w:hAnsi="Arial" w:cs="Arial"/>
          <w:bCs/>
          <w:sz w:val="22"/>
          <w:szCs w:val="22"/>
        </w:rPr>
        <w:t>ż</w:t>
      </w:r>
      <w:r w:rsidR="002F2CF1" w:rsidRPr="0086026A">
        <w:rPr>
          <w:rFonts w:ascii="Arial" w:hAnsi="Arial" w:cs="Arial"/>
          <w:bCs/>
          <w:sz w:val="22"/>
          <w:szCs w:val="22"/>
        </w:rPr>
        <w:t>dego roku.</w:t>
      </w:r>
    </w:p>
    <w:p w:rsidR="00E87912" w:rsidRPr="0086026A" w:rsidRDefault="00E87912" w:rsidP="00E87912">
      <w:pPr>
        <w:ind w:left="720" w:hanging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F0135A" w:rsidRPr="0086026A" w:rsidRDefault="00F0135A" w:rsidP="00307F74">
      <w:pPr>
        <w:ind w:left="720" w:hanging="360"/>
        <w:jc w:val="center"/>
        <w:rPr>
          <w:rFonts w:ascii="Arial" w:hAnsi="Arial" w:cs="Arial"/>
          <w:b/>
          <w:sz w:val="22"/>
          <w:szCs w:val="22"/>
        </w:rPr>
      </w:pPr>
      <w:r w:rsidRPr="0086026A">
        <w:rPr>
          <w:rFonts w:ascii="Arial" w:hAnsi="Arial" w:cs="Arial"/>
          <w:b/>
          <w:bCs/>
          <w:sz w:val="22"/>
          <w:szCs w:val="22"/>
        </w:rPr>
        <w:t>§ 16.</w:t>
      </w:r>
    </w:p>
    <w:p w:rsidR="00F0135A" w:rsidRPr="0086026A" w:rsidRDefault="00F0135A" w:rsidP="00E87912">
      <w:pPr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Do zakresu działania</w:t>
      </w:r>
      <w:r w:rsidRPr="0086026A">
        <w:rPr>
          <w:rFonts w:ascii="Arial" w:hAnsi="Arial" w:cs="Arial"/>
          <w:b/>
          <w:sz w:val="22"/>
          <w:szCs w:val="22"/>
        </w:rPr>
        <w:t xml:space="preserve"> Stanowiska do spraw ochrony informacji niejawnych (SOIN)</w:t>
      </w:r>
      <w:r w:rsidRPr="00461C01">
        <w:rPr>
          <w:rFonts w:ascii="Arial" w:hAnsi="Arial" w:cs="Arial"/>
          <w:sz w:val="22"/>
          <w:szCs w:val="22"/>
        </w:rPr>
        <w:t xml:space="preserve"> </w:t>
      </w:r>
      <w:r w:rsidRPr="0086026A">
        <w:rPr>
          <w:rFonts w:ascii="Arial" w:hAnsi="Arial" w:cs="Arial"/>
          <w:sz w:val="22"/>
          <w:szCs w:val="22"/>
        </w:rPr>
        <w:t xml:space="preserve">należy w szczególności: </w:t>
      </w:r>
    </w:p>
    <w:p w:rsidR="00F0135A" w:rsidRPr="0086026A" w:rsidRDefault="00F0135A" w:rsidP="00DF2BFB">
      <w:pPr>
        <w:numPr>
          <w:ilvl w:val="0"/>
          <w:numId w:val="1"/>
        </w:numPr>
        <w:tabs>
          <w:tab w:val="clear" w:pos="92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>realizacja zadań związanych z ochroną informacji niejawnych wynikających z ustawy z dnia 5 sierpnia 2010 r. o ochronie informacji niejawnych</w:t>
      </w:r>
      <w:r w:rsidR="00DF2BFB" w:rsidRPr="0086026A">
        <w:rPr>
          <w:rFonts w:ascii="Arial" w:hAnsi="Arial" w:cs="Arial"/>
          <w:sz w:val="22"/>
          <w:szCs w:val="22"/>
        </w:rPr>
        <w:t xml:space="preserve"> </w:t>
      </w:r>
      <w:r w:rsidRPr="0086026A">
        <w:rPr>
          <w:rFonts w:ascii="Arial" w:hAnsi="Arial" w:cs="Arial"/>
          <w:sz w:val="22"/>
          <w:szCs w:val="22"/>
        </w:rPr>
        <w:t>(Dz.</w:t>
      </w:r>
      <w:r w:rsidR="003731E6" w:rsidRPr="0086026A">
        <w:rPr>
          <w:rFonts w:ascii="Arial" w:hAnsi="Arial" w:cs="Arial"/>
          <w:sz w:val="22"/>
          <w:szCs w:val="22"/>
        </w:rPr>
        <w:t xml:space="preserve"> U. </w:t>
      </w:r>
      <w:r w:rsidR="00DF2BFB" w:rsidRPr="0086026A">
        <w:rPr>
          <w:rFonts w:ascii="Arial" w:hAnsi="Arial" w:cs="Arial"/>
          <w:sz w:val="22"/>
          <w:szCs w:val="22"/>
        </w:rPr>
        <w:t>z 2016 r.</w:t>
      </w:r>
      <w:r w:rsidR="003731E6" w:rsidRPr="0086026A">
        <w:rPr>
          <w:rFonts w:ascii="Arial" w:hAnsi="Arial" w:cs="Arial"/>
          <w:sz w:val="22"/>
          <w:szCs w:val="22"/>
        </w:rPr>
        <w:t xml:space="preserve"> poz. 1</w:t>
      </w:r>
      <w:r w:rsidR="00DF2BFB" w:rsidRPr="0086026A">
        <w:rPr>
          <w:rFonts w:ascii="Arial" w:hAnsi="Arial" w:cs="Arial"/>
          <w:sz w:val="22"/>
          <w:szCs w:val="22"/>
        </w:rPr>
        <w:t>167);</w:t>
      </w:r>
    </w:p>
    <w:p w:rsidR="00F0135A" w:rsidRPr="0086026A" w:rsidRDefault="00F0135A" w:rsidP="00DF2BFB">
      <w:pPr>
        <w:numPr>
          <w:ilvl w:val="0"/>
          <w:numId w:val="1"/>
        </w:numPr>
        <w:tabs>
          <w:tab w:val="clear" w:pos="92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6026A">
        <w:rPr>
          <w:rFonts w:ascii="Arial" w:hAnsi="Arial" w:cs="Arial"/>
          <w:sz w:val="22"/>
          <w:szCs w:val="22"/>
        </w:rPr>
        <w:t xml:space="preserve">prowadzenie spraw związanych z obowiązkiem składania oświadczeń o stanie majątkowym przez pracowników </w:t>
      </w:r>
      <w:r w:rsidR="00FC532A" w:rsidRPr="0086026A">
        <w:rPr>
          <w:rFonts w:ascii="Arial" w:hAnsi="Arial" w:cs="Arial"/>
          <w:sz w:val="22"/>
          <w:szCs w:val="22"/>
        </w:rPr>
        <w:t xml:space="preserve">Urzędu zgodnie z ustawą z dnia </w:t>
      </w:r>
      <w:r w:rsidRPr="0086026A">
        <w:rPr>
          <w:rFonts w:ascii="Arial" w:hAnsi="Arial" w:cs="Arial"/>
          <w:bCs/>
          <w:sz w:val="22"/>
          <w:szCs w:val="22"/>
        </w:rPr>
        <w:t>21 sierpnia 1997 r.</w:t>
      </w:r>
      <w:r w:rsidRPr="0086026A">
        <w:rPr>
          <w:bCs/>
        </w:rPr>
        <w:t xml:space="preserve"> </w:t>
      </w:r>
      <w:r w:rsidR="00543935" w:rsidRPr="0086026A">
        <w:rPr>
          <w:b/>
          <w:bCs/>
        </w:rPr>
        <w:br/>
      </w:r>
      <w:r w:rsidRPr="0086026A">
        <w:rPr>
          <w:rFonts w:ascii="Arial" w:hAnsi="Arial" w:cs="Arial"/>
          <w:bCs/>
          <w:sz w:val="22"/>
          <w:szCs w:val="22"/>
        </w:rPr>
        <w:t>o ograniczeniu prowadzenia działalności gospodarczej</w:t>
      </w:r>
      <w:r w:rsidR="00FC532A" w:rsidRPr="0086026A">
        <w:rPr>
          <w:rFonts w:ascii="Arial" w:hAnsi="Arial" w:cs="Arial"/>
          <w:bCs/>
          <w:sz w:val="22"/>
          <w:szCs w:val="22"/>
        </w:rPr>
        <w:t xml:space="preserve"> </w:t>
      </w:r>
      <w:r w:rsidRPr="0086026A">
        <w:rPr>
          <w:rFonts w:ascii="Arial" w:hAnsi="Arial" w:cs="Arial"/>
          <w:bCs/>
          <w:sz w:val="22"/>
          <w:szCs w:val="22"/>
        </w:rPr>
        <w:t>przez osoby pełniące funkcje publiczne (Dz. U. z 2006 r. poz. 1584</w:t>
      </w:r>
      <w:r w:rsidR="00FC532A" w:rsidRPr="0086026A">
        <w:rPr>
          <w:rFonts w:ascii="Arial" w:hAnsi="Arial" w:cs="Arial"/>
          <w:bCs/>
          <w:sz w:val="22"/>
          <w:szCs w:val="22"/>
        </w:rPr>
        <w:t xml:space="preserve">, </w:t>
      </w:r>
      <w:r w:rsidRPr="0086026A">
        <w:rPr>
          <w:rFonts w:ascii="Arial" w:hAnsi="Arial" w:cs="Arial"/>
          <w:bCs/>
          <w:sz w:val="22"/>
          <w:szCs w:val="22"/>
        </w:rPr>
        <w:t xml:space="preserve">z </w:t>
      </w:r>
      <w:proofErr w:type="spellStart"/>
      <w:r w:rsidRPr="0086026A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86026A">
        <w:rPr>
          <w:rFonts w:ascii="Arial" w:hAnsi="Arial" w:cs="Arial"/>
          <w:bCs/>
          <w:sz w:val="22"/>
          <w:szCs w:val="22"/>
        </w:rPr>
        <w:t>. zm.).</w:t>
      </w:r>
    </w:p>
    <w:p w:rsidR="00F0135A" w:rsidRPr="0086026A" w:rsidRDefault="00F0135A" w:rsidP="00E87912">
      <w:pPr>
        <w:autoSpaceDE w:val="0"/>
        <w:autoSpaceDN w:val="0"/>
        <w:adjustRightInd w:val="0"/>
        <w:ind w:left="1434"/>
        <w:jc w:val="both"/>
        <w:rPr>
          <w:rFonts w:ascii="Arial" w:hAnsi="Arial" w:cs="Arial"/>
          <w:sz w:val="22"/>
          <w:szCs w:val="22"/>
        </w:rPr>
      </w:pPr>
    </w:p>
    <w:sectPr w:rsidR="00F0135A" w:rsidRPr="0086026A" w:rsidSect="004406A3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831" w:rsidRDefault="005A3831">
      <w:r>
        <w:separator/>
      </w:r>
    </w:p>
  </w:endnote>
  <w:endnote w:type="continuationSeparator" w:id="0">
    <w:p w:rsidR="005A3831" w:rsidRDefault="005A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831" w:rsidRDefault="005A3831">
      <w:r>
        <w:separator/>
      </w:r>
    </w:p>
  </w:footnote>
  <w:footnote w:type="continuationSeparator" w:id="0">
    <w:p w:rsidR="005A3831" w:rsidRDefault="005A3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6AC31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321CD0"/>
    <w:multiLevelType w:val="hybridMultilevel"/>
    <w:tmpl w:val="0A28F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21BC4"/>
    <w:multiLevelType w:val="hybridMultilevel"/>
    <w:tmpl w:val="D08E4E1A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F45CD"/>
    <w:multiLevelType w:val="hybridMultilevel"/>
    <w:tmpl w:val="0BFAD89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6E162C"/>
    <w:multiLevelType w:val="hybridMultilevel"/>
    <w:tmpl w:val="BA60AF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F87738"/>
    <w:multiLevelType w:val="hybridMultilevel"/>
    <w:tmpl w:val="DCF8B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953AD"/>
    <w:multiLevelType w:val="hybridMultilevel"/>
    <w:tmpl w:val="CFF8F3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A51814"/>
    <w:multiLevelType w:val="hybridMultilevel"/>
    <w:tmpl w:val="8C982D82"/>
    <w:lvl w:ilvl="0" w:tplc="28B886D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5760B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8A68E7"/>
    <w:multiLevelType w:val="hybridMultilevel"/>
    <w:tmpl w:val="59385026"/>
    <w:lvl w:ilvl="0" w:tplc="04150017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1DA04177"/>
    <w:multiLevelType w:val="hybridMultilevel"/>
    <w:tmpl w:val="5A561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62870"/>
    <w:multiLevelType w:val="hybridMultilevel"/>
    <w:tmpl w:val="A30A4CEC"/>
    <w:lvl w:ilvl="0" w:tplc="5432526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24A5B"/>
    <w:multiLevelType w:val="hybridMultilevel"/>
    <w:tmpl w:val="CE1E05BE"/>
    <w:lvl w:ilvl="0" w:tplc="139E179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EA57CD"/>
    <w:multiLevelType w:val="hybridMultilevel"/>
    <w:tmpl w:val="4CC6DC7A"/>
    <w:lvl w:ilvl="0" w:tplc="B86C9488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E3A0E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7465BDE">
      <w:start w:val="16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305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A70C6"/>
    <w:multiLevelType w:val="hybridMultilevel"/>
    <w:tmpl w:val="2766D57E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5760B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6474A3"/>
    <w:multiLevelType w:val="hybridMultilevel"/>
    <w:tmpl w:val="B4165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D597F"/>
    <w:multiLevelType w:val="hybridMultilevel"/>
    <w:tmpl w:val="45CE6A30"/>
    <w:lvl w:ilvl="0" w:tplc="33884708">
      <w:start w:val="1"/>
      <w:numFmt w:val="decimal"/>
      <w:lvlText w:val="%1)"/>
      <w:lvlJc w:val="left"/>
      <w:pPr>
        <w:ind w:left="92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96653A"/>
    <w:multiLevelType w:val="hybridMultilevel"/>
    <w:tmpl w:val="45EE417E"/>
    <w:lvl w:ilvl="0" w:tplc="28B886D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E67160"/>
    <w:multiLevelType w:val="multilevel"/>
    <w:tmpl w:val="8EA2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8A49A1"/>
    <w:multiLevelType w:val="multilevel"/>
    <w:tmpl w:val="CA108036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lang w:val="pl-P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72B93"/>
    <w:multiLevelType w:val="hybridMultilevel"/>
    <w:tmpl w:val="AAA63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7C4F46"/>
    <w:multiLevelType w:val="hybridMultilevel"/>
    <w:tmpl w:val="FFF05256"/>
    <w:lvl w:ilvl="0" w:tplc="305A464C">
      <w:start w:val="1"/>
      <w:numFmt w:val="lowerLetter"/>
      <w:lvlText w:val="%1)"/>
      <w:lvlJc w:val="left"/>
      <w:pPr>
        <w:ind w:left="177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7A27B81"/>
    <w:multiLevelType w:val="hybridMultilevel"/>
    <w:tmpl w:val="984AD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2AE174A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431E2"/>
    <w:multiLevelType w:val="hybridMultilevel"/>
    <w:tmpl w:val="471A216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DCC6EFB"/>
    <w:multiLevelType w:val="hybridMultilevel"/>
    <w:tmpl w:val="5758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2970F5"/>
    <w:multiLevelType w:val="hybridMultilevel"/>
    <w:tmpl w:val="9F0ADD7C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E84FBB"/>
    <w:multiLevelType w:val="hybridMultilevel"/>
    <w:tmpl w:val="EEC0E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CE75FB"/>
    <w:multiLevelType w:val="hybridMultilevel"/>
    <w:tmpl w:val="DE74A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85B1F3A"/>
    <w:multiLevelType w:val="hybridMultilevel"/>
    <w:tmpl w:val="54F46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EC0573"/>
    <w:multiLevelType w:val="hybridMultilevel"/>
    <w:tmpl w:val="9974A0D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4E2D5259"/>
    <w:multiLevelType w:val="hybridMultilevel"/>
    <w:tmpl w:val="E96EB174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6C34F10"/>
    <w:multiLevelType w:val="hybridMultilevel"/>
    <w:tmpl w:val="F41C8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B5636B"/>
    <w:multiLevelType w:val="hybridMultilevel"/>
    <w:tmpl w:val="9A74C0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CA6737"/>
    <w:multiLevelType w:val="hybridMultilevel"/>
    <w:tmpl w:val="EFD8D656"/>
    <w:lvl w:ilvl="0" w:tplc="B86C9488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3E4F32"/>
    <w:multiLevelType w:val="hybridMultilevel"/>
    <w:tmpl w:val="EB3AA0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833C76"/>
    <w:multiLevelType w:val="hybridMultilevel"/>
    <w:tmpl w:val="C62C3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692103"/>
    <w:multiLevelType w:val="hybridMultilevel"/>
    <w:tmpl w:val="3D821CE8"/>
    <w:lvl w:ilvl="0" w:tplc="15B2956E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>
    <w:nsid w:val="619319D6"/>
    <w:multiLevelType w:val="hybridMultilevel"/>
    <w:tmpl w:val="A12CA8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63656D74"/>
    <w:multiLevelType w:val="hybridMultilevel"/>
    <w:tmpl w:val="A21CB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033321"/>
    <w:multiLevelType w:val="hybridMultilevel"/>
    <w:tmpl w:val="32925A80"/>
    <w:lvl w:ilvl="0" w:tplc="28B886D8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39">
    <w:nsid w:val="6EB61B48"/>
    <w:multiLevelType w:val="hybridMultilevel"/>
    <w:tmpl w:val="806C33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75C5567"/>
    <w:multiLevelType w:val="hybridMultilevel"/>
    <w:tmpl w:val="39527C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F4006E"/>
    <w:multiLevelType w:val="hybridMultilevel"/>
    <w:tmpl w:val="73340F5E"/>
    <w:lvl w:ilvl="0" w:tplc="B86C9488">
      <w:start w:val="1"/>
      <w:numFmt w:val="decimal"/>
      <w:lvlText w:val="%1)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7DF57E54"/>
    <w:multiLevelType w:val="hybridMultilevel"/>
    <w:tmpl w:val="86E0D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9D16F5"/>
    <w:multiLevelType w:val="hybridMultilevel"/>
    <w:tmpl w:val="A2260108"/>
    <w:lvl w:ilvl="0" w:tplc="EF50841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lang w:val="pl-PL"/>
      </w:rPr>
    </w:lvl>
    <w:lvl w:ilvl="1" w:tplc="1278EC80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2AE174A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932E9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7"/>
  </w:num>
  <w:num w:numId="3">
    <w:abstractNumId w:val="16"/>
  </w:num>
  <w:num w:numId="4">
    <w:abstractNumId w:val="33"/>
  </w:num>
  <w:num w:numId="5">
    <w:abstractNumId w:val="9"/>
  </w:num>
  <w:num w:numId="6">
    <w:abstractNumId w:val="23"/>
  </w:num>
  <w:num w:numId="7">
    <w:abstractNumId w:val="2"/>
  </w:num>
  <w:num w:numId="8">
    <w:abstractNumId w:val="15"/>
  </w:num>
  <w:num w:numId="9">
    <w:abstractNumId w:val="4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7"/>
  </w:num>
  <w:num w:numId="13">
    <w:abstractNumId w:val="11"/>
  </w:num>
  <w:num w:numId="14">
    <w:abstractNumId w:val="6"/>
  </w:num>
  <w:num w:numId="15">
    <w:abstractNumId w:val="22"/>
  </w:num>
  <w:num w:numId="16">
    <w:abstractNumId w:val="39"/>
  </w:num>
  <w:num w:numId="17">
    <w:abstractNumId w:val="5"/>
  </w:num>
  <w:num w:numId="18">
    <w:abstractNumId w:val="31"/>
  </w:num>
  <w:num w:numId="19">
    <w:abstractNumId w:val="25"/>
  </w:num>
  <w:num w:numId="20">
    <w:abstractNumId w:val="21"/>
  </w:num>
  <w:num w:numId="21">
    <w:abstractNumId w:val="0"/>
  </w:num>
  <w:num w:numId="22">
    <w:abstractNumId w:val="10"/>
  </w:num>
  <w:num w:numId="23">
    <w:abstractNumId w:val="24"/>
  </w:num>
  <w:num w:numId="24">
    <w:abstractNumId w:val="1"/>
  </w:num>
  <w:num w:numId="25">
    <w:abstractNumId w:val="18"/>
  </w:num>
  <w:num w:numId="26">
    <w:abstractNumId w:val="32"/>
  </w:num>
  <w:num w:numId="27">
    <w:abstractNumId w:val="41"/>
  </w:num>
  <w:num w:numId="28">
    <w:abstractNumId w:val="28"/>
  </w:num>
  <w:num w:numId="29">
    <w:abstractNumId w:val="40"/>
  </w:num>
  <w:num w:numId="30">
    <w:abstractNumId w:val="4"/>
  </w:num>
  <w:num w:numId="31">
    <w:abstractNumId w:val="13"/>
  </w:num>
  <w:num w:numId="32">
    <w:abstractNumId w:val="12"/>
  </w:num>
  <w:num w:numId="33">
    <w:abstractNumId w:val="26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35"/>
  </w:num>
  <w:num w:numId="37">
    <w:abstractNumId w:val="8"/>
  </w:num>
  <w:num w:numId="38">
    <w:abstractNumId w:val="29"/>
  </w:num>
  <w:num w:numId="39">
    <w:abstractNumId w:val="34"/>
  </w:num>
  <w:num w:numId="40">
    <w:abstractNumId w:val="36"/>
  </w:num>
  <w:num w:numId="41">
    <w:abstractNumId w:val="19"/>
  </w:num>
  <w:num w:numId="42">
    <w:abstractNumId w:val="30"/>
  </w:num>
  <w:num w:numId="43">
    <w:abstractNumId w:val="37"/>
  </w:num>
  <w:num w:numId="44">
    <w:abstractNumId w:val="42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62D"/>
    <w:rsid w:val="00001B49"/>
    <w:rsid w:val="00003A25"/>
    <w:rsid w:val="00006750"/>
    <w:rsid w:val="000069D7"/>
    <w:rsid w:val="00007E1D"/>
    <w:rsid w:val="0001061F"/>
    <w:rsid w:val="00011BB0"/>
    <w:rsid w:val="000123E5"/>
    <w:rsid w:val="0001562D"/>
    <w:rsid w:val="00034BB4"/>
    <w:rsid w:val="0003664A"/>
    <w:rsid w:val="000367C9"/>
    <w:rsid w:val="00037570"/>
    <w:rsid w:val="000406BB"/>
    <w:rsid w:val="00043CC8"/>
    <w:rsid w:val="0004509B"/>
    <w:rsid w:val="000500FC"/>
    <w:rsid w:val="00050880"/>
    <w:rsid w:val="00051A8F"/>
    <w:rsid w:val="00053CD9"/>
    <w:rsid w:val="00060528"/>
    <w:rsid w:val="00065B40"/>
    <w:rsid w:val="00065D86"/>
    <w:rsid w:val="00066B9B"/>
    <w:rsid w:val="000678BA"/>
    <w:rsid w:val="00072A56"/>
    <w:rsid w:val="00075000"/>
    <w:rsid w:val="000756E9"/>
    <w:rsid w:val="00077C23"/>
    <w:rsid w:val="00082BEC"/>
    <w:rsid w:val="00082EBB"/>
    <w:rsid w:val="00085FE1"/>
    <w:rsid w:val="000860D9"/>
    <w:rsid w:val="00087250"/>
    <w:rsid w:val="00087FE5"/>
    <w:rsid w:val="000901E2"/>
    <w:rsid w:val="0009280D"/>
    <w:rsid w:val="000940A6"/>
    <w:rsid w:val="000950DF"/>
    <w:rsid w:val="000A119D"/>
    <w:rsid w:val="000A3406"/>
    <w:rsid w:val="000A376D"/>
    <w:rsid w:val="000A3C4D"/>
    <w:rsid w:val="000A5686"/>
    <w:rsid w:val="000A7614"/>
    <w:rsid w:val="000B0072"/>
    <w:rsid w:val="000B1327"/>
    <w:rsid w:val="000B44DF"/>
    <w:rsid w:val="000B559C"/>
    <w:rsid w:val="000B6D91"/>
    <w:rsid w:val="000C542F"/>
    <w:rsid w:val="000C61C2"/>
    <w:rsid w:val="000C6BFA"/>
    <w:rsid w:val="000C6C93"/>
    <w:rsid w:val="000D3695"/>
    <w:rsid w:val="000D486A"/>
    <w:rsid w:val="000D6F65"/>
    <w:rsid w:val="000E0647"/>
    <w:rsid w:val="000E106D"/>
    <w:rsid w:val="000E45CA"/>
    <w:rsid w:val="000E5C52"/>
    <w:rsid w:val="000F057A"/>
    <w:rsid w:val="000F0BA1"/>
    <w:rsid w:val="000F1AE6"/>
    <w:rsid w:val="000F3CFE"/>
    <w:rsid w:val="00101F3C"/>
    <w:rsid w:val="00104A1D"/>
    <w:rsid w:val="00107EF0"/>
    <w:rsid w:val="001179A6"/>
    <w:rsid w:val="001208E4"/>
    <w:rsid w:val="001254C1"/>
    <w:rsid w:val="001316CA"/>
    <w:rsid w:val="001328A2"/>
    <w:rsid w:val="00135B57"/>
    <w:rsid w:val="00143FCC"/>
    <w:rsid w:val="00143FDE"/>
    <w:rsid w:val="00150653"/>
    <w:rsid w:val="00155731"/>
    <w:rsid w:val="001612B6"/>
    <w:rsid w:val="00164AA7"/>
    <w:rsid w:val="00165F45"/>
    <w:rsid w:val="001714A5"/>
    <w:rsid w:val="0017526F"/>
    <w:rsid w:val="001755B8"/>
    <w:rsid w:val="00176595"/>
    <w:rsid w:val="00187FEC"/>
    <w:rsid w:val="001937F7"/>
    <w:rsid w:val="00194686"/>
    <w:rsid w:val="00195F64"/>
    <w:rsid w:val="001979AC"/>
    <w:rsid w:val="00197C68"/>
    <w:rsid w:val="001A59FE"/>
    <w:rsid w:val="001B3C64"/>
    <w:rsid w:val="001B49FA"/>
    <w:rsid w:val="001B4BFE"/>
    <w:rsid w:val="001C0606"/>
    <w:rsid w:val="001C1B37"/>
    <w:rsid w:val="001C1D05"/>
    <w:rsid w:val="001C3207"/>
    <w:rsid w:val="001C63BB"/>
    <w:rsid w:val="001E1A39"/>
    <w:rsid w:val="001E350D"/>
    <w:rsid w:val="001E781C"/>
    <w:rsid w:val="001F3D29"/>
    <w:rsid w:val="001F4D6F"/>
    <w:rsid w:val="00204D97"/>
    <w:rsid w:val="00205C53"/>
    <w:rsid w:val="002131CA"/>
    <w:rsid w:val="0021341A"/>
    <w:rsid w:val="002162B1"/>
    <w:rsid w:val="00220C86"/>
    <w:rsid w:val="00222B9B"/>
    <w:rsid w:val="00222D6D"/>
    <w:rsid w:val="00222E31"/>
    <w:rsid w:val="00223825"/>
    <w:rsid w:val="00223DEF"/>
    <w:rsid w:val="002245F7"/>
    <w:rsid w:val="00226DBF"/>
    <w:rsid w:val="002336DC"/>
    <w:rsid w:val="00234F59"/>
    <w:rsid w:val="00235866"/>
    <w:rsid w:val="00237D8C"/>
    <w:rsid w:val="0024531C"/>
    <w:rsid w:val="002474F7"/>
    <w:rsid w:val="00250356"/>
    <w:rsid w:val="00252A63"/>
    <w:rsid w:val="00254D46"/>
    <w:rsid w:val="00255374"/>
    <w:rsid w:val="0026130E"/>
    <w:rsid w:val="00263073"/>
    <w:rsid w:val="00264D46"/>
    <w:rsid w:val="00270A20"/>
    <w:rsid w:val="00273AAE"/>
    <w:rsid w:val="002770DA"/>
    <w:rsid w:val="00284EE8"/>
    <w:rsid w:val="00286315"/>
    <w:rsid w:val="00286BDC"/>
    <w:rsid w:val="00291C06"/>
    <w:rsid w:val="00295D7C"/>
    <w:rsid w:val="002A33BC"/>
    <w:rsid w:val="002A3689"/>
    <w:rsid w:val="002A5266"/>
    <w:rsid w:val="002B0630"/>
    <w:rsid w:val="002B245E"/>
    <w:rsid w:val="002B5725"/>
    <w:rsid w:val="002C4E01"/>
    <w:rsid w:val="002D3AAC"/>
    <w:rsid w:val="002D3E13"/>
    <w:rsid w:val="002D3F81"/>
    <w:rsid w:val="002D4D83"/>
    <w:rsid w:val="002D53CA"/>
    <w:rsid w:val="002E0525"/>
    <w:rsid w:val="002E131F"/>
    <w:rsid w:val="002E1ACD"/>
    <w:rsid w:val="002E5DA1"/>
    <w:rsid w:val="002F2CF1"/>
    <w:rsid w:val="002F66C1"/>
    <w:rsid w:val="00302C7F"/>
    <w:rsid w:val="00303953"/>
    <w:rsid w:val="003063E8"/>
    <w:rsid w:val="00306844"/>
    <w:rsid w:val="00307F74"/>
    <w:rsid w:val="0031355E"/>
    <w:rsid w:val="003140B4"/>
    <w:rsid w:val="00317E47"/>
    <w:rsid w:val="00323081"/>
    <w:rsid w:val="0032637D"/>
    <w:rsid w:val="00326D63"/>
    <w:rsid w:val="0033029B"/>
    <w:rsid w:val="0033278F"/>
    <w:rsid w:val="00335FBD"/>
    <w:rsid w:val="00337215"/>
    <w:rsid w:val="003420DD"/>
    <w:rsid w:val="00342D7B"/>
    <w:rsid w:val="003466F7"/>
    <w:rsid w:val="00346927"/>
    <w:rsid w:val="00352B30"/>
    <w:rsid w:val="00352E87"/>
    <w:rsid w:val="00354C4A"/>
    <w:rsid w:val="00355D39"/>
    <w:rsid w:val="00362F14"/>
    <w:rsid w:val="00366486"/>
    <w:rsid w:val="00371242"/>
    <w:rsid w:val="00371E90"/>
    <w:rsid w:val="003731E6"/>
    <w:rsid w:val="003746BE"/>
    <w:rsid w:val="00374E46"/>
    <w:rsid w:val="00377B3D"/>
    <w:rsid w:val="00383827"/>
    <w:rsid w:val="00383DB8"/>
    <w:rsid w:val="003905F8"/>
    <w:rsid w:val="00394453"/>
    <w:rsid w:val="00394BC5"/>
    <w:rsid w:val="00395F34"/>
    <w:rsid w:val="00396263"/>
    <w:rsid w:val="003A0381"/>
    <w:rsid w:val="003A0647"/>
    <w:rsid w:val="003A2C72"/>
    <w:rsid w:val="003A556C"/>
    <w:rsid w:val="003B6CF7"/>
    <w:rsid w:val="003B7528"/>
    <w:rsid w:val="003C7CB2"/>
    <w:rsid w:val="003D2B11"/>
    <w:rsid w:val="003D2C6E"/>
    <w:rsid w:val="003D2C7F"/>
    <w:rsid w:val="003D348F"/>
    <w:rsid w:val="003D3862"/>
    <w:rsid w:val="003D6ABB"/>
    <w:rsid w:val="003D7C9E"/>
    <w:rsid w:val="003E1FBA"/>
    <w:rsid w:val="003F00C2"/>
    <w:rsid w:val="003F2743"/>
    <w:rsid w:val="003F49A5"/>
    <w:rsid w:val="003F654A"/>
    <w:rsid w:val="003F6C6B"/>
    <w:rsid w:val="004006E9"/>
    <w:rsid w:val="00404A75"/>
    <w:rsid w:val="00406C85"/>
    <w:rsid w:val="00411971"/>
    <w:rsid w:val="00414846"/>
    <w:rsid w:val="00417918"/>
    <w:rsid w:val="004406A3"/>
    <w:rsid w:val="00441794"/>
    <w:rsid w:val="00442387"/>
    <w:rsid w:val="00455EA8"/>
    <w:rsid w:val="00457C27"/>
    <w:rsid w:val="00461C01"/>
    <w:rsid w:val="00463B9C"/>
    <w:rsid w:val="004651FC"/>
    <w:rsid w:val="00465DA8"/>
    <w:rsid w:val="0046618F"/>
    <w:rsid w:val="00467A73"/>
    <w:rsid w:val="004703ED"/>
    <w:rsid w:val="00472195"/>
    <w:rsid w:val="004732C6"/>
    <w:rsid w:val="00475C3E"/>
    <w:rsid w:val="0047605B"/>
    <w:rsid w:val="004768AD"/>
    <w:rsid w:val="00476B7F"/>
    <w:rsid w:val="004771F4"/>
    <w:rsid w:val="00481947"/>
    <w:rsid w:val="00487875"/>
    <w:rsid w:val="00493EA1"/>
    <w:rsid w:val="00496456"/>
    <w:rsid w:val="004A59CC"/>
    <w:rsid w:val="004A5B8A"/>
    <w:rsid w:val="004B07F5"/>
    <w:rsid w:val="004B1F61"/>
    <w:rsid w:val="004B20BB"/>
    <w:rsid w:val="004C479E"/>
    <w:rsid w:val="004C7A19"/>
    <w:rsid w:val="004D013A"/>
    <w:rsid w:val="004D0F90"/>
    <w:rsid w:val="004D2149"/>
    <w:rsid w:val="004D4D5E"/>
    <w:rsid w:val="004D707C"/>
    <w:rsid w:val="004D7566"/>
    <w:rsid w:val="004E0C5A"/>
    <w:rsid w:val="004E0E02"/>
    <w:rsid w:val="004E54E4"/>
    <w:rsid w:val="004F1916"/>
    <w:rsid w:val="004F4F8B"/>
    <w:rsid w:val="004F53D5"/>
    <w:rsid w:val="004F6C1B"/>
    <w:rsid w:val="004F73E0"/>
    <w:rsid w:val="004F7D4C"/>
    <w:rsid w:val="005008DB"/>
    <w:rsid w:val="005020A0"/>
    <w:rsid w:val="00506A6C"/>
    <w:rsid w:val="00516298"/>
    <w:rsid w:val="00523620"/>
    <w:rsid w:val="0052710F"/>
    <w:rsid w:val="00537C8D"/>
    <w:rsid w:val="005411F3"/>
    <w:rsid w:val="005424D8"/>
    <w:rsid w:val="0054341F"/>
    <w:rsid w:val="0054389A"/>
    <w:rsid w:val="00543935"/>
    <w:rsid w:val="00543958"/>
    <w:rsid w:val="005461D3"/>
    <w:rsid w:val="0055006F"/>
    <w:rsid w:val="005516A7"/>
    <w:rsid w:val="005517AA"/>
    <w:rsid w:val="00551FB2"/>
    <w:rsid w:val="005535D5"/>
    <w:rsid w:val="00555FE5"/>
    <w:rsid w:val="00557D92"/>
    <w:rsid w:val="00560FE9"/>
    <w:rsid w:val="00563317"/>
    <w:rsid w:val="005642FE"/>
    <w:rsid w:val="00565022"/>
    <w:rsid w:val="00574B75"/>
    <w:rsid w:val="0058169C"/>
    <w:rsid w:val="0058194B"/>
    <w:rsid w:val="00582092"/>
    <w:rsid w:val="00592312"/>
    <w:rsid w:val="00592538"/>
    <w:rsid w:val="00592633"/>
    <w:rsid w:val="005926E5"/>
    <w:rsid w:val="005962FD"/>
    <w:rsid w:val="005A351F"/>
    <w:rsid w:val="005A3763"/>
    <w:rsid w:val="005A3831"/>
    <w:rsid w:val="005A3F00"/>
    <w:rsid w:val="005B0FEB"/>
    <w:rsid w:val="005B33D4"/>
    <w:rsid w:val="005B5866"/>
    <w:rsid w:val="005B6E7E"/>
    <w:rsid w:val="005C005B"/>
    <w:rsid w:val="005C3CEA"/>
    <w:rsid w:val="005D4A77"/>
    <w:rsid w:val="005D5124"/>
    <w:rsid w:val="005D6DB1"/>
    <w:rsid w:val="005F1856"/>
    <w:rsid w:val="005F3475"/>
    <w:rsid w:val="005F396A"/>
    <w:rsid w:val="00604077"/>
    <w:rsid w:val="00607D41"/>
    <w:rsid w:val="00607E5A"/>
    <w:rsid w:val="00622037"/>
    <w:rsid w:val="00624560"/>
    <w:rsid w:val="00631CD6"/>
    <w:rsid w:val="00633007"/>
    <w:rsid w:val="00633208"/>
    <w:rsid w:val="0064388E"/>
    <w:rsid w:val="00643AF4"/>
    <w:rsid w:val="00650CC8"/>
    <w:rsid w:val="00650E42"/>
    <w:rsid w:val="006522B9"/>
    <w:rsid w:val="006525C8"/>
    <w:rsid w:val="00654C60"/>
    <w:rsid w:val="0066266C"/>
    <w:rsid w:val="0066430F"/>
    <w:rsid w:val="00673EA1"/>
    <w:rsid w:val="00677BCF"/>
    <w:rsid w:val="00681127"/>
    <w:rsid w:val="00681B33"/>
    <w:rsid w:val="00682119"/>
    <w:rsid w:val="00682C0E"/>
    <w:rsid w:val="00683846"/>
    <w:rsid w:val="006846A9"/>
    <w:rsid w:val="00691B21"/>
    <w:rsid w:val="006920F7"/>
    <w:rsid w:val="006950F4"/>
    <w:rsid w:val="006969F5"/>
    <w:rsid w:val="00696F40"/>
    <w:rsid w:val="00697C8C"/>
    <w:rsid w:val="006A36B2"/>
    <w:rsid w:val="006A4678"/>
    <w:rsid w:val="006A6B6A"/>
    <w:rsid w:val="006B0130"/>
    <w:rsid w:val="006B1DAB"/>
    <w:rsid w:val="006B63D3"/>
    <w:rsid w:val="006C763C"/>
    <w:rsid w:val="006D0A2A"/>
    <w:rsid w:val="006D18DD"/>
    <w:rsid w:val="006E0744"/>
    <w:rsid w:val="006E0B5F"/>
    <w:rsid w:val="006E0F95"/>
    <w:rsid w:val="006E2430"/>
    <w:rsid w:val="006E2A0B"/>
    <w:rsid w:val="006E3DFA"/>
    <w:rsid w:val="006E4CFA"/>
    <w:rsid w:val="006F1E4B"/>
    <w:rsid w:val="006F2049"/>
    <w:rsid w:val="007004A2"/>
    <w:rsid w:val="00705523"/>
    <w:rsid w:val="00710269"/>
    <w:rsid w:val="007109E1"/>
    <w:rsid w:val="00715B53"/>
    <w:rsid w:val="0072168C"/>
    <w:rsid w:val="007304D3"/>
    <w:rsid w:val="00730E3C"/>
    <w:rsid w:val="00732757"/>
    <w:rsid w:val="0073338B"/>
    <w:rsid w:val="0073398F"/>
    <w:rsid w:val="007339A6"/>
    <w:rsid w:val="007401C5"/>
    <w:rsid w:val="0074135F"/>
    <w:rsid w:val="00742881"/>
    <w:rsid w:val="00745418"/>
    <w:rsid w:val="007475BE"/>
    <w:rsid w:val="00755DED"/>
    <w:rsid w:val="007563F0"/>
    <w:rsid w:val="00764958"/>
    <w:rsid w:val="0076651D"/>
    <w:rsid w:val="00766529"/>
    <w:rsid w:val="00767C3B"/>
    <w:rsid w:val="00771826"/>
    <w:rsid w:val="00773F5C"/>
    <w:rsid w:val="007748F9"/>
    <w:rsid w:val="007854A0"/>
    <w:rsid w:val="007A4FDD"/>
    <w:rsid w:val="007A79D7"/>
    <w:rsid w:val="007B06E4"/>
    <w:rsid w:val="007B4D34"/>
    <w:rsid w:val="007B657E"/>
    <w:rsid w:val="007B688C"/>
    <w:rsid w:val="007B7A28"/>
    <w:rsid w:val="007C1A11"/>
    <w:rsid w:val="007C2AE0"/>
    <w:rsid w:val="007C393C"/>
    <w:rsid w:val="007D0638"/>
    <w:rsid w:val="007D08D5"/>
    <w:rsid w:val="007D0C19"/>
    <w:rsid w:val="007D67C3"/>
    <w:rsid w:val="007E1BD1"/>
    <w:rsid w:val="007E29C2"/>
    <w:rsid w:val="007E2D75"/>
    <w:rsid w:val="007E3A3B"/>
    <w:rsid w:val="007E4F96"/>
    <w:rsid w:val="007F44B3"/>
    <w:rsid w:val="007F790C"/>
    <w:rsid w:val="00801648"/>
    <w:rsid w:val="00801D4A"/>
    <w:rsid w:val="0080310C"/>
    <w:rsid w:val="008054A6"/>
    <w:rsid w:val="0081178D"/>
    <w:rsid w:val="0081599A"/>
    <w:rsid w:val="00820D97"/>
    <w:rsid w:val="008264E2"/>
    <w:rsid w:val="00831282"/>
    <w:rsid w:val="00832EB0"/>
    <w:rsid w:val="008330C2"/>
    <w:rsid w:val="00833C45"/>
    <w:rsid w:val="008353C8"/>
    <w:rsid w:val="00841006"/>
    <w:rsid w:val="008439F1"/>
    <w:rsid w:val="00845DA9"/>
    <w:rsid w:val="00850867"/>
    <w:rsid w:val="008514A2"/>
    <w:rsid w:val="0086026A"/>
    <w:rsid w:val="008662C7"/>
    <w:rsid w:val="00867061"/>
    <w:rsid w:val="008715B8"/>
    <w:rsid w:val="00873882"/>
    <w:rsid w:val="00873CF1"/>
    <w:rsid w:val="0087465A"/>
    <w:rsid w:val="00875786"/>
    <w:rsid w:val="00880612"/>
    <w:rsid w:val="008810A6"/>
    <w:rsid w:val="00885F8F"/>
    <w:rsid w:val="00890E3B"/>
    <w:rsid w:val="008A415D"/>
    <w:rsid w:val="008A4B42"/>
    <w:rsid w:val="008A4D26"/>
    <w:rsid w:val="008B64ED"/>
    <w:rsid w:val="008B77CE"/>
    <w:rsid w:val="008C2559"/>
    <w:rsid w:val="008D764B"/>
    <w:rsid w:val="008E006A"/>
    <w:rsid w:val="008E0635"/>
    <w:rsid w:val="008E42F0"/>
    <w:rsid w:val="008E66E1"/>
    <w:rsid w:val="008F051E"/>
    <w:rsid w:val="008F1FA4"/>
    <w:rsid w:val="008F4035"/>
    <w:rsid w:val="00904382"/>
    <w:rsid w:val="00905803"/>
    <w:rsid w:val="00905B80"/>
    <w:rsid w:val="00906E31"/>
    <w:rsid w:val="00917BAF"/>
    <w:rsid w:val="0092086C"/>
    <w:rsid w:val="00925FD5"/>
    <w:rsid w:val="00930F43"/>
    <w:rsid w:val="00931D0B"/>
    <w:rsid w:val="00931DCF"/>
    <w:rsid w:val="009425FB"/>
    <w:rsid w:val="009426F2"/>
    <w:rsid w:val="00942B01"/>
    <w:rsid w:val="0094351D"/>
    <w:rsid w:val="00943921"/>
    <w:rsid w:val="0094415A"/>
    <w:rsid w:val="009501B0"/>
    <w:rsid w:val="009502E7"/>
    <w:rsid w:val="00950F1B"/>
    <w:rsid w:val="00955643"/>
    <w:rsid w:val="00955B5B"/>
    <w:rsid w:val="0095608A"/>
    <w:rsid w:val="009612A8"/>
    <w:rsid w:val="00961D63"/>
    <w:rsid w:val="0096307F"/>
    <w:rsid w:val="0096487E"/>
    <w:rsid w:val="00971B9C"/>
    <w:rsid w:val="00977247"/>
    <w:rsid w:val="00977481"/>
    <w:rsid w:val="0098111C"/>
    <w:rsid w:val="009816D6"/>
    <w:rsid w:val="00983496"/>
    <w:rsid w:val="0098479C"/>
    <w:rsid w:val="00984FC6"/>
    <w:rsid w:val="009904A0"/>
    <w:rsid w:val="00990626"/>
    <w:rsid w:val="00996108"/>
    <w:rsid w:val="00996E39"/>
    <w:rsid w:val="00997514"/>
    <w:rsid w:val="009A2199"/>
    <w:rsid w:val="009A7114"/>
    <w:rsid w:val="009B006F"/>
    <w:rsid w:val="009B0D66"/>
    <w:rsid w:val="009B162C"/>
    <w:rsid w:val="009B2433"/>
    <w:rsid w:val="009B7A11"/>
    <w:rsid w:val="009C0B7A"/>
    <w:rsid w:val="009C1676"/>
    <w:rsid w:val="009C1BAD"/>
    <w:rsid w:val="009C274A"/>
    <w:rsid w:val="009C678F"/>
    <w:rsid w:val="009D17B9"/>
    <w:rsid w:val="009D260F"/>
    <w:rsid w:val="009D3CFD"/>
    <w:rsid w:val="009D3E42"/>
    <w:rsid w:val="009D43D6"/>
    <w:rsid w:val="009D5D76"/>
    <w:rsid w:val="009E2392"/>
    <w:rsid w:val="009E5B6E"/>
    <w:rsid w:val="009F007F"/>
    <w:rsid w:val="009F4A36"/>
    <w:rsid w:val="00A004CB"/>
    <w:rsid w:val="00A117B7"/>
    <w:rsid w:val="00A1382D"/>
    <w:rsid w:val="00A143DA"/>
    <w:rsid w:val="00A14607"/>
    <w:rsid w:val="00A20A1B"/>
    <w:rsid w:val="00A222E1"/>
    <w:rsid w:val="00A271C1"/>
    <w:rsid w:val="00A33D91"/>
    <w:rsid w:val="00A3456F"/>
    <w:rsid w:val="00A4049B"/>
    <w:rsid w:val="00A440EC"/>
    <w:rsid w:val="00A525F2"/>
    <w:rsid w:val="00A5779C"/>
    <w:rsid w:val="00A6326F"/>
    <w:rsid w:val="00A675AE"/>
    <w:rsid w:val="00A708A2"/>
    <w:rsid w:val="00A70DF0"/>
    <w:rsid w:val="00A75F03"/>
    <w:rsid w:val="00A769EB"/>
    <w:rsid w:val="00A77C05"/>
    <w:rsid w:val="00A80EFB"/>
    <w:rsid w:val="00A81F8B"/>
    <w:rsid w:val="00A86477"/>
    <w:rsid w:val="00A87C0D"/>
    <w:rsid w:val="00A910D4"/>
    <w:rsid w:val="00A9266E"/>
    <w:rsid w:val="00A92759"/>
    <w:rsid w:val="00A93346"/>
    <w:rsid w:val="00A94A84"/>
    <w:rsid w:val="00A97098"/>
    <w:rsid w:val="00A97166"/>
    <w:rsid w:val="00AA2031"/>
    <w:rsid w:val="00AA4C4D"/>
    <w:rsid w:val="00AB0398"/>
    <w:rsid w:val="00AB0BDE"/>
    <w:rsid w:val="00AB0FB6"/>
    <w:rsid w:val="00AB3B80"/>
    <w:rsid w:val="00AB67FB"/>
    <w:rsid w:val="00AC011C"/>
    <w:rsid w:val="00AC4E23"/>
    <w:rsid w:val="00AC7173"/>
    <w:rsid w:val="00AD047D"/>
    <w:rsid w:val="00AD3F17"/>
    <w:rsid w:val="00AD6340"/>
    <w:rsid w:val="00AD7991"/>
    <w:rsid w:val="00AE1E8C"/>
    <w:rsid w:val="00AE36D5"/>
    <w:rsid w:val="00AE520A"/>
    <w:rsid w:val="00AE6E97"/>
    <w:rsid w:val="00AF0062"/>
    <w:rsid w:val="00AF08F0"/>
    <w:rsid w:val="00AF0C51"/>
    <w:rsid w:val="00AF208D"/>
    <w:rsid w:val="00AF2DEB"/>
    <w:rsid w:val="00B00CB7"/>
    <w:rsid w:val="00B03209"/>
    <w:rsid w:val="00B043CD"/>
    <w:rsid w:val="00B05ED1"/>
    <w:rsid w:val="00B06CF2"/>
    <w:rsid w:val="00B06E32"/>
    <w:rsid w:val="00B12E2A"/>
    <w:rsid w:val="00B1571A"/>
    <w:rsid w:val="00B23A9A"/>
    <w:rsid w:val="00B247F7"/>
    <w:rsid w:val="00B249DA"/>
    <w:rsid w:val="00B25E20"/>
    <w:rsid w:val="00B2718C"/>
    <w:rsid w:val="00B318D5"/>
    <w:rsid w:val="00B3201D"/>
    <w:rsid w:val="00B32C20"/>
    <w:rsid w:val="00B33AE4"/>
    <w:rsid w:val="00B36BF5"/>
    <w:rsid w:val="00B37847"/>
    <w:rsid w:val="00B417C6"/>
    <w:rsid w:val="00B439C9"/>
    <w:rsid w:val="00B52D66"/>
    <w:rsid w:val="00B547BF"/>
    <w:rsid w:val="00B575D7"/>
    <w:rsid w:val="00B61756"/>
    <w:rsid w:val="00B61EB5"/>
    <w:rsid w:val="00B62084"/>
    <w:rsid w:val="00B63202"/>
    <w:rsid w:val="00B6321D"/>
    <w:rsid w:val="00B66DE6"/>
    <w:rsid w:val="00B66F6A"/>
    <w:rsid w:val="00B67F07"/>
    <w:rsid w:val="00B71DA3"/>
    <w:rsid w:val="00B74482"/>
    <w:rsid w:val="00B756DC"/>
    <w:rsid w:val="00B75736"/>
    <w:rsid w:val="00B90614"/>
    <w:rsid w:val="00B93F24"/>
    <w:rsid w:val="00B94E66"/>
    <w:rsid w:val="00BA4FB0"/>
    <w:rsid w:val="00BA6F0A"/>
    <w:rsid w:val="00BB02A8"/>
    <w:rsid w:val="00BB0CD8"/>
    <w:rsid w:val="00BB661F"/>
    <w:rsid w:val="00BC14C0"/>
    <w:rsid w:val="00BD2D9C"/>
    <w:rsid w:val="00BD3408"/>
    <w:rsid w:val="00BD3E3D"/>
    <w:rsid w:val="00BD5A98"/>
    <w:rsid w:val="00BD7195"/>
    <w:rsid w:val="00BE199D"/>
    <w:rsid w:val="00BE3FE1"/>
    <w:rsid w:val="00BE57E0"/>
    <w:rsid w:val="00BE734B"/>
    <w:rsid w:val="00BF4581"/>
    <w:rsid w:val="00BF7630"/>
    <w:rsid w:val="00C002AF"/>
    <w:rsid w:val="00C01492"/>
    <w:rsid w:val="00C0418C"/>
    <w:rsid w:val="00C1378A"/>
    <w:rsid w:val="00C1498E"/>
    <w:rsid w:val="00C15391"/>
    <w:rsid w:val="00C207CA"/>
    <w:rsid w:val="00C20BE2"/>
    <w:rsid w:val="00C22E8C"/>
    <w:rsid w:val="00C23B85"/>
    <w:rsid w:val="00C258A1"/>
    <w:rsid w:val="00C25F0E"/>
    <w:rsid w:val="00C266DF"/>
    <w:rsid w:val="00C30E25"/>
    <w:rsid w:val="00C345E2"/>
    <w:rsid w:val="00C34C52"/>
    <w:rsid w:val="00C45334"/>
    <w:rsid w:val="00C4546C"/>
    <w:rsid w:val="00C50E52"/>
    <w:rsid w:val="00C5602B"/>
    <w:rsid w:val="00C578FA"/>
    <w:rsid w:val="00C607EB"/>
    <w:rsid w:val="00C72557"/>
    <w:rsid w:val="00C72B13"/>
    <w:rsid w:val="00C82001"/>
    <w:rsid w:val="00C835AF"/>
    <w:rsid w:val="00C8479F"/>
    <w:rsid w:val="00C84CE1"/>
    <w:rsid w:val="00C90142"/>
    <w:rsid w:val="00C905B5"/>
    <w:rsid w:val="00C91EEB"/>
    <w:rsid w:val="00C93230"/>
    <w:rsid w:val="00CA2B7F"/>
    <w:rsid w:val="00CA7D84"/>
    <w:rsid w:val="00CB535F"/>
    <w:rsid w:val="00CB5F25"/>
    <w:rsid w:val="00CC048C"/>
    <w:rsid w:val="00CC0BDB"/>
    <w:rsid w:val="00CC181E"/>
    <w:rsid w:val="00CC2F33"/>
    <w:rsid w:val="00CC3190"/>
    <w:rsid w:val="00CC7E8D"/>
    <w:rsid w:val="00CD43C3"/>
    <w:rsid w:val="00CD6F0C"/>
    <w:rsid w:val="00CE7BAC"/>
    <w:rsid w:val="00CE7C7B"/>
    <w:rsid w:val="00CE7F17"/>
    <w:rsid w:val="00CF3333"/>
    <w:rsid w:val="00CF727E"/>
    <w:rsid w:val="00D0180F"/>
    <w:rsid w:val="00D027CE"/>
    <w:rsid w:val="00D048AB"/>
    <w:rsid w:val="00D12B56"/>
    <w:rsid w:val="00D16450"/>
    <w:rsid w:val="00D1665E"/>
    <w:rsid w:val="00D16EF4"/>
    <w:rsid w:val="00D17165"/>
    <w:rsid w:val="00D2000B"/>
    <w:rsid w:val="00D22420"/>
    <w:rsid w:val="00D2561B"/>
    <w:rsid w:val="00D25D3D"/>
    <w:rsid w:val="00D27578"/>
    <w:rsid w:val="00D30A79"/>
    <w:rsid w:val="00D31316"/>
    <w:rsid w:val="00D322D3"/>
    <w:rsid w:val="00D36A67"/>
    <w:rsid w:val="00D416C1"/>
    <w:rsid w:val="00D4498D"/>
    <w:rsid w:val="00D46540"/>
    <w:rsid w:val="00D52218"/>
    <w:rsid w:val="00D55F1D"/>
    <w:rsid w:val="00D627EF"/>
    <w:rsid w:val="00D640F0"/>
    <w:rsid w:val="00D67F99"/>
    <w:rsid w:val="00D706AB"/>
    <w:rsid w:val="00D8509A"/>
    <w:rsid w:val="00D85796"/>
    <w:rsid w:val="00D85AFF"/>
    <w:rsid w:val="00D8738E"/>
    <w:rsid w:val="00D90997"/>
    <w:rsid w:val="00D92E0F"/>
    <w:rsid w:val="00D954E6"/>
    <w:rsid w:val="00D970A3"/>
    <w:rsid w:val="00DA221F"/>
    <w:rsid w:val="00DA7C3B"/>
    <w:rsid w:val="00DB57CA"/>
    <w:rsid w:val="00DB5F5B"/>
    <w:rsid w:val="00DC24A1"/>
    <w:rsid w:val="00DC29A6"/>
    <w:rsid w:val="00DC3B64"/>
    <w:rsid w:val="00DC4642"/>
    <w:rsid w:val="00DC464F"/>
    <w:rsid w:val="00DD099E"/>
    <w:rsid w:val="00DD1159"/>
    <w:rsid w:val="00DD2489"/>
    <w:rsid w:val="00DD4CDD"/>
    <w:rsid w:val="00DD531C"/>
    <w:rsid w:val="00DD6A9D"/>
    <w:rsid w:val="00DD7611"/>
    <w:rsid w:val="00DD7A9E"/>
    <w:rsid w:val="00DE50AC"/>
    <w:rsid w:val="00DF2BFB"/>
    <w:rsid w:val="00DF362C"/>
    <w:rsid w:val="00DF6572"/>
    <w:rsid w:val="00DF76FE"/>
    <w:rsid w:val="00DF7AAE"/>
    <w:rsid w:val="00E00744"/>
    <w:rsid w:val="00E10930"/>
    <w:rsid w:val="00E119FC"/>
    <w:rsid w:val="00E129F5"/>
    <w:rsid w:val="00E140CE"/>
    <w:rsid w:val="00E21264"/>
    <w:rsid w:val="00E2395A"/>
    <w:rsid w:val="00E25BFF"/>
    <w:rsid w:val="00E25CD9"/>
    <w:rsid w:val="00E26699"/>
    <w:rsid w:val="00E26F5F"/>
    <w:rsid w:val="00E30E12"/>
    <w:rsid w:val="00E36284"/>
    <w:rsid w:val="00E404DF"/>
    <w:rsid w:val="00E42713"/>
    <w:rsid w:val="00E43CC2"/>
    <w:rsid w:val="00E45652"/>
    <w:rsid w:val="00E56D45"/>
    <w:rsid w:val="00E5712F"/>
    <w:rsid w:val="00E60B81"/>
    <w:rsid w:val="00E66C0E"/>
    <w:rsid w:val="00E67A38"/>
    <w:rsid w:val="00E71200"/>
    <w:rsid w:val="00E72523"/>
    <w:rsid w:val="00E75256"/>
    <w:rsid w:val="00E752AA"/>
    <w:rsid w:val="00E77743"/>
    <w:rsid w:val="00E77D2F"/>
    <w:rsid w:val="00E82AF9"/>
    <w:rsid w:val="00E87912"/>
    <w:rsid w:val="00E91B9F"/>
    <w:rsid w:val="00E91DE0"/>
    <w:rsid w:val="00E9595E"/>
    <w:rsid w:val="00E9631F"/>
    <w:rsid w:val="00E97751"/>
    <w:rsid w:val="00EA32D5"/>
    <w:rsid w:val="00EA4F52"/>
    <w:rsid w:val="00EA6C62"/>
    <w:rsid w:val="00EA78F7"/>
    <w:rsid w:val="00EB646F"/>
    <w:rsid w:val="00EC4942"/>
    <w:rsid w:val="00EC66FA"/>
    <w:rsid w:val="00EC7CD5"/>
    <w:rsid w:val="00ED149D"/>
    <w:rsid w:val="00ED4B96"/>
    <w:rsid w:val="00ED6A99"/>
    <w:rsid w:val="00EE2AD4"/>
    <w:rsid w:val="00EE502F"/>
    <w:rsid w:val="00EE5E0D"/>
    <w:rsid w:val="00EE6C6B"/>
    <w:rsid w:val="00EE7BD3"/>
    <w:rsid w:val="00EF1B88"/>
    <w:rsid w:val="00EF27DD"/>
    <w:rsid w:val="00EF4C87"/>
    <w:rsid w:val="00EF6F11"/>
    <w:rsid w:val="00F001DA"/>
    <w:rsid w:val="00F009BB"/>
    <w:rsid w:val="00F0135A"/>
    <w:rsid w:val="00F02767"/>
    <w:rsid w:val="00F054E0"/>
    <w:rsid w:val="00F06BA3"/>
    <w:rsid w:val="00F101DD"/>
    <w:rsid w:val="00F15986"/>
    <w:rsid w:val="00F16832"/>
    <w:rsid w:val="00F22B5B"/>
    <w:rsid w:val="00F34712"/>
    <w:rsid w:val="00F34F1A"/>
    <w:rsid w:val="00F351B2"/>
    <w:rsid w:val="00F53AA2"/>
    <w:rsid w:val="00F53FA2"/>
    <w:rsid w:val="00F60315"/>
    <w:rsid w:val="00F64B76"/>
    <w:rsid w:val="00F7155E"/>
    <w:rsid w:val="00F71E3E"/>
    <w:rsid w:val="00F72DDC"/>
    <w:rsid w:val="00F73A65"/>
    <w:rsid w:val="00F73D60"/>
    <w:rsid w:val="00F73DBE"/>
    <w:rsid w:val="00F755EA"/>
    <w:rsid w:val="00F75B54"/>
    <w:rsid w:val="00F76BD2"/>
    <w:rsid w:val="00F85CBC"/>
    <w:rsid w:val="00F85F02"/>
    <w:rsid w:val="00F8670F"/>
    <w:rsid w:val="00F86A83"/>
    <w:rsid w:val="00F87B2A"/>
    <w:rsid w:val="00F91A74"/>
    <w:rsid w:val="00F956D5"/>
    <w:rsid w:val="00F95BAC"/>
    <w:rsid w:val="00F97A54"/>
    <w:rsid w:val="00F97FA9"/>
    <w:rsid w:val="00FA35A4"/>
    <w:rsid w:val="00FA7B31"/>
    <w:rsid w:val="00FB0672"/>
    <w:rsid w:val="00FB1ED7"/>
    <w:rsid w:val="00FB418C"/>
    <w:rsid w:val="00FC0F8A"/>
    <w:rsid w:val="00FC1FB6"/>
    <w:rsid w:val="00FC29D3"/>
    <w:rsid w:val="00FC2E9A"/>
    <w:rsid w:val="00FC532A"/>
    <w:rsid w:val="00FC64C4"/>
    <w:rsid w:val="00FD149B"/>
    <w:rsid w:val="00FD27C3"/>
    <w:rsid w:val="00FD6651"/>
    <w:rsid w:val="00FE3EC2"/>
    <w:rsid w:val="00FF4879"/>
    <w:rsid w:val="00FF5438"/>
    <w:rsid w:val="00FF6D55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1562D"/>
    <w:pPr>
      <w:spacing w:before="100" w:beforeAutospacing="1" w:after="100" w:afterAutospacing="1"/>
    </w:pPr>
    <w:rPr>
      <w:color w:val="000000"/>
    </w:rPr>
  </w:style>
  <w:style w:type="paragraph" w:styleId="Tekstpodstawowy">
    <w:name w:val="Body Text"/>
    <w:basedOn w:val="Normalny"/>
    <w:link w:val="TekstpodstawowyZnak"/>
    <w:rsid w:val="003063E8"/>
    <w:pPr>
      <w:jc w:val="right"/>
    </w:pPr>
    <w:rPr>
      <w:lang w:val="x-none" w:eastAsia="x-none"/>
    </w:rPr>
  </w:style>
  <w:style w:type="paragraph" w:styleId="Tekstpodstawowy3">
    <w:name w:val="Body Text 3"/>
    <w:basedOn w:val="Normalny"/>
    <w:rsid w:val="003063E8"/>
    <w:pPr>
      <w:jc w:val="both"/>
    </w:pPr>
  </w:style>
  <w:style w:type="character" w:styleId="Odwoaniedokomentarza">
    <w:name w:val="annotation reference"/>
    <w:semiHidden/>
    <w:rsid w:val="0073275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32757"/>
    <w:rPr>
      <w:sz w:val="20"/>
      <w:szCs w:val="20"/>
    </w:rPr>
  </w:style>
  <w:style w:type="paragraph" w:styleId="Tekstdymka">
    <w:name w:val="Balloon Text"/>
    <w:basedOn w:val="Normalny"/>
    <w:semiHidden/>
    <w:rsid w:val="0073275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B52D66"/>
    <w:rPr>
      <w:sz w:val="20"/>
      <w:szCs w:val="20"/>
    </w:rPr>
  </w:style>
  <w:style w:type="character" w:styleId="Odwoanieprzypisudolnego">
    <w:name w:val="footnote reference"/>
    <w:semiHidden/>
    <w:rsid w:val="00B52D6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rsid w:val="00465DA8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65DA8"/>
  </w:style>
  <w:style w:type="character" w:customStyle="1" w:styleId="TematkomentarzaZnak">
    <w:name w:val="Temat komentarza Znak"/>
    <w:basedOn w:val="TekstkomentarzaZnak"/>
    <w:link w:val="Tematkomentarza"/>
    <w:rsid w:val="00465DA8"/>
  </w:style>
  <w:style w:type="paragraph" w:customStyle="1" w:styleId="Kolorowalistaakcent11">
    <w:name w:val="Kolorowa lista — akcent 11"/>
    <w:basedOn w:val="Normalny"/>
    <w:uiPriority w:val="34"/>
    <w:qFormat/>
    <w:rsid w:val="007F44B3"/>
    <w:pPr>
      <w:ind w:left="708"/>
    </w:pPr>
  </w:style>
  <w:style w:type="paragraph" w:styleId="Lista2">
    <w:name w:val="List 2"/>
    <w:basedOn w:val="Normalny"/>
    <w:rsid w:val="00C93230"/>
    <w:pPr>
      <w:ind w:left="566" w:hanging="283"/>
    </w:pPr>
    <w:rPr>
      <w:szCs w:val="20"/>
    </w:rPr>
  </w:style>
  <w:style w:type="paragraph" w:styleId="Lista">
    <w:name w:val="List"/>
    <w:basedOn w:val="Normalny"/>
    <w:rsid w:val="001F3D29"/>
    <w:pPr>
      <w:ind w:left="283" w:hanging="283"/>
      <w:contextualSpacing/>
    </w:pPr>
  </w:style>
  <w:style w:type="character" w:customStyle="1" w:styleId="TekstpodstawowyZnak">
    <w:name w:val="Tekst podstawowy Znak"/>
    <w:link w:val="Tekstpodstawowy"/>
    <w:rsid w:val="001979AC"/>
    <w:rPr>
      <w:sz w:val="24"/>
      <w:szCs w:val="24"/>
    </w:rPr>
  </w:style>
  <w:style w:type="paragraph" w:styleId="Nagwek">
    <w:name w:val="header"/>
    <w:basedOn w:val="Normalny"/>
    <w:link w:val="NagwekZnak"/>
    <w:rsid w:val="0004509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4509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4509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4509B"/>
    <w:rPr>
      <w:sz w:val="24"/>
      <w:szCs w:val="24"/>
    </w:rPr>
  </w:style>
  <w:style w:type="character" w:styleId="Hipercze">
    <w:name w:val="Hyperlink"/>
    <w:rsid w:val="00396263"/>
    <w:rPr>
      <w:color w:val="0000FF"/>
      <w:u w:val="single"/>
    </w:rPr>
  </w:style>
  <w:style w:type="paragraph" w:customStyle="1" w:styleId="Default">
    <w:name w:val="Default"/>
    <w:rsid w:val="00D640F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Kolorowecieniowanieakcent11">
    <w:name w:val="Kolorowe cieniowanie — akcent 11"/>
    <w:hidden/>
    <w:uiPriority w:val="71"/>
    <w:rsid w:val="009D3CFD"/>
    <w:rPr>
      <w:sz w:val="24"/>
      <w:szCs w:val="24"/>
    </w:rPr>
  </w:style>
  <w:style w:type="character" w:styleId="UyteHipercze">
    <w:name w:val="FollowedHyperlink"/>
    <w:rsid w:val="00383DB8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A440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71"/>
    <w:rsid w:val="00C835AF"/>
    <w:rPr>
      <w:sz w:val="24"/>
      <w:szCs w:val="24"/>
    </w:rPr>
  </w:style>
  <w:style w:type="character" w:styleId="Uwydatnienie">
    <w:name w:val="Emphasis"/>
    <w:uiPriority w:val="20"/>
    <w:qFormat/>
    <w:rsid w:val="00DF76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1562D"/>
    <w:pPr>
      <w:spacing w:before="100" w:beforeAutospacing="1" w:after="100" w:afterAutospacing="1"/>
    </w:pPr>
    <w:rPr>
      <w:color w:val="000000"/>
    </w:rPr>
  </w:style>
  <w:style w:type="paragraph" w:styleId="Tekstpodstawowy">
    <w:name w:val="Body Text"/>
    <w:basedOn w:val="Normalny"/>
    <w:link w:val="TekstpodstawowyZnak"/>
    <w:rsid w:val="003063E8"/>
    <w:pPr>
      <w:jc w:val="right"/>
    </w:pPr>
    <w:rPr>
      <w:lang w:val="x-none" w:eastAsia="x-none"/>
    </w:rPr>
  </w:style>
  <w:style w:type="paragraph" w:styleId="Tekstpodstawowy3">
    <w:name w:val="Body Text 3"/>
    <w:basedOn w:val="Normalny"/>
    <w:rsid w:val="003063E8"/>
    <w:pPr>
      <w:jc w:val="both"/>
    </w:pPr>
  </w:style>
  <w:style w:type="character" w:styleId="Odwoaniedokomentarza">
    <w:name w:val="annotation reference"/>
    <w:semiHidden/>
    <w:rsid w:val="0073275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32757"/>
    <w:rPr>
      <w:sz w:val="20"/>
      <w:szCs w:val="20"/>
    </w:rPr>
  </w:style>
  <w:style w:type="paragraph" w:styleId="Tekstdymka">
    <w:name w:val="Balloon Text"/>
    <w:basedOn w:val="Normalny"/>
    <w:semiHidden/>
    <w:rsid w:val="0073275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B52D66"/>
    <w:rPr>
      <w:sz w:val="20"/>
      <w:szCs w:val="20"/>
    </w:rPr>
  </w:style>
  <w:style w:type="character" w:styleId="Odwoanieprzypisudolnego">
    <w:name w:val="footnote reference"/>
    <w:semiHidden/>
    <w:rsid w:val="00B52D6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rsid w:val="00465DA8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65DA8"/>
  </w:style>
  <w:style w:type="character" w:customStyle="1" w:styleId="TematkomentarzaZnak">
    <w:name w:val="Temat komentarza Znak"/>
    <w:basedOn w:val="TekstkomentarzaZnak"/>
    <w:link w:val="Tematkomentarza"/>
    <w:rsid w:val="00465DA8"/>
  </w:style>
  <w:style w:type="paragraph" w:customStyle="1" w:styleId="Kolorowalistaakcent11">
    <w:name w:val="Kolorowa lista — akcent 11"/>
    <w:basedOn w:val="Normalny"/>
    <w:uiPriority w:val="34"/>
    <w:qFormat/>
    <w:rsid w:val="007F44B3"/>
    <w:pPr>
      <w:ind w:left="708"/>
    </w:pPr>
  </w:style>
  <w:style w:type="paragraph" w:styleId="Lista2">
    <w:name w:val="List 2"/>
    <w:basedOn w:val="Normalny"/>
    <w:rsid w:val="00C93230"/>
    <w:pPr>
      <w:ind w:left="566" w:hanging="283"/>
    </w:pPr>
    <w:rPr>
      <w:szCs w:val="20"/>
    </w:rPr>
  </w:style>
  <w:style w:type="paragraph" w:styleId="Lista">
    <w:name w:val="List"/>
    <w:basedOn w:val="Normalny"/>
    <w:rsid w:val="001F3D29"/>
    <w:pPr>
      <w:ind w:left="283" w:hanging="283"/>
      <w:contextualSpacing/>
    </w:pPr>
  </w:style>
  <w:style w:type="character" w:customStyle="1" w:styleId="TekstpodstawowyZnak">
    <w:name w:val="Tekst podstawowy Znak"/>
    <w:link w:val="Tekstpodstawowy"/>
    <w:rsid w:val="001979AC"/>
    <w:rPr>
      <w:sz w:val="24"/>
      <w:szCs w:val="24"/>
    </w:rPr>
  </w:style>
  <w:style w:type="paragraph" w:styleId="Nagwek">
    <w:name w:val="header"/>
    <w:basedOn w:val="Normalny"/>
    <w:link w:val="NagwekZnak"/>
    <w:rsid w:val="0004509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4509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4509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4509B"/>
    <w:rPr>
      <w:sz w:val="24"/>
      <w:szCs w:val="24"/>
    </w:rPr>
  </w:style>
  <w:style w:type="character" w:styleId="Hipercze">
    <w:name w:val="Hyperlink"/>
    <w:rsid w:val="00396263"/>
    <w:rPr>
      <w:color w:val="0000FF"/>
      <w:u w:val="single"/>
    </w:rPr>
  </w:style>
  <w:style w:type="paragraph" w:customStyle="1" w:styleId="Default">
    <w:name w:val="Default"/>
    <w:rsid w:val="00D640F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Kolorowecieniowanieakcent11">
    <w:name w:val="Kolorowe cieniowanie — akcent 11"/>
    <w:hidden/>
    <w:uiPriority w:val="71"/>
    <w:rsid w:val="009D3CFD"/>
    <w:rPr>
      <w:sz w:val="24"/>
      <w:szCs w:val="24"/>
    </w:rPr>
  </w:style>
  <w:style w:type="character" w:styleId="UyteHipercze">
    <w:name w:val="FollowedHyperlink"/>
    <w:rsid w:val="00383DB8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A440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71"/>
    <w:rsid w:val="00C835AF"/>
    <w:rPr>
      <w:sz w:val="24"/>
      <w:szCs w:val="24"/>
    </w:rPr>
  </w:style>
  <w:style w:type="character" w:styleId="Uwydatnienie">
    <w:name w:val="Emphasis"/>
    <w:uiPriority w:val="20"/>
    <w:qFormat/>
    <w:rsid w:val="00DF76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4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5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78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AB633-F514-4110-BE4C-2D8546A1F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3704</Words>
  <Characters>22230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ORGANIZACYJNY GENERALNEJ DYREKCI OCHRONY ŚRODOWISKA</vt:lpstr>
    </vt:vector>
  </TitlesOfParts>
  <Company>GDOS</Company>
  <LinksUpToDate>false</LinksUpToDate>
  <CharactersWithSpaces>25883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ORGANIZACYJNY GENERALNEJ DYREKCI OCHRONY ŚRODOWISKA</dc:title>
  <dc:creator>pc07166</dc:creator>
  <cp:lastModifiedBy>achylinska</cp:lastModifiedBy>
  <cp:revision>9</cp:revision>
  <cp:lastPrinted>2016-08-12T10:31:00Z</cp:lastPrinted>
  <dcterms:created xsi:type="dcterms:W3CDTF">2016-09-12T06:27:00Z</dcterms:created>
  <dcterms:modified xsi:type="dcterms:W3CDTF">2016-09-14T07:55:00Z</dcterms:modified>
</cp:coreProperties>
</file>