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E06867" w14:textId="520A0EA5" w:rsidR="004A1C6E" w:rsidRPr="004F45EE" w:rsidRDefault="00C32F7B" w:rsidP="0040284E">
      <w:pPr>
        <w:pStyle w:val="NormalnyWeb"/>
        <w:spacing w:before="0" w:beforeAutospacing="0" w:after="0" w:afterAutospacing="0" w:line="360" w:lineRule="auto"/>
        <w:ind w:left="5664"/>
        <w:jc w:val="right"/>
        <w:rPr>
          <w:rFonts w:ascii="Arial" w:hAnsi="Arial" w:cs="Arial"/>
          <w:sz w:val="22"/>
          <w:szCs w:val="22"/>
        </w:rPr>
      </w:pPr>
      <w:r w:rsidRPr="004F45EE">
        <w:rPr>
          <w:rFonts w:ascii="Arial" w:hAnsi="Arial" w:cs="Arial"/>
          <w:sz w:val="22"/>
          <w:szCs w:val="22"/>
        </w:rPr>
        <w:t xml:space="preserve"> </w:t>
      </w:r>
      <w:r w:rsidR="0040284E" w:rsidRPr="00B919F4">
        <w:rPr>
          <w:rFonts w:ascii="Arial" w:hAnsi="Arial" w:cs="Arial"/>
          <w:sz w:val="22"/>
          <w:szCs w:val="22"/>
        </w:rPr>
        <w:t>Warszawa</w:t>
      </w:r>
      <w:r w:rsidR="008F5BB2" w:rsidRPr="00B919F4">
        <w:rPr>
          <w:rFonts w:ascii="Arial" w:hAnsi="Arial" w:cs="Arial"/>
          <w:sz w:val="22"/>
          <w:szCs w:val="22"/>
        </w:rPr>
        <w:t>,</w:t>
      </w:r>
      <w:r w:rsidR="00823BAF">
        <w:rPr>
          <w:rFonts w:ascii="Arial" w:hAnsi="Arial" w:cs="Arial"/>
          <w:sz w:val="22"/>
          <w:szCs w:val="22"/>
        </w:rPr>
        <w:t xml:space="preserve"> 2</w:t>
      </w:r>
      <w:r w:rsidR="00183DD0">
        <w:rPr>
          <w:rFonts w:ascii="Arial" w:hAnsi="Arial" w:cs="Arial"/>
          <w:sz w:val="22"/>
          <w:szCs w:val="22"/>
        </w:rPr>
        <w:t>2</w:t>
      </w:r>
      <w:r w:rsidR="00823BAF">
        <w:rPr>
          <w:rFonts w:ascii="Arial" w:hAnsi="Arial" w:cs="Arial"/>
          <w:sz w:val="22"/>
          <w:szCs w:val="22"/>
        </w:rPr>
        <w:t xml:space="preserve"> lipca</w:t>
      </w:r>
      <w:r w:rsidR="004C30E5" w:rsidRPr="00B919F4">
        <w:rPr>
          <w:rFonts w:ascii="Arial" w:hAnsi="Arial" w:cs="Arial"/>
          <w:sz w:val="22"/>
          <w:szCs w:val="22"/>
        </w:rPr>
        <w:t xml:space="preserve"> </w:t>
      </w:r>
      <w:r w:rsidR="008C0A62" w:rsidRPr="00B919F4">
        <w:rPr>
          <w:rFonts w:ascii="Arial" w:hAnsi="Arial" w:cs="Arial"/>
          <w:sz w:val="22"/>
          <w:szCs w:val="22"/>
        </w:rPr>
        <w:t>20</w:t>
      </w:r>
      <w:r w:rsidR="00626C6D" w:rsidRPr="00B919F4">
        <w:rPr>
          <w:rFonts w:ascii="Arial" w:hAnsi="Arial" w:cs="Arial"/>
          <w:sz w:val="22"/>
          <w:szCs w:val="22"/>
        </w:rPr>
        <w:t>2</w:t>
      </w:r>
      <w:r w:rsidR="00BD53F6" w:rsidRPr="00B919F4">
        <w:rPr>
          <w:rFonts w:ascii="Arial" w:hAnsi="Arial" w:cs="Arial"/>
          <w:sz w:val="22"/>
          <w:szCs w:val="22"/>
        </w:rPr>
        <w:t>1</w:t>
      </w:r>
      <w:r w:rsidR="0040284E" w:rsidRPr="00B919F4">
        <w:rPr>
          <w:rFonts w:ascii="Arial" w:hAnsi="Arial" w:cs="Arial"/>
          <w:sz w:val="22"/>
          <w:szCs w:val="22"/>
        </w:rPr>
        <w:t xml:space="preserve"> r.</w:t>
      </w:r>
    </w:p>
    <w:p w14:paraId="3612080B" w14:textId="692A596A" w:rsidR="004A1C6E" w:rsidRPr="003D01DC" w:rsidRDefault="004A1C6E" w:rsidP="00444EC2">
      <w:pPr>
        <w:pStyle w:val="Tytu"/>
        <w:rPr>
          <w:b/>
          <w:bCs/>
          <w:iCs/>
          <w:sz w:val="44"/>
          <w:szCs w:val="44"/>
        </w:rPr>
      </w:pPr>
      <w:r w:rsidRPr="003D01DC">
        <w:rPr>
          <w:b/>
          <w:bCs/>
          <w:sz w:val="44"/>
          <w:szCs w:val="44"/>
        </w:rPr>
        <w:t>OGŁOSZENIE</w:t>
      </w:r>
      <w:r w:rsidR="006020CE" w:rsidRPr="003D01DC">
        <w:rPr>
          <w:b/>
          <w:bCs/>
          <w:sz w:val="44"/>
          <w:szCs w:val="44"/>
        </w:rPr>
        <w:t xml:space="preserve"> </w:t>
      </w:r>
    </w:p>
    <w:p w14:paraId="6CCB528E" w14:textId="71E834F2" w:rsidR="004A1C6E" w:rsidRPr="00756F78" w:rsidRDefault="00265504" w:rsidP="00444EC2">
      <w:pPr>
        <w:spacing w:before="120" w:after="120"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756F78">
        <w:rPr>
          <w:rFonts w:ascii="Arial" w:hAnsi="Arial" w:cs="Arial"/>
          <w:sz w:val="22"/>
          <w:szCs w:val="22"/>
        </w:rPr>
        <w:t>Minister Zdrowia</w:t>
      </w:r>
      <w:r w:rsidR="004A1C6E" w:rsidRPr="00756F78">
        <w:rPr>
          <w:rFonts w:ascii="Arial" w:hAnsi="Arial" w:cs="Arial"/>
          <w:sz w:val="22"/>
          <w:szCs w:val="22"/>
        </w:rPr>
        <w:t xml:space="preserve"> ogłasza </w:t>
      </w:r>
      <w:r w:rsidR="004A1C6E" w:rsidRPr="00756F78">
        <w:rPr>
          <w:rFonts w:ascii="Arial" w:hAnsi="Arial" w:cs="Arial"/>
          <w:b/>
          <w:sz w:val="22"/>
          <w:szCs w:val="22"/>
        </w:rPr>
        <w:t>konkurs ofert</w:t>
      </w:r>
      <w:r w:rsidR="005F1CD2">
        <w:rPr>
          <w:rStyle w:val="Odwoanieprzypisudolnego"/>
          <w:rFonts w:ascii="Arial" w:hAnsi="Arial" w:cs="Arial"/>
          <w:b/>
          <w:sz w:val="22"/>
          <w:szCs w:val="22"/>
        </w:rPr>
        <w:footnoteReference w:id="1"/>
      </w:r>
      <w:r w:rsidR="006E7780">
        <w:rPr>
          <w:rFonts w:ascii="Arial" w:hAnsi="Arial" w:cs="Arial"/>
          <w:b/>
          <w:sz w:val="22"/>
          <w:szCs w:val="22"/>
        </w:rPr>
        <w:t xml:space="preserve"> </w:t>
      </w:r>
      <w:r w:rsidR="004A1C6E" w:rsidRPr="00756F78">
        <w:rPr>
          <w:rFonts w:ascii="Arial" w:hAnsi="Arial" w:cs="Arial"/>
          <w:sz w:val="22"/>
          <w:szCs w:val="22"/>
        </w:rPr>
        <w:t>na wybór realizatorów</w:t>
      </w:r>
      <w:r w:rsidRPr="00756F78">
        <w:rPr>
          <w:rFonts w:ascii="Arial" w:hAnsi="Arial" w:cs="Arial"/>
          <w:sz w:val="22"/>
          <w:szCs w:val="22"/>
        </w:rPr>
        <w:t xml:space="preserve"> zadania</w:t>
      </w:r>
      <w:r w:rsidR="004A1C6E" w:rsidRPr="00756F78">
        <w:rPr>
          <w:rFonts w:ascii="Arial" w:hAnsi="Arial" w:cs="Arial"/>
          <w:sz w:val="22"/>
          <w:szCs w:val="22"/>
        </w:rPr>
        <w:t xml:space="preserve"> </w:t>
      </w:r>
      <w:r w:rsidR="00320A03">
        <w:rPr>
          <w:rFonts w:ascii="Arial" w:hAnsi="Arial" w:cs="Arial"/>
          <w:sz w:val="22"/>
          <w:szCs w:val="22"/>
        </w:rPr>
        <w:t>Narodowej Strategii Onkologicznej</w:t>
      </w:r>
      <w:r w:rsidR="004A1C6E" w:rsidRPr="00756F78">
        <w:rPr>
          <w:rFonts w:ascii="Arial" w:hAnsi="Arial" w:cs="Arial"/>
          <w:sz w:val="22"/>
          <w:szCs w:val="22"/>
        </w:rPr>
        <w:t xml:space="preserve"> pn</w:t>
      </w:r>
      <w:r w:rsidR="00E51D92" w:rsidRPr="00007BA2">
        <w:rPr>
          <w:rFonts w:ascii="Arial" w:hAnsi="Arial" w:cs="Arial"/>
          <w:sz w:val="22"/>
          <w:szCs w:val="22"/>
        </w:rPr>
        <w:t xml:space="preserve">. </w:t>
      </w:r>
      <w:r w:rsidR="006E7780" w:rsidRPr="006E7780">
        <w:rPr>
          <w:rFonts w:ascii="Arial" w:hAnsi="Arial" w:cs="Arial"/>
          <w:b/>
          <w:bCs/>
          <w:sz w:val="22"/>
          <w:szCs w:val="22"/>
        </w:rPr>
        <w:t>„</w:t>
      </w:r>
      <w:bookmarkStart w:id="0" w:name="_Hlk62733025"/>
      <w:r w:rsidR="008C3048" w:rsidRPr="008C3048">
        <w:rPr>
          <w:rFonts w:ascii="Arial" w:hAnsi="Arial" w:cs="Arial"/>
          <w:b/>
          <w:bCs/>
          <w:sz w:val="22"/>
          <w:szCs w:val="22"/>
        </w:rPr>
        <w:t>Zakup sprzętu do rehabilitacji onkologicznej</w:t>
      </w:r>
      <w:r w:rsidR="005662ED">
        <w:rPr>
          <w:rFonts w:ascii="Arial" w:hAnsi="Arial" w:cs="Arial"/>
          <w:b/>
          <w:bCs/>
          <w:sz w:val="22"/>
          <w:szCs w:val="22"/>
        </w:rPr>
        <w:t>”</w:t>
      </w:r>
      <w:r w:rsidR="00C20969" w:rsidRPr="005517CD">
        <w:rPr>
          <w:rFonts w:ascii="Arial" w:hAnsi="Arial" w:cs="Arial"/>
          <w:sz w:val="22"/>
          <w:szCs w:val="22"/>
        </w:rPr>
        <w:t xml:space="preserve"> w 2021</w:t>
      </w:r>
      <w:bookmarkEnd w:id="0"/>
      <w:r w:rsidR="00144A14">
        <w:rPr>
          <w:rFonts w:ascii="Arial" w:hAnsi="Arial" w:cs="Arial"/>
          <w:sz w:val="22"/>
          <w:szCs w:val="22"/>
        </w:rPr>
        <w:t xml:space="preserve"> r.</w:t>
      </w:r>
      <w:r w:rsidR="009322B8">
        <w:rPr>
          <w:rFonts w:ascii="Arial" w:hAnsi="Arial" w:cs="Arial"/>
          <w:b/>
          <w:bCs/>
          <w:sz w:val="22"/>
          <w:szCs w:val="22"/>
        </w:rPr>
        <w:t xml:space="preserve"> </w:t>
      </w:r>
      <w:r w:rsidR="006E7780" w:rsidRPr="005662ED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(zwany dalej „konkursem”) </w:t>
      </w:r>
    </w:p>
    <w:p w14:paraId="7ACCDCDB" w14:textId="30BCBFFD" w:rsidR="00402C1F" w:rsidRPr="00AD0CC4" w:rsidRDefault="00402C1F" w:rsidP="002E1BE6">
      <w:pPr>
        <w:spacing w:before="120" w:after="0"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2E1BE6">
        <w:rPr>
          <w:rFonts w:ascii="Arial" w:hAnsi="Arial" w:cs="Arial"/>
          <w:bCs/>
          <w:sz w:val="22"/>
          <w:szCs w:val="22"/>
        </w:rPr>
        <w:t>Ogłoszenie zawiera</w:t>
      </w:r>
      <w:r w:rsidR="00AD0CC4" w:rsidRPr="002E1BE6">
        <w:rPr>
          <w:rFonts w:ascii="Arial" w:hAnsi="Arial" w:cs="Arial"/>
          <w:bCs/>
          <w:sz w:val="22"/>
          <w:szCs w:val="22"/>
        </w:rPr>
        <w:t xml:space="preserve"> </w:t>
      </w:r>
      <w:r w:rsidRPr="00AD0CC4">
        <w:rPr>
          <w:rFonts w:ascii="Arial" w:hAnsi="Arial" w:cs="Arial"/>
          <w:bCs/>
          <w:sz w:val="22"/>
          <w:szCs w:val="22"/>
        </w:rPr>
        <w:t>treść ogłoszenia</w:t>
      </w:r>
      <w:r w:rsidR="00AD0CC4" w:rsidRPr="00AD0CC4">
        <w:rPr>
          <w:rFonts w:ascii="Arial" w:hAnsi="Arial" w:cs="Arial"/>
          <w:bCs/>
          <w:sz w:val="22"/>
          <w:szCs w:val="22"/>
        </w:rPr>
        <w:t xml:space="preserve"> oraz</w:t>
      </w:r>
      <w:r w:rsidR="00AD0CC4">
        <w:rPr>
          <w:rFonts w:ascii="Arial" w:hAnsi="Arial" w:cs="Arial"/>
          <w:bCs/>
          <w:sz w:val="22"/>
          <w:szCs w:val="22"/>
        </w:rPr>
        <w:t xml:space="preserve"> następujące załączniki</w:t>
      </w:r>
      <w:r w:rsidR="00AD0CC4" w:rsidRPr="00AD0CC4">
        <w:rPr>
          <w:rFonts w:ascii="Arial" w:hAnsi="Arial" w:cs="Arial"/>
          <w:bCs/>
          <w:sz w:val="22"/>
          <w:szCs w:val="22"/>
        </w:rPr>
        <w:t>:</w:t>
      </w:r>
    </w:p>
    <w:p w14:paraId="2041AB8E" w14:textId="6274D43D" w:rsidR="00402C1F" w:rsidRPr="00444EC2" w:rsidRDefault="00402C1F" w:rsidP="006D51D1">
      <w:pPr>
        <w:pStyle w:val="Akapitzlist"/>
        <w:numPr>
          <w:ilvl w:val="0"/>
          <w:numId w:val="3"/>
        </w:numPr>
        <w:spacing w:before="0" w:after="120" w:line="360" w:lineRule="auto"/>
        <w:ind w:left="426"/>
        <w:jc w:val="both"/>
        <w:rPr>
          <w:rFonts w:ascii="Arial" w:hAnsi="Arial" w:cs="Arial"/>
          <w:bCs/>
          <w:sz w:val="22"/>
          <w:szCs w:val="22"/>
        </w:rPr>
      </w:pPr>
      <w:r w:rsidRPr="00444EC2">
        <w:rPr>
          <w:rFonts w:ascii="Arial" w:hAnsi="Arial" w:cs="Arial"/>
          <w:bCs/>
          <w:sz w:val="22"/>
          <w:szCs w:val="22"/>
        </w:rPr>
        <w:t>załącznik 1 do ogłoszenia – Formularz Oferty</w:t>
      </w:r>
    </w:p>
    <w:p w14:paraId="1C9C06B9" w14:textId="0B544A21" w:rsidR="008C3048" w:rsidRPr="008C3048" w:rsidRDefault="00402C1F" w:rsidP="008C3048">
      <w:pPr>
        <w:pStyle w:val="Akapitzlist"/>
        <w:numPr>
          <w:ilvl w:val="0"/>
          <w:numId w:val="3"/>
        </w:numPr>
        <w:spacing w:before="120" w:line="360" w:lineRule="auto"/>
        <w:ind w:left="426"/>
        <w:jc w:val="both"/>
        <w:rPr>
          <w:rFonts w:ascii="Arial" w:hAnsi="Arial" w:cs="Arial"/>
          <w:bCs/>
          <w:sz w:val="22"/>
          <w:szCs w:val="22"/>
        </w:rPr>
      </w:pPr>
      <w:r w:rsidRPr="00444EC2">
        <w:rPr>
          <w:rFonts w:ascii="Arial" w:hAnsi="Arial" w:cs="Arial"/>
          <w:bCs/>
          <w:sz w:val="22"/>
          <w:szCs w:val="22"/>
        </w:rPr>
        <w:t>z</w:t>
      </w:r>
      <w:r w:rsidR="00CF2B8C" w:rsidRPr="00444EC2">
        <w:rPr>
          <w:rFonts w:ascii="Arial" w:hAnsi="Arial" w:cs="Arial"/>
          <w:bCs/>
          <w:sz w:val="22"/>
          <w:szCs w:val="22"/>
        </w:rPr>
        <w:t xml:space="preserve">ałącznik </w:t>
      </w:r>
      <w:r w:rsidR="00D157D8" w:rsidRPr="00444EC2">
        <w:rPr>
          <w:rFonts w:ascii="Arial" w:hAnsi="Arial" w:cs="Arial"/>
          <w:bCs/>
          <w:sz w:val="22"/>
          <w:szCs w:val="22"/>
        </w:rPr>
        <w:t xml:space="preserve">2 </w:t>
      </w:r>
      <w:r w:rsidRPr="00444EC2">
        <w:rPr>
          <w:rFonts w:ascii="Arial" w:hAnsi="Arial" w:cs="Arial"/>
          <w:bCs/>
          <w:sz w:val="22"/>
          <w:szCs w:val="22"/>
        </w:rPr>
        <w:t>do ogłoszenia – Ogólne Warunki Umowy</w:t>
      </w:r>
    </w:p>
    <w:p w14:paraId="0B13EE7E" w14:textId="27BB30A4" w:rsidR="00402C1F" w:rsidRDefault="00CF2B8C" w:rsidP="006D51D1">
      <w:pPr>
        <w:pStyle w:val="Akapitzlist"/>
        <w:numPr>
          <w:ilvl w:val="0"/>
          <w:numId w:val="3"/>
        </w:numPr>
        <w:spacing w:before="120" w:after="120" w:line="360" w:lineRule="auto"/>
        <w:ind w:left="426"/>
        <w:jc w:val="both"/>
        <w:rPr>
          <w:rFonts w:ascii="Arial" w:hAnsi="Arial" w:cs="Arial"/>
          <w:bCs/>
          <w:sz w:val="22"/>
          <w:szCs w:val="22"/>
        </w:rPr>
      </w:pPr>
      <w:r w:rsidRPr="00444EC2">
        <w:rPr>
          <w:rFonts w:ascii="Arial" w:hAnsi="Arial" w:cs="Arial"/>
          <w:bCs/>
          <w:sz w:val="22"/>
          <w:szCs w:val="22"/>
        </w:rPr>
        <w:t xml:space="preserve">załącznik </w:t>
      </w:r>
      <w:r w:rsidR="00D157D8" w:rsidRPr="00444EC2">
        <w:rPr>
          <w:rFonts w:ascii="Arial" w:hAnsi="Arial" w:cs="Arial"/>
          <w:bCs/>
          <w:sz w:val="22"/>
          <w:szCs w:val="22"/>
        </w:rPr>
        <w:t xml:space="preserve">3 </w:t>
      </w:r>
      <w:r w:rsidR="00402C1F" w:rsidRPr="00444EC2">
        <w:rPr>
          <w:rFonts w:ascii="Arial" w:hAnsi="Arial" w:cs="Arial"/>
          <w:bCs/>
          <w:sz w:val="22"/>
          <w:szCs w:val="22"/>
        </w:rPr>
        <w:t>do ogłoszenia</w:t>
      </w:r>
      <w:r w:rsidR="004415AC" w:rsidRPr="00444EC2">
        <w:rPr>
          <w:rFonts w:ascii="Arial" w:hAnsi="Arial" w:cs="Arial"/>
          <w:bCs/>
          <w:sz w:val="22"/>
          <w:szCs w:val="22"/>
        </w:rPr>
        <w:t xml:space="preserve"> – Instrukcj</w:t>
      </w:r>
      <w:r w:rsidR="004C00D6">
        <w:rPr>
          <w:rFonts w:ascii="Arial" w:hAnsi="Arial" w:cs="Arial"/>
          <w:bCs/>
          <w:sz w:val="22"/>
          <w:szCs w:val="22"/>
        </w:rPr>
        <w:t>a</w:t>
      </w:r>
      <w:r w:rsidR="00402C1F" w:rsidRPr="00444EC2">
        <w:rPr>
          <w:rFonts w:ascii="Arial" w:hAnsi="Arial" w:cs="Arial"/>
          <w:bCs/>
          <w:sz w:val="22"/>
          <w:szCs w:val="22"/>
        </w:rPr>
        <w:t xml:space="preserve"> złożenia oferty za pośrednictwem </w:t>
      </w:r>
      <w:proofErr w:type="spellStart"/>
      <w:r w:rsidR="00402C1F" w:rsidRPr="00444EC2">
        <w:rPr>
          <w:rFonts w:ascii="Arial" w:hAnsi="Arial" w:cs="Arial"/>
          <w:bCs/>
          <w:sz w:val="22"/>
          <w:szCs w:val="22"/>
        </w:rPr>
        <w:t>ePUAP</w:t>
      </w:r>
      <w:proofErr w:type="spellEnd"/>
      <w:r w:rsidR="00402C1F" w:rsidRPr="00444EC2">
        <w:rPr>
          <w:rFonts w:ascii="Arial" w:hAnsi="Arial" w:cs="Arial"/>
          <w:bCs/>
          <w:sz w:val="22"/>
          <w:szCs w:val="22"/>
        </w:rPr>
        <w:t xml:space="preserve"> </w:t>
      </w:r>
    </w:p>
    <w:p w14:paraId="388CD5F0" w14:textId="6D6FFCA8" w:rsidR="006E7780" w:rsidRPr="002E0DB8" w:rsidRDefault="005649F5" w:rsidP="00E8559B">
      <w:pPr>
        <w:pStyle w:val="Akapitzlist"/>
        <w:numPr>
          <w:ilvl w:val="0"/>
          <w:numId w:val="3"/>
        </w:numPr>
        <w:spacing w:before="120" w:after="120" w:line="360" w:lineRule="auto"/>
        <w:ind w:left="426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załącznik 4 do ogłoszenia – Wykaz sprzętu</w:t>
      </w:r>
    </w:p>
    <w:p w14:paraId="0BDF38A5" w14:textId="0BAB5511" w:rsidR="006E7780" w:rsidRDefault="00CF623D" w:rsidP="006D51D1">
      <w:pPr>
        <w:pStyle w:val="Nagwek2"/>
        <w:numPr>
          <w:ilvl w:val="0"/>
          <w:numId w:val="4"/>
        </w:numPr>
        <w:spacing w:before="120" w:after="120"/>
        <w:ind w:left="284" w:hanging="283"/>
        <w:rPr>
          <w:sz w:val="24"/>
          <w:szCs w:val="24"/>
        </w:rPr>
      </w:pPr>
      <w:r w:rsidRPr="00444EC2">
        <w:rPr>
          <w:sz w:val="24"/>
          <w:szCs w:val="24"/>
        </w:rPr>
        <w:t>PRZEDMIOT KONKURSU</w:t>
      </w:r>
    </w:p>
    <w:p w14:paraId="46EB2466" w14:textId="15D450E2" w:rsidR="006E7780" w:rsidRPr="0093125B" w:rsidRDefault="006E7780" w:rsidP="0093125B">
      <w:pPr>
        <w:pStyle w:val="Tekstpodstawowy21"/>
        <w:spacing w:before="120"/>
        <w:rPr>
          <w:rFonts w:ascii="Arial" w:hAnsi="Arial" w:cs="Arial"/>
          <w:sz w:val="22"/>
          <w:szCs w:val="22"/>
          <w:lang w:val="pl-PL" w:eastAsia="pl-PL"/>
        </w:rPr>
      </w:pPr>
      <w:r w:rsidRPr="00FB5D63">
        <w:rPr>
          <w:rFonts w:ascii="Arial" w:hAnsi="Arial" w:cs="Arial"/>
          <w:sz w:val="22"/>
          <w:szCs w:val="22"/>
          <w:lang w:val="pl-PL" w:eastAsia="pl-PL"/>
        </w:rPr>
        <w:t xml:space="preserve">Przedmiotem konkursu jest </w:t>
      </w:r>
      <w:bookmarkStart w:id="1" w:name="_Hlk73447589"/>
      <w:r w:rsidR="00711DB9">
        <w:rPr>
          <w:rFonts w:ascii="Arial" w:hAnsi="Arial" w:cs="Arial"/>
          <w:sz w:val="22"/>
          <w:szCs w:val="22"/>
          <w:lang w:val="pl-PL" w:eastAsia="pl-PL"/>
        </w:rPr>
        <w:t>zapewnienie lepszego</w:t>
      </w:r>
      <w:r w:rsidR="008C3048">
        <w:rPr>
          <w:rFonts w:ascii="Arial" w:hAnsi="Arial" w:cs="Arial"/>
          <w:sz w:val="22"/>
          <w:szCs w:val="22"/>
          <w:lang w:val="pl-PL" w:eastAsia="pl-PL"/>
        </w:rPr>
        <w:t xml:space="preserve"> doposażenia Oddziałów/Ośrodków/Zakładów Rehabilitacji w specjalistyczny sprzęt wspomagający rehabilitację </w:t>
      </w:r>
      <w:r w:rsidR="001F21FD">
        <w:rPr>
          <w:rFonts w:ascii="Arial" w:hAnsi="Arial" w:cs="Arial"/>
          <w:sz w:val="22"/>
          <w:szCs w:val="22"/>
          <w:lang w:val="pl-PL" w:eastAsia="pl-PL"/>
        </w:rPr>
        <w:t xml:space="preserve">leczniczą </w:t>
      </w:r>
      <w:r w:rsidR="008C3048">
        <w:rPr>
          <w:rFonts w:ascii="Arial" w:hAnsi="Arial" w:cs="Arial"/>
          <w:sz w:val="22"/>
          <w:szCs w:val="22"/>
          <w:lang w:val="pl-PL" w:eastAsia="pl-PL"/>
        </w:rPr>
        <w:t>pacjentów onkologicznych w trakcie i po leczeniu nowotworów</w:t>
      </w:r>
      <w:r w:rsidR="002B283C" w:rsidRPr="00FB5D63">
        <w:rPr>
          <w:rFonts w:ascii="Arial" w:hAnsi="Arial" w:cs="Arial"/>
          <w:sz w:val="22"/>
          <w:szCs w:val="22"/>
          <w:lang w:val="pl-PL" w:eastAsia="pl-PL"/>
        </w:rPr>
        <w:t>.</w:t>
      </w:r>
      <w:r w:rsidR="002B283C" w:rsidRPr="00711DB9">
        <w:rPr>
          <w:rFonts w:ascii="Arial" w:hAnsi="Arial" w:cs="Arial"/>
          <w:sz w:val="22"/>
          <w:szCs w:val="22"/>
          <w:lang w:val="pl-PL" w:eastAsia="pl-PL"/>
        </w:rPr>
        <w:t xml:space="preserve"> </w:t>
      </w:r>
      <w:r w:rsidR="00711DB9" w:rsidRPr="00913651">
        <w:rPr>
          <w:rFonts w:ascii="Arial" w:hAnsi="Arial" w:cs="Arial"/>
          <w:b/>
          <w:bCs/>
          <w:sz w:val="22"/>
          <w:szCs w:val="22"/>
          <w:lang w:val="pl-PL" w:eastAsia="pl-PL"/>
        </w:rPr>
        <w:t>Konkurs dedykowany jest dla jednostek prowadzących rehabilitację leczniczą osób dorosłych lub dzieci</w:t>
      </w:r>
      <w:bookmarkEnd w:id="1"/>
      <w:r w:rsidR="00711DB9" w:rsidRPr="00913651">
        <w:rPr>
          <w:rFonts w:asciiTheme="minorHAnsi" w:hAnsiTheme="minorHAnsi" w:cstheme="minorHAnsi"/>
          <w:b/>
          <w:bCs/>
          <w:lang w:val="pl-PL"/>
        </w:rPr>
        <w:t>.</w:t>
      </w:r>
    </w:p>
    <w:p w14:paraId="604912F1" w14:textId="5A4AE3B1" w:rsidR="00CF623D" w:rsidRDefault="00CF623D" w:rsidP="006D51D1">
      <w:pPr>
        <w:pStyle w:val="Nagwek2"/>
        <w:numPr>
          <w:ilvl w:val="0"/>
          <w:numId w:val="4"/>
        </w:numPr>
        <w:spacing w:before="120" w:after="120"/>
        <w:ind w:left="284" w:hanging="284"/>
        <w:rPr>
          <w:sz w:val="24"/>
          <w:szCs w:val="24"/>
        </w:rPr>
      </w:pPr>
      <w:r w:rsidRPr="00444EC2">
        <w:rPr>
          <w:sz w:val="24"/>
          <w:szCs w:val="24"/>
        </w:rPr>
        <w:t>ZAKRES FINANSOWANIA (wydatki majątkowe)</w:t>
      </w:r>
    </w:p>
    <w:p w14:paraId="18F351F5" w14:textId="0B639075" w:rsidR="002B283C" w:rsidRDefault="006E7780" w:rsidP="00B014E1">
      <w:pPr>
        <w:pStyle w:val="Tekstpodstawowy21"/>
        <w:spacing w:before="240"/>
        <w:rPr>
          <w:rFonts w:ascii="Arial" w:hAnsi="Arial" w:cs="Arial"/>
          <w:sz w:val="22"/>
          <w:szCs w:val="24"/>
          <w:lang w:val="pl-PL" w:eastAsia="pl-PL"/>
        </w:rPr>
      </w:pPr>
      <w:r w:rsidRPr="0056125B">
        <w:rPr>
          <w:rFonts w:ascii="Arial" w:eastAsia="Calibri" w:hAnsi="Arial" w:cs="Arial"/>
          <w:sz w:val="22"/>
          <w:szCs w:val="24"/>
          <w:lang w:val="pl-PL" w:eastAsia="en-US"/>
        </w:rPr>
        <w:t xml:space="preserve">W ramach konkursu, </w:t>
      </w:r>
      <w:r>
        <w:rPr>
          <w:rFonts w:ascii="Arial" w:eastAsia="Calibri" w:hAnsi="Arial" w:cs="Arial"/>
          <w:sz w:val="22"/>
          <w:szCs w:val="24"/>
          <w:lang w:val="pl-PL" w:eastAsia="en-US"/>
        </w:rPr>
        <w:t xml:space="preserve">Minister Zdrowia finansuje </w:t>
      </w:r>
      <w:r w:rsidRPr="0056125B">
        <w:rPr>
          <w:rFonts w:ascii="Arial" w:eastAsia="Calibri" w:hAnsi="Arial" w:cs="Arial"/>
          <w:sz w:val="22"/>
          <w:szCs w:val="24"/>
          <w:lang w:val="pl-PL" w:eastAsia="en-US"/>
        </w:rPr>
        <w:t>koszt zakupu sprzętu</w:t>
      </w:r>
      <w:r w:rsidR="002B283C">
        <w:rPr>
          <w:rFonts w:ascii="Arial" w:eastAsia="Calibri" w:hAnsi="Arial" w:cs="Arial"/>
          <w:sz w:val="22"/>
          <w:szCs w:val="24"/>
          <w:lang w:val="pl-PL" w:eastAsia="en-US"/>
        </w:rPr>
        <w:t xml:space="preserve"> wymienionego poniżej</w:t>
      </w:r>
      <w:r w:rsidRPr="0056125B">
        <w:rPr>
          <w:rFonts w:ascii="Arial" w:eastAsia="Calibri" w:hAnsi="Arial" w:cs="Arial"/>
          <w:sz w:val="22"/>
          <w:szCs w:val="24"/>
          <w:lang w:val="pl-PL" w:eastAsia="en-US"/>
        </w:rPr>
        <w:t>,</w:t>
      </w:r>
      <w:r w:rsidRPr="0056125B">
        <w:rPr>
          <w:szCs w:val="24"/>
          <w:lang w:val="pl-PL" w:eastAsia="pl-PL"/>
        </w:rPr>
        <w:t xml:space="preserve"> </w:t>
      </w:r>
      <w:r w:rsidRPr="0056125B">
        <w:rPr>
          <w:rFonts w:ascii="Arial" w:eastAsia="Calibri" w:hAnsi="Arial" w:cs="Arial"/>
          <w:sz w:val="22"/>
          <w:szCs w:val="24"/>
          <w:lang w:val="pl-PL" w:eastAsia="en-US"/>
        </w:rPr>
        <w:t xml:space="preserve">bez konieczności wnoszenia przez </w:t>
      </w:r>
      <w:r w:rsidR="00927DB5">
        <w:rPr>
          <w:rFonts w:ascii="Arial" w:eastAsia="Calibri" w:hAnsi="Arial" w:cs="Arial"/>
          <w:sz w:val="22"/>
          <w:szCs w:val="24"/>
          <w:lang w:val="pl-PL" w:eastAsia="en-US"/>
        </w:rPr>
        <w:t>R</w:t>
      </w:r>
      <w:r w:rsidRPr="0056125B">
        <w:rPr>
          <w:rFonts w:ascii="Arial" w:eastAsia="Calibri" w:hAnsi="Arial" w:cs="Arial"/>
          <w:sz w:val="22"/>
          <w:szCs w:val="24"/>
          <w:lang w:val="pl-PL" w:eastAsia="en-US"/>
        </w:rPr>
        <w:t>ealizatora wkładu własnego</w:t>
      </w:r>
      <w:r w:rsidR="002B283C">
        <w:rPr>
          <w:rFonts w:ascii="Arial" w:hAnsi="Arial" w:cs="Arial"/>
          <w:sz w:val="22"/>
          <w:szCs w:val="24"/>
          <w:lang w:val="pl-PL" w:eastAsia="pl-PL"/>
        </w:rPr>
        <w:t>:</w:t>
      </w:r>
    </w:p>
    <w:p w14:paraId="51AED570" w14:textId="47F74313" w:rsidR="004A20A7" w:rsidRPr="00276F0C" w:rsidRDefault="004A20A7" w:rsidP="00276F0C">
      <w:pPr>
        <w:pStyle w:val="Akapitzlist"/>
        <w:widowControl w:val="0"/>
        <w:numPr>
          <w:ilvl w:val="0"/>
          <w:numId w:val="44"/>
        </w:numPr>
        <w:suppressAutoHyphens/>
        <w:autoSpaceDN w:val="0"/>
        <w:spacing w:before="0" w:after="0" w:line="360" w:lineRule="auto"/>
        <w:jc w:val="both"/>
        <w:textAlignment w:val="baseline"/>
        <w:rPr>
          <w:rFonts w:ascii="Arial" w:eastAsia="Andale Sans UI" w:hAnsi="Arial" w:cs="Arial"/>
          <w:kern w:val="3"/>
          <w:sz w:val="22"/>
          <w:szCs w:val="22"/>
          <w:lang w:eastAsia="ja-JP" w:bidi="fa-IR"/>
        </w:rPr>
      </w:pPr>
      <w:r w:rsidRPr="00276F0C">
        <w:rPr>
          <w:rFonts w:ascii="Arial" w:eastAsia="Andale Sans UI" w:hAnsi="Arial" w:cs="Arial"/>
          <w:kern w:val="3"/>
          <w:sz w:val="22"/>
          <w:szCs w:val="22"/>
          <w:lang w:eastAsia="ja-JP" w:bidi="fa-IR"/>
        </w:rPr>
        <w:t>Robot rehabilitacyjno-diagnostyczny z elektromiografem;</w:t>
      </w:r>
    </w:p>
    <w:p w14:paraId="3B3F06AD" w14:textId="6F9BC9FD" w:rsidR="004A20A7" w:rsidRPr="00276F0C" w:rsidRDefault="004A20A7" w:rsidP="00276F0C">
      <w:pPr>
        <w:pStyle w:val="Akapitzlist"/>
        <w:widowControl w:val="0"/>
        <w:numPr>
          <w:ilvl w:val="0"/>
          <w:numId w:val="44"/>
        </w:numPr>
        <w:suppressAutoHyphens/>
        <w:autoSpaceDN w:val="0"/>
        <w:spacing w:before="0" w:after="0" w:line="360" w:lineRule="auto"/>
        <w:jc w:val="both"/>
        <w:textAlignment w:val="baseline"/>
        <w:rPr>
          <w:rFonts w:ascii="Arial" w:eastAsia="Andale Sans UI" w:hAnsi="Arial" w:cs="Arial"/>
          <w:bCs/>
          <w:kern w:val="3"/>
          <w:sz w:val="22"/>
          <w:szCs w:val="22"/>
          <w:lang w:eastAsia="ja-JP" w:bidi="fa-IR"/>
        </w:rPr>
      </w:pPr>
      <w:r w:rsidRPr="00276F0C">
        <w:rPr>
          <w:rFonts w:ascii="Arial" w:eastAsia="Andale Sans UI" w:hAnsi="Arial" w:cs="Arial"/>
          <w:bCs/>
          <w:kern w:val="3"/>
          <w:sz w:val="22"/>
          <w:szCs w:val="22"/>
          <w:lang w:eastAsia="ja-JP" w:bidi="fa-IR"/>
        </w:rPr>
        <w:t>Zestaw do diagnostyki i rehabilitacji kończyn górnych i dolnych;</w:t>
      </w:r>
    </w:p>
    <w:p w14:paraId="7BEFDE48" w14:textId="3E713310" w:rsidR="004A20A7" w:rsidRPr="00276F0C" w:rsidRDefault="004A20A7" w:rsidP="00276F0C">
      <w:pPr>
        <w:pStyle w:val="Akapitzlist"/>
        <w:widowControl w:val="0"/>
        <w:numPr>
          <w:ilvl w:val="0"/>
          <w:numId w:val="44"/>
        </w:numPr>
        <w:suppressAutoHyphens/>
        <w:autoSpaceDN w:val="0"/>
        <w:spacing w:before="0" w:after="0" w:line="360" w:lineRule="auto"/>
        <w:jc w:val="both"/>
        <w:textAlignment w:val="baseline"/>
        <w:rPr>
          <w:rFonts w:ascii="Arial" w:eastAsia="Andale Sans UI" w:hAnsi="Arial" w:cs="Arial"/>
          <w:bCs/>
          <w:kern w:val="3"/>
          <w:sz w:val="22"/>
          <w:szCs w:val="22"/>
          <w:lang w:eastAsia="ja-JP" w:bidi="fa-IR"/>
        </w:rPr>
      </w:pPr>
      <w:r w:rsidRPr="00276F0C">
        <w:rPr>
          <w:rFonts w:ascii="Arial" w:eastAsia="Andale Sans UI" w:hAnsi="Arial" w:cs="Arial"/>
          <w:bCs/>
          <w:kern w:val="3"/>
          <w:sz w:val="22"/>
          <w:szCs w:val="22"/>
          <w:lang w:eastAsia="ja-JP" w:bidi="fa-IR"/>
        </w:rPr>
        <w:t>Zestaw do treningu wytrzymałościowego i wydolnościowego;</w:t>
      </w:r>
    </w:p>
    <w:p w14:paraId="3C2F5C47" w14:textId="17C0BA97" w:rsidR="004A20A7" w:rsidRPr="00276F0C" w:rsidRDefault="004A20A7" w:rsidP="00276F0C">
      <w:pPr>
        <w:pStyle w:val="Akapitzlist"/>
        <w:widowControl w:val="0"/>
        <w:numPr>
          <w:ilvl w:val="0"/>
          <w:numId w:val="44"/>
        </w:numPr>
        <w:suppressAutoHyphens/>
        <w:autoSpaceDN w:val="0"/>
        <w:spacing w:before="0" w:after="0" w:line="360" w:lineRule="auto"/>
        <w:jc w:val="both"/>
        <w:textAlignment w:val="baseline"/>
        <w:rPr>
          <w:rFonts w:ascii="Arial" w:eastAsia="Andale Sans UI" w:hAnsi="Arial" w:cs="Arial"/>
          <w:kern w:val="3"/>
          <w:sz w:val="22"/>
          <w:szCs w:val="22"/>
          <w:lang w:eastAsia="ja-JP" w:bidi="fa-IR"/>
        </w:rPr>
      </w:pPr>
      <w:r w:rsidRPr="00276F0C">
        <w:rPr>
          <w:rFonts w:ascii="Arial" w:eastAsia="Andale Sans UI" w:hAnsi="Arial" w:cs="Arial"/>
          <w:kern w:val="3"/>
          <w:sz w:val="22"/>
          <w:szCs w:val="22"/>
          <w:lang w:eastAsia="ja-JP" w:bidi="fa-IR"/>
        </w:rPr>
        <w:t>8-Stanowiskowy system z automatycznym pomiarem ciśnienia;</w:t>
      </w:r>
    </w:p>
    <w:p w14:paraId="7FF3EDD3" w14:textId="5FF9CD0C" w:rsidR="004A20A7" w:rsidRPr="00276F0C" w:rsidRDefault="004A20A7" w:rsidP="00276F0C">
      <w:pPr>
        <w:pStyle w:val="Akapitzlist"/>
        <w:widowControl w:val="0"/>
        <w:numPr>
          <w:ilvl w:val="0"/>
          <w:numId w:val="44"/>
        </w:numPr>
        <w:suppressAutoHyphens/>
        <w:autoSpaceDN w:val="0"/>
        <w:spacing w:before="0" w:after="0" w:line="360" w:lineRule="auto"/>
        <w:jc w:val="both"/>
        <w:textAlignment w:val="baseline"/>
        <w:rPr>
          <w:rFonts w:ascii="Arial" w:eastAsia="Andale Sans UI" w:hAnsi="Arial" w:cs="Arial"/>
          <w:kern w:val="3"/>
          <w:sz w:val="22"/>
          <w:szCs w:val="22"/>
          <w:lang w:eastAsia="ja-JP" w:bidi="fa-IR"/>
        </w:rPr>
      </w:pPr>
      <w:r w:rsidRPr="00276F0C">
        <w:rPr>
          <w:rFonts w:ascii="Arial" w:eastAsia="Andale Sans UI" w:hAnsi="Arial" w:cs="Arial"/>
          <w:kern w:val="3"/>
          <w:sz w:val="22"/>
          <w:szCs w:val="22"/>
          <w:lang w:eastAsia="ja-JP" w:bidi="fa-IR"/>
        </w:rPr>
        <w:t>Urządzenie do pomiaru parametrów metabolicznych;</w:t>
      </w:r>
    </w:p>
    <w:p w14:paraId="4BF7B648" w14:textId="332E1EE2" w:rsidR="004A20A7" w:rsidRPr="00276F0C" w:rsidRDefault="004A20A7" w:rsidP="00276F0C">
      <w:pPr>
        <w:pStyle w:val="Akapitzlist"/>
        <w:widowControl w:val="0"/>
        <w:numPr>
          <w:ilvl w:val="0"/>
          <w:numId w:val="44"/>
        </w:numPr>
        <w:suppressAutoHyphens/>
        <w:autoSpaceDN w:val="0"/>
        <w:spacing w:before="0" w:after="0" w:line="360" w:lineRule="auto"/>
        <w:jc w:val="both"/>
        <w:textAlignment w:val="baseline"/>
        <w:rPr>
          <w:rFonts w:ascii="Arial" w:eastAsia="Andale Sans UI" w:hAnsi="Arial" w:cs="Arial"/>
          <w:kern w:val="3"/>
          <w:sz w:val="22"/>
          <w:szCs w:val="22"/>
          <w:lang w:eastAsia="ja-JP" w:bidi="fa-IR"/>
        </w:rPr>
      </w:pPr>
      <w:r w:rsidRPr="00276F0C">
        <w:rPr>
          <w:rFonts w:ascii="Arial" w:eastAsia="Andale Sans UI" w:hAnsi="Arial" w:cs="Arial"/>
          <w:bCs/>
          <w:kern w:val="3"/>
          <w:sz w:val="22"/>
          <w:szCs w:val="22"/>
          <w:lang w:eastAsia="ja-JP" w:bidi="fa-IR"/>
        </w:rPr>
        <w:t>System do badań wysiłkowych i spoczynkowych z bieżnią;</w:t>
      </w:r>
    </w:p>
    <w:p w14:paraId="7918C118" w14:textId="151DFC18" w:rsidR="004A20A7" w:rsidRPr="00276F0C" w:rsidRDefault="004A20A7" w:rsidP="00276F0C">
      <w:pPr>
        <w:pStyle w:val="Akapitzlist"/>
        <w:widowControl w:val="0"/>
        <w:numPr>
          <w:ilvl w:val="0"/>
          <w:numId w:val="44"/>
        </w:numPr>
        <w:suppressAutoHyphens/>
        <w:autoSpaceDN w:val="0"/>
        <w:spacing w:before="0" w:after="0" w:line="360" w:lineRule="auto"/>
        <w:jc w:val="both"/>
        <w:textAlignment w:val="baseline"/>
        <w:rPr>
          <w:rFonts w:ascii="Arial" w:eastAsia="Times New Roman" w:hAnsi="Arial" w:cs="Arial"/>
          <w:sz w:val="22"/>
          <w:szCs w:val="22"/>
        </w:rPr>
      </w:pPr>
      <w:r w:rsidRPr="00276F0C">
        <w:rPr>
          <w:rFonts w:ascii="Arial" w:eastAsia="Times New Roman" w:hAnsi="Arial" w:cs="Arial"/>
          <w:sz w:val="22"/>
          <w:szCs w:val="22"/>
        </w:rPr>
        <w:t>Urządzenie do zautomatyzowanej rehabilitacji dłoni i palców kończyny górnej;</w:t>
      </w:r>
    </w:p>
    <w:p w14:paraId="45B4A6DC" w14:textId="3DB91F36" w:rsidR="004A20A7" w:rsidRPr="00276F0C" w:rsidRDefault="004A20A7" w:rsidP="00276F0C">
      <w:pPr>
        <w:pStyle w:val="Akapitzlist"/>
        <w:widowControl w:val="0"/>
        <w:numPr>
          <w:ilvl w:val="0"/>
          <w:numId w:val="44"/>
        </w:numPr>
        <w:suppressAutoHyphens/>
        <w:autoSpaceDN w:val="0"/>
        <w:spacing w:before="0" w:after="0" w:line="360" w:lineRule="auto"/>
        <w:jc w:val="both"/>
        <w:textAlignment w:val="baseline"/>
        <w:rPr>
          <w:rFonts w:ascii="Arial" w:eastAsia="Times New Roman" w:hAnsi="Arial" w:cs="Arial"/>
          <w:sz w:val="22"/>
          <w:szCs w:val="22"/>
        </w:rPr>
      </w:pPr>
      <w:r w:rsidRPr="00276F0C">
        <w:rPr>
          <w:rFonts w:ascii="Arial" w:eastAsia="Times New Roman" w:hAnsi="Arial" w:cs="Arial"/>
          <w:sz w:val="22"/>
          <w:szCs w:val="22"/>
        </w:rPr>
        <w:t xml:space="preserve">Urządzenie </w:t>
      </w:r>
      <w:proofErr w:type="spellStart"/>
      <w:r w:rsidRPr="00276F0C">
        <w:rPr>
          <w:rFonts w:ascii="Arial" w:eastAsia="Times New Roman" w:hAnsi="Arial" w:cs="Arial"/>
          <w:sz w:val="22"/>
          <w:szCs w:val="22"/>
        </w:rPr>
        <w:t>diagnostyczno</w:t>
      </w:r>
      <w:proofErr w:type="spellEnd"/>
      <w:r w:rsidRPr="00276F0C">
        <w:rPr>
          <w:rFonts w:ascii="Arial" w:eastAsia="Times New Roman" w:hAnsi="Arial" w:cs="Arial"/>
          <w:sz w:val="22"/>
          <w:szCs w:val="22"/>
        </w:rPr>
        <w:t xml:space="preserve"> – terapeutyczne do rehabilitacji kończyny górnej i ręki;</w:t>
      </w:r>
    </w:p>
    <w:p w14:paraId="3E722A8D" w14:textId="0EE57962" w:rsidR="004A20A7" w:rsidRPr="00276F0C" w:rsidRDefault="004A20A7" w:rsidP="00276F0C">
      <w:pPr>
        <w:pStyle w:val="Akapitzlist"/>
        <w:widowControl w:val="0"/>
        <w:numPr>
          <w:ilvl w:val="0"/>
          <w:numId w:val="44"/>
        </w:numPr>
        <w:suppressAutoHyphens/>
        <w:autoSpaceDN w:val="0"/>
        <w:spacing w:before="0" w:after="0" w:line="360" w:lineRule="auto"/>
        <w:jc w:val="both"/>
        <w:textAlignment w:val="baseline"/>
        <w:rPr>
          <w:rFonts w:ascii="Arial" w:eastAsia="Times New Roman" w:hAnsi="Arial" w:cs="Arial"/>
          <w:color w:val="000000"/>
          <w:sz w:val="22"/>
          <w:szCs w:val="22"/>
        </w:rPr>
      </w:pPr>
      <w:proofErr w:type="spellStart"/>
      <w:r w:rsidRPr="00276F0C">
        <w:rPr>
          <w:rFonts w:ascii="Arial" w:eastAsia="Times New Roman" w:hAnsi="Arial" w:cs="Arial"/>
          <w:color w:val="000000"/>
          <w:sz w:val="22"/>
          <w:szCs w:val="22"/>
        </w:rPr>
        <w:t>Multisensoryczny</w:t>
      </w:r>
      <w:proofErr w:type="spellEnd"/>
      <w:r w:rsidRPr="00276F0C">
        <w:rPr>
          <w:rFonts w:ascii="Arial" w:eastAsia="Times New Roman" w:hAnsi="Arial" w:cs="Arial"/>
          <w:color w:val="000000"/>
          <w:sz w:val="22"/>
          <w:szCs w:val="22"/>
        </w:rPr>
        <w:t xml:space="preserve"> system terapeutyczny do kończyn;</w:t>
      </w:r>
    </w:p>
    <w:p w14:paraId="3CD73AE4" w14:textId="56E2A076" w:rsidR="004A20A7" w:rsidRPr="00276F0C" w:rsidRDefault="004A20A7" w:rsidP="00276F0C">
      <w:pPr>
        <w:pStyle w:val="Akapitzlist"/>
        <w:widowControl w:val="0"/>
        <w:numPr>
          <w:ilvl w:val="0"/>
          <w:numId w:val="44"/>
        </w:numPr>
        <w:suppressAutoHyphens/>
        <w:autoSpaceDN w:val="0"/>
        <w:spacing w:before="0" w:after="0" w:line="360" w:lineRule="auto"/>
        <w:jc w:val="both"/>
        <w:textAlignment w:val="baseline"/>
        <w:rPr>
          <w:rFonts w:ascii="Arial" w:eastAsia="Times New Roman" w:hAnsi="Arial" w:cs="Arial"/>
          <w:color w:val="000000"/>
          <w:sz w:val="22"/>
          <w:szCs w:val="22"/>
        </w:rPr>
      </w:pPr>
      <w:r w:rsidRPr="00276F0C">
        <w:rPr>
          <w:rFonts w:ascii="Arial" w:eastAsia="Times New Roman" w:hAnsi="Arial" w:cs="Arial"/>
          <w:color w:val="000000"/>
          <w:sz w:val="22"/>
          <w:szCs w:val="22"/>
        </w:rPr>
        <w:t>Zrobotyzowany system do przygotowania do nauki chodu;</w:t>
      </w:r>
    </w:p>
    <w:p w14:paraId="66F65751" w14:textId="77685879" w:rsidR="00AE0323" w:rsidRPr="00276F0C" w:rsidRDefault="004A20A7" w:rsidP="00276F0C">
      <w:pPr>
        <w:pStyle w:val="Akapitzlist"/>
        <w:widowControl w:val="0"/>
        <w:numPr>
          <w:ilvl w:val="0"/>
          <w:numId w:val="44"/>
        </w:numPr>
        <w:suppressAutoHyphens/>
        <w:autoSpaceDN w:val="0"/>
        <w:spacing w:before="0" w:after="0" w:line="360" w:lineRule="auto"/>
        <w:jc w:val="both"/>
        <w:textAlignment w:val="baseline"/>
        <w:rPr>
          <w:rFonts w:ascii="Arial" w:eastAsia="Times New Roman" w:hAnsi="Arial" w:cs="Arial"/>
          <w:color w:val="000000"/>
          <w:sz w:val="22"/>
          <w:szCs w:val="22"/>
        </w:rPr>
      </w:pPr>
      <w:r w:rsidRPr="00276F0C">
        <w:rPr>
          <w:rFonts w:ascii="Arial" w:eastAsia="Times New Roman" w:hAnsi="Arial" w:cs="Arial"/>
          <w:color w:val="000000"/>
          <w:sz w:val="22"/>
          <w:szCs w:val="22"/>
        </w:rPr>
        <w:lastRenderedPageBreak/>
        <w:t>Bieżnia</w:t>
      </w:r>
      <w:r w:rsidR="00AE0323" w:rsidRPr="00276F0C">
        <w:rPr>
          <w:rFonts w:ascii="Arial" w:eastAsia="Times New Roman" w:hAnsi="Arial" w:cs="Arial"/>
          <w:color w:val="000000"/>
          <w:sz w:val="22"/>
          <w:szCs w:val="22"/>
        </w:rPr>
        <w:t>;</w:t>
      </w:r>
    </w:p>
    <w:p w14:paraId="63DE4F9B" w14:textId="36BAB835" w:rsidR="004A20A7" w:rsidRPr="00276F0C" w:rsidRDefault="00AE0323" w:rsidP="00276F0C">
      <w:pPr>
        <w:pStyle w:val="Akapitzlist"/>
        <w:widowControl w:val="0"/>
        <w:numPr>
          <w:ilvl w:val="0"/>
          <w:numId w:val="44"/>
        </w:numPr>
        <w:suppressAutoHyphens/>
        <w:autoSpaceDN w:val="0"/>
        <w:spacing w:before="0" w:after="0" w:line="360" w:lineRule="auto"/>
        <w:jc w:val="both"/>
        <w:textAlignment w:val="baseline"/>
        <w:rPr>
          <w:rFonts w:ascii="Arial" w:eastAsia="Times New Roman" w:hAnsi="Arial" w:cs="Arial"/>
          <w:color w:val="000000"/>
          <w:sz w:val="22"/>
          <w:szCs w:val="22"/>
        </w:rPr>
      </w:pPr>
      <w:r w:rsidRPr="00276F0C">
        <w:rPr>
          <w:rFonts w:ascii="Arial" w:eastAsia="Times New Roman" w:hAnsi="Arial" w:cs="Arial"/>
          <w:color w:val="000000"/>
          <w:sz w:val="22"/>
          <w:szCs w:val="22"/>
        </w:rPr>
        <w:t>B</w:t>
      </w:r>
      <w:r w:rsidR="004A20A7" w:rsidRPr="00276F0C">
        <w:rPr>
          <w:rFonts w:ascii="Arial" w:eastAsia="Times New Roman" w:hAnsi="Arial" w:cs="Arial"/>
          <w:color w:val="000000"/>
          <w:sz w:val="22"/>
          <w:szCs w:val="22"/>
        </w:rPr>
        <w:t>ieżnia do nauki chodu</w:t>
      </w:r>
      <w:r w:rsidRPr="00276F0C">
        <w:rPr>
          <w:rFonts w:ascii="Arial" w:eastAsia="Times New Roman" w:hAnsi="Arial" w:cs="Arial"/>
          <w:color w:val="000000"/>
          <w:sz w:val="22"/>
          <w:szCs w:val="22"/>
        </w:rPr>
        <w:t>;</w:t>
      </w:r>
    </w:p>
    <w:p w14:paraId="62A0D708" w14:textId="4663D7FA" w:rsidR="004A20A7" w:rsidRPr="00276F0C" w:rsidRDefault="004A20A7" w:rsidP="00276F0C">
      <w:pPr>
        <w:pStyle w:val="Akapitzlist"/>
        <w:widowControl w:val="0"/>
        <w:numPr>
          <w:ilvl w:val="0"/>
          <w:numId w:val="44"/>
        </w:numPr>
        <w:suppressAutoHyphens/>
        <w:autoSpaceDN w:val="0"/>
        <w:spacing w:before="0" w:after="0" w:line="360" w:lineRule="auto"/>
        <w:jc w:val="both"/>
        <w:textAlignment w:val="baseline"/>
        <w:rPr>
          <w:rFonts w:ascii="Arial" w:eastAsia="Times New Roman" w:hAnsi="Arial" w:cs="Arial"/>
          <w:color w:val="000000"/>
          <w:sz w:val="22"/>
          <w:szCs w:val="22"/>
        </w:rPr>
      </w:pPr>
      <w:r w:rsidRPr="00276F0C">
        <w:rPr>
          <w:rFonts w:ascii="Arial" w:eastAsia="Times New Roman" w:hAnsi="Arial" w:cs="Arial"/>
          <w:color w:val="000000"/>
          <w:sz w:val="22"/>
          <w:szCs w:val="22"/>
        </w:rPr>
        <w:t>Stół do pionizacji</w:t>
      </w:r>
      <w:r w:rsidR="00AE0323" w:rsidRPr="00276F0C">
        <w:rPr>
          <w:rFonts w:ascii="Arial" w:eastAsia="Times New Roman" w:hAnsi="Arial" w:cs="Arial"/>
          <w:color w:val="000000"/>
          <w:sz w:val="22"/>
          <w:szCs w:val="22"/>
        </w:rPr>
        <w:t>;</w:t>
      </w:r>
    </w:p>
    <w:p w14:paraId="4F66330F" w14:textId="642E4D82" w:rsidR="004A20A7" w:rsidRPr="00276F0C" w:rsidRDefault="004A20A7" w:rsidP="00276F0C">
      <w:pPr>
        <w:pStyle w:val="Akapitzlist"/>
        <w:widowControl w:val="0"/>
        <w:numPr>
          <w:ilvl w:val="0"/>
          <w:numId w:val="44"/>
        </w:numPr>
        <w:suppressAutoHyphens/>
        <w:autoSpaceDN w:val="0"/>
        <w:spacing w:before="0" w:after="0" w:line="360" w:lineRule="auto"/>
        <w:jc w:val="both"/>
        <w:textAlignment w:val="baseline"/>
        <w:rPr>
          <w:rFonts w:ascii="Arial" w:eastAsia="Times New Roman" w:hAnsi="Arial" w:cs="Arial"/>
          <w:color w:val="000000"/>
          <w:sz w:val="22"/>
          <w:szCs w:val="22"/>
        </w:rPr>
      </w:pPr>
      <w:proofErr w:type="spellStart"/>
      <w:r w:rsidRPr="00276F0C">
        <w:rPr>
          <w:rFonts w:ascii="Arial" w:eastAsia="Times New Roman" w:hAnsi="Arial" w:cs="Arial"/>
          <w:color w:val="000000"/>
          <w:sz w:val="22"/>
          <w:szCs w:val="22"/>
        </w:rPr>
        <w:t>Egzoszkielet</w:t>
      </w:r>
      <w:proofErr w:type="spellEnd"/>
      <w:r w:rsidR="00AE0323" w:rsidRPr="00276F0C">
        <w:rPr>
          <w:rFonts w:ascii="Arial" w:eastAsia="Times New Roman" w:hAnsi="Arial" w:cs="Arial"/>
          <w:color w:val="000000"/>
          <w:sz w:val="22"/>
          <w:szCs w:val="22"/>
        </w:rPr>
        <w:t>;</w:t>
      </w:r>
    </w:p>
    <w:p w14:paraId="1EC1A888" w14:textId="18D100BB" w:rsidR="004A20A7" w:rsidRDefault="004A20A7" w:rsidP="00276F0C">
      <w:pPr>
        <w:pStyle w:val="Akapitzlist"/>
        <w:widowControl w:val="0"/>
        <w:numPr>
          <w:ilvl w:val="0"/>
          <w:numId w:val="44"/>
        </w:numPr>
        <w:suppressAutoHyphens/>
        <w:autoSpaceDN w:val="0"/>
        <w:spacing w:before="0" w:after="0" w:line="360" w:lineRule="auto"/>
        <w:jc w:val="both"/>
        <w:textAlignment w:val="baseline"/>
        <w:rPr>
          <w:rFonts w:ascii="Arial" w:eastAsia="Times New Roman" w:hAnsi="Arial" w:cs="Arial"/>
          <w:color w:val="000000"/>
          <w:sz w:val="22"/>
          <w:szCs w:val="22"/>
        </w:rPr>
      </w:pPr>
      <w:r w:rsidRPr="00276F0C">
        <w:rPr>
          <w:rFonts w:ascii="Arial" w:eastAsia="Times New Roman" w:hAnsi="Arial" w:cs="Arial"/>
          <w:color w:val="000000"/>
          <w:sz w:val="22"/>
          <w:szCs w:val="22"/>
        </w:rPr>
        <w:t>Urządzenie do terapii</w:t>
      </w:r>
      <w:r w:rsidR="00171D83">
        <w:rPr>
          <w:rFonts w:ascii="Arial" w:eastAsia="Times New Roman" w:hAnsi="Arial" w:cs="Arial"/>
          <w:color w:val="000000"/>
          <w:sz w:val="22"/>
          <w:szCs w:val="22"/>
        </w:rPr>
        <w:t>;</w:t>
      </w:r>
    </w:p>
    <w:p w14:paraId="07DC6FCC" w14:textId="2A5DA034" w:rsidR="00171D83" w:rsidRPr="00171D83" w:rsidRDefault="00171D83" w:rsidP="00171D83">
      <w:pPr>
        <w:pStyle w:val="Akapitzlist"/>
        <w:widowControl w:val="0"/>
        <w:numPr>
          <w:ilvl w:val="0"/>
          <w:numId w:val="44"/>
        </w:numPr>
        <w:suppressAutoHyphens/>
        <w:autoSpaceDN w:val="0"/>
        <w:spacing w:before="0" w:after="0" w:line="360" w:lineRule="auto"/>
        <w:jc w:val="both"/>
        <w:textAlignment w:val="baseline"/>
        <w:rPr>
          <w:rFonts w:ascii="Arial" w:eastAsia="Times New Roman" w:hAnsi="Arial" w:cs="Arial"/>
          <w:color w:val="000000"/>
          <w:sz w:val="22"/>
          <w:szCs w:val="22"/>
        </w:rPr>
      </w:pPr>
      <w:r w:rsidRPr="00171D83">
        <w:rPr>
          <w:rFonts w:ascii="Arial" w:eastAsia="Times New Roman" w:hAnsi="Arial" w:cs="Arial"/>
          <w:color w:val="000000"/>
          <w:sz w:val="22"/>
          <w:szCs w:val="22"/>
        </w:rPr>
        <w:t>System do rehabilitacji i reedukacji chodu w odciążeniu</w:t>
      </w:r>
      <w:r w:rsidR="005F5F1E">
        <w:rPr>
          <w:rFonts w:ascii="Arial" w:eastAsia="Times New Roman" w:hAnsi="Arial" w:cs="Arial"/>
          <w:color w:val="000000"/>
          <w:sz w:val="22"/>
          <w:szCs w:val="22"/>
        </w:rPr>
        <w:t xml:space="preserve"> dla dzieci</w:t>
      </w:r>
      <w:r>
        <w:rPr>
          <w:rFonts w:ascii="Arial" w:eastAsia="Times New Roman" w:hAnsi="Arial" w:cs="Arial"/>
          <w:color w:val="000000"/>
          <w:sz w:val="22"/>
          <w:szCs w:val="22"/>
        </w:rPr>
        <w:t>;</w:t>
      </w:r>
    </w:p>
    <w:p w14:paraId="2515CE51" w14:textId="54EBE0C6" w:rsidR="00171D83" w:rsidRPr="00276F0C" w:rsidRDefault="00171D83" w:rsidP="00171D83">
      <w:pPr>
        <w:pStyle w:val="Akapitzlist"/>
        <w:widowControl w:val="0"/>
        <w:numPr>
          <w:ilvl w:val="0"/>
          <w:numId w:val="44"/>
        </w:numPr>
        <w:suppressAutoHyphens/>
        <w:autoSpaceDN w:val="0"/>
        <w:spacing w:before="0" w:after="0" w:line="360" w:lineRule="auto"/>
        <w:jc w:val="both"/>
        <w:textAlignment w:val="baseline"/>
        <w:rPr>
          <w:rFonts w:ascii="Arial" w:eastAsia="Times New Roman" w:hAnsi="Arial" w:cs="Arial"/>
          <w:color w:val="000000"/>
          <w:sz w:val="22"/>
          <w:szCs w:val="22"/>
        </w:rPr>
      </w:pPr>
      <w:r w:rsidRPr="00171D83">
        <w:rPr>
          <w:rFonts w:ascii="Arial" w:eastAsia="Times New Roman" w:hAnsi="Arial" w:cs="Arial"/>
          <w:color w:val="000000"/>
          <w:sz w:val="22"/>
          <w:szCs w:val="22"/>
        </w:rPr>
        <w:t>Mobilne elektromiografy z elektrostymulacją wyzwalaną</w:t>
      </w:r>
      <w:r>
        <w:rPr>
          <w:rFonts w:ascii="Arial" w:eastAsia="Times New Roman" w:hAnsi="Arial" w:cs="Arial"/>
          <w:color w:val="000000"/>
          <w:sz w:val="22"/>
          <w:szCs w:val="22"/>
        </w:rPr>
        <w:t>.</w:t>
      </w:r>
    </w:p>
    <w:p w14:paraId="220884F8" w14:textId="4A2584B9" w:rsidR="005649F5" w:rsidRPr="005649F5" w:rsidRDefault="005649F5" w:rsidP="00B014E1">
      <w:pPr>
        <w:pStyle w:val="Tekstpodstawowy21"/>
        <w:spacing w:before="240"/>
        <w:rPr>
          <w:rFonts w:ascii="Arial" w:hAnsi="Arial" w:cs="Arial"/>
          <w:bCs/>
          <w:color w:val="000000" w:themeColor="text1"/>
          <w:sz w:val="22"/>
          <w:szCs w:val="22"/>
          <w:lang w:val="pl-PL"/>
        </w:rPr>
      </w:pPr>
      <w:r w:rsidRPr="005649F5">
        <w:rPr>
          <w:rFonts w:ascii="Arial" w:hAnsi="Arial" w:cs="Arial"/>
          <w:bCs/>
          <w:color w:val="000000" w:themeColor="text1"/>
          <w:sz w:val="22"/>
          <w:szCs w:val="22"/>
          <w:lang w:val="pl-PL"/>
        </w:rPr>
        <w:t xml:space="preserve">Uszczegółowienie </w:t>
      </w:r>
      <w:r>
        <w:rPr>
          <w:rFonts w:ascii="Arial" w:hAnsi="Arial" w:cs="Arial"/>
          <w:bCs/>
          <w:color w:val="000000" w:themeColor="text1"/>
          <w:sz w:val="22"/>
          <w:szCs w:val="22"/>
          <w:lang w:val="pl-PL"/>
        </w:rPr>
        <w:t>ww. sprzętu znajduje się w załączniku nr 4 do Ogłoszenia pn.: ,,Wykaz sprzętu”.</w:t>
      </w:r>
      <w:r w:rsidR="00187559" w:rsidRPr="00187559">
        <w:t xml:space="preserve"> </w:t>
      </w:r>
    </w:p>
    <w:p w14:paraId="6F341371" w14:textId="1AE01814" w:rsidR="002B283C" w:rsidRDefault="002B283C" w:rsidP="00B014E1">
      <w:pPr>
        <w:pStyle w:val="Tekstpodstawowy21"/>
        <w:spacing w:before="240"/>
        <w:rPr>
          <w:rFonts w:ascii="Arial" w:hAnsi="Arial" w:cs="Arial"/>
          <w:b/>
          <w:color w:val="000000" w:themeColor="text1"/>
          <w:sz w:val="22"/>
          <w:szCs w:val="22"/>
        </w:rPr>
      </w:pPr>
      <w:r w:rsidRPr="002B283C">
        <w:rPr>
          <w:rFonts w:ascii="Arial" w:hAnsi="Arial" w:cs="Arial"/>
          <w:b/>
          <w:color w:val="000000" w:themeColor="text1"/>
          <w:sz w:val="22"/>
          <w:szCs w:val="22"/>
        </w:rPr>
        <w:t>W ramach zadania dofinansowywany jest zakup sprzętu, którego cena jednostkowa</w:t>
      </w:r>
      <w:r w:rsidR="0012731B">
        <w:rPr>
          <w:rFonts w:ascii="Arial" w:hAnsi="Arial" w:cs="Arial"/>
          <w:b/>
          <w:color w:val="000000" w:themeColor="text1"/>
          <w:sz w:val="22"/>
          <w:szCs w:val="22"/>
          <w:lang w:val="pl-PL"/>
        </w:rPr>
        <w:t xml:space="preserve"> za jedną sztukę</w:t>
      </w:r>
      <w:r w:rsidRPr="002B283C">
        <w:rPr>
          <w:rFonts w:ascii="Arial" w:hAnsi="Arial" w:cs="Arial"/>
          <w:b/>
          <w:color w:val="000000" w:themeColor="text1"/>
          <w:sz w:val="22"/>
          <w:szCs w:val="22"/>
        </w:rPr>
        <w:t xml:space="preserve"> jest wyższa niż 10 000,00 zł.</w:t>
      </w:r>
    </w:p>
    <w:p w14:paraId="3BE6407B" w14:textId="1C40339F" w:rsidR="00F12D11" w:rsidRPr="002B283C" w:rsidRDefault="00F12D11" w:rsidP="00B014E1">
      <w:pPr>
        <w:pStyle w:val="Tekstpodstawowy21"/>
        <w:spacing w:before="240"/>
        <w:rPr>
          <w:rFonts w:ascii="Arial" w:hAnsi="Arial" w:cs="Arial"/>
          <w:b/>
          <w:color w:val="000000" w:themeColor="text1"/>
          <w:sz w:val="22"/>
          <w:szCs w:val="22"/>
        </w:rPr>
      </w:pPr>
      <w:r>
        <w:rPr>
          <w:rFonts w:ascii="Arial" w:hAnsi="Arial" w:cs="Arial"/>
          <w:b/>
          <w:color w:val="000000" w:themeColor="text1"/>
          <w:sz w:val="22"/>
          <w:szCs w:val="22"/>
          <w:lang w:val="pl-PL"/>
        </w:rPr>
        <w:t xml:space="preserve">Oferent może ubiegać się o maksymalną kwotę dofinansowania w wysokości </w:t>
      </w:r>
      <w:r w:rsidR="00990121" w:rsidRPr="00187559">
        <w:rPr>
          <w:rFonts w:ascii="Arial" w:hAnsi="Arial" w:cs="Arial"/>
          <w:b/>
          <w:color w:val="000000" w:themeColor="text1"/>
          <w:sz w:val="22"/>
          <w:szCs w:val="22"/>
          <w:lang w:val="pl-PL"/>
        </w:rPr>
        <w:t>1</w:t>
      </w:r>
      <w:r w:rsidRPr="00187559">
        <w:rPr>
          <w:rFonts w:ascii="Arial" w:hAnsi="Arial" w:cs="Arial"/>
          <w:b/>
          <w:color w:val="000000" w:themeColor="text1"/>
          <w:sz w:val="22"/>
          <w:szCs w:val="22"/>
          <w:lang w:val="pl-PL"/>
        </w:rPr>
        <w:t> 000 000,00 zł.</w:t>
      </w:r>
      <w:r>
        <w:rPr>
          <w:rFonts w:ascii="Arial" w:hAnsi="Arial" w:cs="Arial"/>
          <w:b/>
          <w:color w:val="000000" w:themeColor="text1"/>
          <w:sz w:val="22"/>
          <w:szCs w:val="22"/>
          <w:lang w:val="pl-PL"/>
        </w:rPr>
        <w:t xml:space="preserve"> </w:t>
      </w:r>
    </w:p>
    <w:p w14:paraId="05307D53" w14:textId="77777777" w:rsidR="006E7780" w:rsidRPr="00B014E1" w:rsidRDefault="006E7780" w:rsidP="00B014E1">
      <w:pPr>
        <w:spacing w:before="120" w:line="360" w:lineRule="auto"/>
        <w:jc w:val="both"/>
        <w:rPr>
          <w:rFonts w:ascii="Arial" w:hAnsi="Arial" w:cs="Arial"/>
          <w:sz w:val="22"/>
        </w:rPr>
      </w:pPr>
      <w:r w:rsidRPr="00B014E1">
        <w:rPr>
          <w:rFonts w:ascii="Arial" w:hAnsi="Arial" w:cs="Arial"/>
          <w:sz w:val="22"/>
        </w:rPr>
        <w:t xml:space="preserve">Wysokość przyznanych środków finansowych </w:t>
      </w:r>
      <w:r w:rsidRPr="00B014E1">
        <w:rPr>
          <w:rFonts w:ascii="Arial" w:hAnsi="Arial" w:cs="Arial"/>
          <w:b/>
          <w:bCs/>
          <w:sz w:val="22"/>
          <w:u w:val="single"/>
        </w:rPr>
        <w:t>może być niższa</w:t>
      </w:r>
      <w:r w:rsidRPr="00B014E1">
        <w:rPr>
          <w:rFonts w:ascii="Arial" w:hAnsi="Arial" w:cs="Arial"/>
          <w:sz w:val="22"/>
        </w:rPr>
        <w:t xml:space="preserve"> niż wnioskowana w ofercie konkursowej.</w:t>
      </w:r>
    </w:p>
    <w:p w14:paraId="087DB9BB" w14:textId="1A5AB37B" w:rsidR="006E7780" w:rsidRPr="00B014E1" w:rsidRDefault="00402889" w:rsidP="00B014E1">
      <w:pPr>
        <w:spacing w:before="120" w:line="360" w:lineRule="auto"/>
        <w:jc w:val="both"/>
        <w:rPr>
          <w:rFonts w:ascii="Arial" w:hAnsi="Arial" w:cs="Arial"/>
          <w:sz w:val="22"/>
        </w:rPr>
      </w:pPr>
      <w:r w:rsidRPr="00452475">
        <w:rPr>
          <w:rFonts w:eastAsia="Calibri"/>
          <w:b/>
          <w:noProof/>
          <w:szCs w:val="22"/>
        </w:rPr>
        <mc:AlternateContent>
          <mc:Choice Requires="wps">
            <w:drawing>
              <wp:anchor distT="91440" distB="91440" distL="114300" distR="114300" simplePos="0" relativeHeight="251659264" behindDoc="0" locked="0" layoutInCell="1" allowOverlap="1" wp14:anchorId="70C7BD2A" wp14:editId="24A43AFF">
                <wp:simplePos x="0" y="0"/>
                <wp:positionH relativeFrom="margin">
                  <wp:align>center</wp:align>
                </wp:positionH>
                <wp:positionV relativeFrom="paragraph">
                  <wp:posOffset>975360</wp:posOffset>
                </wp:positionV>
                <wp:extent cx="5934075" cy="1403985"/>
                <wp:effectExtent l="0" t="0" r="0" b="0"/>
                <wp:wrapNone/>
                <wp:docPr id="30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3407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AF5085" w14:textId="4B03B296" w:rsidR="00452475" w:rsidRPr="004C30E5" w:rsidRDefault="00452475" w:rsidP="00402889">
                            <w:pPr>
                              <w:pBdr>
                                <w:top w:val="single" w:sz="24" w:space="0" w:color="5B9BD5" w:themeColor="accent1"/>
                                <w:bottom w:val="single" w:sz="24" w:space="8" w:color="5B9BD5" w:themeColor="accent1"/>
                              </w:pBdr>
                              <w:spacing w:after="0"/>
                              <w:jc w:val="both"/>
                              <w:rPr>
                                <w:b/>
                                <w:color w:val="5B9BD5" w:themeColor="accent1"/>
                                <w:sz w:val="24"/>
                                <w:szCs w:val="24"/>
                                <w:lang w:val="x-none"/>
                              </w:rPr>
                            </w:pPr>
                            <w:r w:rsidRPr="00452475">
                              <w:rPr>
                                <w:b/>
                                <w:color w:val="5B9BD5" w:themeColor="accent1"/>
                                <w:sz w:val="24"/>
                                <w:szCs w:val="24"/>
                              </w:rPr>
                              <w:t xml:space="preserve">UWAGA! </w:t>
                            </w:r>
                            <w:r w:rsidRPr="00452475">
                              <w:rPr>
                                <w:b/>
                                <w:color w:val="5B9BD5" w:themeColor="accent1"/>
                                <w:sz w:val="24"/>
                                <w:szCs w:val="24"/>
                                <w:lang w:val="x-none"/>
                              </w:rPr>
                              <w:t xml:space="preserve">W ramach zadania nie są finansowane koszty dostawy, zainstalowania </w:t>
                            </w:r>
                            <w:r w:rsidR="00F035C9">
                              <w:rPr>
                                <w:b/>
                                <w:color w:val="5B9BD5" w:themeColor="accent1"/>
                                <w:sz w:val="24"/>
                                <w:szCs w:val="24"/>
                              </w:rPr>
                              <w:t>sprzętu</w:t>
                            </w:r>
                            <w:r w:rsidRPr="00452475">
                              <w:rPr>
                                <w:b/>
                                <w:color w:val="5B9BD5" w:themeColor="accent1"/>
                                <w:sz w:val="24"/>
                                <w:szCs w:val="24"/>
                                <w:lang w:val="x-none"/>
                              </w:rPr>
                              <w:t xml:space="preserve">, </w:t>
                            </w:r>
                            <w:r w:rsidRPr="00452475">
                              <w:rPr>
                                <w:b/>
                                <w:color w:val="5B9BD5" w:themeColor="accent1"/>
                                <w:sz w:val="24"/>
                                <w:szCs w:val="24"/>
                              </w:rPr>
                              <w:t xml:space="preserve">dostosowania infrastruktury, </w:t>
                            </w:r>
                            <w:r w:rsidRPr="00452475">
                              <w:rPr>
                                <w:b/>
                                <w:color w:val="5B9BD5" w:themeColor="accent1"/>
                                <w:sz w:val="24"/>
                                <w:szCs w:val="24"/>
                                <w:lang w:val="x-none"/>
                              </w:rPr>
                              <w:t xml:space="preserve">serwisowania zakupionego </w:t>
                            </w:r>
                            <w:r w:rsidR="00F035C9">
                              <w:rPr>
                                <w:b/>
                                <w:color w:val="5B9BD5" w:themeColor="accent1"/>
                                <w:sz w:val="24"/>
                                <w:szCs w:val="24"/>
                              </w:rPr>
                              <w:t>sprzętu</w:t>
                            </w:r>
                            <w:r w:rsidRPr="00452475">
                              <w:rPr>
                                <w:b/>
                                <w:color w:val="5B9BD5" w:themeColor="accent1"/>
                                <w:sz w:val="24"/>
                                <w:szCs w:val="24"/>
                                <w:lang w:val="x-none"/>
                              </w:rPr>
                              <w:t xml:space="preserve"> oraz szkoleń w zakresie obsługi </w:t>
                            </w:r>
                            <w:r w:rsidRPr="00452475">
                              <w:rPr>
                                <w:b/>
                                <w:color w:val="5B9BD5" w:themeColor="accent1"/>
                                <w:sz w:val="24"/>
                                <w:szCs w:val="24"/>
                              </w:rPr>
                              <w:t>sprzętu</w:t>
                            </w:r>
                            <w:r w:rsidRPr="00452475">
                              <w:rPr>
                                <w:b/>
                                <w:color w:val="5B9BD5" w:themeColor="accent1"/>
                                <w:sz w:val="24"/>
                                <w:szCs w:val="24"/>
                                <w:lang w:val="x-none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0C7BD2A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0;margin-top:76.8pt;width:467.25pt;height:110.55pt;z-index:251659264;visibility:visible;mso-wrap-style:square;mso-width-percent:0;mso-height-percent:200;mso-wrap-distance-left:9pt;mso-wrap-distance-top:7.2pt;mso-wrap-distance-right:9pt;mso-wrap-distance-bottom:7.2pt;mso-position-horizontal:center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" filled="f" stroked="f">
                <v:textbox style="mso-fit-shape-to-text:t">
                  <w:txbxContent>
                    <w:p w14:paraId="3EAF5085" w14:textId="4B03B296" w:rsidR="00452475" w:rsidRPr="004C30E5" w:rsidRDefault="00452475" w:rsidP="00402889">
                      <w:pPr>
                        <w:pBdr>
                          <w:top w:val="single" w:sz="24" w:space="0" w:color="5B9BD5" w:themeColor="accent1"/>
                          <w:bottom w:val="single" w:sz="24" w:space="8" w:color="5B9BD5" w:themeColor="accent1"/>
                        </w:pBdr>
                        <w:spacing w:after="0"/>
                        <w:jc w:val="both"/>
                        <w:rPr>
                          <w:b/>
                          <w:color w:val="5B9BD5" w:themeColor="accent1"/>
                          <w:sz w:val="24"/>
                          <w:szCs w:val="24"/>
                          <w:lang w:val="x-none"/>
                        </w:rPr>
                      </w:pPr>
                      <w:r w:rsidRPr="00452475">
                        <w:rPr>
                          <w:b/>
                          <w:color w:val="5B9BD5" w:themeColor="accent1"/>
                          <w:sz w:val="24"/>
                          <w:szCs w:val="24"/>
                        </w:rPr>
                        <w:t xml:space="preserve">UWAGA! </w:t>
                      </w:r>
                      <w:r w:rsidRPr="00452475">
                        <w:rPr>
                          <w:b/>
                          <w:color w:val="5B9BD5" w:themeColor="accent1"/>
                          <w:sz w:val="24"/>
                          <w:szCs w:val="24"/>
                          <w:lang w:val="x-none"/>
                        </w:rPr>
                        <w:t xml:space="preserve">W ramach zadania nie są finansowane koszty dostawy, zainstalowania </w:t>
                      </w:r>
                      <w:r w:rsidR="00F035C9">
                        <w:rPr>
                          <w:b/>
                          <w:color w:val="5B9BD5" w:themeColor="accent1"/>
                          <w:sz w:val="24"/>
                          <w:szCs w:val="24"/>
                        </w:rPr>
                        <w:t>sprzętu</w:t>
                      </w:r>
                      <w:r w:rsidRPr="00452475">
                        <w:rPr>
                          <w:b/>
                          <w:color w:val="5B9BD5" w:themeColor="accent1"/>
                          <w:sz w:val="24"/>
                          <w:szCs w:val="24"/>
                          <w:lang w:val="x-none"/>
                        </w:rPr>
                        <w:t xml:space="preserve">, </w:t>
                      </w:r>
                      <w:r w:rsidRPr="00452475">
                        <w:rPr>
                          <w:b/>
                          <w:color w:val="5B9BD5" w:themeColor="accent1"/>
                          <w:sz w:val="24"/>
                          <w:szCs w:val="24"/>
                        </w:rPr>
                        <w:t xml:space="preserve">dostosowania infrastruktury, </w:t>
                      </w:r>
                      <w:r w:rsidRPr="00452475">
                        <w:rPr>
                          <w:b/>
                          <w:color w:val="5B9BD5" w:themeColor="accent1"/>
                          <w:sz w:val="24"/>
                          <w:szCs w:val="24"/>
                          <w:lang w:val="x-none"/>
                        </w:rPr>
                        <w:t xml:space="preserve">serwisowania zakupionego </w:t>
                      </w:r>
                      <w:r w:rsidR="00F035C9">
                        <w:rPr>
                          <w:b/>
                          <w:color w:val="5B9BD5" w:themeColor="accent1"/>
                          <w:sz w:val="24"/>
                          <w:szCs w:val="24"/>
                        </w:rPr>
                        <w:t>sprzętu</w:t>
                      </w:r>
                      <w:r w:rsidRPr="00452475">
                        <w:rPr>
                          <w:b/>
                          <w:color w:val="5B9BD5" w:themeColor="accent1"/>
                          <w:sz w:val="24"/>
                          <w:szCs w:val="24"/>
                          <w:lang w:val="x-none"/>
                        </w:rPr>
                        <w:t xml:space="preserve"> oraz szkoleń w zakresie obsługi </w:t>
                      </w:r>
                      <w:r w:rsidRPr="00452475">
                        <w:rPr>
                          <w:b/>
                          <w:color w:val="5B9BD5" w:themeColor="accent1"/>
                          <w:sz w:val="24"/>
                          <w:szCs w:val="24"/>
                        </w:rPr>
                        <w:t>sprzętu</w:t>
                      </w:r>
                      <w:r w:rsidRPr="00452475">
                        <w:rPr>
                          <w:b/>
                          <w:color w:val="5B9BD5" w:themeColor="accent1"/>
                          <w:sz w:val="24"/>
                          <w:szCs w:val="24"/>
                          <w:lang w:val="x-none"/>
                        </w:rPr>
                        <w:t>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E7780" w:rsidRPr="00B014E1">
        <w:rPr>
          <w:rFonts w:ascii="Arial" w:hAnsi="Arial" w:cs="Arial"/>
          <w:sz w:val="22"/>
        </w:rPr>
        <w:t>Realizator wyłoniony w konkursie może dokonać zakupu sprzętu również z przekroczeniem ceny jednostkowej wskazanej w ofercie konkursowej, z zastrzeżeniem, że łączna wartość dofinansowania zakupu sprzętu nie będzie przekraczać kwoty przyznanej przez Ministra Zdrowia na realizację zadania.</w:t>
      </w:r>
    </w:p>
    <w:p w14:paraId="0A231A1D" w14:textId="0405410B" w:rsidR="00452475" w:rsidRDefault="00452475" w:rsidP="00452475">
      <w:pPr>
        <w:spacing w:before="120" w:line="360" w:lineRule="auto"/>
        <w:jc w:val="both"/>
        <w:rPr>
          <w:rFonts w:ascii="Arial" w:hAnsi="Arial" w:cs="Arial"/>
          <w:sz w:val="22"/>
        </w:rPr>
      </w:pPr>
    </w:p>
    <w:p w14:paraId="589D07C7" w14:textId="1B4053C2" w:rsidR="00452475" w:rsidRDefault="00452475" w:rsidP="00452475">
      <w:pPr>
        <w:spacing w:before="120" w:line="360" w:lineRule="auto"/>
        <w:jc w:val="both"/>
        <w:rPr>
          <w:rFonts w:ascii="Arial" w:hAnsi="Arial" w:cs="Arial"/>
          <w:sz w:val="22"/>
        </w:rPr>
      </w:pPr>
    </w:p>
    <w:p w14:paraId="0DD9F3A0" w14:textId="77777777" w:rsidR="00452475" w:rsidRPr="00452475" w:rsidRDefault="00452475" w:rsidP="00452475">
      <w:pPr>
        <w:spacing w:before="120" w:line="360" w:lineRule="auto"/>
        <w:jc w:val="both"/>
        <w:rPr>
          <w:rFonts w:ascii="Arial" w:hAnsi="Arial" w:cs="Arial"/>
          <w:sz w:val="22"/>
        </w:rPr>
      </w:pPr>
    </w:p>
    <w:p w14:paraId="6DDBCF03" w14:textId="395FE1C4" w:rsidR="004603AF" w:rsidRDefault="004603AF" w:rsidP="006D51D1">
      <w:pPr>
        <w:pStyle w:val="Nagwek2"/>
        <w:numPr>
          <w:ilvl w:val="0"/>
          <w:numId w:val="4"/>
        </w:numPr>
        <w:spacing w:before="120" w:after="120"/>
        <w:ind w:left="426" w:hanging="426"/>
        <w:rPr>
          <w:sz w:val="24"/>
          <w:szCs w:val="24"/>
        </w:rPr>
      </w:pPr>
      <w:r w:rsidRPr="00444EC2">
        <w:rPr>
          <w:sz w:val="24"/>
          <w:szCs w:val="24"/>
        </w:rPr>
        <w:t>SPOSÓB SPORZĄDZENIA OFERTY I TERMIN</w:t>
      </w:r>
    </w:p>
    <w:p w14:paraId="7F21C6B2" w14:textId="21502CFC" w:rsidR="00B64C0E" w:rsidRPr="0012731B" w:rsidRDefault="004C30E5" w:rsidP="0012731B">
      <w:pPr>
        <w:spacing w:before="0" w:after="120" w:line="360" w:lineRule="auto"/>
        <w:jc w:val="both"/>
        <w:rPr>
          <w:rFonts w:ascii="Arial" w:hAnsi="Arial" w:cs="Arial"/>
          <w:b/>
          <w:iCs/>
          <w:color w:val="000000" w:themeColor="text1"/>
          <w:sz w:val="22"/>
          <w:szCs w:val="22"/>
        </w:rPr>
      </w:pPr>
      <w:r w:rsidRPr="0012731B">
        <w:rPr>
          <w:rFonts w:ascii="Arial" w:hAnsi="Arial" w:cs="Arial"/>
          <w:b/>
          <w:iCs/>
          <w:color w:val="000000" w:themeColor="text1"/>
          <w:sz w:val="22"/>
          <w:szCs w:val="22"/>
        </w:rPr>
        <w:t xml:space="preserve">Złożenie oferty w konkursie jest możliwe tylko </w:t>
      </w:r>
      <w:r w:rsidR="008B61EE" w:rsidRPr="0012731B">
        <w:rPr>
          <w:rFonts w:ascii="Arial" w:hAnsi="Arial" w:cs="Arial"/>
          <w:b/>
          <w:iCs/>
          <w:color w:val="000000" w:themeColor="text1"/>
          <w:sz w:val="22"/>
          <w:szCs w:val="22"/>
        </w:rPr>
        <w:t xml:space="preserve">w formie elektronicznej, </w:t>
      </w:r>
      <w:r w:rsidRPr="0012731B">
        <w:rPr>
          <w:rFonts w:ascii="Arial" w:hAnsi="Arial" w:cs="Arial"/>
          <w:b/>
          <w:iCs/>
          <w:color w:val="000000" w:themeColor="text1"/>
          <w:sz w:val="22"/>
          <w:szCs w:val="22"/>
        </w:rPr>
        <w:t xml:space="preserve">za pośrednictwem </w:t>
      </w:r>
      <w:proofErr w:type="spellStart"/>
      <w:r w:rsidRPr="0012731B">
        <w:rPr>
          <w:rFonts w:ascii="Arial" w:hAnsi="Arial" w:cs="Arial"/>
          <w:b/>
          <w:iCs/>
          <w:color w:val="000000" w:themeColor="text1"/>
          <w:sz w:val="22"/>
          <w:szCs w:val="22"/>
        </w:rPr>
        <w:t>ePUAP</w:t>
      </w:r>
      <w:proofErr w:type="spellEnd"/>
      <w:r w:rsidRPr="0012731B">
        <w:rPr>
          <w:rFonts w:ascii="Arial" w:hAnsi="Arial" w:cs="Arial"/>
          <w:b/>
          <w:iCs/>
          <w:color w:val="000000" w:themeColor="text1"/>
          <w:sz w:val="22"/>
          <w:szCs w:val="22"/>
        </w:rPr>
        <w:t xml:space="preserve">. Oferta musi zostać złożona w formie pliku z rozszerzeniem „.pdf” oraz podpisana kwalifikowanym podpisem elektronicznym w formacie </w:t>
      </w:r>
      <w:proofErr w:type="spellStart"/>
      <w:r w:rsidRPr="0012731B">
        <w:rPr>
          <w:rFonts w:ascii="Arial" w:hAnsi="Arial" w:cs="Arial"/>
          <w:b/>
          <w:iCs/>
          <w:color w:val="000000" w:themeColor="text1"/>
          <w:sz w:val="22"/>
          <w:szCs w:val="22"/>
        </w:rPr>
        <w:t>PAdES</w:t>
      </w:r>
      <w:proofErr w:type="spellEnd"/>
      <w:r w:rsidR="008B61EE" w:rsidRPr="0012731B">
        <w:rPr>
          <w:rFonts w:ascii="Arial" w:hAnsi="Arial" w:cs="Arial"/>
          <w:b/>
          <w:iCs/>
          <w:color w:val="000000" w:themeColor="text1"/>
          <w:sz w:val="22"/>
          <w:szCs w:val="22"/>
        </w:rPr>
        <w:t xml:space="preserve"> (PDF Advanced </w:t>
      </w:r>
      <w:proofErr w:type="spellStart"/>
      <w:r w:rsidR="008B61EE" w:rsidRPr="0012731B">
        <w:rPr>
          <w:rFonts w:ascii="Arial" w:hAnsi="Arial" w:cs="Arial"/>
          <w:b/>
          <w:iCs/>
          <w:color w:val="000000" w:themeColor="text1"/>
          <w:sz w:val="22"/>
          <w:szCs w:val="22"/>
        </w:rPr>
        <w:t>Electronic</w:t>
      </w:r>
      <w:proofErr w:type="spellEnd"/>
      <w:r w:rsidR="008B61EE" w:rsidRPr="0012731B">
        <w:rPr>
          <w:rFonts w:ascii="Arial" w:hAnsi="Arial" w:cs="Arial"/>
          <w:b/>
          <w:iCs/>
          <w:color w:val="000000" w:themeColor="text1"/>
          <w:sz w:val="22"/>
          <w:szCs w:val="22"/>
        </w:rPr>
        <w:t xml:space="preserve"> </w:t>
      </w:r>
      <w:proofErr w:type="spellStart"/>
      <w:r w:rsidR="008B61EE" w:rsidRPr="0012731B">
        <w:rPr>
          <w:rFonts w:ascii="Arial" w:hAnsi="Arial" w:cs="Arial"/>
          <w:b/>
          <w:iCs/>
          <w:color w:val="000000" w:themeColor="text1"/>
          <w:sz w:val="22"/>
          <w:szCs w:val="22"/>
        </w:rPr>
        <w:t>Signature</w:t>
      </w:r>
      <w:proofErr w:type="spellEnd"/>
      <w:r w:rsidR="008B61EE" w:rsidRPr="0012731B">
        <w:rPr>
          <w:rFonts w:ascii="Arial" w:hAnsi="Arial" w:cs="Arial"/>
          <w:b/>
          <w:iCs/>
          <w:color w:val="000000" w:themeColor="text1"/>
          <w:sz w:val="22"/>
          <w:szCs w:val="22"/>
        </w:rPr>
        <w:t>)</w:t>
      </w:r>
      <w:r w:rsidRPr="0012731B">
        <w:rPr>
          <w:rFonts w:ascii="Arial" w:hAnsi="Arial" w:cs="Arial"/>
          <w:b/>
          <w:iCs/>
          <w:color w:val="000000" w:themeColor="text1"/>
          <w:sz w:val="22"/>
          <w:szCs w:val="22"/>
        </w:rPr>
        <w:t xml:space="preserve">. </w:t>
      </w:r>
      <w:r w:rsidR="001F33DB" w:rsidRPr="0012731B">
        <w:rPr>
          <w:rFonts w:ascii="Arial" w:hAnsi="Arial" w:cs="Arial"/>
          <w:bCs/>
          <w:iCs/>
          <w:color w:val="000000" w:themeColor="text1"/>
          <w:sz w:val="22"/>
          <w:szCs w:val="22"/>
        </w:rPr>
        <w:t xml:space="preserve">Przystępując do konkursu Oferent zobowiązuje się do złożenia oferty </w:t>
      </w:r>
      <w:bookmarkStart w:id="2" w:name="_Hlk62724567"/>
      <w:r w:rsidR="001F33DB" w:rsidRPr="0012731B">
        <w:rPr>
          <w:rFonts w:ascii="Arial" w:hAnsi="Arial" w:cs="Arial"/>
          <w:bCs/>
          <w:iCs/>
          <w:color w:val="000000" w:themeColor="text1"/>
          <w:sz w:val="22"/>
          <w:szCs w:val="22"/>
        </w:rPr>
        <w:t xml:space="preserve">za pośrednictwem </w:t>
      </w:r>
      <w:proofErr w:type="spellStart"/>
      <w:r w:rsidR="001F33DB" w:rsidRPr="0012731B">
        <w:rPr>
          <w:rFonts w:ascii="Arial" w:hAnsi="Arial" w:cs="Arial"/>
          <w:bCs/>
          <w:iCs/>
          <w:color w:val="000000" w:themeColor="text1"/>
          <w:sz w:val="22"/>
          <w:szCs w:val="22"/>
        </w:rPr>
        <w:t>ePUAP</w:t>
      </w:r>
      <w:proofErr w:type="spellEnd"/>
      <w:r w:rsidR="001F33DB" w:rsidRPr="0012731B">
        <w:rPr>
          <w:rFonts w:ascii="Arial" w:hAnsi="Arial" w:cs="Arial"/>
          <w:bCs/>
          <w:iCs/>
          <w:color w:val="000000" w:themeColor="text1"/>
          <w:sz w:val="22"/>
          <w:szCs w:val="22"/>
        </w:rPr>
        <w:t xml:space="preserve"> </w:t>
      </w:r>
      <w:bookmarkEnd w:id="2"/>
      <w:r w:rsidR="001F33DB" w:rsidRPr="0012731B">
        <w:rPr>
          <w:rFonts w:ascii="Arial" w:hAnsi="Arial" w:cs="Arial"/>
          <w:bCs/>
          <w:iCs/>
          <w:color w:val="000000" w:themeColor="text1"/>
          <w:sz w:val="22"/>
          <w:szCs w:val="22"/>
        </w:rPr>
        <w:t>oraz do prowadzenia dalszej korespondencji dotyczącej postępowania konkursowego (w tym</w:t>
      </w:r>
      <w:r w:rsidR="00F92E9B" w:rsidRPr="0012731B">
        <w:rPr>
          <w:rFonts w:ascii="Arial" w:hAnsi="Arial" w:cs="Arial"/>
          <w:bCs/>
          <w:iCs/>
          <w:color w:val="000000" w:themeColor="text1"/>
          <w:sz w:val="22"/>
          <w:szCs w:val="22"/>
        </w:rPr>
        <w:t>:</w:t>
      </w:r>
      <w:r w:rsidR="001F33DB" w:rsidRPr="0012731B">
        <w:rPr>
          <w:rFonts w:ascii="Arial" w:hAnsi="Arial" w:cs="Arial"/>
          <w:bCs/>
          <w:iCs/>
          <w:color w:val="000000" w:themeColor="text1"/>
          <w:sz w:val="22"/>
          <w:szCs w:val="22"/>
        </w:rPr>
        <w:t xml:space="preserve"> uzupełnienia braków formalnych</w:t>
      </w:r>
      <w:r w:rsidR="00CE7A2C" w:rsidRPr="0012731B">
        <w:rPr>
          <w:rFonts w:ascii="Arial" w:hAnsi="Arial" w:cs="Arial"/>
          <w:bCs/>
          <w:iCs/>
          <w:color w:val="000000" w:themeColor="text1"/>
          <w:sz w:val="22"/>
          <w:szCs w:val="22"/>
        </w:rPr>
        <w:t xml:space="preserve">, wyjaśnienia w trakcie oceny merytorycznej i </w:t>
      </w:r>
      <w:r w:rsidR="00FE2AE6" w:rsidRPr="0012731B">
        <w:rPr>
          <w:rFonts w:ascii="Arial" w:hAnsi="Arial" w:cs="Arial"/>
          <w:bCs/>
          <w:iCs/>
          <w:color w:val="000000" w:themeColor="text1"/>
          <w:sz w:val="22"/>
          <w:szCs w:val="22"/>
        </w:rPr>
        <w:t>inne wymagane dokumenty</w:t>
      </w:r>
      <w:r w:rsidR="001F33DB" w:rsidRPr="0012731B">
        <w:rPr>
          <w:rFonts w:ascii="Arial" w:hAnsi="Arial" w:cs="Arial"/>
          <w:bCs/>
          <w:iCs/>
          <w:color w:val="000000" w:themeColor="text1"/>
          <w:sz w:val="22"/>
          <w:szCs w:val="22"/>
        </w:rPr>
        <w:t>),</w:t>
      </w:r>
      <w:r w:rsidR="00CE7A2C" w:rsidRPr="0012731B">
        <w:rPr>
          <w:rFonts w:ascii="Arial" w:hAnsi="Arial" w:cs="Arial"/>
          <w:bCs/>
          <w:iCs/>
          <w:color w:val="000000" w:themeColor="text1"/>
          <w:sz w:val="22"/>
          <w:szCs w:val="22"/>
        </w:rPr>
        <w:t xml:space="preserve"> </w:t>
      </w:r>
      <w:r w:rsidR="001F33DB" w:rsidRPr="0012731B">
        <w:rPr>
          <w:rFonts w:ascii="Arial" w:hAnsi="Arial" w:cs="Arial"/>
          <w:bCs/>
          <w:iCs/>
          <w:color w:val="000000" w:themeColor="text1"/>
          <w:sz w:val="22"/>
          <w:szCs w:val="22"/>
        </w:rPr>
        <w:t xml:space="preserve">a w przypadku wyboru na </w:t>
      </w:r>
      <w:r w:rsidR="001F33DB" w:rsidRPr="0012731B">
        <w:rPr>
          <w:rFonts w:ascii="Arial" w:hAnsi="Arial" w:cs="Arial"/>
          <w:bCs/>
          <w:iCs/>
          <w:color w:val="000000" w:themeColor="text1"/>
          <w:sz w:val="22"/>
          <w:szCs w:val="22"/>
        </w:rPr>
        <w:lastRenderedPageBreak/>
        <w:t xml:space="preserve">realizatora zadania, dalszej korespondencji dotyczącej zawarcia i realizacji umowy, w formie elektronicznej za pośrednictwem </w:t>
      </w:r>
      <w:proofErr w:type="spellStart"/>
      <w:r w:rsidR="001F33DB" w:rsidRPr="0012731B">
        <w:rPr>
          <w:rFonts w:ascii="Arial" w:hAnsi="Arial" w:cs="Arial"/>
          <w:bCs/>
          <w:iCs/>
          <w:color w:val="000000" w:themeColor="text1"/>
          <w:sz w:val="22"/>
          <w:szCs w:val="22"/>
        </w:rPr>
        <w:t>ePUAP</w:t>
      </w:r>
      <w:proofErr w:type="spellEnd"/>
      <w:r w:rsidR="001F33DB" w:rsidRPr="0012731B">
        <w:rPr>
          <w:rFonts w:ascii="Arial" w:hAnsi="Arial" w:cs="Arial"/>
          <w:bCs/>
          <w:iCs/>
          <w:color w:val="000000" w:themeColor="text1"/>
          <w:sz w:val="22"/>
          <w:szCs w:val="22"/>
        </w:rPr>
        <w:t xml:space="preserve"> lub </w:t>
      </w:r>
      <w:r w:rsidR="00F91FBC" w:rsidRPr="0012731B">
        <w:rPr>
          <w:rFonts w:ascii="Arial" w:hAnsi="Arial" w:cs="Arial"/>
          <w:bCs/>
          <w:iCs/>
          <w:color w:val="000000" w:themeColor="text1"/>
          <w:sz w:val="22"/>
          <w:szCs w:val="22"/>
        </w:rPr>
        <w:t xml:space="preserve">w przypadku problemów technicznych za pomocą </w:t>
      </w:r>
      <w:r w:rsidR="001F33DB" w:rsidRPr="0012731B">
        <w:rPr>
          <w:rFonts w:ascii="Arial" w:hAnsi="Arial" w:cs="Arial"/>
          <w:bCs/>
          <w:iCs/>
          <w:color w:val="000000" w:themeColor="text1"/>
          <w:sz w:val="22"/>
          <w:szCs w:val="22"/>
        </w:rPr>
        <w:t>poczty</w:t>
      </w:r>
      <w:r w:rsidRPr="0012731B">
        <w:rPr>
          <w:rFonts w:ascii="Arial" w:hAnsi="Arial" w:cs="Arial"/>
          <w:bCs/>
          <w:iCs/>
          <w:color w:val="000000" w:themeColor="text1"/>
          <w:sz w:val="22"/>
          <w:szCs w:val="22"/>
        </w:rPr>
        <w:t xml:space="preserve"> elektronicznej</w:t>
      </w:r>
      <w:r w:rsidRPr="009174AD">
        <w:rPr>
          <w:rStyle w:val="Odwoanieprzypisudolnego"/>
          <w:rFonts w:ascii="Arial" w:hAnsi="Arial" w:cs="Arial"/>
          <w:bCs/>
          <w:iCs/>
          <w:color w:val="000000" w:themeColor="text1"/>
          <w:sz w:val="22"/>
          <w:szCs w:val="22"/>
        </w:rPr>
        <w:footnoteReference w:id="2"/>
      </w:r>
      <w:r w:rsidR="009322B8" w:rsidRPr="0012731B">
        <w:rPr>
          <w:rFonts w:ascii="Arial" w:hAnsi="Arial" w:cs="Arial"/>
          <w:bCs/>
          <w:iCs/>
          <w:color w:val="000000" w:themeColor="text1"/>
          <w:sz w:val="22"/>
          <w:szCs w:val="22"/>
        </w:rPr>
        <w:t xml:space="preserve">. </w:t>
      </w:r>
      <w:r w:rsidRPr="0012731B">
        <w:rPr>
          <w:rFonts w:ascii="Arial" w:hAnsi="Arial" w:cs="Arial"/>
          <w:b/>
          <w:iCs/>
          <w:color w:val="000000" w:themeColor="text1"/>
          <w:sz w:val="22"/>
          <w:szCs w:val="22"/>
        </w:rPr>
        <w:t>Oferta złożona w wersji papierowej pozostanie bez rozpatrzenia.</w:t>
      </w:r>
    </w:p>
    <w:p w14:paraId="6B5A2DC4" w14:textId="0BB568BE" w:rsidR="004C30E5" w:rsidRPr="0012731B" w:rsidRDefault="004C30E5" w:rsidP="0012731B">
      <w:pPr>
        <w:spacing w:before="120" w:after="120" w:line="36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12731B">
        <w:rPr>
          <w:rFonts w:ascii="Arial" w:hAnsi="Arial" w:cs="Arial"/>
          <w:color w:val="000000" w:themeColor="text1"/>
          <w:sz w:val="22"/>
          <w:szCs w:val="22"/>
        </w:rPr>
        <w:t xml:space="preserve">Adres elektronicznej skrzynki podawczej </w:t>
      </w:r>
      <w:proofErr w:type="spellStart"/>
      <w:r w:rsidRPr="0012731B">
        <w:rPr>
          <w:rFonts w:ascii="Arial" w:hAnsi="Arial" w:cs="Arial"/>
          <w:color w:val="000000" w:themeColor="text1"/>
          <w:sz w:val="22"/>
          <w:szCs w:val="22"/>
        </w:rPr>
        <w:t>ePUAP</w:t>
      </w:r>
      <w:proofErr w:type="spellEnd"/>
      <w:r w:rsidRPr="0012731B">
        <w:rPr>
          <w:rFonts w:ascii="Arial" w:hAnsi="Arial" w:cs="Arial"/>
          <w:color w:val="000000" w:themeColor="text1"/>
          <w:sz w:val="22"/>
          <w:szCs w:val="22"/>
        </w:rPr>
        <w:t xml:space="preserve"> Ministerstwa Zdrowia właściwej do złożenia oferty i korespondencji w trakcie postępowania konkursowego</w:t>
      </w:r>
      <w:r w:rsidR="008B61EE" w:rsidRPr="0012731B">
        <w:rPr>
          <w:rFonts w:ascii="Arial" w:hAnsi="Arial" w:cs="Arial"/>
          <w:color w:val="000000" w:themeColor="text1"/>
          <w:sz w:val="22"/>
          <w:szCs w:val="22"/>
        </w:rPr>
        <w:t xml:space="preserve"> to</w:t>
      </w:r>
      <w:r w:rsidRPr="0012731B">
        <w:rPr>
          <w:rFonts w:ascii="Arial" w:hAnsi="Arial" w:cs="Arial"/>
          <w:color w:val="000000" w:themeColor="text1"/>
          <w:sz w:val="22"/>
          <w:szCs w:val="22"/>
        </w:rPr>
        <w:t>:</w:t>
      </w:r>
      <w:r w:rsidR="008B61EE" w:rsidRPr="0012731B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12731B">
        <w:rPr>
          <w:rFonts w:ascii="Arial" w:hAnsi="Arial" w:cs="Arial"/>
          <w:b/>
          <w:bCs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>/8tk37sxx6h/konkursy</w:t>
      </w:r>
      <w:r w:rsidR="008B61EE" w:rsidRPr="0012731B">
        <w:rPr>
          <w:rFonts w:ascii="Arial" w:hAnsi="Arial" w:cs="Arial"/>
          <w:b/>
          <w:bCs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 xml:space="preserve">. </w:t>
      </w:r>
      <w:r w:rsidRPr="0012731B">
        <w:rPr>
          <w:rFonts w:ascii="Arial" w:hAnsi="Arial" w:cs="Arial"/>
          <w:color w:val="000000" w:themeColor="text1"/>
          <w:sz w:val="22"/>
          <w:szCs w:val="22"/>
        </w:rPr>
        <w:t xml:space="preserve">W przypadku braku możliwości przekazania oferty na ww. adres skrzynki </w:t>
      </w:r>
      <w:r w:rsidRPr="0012731B">
        <w:rPr>
          <w:rFonts w:ascii="Arial" w:hAnsi="Arial" w:cs="Arial"/>
          <w:i/>
          <w:iCs/>
          <w:color w:val="000000" w:themeColor="text1"/>
          <w:sz w:val="22"/>
          <w:szCs w:val="22"/>
        </w:rPr>
        <w:t>(brak wyświetlenia)</w:t>
      </w:r>
      <w:r w:rsidRPr="0012731B">
        <w:rPr>
          <w:rFonts w:ascii="Arial" w:hAnsi="Arial" w:cs="Arial"/>
          <w:color w:val="000000" w:themeColor="text1"/>
          <w:sz w:val="22"/>
          <w:szCs w:val="22"/>
        </w:rPr>
        <w:t xml:space="preserve"> możliwe jest wybranie adresu skrzynki podawczej: </w:t>
      </w:r>
      <w:r w:rsidRPr="0012731B">
        <w:rPr>
          <w:rFonts w:ascii="Arial" w:hAnsi="Arial" w:cs="Arial"/>
          <w:b/>
          <w:bCs/>
          <w:color w:val="000000" w:themeColor="text1"/>
          <w:sz w:val="22"/>
          <w:szCs w:val="22"/>
        </w:rPr>
        <w:t>/8tk37sxx6h/</w:t>
      </w:r>
      <w:proofErr w:type="spellStart"/>
      <w:r w:rsidRPr="0012731B">
        <w:rPr>
          <w:rFonts w:ascii="Arial" w:hAnsi="Arial" w:cs="Arial"/>
          <w:b/>
          <w:bCs/>
          <w:color w:val="000000" w:themeColor="text1"/>
          <w:sz w:val="22"/>
          <w:szCs w:val="22"/>
        </w:rPr>
        <w:t>SkrytkaESP</w:t>
      </w:r>
      <w:proofErr w:type="spellEnd"/>
      <w:r w:rsidRPr="0012731B">
        <w:rPr>
          <w:rFonts w:ascii="Arial" w:hAnsi="Arial" w:cs="Arial"/>
          <w:color w:val="000000" w:themeColor="text1"/>
          <w:sz w:val="22"/>
          <w:szCs w:val="22"/>
        </w:rPr>
        <w:t>.</w:t>
      </w:r>
      <w:r w:rsidR="008B61EE" w:rsidRPr="0012731B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12731B">
        <w:rPr>
          <w:rFonts w:ascii="Arial" w:hAnsi="Arial" w:cs="Arial"/>
          <w:color w:val="000000" w:themeColor="text1"/>
          <w:sz w:val="22"/>
          <w:szCs w:val="22"/>
          <w:bdr w:val="none" w:sz="0" w:space="0" w:color="auto" w:frame="1"/>
          <w:shd w:val="clear" w:color="auto" w:fill="FFFFFF"/>
        </w:rPr>
        <w:t xml:space="preserve">Więcej informacji o elektronicznym załatwianiu spraw poprzez serwis </w:t>
      </w:r>
      <w:proofErr w:type="spellStart"/>
      <w:r w:rsidRPr="0012731B">
        <w:rPr>
          <w:rFonts w:ascii="Arial" w:hAnsi="Arial" w:cs="Arial"/>
          <w:color w:val="000000" w:themeColor="text1"/>
          <w:sz w:val="22"/>
          <w:szCs w:val="22"/>
          <w:bdr w:val="none" w:sz="0" w:space="0" w:color="auto" w:frame="1"/>
          <w:shd w:val="clear" w:color="auto" w:fill="FFFFFF"/>
        </w:rPr>
        <w:t>ePUAP</w:t>
      </w:r>
      <w:proofErr w:type="spellEnd"/>
      <w:r w:rsidRPr="0012731B">
        <w:rPr>
          <w:rFonts w:ascii="Arial" w:hAnsi="Arial" w:cs="Arial"/>
          <w:color w:val="000000" w:themeColor="text1"/>
          <w:sz w:val="22"/>
          <w:szCs w:val="22"/>
          <w:bdr w:val="none" w:sz="0" w:space="0" w:color="auto" w:frame="1"/>
          <w:shd w:val="clear" w:color="auto" w:fill="FFFFFF"/>
        </w:rPr>
        <w:t xml:space="preserve"> </w:t>
      </w:r>
      <w:r w:rsidR="00F92E9B" w:rsidRPr="0012731B">
        <w:rPr>
          <w:rFonts w:ascii="Arial" w:hAnsi="Arial" w:cs="Arial"/>
          <w:color w:val="000000" w:themeColor="text1"/>
          <w:sz w:val="22"/>
          <w:szCs w:val="22"/>
          <w:bdr w:val="none" w:sz="0" w:space="0" w:color="auto" w:frame="1"/>
          <w:shd w:val="clear" w:color="auto" w:fill="FFFFFF"/>
        </w:rPr>
        <w:t xml:space="preserve">jest </w:t>
      </w:r>
      <w:r w:rsidRPr="0012731B">
        <w:rPr>
          <w:rFonts w:ascii="Arial" w:hAnsi="Arial" w:cs="Arial"/>
          <w:color w:val="000000" w:themeColor="text1"/>
          <w:sz w:val="22"/>
          <w:szCs w:val="22"/>
          <w:bdr w:val="none" w:sz="0" w:space="0" w:color="auto" w:frame="1"/>
          <w:shd w:val="clear" w:color="auto" w:fill="FFFFFF"/>
        </w:rPr>
        <w:t xml:space="preserve">dostępne pod adresem: </w:t>
      </w:r>
      <w:hyperlink r:id="rId8" w:history="1">
        <w:r w:rsidRPr="0012731B">
          <w:rPr>
            <w:rStyle w:val="Hipercze"/>
            <w:rFonts w:ascii="Arial" w:hAnsi="Arial" w:cs="Arial"/>
            <w:color w:val="000000" w:themeColor="text1"/>
            <w:sz w:val="22"/>
            <w:szCs w:val="22"/>
            <w:bdr w:val="none" w:sz="0" w:space="0" w:color="auto" w:frame="1"/>
            <w:shd w:val="clear" w:color="auto" w:fill="FFFFFF"/>
          </w:rPr>
          <w:t>https://www.gov.pl/web/cyfryzacja/serwis-epuap</w:t>
        </w:r>
      </w:hyperlink>
      <w:r w:rsidRPr="0012731B">
        <w:rPr>
          <w:rFonts w:ascii="Arial" w:hAnsi="Arial" w:cs="Arial"/>
          <w:color w:val="000000" w:themeColor="text1"/>
          <w:sz w:val="22"/>
          <w:szCs w:val="22"/>
          <w:bdr w:val="none" w:sz="0" w:space="0" w:color="auto" w:frame="1"/>
          <w:shd w:val="clear" w:color="auto" w:fill="FFFFFF"/>
        </w:rPr>
        <w:t>.</w:t>
      </w:r>
    </w:p>
    <w:p w14:paraId="4D72B81D" w14:textId="0C56A09F" w:rsidR="00B64C0E" w:rsidRPr="0012731B" w:rsidRDefault="00B64C0E" w:rsidP="0012731B">
      <w:pPr>
        <w:spacing w:before="120" w:after="120" w:line="36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12731B">
        <w:rPr>
          <w:rFonts w:ascii="Arial" w:hAnsi="Arial" w:cs="Arial"/>
          <w:color w:val="000000" w:themeColor="text1"/>
          <w:sz w:val="22"/>
          <w:szCs w:val="22"/>
        </w:rPr>
        <w:t xml:space="preserve">Ofertę sporządza się poprzez </w:t>
      </w:r>
      <w:r w:rsidRPr="0012731B">
        <w:rPr>
          <w:rFonts w:ascii="Arial" w:hAnsi="Arial" w:cs="Arial"/>
          <w:b/>
          <w:bCs/>
          <w:color w:val="000000" w:themeColor="text1"/>
          <w:sz w:val="22"/>
          <w:szCs w:val="22"/>
        </w:rPr>
        <w:t>wypełnienie załącznika nr 1</w:t>
      </w:r>
      <w:r w:rsidRPr="0012731B">
        <w:rPr>
          <w:rFonts w:ascii="Arial" w:hAnsi="Arial" w:cs="Arial"/>
          <w:color w:val="000000" w:themeColor="text1"/>
          <w:sz w:val="22"/>
          <w:szCs w:val="22"/>
        </w:rPr>
        <w:t xml:space="preserve"> do ogłoszenia o nazwie „</w:t>
      </w:r>
      <w:r w:rsidRPr="0012731B">
        <w:rPr>
          <w:rFonts w:ascii="Arial" w:hAnsi="Arial" w:cs="Arial"/>
          <w:b/>
          <w:color w:val="000000" w:themeColor="text1"/>
          <w:sz w:val="22"/>
          <w:szCs w:val="22"/>
        </w:rPr>
        <w:t>Formularz oferty</w:t>
      </w:r>
      <w:r w:rsidR="00F92E9B" w:rsidRPr="00A30FB5">
        <w:rPr>
          <w:rFonts w:ascii="Arial" w:hAnsi="Arial" w:cs="Arial"/>
          <w:bCs/>
          <w:color w:val="000000" w:themeColor="text1"/>
          <w:sz w:val="22"/>
          <w:szCs w:val="22"/>
        </w:rPr>
        <w:t>”</w:t>
      </w:r>
      <w:r w:rsidR="00F92E9B" w:rsidRPr="0012731B">
        <w:rPr>
          <w:rFonts w:ascii="Arial" w:hAnsi="Arial" w:cs="Arial"/>
          <w:bCs/>
          <w:color w:val="000000" w:themeColor="text1"/>
          <w:sz w:val="22"/>
          <w:szCs w:val="22"/>
        </w:rPr>
        <w:t>.</w:t>
      </w:r>
      <w:r w:rsidR="00F92E9B" w:rsidRPr="0012731B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 w:rsidR="00F92E9B" w:rsidRPr="0012731B">
        <w:rPr>
          <w:rFonts w:ascii="Arial" w:hAnsi="Arial" w:cs="Arial"/>
          <w:bCs/>
          <w:color w:val="000000" w:themeColor="text1"/>
          <w:sz w:val="22"/>
          <w:szCs w:val="22"/>
        </w:rPr>
        <w:t>Do załącznika nr 1 należy dołączyć</w:t>
      </w:r>
      <w:r w:rsidR="00F92E9B" w:rsidRPr="0012731B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 w:rsidR="00F92E9B" w:rsidRPr="0012731B">
        <w:rPr>
          <w:rFonts w:ascii="Arial" w:hAnsi="Arial" w:cs="Arial"/>
          <w:bCs/>
          <w:color w:val="000000" w:themeColor="text1"/>
          <w:sz w:val="22"/>
          <w:szCs w:val="22"/>
        </w:rPr>
        <w:t xml:space="preserve"> </w:t>
      </w:r>
      <w:r w:rsidR="00F92E9B" w:rsidRPr="0012731B">
        <w:rPr>
          <w:rFonts w:ascii="Arial" w:hAnsi="Arial" w:cs="Arial"/>
          <w:b/>
          <w:color w:val="000000" w:themeColor="text1"/>
          <w:sz w:val="22"/>
          <w:szCs w:val="22"/>
        </w:rPr>
        <w:t xml:space="preserve">wyciąg odpisu z KRS </w:t>
      </w:r>
      <w:r w:rsidR="00F92E9B" w:rsidRPr="0012731B">
        <w:rPr>
          <w:rFonts w:ascii="Arial" w:hAnsi="Arial" w:cs="Arial"/>
          <w:bCs/>
          <w:color w:val="000000" w:themeColor="text1"/>
          <w:sz w:val="22"/>
          <w:szCs w:val="22"/>
        </w:rPr>
        <w:t>lub</w:t>
      </w:r>
      <w:r w:rsidR="00F92E9B" w:rsidRPr="0012731B">
        <w:rPr>
          <w:rFonts w:ascii="Arial" w:hAnsi="Arial" w:cs="Arial"/>
          <w:b/>
          <w:color w:val="000000" w:themeColor="text1"/>
          <w:sz w:val="22"/>
          <w:szCs w:val="22"/>
        </w:rPr>
        <w:t xml:space="preserve"> oświadczenie o uzyskaniu wpisu w CEIDG.</w:t>
      </w:r>
      <w:r w:rsidR="00F92E9B" w:rsidRPr="0012731B"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  <w:t xml:space="preserve"> </w:t>
      </w:r>
      <w:r w:rsidRPr="0012731B"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  <w:t xml:space="preserve">Formularz oferty musi zostać podpisany </w:t>
      </w:r>
      <w:r w:rsidR="00454B23" w:rsidRPr="0012731B"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  <w:t xml:space="preserve">kwalifikowanym podpisem elektronicznym w formacie </w:t>
      </w:r>
      <w:proofErr w:type="spellStart"/>
      <w:r w:rsidR="00454B23" w:rsidRPr="0012731B"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  <w:t>PAdES</w:t>
      </w:r>
      <w:proofErr w:type="spellEnd"/>
      <w:r w:rsidR="00454B23" w:rsidRPr="0012731B"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  <w:t xml:space="preserve"> (PDF Advanced </w:t>
      </w:r>
      <w:proofErr w:type="spellStart"/>
      <w:r w:rsidR="00454B23" w:rsidRPr="0012731B"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  <w:t>Electronic</w:t>
      </w:r>
      <w:proofErr w:type="spellEnd"/>
      <w:r w:rsidR="00454B23" w:rsidRPr="0012731B"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  <w:t xml:space="preserve"> </w:t>
      </w:r>
      <w:proofErr w:type="spellStart"/>
      <w:r w:rsidR="00454B23" w:rsidRPr="0012731B"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  <w:t>Signature</w:t>
      </w:r>
      <w:proofErr w:type="spellEnd"/>
      <w:r w:rsidR="00454B23" w:rsidRPr="0012731B"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  <w:t>)</w:t>
      </w:r>
      <w:r w:rsidRPr="0012731B"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  <w:t xml:space="preserve"> przez osobę upoważnioną do złożenia oferty w imieniu Oferenta.</w:t>
      </w:r>
      <w:r w:rsidR="00112EF5" w:rsidRPr="0012731B"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  <w:t xml:space="preserve"> </w:t>
      </w:r>
      <w:r w:rsidRPr="0012731B"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  <w:t xml:space="preserve"> </w:t>
      </w:r>
    </w:p>
    <w:p w14:paraId="0777F22C" w14:textId="36C9B3C0" w:rsidR="00B64C0E" w:rsidRPr="0012731B" w:rsidRDefault="00B64C0E" w:rsidP="0012731B">
      <w:pPr>
        <w:spacing w:before="120" w:after="120" w:line="36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12731B">
        <w:rPr>
          <w:rFonts w:ascii="Arial" w:hAnsi="Arial" w:cs="Arial"/>
          <w:color w:val="000000" w:themeColor="text1"/>
          <w:sz w:val="22"/>
          <w:szCs w:val="22"/>
        </w:rPr>
        <w:t xml:space="preserve">Ofertę należy opisać: </w:t>
      </w:r>
      <w:r w:rsidRPr="0012731B">
        <w:rPr>
          <w:rFonts w:ascii="Arial" w:hAnsi="Arial" w:cs="Arial"/>
          <w:b/>
          <w:color w:val="000000" w:themeColor="text1"/>
          <w:sz w:val="22"/>
          <w:szCs w:val="22"/>
        </w:rPr>
        <w:t xml:space="preserve">Konkurs ofert – Narodowa Strategia Onkologiczna zadanie: </w:t>
      </w:r>
      <w:r w:rsidR="00207074" w:rsidRPr="0012731B">
        <w:rPr>
          <w:rFonts w:ascii="Arial" w:hAnsi="Arial" w:cs="Arial"/>
          <w:b/>
          <w:bCs/>
          <w:sz w:val="22"/>
          <w:szCs w:val="22"/>
        </w:rPr>
        <w:t>„</w:t>
      </w:r>
      <w:r w:rsidR="00990121">
        <w:rPr>
          <w:rFonts w:ascii="Arial" w:hAnsi="Arial" w:cs="Arial"/>
          <w:b/>
          <w:bCs/>
          <w:sz w:val="22"/>
          <w:szCs w:val="22"/>
        </w:rPr>
        <w:t>Zakup sprzętu do rehabilitacji onkologicznej</w:t>
      </w:r>
      <w:r w:rsidR="00207074" w:rsidRPr="0012731B">
        <w:rPr>
          <w:rFonts w:ascii="Arial" w:hAnsi="Arial" w:cs="Arial"/>
          <w:b/>
          <w:bCs/>
          <w:sz w:val="22"/>
          <w:szCs w:val="22"/>
        </w:rPr>
        <w:t>”</w:t>
      </w:r>
      <w:r w:rsidR="00207074" w:rsidRPr="0012731B">
        <w:rPr>
          <w:rFonts w:ascii="Arial" w:hAnsi="Arial" w:cs="Arial"/>
          <w:sz w:val="22"/>
          <w:szCs w:val="22"/>
        </w:rPr>
        <w:t xml:space="preserve"> w 2021 r</w:t>
      </w:r>
      <w:r w:rsidR="001121D6">
        <w:rPr>
          <w:rFonts w:ascii="Arial" w:hAnsi="Arial" w:cs="Arial"/>
          <w:sz w:val="22"/>
          <w:szCs w:val="22"/>
        </w:rPr>
        <w:t>.</w:t>
      </w:r>
      <w:r w:rsidR="00207074" w:rsidRPr="0012731B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12731B">
        <w:rPr>
          <w:rFonts w:ascii="Arial" w:hAnsi="Arial" w:cs="Arial"/>
          <w:color w:val="000000" w:themeColor="text1"/>
          <w:sz w:val="22"/>
          <w:szCs w:val="22"/>
        </w:rPr>
        <w:t xml:space="preserve">i dołączyć jako załącznik do dokumentu elektronicznego tworzonego w trakcie przygotowywania pisma ogólnego do podmiotu publicznego, zgodnie z instrukcją stanowiącą załącznik nr 3 do ogłoszenia. </w:t>
      </w:r>
    </w:p>
    <w:p w14:paraId="2D6DA9E3" w14:textId="603EB5A3" w:rsidR="008B61EE" w:rsidRPr="0012731B" w:rsidRDefault="008B61EE" w:rsidP="0012731B">
      <w:pPr>
        <w:spacing w:before="120" w:after="120" w:line="36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12731B">
        <w:rPr>
          <w:rFonts w:ascii="Arial" w:hAnsi="Arial" w:cs="Arial"/>
          <w:color w:val="000000" w:themeColor="text1"/>
          <w:sz w:val="22"/>
          <w:szCs w:val="22"/>
        </w:rPr>
        <w:t xml:space="preserve">Ofertę należy złożyć </w:t>
      </w:r>
      <w:r w:rsidRPr="0012731B">
        <w:rPr>
          <w:rFonts w:ascii="Arial" w:hAnsi="Arial" w:cs="Arial"/>
          <w:b/>
          <w:bCs/>
          <w:color w:val="000000" w:themeColor="text1"/>
          <w:sz w:val="22"/>
          <w:szCs w:val="22"/>
        </w:rPr>
        <w:t>w jednym egzemplarzu</w:t>
      </w:r>
      <w:r w:rsidRPr="0012731B">
        <w:rPr>
          <w:rFonts w:ascii="Arial" w:hAnsi="Arial" w:cs="Arial"/>
          <w:color w:val="000000" w:themeColor="text1"/>
          <w:sz w:val="22"/>
          <w:szCs w:val="22"/>
        </w:rPr>
        <w:t xml:space="preserve"> w nieprzekraczalnym terminie do dnia</w:t>
      </w:r>
      <w:r w:rsidR="00823BAF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823BAF" w:rsidRPr="00823BAF">
        <w:rPr>
          <w:rFonts w:ascii="Arial" w:hAnsi="Arial" w:cs="Arial"/>
          <w:b/>
          <w:bCs/>
          <w:color w:val="FF0000"/>
          <w:sz w:val="22"/>
          <w:szCs w:val="22"/>
        </w:rPr>
        <w:t>6 sierpnia </w:t>
      </w:r>
      <w:r w:rsidRPr="00823BAF">
        <w:rPr>
          <w:rFonts w:ascii="Arial" w:hAnsi="Arial" w:cs="Arial"/>
          <w:b/>
          <w:bCs/>
          <w:color w:val="FF0000"/>
          <w:sz w:val="22"/>
          <w:szCs w:val="22"/>
        </w:rPr>
        <w:t>2021 r</w:t>
      </w:r>
      <w:r w:rsidRPr="00823BAF">
        <w:rPr>
          <w:rFonts w:ascii="Arial" w:hAnsi="Arial" w:cs="Arial"/>
          <w:b/>
          <w:color w:val="000000" w:themeColor="text1"/>
          <w:sz w:val="22"/>
          <w:szCs w:val="22"/>
        </w:rPr>
        <w:t>.</w:t>
      </w:r>
      <w:r w:rsidRPr="0012731B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12731B">
        <w:rPr>
          <w:rFonts w:ascii="Arial" w:hAnsi="Arial" w:cs="Arial"/>
          <w:b/>
          <w:bCs/>
          <w:color w:val="000000" w:themeColor="text1"/>
          <w:sz w:val="22"/>
          <w:szCs w:val="22"/>
        </w:rPr>
        <w:t>Oferty złożone po upływie tego terminu  podlegają odrzuceniu.</w:t>
      </w:r>
    </w:p>
    <w:p w14:paraId="14081FFF" w14:textId="603B5A12" w:rsidR="008B61EE" w:rsidRPr="0012731B" w:rsidRDefault="00F02AEC" w:rsidP="0012731B">
      <w:pPr>
        <w:spacing w:before="120" w:after="120" w:line="36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12731B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Nie dopuszcza się składania więcej niż jednej oferty przez oferenta! </w:t>
      </w:r>
      <w:r w:rsidR="004C30E5" w:rsidRPr="0012731B">
        <w:rPr>
          <w:rFonts w:ascii="Arial" w:hAnsi="Arial" w:cs="Arial"/>
          <w:color w:val="000000" w:themeColor="text1"/>
          <w:sz w:val="22"/>
          <w:szCs w:val="22"/>
        </w:rPr>
        <w:t>W przypadku, jeżeli Oferent złoży w ramach tego samego postępowania konkursowego więcej niż jedną ofertę</w:t>
      </w:r>
      <w:r w:rsidR="00533A16" w:rsidRPr="0012731B">
        <w:rPr>
          <w:rFonts w:ascii="Arial" w:hAnsi="Arial" w:cs="Arial"/>
          <w:color w:val="000000" w:themeColor="text1"/>
          <w:sz w:val="22"/>
          <w:szCs w:val="22"/>
        </w:rPr>
        <w:t>, przyjmuje się że Oferent złożył tylko jedną ofertę.</w:t>
      </w:r>
      <w:r w:rsidR="004C30E5" w:rsidRPr="0012731B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533A16" w:rsidRPr="0012731B">
        <w:rPr>
          <w:rFonts w:ascii="Arial" w:hAnsi="Arial" w:cs="Arial"/>
          <w:b/>
          <w:bCs/>
          <w:color w:val="000000" w:themeColor="text1"/>
          <w:sz w:val="22"/>
          <w:szCs w:val="22"/>
        </w:rPr>
        <w:t>O</w:t>
      </w:r>
      <w:r w:rsidR="004C30E5" w:rsidRPr="0012731B">
        <w:rPr>
          <w:rFonts w:ascii="Arial" w:hAnsi="Arial" w:cs="Arial"/>
          <w:b/>
          <w:bCs/>
          <w:color w:val="000000" w:themeColor="text1"/>
          <w:sz w:val="22"/>
          <w:szCs w:val="22"/>
        </w:rPr>
        <w:t>cenie podlegać będzie tylko oferta, która została złożona jako pierwsza</w:t>
      </w:r>
      <w:r w:rsidR="00533A16" w:rsidRPr="0012731B">
        <w:rPr>
          <w:rFonts w:ascii="Arial" w:hAnsi="Arial" w:cs="Arial"/>
          <w:b/>
          <w:bCs/>
          <w:color w:val="000000" w:themeColor="text1"/>
          <w:sz w:val="22"/>
          <w:szCs w:val="22"/>
        </w:rPr>
        <w:t>, natomiast pozostałe oferty podlegają odrzuceniu.</w:t>
      </w:r>
      <w:r w:rsidR="004C30E5" w:rsidRPr="009174AD">
        <w:rPr>
          <w:b/>
          <w:bCs/>
          <w:vertAlign w:val="superscript"/>
        </w:rPr>
        <w:footnoteReference w:id="3"/>
      </w:r>
    </w:p>
    <w:p w14:paraId="0F9CE217" w14:textId="77777777" w:rsidR="004D7901" w:rsidRPr="00533A16" w:rsidRDefault="004D7901" w:rsidP="00533A16">
      <w:pPr>
        <w:spacing w:before="120" w:after="120" w:line="36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58AFB751" w14:textId="69EC8EF7" w:rsidR="00753208" w:rsidRPr="009174AD" w:rsidRDefault="00387D76" w:rsidP="006D51D1">
      <w:pPr>
        <w:pStyle w:val="Nagwek2"/>
        <w:numPr>
          <w:ilvl w:val="0"/>
          <w:numId w:val="4"/>
        </w:numPr>
        <w:tabs>
          <w:tab w:val="left" w:pos="426"/>
        </w:tabs>
        <w:spacing w:before="120"/>
        <w:ind w:left="709" w:hanging="709"/>
        <w:rPr>
          <w:color w:val="000000" w:themeColor="text1"/>
          <w:sz w:val="24"/>
          <w:szCs w:val="24"/>
        </w:rPr>
      </w:pPr>
      <w:r w:rsidRPr="009174AD">
        <w:rPr>
          <w:color w:val="000000" w:themeColor="text1"/>
          <w:sz w:val="24"/>
          <w:szCs w:val="24"/>
        </w:rPr>
        <w:lastRenderedPageBreak/>
        <w:t>WYMAGA</w:t>
      </w:r>
      <w:r w:rsidR="00C05AE2" w:rsidRPr="009174AD">
        <w:rPr>
          <w:color w:val="000000" w:themeColor="text1"/>
          <w:sz w:val="24"/>
          <w:szCs w:val="24"/>
        </w:rPr>
        <w:t>nia</w:t>
      </w:r>
      <w:r w:rsidRPr="009174AD">
        <w:rPr>
          <w:color w:val="000000" w:themeColor="text1"/>
          <w:sz w:val="24"/>
          <w:szCs w:val="24"/>
        </w:rPr>
        <w:t xml:space="preserve"> </w:t>
      </w:r>
      <w:r w:rsidR="00C05AE2" w:rsidRPr="009174AD">
        <w:rPr>
          <w:color w:val="000000" w:themeColor="text1"/>
          <w:sz w:val="24"/>
          <w:szCs w:val="24"/>
        </w:rPr>
        <w:t>PROGOWe</w:t>
      </w:r>
    </w:p>
    <w:p w14:paraId="4564B4A5" w14:textId="681415C9" w:rsidR="00B64C0E" w:rsidRDefault="00B64C0E" w:rsidP="00B64C0E">
      <w:pPr>
        <w:spacing w:before="120" w:after="120" w:line="36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9174AD">
        <w:rPr>
          <w:rFonts w:ascii="Arial" w:hAnsi="Arial" w:cs="Arial"/>
          <w:color w:val="000000" w:themeColor="text1"/>
          <w:sz w:val="22"/>
          <w:szCs w:val="22"/>
        </w:rPr>
        <w:t>Realizatorem</w:t>
      </w:r>
      <w:r w:rsidRPr="009174AD">
        <w:rPr>
          <w:rStyle w:val="Odwoanieprzypisudolnego"/>
          <w:rFonts w:ascii="Arial" w:hAnsi="Arial" w:cs="Arial"/>
          <w:color w:val="000000" w:themeColor="text1"/>
          <w:sz w:val="22"/>
          <w:szCs w:val="22"/>
        </w:rPr>
        <w:footnoteReference w:id="4"/>
      </w:r>
      <w:r w:rsidRPr="009174AD">
        <w:rPr>
          <w:rFonts w:ascii="Arial" w:hAnsi="Arial" w:cs="Arial"/>
          <w:color w:val="000000" w:themeColor="text1"/>
          <w:sz w:val="22"/>
          <w:szCs w:val="22"/>
        </w:rPr>
        <w:t xml:space="preserve"> zadania może zostać podmiot leczniczy, w rozumieniu ustawy </w:t>
      </w:r>
      <w:r w:rsidRPr="009174AD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z dnia </w:t>
      </w:r>
      <w:r w:rsidR="00E96B83">
        <w:rPr>
          <w:rFonts w:ascii="Arial" w:hAnsi="Arial" w:cs="Arial"/>
          <w:b/>
          <w:bCs/>
          <w:color w:val="000000" w:themeColor="text1"/>
          <w:sz w:val="22"/>
          <w:szCs w:val="22"/>
        </w:rPr>
        <w:br/>
      </w:r>
      <w:r w:rsidRPr="009174AD">
        <w:rPr>
          <w:rFonts w:ascii="Arial" w:hAnsi="Arial" w:cs="Arial"/>
          <w:b/>
          <w:bCs/>
          <w:color w:val="000000" w:themeColor="text1"/>
          <w:sz w:val="22"/>
          <w:szCs w:val="22"/>
        </w:rPr>
        <w:t>15 kwietnia 2011 r. o działalności leczniczej,</w:t>
      </w:r>
      <w:r w:rsidR="00AA3C54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AA3C54" w:rsidRPr="00AA3C54">
        <w:rPr>
          <w:rFonts w:ascii="Arial" w:hAnsi="Arial" w:cs="Arial"/>
          <w:color w:val="000000" w:themeColor="text1"/>
          <w:sz w:val="22"/>
          <w:szCs w:val="22"/>
        </w:rPr>
        <w:t xml:space="preserve">który został zakwalifikowany do systemu podstawowego szpitalnego zabezpieczenia świadczeń opieki zdrowotnej w zakresie profili onkologicznych lub posiada obowiązującą umowę o udzielanie świadczeń opieki zdrowotnej finansowanych ze środków Narodowego Funduszu Zdrowia (NFZ) na świadczenia w zakresie opieki onkologicznej nad pacjentem z nowotworami </w:t>
      </w:r>
      <w:r w:rsidR="00FC7F49">
        <w:rPr>
          <w:rFonts w:ascii="Arial" w:hAnsi="Arial" w:cs="Arial"/>
          <w:color w:val="000000" w:themeColor="text1"/>
          <w:sz w:val="22"/>
          <w:szCs w:val="22"/>
        </w:rPr>
        <w:t>i</w:t>
      </w:r>
      <w:r w:rsidRPr="009174AD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BF50AF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spełnia </w:t>
      </w:r>
      <w:r w:rsidR="008D1ED3" w:rsidRPr="00BF50AF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warunek wymieniony w punkcie 1 oraz spełnia </w:t>
      </w:r>
      <w:r w:rsidR="00FC7F49" w:rsidRPr="00BF50AF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jeden z </w:t>
      </w:r>
      <w:r w:rsidR="008D1ED3" w:rsidRPr="00BF50AF">
        <w:rPr>
          <w:rFonts w:ascii="Arial" w:hAnsi="Arial" w:cs="Arial"/>
          <w:b/>
          <w:bCs/>
          <w:color w:val="000000" w:themeColor="text1"/>
          <w:sz w:val="22"/>
          <w:szCs w:val="22"/>
        </w:rPr>
        <w:t>warun</w:t>
      </w:r>
      <w:r w:rsidR="00FC7F49" w:rsidRPr="00BF50AF">
        <w:rPr>
          <w:rFonts w:ascii="Arial" w:hAnsi="Arial" w:cs="Arial"/>
          <w:b/>
          <w:bCs/>
          <w:color w:val="000000" w:themeColor="text1"/>
          <w:sz w:val="22"/>
          <w:szCs w:val="22"/>
        </w:rPr>
        <w:t>ków</w:t>
      </w:r>
      <w:r w:rsidR="008D1ED3" w:rsidRPr="00BF50AF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wymieniony w punkcie 2 lub 3</w:t>
      </w:r>
      <w:r w:rsidR="001E7853" w:rsidRPr="00187559">
        <w:rPr>
          <w:rFonts w:ascii="Arial" w:hAnsi="Arial" w:cs="Arial"/>
          <w:color w:val="000000" w:themeColor="text1"/>
          <w:sz w:val="22"/>
          <w:szCs w:val="22"/>
        </w:rPr>
        <w:t>:</w:t>
      </w:r>
    </w:p>
    <w:p w14:paraId="60B93852" w14:textId="1077E6F2" w:rsidR="00C46058" w:rsidRDefault="00990121" w:rsidP="008D1ED3">
      <w:pPr>
        <w:pStyle w:val="Akapitzlist"/>
        <w:numPr>
          <w:ilvl w:val="0"/>
          <w:numId w:val="38"/>
        </w:numPr>
        <w:spacing w:line="360" w:lineRule="auto"/>
        <w:jc w:val="both"/>
        <w:rPr>
          <w:rFonts w:ascii="Arial" w:eastAsia="Calibri" w:hAnsi="Arial" w:cs="Arial"/>
          <w:bCs/>
          <w:sz w:val="22"/>
          <w:szCs w:val="22"/>
          <w:lang w:eastAsia="en-US"/>
        </w:rPr>
      </w:pPr>
      <w:r w:rsidRPr="00990121">
        <w:rPr>
          <w:rFonts w:ascii="Arial" w:eastAsia="Calibri" w:hAnsi="Arial" w:cs="Arial"/>
          <w:bCs/>
          <w:sz w:val="22"/>
          <w:szCs w:val="22"/>
          <w:lang w:eastAsia="en-US"/>
        </w:rPr>
        <w:t xml:space="preserve">realizuje świadczenia </w:t>
      </w:r>
      <w:r w:rsidR="001F21FD">
        <w:rPr>
          <w:rFonts w:ascii="Arial" w:eastAsia="Calibri" w:hAnsi="Arial" w:cs="Arial"/>
          <w:bCs/>
          <w:sz w:val="22"/>
          <w:szCs w:val="22"/>
          <w:lang w:eastAsia="en-US"/>
        </w:rPr>
        <w:t>o</w:t>
      </w:r>
      <w:r w:rsidR="001F21FD" w:rsidRPr="0033610B">
        <w:rPr>
          <w:rFonts w:ascii="Arial" w:eastAsia="Calibri" w:hAnsi="Arial" w:cs="Arial"/>
          <w:bCs/>
          <w:sz w:val="22"/>
          <w:szCs w:val="22"/>
          <w:lang w:eastAsia="en-US"/>
        </w:rPr>
        <w:t xml:space="preserve">pieki zdrowotnej </w:t>
      </w:r>
      <w:r w:rsidRPr="0033610B">
        <w:rPr>
          <w:rFonts w:ascii="Arial" w:eastAsia="Calibri" w:hAnsi="Arial" w:cs="Arial"/>
          <w:bCs/>
          <w:sz w:val="22"/>
          <w:szCs w:val="22"/>
          <w:lang w:eastAsia="en-US"/>
        </w:rPr>
        <w:t>w zakresie rehabilitacji</w:t>
      </w:r>
      <w:r w:rsidR="001970E2" w:rsidRPr="0033610B">
        <w:rPr>
          <w:rFonts w:ascii="Arial" w:eastAsia="Calibri" w:hAnsi="Arial" w:cs="Arial"/>
          <w:bCs/>
          <w:sz w:val="22"/>
          <w:szCs w:val="22"/>
          <w:lang w:eastAsia="en-US"/>
        </w:rPr>
        <w:t xml:space="preserve"> leczniczej</w:t>
      </w:r>
      <w:r w:rsidR="0033610B" w:rsidRPr="0033610B">
        <w:rPr>
          <w:rFonts w:ascii="Arial" w:eastAsia="Calibri" w:hAnsi="Arial" w:cs="Arial"/>
          <w:bCs/>
          <w:sz w:val="22"/>
          <w:szCs w:val="22"/>
          <w:lang w:eastAsia="en-US"/>
        </w:rPr>
        <w:t xml:space="preserve"> </w:t>
      </w:r>
      <w:r w:rsidR="0033610B" w:rsidRPr="0033610B">
        <w:rPr>
          <w:rFonts w:ascii="Arial" w:eastAsia="Times New Roman" w:hAnsi="Arial" w:cs="Arial"/>
          <w:sz w:val="22"/>
          <w:szCs w:val="22"/>
        </w:rPr>
        <w:t>w ramach umowy zawartej z NFZ</w:t>
      </w:r>
      <w:r w:rsidRPr="0033610B">
        <w:rPr>
          <w:rFonts w:ascii="Arial" w:eastAsia="Calibri" w:hAnsi="Arial" w:cs="Arial"/>
          <w:bCs/>
          <w:sz w:val="22"/>
          <w:szCs w:val="22"/>
          <w:lang w:eastAsia="en-US"/>
        </w:rPr>
        <w:t>,</w:t>
      </w:r>
    </w:p>
    <w:p w14:paraId="78C75FC7" w14:textId="45BD4300" w:rsidR="008D1ED3" w:rsidRPr="008D1ED3" w:rsidRDefault="008D1ED3" w:rsidP="008D1ED3">
      <w:pPr>
        <w:spacing w:line="360" w:lineRule="auto"/>
        <w:ind w:left="360"/>
        <w:jc w:val="both"/>
        <w:rPr>
          <w:rFonts w:ascii="Arial" w:eastAsia="Calibri" w:hAnsi="Arial" w:cs="Arial"/>
          <w:bCs/>
          <w:sz w:val="22"/>
          <w:szCs w:val="22"/>
          <w:lang w:eastAsia="en-US"/>
        </w:rPr>
      </w:pPr>
      <w:r>
        <w:rPr>
          <w:rFonts w:ascii="Arial" w:eastAsia="Calibri" w:hAnsi="Arial" w:cs="Arial"/>
          <w:bCs/>
          <w:sz w:val="22"/>
          <w:szCs w:val="22"/>
          <w:lang w:eastAsia="en-US"/>
        </w:rPr>
        <w:t>i</w:t>
      </w:r>
    </w:p>
    <w:p w14:paraId="57ACC387" w14:textId="592F8E5B" w:rsidR="00990121" w:rsidRDefault="00990121" w:rsidP="00990121">
      <w:pPr>
        <w:pStyle w:val="Akapitzlist"/>
        <w:numPr>
          <w:ilvl w:val="0"/>
          <w:numId w:val="38"/>
        </w:numPr>
        <w:spacing w:line="360" w:lineRule="auto"/>
        <w:jc w:val="both"/>
        <w:rPr>
          <w:rFonts w:ascii="Arial" w:eastAsia="Calibri" w:hAnsi="Arial" w:cs="Arial"/>
          <w:bCs/>
          <w:sz w:val="22"/>
          <w:szCs w:val="22"/>
          <w:lang w:eastAsia="en-US"/>
        </w:rPr>
      </w:pPr>
      <w:r>
        <w:rPr>
          <w:rFonts w:ascii="Arial" w:eastAsia="Calibri" w:hAnsi="Arial" w:cs="Arial"/>
          <w:bCs/>
          <w:sz w:val="22"/>
          <w:szCs w:val="22"/>
          <w:lang w:eastAsia="en-US"/>
        </w:rPr>
        <w:t xml:space="preserve">realizuje świadczenia </w:t>
      </w:r>
      <w:r w:rsidR="001F21FD">
        <w:rPr>
          <w:rFonts w:ascii="Arial" w:eastAsia="Calibri" w:hAnsi="Arial" w:cs="Arial"/>
          <w:bCs/>
          <w:sz w:val="22"/>
          <w:szCs w:val="22"/>
          <w:lang w:eastAsia="en-US"/>
        </w:rPr>
        <w:t xml:space="preserve">opieki zdrowotnej </w:t>
      </w:r>
      <w:r>
        <w:rPr>
          <w:rFonts w:ascii="Arial" w:eastAsia="Calibri" w:hAnsi="Arial" w:cs="Arial"/>
          <w:bCs/>
          <w:sz w:val="22"/>
          <w:szCs w:val="22"/>
          <w:lang w:eastAsia="en-US"/>
        </w:rPr>
        <w:t>w zakresie onkologii klinicznej lub onkologii i</w:t>
      </w:r>
      <w:r w:rsidR="00F51137">
        <w:rPr>
          <w:rFonts w:ascii="Arial" w:eastAsia="Calibri" w:hAnsi="Arial" w:cs="Arial"/>
          <w:bCs/>
          <w:sz w:val="22"/>
          <w:szCs w:val="22"/>
          <w:lang w:eastAsia="en-US"/>
        </w:rPr>
        <w:t> </w:t>
      </w:r>
      <w:r>
        <w:rPr>
          <w:rFonts w:ascii="Arial" w:eastAsia="Calibri" w:hAnsi="Arial" w:cs="Arial"/>
          <w:bCs/>
          <w:sz w:val="22"/>
          <w:szCs w:val="22"/>
          <w:lang w:eastAsia="en-US"/>
        </w:rPr>
        <w:t xml:space="preserve">hematologii </w:t>
      </w:r>
      <w:r w:rsidRPr="0033610B">
        <w:rPr>
          <w:rFonts w:ascii="Arial" w:eastAsia="Calibri" w:hAnsi="Arial" w:cs="Arial"/>
          <w:bCs/>
          <w:sz w:val="22"/>
          <w:szCs w:val="22"/>
          <w:lang w:eastAsia="en-US"/>
        </w:rPr>
        <w:t>dziecięcej</w:t>
      </w:r>
      <w:r w:rsidR="0033610B" w:rsidRPr="0033610B">
        <w:rPr>
          <w:rFonts w:ascii="Arial" w:eastAsia="Calibri" w:hAnsi="Arial" w:cs="Arial"/>
          <w:bCs/>
          <w:sz w:val="22"/>
          <w:szCs w:val="22"/>
          <w:lang w:eastAsia="en-US"/>
        </w:rPr>
        <w:t xml:space="preserve"> </w:t>
      </w:r>
      <w:r w:rsidR="0033610B" w:rsidRPr="0033610B">
        <w:rPr>
          <w:rFonts w:ascii="Arial" w:eastAsia="Times New Roman" w:hAnsi="Arial" w:cs="Arial"/>
          <w:sz w:val="22"/>
          <w:szCs w:val="22"/>
        </w:rPr>
        <w:t>w ramach umowy zawartej z NFZ</w:t>
      </w:r>
      <w:r w:rsidRPr="0033610B">
        <w:rPr>
          <w:rFonts w:ascii="Arial" w:eastAsia="Calibri" w:hAnsi="Arial" w:cs="Arial"/>
          <w:bCs/>
          <w:sz w:val="22"/>
          <w:szCs w:val="22"/>
          <w:lang w:eastAsia="en-US"/>
        </w:rPr>
        <w:t>,</w:t>
      </w:r>
    </w:p>
    <w:p w14:paraId="0F27B9E4" w14:textId="6A4D53B2" w:rsidR="00C46058" w:rsidRPr="00C46058" w:rsidRDefault="00C46058" w:rsidP="00C46058">
      <w:pPr>
        <w:spacing w:line="360" w:lineRule="auto"/>
        <w:ind w:left="360"/>
        <w:jc w:val="both"/>
        <w:rPr>
          <w:rFonts w:ascii="Arial" w:eastAsia="Calibri" w:hAnsi="Arial" w:cs="Arial"/>
          <w:bCs/>
          <w:sz w:val="22"/>
          <w:szCs w:val="22"/>
          <w:lang w:eastAsia="en-US"/>
        </w:rPr>
      </w:pPr>
      <w:r>
        <w:rPr>
          <w:rFonts w:ascii="Arial" w:eastAsia="Calibri" w:hAnsi="Arial" w:cs="Arial"/>
          <w:bCs/>
          <w:sz w:val="22"/>
          <w:szCs w:val="22"/>
          <w:lang w:eastAsia="en-US"/>
        </w:rPr>
        <w:t>lub</w:t>
      </w:r>
    </w:p>
    <w:p w14:paraId="0FEA1BEA" w14:textId="6CCF98B5" w:rsidR="00990121" w:rsidRPr="00126BB8" w:rsidRDefault="00990121" w:rsidP="00990121">
      <w:pPr>
        <w:pStyle w:val="Akapitzlist"/>
        <w:numPr>
          <w:ilvl w:val="0"/>
          <w:numId w:val="38"/>
        </w:numPr>
        <w:spacing w:line="360" w:lineRule="auto"/>
        <w:jc w:val="both"/>
        <w:rPr>
          <w:rFonts w:ascii="Arial" w:eastAsia="Calibri" w:hAnsi="Arial" w:cs="Arial"/>
          <w:bCs/>
          <w:sz w:val="22"/>
          <w:szCs w:val="22"/>
          <w:lang w:eastAsia="en-US"/>
        </w:rPr>
      </w:pPr>
      <w:r>
        <w:rPr>
          <w:rFonts w:ascii="Arial" w:eastAsia="Calibri" w:hAnsi="Arial" w:cs="Arial"/>
          <w:bCs/>
          <w:sz w:val="22"/>
          <w:szCs w:val="22"/>
          <w:lang w:eastAsia="en-US"/>
        </w:rPr>
        <w:t xml:space="preserve">realizuje świadczenia </w:t>
      </w:r>
      <w:r w:rsidR="00DE65D6">
        <w:rPr>
          <w:rFonts w:ascii="Arial" w:eastAsia="Calibri" w:hAnsi="Arial" w:cs="Arial"/>
          <w:bCs/>
          <w:sz w:val="22"/>
          <w:szCs w:val="22"/>
          <w:lang w:eastAsia="en-US"/>
        </w:rPr>
        <w:t xml:space="preserve">opieki zdrowotnej </w:t>
      </w:r>
      <w:r>
        <w:rPr>
          <w:rFonts w:ascii="Arial" w:eastAsia="Calibri" w:hAnsi="Arial" w:cs="Arial"/>
          <w:bCs/>
          <w:sz w:val="22"/>
          <w:szCs w:val="22"/>
          <w:lang w:eastAsia="en-US"/>
        </w:rPr>
        <w:t xml:space="preserve">w zakresie chirurgii </w:t>
      </w:r>
      <w:r w:rsidRPr="00126BB8">
        <w:rPr>
          <w:rFonts w:ascii="Arial" w:eastAsia="Calibri" w:hAnsi="Arial" w:cs="Arial"/>
          <w:bCs/>
          <w:sz w:val="22"/>
          <w:szCs w:val="22"/>
          <w:lang w:eastAsia="en-US"/>
        </w:rPr>
        <w:t>onkologicznej</w:t>
      </w:r>
      <w:r w:rsidR="00187559" w:rsidRPr="00126BB8">
        <w:rPr>
          <w:rFonts w:ascii="Arial" w:eastAsia="Calibri" w:hAnsi="Arial" w:cs="Arial"/>
          <w:bCs/>
          <w:sz w:val="22"/>
          <w:szCs w:val="22"/>
          <w:lang w:eastAsia="en-US"/>
        </w:rPr>
        <w:t xml:space="preserve">/ chirurgii onkologicznej </w:t>
      </w:r>
      <w:r w:rsidR="00605E51" w:rsidRPr="00126BB8">
        <w:rPr>
          <w:rFonts w:ascii="Arial" w:eastAsia="Calibri" w:hAnsi="Arial" w:cs="Arial"/>
          <w:bCs/>
          <w:sz w:val="22"/>
          <w:szCs w:val="22"/>
          <w:lang w:eastAsia="en-US"/>
        </w:rPr>
        <w:t xml:space="preserve">dla dzieci </w:t>
      </w:r>
      <w:r w:rsidR="00C46058" w:rsidRPr="00126BB8">
        <w:rPr>
          <w:rFonts w:ascii="Arial" w:eastAsia="Calibri" w:hAnsi="Arial" w:cs="Arial"/>
          <w:bCs/>
          <w:sz w:val="22"/>
          <w:szCs w:val="22"/>
          <w:lang w:eastAsia="en-US"/>
        </w:rPr>
        <w:t xml:space="preserve">lub chirurgii </w:t>
      </w:r>
      <w:r w:rsidR="00C46058" w:rsidRPr="0033610B">
        <w:rPr>
          <w:rFonts w:ascii="Arial" w:eastAsia="Calibri" w:hAnsi="Arial" w:cs="Arial"/>
          <w:bCs/>
          <w:sz w:val="22"/>
          <w:szCs w:val="22"/>
          <w:lang w:eastAsia="en-US"/>
        </w:rPr>
        <w:t>dziecięcej</w:t>
      </w:r>
      <w:r w:rsidR="0033610B" w:rsidRPr="0033610B">
        <w:rPr>
          <w:rFonts w:ascii="Arial" w:eastAsia="Calibri" w:hAnsi="Arial" w:cs="Arial"/>
          <w:bCs/>
          <w:sz w:val="22"/>
          <w:szCs w:val="22"/>
          <w:lang w:eastAsia="en-US"/>
        </w:rPr>
        <w:t xml:space="preserve"> </w:t>
      </w:r>
      <w:r w:rsidR="0033610B" w:rsidRPr="0033610B">
        <w:rPr>
          <w:rFonts w:ascii="Arial" w:eastAsia="Times New Roman" w:hAnsi="Arial" w:cs="Arial"/>
          <w:sz w:val="22"/>
          <w:szCs w:val="22"/>
        </w:rPr>
        <w:t>w ramach umowy zawartej z NFZ</w:t>
      </w:r>
      <w:r w:rsidRPr="0033610B">
        <w:rPr>
          <w:rFonts w:ascii="Arial" w:eastAsia="Calibri" w:hAnsi="Arial" w:cs="Arial"/>
          <w:bCs/>
          <w:sz w:val="22"/>
          <w:szCs w:val="22"/>
          <w:lang w:eastAsia="en-US"/>
        </w:rPr>
        <w:t>.</w:t>
      </w:r>
      <w:r w:rsidRPr="00126BB8">
        <w:rPr>
          <w:rFonts w:ascii="Arial" w:eastAsia="Calibri" w:hAnsi="Arial" w:cs="Arial"/>
          <w:bCs/>
          <w:sz w:val="22"/>
          <w:szCs w:val="22"/>
          <w:lang w:eastAsia="en-US"/>
        </w:rPr>
        <w:t xml:space="preserve"> </w:t>
      </w:r>
    </w:p>
    <w:p w14:paraId="09CFB39C" w14:textId="18B50F3F" w:rsidR="00860C34" w:rsidRDefault="00387D76" w:rsidP="006E7780">
      <w:pPr>
        <w:pStyle w:val="Nagwek2"/>
        <w:rPr>
          <w:sz w:val="24"/>
          <w:szCs w:val="24"/>
        </w:rPr>
      </w:pPr>
      <w:r w:rsidRPr="00444EC2">
        <w:rPr>
          <w:sz w:val="24"/>
          <w:szCs w:val="24"/>
        </w:rPr>
        <w:t>V. WYMAGA</w:t>
      </w:r>
      <w:r w:rsidR="00C05AE2" w:rsidRPr="00444EC2">
        <w:rPr>
          <w:sz w:val="24"/>
          <w:szCs w:val="24"/>
        </w:rPr>
        <w:t>nia</w:t>
      </w:r>
      <w:r w:rsidRPr="00444EC2">
        <w:rPr>
          <w:sz w:val="24"/>
          <w:szCs w:val="24"/>
        </w:rPr>
        <w:t xml:space="preserve"> FORMALN</w:t>
      </w:r>
      <w:r w:rsidR="00C05AE2" w:rsidRPr="00444EC2">
        <w:rPr>
          <w:sz w:val="24"/>
          <w:szCs w:val="24"/>
        </w:rPr>
        <w:t>e</w:t>
      </w:r>
    </w:p>
    <w:p w14:paraId="3C85A12D" w14:textId="05A9442F" w:rsidR="00112EF5" w:rsidRPr="00F02AEC" w:rsidRDefault="00112EF5" w:rsidP="006D51D1">
      <w:pPr>
        <w:numPr>
          <w:ilvl w:val="1"/>
          <w:numId w:val="8"/>
        </w:numPr>
        <w:suppressAutoHyphens/>
        <w:spacing w:before="120"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zh-CN"/>
        </w:rPr>
      </w:pPr>
      <w:r w:rsidRPr="00F02AEC">
        <w:rPr>
          <w:rFonts w:ascii="Arial" w:eastAsia="Times New Roman" w:hAnsi="Arial" w:cs="Arial"/>
          <w:b/>
          <w:bCs/>
          <w:iCs/>
          <w:color w:val="000000" w:themeColor="text1"/>
          <w:sz w:val="22"/>
          <w:szCs w:val="22"/>
          <w:lang w:eastAsia="zh-CN"/>
        </w:rPr>
        <w:t xml:space="preserve">Prawidłowe wypełnienie </w:t>
      </w:r>
      <w:r w:rsidRPr="00F02AEC">
        <w:rPr>
          <w:rFonts w:ascii="Arial" w:eastAsia="Times New Roman" w:hAnsi="Arial" w:cs="Arial"/>
          <w:iCs/>
          <w:color w:val="000000" w:themeColor="text1"/>
          <w:sz w:val="22"/>
          <w:szCs w:val="22"/>
          <w:lang w:eastAsia="zh-CN"/>
        </w:rPr>
        <w:t>wszystkich części składających się na formularz</w:t>
      </w:r>
      <w:r w:rsidRPr="00F02AEC">
        <w:rPr>
          <w:rFonts w:ascii="Arial" w:eastAsia="Times New Roman" w:hAnsi="Arial" w:cs="Arial"/>
          <w:b/>
          <w:bCs/>
          <w:iCs/>
          <w:color w:val="000000" w:themeColor="text1"/>
          <w:sz w:val="22"/>
          <w:szCs w:val="22"/>
          <w:lang w:eastAsia="zh-CN"/>
        </w:rPr>
        <w:t xml:space="preserve"> </w:t>
      </w:r>
      <w:r w:rsidRPr="00F02AEC">
        <w:rPr>
          <w:rFonts w:ascii="Arial" w:eastAsia="Times New Roman" w:hAnsi="Arial" w:cs="Arial"/>
          <w:b/>
          <w:bCs/>
          <w:iCs/>
          <w:color w:val="000000" w:themeColor="text1"/>
          <w:sz w:val="22"/>
          <w:szCs w:val="22"/>
          <w:u w:val="single"/>
          <w:lang w:eastAsia="zh-CN"/>
        </w:rPr>
        <w:t>załącznika nr 1 pn. „Formularz Oferty”</w:t>
      </w:r>
      <w:r w:rsidRPr="00F02AEC">
        <w:rPr>
          <w:rFonts w:ascii="Arial" w:eastAsia="Times New Roman" w:hAnsi="Arial" w:cs="Arial"/>
          <w:b/>
          <w:bCs/>
          <w:iCs/>
          <w:color w:val="000000" w:themeColor="text1"/>
          <w:sz w:val="22"/>
          <w:szCs w:val="22"/>
          <w:lang w:eastAsia="zh-CN"/>
        </w:rPr>
        <w:t xml:space="preserve"> w tym:</w:t>
      </w:r>
    </w:p>
    <w:p w14:paraId="6D8519D4" w14:textId="4B3E2DFF" w:rsidR="00112EF5" w:rsidRPr="00F02AEC" w:rsidRDefault="00AF41A9" w:rsidP="006D51D1">
      <w:pPr>
        <w:pStyle w:val="Akapitzlist"/>
        <w:numPr>
          <w:ilvl w:val="0"/>
          <w:numId w:val="9"/>
        </w:numPr>
        <w:suppressAutoHyphens/>
        <w:spacing w:before="120" w:after="0" w:line="360" w:lineRule="auto"/>
        <w:ind w:left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</w:pPr>
      <w:r w:rsidRPr="00F02AEC">
        <w:rPr>
          <w:rFonts w:ascii="Arial" w:eastAsia="SimSun" w:hAnsi="Arial" w:cs="Arial"/>
          <w:b/>
          <w:color w:val="000000" w:themeColor="text1"/>
          <w:sz w:val="22"/>
          <w:szCs w:val="22"/>
          <w:lang w:eastAsia="zh-CN"/>
        </w:rPr>
        <w:t xml:space="preserve">Część I – </w:t>
      </w:r>
      <w:r w:rsidRPr="00F02AEC">
        <w:rPr>
          <w:rFonts w:ascii="Arial" w:eastAsia="SimSun" w:hAnsi="Arial" w:cs="Arial"/>
          <w:b/>
          <w:bCs/>
          <w:color w:val="000000" w:themeColor="text1"/>
          <w:sz w:val="22"/>
          <w:szCs w:val="22"/>
          <w:lang w:eastAsia="zh-CN"/>
        </w:rPr>
        <w:t>ZGŁOSZENIE OFERTOWE</w:t>
      </w:r>
      <w:r w:rsidRPr="00F02AEC">
        <w:rPr>
          <w:rFonts w:ascii="Arial" w:eastAsia="SimSun" w:hAnsi="Arial" w:cs="Arial"/>
          <w:b/>
          <w:bCs/>
          <w:i/>
          <w:iCs/>
          <w:color w:val="000000" w:themeColor="text1"/>
          <w:sz w:val="22"/>
          <w:szCs w:val="22"/>
          <w:lang w:eastAsia="zh-CN"/>
        </w:rPr>
        <w:t xml:space="preserve"> </w:t>
      </w:r>
      <w:r w:rsidR="00112EF5" w:rsidRPr="00F02AEC">
        <w:rPr>
          <w:rFonts w:ascii="Arial" w:eastAsia="Times New Roman" w:hAnsi="Arial" w:cs="Arial"/>
          <w:b/>
          <w:color w:val="000000" w:themeColor="text1"/>
          <w:sz w:val="22"/>
          <w:szCs w:val="22"/>
          <w:lang w:eastAsia="zh-CN"/>
        </w:rPr>
        <w:t xml:space="preserve">- </w:t>
      </w:r>
      <w:r w:rsidR="00112EF5" w:rsidRPr="00F02AEC">
        <w:rPr>
          <w:rFonts w:ascii="Arial" w:eastAsia="Times New Roman" w:hAnsi="Arial" w:cs="Arial"/>
          <w:bCs/>
          <w:color w:val="000000" w:themeColor="text1"/>
          <w:sz w:val="22"/>
          <w:szCs w:val="22"/>
          <w:lang w:eastAsia="zh-CN"/>
        </w:rPr>
        <w:t>należy</w:t>
      </w:r>
      <w:r w:rsidR="00112EF5" w:rsidRPr="00F02AEC">
        <w:rPr>
          <w:rFonts w:ascii="Arial" w:eastAsia="Times New Roman" w:hAnsi="Arial" w:cs="Arial"/>
          <w:b/>
          <w:color w:val="000000" w:themeColor="text1"/>
          <w:sz w:val="22"/>
          <w:szCs w:val="22"/>
          <w:lang w:eastAsia="zh-CN"/>
        </w:rPr>
        <w:t xml:space="preserve"> </w:t>
      </w:r>
      <w:r w:rsidR="00112EF5" w:rsidRPr="00F02AEC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wypełnić wszystkie wymagane pola</w:t>
      </w:r>
      <w:r w:rsidR="00112EF5" w:rsidRPr="00F02AEC">
        <w:rPr>
          <w:rFonts w:ascii="Arial" w:eastAsia="Times New Roman" w:hAnsi="Arial" w:cs="Arial"/>
          <w:bCs/>
          <w:color w:val="000000" w:themeColor="text1"/>
          <w:sz w:val="22"/>
          <w:szCs w:val="22"/>
          <w:lang w:eastAsia="zh-CN"/>
        </w:rPr>
        <w:t xml:space="preserve"> </w:t>
      </w:r>
      <w:r w:rsidR="00112EF5" w:rsidRPr="00F02AEC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oraz:</w:t>
      </w:r>
    </w:p>
    <w:p w14:paraId="263CDC18" w14:textId="28618750" w:rsidR="00112EF5" w:rsidRPr="00F02AEC" w:rsidRDefault="00112EF5" w:rsidP="006D51D1">
      <w:pPr>
        <w:numPr>
          <w:ilvl w:val="1"/>
          <w:numId w:val="7"/>
        </w:numPr>
        <w:suppressAutoHyphens/>
        <w:spacing w:before="120" w:after="0" w:line="360" w:lineRule="auto"/>
        <w:ind w:left="851"/>
        <w:contextualSpacing/>
        <w:jc w:val="both"/>
        <w:rPr>
          <w:rFonts w:ascii="Calibri" w:eastAsia="Times New Roman" w:hAnsi="Calibri" w:cs="Calibri"/>
          <w:color w:val="000000" w:themeColor="text1"/>
          <w:sz w:val="22"/>
          <w:szCs w:val="22"/>
          <w:lang w:eastAsia="zh-CN"/>
        </w:rPr>
      </w:pPr>
      <w:r w:rsidRPr="00F02AEC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w przypadku podmiotów, o których mowa w art. 36 i </w:t>
      </w:r>
      <w:r w:rsidR="002D3ED7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art. </w:t>
      </w:r>
      <w:r w:rsidRPr="00F02AEC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49 ustawy z dnia 20 sierpnia 1997 r. o Krajowym Rejestrze Sądowym (Dz. U. z 20</w:t>
      </w:r>
      <w:r w:rsidR="002D3ED7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21</w:t>
      </w:r>
      <w:r w:rsidRPr="00F02AEC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 r. poz. 1</w:t>
      </w:r>
      <w:r w:rsidR="002D3ED7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12</w:t>
      </w:r>
      <w:r w:rsidRPr="00F02AEC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), </w:t>
      </w:r>
      <w:r w:rsidRPr="00F02AEC">
        <w:rPr>
          <w:rFonts w:ascii="Arial" w:eastAsia="Times New Roman" w:hAnsi="Arial" w:cs="Arial"/>
          <w:b/>
          <w:bCs/>
          <w:color w:val="000000" w:themeColor="text1"/>
          <w:sz w:val="22"/>
          <w:szCs w:val="22"/>
          <w:u w:val="single"/>
          <w:lang w:eastAsia="zh-CN"/>
        </w:rPr>
        <w:t xml:space="preserve">dołączyć do oferty </w:t>
      </w:r>
      <w:r w:rsidRPr="00F02AEC">
        <w:rPr>
          <w:rFonts w:ascii="Arial" w:eastAsia="Times New Roman" w:hAnsi="Arial" w:cs="Arial"/>
          <w:b/>
          <w:color w:val="000000" w:themeColor="text1"/>
          <w:sz w:val="22"/>
          <w:szCs w:val="22"/>
          <w:u w:val="single"/>
          <w:lang w:eastAsia="zh-CN"/>
        </w:rPr>
        <w:t>wydruk</w:t>
      </w:r>
      <w:r w:rsidRPr="00F02AEC">
        <w:rPr>
          <w:rFonts w:ascii="Arial" w:eastAsia="Times New Roman" w:hAnsi="Arial" w:cs="Arial"/>
          <w:b/>
          <w:color w:val="000000" w:themeColor="text1"/>
          <w:sz w:val="22"/>
          <w:szCs w:val="22"/>
          <w:u w:val="single"/>
          <w:vertAlign w:val="superscript"/>
          <w:lang w:eastAsia="zh-CN"/>
        </w:rPr>
        <w:footnoteReference w:id="5"/>
      </w:r>
      <w:r w:rsidRPr="00F02AEC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, o którym mowa w art. 4 ust. 4aa tej ustawy, z Krajowego Rejestru Sądowego</w:t>
      </w:r>
      <w:r w:rsidR="002D3ED7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 (KRS)</w:t>
      </w:r>
      <w:r w:rsidRPr="00F02AEC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, zawierający dane zgodne ze stanem faktycznym i prawnym na dzień sporządzenia oferty. </w:t>
      </w:r>
      <w:r w:rsidRPr="00F02AEC">
        <w:rPr>
          <w:rFonts w:ascii="Arial" w:eastAsia="Times New Roman" w:hAnsi="Arial" w:cs="Arial"/>
          <w:iCs/>
          <w:color w:val="000000" w:themeColor="text1"/>
          <w:sz w:val="22"/>
          <w:szCs w:val="24"/>
          <w:lang w:eastAsia="zh-CN"/>
        </w:rPr>
        <w:t xml:space="preserve">W przypadku nieuwzględnienia w KRS zmiany dotyczącej osoby/osób upoważnionych do reprezentacji oferenta należy dołączyć oświadczenie o reprezentacji oferenta przez inną/e osobę/osoby upoważnioną/e, niefigurujące </w:t>
      </w:r>
      <w:r w:rsidRPr="00F02AEC">
        <w:rPr>
          <w:rFonts w:ascii="Arial" w:eastAsia="Times New Roman" w:hAnsi="Arial" w:cs="Arial"/>
          <w:iCs/>
          <w:color w:val="000000" w:themeColor="text1"/>
          <w:sz w:val="22"/>
          <w:szCs w:val="24"/>
          <w:lang w:eastAsia="zh-CN"/>
        </w:rPr>
        <w:lastRenderedPageBreak/>
        <w:t>w KRS wraz z dokumentem (uchwała, statut, powołanie, kopia złożonego KRS ZK) potwierdzającym zmianę w reprezentacji oferenta</w:t>
      </w:r>
      <w:r w:rsidR="00096224">
        <w:rPr>
          <w:rFonts w:ascii="Arial" w:eastAsia="Times New Roman" w:hAnsi="Arial" w:cs="Arial"/>
          <w:iCs/>
          <w:color w:val="000000" w:themeColor="text1"/>
          <w:sz w:val="22"/>
          <w:szCs w:val="24"/>
          <w:lang w:eastAsia="zh-CN"/>
        </w:rPr>
        <w:t>,</w:t>
      </w:r>
    </w:p>
    <w:p w14:paraId="5E67698E" w14:textId="6BB663FB" w:rsidR="009C167E" w:rsidRPr="00096224" w:rsidRDefault="00112EF5" w:rsidP="006D51D1">
      <w:pPr>
        <w:numPr>
          <w:ilvl w:val="1"/>
          <w:numId w:val="7"/>
        </w:numPr>
        <w:suppressAutoHyphens/>
        <w:spacing w:before="0" w:after="0" w:line="360" w:lineRule="auto"/>
        <w:ind w:left="851"/>
        <w:contextualSpacing/>
        <w:jc w:val="both"/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</w:pPr>
      <w:r w:rsidRPr="00F02AEC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w przypadku przedsiębiorców będących osobami fizycznymi, </w:t>
      </w:r>
      <w:r w:rsidRPr="00F02AEC">
        <w:rPr>
          <w:rFonts w:ascii="Arial" w:eastAsia="Times New Roman" w:hAnsi="Arial" w:cs="Arial"/>
          <w:b/>
          <w:bCs/>
          <w:color w:val="000000" w:themeColor="text1"/>
          <w:sz w:val="22"/>
          <w:szCs w:val="22"/>
          <w:u w:val="single"/>
          <w:lang w:eastAsia="zh-CN"/>
        </w:rPr>
        <w:t>dołączyć do oferty oświadczenie</w:t>
      </w:r>
      <w:r w:rsidRPr="00F02AEC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 o uzyskaniu wpisu w Centralnej Ewidencji i Informacji o Działalności Gospodarczej, albo o dacie złożenia wniosku o wpis do Centralnej Ewidencji i Informacji o Działalności Gospodarczej zgodnie z treścią art. 17 ust. 1 ustawy z dnia 6 marca 2018 r. Prawo przedsiębiorców (Dz. U. z 20</w:t>
      </w:r>
      <w:r w:rsidR="002D3ED7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21</w:t>
      </w:r>
      <w:r w:rsidRPr="00F02AEC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 r. poz. 1</w:t>
      </w:r>
      <w:r w:rsidR="002D3ED7">
        <w:rPr>
          <w:rFonts w:ascii="Arial" w:eastAsia="Times New Roman" w:hAnsi="Arial" w:cs="Arial"/>
          <w:color w:val="000000" w:themeColor="text1"/>
          <w:sz w:val="22"/>
          <w:szCs w:val="24"/>
          <w:lang w:eastAsia="zh-CN"/>
        </w:rPr>
        <w:t>62</w:t>
      </w:r>
      <w:r w:rsidRPr="00F02AEC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).</w:t>
      </w:r>
    </w:p>
    <w:p w14:paraId="041EBE26" w14:textId="6C5A8796" w:rsidR="00AF41A9" w:rsidRPr="00F02AEC" w:rsidRDefault="00AF41A9" w:rsidP="006D51D1">
      <w:pPr>
        <w:pStyle w:val="Akapitzlist"/>
        <w:numPr>
          <w:ilvl w:val="0"/>
          <w:numId w:val="9"/>
        </w:numPr>
        <w:suppressAutoHyphens/>
        <w:spacing w:before="120" w:after="0" w:line="360" w:lineRule="auto"/>
        <w:ind w:left="567"/>
        <w:jc w:val="both"/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zh-CN"/>
        </w:rPr>
      </w:pPr>
      <w:r w:rsidRPr="00F02AEC">
        <w:rPr>
          <w:rFonts w:ascii="Arial" w:eastAsia="Times New Roman" w:hAnsi="Arial" w:cs="Arial"/>
          <w:b/>
          <w:iCs/>
          <w:color w:val="000000" w:themeColor="text1"/>
          <w:sz w:val="22"/>
          <w:szCs w:val="22"/>
        </w:rPr>
        <w:t>Część II</w:t>
      </w:r>
      <w:r w:rsidRPr="00F02AEC">
        <w:rPr>
          <w:rFonts w:ascii="Arial" w:eastAsia="Times New Roman" w:hAnsi="Arial" w:cs="Arial"/>
          <w:b/>
          <w:i/>
          <w:color w:val="000000" w:themeColor="text1"/>
          <w:sz w:val="22"/>
          <w:szCs w:val="22"/>
        </w:rPr>
        <w:t xml:space="preserve"> </w:t>
      </w:r>
      <w:r w:rsidRPr="00F02AEC">
        <w:rPr>
          <w:rFonts w:ascii="Arial" w:eastAsia="Times New Roman" w:hAnsi="Arial" w:cs="Arial"/>
          <w:b/>
          <w:iCs/>
          <w:color w:val="000000" w:themeColor="text1"/>
          <w:sz w:val="22"/>
          <w:szCs w:val="22"/>
        </w:rPr>
        <w:t>– WARUNKI PROGOWE</w:t>
      </w:r>
      <w:r w:rsidRPr="00F02AEC">
        <w:rPr>
          <w:rFonts w:ascii="Arial" w:eastAsia="Times New Roman" w:hAnsi="Arial" w:cs="Arial"/>
          <w:b/>
          <w:bCs/>
          <w:color w:val="000000" w:themeColor="text1"/>
          <w:sz w:val="22"/>
          <w:szCs w:val="22"/>
          <w:lang w:eastAsia="zh-CN"/>
        </w:rPr>
        <w:t xml:space="preserve"> – </w:t>
      </w:r>
      <w:r w:rsidRPr="00F02AEC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należy wypełnić</w:t>
      </w:r>
      <w:r w:rsidR="00112EF5" w:rsidRPr="00F02AEC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 zgodnie ze stanem faktycznym</w:t>
      </w:r>
      <w:r w:rsidR="00413A1B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.</w:t>
      </w:r>
    </w:p>
    <w:p w14:paraId="6E7513C3" w14:textId="5DF07237" w:rsidR="00112EF5" w:rsidRPr="00F02AEC" w:rsidRDefault="00AF41A9" w:rsidP="006D51D1">
      <w:pPr>
        <w:pStyle w:val="Akapitzlist"/>
        <w:numPr>
          <w:ilvl w:val="0"/>
          <w:numId w:val="9"/>
        </w:numPr>
        <w:suppressAutoHyphens/>
        <w:spacing w:before="120" w:after="0" w:line="360" w:lineRule="auto"/>
        <w:ind w:left="567"/>
        <w:jc w:val="both"/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zh-CN"/>
        </w:rPr>
      </w:pPr>
      <w:r w:rsidRPr="00F02AEC">
        <w:rPr>
          <w:rFonts w:ascii="Arial" w:hAnsi="Arial" w:cs="Arial"/>
          <w:b/>
          <w:iCs/>
          <w:color w:val="000000" w:themeColor="text1"/>
          <w:sz w:val="22"/>
          <w:szCs w:val="22"/>
        </w:rPr>
        <w:t>Część III – OŚWIADCZENIE</w:t>
      </w:r>
      <w:r w:rsidRPr="00F02AEC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zh-CN"/>
        </w:rPr>
        <w:t xml:space="preserve"> –</w:t>
      </w:r>
      <w:r w:rsidRPr="00F02AEC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 należy </w:t>
      </w:r>
      <w:r w:rsidR="00112EF5" w:rsidRPr="00F02AEC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prawidłowo </w:t>
      </w:r>
      <w:r w:rsidRPr="00F02AEC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zaznaczyć/wypełnić wskazane pola</w:t>
      </w:r>
      <w:r w:rsidR="00413A1B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.</w:t>
      </w:r>
      <w:r w:rsidR="00997DCB" w:rsidRPr="00F02AEC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 </w:t>
      </w:r>
    </w:p>
    <w:p w14:paraId="7516AC57" w14:textId="3812F63A" w:rsidR="00112EF5" w:rsidRPr="00096224" w:rsidRDefault="00007C6E" w:rsidP="006D51D1">
      <w:pPr>
        <w:pStyle w:val="Akapitzlist"/>
        <w:numPr>
          <w:ilvl w:val="0"/>
          <w:numId w:val="7"/>
        </w:numPr>
        <w:suppressAutoHyphens/>
        <w:spacing w:before="120" w:after="0" w:line="36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zh-CN"/>
        </w:rPr>
      </w:pPr>
      <w:r w:rsidRPr="00413A1B">
        <w:rPr>
          <w:rFonts w:ascii="Arial" w:eastAsia="Times New Roman" w:hAnsi="Arial" w:cs="Arial"/>
          <w:b/>
          <w:bCs/>
          <w:color w:val="000000" w:themeColor="text1"/>
          <w:sz w:val="22"/>
          <w:szCs w:val="22"/>
          <w:lang w:eastAsia="zh-CN"/>
        </w:rPr>
        <w:t xml:space="preserve">Dołączenie </w:t>
      </w:r>
      <w:r w:rsidR="00112EF5" w:rsidRPr="00413A1B">
        <w:rPr>
          <w:rFonts w:ascii="Arial" w:eastAsia="Times New Roman" w:hAnsi="Arial" w:cs="Arial"/>
          <w:b/>
          <w:bCs/>
          <w:color w:val="000000" w:themeColor="text1"/>
          <w:sz w:val="22"/>
          <w:szCs w:val="22"/>
          <w:lang w:eastAsia="zh-CN"/>
        </w:rPr>
        <w:t>pełnomocnictw</w:t>
      </w:r>
      <w:r w:rsidRPr="00413A1B">
        <w:rPr>
          <w:rFonts w:ascii="Arial" w:eastAsia="Times New Roman" w:hAnsi="Arial" w:cs="Arial"/>
          <w:b/>
          <w:bCs/>
          <w:color w:val="000000" w:themeColor="text1"/>
          <w:sz w:val="22"/>
          <w:szCs w:val="22"/>
          <w:lang w:eastAsia="zh-CN"/>
        </w:rPr>
        <w:t>a</w:t>
      </w:r>
      <w:r w:rsidR="00112EF5" w:rsidRPr="00413A1B">
        <w:rPr>
          <w:rFonts w:ascii="Arial" w:eastAsia="Times New Roman" w:hAnsi="Arial" w:cs="Arial"/>
          <w:b/>
          <w:bCs/>
          <w:color w:val="000000" w:themeColor="text1"/>
          <w:sz w:val="22"/>
          <w:szCs w:val="22"/>
          <w:lang w:eastAsia="zh-CN"/>
        </w:rPr>
        <w:t xml:space="preserve"> do złożenia oferty i podpisywania dokumentów </w:t>
      </w:r>
      <w:r w:rsidR="00096224">
        <w:rPr>
          <w:rFonts w:ascii="Arial" w:eastAsia="Times New Roman" w:hAnsi="Arial" w:cs="Arial"/>
          <w:b/>
          <w:bCs/>
          <w:color w:val="000000" w:themeColor="text1"/>
          <w:sz w:val="22"/>
          <w:szCs w:val="22"/>
          <w:lang w:eastAsia="zh-CN"/>
        </w:rPr>
        <w:br/>
      </w:r>
      <w:r w:rsidR="00112EF5" w:rsidRPr="00413A1B">
        <w:rPr>
          <w:rFonts w:ascii="Arial" w:eastAsia="Times New Roman" w:hAnsi="Arial" w:cs="Arial"/>
          <w:b/>
          <w:bCs/>
          <w:color w:val="000000" w:themeColor="text1"/>
          <w:sz w:val="22"/>
          <w:szCs w:val="22"/>
          <w:lang w:eastAsia="zh-CN"/>
        </w:rPr>
        <w:t xml:space="preserve">w imieniu oferenta, </w:t>
      </w:r>
      <w:r w:rsidR="00112EF5" w:rsidRPr="00997DCB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w tym do podpisywania oświadczeń i załączników, o ile nie wynika ono z innych dokumentów złożonych przez oferenta (jeżeli dotyczy). </w:t>
      </w:r>
    </w:p>
    <w:p w14:paraId="29CD5756" w14:textId="3BA844C4" w:rsidR="006E7780" w:rsidRPr="008D27E9" w:rsidRDefault="0018545F" w:rsidP="006D51D1">
      <w:pPr>
        <w:pStyle w:val="Nagwek2"/>
        <w:numPr>
          <w:ilvl w:val="0"/>
          <w:numId w:val="4"/>
        </w:numPr>
        <w:spacing w:before="120"/>
        <w:ind w:left="284" w:hanging="284"/>
        <w:rPr>
          <w:sz w:val="24"/>
          <w:szCs w:val="24"/>
        </w:rPr>
      </w:pPr>
      <w:r w:rsidRPr="008D27E9">
        <w:rPr>
          <w:sz w:val="24"/>
          <w:szCs w:val="24"/>
        </w:rPr>
        <w:t>WYMAGANIA MERYTORYCZNE</w:t>
      </w:r>
    </w:p>
    <w:p w14:paraId="4AD5C8AA" w14:textId="2B7E5639" w:rsidR="00007C6E" w:rsidRPr="00413A1B" w:rsidRDefault="001C58F1" w:rsidP="006D51D1">
      <w:pPr>
        <w:pStyle w:val="Tekstpodstawowy21"/>
        <w:numPr>
          <w:ilvl w:val="0"/>
          <w:numId w:val="10"/>
        </w:numPr>
        <w:spacing w:before="120"/>
        <w:ind w:left="357" w:hanging="357"/>
        <w:rPr>
          <w:color w:val="000000" w:themeColor="text1"/>
        </w:rPr>
      </w:pPr>
      <w:r w:rsidRPr="00413A1B">
        <w:rPr>
          <w:rFonts w:ascii="Arial" w:hAnsi="Arial" w:cs="Arial"/>
          <w:color w:val="000000" w:themeColor="text1"/>
          <w:sz w:val="22"/>
          <w:szCs w:val="22"/>
          <w:lang w:val="pl-PL"/>
        </w:rPr>
        <w:t xml:space="preserve">Złożenie </w:t>
      </w:r>
      <w:r w:rsidR="00007C6E" w:rsidRPr="00413A1B">
        <w:rPr>
          <w:rFonts w:ascii="Arial" w:hAnsi="Arial" w:cs="Arial"/>
          <w:color w:val="000000" w:themeColor="text1"/>
          <w:sz w:val="22"/>
          <w:szCs w:val="22"/>
        </w:rPr>
        <w:t>Ofert</w:t>
      </w:r>
      <w:r w:rsidRPr="00413A1B">
        <w:rPr>
          <w:rFonts w:ascii="Arial" w:hAnsi="Arial" w:cs="Arial"/>
          <w:color w:val="000000" w:themeColor="text1"/>
          <w:sz w:val="22"/>
          <w:szCs w:val="22"/>
          <w:lang w:val="pl-PL"/>
        </w:rPr>
        <w:t>y</w:t>
      </w:r>
      <w:r w:rsidR="00007C6E" w:rsidRPr="00413A1B">
        <w:rPr>
          <w:rFonts w:ascii="Arial" w:hAnsi="Arial" w:cs="Arial"/>
          <w:color w:val="000000" w:themeColor="text1"/>
          <w:sz w:val="22"/>
          <w:szCs w:val="22"/>
        </w:rPr>
        <w:t xml:space="preserve"> realizacji zadania</w:t>
      </w:r>
      <w:r w:rsidR="00007C6E" w:rsidRPr="00413A1B">
        <w:rPr>
          <w:rFonts w:ascii="Arial" w:hAnsi="Arial" w:cs="Arial"/>
          <w:color w:val="000000" w:themeColor="text1"/>
          <w:sz w:val="22"/>
          <w:szCs w:val="22"/>
          <w:lang w:val="pl-PL"/>
        </w:rPr>
        <w:t xml:space="preserve">, zgodnie z </w:t>
      </w:r>
      <w:r w:rsidR="00007C6E" w:rsidRPr="00413A1B">
        <w:rPr>
          <w:rFonts w:ascii="Arial" w:hAnsi="Arial" w:cs="Arial"/>
          <w:b/>
          <w:bCs/>
          <w:color w:val="000000" w:themeColor="text1"/>
          <w:sz w:val="22"/>
          <w:szCs w:val="22"/>
          <w:lang w:val="pl-PL"/>
        </w:rPr>
        <w:t>częścią IV</w:t>
      </w:r>
      <w:r w:rsidR="00007C6E" w:rsidRPr="00413A1B">
        <w:rPr>
          <w:rFonts w:ascii="Arial" w:hAnsi="Arial" w:cs="Arial"/>
          <w:b/>
          <w:color w:val="000000" w:themeColor="text1"/>
          <w:sz w:val="22"/>
          <w:szCs w:val="22"/>
          <w:lang w:val="pl-PL"/>
        </w:rPr>
        <w:t xml:space="preserve"> załącznika nr 1 pn. „Formularz Oferty”</w:t>
      </w:r>
      <w:r w:rsidR="00C313F6" w:rsidRPr="00413A1B">
        <w:rPr>
          <w:rFonts w:ascii="Arial" w:hAnsi="Arial" w:cs="Arial"/>
          <w:b/>
          <w:color w:val="000000" w:themeColor="text1"/>
          <w:sz w:val="22"/>
          <w:szCs w:val="22"/>
          <w:lang w:val="pl-PL"/>
        </w:rPr>
        <w:t xml:space="preserve"> (</w:t>
      </w:r>
      <w:r w:rsidR="00C313F6" w:rsidRPr="00413A1B">
        <w:rPr>
          <w:rFonts w:ascii="Arial" w:hAnsi="Arial" w:cs="Arial"/>
          <w:b/>
          <w:color w:val="000000" w:themeColor="text1"/>
          <w:sz w:val="22"/>
          <w:szCs w:val="22"/>
        </w:rPr>
        <w:t>OFERTA REALIZACJI ZADANIA NA ROK 202</w:t>
      </w:r>
      <w:r w:rsidR="00C313F6" w:rsidRPr="00413A1B">
        <w:rPr>
          <w:rFonts w:ascii="Arial" w:hAnsi="Arial" w:cs="Arial"/>
          <w:b/>
          <w:color w:val="000000" w:themeColor="text1"/>
          <w:sz w:val="22"/>
          <w:szCs w:val="22"/>
          <w:lang w:val="pl-PL"/>
        </w:rPr>
        <w:t xml:space="preserve">1) </w:t>
      </w:r>
      <w:r w:rsidR="00007C6E" w:rsidRPr="00413A1B">
        <w:rPr>
          <w:rFonts w:ascii="Arial" w:hAnsi="Arial" w:cs="Arial"/>
          <w:color w:val="000000" w:themeColor="text1"/>
          <w:sz w:val="22"/>
          <w:szCs w:val="22"/>
        </w:rPr>
        <w:t>zawierając</w:t>
      </w:r>
      <w:r w:rsidR="00C313F6" w:rsidRPr="00413A1B">
        <w:rPr>
          <w:rFonts w:ascii="Arial" w:hAnsi="Arial" w:cs="Arial"/>
          <w:color w:val="000000" w:themeColor="text1"/>
          <w:sz w:val="22"/>
          <w:szCs w:val="22"/>
          <w:lang w:val="pl-PL"/>
        </w:rPr>
        <w:t>ej</w:t>
      </w:r>
      <w:r w:rsidR="00007C6E" w:rsidRPr="00413A1B">
        <w:rPr>
          <w:rFonts w:ascii="Arial" w:hAnsi="Arial" w:cs="Arial"/>
          <w:color w:val="000000" w:themeColor="text1"/>
          <w:sz w:val="22"/>
          <w:szCs w:val="22"/>
          <w:lang w:val="pl-PL"/>
        </w:rPr>
        <w:t>:</w:t>
      </w:r>
    </w:p>
    <w:p w14:paraId="067FF4DB" w14:textId="32BB7256" w:rsidR="00007C6E" w:rsidRPr="00E21650" w:rsidRDefault="00007C6E" w:rsidP="006D51D1">
      <w:pPr>
        <w:pStyle w:val="Tekstpodstawowy21"/>
        <w:numPr>
          <w:ilvl w:val="0"/>
          <w:numId w:val="11"/>
        </w:numPr>
        <w:spacing w:before="120" w:after="120"/>
        <w:contextualSpacing/>
      </w:pPr>
      <w:r w:rsidRPr="00E21650">
        <w:rPr>
          <w:rFonts w:ascii="Arial" w:hAnsi="Arial" w:cs="Arial"/>
          <w:sz w:val="22"/>
          <w:szCs w:val="22"/>
        </w:rPr>
        <w:t>wykaz sprzętu</w:t>
      </w:r>
      <w:r>
        <w:rPr>
          <w:rFonts w:ascii="Arial" w:hAnsi="Arial" w:cs="Arial"/>
          <w:sz w:val="22"/>
          <w:szCs w:val="22"/>
          <w:lang w:val="pl-PL"/>
        </w:rPr>
        <w:t xml:space="preserve"> wraz z </w:t>
      </w:r>
      <w:r w:rsidRPr="00E21650">
        <w:rPr>
          <w:rFonts w:ascii="Arial" w:hAnsi="Arial" w:cs="Arial"/>
          <w:sz w:val="22"/>
          <w:szCs w:val="22"/>
          <w:lang w:val="pl-PL"/>
        </w:rPr>
        <w:t>plan</w:t>
      </w:r>
      <w:r>
        <w:rPr>
          <w:rFonts w:ascii="Arial" w:hAnsi="Arial" w:cs="Arial"/>
          <w:sz w:val="22"/>
          <w:szCs w:val="22"/>
          <w:lang w:val="pl-PL"/>
        </w:rPr>
        <w:t>em</w:t>
      </w:r>
      <w:r w:rsidRPr="00E21650">
        <w:rPr>
          <w:rFonts w:ascii="Arial" w:hAnsi="Arial" w:cs="Arial"/>
          <w:sz w:val="22"/>
          <w:szCs w:val="22"/>
        </w:rPr>
        <w:t xml:space="preserve"> rzeczowo </w:t>
      </w:r>
      <w:r>
        <w:rPr>
          <w:rFonts w:ascii="Arial" w:hAnsi="Arial" w:cs="Arial"/>
          <w:sz w:val="22"/>
          <w:szCs w:val="22"/>
          <w:lang w:val="pl-PL"/>
        </w:rPr>
        <w:t>–</w:t>
      </w:r>
      <w:r w:rsidRPr="00E21650">
        <w:rPr>
          <w:rFonts w:ascii="Arial" w:hAnsi="Arial" w:cs="Arial"/>
          <w:sz w:val="22"/>
          <w:szCs w:val="22"/>
        </w:rPr>
        <w:t xml:space="preserve"> finansowy</w:t>
      </w:r>
      <w:r>
        <w:rPr>
          <w:rFonts w:ascii="Arial" w:hAnsi="Arial" w:cs="Arial"/>
          <w:sz w:val="22"/>
          <w:szCs w:val="22"/>
          <w:lang w:val="pl-PL"/>
        </w:rPr>
        <w:t>m</w:t>
      </w:r>
      <w:r w:rsidRPr="00E21650">
        <w:rPr>
          <w:rFonts w:ascii="Arial" w:hAnsi="Arial" w:cs="Arial"/>
          <w:sz w:val="22"/>
          <w:szCs w:val="22"/>
        </w:rPr>
        <w:t xml:space="preserve"> </w:t>
      </w:r>
      <w:r w:rsidRPr="009174AD">
        <w:rPr>
          <w:rFonts w:ascii="Arial" w:hAnsi="Arial" w:cs="Arial"/>
          <w:sz w:val="22"/>
          <w:szCs w:val="22"/>
        </w:rPr>
        <w:t>na 20</w:t>
      </w:r>
      <w:r w:rsidRPr="009174AD">
        <w:rPr>
          <w:rFonts w:ascii="Arial" w:hAnsi="Arial" w:cs="Arial"/>
          <w:sz w:val="22"/>
          <w:szCs w:val="22"/>
          <w:lang w:val="pl-PL"/>
        </w:rPr>
        <w:t>21 </w:t>
      </w:r>
      <w:r w:rsidRPr="009174AD">
        <w:rPr>
          <w:rFonts w:ascii="Arial" w:hAnsi="Arial" w:cs="Arial"/>
          <w:sz w:val="22"/>
          <w:szCs w:val="22"/>
        </w:rPr>
        <w:t>r.,</w:t>
      </w:r>
    </w:p>
    <w:p w14:paraId="75E139E4" w14:textId="77777777" w:rsidR="00007C6E" w:rsidRPr="00E21650" w:rsidRDefault="00007C6E" w:rsidP="006D51D1">
      <w:pPr>
        <w:pStyle w:val="Tekstpodstawowy21"/>
        <w:numPr>
          <w:ilvl w:val="0"/>
          <w:numId w:val="11"/>
        </w:numPr>
        <w:spacing w:before="120" w:after="120"/>
        <w:ind w:left="714" w:hanging="357"/>
        <w:contextualSpacing/>
      </w:pPr>
      <w:r w:rsidRPr="00E21650">
        <w:rPr>
          <w:rFonts w:ascii="Arial" w:hAnsi="Arial" w:cs="Arial"/>
          <w:sz w:val="22"/>
          <w:szCs w:val="22"/>
        </w:rPr>
        <w:t>miesięczny harmonogram</w:t>
      </w:r>
      <w:r w:rsidRPr="00E21650">
        <w:rPr>
          <w:rFonts w:ascii="Arial" w:hAnsi="Arial" w:cs="Arial"/>
          <w:sz w:val="22"/>
          <w:szCs w:val="22"/>
          <w:lang w:val="pl-PL"/>
        </w:rPr>
        <w:t>.</w:t>
      </w:r>
    </w:p>
    <w:p w14:paraId="5C76D2D7" w14:textId="44D56CA3" w:rsidR="00007C6E" w:rsidRPr="00413A1B" w:rsidRDefault="00C313F6" w:rsidP="006D51D1">
      <w:pPr>
        <w:numPr>
          <w:ilvl w:val="0"/>
          <w:numId w:val="10"/>
        </w:numPr>
        <w:suppressAutoHyphens/>
        <w:spacing w:before="0" w:after="0" w:line="360" w:lineRule="auto"/>
        <w:jc w:val="both"/>
        <w:rPr>
          <w:color w:val="000000" w:themeColor="text1"/>
        </w:rPr>
      </w:pPr>
      <w:r w:rsidRPr="00413A1B">
        <w:rPr>
          <w:rFonts w:ascii="Arial" w:hAnsi="Arial" w:cs="Arial"/>
          <w:color w:val="000000" w:themeColor="text1"/>
          <w:sz w:val="22"/>
          <w:szCs w:val="22"/>
        </w:rPr>
        <w:t>Przedstawienie i</w:t>
      </w:r>
      <w:r w:rsidR="00007C6E" w:rsidRPr="00413A1B">
        <w:rPr>
          <w:rFonts w:ascii="Arial" w:hAnsi="Arial" w:cs="Arial"/>
          <w:color w:val="000000" w:themeColor="text1"/>
          <w:sz w:val="22"/>
          <w:szCs w:val="22"/>
        </w:rPr>
        <w:t>nformacj</w:t>
      </w:r>
      <w:r w:rsidRPr="00413A1B">
        <w:rPr>
          <w:rFonts w:ascii="Arial" w:hAnsi="Arial" w:cs="Arial"/>
          <w:color w:val="000000" w:themeColor="text1"/>
          <w:sz w:val="22"/>
          <w:szCs w:val="22"/>
        </w:rPr>
        <w:t>i</w:t>
      </w:r>
      <w:r w:rsidR="00007C6E" w:rsidRPr="00413A1B">
        <w:rPr>
          <w:rFonts w:ascii="Arial" w:hAnsi="Arial" w:cs="Arial"/>
          <w:color w:val="000000" w:themeColor="text1"/>
          <w:sz w:val="22"/>
          <w:szCs w:val="22"/>
        </w:rPr>
        <w:t xml:space="preserve"> o prowadzonej działalności zgodnie z </w:t>
      </w:r>
      <w:r w:rsidR="00007C6E" w:rsidRPr="00413A1B">
        <w:rPr>
          <w:rFonts w:ascii="Arial" w:hAnsi="Arial" w:cs="Arial"/>
          <w:b/>
          <w:color w:val="000000" w:themeColor="text1"/>
          <w:sz w:val="22"/>
          <w:szCs w:val="22"/>
        </w:rPr>
        <w:t>częścią V załącznika nr 1 „Formularz Oferty”</w:t>
      </w:r>
      <w:r w:rsidRPr="00413A1B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 w:rsidRPr="00413A1B">
        <w:rPr>
          <w:rFonts w:ascii="Arial" w:hAnsi="Arial" w:cs="Arial"/>
          <w:color w:val="000000" w:themeColor="text1"/>
          <w:sz w:val="22"/>
          <w:szCs w:val="22"/>
        </w:rPr>
        <w:t>(</w:t>
      </w:r>
      <w:r w:rsidRPr="00413A1B">
        <w:rPr>
          <w:rFonts w:ascii="Arial" w:hAnsi="Arial" w:cs="Arial"/>
          <w:b/>
          <w:bCs/>
          <w:color w:val="000000" w:themeColor="text1"/>
          <w:sz w:val="22"/>
          <w:szCs w:val="22"/>
          <w:lang w:val="x-none" w:eastAsia="x-none"/>
        </w:rPr>
        <w:t>INFORMACJA O PROWADZONEJ DZIAŁALNOŚCI</w:t>
      </w:r>
      <w:r w:rsidRPr="00413A1B">
        <w:rPr>
          <w:rFonts w:ascii="Arial" w:hAnsi="Arial" w:cs="Arial"/>
          <w:b/>
          <w:bCs/>
          <w:color w:val="000000" w:themeColor="text1"/>
          <w:sz w:val="22"/>
          <w:szCs w:val="22"/>
          <w:lang w:eastAsia="x-none"/>
        </w:rPr>
        <w:t>)</w:t>
      </w:r>
      <w:r w:rsidR="00007C6E" w:rsidRPr="00413A1B">
        <w:rPr>
          <w:rFonts w:ascii="Arial" w:hAnsi="Arial" w:cs="Arial"/>
          <w:color w:val="000000" w:themeColor="text1"/>
          <w:sz w:val="22"/>
          <w:szCs w:val="22"/>
        </w:rPr>
        <w:t xml:space="preserve"> potwierdz</w:t>
      </w:r>
      <w:r w:rsidRPr="00413A1B">
        <w:rPr>
          <w:rFonts w:ascii="Arial" w:hAnsi="Arial" w:cs="Arial"/>
          <w:color w:val="000000" w:themeColor="text1"/>
          <w:sz w:val="22"/>
          <w:szCs w:val="22"/>
        </w:rPr>
        <w:t>ającej</w:t>
      </w:r>
      <w:r w:rsidR="00007C6E" w:rsidRPr="00413A1B">
        <w:rPr>
          <w:rFonts w:ascii="Arial" w:hAnsi="Arial" w:cs="Arial"/>
          <w:color w:val="000000" w:themeColor="text1"/>
          <w:sz w:val="22"/>
          <w:szCs w:val="22"/>
        </w:rPr>
        <w:t> spełnieni</w:t>
      </w:r>
      <w:r w:rsidRPr="00413A1B">
        <w:rPr>
          <w:rFonts w:ascii="Arial" w:hAnsi="Arial" w:cs="Arial"/>
          <w:color w:val="000000" w:themeColor="text1"/>
          <w:sz w:val="22"/>
          <w:szCs w:val="22"/>
        </w:rPr>
        <w:t>e</w:t>
      </w:r>
      <w:r w:rsidR="00007C6E" w:rsidRPr="00413A1B">
        <w:rPr>
          <w:rFonts w:ascii="Arial" w:hAnsi="Arial" w:cs="Arial"/>
          <w:color w:val="000000" w:themeColor="text1"/>
          <w:sz w:val="22"/>
          <w:szCs w:val="22"/>
        </w:rPr>
        <w:t xml:space="preserve"> następujących wymagań:</w:t>
      </w:r>
    </w:p>
    <w:p w14:paraId="7EC2D572" w14:textId="242612C6" w:rsidR="001970E2" w:rsidRDefault="008A4889" w:rsidP="001970E2">
      <w:pPr>
        <w:numPr>
          <w:ilvl w:val="0"/>
          <w:numId w:val="12"/>
        </w:numPr>
        <w:suppressAutoHyphens/>
        <w:spacing w:before="0" w:after="0" w:line="360" w:lineRule="auto"/>
        <w:ind w:left="709"/>
        <w:jc w:val="both"/>
        <w:rPr>
          <w:rFonts w:ascii="Arial" w:hAnsi="Arial" w:cs="Arial"/>
          <w:sz w:val="22"/>
          <w:szCs w:val="22"/>
        </w:rPr>
      </w:pPr>
      <w:r w:rsidRPr="00EC5881">
        <w:rPr>
          <w:rFonts w:ascii="Arial" w:hAnsi="Arial" w:cs="Arial"/>
          <w:sz w:val="22"/>
          <w:szCs w:val="22"/>
        </w:rPr>
        <w:t>posiadania infrastruktury do zainstalowania wnioskowanego sprzętu, pozwalającej na jego uruchomienie do dnia</w:t>
      </w:r>
      <w:r w:rsidR="008370C9">
        <w:rPr>
          <w:rFonts w:ascii="Arial" w:hAnsi="Arial" w:cs="Arial"/>
          <w:sz w:val="22"/>
          <w:szCs w:val="22"/>
        </w:rPr>
        <w:t xml:space="preserve"> </w:t>
      </w:r>
      <w:r w:rsidR="008370C9" w:rsidRPr="00126BB8">
        <w:rPr>
          <w:rFonts w:ascii="Arial" w:hAnsi="Arial" w:cs="Arial"/>
          <w:sz w:val="22"/>
          <w:szCs w:val="22"/>
        </w:rPr>
        <w:t>31 marca 2022 r.</w:t>
      </w:r>
      <w:r w:rsidR="005A7C2C" w:rsidRPr="00126BB8">
        <w:rPr>
          <w:rFonts w:ascii="Arial" w:hAnsi="Arial" w:cs="Arial"/>
          <w:sz w:val="22"/>
          <w:szCs w:val="22"/>
        </w:rPr>
        <w:t xml:space="preserve"> </w:t>
      </w:r>
      <w:r w:rsidR="005A7C2C" w:rsidRPr="005A7C2C">
        <w:rPr>
          <w:rFonts w:ascii="Arial" w:hAnsi="Arial" w:cs="Arial"/>
          <w:sz w:val="22"/>
          <w:szCs w:val="22"/>
        </w:rPr>
        <w:t>(warunek obligatoryjny)</w:t>
      </w:r>
      <w:r w:rsidR="00096224" w:rsidRPr="005A7C2C">
        <w:rPr>
          <w:rFonts w:ascii="Arial" w:hAnsi="Arial" w:cs="Arial"/>
          <w:sz w:val="22"/>
          <w:szCs w:val="22"/>
        </w:rPr>
        <w:t>,</w:t>
      </w:r>
    </w:p>
    <w:p w14:paraId="331A212C" w14:textId="672469F2" w:rsidR="001970E2" w:rsidRDefault="001970E2" w:rsidP="001970E2">
      <w:pPr>
        <w:numPr>
          <w:ilvl w:val="0"/>
          <w:numId w:val="12"/>
        </w:numPr>
        <w:suppressAutoHyphens/>
        <w:spacing w:before="0" w:after="0" w:line="360" w:lineRule="auto"/>
        <w:ind w:left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</w:t>
      </w:r>
      <w:r w:rsidRPr="001970E2">
        <w:rPr>
          <w:rFonts w:ascii="Arial" w:hAnsi="Arial" w:cs="Arial"/>
          <w:sz w:val="22"/>
          <w:szCs w:val="22"/>
        </w:rPr>
        <w:t>dzielani</w:t>
      </w:r>
      <w:r w:rsidR="004A4156">
        <w:rPr>
          <w:rFonts w:ascii="Arial" w:hAnsi="Arial" w:cs="Arial"/>
          <w:sz w:val="22"/>
          <w:szCs w:val="22"/>
        </w:rPr>
        <w:t>a</w:t>
      </w:r>
      <w:r w:rsidRPr="001970E2">
        <w:rPr>
          <w:rFonts w:ascii="Arial" w:hAnsi="Arial" w:cs="Arial"/>
          <w:sz w:val="22"/>
          <w:szCs w:val="22"/>
        </w:rPr>
        <w:t xml:space="preserve"> świadczeń </w:t>
      </w:r>
      <w:r w:rsidR="00DE65D6">
        <w:rPr>
          <w:rFonts w:ascii="Arial" w:hAnsi="Arial" w:cs="Arial"/>
          <w:sz w:val="22"/>
          <w:szCs w:val="22"/>
        </w:rPr>
        <w:t xml:space="preserve">opieki zdrowotnej w rodzaju </w:t>
      </w:r>
      <w:r w:rsidRPr="001970E2">
        <w:rPr>
          <w:rFonts w:ascii="Arial" w:hAnsi="Arial" w:cs="Arial"/>
          <w:sz w:val="22"/>
          <w:szCs w:val="22"/>
        </w:rPr>
        <w:t>rehabilitac</w:t>
      </w:r>
      <w:r w:rsidR="000D7CC1">
        <w:rPr>
          <w:rFonts w:ascii="Arial" w:hAnsi="Arial" w:cs="Arial"/>
          <w:sz w:val="22"/>
          <w:szCs w:val="22"/>
        </w:rPr>
        <w:t>j</w:t>
      </w:r>
      <w:r w:rsidRPr="001970E2">
        <w:rPr>
          <w:rFonts w:ascii="Arial" w:hAnsi="Arial" w:cs="Arial"/>
          <w:sz w:val="22"/>
          <w:szCs w:val="22"/>
        </w:rPr>
        <w:t>i lecznicz</w:t>
      </w:r>
      <w:r w:rsidR="00DE65D6">
        <w:rPr>
          <w:rFonts w:ascii="Arial" w:hAnsi="Arial" w:cs="Arial"/>
          <w:sz w:val="22"/>
          <w:szCs w:val="22"/>
        </w:rPr>
        <w:t>a</w:t>
      </w:r>
      <w:r w:rsidRPr="001970E2">
        <w:rPr>
          <w:rFonts w:ascii="Arial" w:hAnsi="Arial" w:cs="Arial"/>
          <w:sz w:val="22"/>
          <w:szCs w:val="22"/>
        </w:rPr>
        <w:t xml:space="preserve"> dla pacjentów z powodu choroby nowotworowej (rozpoznania choroby nowotworowej określonych przez następujące kody ICD-10 od C00 do D48) lub jej następstw </w:t>
      </w:r>
      <w:r w:rsidRPr="008D1ED3">
        <w:rPr>
          <w:rFonts w:ascii="Arial" w:hAnsi="Arial" w:cs="Arial"/>
          <w:sz w:val="22"/>
          <w:szCs w:val="22"/>
        </w:rPr>
        <w:t>(warunek obligatoryjny),</w:t>
      </w:r>
    </w:p>
    <w:p w14:paraId="1BF5CDB7" w14:textId="30377E24" w:rsidR="001970E2" w:rsidRPr="001970E2" w:rsidRDefault="001970E2" w:rsidP="001970E2">
      <w:pPr>
        <w:numPr>
          <w:ilvl w:val="0"/>
          <w:numId w:val="12"/>
        </w:numPr>
        <w:suppressAutoHyphens/>
        <w:spacing w:before="0" w:after="0" w:line="360" w:lineRule="auto"/>
        <w:ind w:left="709"/>
        <w:jc w:val="both"/>
        <w:rPr>
          <w:rFonts w:ascii="Arial" w:hAnsi="Arial" w:cs="Arial"/>
          <w:sz w:val="22"/>
          <w:szCs w:val="22"/>
        </w:rPr>
      </w:pPr>
      <w:bookmarkStart w:id="3" w:name="_Hlk73447691"/>
      <w:r>
        <w:rPr>
          <w:rFonts w:ascii="Arial" w:hAnsi="Arial" w:cs="Arial"/>
          <w:sz w:val="22"/>
          <w:szCs w:val="22"/>
        </w:rPr>
        <w:t>p</w:t>
      </w:r>
      <w:r w:rsidRPr="001970E2">
        <w:rPr>
          <w:rFonts w:ascii="Arial" w:hAnsi="Arial" w:cs="Arial"/>
          <w:sz w:val="22"/>
          <w:szCs w:val="22"/>
        </w:rPr>
        <w:t>osiadani</w:t>
      </w:r>
      <w:r w:rsidR="004A4156">
        <w:rPr>
          <w:rFonts w:ascii="Arial" w:hAnsi="Arial" w:cs="Arial"/>
          <w:sz w:val="22"/>
          <w:szCs w:val="22"/>
        </w:rPr>
        <w:t>a</w:t>
      </w:r>
      <w:r w:rsidRPr="001970E2">
        <w:rPr>
          <w:rFonts w:ascii="Arial" w:hAnsi="Arial" w:cs="Arial"/>
          <w:sz w:val="22"/>
          <w:szCs w:val="22"/>
        </w:rPr>
        <w:t xml:space="preserve"> </w:t>
      </w:r>
      <w:r w:rsidR="00DE65D6">
        <w:rPr>
          <w:rFonts w:ascii="Arial" w:hAnsi="Arial" w:cs="Arial"/>
          <w:sz w:val="22"/>
          <w:szCs w:val="22"/>
        </w:rPr>
        <w:t>komórki organizacyjnej</w:t>
      </w:r>
      <w:r w:rsidRPr="001970E2">
        <w:rPr>
          <w:rFonts w:ascii="Arial" w:hAnsi="Arial" w:cs="Arial"/>
          <w:sz w:val="22"/>
          <w:szCs w:val="22"/>
        </w:rPr>
        <w:t>, udzielające</w:t>
      </w:r>
      <w:r w:rsidR="00DE65D6">
        <w:rPr>
          <w:rFonts w:ascii="Arial" w:hAnsi="Arial" w:cs="Arial"/>
          <w:sz w:val="22"/>
          <w:szCs w:val="22"/>
        </w:rPr>
        <w:t>j</w:t>
      </w:r>
      <w:r w:rsidRPr="001970E2">
        <w:rPr>
          <w:rFonts w:ascii="Arial" w:hAnsi="Arial" w:cs="Arial"/>
          <w:sz w:val="22"/>
          <w:szCs w:val="22"/>
        </w:rPr>
        <w:t xml:space="preserve"> świadczeń </w:t>
      </w:r>
      <w:r w:rsidR="00DE65D6">
        <w:rPr>
          <w:rFonts w:ascii="Arial" w:hAnsi="Arial" w:cs="Arial"/>
          <w:sz w:val="22"/>
          <w:szCs w:val="22"/>
        </w:rPr>
        <w:t xml:space="preserve">opieki zdrowotnej w rodzaju </w:t>
      </w:r>
      <w:r w:rsidRPr="001970E2">
        <w:rPr>
          <w:rFonts w:ascii="Arial" w:hAnsi="Arial" w:cs="Arial"/>
          <w:sz w:val="22"/>
          <w:szCs w:val="22"/>
        </w:rPr>
        <w:t>rehabilitacj</w:t>
      </w:r>
      <w:r w:rsidR="000D7CC1">
        <w:rPr>
          <w:rFonts w:ascii="Arial" w:hAnsi="Arial" w:cs="Arial"/>
          <w:sz w:val="22"/>
          <w:szCs w:val="22"/>
        </w:rPr>
        <w:t xml:space="preserve">i leczniczej </w:t>
      </w:r>
      <w:r w:rsidRPr="005A7C2C">
        <w:rPr>
          <w:rFonts w:ascii="Arial" w:hAnsi="Arial" w:cs="Arial"/>
          <w:sz w:val="22"/>
          <w:szCs w:val="22"/>
        </w:rPr>
        <w:t>(warunek obligatoryjny):</w:t>
      </w:r>
    </w:p>
    <w:p w14:paraId="3FE196C9" w14:textId="3371F6C9" w:rsidR="001970E2" w:rsidRPr="001970E2" w:rsidRDefault="001970E2" w:rsidP="001970E2">
      <w:pPr>
        <w:numPr>
          <w:ilvl w:val="0"/>
          <w:numId w:val="39"/>
        </w:numPr>
        <w:suppressAutoHyphens/>
        <w:spacing w:before="0" w:after="0" w:line="360" w:lineRule="auto"/>
        <w:jc w:val="both"/>
        <w:rPr>
          <w:rFonts w:ascii="Arial" w:hAnsi="Arial" w:cs="Arial"/>
          <w:sz w:val="22"/>
          <w:szCs w:val="22"/>
        </w:rPr>
      </w:pPr>
      <w:r w:rsidRPr="001970E2">
        <w:rPr>
          <w:rFonts w:ascii="Arial" w:hAnsi="Arial" w:cs="Arial"/>
          <w:sz w:val="22"/>
          <w:szCs w:val="22"/>
        </w:rPr>
        <w:t>w warunkach ambulatoryjnych lub</w:t>
      </w:r>
    </w:p>
    <w:p w14:paraId="4C62646D" w14:textId="684B0EC7" w:rsidR="001970E2" w:rsidRPr="001970E2" w:rsidRDefault="001970E2" w:rsidP="001970E2">
      <w:pPr>
        <w:numPr>
          <w:ilvl w:val="0"/>
          <w:numId w:val="39"/>
        </w:numPr>
        <w:suppressAutoHyphens/>
        <w:spacing w:before="0" w:after="0" w:line="360" w:lineRule="auto"/>
        <w:jc w:val="both"/>
        <w:rPr>
          <w:rFonts w:ascii="Arial" w:hAnsi="Arial" w:cs="Arial"/>
          <w:sz w:val="22"/>
          <w:szCs w:val="22"/>
        </w:rPr>
      </w:pPr>
      <w:r w:rsidRPr="001970E2">
        <w:rPr>
          <w:rFonts w:ascii="Arial" w:hAnsi="Arial" w:cs="Arial"/>
          <w:sz w:val="22"/>
          <w:szCs w:val="22"/>
        </w:rPr>
        <w:t>w ramach ośrodka/oddziału dziennego lub</w:t>
      </w:r>
    </w:p>
    <w:p w14:paraId="75B38768" w14:textId="1074E076" w:rsidR="001970E2" w:rsidRPr="001970E2" w:rsidRDefault="001970E2" w:rsidP="001970E2">
      <w:pPr>
        <w:numPr>
          <w:ilvl w:val="0"/>
          <w:numId w:val="39"/>
        </w:numPr>
        <w:suppressAutoHyphens/>
        <w:spacing w:before="0" w:after="0" w:line="360" w:lineRule="auto"/>
        <w:jc w:val="both"/>
        <w:rPr>
          <w:rFonts w:ascii="Arial" w:hAnsi="Arial" w:cs="Arial"/>
          <w:sz w:val="22"/>
          <w:szCs w:val="22"/>
        </w:rPr>
      </w:pPr>
      <w:r w:rsidRPr="001970E2">
        <w:rPr>
          <w:rFonts w:ascii="Arial" w:hAnsi="Arial" w:cs="Arial"/>
          <w:sz w:val="22"/>
          <w:szCs w:val="22"/>
        </w:rPr>
        <w:t>w warunkach stacjonarnych</w:t>
      </w:r>
      <w:r>
        <w:rPr>
          <w:rFonts w:ascii="Arial" w:hAnsi="Arial" w:cs="Arial"/>
          <w:sz w:val="22"/>
          <w:szCs w:val="22"/>
        </w:rPr>
        <w:t>,</w:t>
      </w:r>
    </w:p>
    <w:p w14:paraId="65BE730C" w14:textId="574D73DA" w:rsidR="001970E2" w:rsidRPr="00126BB8" w:rsidRDefault="001970E2" w:rsidP="001970E2">
      <w:pPr>
        <w:numPr>
          <w:ilvl w:val="0"/>
          <w:numId w:val="12"/>
        </w:numPr>
        <w:suppressAutoHyphens/>
        <w:spacing w:before="0" w:after="0" w:line="360" w:lineRule="auto"/>
        <w:ind w:left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</w:t>
      </w:r>
      <w:r w:rsidRPr="001970E2">
        <w:rPr>
          <w:rFonts w:ascii="Arial" w:hAnsi="Arial" w:cs="Arial"/>
          <w:sz w:val="22"/>
          <w:szCs w:val="22"/>
        </w:rPr>
        <w:t>atrudniani</w:t>
      </w:r>
      <w:r w:rsidR="004A4156">
        <w:rPr>
          <w:rFonts w:ascii="Arial" w:hAnsi="Arial" w:cs="Arial"/>
          <w:sz w:val="22"/>
          <w:szCs w:val="22"/>
        </w:rPr>
        <w:t>a</w:t>
      </w:r>
      <w:r w:rsidRPr="001970E2">
        <w:rPr>
          <w:rFonts w:ascii="Arial" w:hAnsi="Arial" w:cs="Arial"/>
          <w:sz w:val="22"/>
          <w:szCs w:val="22"/>
        </w:rPr>
        <w:t xml:space="preserve"> minimum w wymiarze jednego etatu przeliczeniowego (łącznie) lekarza specjalisty (czyli lekarza który posiada specjalizację II stopnia lub posiada tytuł specjalisty) w dziedzinie rehabilitacji w chorobach narządu ruchu lub rehabilitacji </w:t>
      </w:r>
      <w:r w:rsidRPr="001970E2">
        <w:rPr>
          <w:rFonts w:ascii="Arial" w:hAnsi="Arial" w:cs="Arial"/>
          <w:sz w:val="22"/>
          <w:szCs w:val="22"/>
        </w:rPr>
        <w:lastRenderedPageBreak/>
        <w:t>ogólnej, lub rehabilitacji, lub rehabilitacji medycznej, lub medycyny fizykalnej i</w:t>
      </w:r>
      <w:r w:rsidR="008801D0">
        <w:rPr>
          <w:rFonts w:ascii="Arial" w:hAnsi="Arial" w:cs="Arial"/>
          <w:sz w:val="22"/>
          <w:szCs w:val="22"/>
        </w:rPr>
        <w:t> </w:t>
      </w:r>
      <w:r w:rsidRPr="001970E2">
        <w:rPr>
          <w:rFonts w:ascii="Arial" w:hAnsi="Arial" w:cs="Arial"/>
          <w:sz w:val="22"/>
          <w:szCs w:val="22"/>
        </w:rPr>
        <w:t>balneoklimatologii, lub fizjoterapii i balneoklimatologii, lub balneoklimatologii i</w:t>
      </w:r>
      <w:r w:rsidR="008801D0">
        <w:rPr>
          <w:rFonts w:ascii="Arial" w:hAnsi="Arial" w:cs="Arial"/>
          <w:sz w:val="22"/>
          <w:szCs w:val="22"/>
        </w:rPr>
        <w:t> </w:t>
      </w:r>
      <w:r w:rsidRPr="001970E2">
        <w:rPr>
          <w:rFonts w:ascii="Arial" w:hAnsi="Arial" w:cs="Arial"/>
          <w:sz w:val="22"/>
          <w:szCs w:val="22"/>
        </w:rPr>
        <w:t xml:space="preserve">medycyny fizykalnej, lub balneologii i medycyny fizykalnej, lub lekarza ze specjalizacją I stopnia w dziedzinie rehabilitacji w chorobach narządu ruchu lub rehabilitacji ogólnej, lub rehabilitacji, lub rehabilitacji medycznej, lub medycyny fizykalnej i balneoklimatologii – zgodnie ze stanem zatrudnienia na dzień złożenia </w:t>
      </w:r>
      <w:r w:rsidRPr="00126BB8">
        <w:rPr>
          <w:rFonts w:ascii="Arial" w:hAnsi="Arial" w:cs="Arial"/>
          <w:sz w:val="22"/>
          <w:szCs w:val="22"/>
        </w:rPr>
        <w:t>oferty (warunek obligatoryjny),</w:t>
      </w:r>
    </w:p>
    <w:p w14:paraId="1CF248CA" w14:textId="3D235308" w:rsidR="001970E2" w:rsidRPr="00126BB8" w:rsidRDefault="001970E2" w:rsidP="001970E2">
      <w:pPr>
        <w:numPr>
          <w:ilvl w:val="0"/>
          <w:numId w:val="12"/>
        </w:numPr>
        <w:suppressAutoHyphens/>
        <w:spacing w:before="0" w:after="0" w:line="360" w:lineRule="auto"/>
        <w:ind w:left="709"/>
        <w:jc w:val="both"/>
        <w:rPr>
          <w:rFonts w:ascii="Arial" w:hAnsi="Arial" w:cs="Arial"/>
          <w:sz w:val="22"/>
          <w:szCs w:val="22"/>
        </w:rPr>
      </w:pPr>
      <w:r w:rsidRPr="00126BB8">
        <w:rPr>
          <w:rFonts w:ascii="Arial" w:hAnsi="Arial" w:cs="Arial"/>
          <w:sz w:val="22"/>
          <w:szCs w:val="22"/>
        </w:rPr>
        <w:t>zatrudniani</w:t>
      </w:r>
      <w:r w:rsidR="004A4156" w:rsidRPr="00126BB8">
        <w:rPr>
          <w:rFonts w:ascii="Arial" w:hAnsi="Arial" w:cs="Arial"/>
          <w:sz w:val="22"/>
          <w:szCs w:val="22"/>
        </w:rPr>
        <w:t>a</w:t>
      </w:r>
      <w:r w:rsidRPr="00126BB8">
        <w:rPr>
          <w:rFonts w:ascii="Arial" w:hAnsi="Arial" w:cs="Arial"/>
          <w:sz w:val="22"/>
          <w:szCs w:val="22"/>
        </w:rPr>
        <w:t xml:space="preserve"> </w:t>
      </w:r>
      <w:r w:rsidR="00AD7C60" w:rsidRPr="00126BB8">
        <w:rPr>
          <w:rFonts w:ascii="Arial" w:hAnsi="Arial" w:cs="Arial"/>
          <w:sz w:val="22"/>
          <w:szCs w:val="22"/>
        </w:rPr>
        <w:t>co najmniej</w:t>
      </w:r>
      <w:r w:rsidRPr="00126BB8">
        <w:rPr>
          <w:rFonts w:ascii="Arial" w:hAnsi="Arial" w:cs="Arial"/>
          <w:sz w:val="22"/>
          <w:szCs w:val="22"/>
        </w:rPr>
        <w:t xml:space="preserve"> </w:t>
      </w:r>
      <w:r w:rsidR="00DE0310" w:rsidRPr="00126BB8">
        <w:rPr>
          <w:rFonts w:ascii="Arial" w:hAnsi="Arial" w:cs="Arial"/>
          <w:sz w:val="22"/>
          <w:szCs w:val="22"/>
        </w:rPr>
        <w:t xml:space="preserve">jednego </w:t>
      </w:r>
      <w:r w:rsidRPr="00126BB8">
        <w:rPr>
          <w:rFonts w:ascii="Arial" w:hAnsi="Arial" w:cs="Arial"/>
          <w:sz w:val="22"/>
          <w:szCs w:val="22"/>
        </w:rPr>
        <w:t>psycholog</w:t>
      </w:r>
      <w:bookmarkStart w:id="4" w:name="_Hlk74316072"/>
      <w:r w:rsidR="00126BB8" w:rsidRPr="00126BB8">
        <w:rPr>
          <w:rFonts w:ascii="Arial" w:hAnsi="Arial" w:cs="Arial"/>
          <w:sz w:val="22"/>
          <w:szCs w:val="22"/>
        </w:rPr>
        <w:t xml:space="preserve">a, który </w:t>
      </w:r>
      <w:r w:rsidR="00605E51" w:rsidRPr="00126BB8">
        <w:rPr>
          <w:rFonts w:ascii="Arial" w:hAnsi="Arial" w:cs="Arial"/>
          <w:sz w:val="22"/>
          <w:szCs w:val="22"/>
        </w:rPr>
        <w:t>wspiera osoby z chorobą nowotworową lub jej następstwami</w:t>
      </w:r>
      <w:bookmarkEnd w:id="4"/>
      <w:r w:rsidR="00605E51" w:rsidRPr="00126BB8">
        <w:rPr>
          <w:rFonts w:ascii="Arial" w:hAnsi="Arial" w:cs="Arial"/>
          <w:sz w:val="22"/>
          <w:szCs w:val="22"/>
        </w:rPr>
        <w:t xml:space="preserve"> </w:t>
      </w:r>
      <w:r w:rsidRPr="00126BB8">
        <w:rPr>
          <w:rFonts w:ascii="Arial" w:hAnsi="Arial" w:cs="Arial"/>
          <w:sz w:val="22"/>
          <w:szCs w:val="22"/>
        </w:rPr>
        <w:t>– zgodnie ze stanem zatrudnienia na dzień złożenia oferty (warunek obligatoryjny),</w:t>
      </w:r>
    </w:p>
    <w:p w14:paraId="2D5B19D1" w14:textId="19504F16" w:rsidR="001970E2" w:rsidRPr="00C73D39" w:rsidRDefault="008801D0" w:rsidP="001970E2">
      <w:pPr>
        <w:numPr>
          <w:ilvl w:val="0"/>
          <w:numId w:val="12"/>
        </w:numPr>
        <w:suppressAutoHyphens/>
        <w:spacing w:before="0" w:after="0" w:line="360" w:lineRule="auto"/>
        <w:ind w:left="709"/>
        <w:jc w:val="both"/>
        <w:rPr>
          <w:rFonts w:ascii="Arial" w:hAnsi="Arial" w:cs="Arial"/>
          <w:sz w:val="22"/>
          <w:szCs w:val="22"/>
        </w:rPr>
      </w:pPr>
      <w:r w:rsidRPr="00C73D39">
        <w:rPr>
          <w:rFonts w:ascii="Arial" w:hAnsi="Arial" w:cs="Arial"/>
          <w:sz w:val="22"/>
          <w:szCs w:val="22"/>
        </w:rPr>
        <w:t>z</w:t>
      </w:r>
      <w:r w:rsidR="001970E2" w:rsidRPr="00C73D39">
        <w:rPr>
          <w:rFonts w:ascii="Arial" w:hAnsi="Arial" w:cs="Arial"/>
          <w:sz w:val="22"/>
          <w:szCs w:val="22"/>
        </w:rPr>
        <w:t>atrudniani</w:t>
      </w:r>
      <w:r w:rsidR="004A4156" w:rsidRPr="00C73D39">
        <w:rPr>
          <w:rFonts w:ascii="Arial" w:hAnsi="Arial" w:cs="Arial"/>
          <w:sz w:val="22"/>
          <w:szCs w:val="22"/>
        </w:rPr>
        <w:t>a</w:t>
      </w:r>
      <w:r w:rsidR="001970E2" w:rsidRPr="00C73D39">
        <w:rPr>
          <w:rFonts w:ascii="Arial" w:hAnsi="Arial" w:cs="Arial"/>
          <w:sz w:val="22"/>
          <w:szCs w:val="22"/>
        </w:rPr>
        <w:t xml:space="preserve"> </w:t>
      </w:r>
      <w:r w:rsidR="003C7956">
        <w:rPr>
          <w:rFonts w:ascii="Arial" w:hAnsi="Arial" w:cs="Arial"/>
          <w:sz w:val="22"/>
          <w:szCs w:val="22"/>
        </w:rPr>
        <w:t xml:space="preserve">minimum w wymiarze dwóch etatów przeliczeniowych (łącznie) </w:t>
      </w:r>
      <w:r w:rsidR="001970E2" w:rsidRPr="00C73D39">
        <w:rPr>
          <w:rFonts w:ascii="Arial" w:hAnsi="Arial" w:cs="Arial"/>
          <w:sz w:val="22"/>
          <w:szCs w:val="22"/>
        </w:rPr>
        <w:t>magistr</w:t>
      </w:r>
      <w:r w:rsidR="00456E62" w:rsidRPr="00C73D39">
        <w:rPr>
          <w:rFonts w:ascii="Arial" w:hAnsi="Arial" w:cs="Arial"/>
          <w:sz w:val="22"/>
          <w:szCs w:val="22"/>
        </w:rPr>
        <w:t>ów</w:t>
      </w:r>
      <w:r w:rsidR="001970E2" w:rsidRPr="00C73D39">
        <w:rPr>
          <w:rFonts w:ascii="Arial" w:hAnsi="Arial" w:cs="Arial"/>
          <w:sz w:val="22"/>
          <w:szCs w:val="22"/>
        </w:rPr>
        <w:t xml:space="preserve"> fizjoterapii </w:t>
      </w:r>
      <w:r w:rsidR="004D07BC" w:rsidRPr="00C73D39">
        <w:rPr>
          <w:rFonts w:ascii="Arial" w:hAnsi="Arial" w:cs="Arial"/>
          <w:sz w:val="22"/>
          <w:szCs w:val="22"/>
        </w:rPr>
        <w:t>- zgodnie ze stanem zatrudnienia na dzień złożenia oferty</w:t>
      </w:r>
      <w:r w:rsidR="001970E2" w:rsidRPr="00C73D39">
        <w:rPr>
          <w:rFonts w:ascii="Arial" w:hAnsi="Arial" w:cs="Arial"/>
          <w:sz w:val="22"/>
          <w:szCs w:val="22"/>
        </w:rPr>
        <w:t xml:space="preserve"> (wymaganie </w:t>
      </w:r>
      <w:r w:rsidR="005A7C2C" w:rsidRPr="00C73D39">
        <w:rPr>
          <w:rFonts w:ascii="Arial" w:hAnsi="Arial" w:cs="Arial"/>
          <w:sz w:val="22"/>
          <w:szCs w:val="22"/>
        </w:rPr>
        <w:t>obligatoryjne)</w:t>
      </w:r>
      <w:r w:rsidR="009C2B5C" w:rsidRPr="00C73D39">
        <w:rPr>
          <w:rFonts w:ascii="Arial" w:hAnsi="Arial" w:cs="Arial"/>
          <w:sz w:val="22"/>
          <w:szCs w:val="22"/>
        </w:rPr>
        <w:t>,</w:t>
      </w:r>
    </w:p>
    <w:bookmarkEnd w:id="3"/>
    <w:p w14:paraId="1AFA3C46" w14:textId="0709471C" w:rsidR="001970E2" w:rsidRPr="00126BB8" w:rsidRDefault="008801D0" w:rsidP="001970E2">
      <w:pPr>
        <w:numPr>
          <w:ilvl w:val="0"/>
          <w:numId w:val="12"/>
        </w:numPr>
        <w:suppressAutoHyphens/>
        <w:spacing w:before="0" w:after="0" w:line="360" w:lineRule="auto"/>
        <w:ind w:left="709"/>
        <w:jc w:val="both"/>
        <w:rPr>
          <w:rFonts w:ascii="Arial" w:hAnsi="Arial" w:cs="Arial"/>
          <w:sz w:val="22"/>
          <w:szCs w:val="22"/>
        </w:rPr>
      </w:pPr>
      <w:r w:rsidRPr="00126BB8">
        <w:rPr>
          <w:rFonts w:ascii="Arial" w:hAnsi="Arial" w:cs="Arial"/>
          <w:sz w:val="22"/>
          <w:szCs w:val="22"/>
        </w:rPr>
        <w:t>z</w:t>
      </w:r>
      <w:r w:rsidR="001970E2" w:rsidRPr="00126BB8">
        <w:rPr>
          <w:rFonts w:ascii="Arial" w:hAnsi="Arial" w:cs="Arial"/>
          <w:sz w:val="22"/>
          <w:szCs w:val="22"/>
        </w:rPr>
        <w:t>atrudniani</w:t>
      </w:r>
      <w:r w:rsidR="004A4156" w:rsidRPr="00126BB8">
        <w:rPr>
          <w:rFonts w:ascii="Arial" w:hAnsi="Arial" w:cs="Arial"/>
          <w:sz w:val="22"/>
          <w:szCs w:val="22"/>
        </w:rPr>
        <w:t>a</w:t>
      </w:r>
      <w:r w:rsidR="001970E2" w:rsidRPr="00126BB8">
        <w:rPr>
          <w:rFonts w:ascii="Arial" w:hAnsi="Arial" w:cs="Arial"/>
          <w:sz w:val="22"/>
          <w:szCs w:val="22"/>
        </w:rPr>
        <w:t xml:space="preserve"> </w:t>
      </w:r>
      <w:r w:rsidR="00AD7C60" w:rsidRPr="00126BB8">
        <w:rPr>
          <w:rFonts w:ascii="Arial" w:hAnsi="Arial" w:cs="Arial"/>
          <w:sz w:val="22"/>
          <w:szCs w:val="22"/>
        </w:rPr>
        <w:t>co najmniej</w:t>
      </w:r>
      <w:r w:rsidR="001970E2" w:rsidRPr="00126BB8">
        <w:rPr>
          <w:rFonts w:ascii="Arial" w:hAnsi="Arial" w:cs="Arial"/>
          <w:sz w:val="22"/>
          <w:szCs w:val="22"/>
        </w:rPr>
        <w:t xml:space="preserve"> jednego logope</w:t>
      </w:r>
      <w:r w:rsidR="005D62A0">
        <w:rPr>
          <w:rFonts w:ascii="Arial" w:hAnsi="Arial" w:cs="Arial"/>
          <w:sz w:val="22"/>
          <w:szCs w:val="22"/>
        </w:rPr>
        <w:t>dę</w:t>
      </w:r>
      <w:r w:rsidR="001970E2" w:rsidRPr="00126BB8">
        <w:rPr>
          <w:rFonts w:ascii="Arial" w:hAnsi="Arial" w:cs="Arial"/>
          <w:sz w:val="22"/>
          <w:szCs w:val="22"/>
        </w:rPr>
        <w:t xml:space="preserve"> pracującego przy rehabilitacji osób z</w:t>
      </w:r>
      <w:r w:rsidR="005F5F1E">
        <w:rPr>
          <w:rFonts w:ascii="Arial" w:hAnsi="Arial" w:cs="Arial"/>
          <w:sz w:val="22"/>
          <w:szCs w:val="22"/>
        </w:rPr>
        <w:t> </w:t>
      </w:r>
      <w:r w:rsidR="001970E2" w:rsidRPr="00126BB8">
        <w:rPr>
          <w:rFonts w:ascii="Arial" w:hAnsi="Arial" w:cs="Arial"/>
          <w:sz w:val="22"/>
          <w:szCs w:val="22"/>
        </w:rPr>
        <w:t>chorobą nowotworową lub jej następstwami</w:t>
      </w:r>
      <w:r w:rsidR="004D07BC" w:rsidRPr="00126BB8">
        <w:rPr>
          <w:rFonts w:ascii="Arial" w:hAnsi="Arial" w:cs="Arial"/>
          <w:sz w:val="22"/>
          <w:szCs w:val="22"/>
        </w:rPr>
        <w:t xml:space="preserve"> - zgodnie ze stanem zatrudnienia na dzień złożenia oferty</w:t>
      </w:r>
      <w:r w:rsidR="001970E2" w:rsidRPr="00126BB8">
        <w:rPr>
          <w:rFonts w:ascii="Arial" w:hAnsi="Arial" w:cs="Arial"/>
          <w:sz w:val="22"/>
          <w:szCs w:val="22"/>
        </w:rPr>
        <w:t xml:space="preserve"> (wymaganie opcjonalne, dodatkowo punktowane)</w:t>
      </w:r>
      <w:r w:rsidR="009C2B5C">
        <w:rPr>
          <w:rFonts w:ascii="Arial" w:hAnsi="Arial" w:cs="Arial"/>
          <w:sz w:val="22"/>
          <w:szCs w:val="22"/>
        </w:rPr>
        <w:t>,</w:t>
      </w:r>
    </w:p>
    <w:p w14:paraId="5C47C3DC" w14:textId="54F6EDBC" w:rsidR="005A7C2C" w:rsidRPr="005A7C2C" w:rsidRDefault="005A7C2C" w:rsidP="005A7C2C">
      <w:pPr>
        <w:numPr>
          <w:ilvl w:val="0"/>
          <w:numId w:val="12"/>
        </w:numPr>
        <w:suppressAutoHyphens/>
        <w:spacing w:before="0" w:after="0" w:line="360" w:lineRule="auto"/>
        <w:ind w:left="709"/>
        <w:jc w:val="both"/>
        <w:rPr>
          <w:rFonts w:ascii="Arial" w:hAnsi="Arial" w:cs="Arial"/>
          <w:sz w:val="22"/>
          <w:szCs w:val="22"/>
        </w:rPr>
      </w:pPr>
      <w:r w:rsidRPr="00126BB8">
        <w:rPr>
          <w:rFonts w:ascii="Arial" w:hAnsi="Arial" w:cs="Arial"/>
          <w:sz w:val="22"/>
          <w:szCs w:val="22"/>
        </w:rPr>
        <w:t xml:space="preserve">zatrudniania </w:t>
      </w:r>
      <w:r w:rsidR="00AD7C60" w:rsidRPr="00126BB8">
        <w:rPr>
          <w:rFonts w:ascii="Arial" w:hAnsi="Arial" w:cs="Arial"/>
          <w:sz w:val="22"/>
          <w:szCs w:val="22"/>
        </w:rPr>
        <w:t>co najmniej</w:t>
      </w:r>
      <w:r w:rsidRPr="00126BB8">
        <w:rPr>
          <w:rFonts w:ascii="Arial" w:hAnsi="Arial" w:cs="Arial"/>
          <w:sz w:val="22"/>
          <w:szCs w:val="22"/>
        </w:rPr>
        <w:t xml:space="preserve"> jednego terapeut</w:t>
      </w:r>
      <w:r w:rsidR="00AD7C60" w:rsidRPr="00126BB8">
        <w:rPr>
          <w:rFonts w:ascii="Arial" w:hAnsi="Arial" w:cs="Arial"/>
          <w:sz w:val="22"/>
          <w:szCs w:val="22"/>
        </w:rPr>
        <w:t>ę</w:t>
      </w:r>
      <w:r w:rsidRPr="00126BB8">
        <w:rPr>
          <w:rFonts w:ascii="Arial" w:hAnsi="Arial" w:cs="Arial"/>
          <w:sz w:val="22"/>
          <w:szCs w:val="22"/>
        </w:rPr>
        <w:t xml:space="preserve"> zajęciowego</w:t>
      </w:r>
      <w:r w:rsidR="00126BB8" w:rsidRPr="00126BB8">
        <w:rPr>
          <w:rFonts w:ascii="Arial" w:hAnsi="Arial" w:cs="Arial"/>
          <w:sz w:val="22"/>
          <w:szCs w:val="22"/>
        </w:rPr>
        <w:t>, który wspiera</w:t>
      </w:r>
      <w:r w:rsidR="00AD7C60" w:rsidRPr="00126BB8">
        <w:rPr>
          <w:rFonts w:ascii="Arial" w:hAnsi="Arial" w:cs="Arial"/>
          <w:sz w:val="22"/>
          <w:szCs w:val="22"/>
        </w:rPr>
        <w:t xml:space="preserve"> osoby z</w:t>
      </w:r>
      <w:r w:rsidR="005F5F1E">
        <w:rPr>
          <w:rFonts w:ascii="Arial" w:hAnsi="Arial" w:cs="Arial"/>
          <w:sz w:val="22"/>
          <w:szCs w:val="22"/>
        </w:rPr>
        <w:t> </w:t>
      </w:r>
      <w:r w:rsidR="00AD7C60" w:rsidRPr="00126BB8">
        <w:rPr>
          <w:rFonts w:ascii="Arial" w:hAnsi="Arial" w:cs="Arial"/>
          <w:sz w:val="22"/>
          <w:szCs w:val="22"/>
        </w:rPr>
        <w:t xml:space="preserve">chorobą nowotworową lub jej następstwami </w:t>
      </w:r>
      <w:r w:rsidRPr="00126BB8">
        <w:rPr>
          <w:rFonts w:ascii="Arial" w:hAnsi="Arial" w:cs="Arial"/>
          <w:sz w:val="22"/>
          <w:szCs w:val="22"/>
        </w:rPr>
        <w:t>– zgodnie</w:t>
      </w:r>
      <w:r w:rsidRPr="005A7C2C">
        <w:rPr>
          <w:rFonts w:ascii="Arial" w:hAnsi="Arial" w:cs="Arial"/>
          <w:sz w:val="22"/>
          <w:szCs w:val="22"/>
        </w:rPr>
        <w:t xml:space="preserve"> ze stanem zatrudnienia na dzień złożenia oferty (wymaganie opcjonalne, dodatkowo punktowan</w:t>
      </w:r>
      <w:r>
        <w:rPr>
          <w:rFonts w:ascii="Arial" w:hAnsi="Arial" w:cs="Arial"/>
          <w:sz w:val="22"/>
          <w:szCs w:val="22"/>
        </w:rPr>
        <w:t>e</w:t>
      </w:r>
      <w:r w:rsidRPr="005A7C2C">
        <w:rPr>
          <w:rFonts w:ascii="Arial" w:hAnsi="Arial" w:cs="Arial"/>
          <w:sz w:val="22"/>
          <w:szCs w:val="22"/>
        </w:rPr>
        <w:t>).</w:t>
      </w:r>
    </w:p>
    <w:p w14:paraId="61DFF9E9" w14:textId="77777777" w:rsidR="0093233B" w:rsidRPr="00007C6E" w:rsidRDefault="0093233B" w:rsidP="006B0482">
      <w:pPr>
        <w:suppressAutoHyphens/>
        <w:spacing w:before="0" w:after="0" w:line="360" w:lineRule="auto"/>
        <w:jc w:val="both"/>
      </w:pPr>
    </w:p>
    <w:p w14:paraId="7E879726" w14:textId="7473E53B" w:rsidR="00A3697F" w:rsidRDefault="0083076F" w:rsidP="006D51D1">
      <w:pPr>
        <w:pStyle w:val="Nagwek2"/>
        <w:numPr>
          <w:ilvl w:val="0"/>
          <w:numId w:val="4"/>
        </w:numPr>
        <w:spacing w:before="120"/>
        <w:ind w:left="426" w:hanging="426"/>
        <w:rPr>
          <w:sz w:val="24"/>
          <w:szCs w:val="24"/>
        </w:rPr>
      </w:pPr>
      <w:r w:rsidRPr="00444EC2">
        <w:rPr>
          <w:sz w:val="24"/>
          <w:szCs w:val="24"/>
        </w:rPr>
        <w:t>SPOSÓB OCENY OFERT</w:t>
      </w:r>
    </w:p>
    <w:p w14:paraId="6E7E162B" w14:textId="77777777" w:rsidR="00007C6E" w:rsidRPr="00007C6E" w:rsidRDefault="00007C6E" w:rsidP="00007C6E">
      <w:pPr>
        <w:spacing w:before="120" w:line="360" w:lineRule="auto"/>
        <w:jc w:val="both"/>
        <w:rPr>
          <w:rFonts w:ascii="Arial" w:hAnsi="Arial" w:cs="Arial"/>
        </w:rPr>
      </w:pPr>
      <w:r w:rsidRPr="00007C6E">
        <w:rPr>
          <w:rFonts w:ascii="Arial" w:hAnsi="Arial" w:cs="Arial"/>
          <w:sz w:val="22"/>
          <w:szCs w:val="22"/>
        </w:rPr>
        <w:t xml:space="preserve">Oferty będą rozpatrywane zgodnie z zarządzeniem </w:t>
      </w:r>
      <w:bookmarkStart w:id="5" w:name="_Hlk69196167"/>
      <w:r w:rsidRPr="00007C6E">
        <w:rPr>
          <w:rFonts w:ascii="Arial" w:hAnsi="Arial" w:cs="Arial"/>
          <w:sz w:val="22"/>
          <w:szCs w:val="22"/>
        </w:rPr>
        <w:t xml:space="preserve">Ministra Zdrowia z dnia 25 kwietnia 2018 r. w sprawie prowadzenia prac nad opracowaniem i realizacją programów polityki zdrowotnej oraz wyłaniania realizatorów innych programów realizowanych przez ministra właściwego do spraw zdrowia (Dz. Urz. Min. </w:t>
      </w:r>
      <w:proofErr w:type="spellStart"/>
      <w:r w:rsidRPr="00007C6E">
        <w:rPr>
          <w:rFonts w:ascii="Arial" w:hAnsi="Arial" w:cs="Arial"/>
          <w:sz w:val="22"/>
          <w:szCs w:val="22"/>
        </w:rPr>
        <w:t>Zdrow</w:t>
      </w:r>
      <w:proofErr w:type="spellEnd"/>
      <w:r w:rsidRPr="00007C6E">
        <w:rPr>
          <w:rFonts w:ascii="Arial" w:hAnsi="Arial" w:cs="Arial"/>
          <w:sz w:val="22"/>
          <w:szCs w:val="22"/>
        </w:rPr>
        <w:t xml:space="preserve">. poz. 30 z </w:t>
      </w:r>
      <w:proofErr w:type="spellStart"/>
      <w:r w:rsidRPr="00007C6E">
        <w:rPr>
          <w:rFonts w:ascii="Arial" w:hAnsi="Arial" w:cs="Arial"/>
          <w:sz w:val="22"/>
          <w:szCs w:val="22"/>
        </w:rPr>
        <w:t>późn</w:t>
      </w:r>
      <w:proofErr w:type="spellEnd"/>
      <w:r w:rsidRPr="00007C6E">
        <w:rPr>
          <w:rFonts w:ascii="Arial" w:hAnsi="Arial" w:cs="Arial"/>
          <w:sz w:val="22"/>
          <w:szCs w:val="22"/>
        </w:rPr>
        <w:t>. zm.).</w:t>
      </w:r>
      <w:bookmarkEnd w:id="5"/>
      <w:r w:rsidRPr="00007C6E">
        <w:rPr>
          <w:rFonts w:ascii="Arial" w:hAnsi="Arial" w:cs="Arial"/>
          <w:sz w:val="22"/>
          <w:szCs w:val="22"/>
        </w:rPr>
        <w:t xml:space="preserve"> Etapy oceny ofert:</w:t>
      </w:r>
    </w:p>
    <w:p w14:paraId="762559F1" w14:textId="3D6F5839" w:rsidR="00007C6E" w:rsidRPr="00007C6E" w:rsidRDefault="00007C6E" w:rsidP="00007C6E">
      <w:pPr>
        <w:pStyle w:val="Akapitzlist"/>
        <w:numPr>
          <w:ilvl w:val="0"/>
          <w:numId w:val="1"/>
        </w:numPr>
        <w:spacing w:before="120" w:line="360" w:lineRule="auto"/>
        <w:ind w:left="425" w:hanging="425"/>
        <w:jc w:val="both"/>
        <w:rPr>
          <w:rFonts w:ascii="Arial" w:hAnsi="Arial" w:cs="Arial"/>
          <w:sz w:val="22"/>
          <w:szCs w:val="22"/>
        </w:rPr>
      </w:pPr>
      <w:r w:rsidRPr="00007C6E">
        <w:rPr>
          <w:rFonts w:ascii="Arial" w:hAnsi="Arial" w:cs="Arial"/>
          <w:sz w:val="22"/>
          <w:szCs w:val="22"/>
        </w:rPr>
        <w:t xml:space="preserve">W pierwszej kolejności zostanie przeprowadzona weryfikacja ofert pod względem </w:t>
      </w:r>
      <w:r w:rsidRPr="00007C6E">
        <w:rPr>
          <w:rFonts w:ascii="Arial" w:hAnsi="Arial" w:cs="Arial"/>
          <w:b/>
          <w:bCs/>
          <w:sz w:val="22"/>
          <w:szCs w:val="22"/>
        </w:rPr>
        <w:t>zachowania terminu złożenia oferty</w:t>
      </w:r>
      <w:r w:rsidRPr="00007C6E">
        <w:rPr>
          <w:rFonts w:ascii="Arial" w:hAnsi="Arial" w:cs="Arial"/>
          <w:sz w:val="22"/>
          <w:szCs w:val="22"/>
        </w:rPr>
        <w:t>. Oferty złożone po upływie ww. terminu nie podlegają ocenie i zostają odrzucone (od odrzucenia ofert nie przysługuje wniosek o przywrócenie terminu do złożenia oferty)</w:t>
      </w:r>
      <w:r w:rsidR="00096224">
        <w:rPr>
          <w:rFonts w:ascii="Arial" w:hAnsi="Arial" w:cs="Arial"/>
          <w:sz w:val="22"/>
          <w:szCs w:val="22"/>
        </w:rPr>
        <w:t>.</w:t>
      </w:r>
    </w:p>
    <w:p w14:paraId="11F8692A" w14:textId="77777777" w:rsidR="00007C6E" w:rsidRPr="00007C6E" w:rsidRDefault="00007C6E" w:rsidP="00007C6E">
      <w:pPr>
        <w:pStyle w:val="Akapitzlist"/>
        <w:numPr>
          <w:ilvl w:val="0"/>
          <w:numId w:val="1"/>
        </w:numPr>
        <w:spacing w:before="240" w:after="0" w:line="360" w:lineRule="auto"/>
        <w:ind w:left="425" w:hanging="425"/>
        <w:jc w:val="both"/>
        <w:rPr>
          <w:rFonts w:ascii="Arial" w:hAnsi="Arial" w:cs="Arial"/>
          <w:sz w:val="22"/>
          <w:szCs w:val="22"/>
          <w:u w:val="single"/>
        </w:rPr>
      </w:pPr>
      <w:r w:rsidRPr="00007C6E">
        <w:rPr>
          <w:rFonts w:ascii="Arial" w:hAnsi="Arial" w:cs="Arial"/>
          <w:sz w:val="22"/>
          <w:szCs w:val="22"/>
        </w:rPr>
        <w:t xml:space="preserve">W drugiej kolejności oceniane jest </w:t>
      </w:r>
      <w:r w:rsidRPr="00007C6E">
        <w:rPr>
          <w:rFonts w:ascii="Arial" w:hAnsi="Arial" w:cs="Arial"/>
          <w:b/>
          <w:bCs/>
          <w:sz w:val="22"/>
          <w:szCs w:val="22"/>
        </w:rPr>
        <w:t>spełnianie wymagań progowych</w:t>
      </w:r>
      <w:r w:rsidRPr="00007C6E">
        <w:rPr>
          <w:rFonts w:ascii="Arial" w:hAnsi="Arial" w:cs="Arial"/>
          <w:sz w:val="22"/>
          <w:szCs w:val="22"/>
        </w:rPr>
        <w:t>. Oferty niespełniające warunków progowych podlegają odrzuceniu.</w:t>
      </w:r>
    </w:p>
    <w:p w14:paraId="01E7386B" w14:textId="77777777" w:rsidR="00007C6E" w:rsidRPr="00007C6E" w:rsidRDefault="00007C6E" w:rsidP="00007C6E">
      <w:pPr>
        <w:pStyle w:val="Akapitzlist"/>
        <w:numPr>
          <w:ilvl w:val="0"/>
          <w:numId w:val="1"/>
        </w:numPr>
        <w:spacing w:before="240" w:after="0" w:line="360" w:lineRule="auto"/>
        <w:ind w:left="425" w:hanging="425"/>
        <w:jc w:val="both"/>
        <w:rPr>
          <w:rFonts w:ascii="Arial" w:hAnsi="Arial" w:cs="Arial"/>
          <w:sz w:val="22"/>
          <w:szCs w:val="22"/>
        </w:rPr>
      </w:pPr>
      <w:r w:rsidRPr="00007C6E">
        <w:rPr>
          <w:rFonts w:ascii="Arial" w:hAnsi="Arial" w:cs="Arial"/>
          <w:sz w:val="22"/>
          <w:szCs w:val="22"/>
        </w:rPr>
        <w:t xml:space="preserve">W trzeciej kolejności oceniane jest </w:t>
      </w:r>
      <w:r w:rsidRPr="00122BE8">
        <w:rPr>
          <w:rFonts w:ascii="Arial" w:hAnsi="Arial" w:cs="Arial"/>
          <w:b/>
          <w:bCs/>
          <w:sz w:val="22"/>
          <w:szCs w:val="22"/>
        </w:rPr>
        <w:t>spełnienie wymagań formalnych</w:t>
      </w:r>
      <w:r w:rsidRPr="00007C6E">
        <w:rPr>
          <w:rFonts w:ascii="Arial" w:hAnsi="Arial" w:cs="Arial"/>
          <w:sz w:val="22"/>
          <w:szCs w:val="22"/>
        </w:rPr>
        <w:t>. Brak potwierdzenia w ofercie spełnienia chociażby jednego wymagania formalnego powoduje odstąpienie od dalszej oceny oferty i jej odrzucenie.</w:t>
      </w:r>
    </w:p>
    <w:p w14:paraId="1E6C1147" w14:textId="1DB3898E" w:rsidR="00007C6E" w:rsidRPr="009772A9" w:rsidRDefault="00007C6E" w:rsidP="00007C6E">
      <w:pPr>
        <w:pStyle w:val="Akapitzlist"/>
        <w:numPr>
          <w:ilvl w:val="0"/>
          <w:numId w:val="1"/>
        </w:numPr>
        <w:spacing w:before="240" w:after="0" w:line="360" w:lineRule="auto"/>
        <w:ind w:left="425" w:hanging="425"/>
        <w:jc w:val="both"/>
        <w:rPr>
          <w:rFonts w:ascii="Arial" w:hAnsi="Arial" w:cs="Arial"/>
          <w:sz w:val="22"/>
          <w:szCs w:val="22"/>
        </w:rPr>
      </w:pPr>
      <w:r w:rsidRPr="00007C6E">
        <w:rPr>
          <w:rFonts w:ascii="Arial" w:hAnsi="Arial" w:cs="Arial"/>
          <w:sz w:val="22"/>
          <w:szCs w:val="22"/>
        </w:rPr>
        <w:lastRenderedPageBreak/>
        <w:t xml:space="preserve">Oferent może uzupełnić braki formalne w terminie 5 dni roboczych od dnia ukazania się listy ofert niespełniających warunków formalnych. O zachowaniu terminu decyduje dzień </w:t>
      </w:r>
      <w:r w:rsidRPr="009772A9">
        <w:rPr>
          <w:rFonts w:ascii="Arial" w:hAnsi="Arial" w:cs="Arial"/>
          <w:sz w:val="22"/>
          <w:szCs w:val="22"/>
        </w:rPr>
        <w:t>wpływu uzupełnienia braków formalnych do urzędu obsługującego ministra właściwego do spraw zdrowia</w:t>
      </w:r>
      <w:r w:rsidR="009D0366" w:rsidRPr="00B339AD">
        <w:rPr>
          <w:rFonts w:ascii="Arial" w:hAnsi="Arial" w:cs="Arial"/>
          <w:sz w:val="22"/>
          <w:szCs w:val="22"/>
        </w:rPr>
        <w:t xml:space="preserve">. </w:t>
      </w:r>
      <w:r w:rsidR="00FB7583" w:rsidRPr="00B339AD">
        <w:rPr>
          <w:rFonts w:ascii="Arial" w:hAnsi="Arial" w:cs="Arial"/>
          <w:sz w:val="22"/>
          <w:szCs w:val="22"/>
        </w:rPr>
        <w:t>W</w:t>
      </w:r>
      <w:r w:rsidRPr="00B339AD">
        <w:rPr>
          <w:rFonts w:ascii="Arial" w:hAnsi="Arial" w:cs="Arial"/>
          <w:sz w:val="22"/>
          <w:szCs w:val="22"/>
        </w:rPr>
        <w:t xml:space="preserve"> przypadku niedotrzymania przez oferenta tego terminu złożona oferta podlega odrzuceniu.</w:t>
      </w:r>
    </w:p>
    <w:p w14:paraId="32DF914F" w14:textId="77777777" w:rsidR="00007C6E" w:rsidRPr="000A3F83" w:rsidRDefault="00007C6E" w:rsidP="00007C6E">
      <w:pPr>
        <w:pStyle w:val="Akapitzlist"/>
        <w:numPr>
          <w:ilvl w:val="0"/>
          <w:numId w:val="1"/>
        </w:numPr>
        <w:spacing w:before="240" w:after="0" w:line="360" w:lineRule="auto"/>
        <w:ind w:left="425" w:hanging="425"/>
        <w:jc w:val="both"/>
        <w:rPr>
          <w:rFonts w:ascii="Arial" w:hAnsi="Arial" w:cs="Arial"/>
          <w:sz w:val="22"/>
          <w:szCs w:val="22"/>
        </w:rPr>
      </w:pPr>
      <w:r w:rsidRPr="009772A9">
        <w:rPr>
          <w:rFonts w:ascii="Arial" w:hAnsi="Arial" w:cs="Arial"/>
          <w:b/>
          <w:bCs/>
          <w:sz w:val="22"/>
          <w:szCs w:val="22"/>
        </w:rPr>
        <w:t>Oferty, które spełniają warunki progowe oraz formalne (również te, w których braki formalne</w:t>
      </w:r>
      <w:r w:rsidRPr="00007C6E">
        <w:rPr>
          <w:rFonts w:ascii="Arial" w:hAnsi="Arial" w:cs="Arial"/>
          <w:b/>
          <w:bCs/>
          <w:sz w:val="22"/>
          <w:szCs w:val="22"/>
        </w:rPr>
        <w:t xml:space="preserve"> zostały uzupełnione prawidłowo) podlegają dalszej ocenie pod względem </w:t>
      </w:r>
      <w:r w:rsidRPr="009772A9">
        <w:rPr>
          <w:rFonts w:ascii="Arial" w:hAnsi="Arial" w:cs="Arial"/>
          <w:b/>
          <w:bCs/>
          <w:sz w:val="22"/>
          <w:szCs w:val="22"/>
        </w:rPr>
        <w:t>merytorycznym</w:t>
      </w:r>
      <w:r w:rsidRPr="009772A9">
        <w:rPr>
          <w:rFonts w:ascii="Arial" w:hAnsi="Arial" w:cs="Arial"/>
          <w:sz w:val="22"/>
          <w:szCs w:val="22"/>
        </w:rPr>
        <w:t xml:space="preserve">. Punkty dla oferentów będą przyznawane w oparciu o kryteria oceny ofert. </w:t>
      </w:r>
      <w:r w:rsidRPr="000A3F83">
        <w:rPr>
          <w:rFonts w:ascii="Arial" w:hAnsi="Arial" w:cs="Arial"/>
          <w:sz w:val="22"/>
          <w:szCs w:val="22"/>
        </w:rPr>
        <w:t>Brak potwierdzenia w ofercie spełnienia chociażby jednego obligatoryjnego wymagania merytorycznego powoduje odstąpienie od dalszej oceny oferty i jej odrzucenie.</w:t>
      </w:r>
    </w:p>
    <w:p w14:paraId="5553370E" w14:textId="7E5214E7" w:rsidR="00007C6E" w:rsidRPr="001D24B1" w:rsidRDefault="00007C6E" w:rsidP="008801D0">
      <w:pPr>
        <w:numPr>
          <w:ilvl w:val="0"/>
          <w:numId w:val="1"/>
        </w:numPr>
        <w:spacing w:before="0" w:line="360" w:lineRule="auto"/>
        <w:ind w:left="357" w:hanging="357"/>
        <w:contextualSpacing/>
        <w:jc w:val="both"/>
        <w:rPr>
          <w:rFonts w:ascii="Arial" w:eastAsia="Calibri" w:hAnsi="Arial" w:cs="Arial"/>
          <w:bCs/>
          <w:sz w:val="22"/>
          <w:szCs w:val="22"/>
          <w:lang w:eastAsia="en-US"/>
        </w:rPr>
      </w:pPr>
      <w:r w:rsidRPr="00007C6E">
        <w:rPr>
          <w:rFonts w:ascii="Arial" w:hAnsi="Arial" w:cs="Arial"/>
          <w:sz w:val="22"/>
          <w:szCs w:val="22"/>
        </w:rPr>
        <w:t>W przypadku wystąpienia niejasności, w zakresie treści złożonej oferty, Oferent może zostać wezwany do złożenia wyjaśnień</w:t>
      </w:r>
      <w:r w:rsidR="007A3B19">
        <w:rPr>
          <w:rFonts w:ascii="Arial" w:hAnsi="Arial" w:cs="Arial"/>
          <w:sz w:val="22"/>
          <w:szCs w:val="22"/>
        </w:rPr>
        <w:t xml:space="preserve">, </w:t>
      </w:r>
      <w:r w:rsidR="007A3B19" w:rsidRPr="007A3B19">
        <w:rPr>
          <w:rFonts w:ascii="Arial" w:hAnsi="Arial" w:cs="Arial"/>
          <w:sz w:val="22"/>
          <w:szCs w:val="22"/>
        </w:rPr>
        <w:t xml:space="preserve">w terminie wskazanym </w:t>
      </w:r>
      <w:r w:rsidR="007A3B19">
        <w:rPr>
          <w:rFonts w:ascii="Arial" w:hAnsi="Arial" w:cs="Arial"/>
          <w:sz w:val="22"/>
          <w:szCs w:val="22"/>
        </w:rPr>
        <w:t>w</w:t>
      </w:r>
      <w:r w:rsidR="007A3B19" w:rsidRPr="007A3B19">
        <w:rPr>
          <w:rFonts w:ascii="Arial" w:hAnsi="Arial" w:cs="Arial"/>
          <w:sz w:val="22"/>
          <w:szCs w:val="22"/>
        </w:rPr>
        <w:t xml:space="preserve"> wezwaniu</w:t>
      </w:r>
      <w:r>
        <w:rPr>
          <w:rFonts w:ascii="Arial" w:hAnsi="Arial" w:cs="Arial"/>
          <w:sz w:val="22"/>
          <w:szCs w:val="22"/>
        </w:rPr>
        <w:t>.</w:t>
      </w:r>
    </w:p>
    <w:p w14:paraId="15CA0DF7" w14:textId="77777777" w:rsidR="004D7901" w:rsidRPr="00004F91" w:rsidRDefault="004D7901" w:rsidP="001D24B1">
      <w:pPr>
        <w:spacing w:before="0" w:line="360" w:lineRule="auto"/>
        <w:ind w:left="357"/>
        <w:contextualSpacing/>
        <w:jc w:val="both"/>
        <w:rPr>
          <w:rFonts w:ascii="Arial" w:eastAsia="Calibri" w:hAnsi="Arial" w:cs="Arial"/>
          <w:bCs/>
          <w:sz w:val="22"/>
          <w:szCs w:val="22"/>
          <w:lang w:eastAsia="en-US"/>
        </w:rPr>
      </w:pPr>
    </w:p>
    <w:p w14:paraId="2FA3B67E" w14:textId="53FDEB1E" w:rsidR="00B142BE" w:rsidRDefault="00491D8C" w:rsidP="006D51D1">
      <w:pPr>
        <w:pStyle w:val="Nagwek2"/>
        <w:numPr>
          <w:ilvl w:val="0"/>
          <w:numId w:val="4"/>
        </w:numPr>
        <w:spacing w:before="0" w:after="120"/>
        <w:ind w:left="284" w:hanging="284"/>
        <w:rPr>
          <w:sz w:val="24"/>
          <w:szCs w:val="24"/>
        </w:rPr>
      </w:pPr>
      <w:r w:rsidRPr="00444EC2">
        <w:rPr>
          <w:sz w:val="24"/>
          <w:szCs w:val="24"/>
        </w:rPr>
        <w:t>KRYTERIA OCENY OFERT</w:t>
      </w:r>
    </w:p>
    <w:p w14:paraId="03BF07A3" w14:textId="72828170" w:rsidR="008801D0" w:rsidRDefault="008801D0" w:rsidP="005A7C2C">
      <w:pPr>
        <w:pStyle w:val="Akapitzlist"/>
        <w:numPr>
          <w:ilvl w:val="0"/>
          <w:numId w:val="24"/>
        </w:numPr>
        <w:spacing w:before="0" w:after="160" w:line="360" w:lineRule="auto"/>
        <w:ind w:left="357" w:hanging="357"/>
        <w:jc w:val="both"/>
        <w:rPr>
          <w:rFonts w:ascii="Arial" w:eastAsia="Calibri" w:hAnsi="Arial" w:cs="Arial"/>
          <w:bCs/>
          <w:sz w:val="22"/>
          <w:szCs w:val="22"/>
          <w:lang w:eastAsia="en-US"/>
        </w:rPr>
      </w:pPr>
      <w:r w:rsidRPr="008801D0">
        <w:rPr>
          <w:rFonts w:ascii="Arial" w:eastAsia="Calibri" w:hAnsi="Arial" w:cs="Arial"/>
          <w:bCs/>
          <w:sz w:val="22"/>
          <w:szCs w:val="22"/>
          <w:lang w:eastAsia="en-US"/>
        </w:rPr>
        <w:t>Liczba etatów przeliczeniowych lekarzy specjalistów (czyli lekarzy którzy posiadają specjalizację II stopnia lub posiadają tytuł specjalisty) w dziedzinie rehabilitacji w</w:t>
      </w:r>
      <w:r w:rsidR="005F5F1E">
        <w:rPr>
          <w:rFonts w:ascii="Arial" w:eastAsia="Calibri" w:hAnsi="Arial" w:cs="Arial"/>
          <w:bCs/>
          <w:sz w:val="22"/>
          <w:szCs w:val="22"/>
          <w:lang w:eastAsia="en-US"/>
        </w:rPr>
        <w:t> </w:t>
      </w:r>
      <w:r w:rsidRPr="008801D0">
        <w:rPr>
          <w:rFonts w:ascii="Arial" w:eastAsia="Calibri" w:hAnsi="Arial" w:cs="Arial"/>
          <w:bCs/>
          <w:sz w:val="22"/>
          <w:szCs w:val="22"/>
          <w:lang w:eastAsia="en-US"/>
        </w:rPr>
        <w:t>chorobach narządu ruchu lub rehabilitacji ogólnej, lub rehabilitacji, lub rehabilitacji medycznej, lub medycyny fizykalnej i balneoklimatologii, lub fizjoterapii i</w:t>
      </w:r>
      <w:r w:rsidR="005F5F1E">
        <w:rPr>
          <w:rFonts w:ascii="Arial" w:eastAsia="Calibri" w:hAnsi="Arial" w:cs="Arial"/>
          <w:bCs/>
          <w:sz w:val="22"/>
          <w:szCs w:val="22"/>
          <w:lang w:eastAsia="en-US"/>
        </w:rPr>
        <w:t> </w:t>
      </w:r>
      <w:r w:rsidRPr="008801D0">
        <w:rPr>
          <w:rFonts w:ascii="Arial" w:eastAsia="Calibri" w:hAnsi="Arial" w:cs="Arial"/>
          <w:bCs/>
          <w:sz w:val="22"/>
          <w:szCs w:val="22"/>
          <w:lang w:eastAsia="en-US"/>
        </w:rPr>
        <w:t>balneoklimatologii, lub balneoklimatologii i medycyny fizykalnej, lub balneologii i medycyny fizykalnej, lub lekarzy ze specjalizacją I stopnia w dziedzinie rehabilitacji w chorobach narządu ruchu lub rehabilitacji ogólnej, lub rehabilitacji, lub rehabilitacji medycznej, lub medycyny fizykalnej i balneoklimatologii– zgodnie ze stanem zatrudnienia na dzień złożenia oferty (1-3 pkt)</w:t>
      </w:r>
      <w:r w:rsidR="006B0BAA">
        <w:rPr>
          <w:rFonts w:ascii="Arial" w:eastAsia="Calibri" w:hAnsi="Arial" w:cs="Arial"/>
          <w:bCs/>
          <w:sz w:val="22"/>
          <w:szCs w:val="22"/>
          <w:lang w:eastAsia="en-US"/>
        </w:rPr>
        <w:t>.</w:t>
      </w:r>
    </w:p>
    <w:p w14:paraId="320CD521" w14:textId="04B3E463" w:rsidR="008801D0" w:rsidRPr="008801D0" w:rsidRDefault="008801D0" w:rsidP="008801D0">
      <w:pPr>
        <w:pStyle w:val="Akapitzlist"/>
        <w:spacing w:before="0" w:after="160" w:line="360" w:lineRule="auto"/>
        <w:ind w:left="0"/>
        <w:jc w:val="both"/>
        <w:rPr>
          <w:rFonts w:ascii="Arial" w:eastAsia="Calibri" w:hAnsi="Arial" w:cs="Arial"/>
          <w:bCs/>
          <w:sz w:val="22"/>
          <w:szCs w:val="22"/>
          <w:lang w:eastAsia="en-US"/>
        </w:rPr>
      </w:pPr>
      <w:r w:rsidRPr="00F015ED">
        <w:rPr>
          <w:rFonts w:ascii="Arial" w:eastAsia="Calibri" w:hAnsi="Arial" w:cs="Arial"/>
          <w:bCs/>
          <w:sz w:val="22"/>
          <w:szCs w:val="22"/>
          <w:lang w:eastAsia="en-US"/>
        </w:rPr>
        <w:t>Sposób przyznawania punktów:</w:t>
      </w:r>
    </w:p>
    <w:p w14:paraId="170B3621" w14:textId="387A5D96" w:rsidR="008801D0" w:rsidRPr="00BE1737" w:rsidRDefault="008801D0" w:rsidP="008801D0">
      <w:pPr>
        <w:pStyle w:val="Akapitzlist"/>
        <w:numPr>
          <w:ilvl w:val="0"/>
          <w:numId w:val="40"/>
        </w:numPr>
        <w:spacing w:before="0" w:after="160" w:line="360" w:lineRule="auto"/>
        <w:jc w:val="both"/>
        <w:rPr>
          <w:rFonts w:ascii="Arial" w:eastAsia="Calibri" w:hAnsi="Arial" w:cs="Arial"/>
          <w:bCs/>
          <w:sz w:val="22"/>
          <w:szCs w:val="22"/>
          <w:lang w:eastAsia="en-US"/>
        </w:rPr>
      </w:pPr>
      <w:r w:rsidRPr="00BE1737">
        <w:rPr>
          <w:rFonts w:ascii="Arial" w:eastAsia="Calibri" w:hAnsi="Arial" w:cs="Arial"/>
          <w:bCs/>
          <w:sz w:val="22"/>
          <w:szCs w:val="22"/>
          <w:lang w:eastAsia="en-US"/>
        </w:rPr>
        <w:t xml:space="preserve">Oferenci, którzy </w:t>
      </w:r>
      <w:r>
        <w:rPr>
          <w:rFonts w:ascii="Arial" w:eastAsia="Calibri" w:hAnsi="Arial" w:cs="Arial"/>
          <w:bCs/>
          <w:sz w:val="22"/>
          <w:szCs w:val="22"/>
          <w:lang w:eastAsia="en-US"/>
        </w:rPr>
        <w:t xml:space="preserve">zatrudniają lekarza specjalistę </w:t>
      </w:r>
      <w:r w:rsidRPr="008801D0">
        <w:rPr>
          <w:rFonts w:ascii="Arial" w:eastAsia="Calibri" w:hAnsi="Arial" w:cs="Arial"/>
          <w:bCs/>
          <w:sz w:val="22"/>
          <w:szCs w:val="22"/>
          <w:lang w:eastAsia="en-US"/>
        </w:rPr>
        <w:t xml:space="preserve">minimum w wymiarze jednego etatu przeliczeniowego (łącznie) </w:t>
      </w:r>
      <w:r w:rsidRPr="00BE1737">
        <w:rPr>
          <w:rFonts w:ascii="Arial" w:eastAsia="Calibri" w:hAnsi="Arial" w:cs="Arial"/>
          <w:bCs/>
          <w:sz w:val="22"/>
          <w:szCs w:val="22"/>
          <w:lang w:eastAsia="en-US"/>
        </w:rPr>
        <w:t>otrzymają 1 pkt,</w:t>
      </w:r>
    </w:p>
    <w:p w14:paraId="01DA8E79" w14:textId="063A6C17" w:rsidR="008801D0" w:rsidRPr="008801D0" w:rsidRDefault="008801D0" w:rsidP="008801D0">
      <w:pPr>
        <w:pStyle w:val="Akapitzlist"/>
        <w:numPr>
          <w:ilvl w:val="0"/>
          <w:numId w:val="40"/>
        </w:numPr>
        <w:spacing w:before="0" w:after="160" w:line="360" w:lineRule="auto"/>
        <w:jc w:val="both"/>
        <w:rPr>
          <w:rFonts w:ascii="Arial" w:eastAsia="Calibri" w:hAnsi="Arial" w:cs="Arial"/>
          <w:bCs/>
          <w:sz w:val="22"/>
          <w:szCs w:val="22"/>
          <w:lang w:eastAsia="en-US"/>
        </w:rPr>
      </w:pPr>
      <w:r w:rsidRPr="00BE1737">
        <w:rPr>
          <w:rFonts w:ascii="Arial" w:eastAsia="Calibri" w:hAnsi="Arial" w:cs="Arial"/>
          <w:bCs/>
          <w:sz w:val="22"/>
          <w:szCs w:val="22"/>
          <w:lang w:eastAsia="en-US"/>
        </w:rPr>
        <w:t xml:space="preserve">Oferenci, którzy zatrudniają </w:t>
      </w:r>
      <w:r>
        <w:rPr>
          <w:rFonts w:ascii="Arial" w:eastAsia="Calibri" w:hAnsi="Arial" w:cs="Arial"/>
          <w:bCs/>
          <w:sz w:val="22"/>
          <w:szCs w:val="22"/>
          <w:lang w:eastAsia="en-US"/>
        </w:rPr>
        <w:t>lekarzy specjalistów</w:t>
      </w:r>
      <w:r w:rsidR="003C7956">
        <w:rPr>
          <w:rFonts w:ascii="Arial" w:eastAsia="Calibri" w:hAnsi="Arial" w:cs="Arial"/>
          <w:bCs/>
          <w:sz w:val="22"/>
          <w:szCs w:val="22"/>
          <w:lang w:eastAsia="en-US"/>
        </w:rPr>
        <w:t xml:space="preserve"> na więcej etatów</w:t>
      </w:r>
      <w:r>
        <w:rPr>
          <w:rFonts w:ascii="Arial" w:eastAsia="Calibri" w:hAnsi="Arial" w:cs="Arial"/>
          <w:bCs/>
          <w:sz w:val="22"/>
          <w:szCs w:val="22"/>
          <w:lang w:eastAsia="en-US"/>
        </w:rPr>
        <w:t xml:space="preserve"> niż </w:t>
      </w:r>
      <w:r w:rsidRPr="008801D0">
        <w:rPr>
          <w:rFonts w:ascii="Arial" w:eastAsia="Calibri" w:hAnsi="Arial" w:cs="Arial"/>
          <w:bCs/>
          <w:sz w:val="22"/>
          <w:szCs w:val="22"/>
          <w:lang w:eastAsia="en-US"/>
        </w:rPr>
        <w:t>w wymiarze jednego etatu przeliczeniowego (łącznie) otrzymają</w:t>
      </w:r>
      <w:r w:rsidRPr="00BE1737">
        <w:rPr>
          <w:rFonts w:ascii="Arial" w:eastAsia="Calibri" w:hAnsi="Arial" w:cs="Arial"/>
          <w:bCs/>
          <w:sz w:val="22"/>
          <w:szCs w:val="22"/>
          <w:lang w:eastAsia="en-US"/>
        </w:rPr>
        <w:t xml:space="preserve"> 2-3 pkt. Wyżej punktowane będą podmioty wykazujące zatrudnienie większej liczby </w:t>
      </w:r>
      <w:r>
        <w:rPr>
          <w:rFonts w:ascii="Arial" w:eastAsia="Calibri" w:hAnsi="Arial" w:cs="Arial"/>
          <w:bCs/>
          <w:sz w:val="22"/>
          <w:szCs w:val="22"/>
          <w:lang w:eastAsia="en-US"/>
        </w:rPr>
        <w:t>etatów</w:t>
      </w:r>
      <w:r w:rsidRPr="00BE1737">
        <w:rPr>
          <w:rFonts w:ascii="Arial" w:eastAsia="Calibri" w:hAnsi="Arial" w:cs="Arial"/>
          <w:bCs/>
          <w:sz w:val="22"/>
          <w:szCs w:val="22"/>
          <w:lang w:eastAsia="en-US"/>
        </w:rPr>
        <w:t>.</w:t>
      </w:r>
    </w:p>
    <w:p w14:paraId="617397D9" w14:textId="10540906" w:rsidR="008801D0" w:rsidRDefault="008801D0" w:rsidP="005A7C2C">
      <w:pPr>
        <w:pStyle w:val="Akapitzlist"/>
        <w:numPr>
          <w:ilvl w:val="0"/>
          <w:numId w:val="24"/>
        </w:numPr>
        <w:spacing w:before="0" w:after="160" w:line="360" w:lineRule="auto"/>
        <w:ind w:left="357" w:hanging="357"/>
        <w:jc w:val="both"/>
        <w:rPr>
          <w:rFonts w:ascii="Arial" w:eastAsia="Calibri" w:hAnsi="Arial" w:cs="Arial"/>
          <w:bCs/>
          <w:sz w:val="22"/>
          <w:szCs w:val="22"/>
          <w:lang w:eastAsia="en-US"/>
        </w:rPr>
      </w:pPr>
      <w:r w:rsidRPr="008801D0">
        <w:rPr>
          <w:rFonts w:ascii="Arial" w:eastAsia="Calibri" w:hAnsi="Arial" w:cs="Arial"/>
          <w:bCs/>
          <w:sz w:val="22"/>
          <w:szCs w:val="22"/>
          <w:lang w:eastAsia="en-US"/>
        </w:rPr>
        <w:t xml:space="preserve">Łączna liczba pacjentów </w:t>
      </w:r>
      <w:r w:rsidR="00CD305E" w:rsidRPr="00CD305E">
        <w:rPr>
          <w:rFonts w:ascii="Arial" w:eastAsia="Calibri" w:hAnsi="Arial" w:cs="Arial"/>
          <w:bCs/>
          <w:sz w:val="22"/>
          <w:szCs w:val="22"/>
          <w:lang w:eastAsia="en-US"/>
        </w:rPr>
        <w:t>z chorob</w:t>
      </w:r>
      <w:r w:rsidR="00CD305E">
        <w:rPr>
          <w:rFonts w:ascii="Arial" w:eastAsia="Calibri" w:hAnsi="Arial" w:cs="Arial"/>
          <w:bCs/>
          <w:sz w:val="22"/>
          <w:szCs w:val="22"/>
          <w:lang w:eastAsia="en-US"/>
        </w:rPr>
        <w:t>ą</w:t>
      </w:r>
      <w:r w:rsidR="00CD305E" w:rsidRPr="00CD305E">
        <w:rPr>
          <w:rFonts w:ascii="Arial" w:eastAsia="Calibri" w:hAnsi="Arial" w:cs="Arial"/>
          <w:bCs/>
          <w:sz w:val="22"/>
          <w:szCs w:val="22"/>
          <w:lang w:eastAsia="en-US"/>
        </w:rPr>
        <w:t xml:space="preserve"> nowotworow</w:t>
      </w:r>
      <w:r w:rsidR="00CD305E">
        <w:rPr>
          <w:rFonts w:ascii="Arial" w:eastAsia="Calibri" w:hAnsi="Arial" w:cs="Arial"/>
          <w:bCs/>
          <w:sz w:val="22"/>
          <w:szCs w:val="22"/>
          <w:lang w:eastAsia="en-US"/>
        </w:rPr>
        <w:t>ą</w:t>
      </w:r>
      <w:r w:rsidR="00CD305E" w:rsidRPr="00CD305E">
        <w:rPr>
          <w:rFonts w:ascii="Arial" w:eastAsia="Calibri" w:hAnsi="Arial" w:cs="Arial"/>
          <w:bCs/>
          <w:sz w:val="22"/>
          <w:szCs w:val="22"/>
          <w:lang w:eastAsia="en-US"/>
        </w:rPr>
        <w:t xml:space="preserve"> (rozpoznania choroby nowotworowej określonych przez następujące kody ICD-10 od C00 do D48) lub jej następstw</w:t>
      </w:r>
      <w:r w:rsidR="00CD305E">
        <w:rPr>
          <w:rFonts w:ascii="Arial" w:eastAsia="Calibri" w:hAnsi="Arial" w:cs="Arial"/>
          <w:bCs/>
          <w:sz w:val="22"/>
          <w:szCs w:val="22"/>
          <w:lang w:eastAsia="en-US"/>
        </w:rPr>
        <w:t>ami</w:t>
      </w:r>
      <w:r w:rsidRPr="008801D0">
        <w:rPr>
          <w:rFonts w:ascii="Arial" w:eastAsia="Calibri" w:hAnsi="Arial" w:cs="Arial"/>
          <w:bCs/>
          <w:sz w:val="22"/>
          <w:szCs w:val="22"/>
          <w:lang w:eastAsia="en-US"/>
        </w:rPr>
        <w:t>, którym z tego powodu udzielono świadczeń w ramach rehabilitacji leczniczej w 2018</w:t>
      </w:r>
      <w:r w:rsidR="005A7C2C">
        <w:rPr>
          <w:rFonts w:ascii="Arial" w:eastAsia="Calibri" w:hAnsi="Arial" w:cs="Arial"/>
          <w:bCs/>
          <w:sz w:val="22"/>
          <w:szCs w:val="22"/>
          <w:lang w:eastAsia="en-US"/>
        </w:rPr>
        <w:t xml:space="preserve">, </w:t>
      </w:r>
      <w:r w:rsidRPr="008801D0">
        <w:rPr>
          <w:rFonts w:ascii="Arial" w:eastAsia="Calibri" w:hAnsi="Arial" w:cs="Arial"/>
          <w:bCs/>
          <w:sz w:val="22"/>
          <w:szCs w:val="22"/>
          <w:lang w:eastAsia="en-US"/>
        </w:rPr>
        <w:t xml:space="preserve">2019 </w:t>
      </w:r>
      <w:r w:rsidR="005A7C2C">
        <w:rPr>
          <w:rFonts w:ascii="Arial" w:eastAsia="Calibri" w:hAnsi="Arial" w:cs="Arial"/>
          <w:bCs/>
          <w:sz w:val="22"/>
          <w:szCs w:val="22"/>
          <w:lang w:eastAsia="en-US"/>
        </w:rPr>
        <w:t xml:space="preserve">i 2020 </w:t>
      </w:r>
      <w:r w:rsidRPr="008801D0">
        <w:rPr>
          <w:rFonts w:ascii="Arial" w:eastAsia="Calibri" w:hAnsi="Arial" w:cs="Arial"/>
          <w:bCs/>
          <w:sz w:val="22"/>
          <w:szCs w:val="22"/>
          <w:lang w:eastAsia="en-US"/>
        </w:rPr>
        <w:t>r. (1-3 pkt).</w:t>
      </w:r>
    </w:p>
    <w:p w14:paraId="1A86CE0A" w14:textId="3ECD34E9" w:rsidR="008801D0" w:rsidRPr="008801D0" w:rsidRDefault="008801D0" w:rsidP="008801D0">
      <w:pPr>
        <w:pStyle w:val="Akapitzlist"/>
        <w:spacing w:before="0" w:after="160" w:line="360" w:lineRule="auto"/>
        <w:ind w:left="0"/>
        <w:jc w:val="both"/>
        <w:rPr>
          <w:rFonts w:ascii="Arial" w:eastAsia="Calibri" w:hAnsi="Arial" w:cs="Arial"/>
          <w:bCs/>
          <w:sz w:val="22"/>
          <w:szCs w:val="22"/>
          <w:lang w:eastAsia="en-US"/>
        </w:rPr>
      </w:pPr>
      <w:r w:rsidRPr="008801D0">
        <w:rPr>
          <w:rFonts w:ascii="Arial" w:eastAsia="Calibri" w:hAnsi="Arial" w:cs="Arial"/>
          <w:bCs/>
          <w:sz w:val="22"/>
          <w:szCs w:val="22"/>
          <w:lang w:eastAsia="en-US"/>
        </w:rPr>
        <w:t>Sposób przyznawania punktów:</w:t>
      </w:r>
    </w:p>
    <w:p w14:paraId="41003E75" w14:textId="4506AF3F" w:rsidR="00431542" w:rsidRDefault="008801D0" w:rsidP="00431542">
      <w:pPr>
        <w:pStyle w:val="Akapitzlist"/>
        <w:numPr>
          <w:ilvl w:val="0"/>
          <w:numId w:val="40"/>
        </w:numPr>
        <w:spacing w:before="0" w:after="160" w:line="360" w:lineRule="auto"/>
        <w:jc w:val="both"/>
        <w:rPr>
          <w:rFonts w:ascii="Arial" w:eastAsia="Calibri" w:hAnsi="Arial" w:cs="Arial"/>
          <w:bCs/>
          <w:sz w:val="22"/>
          <w:szCs w:val="22"/>
          <w:lang w:eastAsia="en-US"/>
        </w:rPr>
      </w:pPr>
      <w:r w:rsidRPr="00BC619E">
        <w:rPr>
          <w:rFonts w:ascii="Arial" w:eastAsia="Calibri" w:hAnsi="Arial" w:cs="Arial"/>
          <w:bCs/>
          <w:sz w:val="22"/>
          <w:szCs w:val="22"/>
          <w:lang w:eastAsia="en-US"/>
        </w:rPr>
        <w:lastRenderedPageBreak/>
        <w:t>Wyżej punktowane będą podmioty wykazujące w</w:t>
      </w:r>
      <w:r w:rsidR="00431542">
        <w:rPr>
          <w:rFonts w:ascii="Arial" w:eastAsia="Calibri" w:hAnsi="Arial" w:cs="Arial"/>
          <w:bCs/>
          <w:sz w:val="22"/>
          <w:szCs w:val="22"/>
          <w:lang w:eastAsia="en-US"/>
        </w:rPr>
        <w:t>iększą liczbę pacjentów z chorobą nowotworową lub jej następstwami.</w:t>
      </w:r>
    </w:p>
    <w:p w14:paraId="4A116DEE" w14:textId="13AC8DFE" w:rsidR="005A7C2C" w:rsidRPr="005A7C2C" w:rsidRDefault="003C7956" w:rsidP="00456E62">
      <w:pPr>
        <w:pStyle w:val="Akapitzlist"/>
        <w:numPr>
          <w:ilvl w:val="0"/>
          <w:numId w:val="24"/>
        </w:numPr>
        <w:spacing w:before="0" w:after="0" w:line="360" w:lineRule="auto"/>
        <w:ind w:left="357" w:hanging="357"/>
        <w:jc w:val="both"/>
        <w:rPr>
          <w:rFonts w:ascii="Arial" w:eastAsia="Calibri" w:hAnsi="Arial" w:cs="Arial"/>
          <w:bCs/>
          <w:sz w:val="22"/>
          <w:szCs w:val="22"/>
          <w:lang w:eastAsia="en-US"/>
        </w:rPr>
      </w:pPr>
      <w:r w:rsidRPr="003C7956">
        <w:rPr>
          <w:rFonts w:ascii="Arial" w:eastAsia="Calibri" w:hAnsi="Arial" w:cs="Arial"/>
          <w:bCs/>
          <w:sz w:val="22"/>
          <w:szCs w:val="22"/>
          <w:lang w:eastAsia="en-US"/>
        </w:rPr>
        <w:t>Liczba etatów przeliczeniowyc</w:t>
      </w:r>
      <w:r>
        <w:rPr>
          <w:rFonts w:ascii="Arial" w:eastAsia="Calibri" w:hAnsi="Arial" w:cs="Arial"/>
          <w:bCs/>
          <w:sz w:val="22"/>
          <w:szCs w:val="22"/>
          <w:lang w:eastAsia="en-US"/>
        </w:rPr>
        <w:t xml:space="preserve">h </w:t>
      </w:r>
      <w:r w:rsidR="005A7C2C" w:rsidRPr="005A7C2C">
        <w:rPr>
          <w:rFonts w:ascii="Arial" w:eastAsia="Calibri" w:hAnsi="Arial" w:cs="Arial"/>
          <w:bCs/>
          <w:sz w:val="22"/>
          <w:szCs w:val="22"/>
          <w:lang w:eastAsia="en-US"/>
        </w:rPr>
        <w:t>magistr</w:t>
      </w:r>
      <w:r w:rsidR="00456E62">
        <w:rPr>
          <w:rFonts w:ascii="Arial" w:eastAsia="Calibri" w:hAnsi="Arial" w:cs="Arial"/>
          <w:bCs/>
          <w:sz w:val="22"/>
          <w:szCs w:val="22"/>
          <w:lang w:eastAsia="en-US"/>
        </w:rPr>
        <w:t>ów</w:t>
      </w:r>
      <w:r w:rsidR="005A7C2C" w:rsidRPr="005A7C2C">
        <w:rPr>
          <w:rFonts w:ascii="Arial" w:eastAsia="Calibri" w:hAnsi="Arial" w:cs="Arial"/>
          <w:bCs/>
          <w:sz w:val="22"/>
          <w:szCs w:val="22"/>
          <w:lang w:eastAsia="en-US"/>
        </w:rPr>
        <w:t xml:space="preserve"> fizjoterapii </w:t>
      </w:r>
      <w:r w:rsidR="004D07BC">
        <w:rPr>
          <w:rFonts w:ascii="Arial" w:eastAsia="Calibri" w:hAnsi="Arial" w:cs="Arial"/>
          <w:bCs/>
          <w:sz w:val="22"/>
          <w:szCs w:val="22"/>
          <w:lang w:eastAsia="en-US"/>
        </w:rPr>
        <w:t xml:space="preserve">- </w:t>
      </w:r>
      <w:r w:rsidR="004D07BC" w:rsidRPr="005A7C2C">
        <w:rPr>
          <w:rFonts w:ascii="Arial" w:hAnsi="Arial" w:cs="Arial"/>
          <w:sz w:val="22"/>
          <w:szCs w:val="22"/>
        </w:rPr>
        <w:t xml:space="preserve">zgodnie ze stanem zatrudnienia na dzień złożenia oferty </w:t>
      </w:r>
      <w:r w:rsidR="005A7C2C" w:rsidRPr="005A7C2C">
        <w:rPr>
          <w:rFonts w:ascii="Arial" w:eastAsia="Calibri" w:hAnsi="Arial" w:cs="Arial"/>
          <w:bCs/>
          <w:sz w:val="22"/>
          <w:szCs w:val="22"/>
          <w:lang w:eastAsia="en-US"/>
        </w:rPr>
        <w:t>(</w:t>
      </w:r>
      <w:r>
        <w:rPr>
          <w:rFonts w:ascii="Arial" w:eastAsia="Calibri" w:hAnsi="Arial" w:cs="Arial"/>
          <w:bCs/>
          <w:sz w:val="22"/>
          <w:szCs w:val="22"/>
          <w:lang w:eastAsia="en-US"/>
        </w:rPr>
        <w:t>1</w:t>
      </w:r>
      <w:r w:rsidR="005A7C2C" w:rsidRPr="005A7C2C">
        <w:rPr>
          <w:rFonts w:ascii="Arial" w:eastAsia="Calibri" w:hAnsi="Arial" w:cs="Arial"/>
          <w:bCs/>
          <w:sz w:val="22"/>
          <w:szCs w:val="22"/>
          <w:lang w:eastAsia="en-US"/>
        </w:rPr>
        <w:t>-</w:t>
      </w:r>
      <w:r>
        <w:rPr>
          <w:rFonts w:ascii="Arial" w:eastAsia="Calibri" w:hAnsi="Arial" w:cs="Arial"/>
          <w:bCs/>
          <w:sz w:val="22"/>
          <w:szCs w:val="22"/>
          <w:lang w:eastAsia="en-US"/>
        </w:rPr>
        <w:t>3</w:t>
      </w:r>
      <w:r w:rsidR="005A7C2C" w:rsidRPr="005A7C2C">
        <w:rPr>
          <w:rFonts w:ascii="Arial" w:eastAsia="Calibri" w:hAnsi="Arial" w:cs="Arial"/>
          <w:bCs/>
          <w:sz w:val="22"/>
          <w:szCs w:val="22"/>
          <w:lang w:eastAsia="en-US"/>
        </w:rPr>
        <w:t xml:space="preserve"> pkt.)</w:t>
      </w:r>
      <w:r w:rsidR="006B0BAA">
        <w:rPr>
          <w:rFonts w:ascii="Arial" w:eastAsia="Calibri" w:hAnsi="Arial" w:cs="Arial"/>
          <w:bCs/>
          <w:sz w:val="22"/>
          <w:szCs w:val="22"/>
          <w:lang w:eastAsia="en-US"/>
        </w:rPr>
        <w:t>.</w:t>
      </w:r>
    </w:p>
    <w:p w14:paraId="19B31908" w14:textId="77777777" w:rsidR="005A7C2C" w:rsidRPr="005A7C2C" w:rsidRDefault="005A7C2C" w:rsidP="00456E62">
      <w:pPr>
        <w:pStyle w:val="Akapitzlist"/>
        <w:spacing w:before="0" w:after="0" w:line="360" w:lineRule="auto"/>
        <w:ind w:left="0"/>
        <w:jc w:val="both"/>
        <w:rPr>
          <w:rFonts w:ascii="Arial" w:eastAsia="Calibri" w:hAnsi="Arial" w:cs="Arial"/>
          <w:bCs/>
          <w:sz w:val="22"/>
          <w:szCs w:val="22"/>
          <w:lang w:eastAsia="en-US"/>
        </w:rPr>
      </w:pPr>
      <w:r w:rsidRPr="005A7C2C">
        <w:rPr>
          <w:rFonts w:ascii="Arial" w:eastAsia="Calibri" w:hAnsi="Arial" w:cs="Arial"/>
          <w:bCs/>
          <w:sz w:val="22"/>
          <w:szCs w:val="22"/>
          <w:lang w:eastAsia="en-US"/>
        </w:rPr>
        <w:t>Sposób przyznawania punktów:</w:t>
      </w:r>
    </w:p>
    <w:p w14:paraId="06D40C05" w14:textId="29606795" w:rsidR="005A7C2C" w:rsidRPr="005A7C2C" w:rsidRDefault="005A7C2C" w:rsidP="005A7C2C">
      <w:pPr>
        <w:pStyle w:val="Akapitzlist"/>
        <w:numPr>
          <w:ilvl w:val="0"/>
          <w:numId w:val="40"/>
        </w:numPr>
        <w:spacing w:before="0" w:after="160" w:line="360" w:lineRule="auto"/>
        <w:jc w:val="both"/>
        <w:rPr>
          <w:rFonts w:ascii="Arial" w:eastAsia="Calibri" w:hAnsi="Arial" w:cs="Arial"/>
          <w:bCs/>
          <w:sz w:val="22"/>
          <w:szCs w:val="22"/>
          <w:lang w:eastAsia="en-US"/>
        </w:rPr>
      </w:pPr>
      <w:r w:rsidRPr="005A7C2C">
        <w:rPr>
          <w:rFonts w:ascii="Arial" w:eastAsia="Calibri" w:hAnsi="Arial" w:cs="Arial"/>
          <w:bCs/>
          <w:sz w:val="22"/>
          <w:szCs w:val="22"/>
          <w:lang w:eastAsia="en-US"/>
        </w:rPr>
        <w:t xml:space="preserve">Oferenci, którzy zatrudniają </w:t>
      </w:r>
      <w:r w:rsidR="00AD7C60">
        <w:rPr>
          <w:rFonts w:ascii="Arial" w:eastAsia="Calibri" w:hAnsi="Arial" w:cs="Arial"/>
          <w:bCs/>
          <w:sz w:val="22"/>
          <w:szCs w:val="22"/>
          <w:lang w:eastAsia="en-US"/>
        </w:rPr>
        <w:t>magistr</w:t>
      </w:r>
      <w:r w:rsidR="00456E62">
        <w:rPr>
          <w:rFonts w:ascii="Arial" w:eastAsia="Calibri" w:hAnsi="Arial" w:cs="Arial"/>
          <w:bCs/>
          <w:sz w:val="22"/>
          <w:szCs w:val="22"/>
          <w:lang w:eastAsia="en-US"/>
        </w:rPr>
        <w:t>ów</w:t>
      </w:r>
      <w:r w:rsidR="00AD7C60">
        <w:rPr>
          <w:rFonts w:ascii="Arial" w:eastAsia="Calibri" w:hAnsi="Arial" w:cs="Arial"/>
          <w:bCs/>
          <w:sz w:val="22"/>
          <w:szCs w:val="22"/>
          <w:lang w:eastAsia="en-US"/>
        </w:rPr>
        <w:t xml:space="preserve"> fizjoterapii</w:t>
      </w:r>
      <w:r w:rsidRPr="005A7C2C">
        <w:rPr>
          <w:rFonts w:ascii="Arial" w:eastAsia="Calibri" w:hAnsi="Arial" w:cs="Arial"/>
          <w:bCs/>
          <w:sz w:val="22"/>
          <w:szCs w:val="22"/>
          <w:lang w:eastAsia="en-US"/>
        </w:rPr>
        <w:t xml:space="preserve"> </w:t>
      </w:r>
      <w:r w:rsidR="003C7956">
        <w:rPr>
          <w:rFonts w:ascii="Arial" w:eastAsia="Calibri" w:hAnsi="Arial" w:cs="Arial"/>
          <w:bCs/>
          <w:sz w:val="22"/>
          <w:szCs w:val="22"/>
          <w:lang w:eastAsia="en-US"/>
        </w:rPr>
        <w:t xml:space="preserve">minimum w wymiarze 2 etatów przeliczeniowych (łącznie) </w:t>
      </w:r>
      <w:r w:rsidRPr="005A7C2C">
        <w:rPr>
          <w:rFonts w:ascii="Arial" w:eastAsia="Calibri" w:hAnsi="Arial" w:cs="Arial"/>
          <w:bCs/>
          <w:sz w:val="22"/>
          <w:szCs w:val="22"/>
          <w:lang w:eastAsia="en-US"/>
        </w:rPr>
        <w:t xml:space="preserve">otrzymają </w:t>
      </w:r>
      <w:r w:rsidR="003C7956">
        <w:rPr>
          <w:rFonts w:ascii="Arial" w:eastAsia="Calibri" w:hAnsi="Arial" w:cs="Arial"/>
          <w:bCs/>
          <w:sz w:val="22"/>
          <w:szCs w:val="22"/>
          <w:lang w:eastAsia="en-US"/>
        </w:rPr>
        <w:t>1</w:t>
      </w:r>
      <w:r w:rsidRPr="005A7C2C">
        <w:rPr>
          <w:rFonts w:ascii="Arial" w:eastAsia="Calibri" w:hAnsi="Arial" w:cs="Arial"/>
          <w:bCs/>
          <w:sz w:val="22"/>
          <w:szCs w:val="22"/>
          <w:lang w:eastAsia="en-US"/>
        </w:rPr>
        <w:t xml:space="preserve"> pkt,</w:t>
      </w:r>
    </w:p>
    <w:p w14:paraId="4459D226" w14:textId="4E36AB3F" w:rsidR="003C7956" w:rsidRDefault="003C7956" w:rsidP="005A7C2C">
      <w:pPr>
        <w:pStyle w:val="Akapitzlist"/>
        <w:numPr>
          <w:ilvl w:val="0"/>
          <w:numId w:val="40"/>
        </w:numPr>
        <w:spacing w:before="0" w:after="160" w:line="360" w:lineRule="auto"/>
        <w:jc w:val="both"/>
        <w:rPr>
          <w:rFonts w:ascii="Arial" w:eastAsia="Calibri" w:hAnsi="Arial" w:cs="Arial"/>
          <w:bCs/>
          <w:sz w:val="22"/>
          <w:szCs w:val="22"/>
          <w:lang w:eastAsia="en-US"/>
        </w:rPr>
      </w:pPr>
      <w:r w:rsidRPr="003C7956">
        <w:rPr>
          <w:rFonts w:ascii="Arial" w:eastAsia="Calibri" w:hAnsi="Arial" w:cs="Arial"/>
          <w:bCs/>
          <w:sz w:val="22"/>
          <w:szCs w:val="22"/>
          <w:lang w:eastAsia="en-US"/>
        </w:rPr>
        <w:t xml:space="preserve">Oferenci, którzy zatrudniają </w:t>
      </w:r>
      <w:r>
        <w:rPr>
          <w:rFonts w:ascii="Arial" w:eastAsia="Calibri" w:hAnsi="Arial" w:cs="Arial"/>
          <w:bCs/>
          <w:sz w:val="22"/>
          <w:szCs w:val="22"/>
          <w:lang w:eastAsia="en-US"/>
        </w:rPr>
        <w:t>magistrów fizjoterapii</w:t>
      </w:r>
      <w:r w:rsidRPr="003C7956">
        <w:rPr>
          <w:rFonts w:ascii="Arial" w:eastAsia="Calibri" w:hAnsi="Arial" w:cs="Arial"/>
          <w:bCs/>
          <w:sz w:val="22"/>
          <w:szCs w:val="22"/>
          <w:lang w:eastAsia="en-US"/>
        </w:rPr>
        <w:t xml:space="preserve"> </w:t>
      </w:r>
      <w:r>
        <w:rPr>
          <w:rFonts w:ascii="Arial" w:eastAsia="Calibri" w:hAnsi="Arial" w:cs="Arial"/>
          <w:bCs/>
          <w:sz w:val="22"/>
          <w:szCs w:val="22"/>
          <w:lang w:eastAsia="en-US"/>
        </w:rPr>
        <w:t xml:space="preserve">na więcej etatów </w:t>
      </w:r>
      <w:r w:rsidRPr="003C7956">
        <w:rPr>
          <w:rFonts w:ascii="Arial" w:eastAsia="Calibri" w:hAnsi="Arial" w:cs="Arial"/>
          <w:bCs/>
          <w:sz w:val="22"/>
          <w:szCs w:val="22"/>
          <w:lang w:eastAsia="en-US"/>
        </w:rPr>
        <w:t xml:space="preserve">niż w wymiarze </w:t>
      </w:r>
      <w:r>
        <w:rPr>
          <w:rFonts w:ascii="Arial" w:eastAsia="Calibri" w:hAnsi="Arial" w:cs="Arial"/>
          <w:bCs/>
          <w:sz w:val="22"/>
          <w:szCs w:val="22"/>
          <w:lang w:eastAsia="en-US"/>
        </w:rPr>
        <w:t>dwóch etatów</w:t>
      </w:r>
      <w:r w:rsidRPr="003C7956">
        <w:rPr>
          <w:rFonts w:ascii="Arial" w:eastAsia="Calibri" w:hAnsi="Arial" w:cs="Arial"/>
          <w:bCs/>
          <w:sz w:val="22"/>
          <w:szCs w:val="22"/>
          <w:lang w:eastAsia="en-US"/>
        </w:rPr>
        <w:t xml:space="preserve"> przeliczeniow</w:t>
      </w:r>
      <w:r>
        <w:rPr>
          <w:rFonts w:ascii="Arial" w:eastAsia="Calibri" w:hAnsi="Arial" w:cs="Arial"/>
          <w:bCs/>
          <w:sz w:val="22"/>
          <w:szCs w:val="22"/>
          <w:lang w:eastAsia="en-US"/>
        </w:rPr>
        <w:t>ych</w:t>
      </w:r>
      <w:r w:rsidRPr="003C7956">
        <w:rPr>
          <w:rFonts w:ascii="Arial" w:eastAsia="Calibri" w:hAnsi="Arial" w:cs="Arial"/>
          <w:bCs/>
          <w:sz w:val="22"/>
          <w:szCs w:val="22"/>
          <w:lang w:eastAsia="en-US"/>
        </w:rPr>
        <w:t xml:space="preserve"> (łącznie) otrzymają 2-3 pkt. Wyżej punktowane będą podmioty wykazujące zatrudnienie większej liczby etatów</w:t>
      </w:r>
      <w:r w:rsidR="00A2444C">
        <w:rPr>
          <w:rFonts w:ascii="Arial" w:eastAsia="Calibri" w:hAnsi="Arial" w:cs="Arial"/>
          <w:bCs/>
          <w:sz w:val="22"/>
          <w:szCs w:val="22"/>
          <w:lang w:eastAsia="en-US"/>
        </w:rPr>
        <w:t>.</w:t>
      </w:r>
      <w:r>
        <w:rPr>
          <w:rFonts w:ascii="Arial" w:eastAsia="Calibri" w:hAnsi="Arial" w:cs="Arial"/>
          <w:bCs/>
          <w:sz w:val="22"/>
          <w:szCs w:val="22"/>
          <w:lang w:eastAsia="en-US"/>
        </w:rPr>
        <w:t xml:space="preserve"> </w:t>
      </w:r>
    </w:p>
    <w:p w14:paraId="17F04E42" w14:textId="1889EF8A" w:rsidR="005A7C2C" w:rsidRPr="005A7C2C" w:rsidRDefault="005A7C2C" w:rsidP="00456E62">
      <w:pPr>
        <w:pStyle w:val="Akapitzlist"/>
        <w:numPr>
          <w:ilvl w:val="0"/>
          <w:numId w:val="24"/>
        </w:numPr>
        <w:spacing w:before="0" w:after="0" w:line="360" w:lineRule="auto"/>
        <w:ind w:left="357" w:hanging="357"/>
        <w:jc w:val="both"/>
        <w:rPr>
          <w:rFonts w:ascii="Arial" w:eastAsia="Calibri" w:hAnsi="Arial" w:cs="Arial"/>
          <w:bCs/>
          <w:sz w:val="22"/>
          <w:szCs w:val="22"/>
          <w:lang w:eastAsia="en-US"/>
        </w:rPr>
      </w:pPr>
      <w:r w:rsidRPr="005A7C2C">
        <w:rPr>
          <w:rFonts w:ascii="Arial" w:eastAsia="Calibri" w:hAnsi="Arial" w:cs="Arial"/>
          <w:bCs/>
          <w:sz w:val="22"/>
          <w:szCs w:val="22"/>
          <w:lang w:eastAsia="en-US"/>
        </w:rPr>
        <w:t>Realizowanie zadania pn. „Zakup sprzętu do rehabilitacji onkologicznej” w 2020 r.</w:t>
      </w:r>
      <w:r w:rsidR="00AA3C54">
        <w:rPr>
          <w:rFonts w:ascii="Arial" w:eastAsia="Calibri" w:hAnsi="Arial" w:cs="Arial"/>
          <w:bCs/>
          <w:sz w:val="22"/>
          <w:szCs w:val="22"/>
          <w:lang w:eastAsia="en-US"/>
        </w:rPr>
        <w:t xml:space="preserve"> w ramach Narodowej Strategii Onkologicznej</w:t>
      </w:r>
      <w:r w:rsidRPr="005A7C2C">
        <w:rPr>
          <w:rFonts w:ascii="Arial" w:eastAsia="Calibri" w:hAnsi="Arial" w:cs="Arial"/>
          <w:bCs/>
          <w:sz w:val="22"/>
          <w:szCs w:val="22"/>
          <w:lang w:eastAsia="en-US"/>
        </w:rPr>
        <w:t xml:space="preserve"> (0 / 5 pkt).</w:t>
      </w:r>
    </w:p>
    <w:p w14:paraId="78F6EC1A" w14:textId="77777777" w:rsidR="005A7C2C" w:rsidRPr="005A7C2C" w:rsidRDefault="005A7C2C" w:rsidP="00456E62">
      <w:pPr>
        <w:spacing w:before="0" w:after="0" w:line="360" w:lineRule="auto"/>
        <w:jc w:val="both"/>
        <w:rPr>
          <w:rFonts w:ascii="Arial" w:eastAsia="Calibri" w:hAnsi="Arial" w:cs="Arial"/>
          <w:bCs/>
          <w:sz w:val="22"/>
          <w:szCs w:val="22"/>
          <w:lang w:eastAsia="en-US"/>
        </w:rPr>
      </w:pPr>
      <w:r w:rsidRPr="005A7C2C">
        <w:rPr>
          <w:rFonts w:ascii="Arial" w:eastAsia="Calibri" w:hAnsi="Arial" w:cs="Arial"/>
          <w:bCs/>
          <w:sz w:val="22"/>
          <w:szCs w:val="22"/>
          <w:lang w:eastAsia="en-US"/>
        </w:rPr>
        <w:t>Sposób przyznawania punktów:</w:t>
      </w:r>
    </w:p>
    <w:p w14:paraId="33CC8F24" w14:textId="40C74194" w:rsidR="005A7C2C" w:rsidRPr="005A7C2C" w:rsidRDefault="005A7C2C" w:rsidP="005A7C2C">
      <w:pPr>
        <w:pStyle w:val="Akapitzlist"/>
        <w:numPr>
          <w:ilvl w:val="0"/>
          <w:numId w:val="40"/>
        </w:numPr>
        <w:spacing w:before="0" w:after="160" w:line="360" w:lineRule="auto"/>
        <w:jc w:val="both"/>
        <w:rPr>
          <w:rFonts w:ascii="Arial" w:eastAsia="Calibri" w:hAnsi="Arial" w:cs="Arial"/>
          <w:bCs/>
          <w:sz w:val="22"/>
          <w:szCs w:val="22"/>
          <w:lang w:eastAsia="en-US"/>
        </w:rPr>
      </w:pPr>
      <w:r w:rsidRPr="005A7C2C">
        <w:rPr>
          <w:rFonts w:ascii="Arial" w:eastAsia="Calibri" w:hAnsi="Arial" w:cs="Arial"/>
          <w:bCs/>
          <w:sz w:val="22"/>
          <w:szCs w:val="22"/>
          <w:lang w:eastAsia="en-US"/>
        </w:rPr>
        <w:t>Oferenci, którzy byli Realizatorami zadania pn.: ,,Zakup sprzętu do rehabilitacji onkologicznej” w 2020 roku i otrzymali dofinansowanie z tego tytułu otrzymają 0</w:t>
      </w:r>
      <w:r w:rsidR="005F5F1E">
        <w:rPr>
          <w:rFonts w:ascii="Arial" w:eastAsia="Calibri" w:hAnsi="Arial" w:cs="Arial"/>
          <w:bCs/>
          <w:sz w:val="22"/>
          <w:szCs w:val="22"/>
          <w:lang w:eastAsia="en-US"/>
        </w:rPr>
        <w:t> </w:t>
      </w:r>
      <w:r w:rsidRPr="005A7C2C">
        <w:rPr>
          <w:rFonts w:ascii="Arial" w:eastAsia="Calibri" w:hAnsi="Arial" w:cs="Arial"/>
          <w:bCs/>
          <w:sz w:val="22"/>
          <w:szCs w:val="22"/>
          <w:lang w:eastAsia="en-US"/>
        </w:rPr>
        <w:t>pkt,</w:t>
      </w:r>
    </w:p>
    <w:p w14:paraId="702F31EC" w14:textId="67B25D28" w:rsidR="005A7C2C" w:rsidRPr="005A7C2C" w:rsidRDefault="005A7C2C" w:rsidP="005A7C2C">
      <w:pPr>
        <w:pStyle w:val="Akapitzlist"/>
        <w:numPr>
          <w:ilvl w:val="0"/>
          <w:numId w:val="40"/>
        </w:numPr>
        <w:spacing w:before="0" w:after="160" w:line="360" w:lineRule="auto"/>
        <w:jc w:val="both"/>
        <w:rPr>
          <w:rFonts w:ascii="Arial" w:eastAsia="Calibri" w:hAnsi="Arial" w:cs="Arial"/>
          <w:bCs/>
          <w:sz w:val="22"/>
          <w:szCs w:val="22"/>
          <w:lang w:eastAsia="en-US"/>
        </w:rPr>
      </w:pPr>
      <w:r w:rsidRPr="005A7C2C">
        <w:rPr>
          <w:rFonts w:ascii="Arial" w:eastAsia="Calibri" w:hAnsi="Arial" w:cs="Arial"/>
          <w:bCs/>
          <w:sz w:val="22"/>
          <w:szCs w:val="22"/>
          <w:lang w:eastAsia="en-US"/>
        </w:rPr>
        <w:t>Oferenci, którzy nie byli Realizatorami zadania pn.: ,,Zakup sprzętu do rehabilitacji onkologicznej” w 2020 roku i nie otrzymali dofinansowanie z tego tytułu otrzymają 5 pkt.</w:t>
      </w:r>
    </w:p>
    <w:p w14:paraId="2EC77D3D" w14:textId="65332B05" w:rsidR="008801D0" w:rsidRPr="005A7C2C" w:rsidRDefault="008801D0" w:rsidP="00431542">
      <w:pPr>
        <w:spacing w:before="0" w:after="160" w:line="360" w:lineRule="auto"/>
        <w:jc w:val="both"/>
        <w:rPr>
          <w:rFonts w:ascii="Arial" w:eastAsia="Calibri" w:hAnsi="Arial" w:cs="Arial"/>
          <w:b/>
          <w:sz w:val="22"/>
          <w:szCs w:val="22"/>
          <w:lang w:eastAsia="en-US"/>
        </w:rPr>
      </w:pPr>
      <w:r w:rsidRPr="005A7C2C">
        <w:rPr>
          <w:rFonts w:ascii="Arial" w:eastAsia="Calibri" w:hAnsi="Arial" w:cs="Arial"/>
          <w:b/>
          <w:sz w:val="22"/>
          <w:szCs w:val="22"/>
          <w:lang w:eastAsia="en-US"/>
        </w:rPr>
        <w:t>Dodatkowa punktacja za spełnianie wymagań opcjonalnych:</w:t>
      </w:r>
    </w:p>
    <w:p w14:paraId="6A701BA1" w14:textId="0F899C97" w:rsidR="008801D0" w:rsidRDefault="008801D0" w:rsidP="004D07BC">
      <w:pPr>
        <w:pStyle w:val="Akapitzlist"/>
        <w:numPr>
          <w:ilvl w:val="0"/>
          <w:numId w:val="24"/>
        </w:numPr>
        <w:spacing w:before="0" w:after="160" w:line="360" w:lineRule="auto"/>
        <w:ind w:left="357" w:hanging="357"/>
        <w:jc w:val="both"/>
        <w:rPr>
          <w:rFonts w:ascii="Arial" w:eastAsia="Calibri" w:hAnsi="Arial" w:cs="Arial"/>
          <w:bCs/>
          <w:sz w:val="22"/>
          <w:szCs w:val="22"/>
          <w:lang w:eastAsia="en-US"/>
        </w:rPr>
      </w:pPr>
      <w:r w:rsidRPr="008801D0">
        <w:rPr>
          <w:rFonts w:ascii="Arial" w:eastAsia="Calibri" w:hAnsi="Arial" w:cs="Arial"/>
          <w:bCs/>
          <w:sz w:val="22"/>
          <w:szCs w:val="22"/>
          <w:lang w:eastAsia="en-US"/>
        </w:rPr>
        <w:t xml:space="preserve">Zatrudnianie logopedy pracującego przy rehabilitacji osób z chorobą nowotworową lub jej następstwami </w:t>
      </w:r>
      <w:r w:rsidR="004D07BC">
        <w:rPr>
          <w:rFonts w:ascii="Arial" w:eastAsia="Calibri" w:hAnsi="Arial" w:cs="Arial"/>
          <w:bCs/>
          <w:sz w:val="22"/>
          <w:szCs w:val="22"/>
          <w:lang w:eastAsia="en-US"/>
        </w:rPr>
        <w:t xml:space="preserve">- </w:t>
      </w:r>
      <w:r w:rsidR="004D07BC" w:rsidRPr="005A7C2C">
        <w:rPr>
          <w:rFonts w:ascii="Arial" w:hAnsi="Arial" w:cs="Arial"/>
          <w:sz w:val="22"/>
          <w:szCs w:val="22"/>
        </w:rPr>
        <w:t xml:space="preserve">zgodnie ze stanem zatrudnienia na dzień złożenia oferty </w:t>
      </w:r>
      <w:r w:rsidRPr="008801D0">
        <w:rPr>
          <w:rFonts w:ascii="Arial" w:eastAsia="Calibri" w:hAnsi="Arial" w:cs="Arial"/>
          <w:bCs/>
          <w:sz w:val="22"/>
          <w:szCs w:val="22"/>
          <w:lang w:eastAsia="en-US"/>
        </w:rPr>
        <w:t>(0-1 pkt.)</w:t>
      </w:r>
    </w:p>
    <w:p w14:paraId="14AC286E" w14:textId="77777777" w:rsidR="00E8258B" w:rsidRPr="008801D0" w:rsidRDefault="00E8258B" w:rsidP="00E8258B">
      <w:pPr>
        <w:pStyle w:val="Akapitzlist"/>
        <w:spacing w:before="0" w:after="160" w:line="360" w:lineRule="auto"/>
        <w:ind w:left="0"/>
        <w:jc w:val="both"/>
        <w:rPr>
          <w:rFonts w:ascii="Arial" w:eastAsia="Calibri" w:hAnsi="Arial" w:cs="Arial"/>
          <w:bCs/>
          <w:sz w:val="22"/>
          <w:szCs w:val="22"/>
          <w:lang w:eastAsia="en-US"/>
        </w:rPr>
      </w:pPr>
      <w:r w:rsidRPr="00F015ED">
        <w:rPr>
          <w:rFonts w:ascii="Arial" w:eastAsia="Calibri" w:hAnsi="Arial" w:cs="Arial"/>
          <w:bCs/>
          <w:sz w:val="22"/>
          <w:szCs w:val="22"/>
          <w:lang w:eastAsia="en-US"/>
        </w:rPr>
        <w:t>Sposób przyznawania punktów:</w:t>
      </w:r>
    </w:p>
    <w:p w14:paraId="2B97C96C" w14:textId="434FA249" w:rsidR="00E8258B" w:rsidRPr="004D07BC" w:rsidRDefault="00E8258B" w:rsidP="004D07BC">
      <w:pPr>
        <w:pStyle w:val="Akapitzlist"/>
        <w:numPr>
          <w:ilvl w:val="0"/>
          <w:numId w:val="46"/>
        </w:numPr>
        <w:spacing w:before="0" w:after="160" w:line="360" w:lineRule="auto"/>
        <w:jc w:val="both"/>
        <w:rPr>
          <w:rFonts w:ascii="Arial" w:eastAsia="Calibri" w:hAnsi="Arial" w:cs="Arial"/>
          <w:bCs/>
          <w:sz w:val="22"/>
          <w:szCs w:val="22"/>
          <w:lang w:eastAsia="en-US"/>
        </w:rPr>
      </w:pPr>
      <w:r w:rsidRPr="004D07BC">
        <w:rPr>
          <w:rFonts w:ascii="Arial" w:eastAsia="Calibri" w:hAnsi="Arial" w:cs="Arial"/>
          <w:bCs/>
          <w:sz w:val="22"/>
          <w:szCs w:val="22"/>
          <w:lang w:eastAsia="en-US"/>
        </w:rPr>
        <w:t>Oferenci, którzy nie zatrudniają logoped</w:t>
      </w:r>
      <w:r w:rsidR="00AD7C60">
        <w:rPr>
          <w:rFonts w:ascii="Arial" w:eastAsia="Calibri" w:hAnsi="Arial" w:cs="Arial"/>
          <w:bCs/>
          <w:sz w:val="22"/>
          <w:szCs w:val="22"/>
          <w:lang w:eastAsia="en-US"/>
        </w:rPr>
        <w:t>y</w:t>
      </w:r>
      <w:r w:rsidRPr="004D07BC">
        <w:rPr>
          <w:rFonts w:ascii="Arial" w:eastAsia="Calibri" w:hAnsi="Arial" w:cs="Arial"/>
          <w:bCs/>
          <w:sz w:val="22"/>
          <w:szCs w:val="22"/>
          <w:lang w:eastAsia="en-US"/>
        </w:rPr>
        <w:t xml:space="preserve"> otrzymają 0 pkt,</w:t>
      </w:r>
    </w:p>
    <w:p w14:paraId="4F69719C" w14:textId="662D92B1" w:rsidR="00E8258B" w:rsidRDefault="00E8258B" w:rsidP="004D07BC">
      <w:pPr>
        <w:pStyle w:val="Akapitzlist"/>
        <w:numPr>
          <w:ilvl w:val="0"/>
          <w:numId w:val="46"/>
        </w:numPr>
        <w:spacing w:before="0" w:after="160" w:line="360" w:lineRule="auto"/>
        <w:jc w:val="both"/>
        <w:rPr>
          <w:rFonts w:ascii="Arial" w:eastAsia="Calibri" w:hAnsi="Arial" w:cs="Arial"/>
          <w:bCs/>
          <w:sz w:val="22"/>
          <w:szCs w:val="22"/>
          <w:lang w:eastAsia="en-US"/>
        </w:rPr>
      </w:pPr>
      <w:r w:rsidRPr="004D07BC">
        <w:rPr>
          <w:rFonts w:ascii="Arial" w:eastAsia="Calibri" w:hAnsi="Arial" w:cs="Arial"/>
          <w:bCs/>
          <w:sz w:val="22"/>
          <w:szCs w:val="22"/>
          <w:lang w:eastAsia="en-US"/>
        </w:rPr>
        <w:t>Oferenci, którzy zatrudniają logopedę otrzymają 1 pkt.</w:t>
      </w:r>
    </w:p>
    <w:p w14:paraId="57E10536" w14:textId="7EB75007" w:rsidR="004D07BC" w:rsidRDefault="004D07BC" w:rsidP="004D07BC">
      <w:pPr>
        <w:pStyle w:val="Akapitzlist"/>
        <w:numPr>
          <w:ilvl w:val="0"/>
          <w:numId w:val="24"/>
        </w:numPr>
        <w:spacing w:before="0" w:after="160" w:line="360" w:lineRule="auto"/>
        <w:ind w:left="357" w:hanging="357"/>
        <w:jc w:val="both"/>
        <w:rPr>
          <w:rFonts w:ascii="Arial" w:eastAsia="Calibri" w:hAnsi="Arial" w:cs="Arial"/>
          <w:bCs/>
          <w:sz w:val="22"/>
          <w:szCs w:val="22"/>
          <w:lang w:eastAsia="en-US"/>
        </w:rPr>
      </w:pPr>
      <w:r>
        <w:rPr>
          <w:rFonts w:ascii="Arial" w:eastAsia="Calibri" w:hAnsi="Arial" w:cs="Arial"/>
          <w:bCs/>
          <w:sz w:val="22"/>
          <w:szCs w:val="22"/>
          <w:lang w:eastAsia="en-US"/>
        </w:rPr>
        <w:t>Z</w:t>
      </w:r>
      <w:r w:rsidRPr="004D07BC">
        <w:rPr>
          <w:rFonts w:ascii="Arial" w:eastAsia="Calibri" w:hAnsi="Arial" w:cs="Arial"/>
          <w:bCs/>
          <w:sz w:val="22"/>
          <w:szCs w:val="22"/>
          <w:lang w:eastAsia="en-US"/>
        </w:rPr>
        <w:t>atrudniania terapeut</w:t>
      </w:r>
      <w:r w:rsidR="00DD01B7">
        <w:rPr>
          <w:rFonts w:ascii="Arial" w:eastAsia="Calibri" w:hAnsi="Arial" w:cs="Arial"/>
          <w:bCs/>
          <w:sz w:val="22"/>
          <w:szCs w:val="22"/>
          <w:lang w:eastAsia="en-US"/>
        </w:rPr>
        <w:t>y</w:t>
      </w:r>
      <w:r w:rsidRPr="004D07BC">
        <w:rPr>
          <w:rFonts w:ascii="Arial" w:eastAsia="Calibri" w:hAnsi="Arial" w:cs="Arial"/>
          <w:bCs/>
          <w:sz w:val="22"/>
          <w:szCs w:val="22"/>
          <w:lang w:eastAsia="en-US"/>
        </w:rPr>
        <w:t xml:space="preserve"> zajęciowego</w:t>
      </w:r>
      <w:r w:rsidR="00126BB8">
        <w:rPr>
          <w:rFonts w:ascii="Arial" w:eastAsia="Calibri" w:hAnsi="Arial" w:cs="Arial"/>
          <w:bCs/>
          <w:sz w:val="22"/>
          <w:szCs w:val="22"/>
          <w:lang w:eastAsia="en-US"/>
        </w:rPr>
        <w:t xml:space="preserve">, który </w:t>
      </w:r>
      <w:r w:rsidR="00126BB8" w:rsidRPr="00126BB8">
        <w:rPr>
          <w:rFonts w:ascii="Arial" w:eastAsia="Calibri" w:hAnsi="Arial" w:cs="Arial"/>
          <w:bCs/>
          <w:sz w:val="22"/>
          <w:szCs w:val="22"/>
          <w:lang w:eastAsia="en-US"/>
        </w:rPr>
        <w:t>wspiera</w:t>
      </w:r>
      <w:r w:rsidR="00AD7C60" w:rsidRPr="00126BB8">
        <w:rPr>
          <w:rFonts w:ascii="Arial" w:hAnsi="Arial" w:cs="Arial"/>
          <w:sz w:val="22"/>
          <w:szCs w:val="22"/>
        </w:rPr>
        <w:t xml:space="preserve"> osoby z chorobą nowotworową lub jej następstwami</w:t>
      </w:r>
      <w:r w:rsidRPr="00126BB8">
        <w:rPr>
          <w:rFonts w:ascii="Arial" w:eastAsia="Calibri" w:hAnsi="Arial" w:cs="Arial"/>
          <w:bCs/>
          <w:sz w:val="22"/>
          <w:szCs w:val="22"/>
          <w:lang w:eastAsia="en-US"/>
        </w:rPr>
        <w:t>:– zgodnie ze stanem zatrudn</w:t>
      </w:r>
      <w:r w:rsidRPr="004D07BC">
        <w:rPr>
          <w:rFonts w:ascii="Arial" w:eastAsia="Calibri" w:hAnsi="Arial" w:cs="Arial"/>
          <w:bCs/>
          <w:sz w:val="22"/>
          <w:szCs w:val="22"/>
          <w:lang w:eastAsia="en-US"/>
        </w:rPr>
        <w:t xml:space="preserve">ienia na dzień złożenia oferty </w:t>
      </w:r>
      <w:r>
        <w:rPr>
          <w:rFonts w:ascii="Arial" w:eastAsia="Calibri" w:hAnsi="Arial" w:cs="Arial"/>
          <w:bCs/>
          <w:sz w:val="22"/>
          <w:szCs w:val="22"/>
          <w:lang w:eastAsia="en-US"/>
        </w:rPr>
        <w:t>(0-1 pkt.)</w:t>
      </w:r>
    </w:p>
    <w:p w14:paraId="7CC2E32B" w14:textId="77777777" w:rsidR="004D07BC" w:rsidRPr="008801D0" w:rsidRDefault="004D07BC" w:rsidP="004D07BC">
      <w:pPr>
        <w:pStyle w:val="Akapitzlist"/>
        <w:spacing w:before="0" w:after="160" w:line="360" w:lineRule="auto"/>
        <w:ind w:left="0"/>
        <w:jc w:val="both"/>
        <w:rPr>
          <w:rFonts w:ascii="Arial" w:eastAsia="Calibri" w:hAnsi="Arial" w:cs="Arial"/>
          <w:bCs/>
          <w:sz w:val="22"/>
          <w:szCs w:val="22"/>
          <w:lang w:eastAsia="en-US"/>
        </w:rPr>
      </w:pPr>
      <w:r w:rsidRPr="00F015ED">
        <w:rPr>
          <w:rFonts w:ascii="Arial" w:eastAsia="Calibri" w:hAnsi="Arial" w:cs="Arial"/>
          <w:bCs/>
          <w:sz w:val="22"/>
          <w:szCs w:val="22"/>
          <w:lang w:eastAsia="en-US"/>
        </w:rPr>
        <w:t>Sposób przyznawania punktów:</w:t>
      </w:r>
    </w:p>
    <w:p w14:paraId="5B91EB12" w14:textId="4EE2C7FF" w:rsidR="004D07BC" w:rsidRPr="004D07BC" w:rsidRDefault="004D07BC" w:rsidP="004D07BC">
      <w:pPr>
        <w:pStyle w:val="Akapitzlist"/>
        <w:numPr>
          <w:ilvl w:val="0"/>
          <w:numId w:val="47"/>
        </w:numPr>
        <w:spacing w:before="0" w:after="160" w:line="360" w:lineRule="auto"/>
        <w:jc w:val="both"/>
        <w:rPr>
          <w:rFonts w:ascii="Arial" w:eastAsia="Calibri" w:hAnsi="Arial" w:cs="Arial"/>
          <w:bCs/>
          <w:sz w:val="22"/>
          <w:szCs w:val="22"/>
          <w:lang w:eastAsia="en-US"/>
        </w:rPr>
      </w:pPr>
      <w:r w:rsidRPr="004D07BC">
        <w:rPr>
          <w:rFonts w:ascii="Arial" w:eastAsia="Calibri" w:hAnsi="Arial" w:cs="Arial"/>
          <w:bCs/>
          <w:sz w:val="22"/>
          <w:szCs w:val="22"/>
          <w:lang w:eastAsia="en-US"/>
        </w:rPr>
        <w:t xml:space="preserve">Oferenci, którzy nie zatrudniają </w:t>
      </w:r>
      <w:r>
        <w:rPr>
          <w:rFonts w:ascii="Arial" w:eastAsia="Calibri" w:hAnsi="Arial" w:cs="Arial"/>
          <w:bCs/>
          <w:sz w:val="22"/>
          <w:szCs w:val="22"/>
          <w:lang w:eastAsia="en-US"/>
        </w:rPr>
        <w:t>terapeuty zajęciowego</w:t>
      </w:r>
      <w:r w:rsidRPr="004D07BC">
        <w:rPr>
          <w:rFonts w:ascii="Arial" w:eastAsia="Calibri" w:hAnsi="Arial" w:cs="Arial"/>
          <w:bCs/>
          <w:sz w:val="22"/>
          <w:szCs w:val="22"/>
          <w:lang w:eastAsia="en-US"/>
        </w:rPr>
        <w:t xml:space="preserve"> otrzymają 0 pkt,</w:t>
      </w:r>
    </w:p>
    <w:p w14:paraId="03C0211C" w14:textId="779A7087" w:rsidR="004D07BC" w:rsidRPr="004D07BC" w:rsidRDefault="004D07BC" w:rsidP="004D07BC">
      <w:pPr>
        <w:pStyle w:val="Akapitzlist"/>
        <w:numPr>
          <w:ilvl w:val="0"/>
          <w:numId w:val="47"/>
        </w:numPr>
        <w:spacing w:before="0" w:after="160" w:line="360" w:lineRule="auto"/>
        <w:jc w:val="both"/>
        <w:rPr>
          <w:rFonts w:ascii="Arial" w:eastAsia="Calibri" w:hAnsi="Arial" w:cs="Arial"/>
          <w:bCs/>
          <w:sz w:val="22"/>
          <w:szCs w:val="22"/>
          <w:lang w:eastAsia="en-US"/>
        </w:rPr>
      </w:pPr>
      <w:r w:rsidRPr="004D07BC">
        <w:rPr>
          <w:rFonts w:ascii="Arial" w:eastAsia="Calibri" w:hAnsi="Arial" w:cs="Arial"/>
          <w:bCs/>
          <w:sz w:val="22"/>
          <w:szCs w:val="22"/>
          <w:lang w:eastAsia="en-US"/>
        </w:rPr>
        <w:t>Oferenci, którzy zatrudniają terapeut</w:t>
      </w:r>
      <w:r>
        <w:rPr>
          <w:rFonts w:ascii="Arial" w:eastAsia="Calibri" w:hAnsi="Arial" w:cs="Arial"/>
          <w:bCs/>
          <w:sz w:val="22"/>
          <w:szCs w:val="22"/>
          <w:lang w:eastAsia="en-US"/>
        </w:rPr>
        <w:t>ę</w:t>
      </w:r>
      <w:r w:rsidRPr="004D07BC">
        <w:rPr>
          <w:rFonts w:ascii="Arial" w:eastAsia="Calibri" w:hAnsi="Arial" w:cs="Arial"/>
          <w:bCs/>
          <w:sz w:val="22"/>
          <w:szCs w:val="22"/>
          <w:lang w:eastAsia="en-US"/>
        </w:rPr>
        <w:t xml:space="preserve"> </w:t>
      </w:r>
      <w:r w:rsidR="00456E62" w:rsidRPr="00456E62">
        <w:rPr>
          <w:rFonts w:ascii="Arial" w:eastAsia="Calibri" w:hAnsi="Arial" w:cs="Arial"/>
          <w:bCs/>
          <w:sz w:val="22"/>
          <w:szCs w:val="22"/>
          <w:lang w:eastAsia="en-US"/>
        </w:rPr>
        <w:t xml:space="preserve">zajęciowego </w:t>
      </w:r>
      <w:r w:rsidRPr="004D07BC">
        <w:rPr>
          <w:rFonts w:ascii="Arial" w:eastAsia="Calibri" w:hAnsi="Arial" w:cs="Arial"/>
          <w:bCs/>
          <w:sz w:val="22"/>
          <w:szCs w:val="22"/>
          <w:lang w:eastAsia="en-US"/>
        </w:rPr>
        <w:t>otrzymają 1 pkt.</w:t>
      </w:r>
    </w:p>
    <w:p w14:paraId="5F4C28DE" w14:textId="77777777" w:rsidR="00004F91" w:rsidRDefault="00491D8C" w:rsidP="00004F91">
      <w:pPr>
        <w:pStyle w:val="Nagwek2"/>
        <w:spacing w:before="0" w:after="120"/>
        <w:rPr>
          <w:sz w:val="24"/>
          <w:szCs w:val="24"/>
        </w:rPr>
      </w:pPr>
      <w:r w:rsidRPr="00444EC2">
        <w:rPr>
          <w:sz w:val="24"/>
          <w:szCs w:val="24"/>
        </w:rPr>
        <w:t>IX. KRYTERIA PODZIAŁU ŚRODKÓW FINANSOWYCH</w:t>
      </w:r>
      <w:bookmarkStart w:id="6" w:name="_Hlk60146905"/>
    </w:p>
    <w:p w14:paraId="4DA4C659" w14:textId="77777777" w:rsidR="00004F91" w:rsidRDefault="00004F91" w:rsidP="006D51D1">
      <w:pPr>
        <w:numPr>
          <w:ilvl w:val="0"/>
          <w:numId w:val="14"/>
        </w:numPr>
        <w:suppressAutoHyphens/>
        <w:spacing w:before="120" w:after="120" w:line="360" w:lineRule="auto"/>
        <w:contextualSpacing/>
      </w:pPr>
      <w:r>
        <w:rPr>
          <w:rFonts w:ascii="Arial" w:hAnsi="Arial" w:cs="Arial"/>
          <w:bCs/>
          <w:sz w:val="22"/>
          <w:szCs w:val="22"/>
        </w:rPr>
        <w:t xml:space="preserve">Liczba punktów wynikająca z oceny ofert. </w:t>
      </w:r>
    </w:p>
    <w:p w14:paraId="39980736" w14:textId="7A52ECF9" w:rsidR="004F3751" w:rsidRPr="00431542" w:rsidRDefault="00004F91" w:rsidP="00004F91">
      <w:pPr>
        <w:numPr>
          <w:ilvl w:val="0"/>
          <w:numId w:val="14"/>
        </w:numPr>
        <w:suppressAutoHyphens/>
        <w:spacing w:before="120" w:after="120" w:line="360" w:lineRule="auto"/>
        <w:ind w:left="357" w:hanging="357"/>
        <w:jc w:val="both"/>
      </w:pPr>
      <w:r>
        <w:rPr>
          <w:rFonts w:ascii="Arial" w:hAnsi="Arial" w:cs="Arial"/>
          <w:sz w:val="22"/>
          <w:szCs w:val="22"/>
        </w:rPr>
        <w:t xml:space="preserve">Zaplanowane środki finansowe na realizację zadania w </w:t>
      </w:r>
      <w:r w:rsidRPr="004F3751">
        <w:rPr>
          <w:rFonts w:ascii="Arial" w:hAnsi="Arial" w:cs="Arial"/>
          <w:sz w:val="22"/>
          <w:szCs w:val="22"/>
        </w:rPr>
        <w:t>202</w:t>
      </w:r>
      <w:r w:rsidR="00F57A71" w:rsidRPr="004F3751">
        <w:rPr>
          <w:rFonts w:ascii="Arial" w:hAnsi="Arial" w:cs="Arial"/>
          <w:sz w:val="22"/>
          <w:szCs w:val="22"/>
        </w:rPr>
        <w:t>1</w:t>
      </w:r>
      <w:r w:rsidRPr="004F3751">
        <w:rPr>
          <w:rFonts w:ascii="Arial" w:hAnsi="Arial" w:cs="Arial"/>
          <w:sz w:val="22"/>
          <w:szCs w:val="22"/>
        </w:rPr>
        <w:t xml:space="preserve"> r.</w:t>
      </w:r>
    </w:p>
    <w:p w14:paraId="0D00BA80" w14:textId="7162D116" w:rsidR="00B142BE" w:rsidRDefault="00B142BE" w:rsidP="00004F91">
      <w:pPr>
        <w:pStyle w:val="Nagwek2"/>
        <w:spacing w:before="0" w:after="120"/>
        <w:rPr>
          <w:sz w:val="24"/>
          <w:szCs w:val="24"/>
        </w:rPr>
      </w:pPr>
      <w:r w:rsidRPr="00444EC2">
        <w:rPr>
          <w:sz w:val="24"/>
          <w:szCs w:val="24"/>
        </w:rPr>
        <w:lastRenderedPageBreak/>
        <w:t xml:space="preserve">X. </w:t>
      </w:r>
      <w:r w:rsidR="00C05AE2" w:rsidRPr="00444EC2">
        <w:rPr>
          <w:sz w:val="24"/>
          <w:szCs w:val="24"/>
        </w:rPr>
        <w:t>uwagi</w:t>
      </w:r>
    </w:p>
    <w:bookmarkEnd w:id="6"/>
    <w:p w14:paraId="1CAB6B22" w14:textId="77777777" w:rsidR="00E56C3A" w:rsidRPr="00004F91" w:rsidRDefault="00E56C3A" w:rsidP="00E56C3A">
      <w:pPr>
        <w:numPr>
          <w:ilvl w:val="0"/>
          <w:numId w:val="2"/>
        </w:numPr>
        <w:suppressAutoHyphens/>
        <w:spacing w:before="120" w:after="0" w:line="360" w:lineRule="auto"/>
        <w:jc w:val="both"/>
        <w:rPr>
          <w:rFonts w:ascii="Arial" w:eastAsia="Times New Roman" w:hAnsi="Arial" w:cs="Arial"/>
          <w:sz w:val="22"/>
          <w:szCs w:val="22"/>
          <w:lang w:val="x-none" w:eastAsia="zh-CN"/>
        </w:rPr>
      </w:pPr>
      <w:r w:rsidRPr="00004F91">
        <w:rPr>
          <w:rFonts w:ascii="Arial" w:eastAsia="Times New Roman" w:hAnsi="Arial" w:cs="Arial"/>
          <w:b/>
          <w:bCs/>
          <w:sz w:val="22"/>
          <w:szCs w:val="22"/>
          <w:lang w:val="x-none" w:eastAsia="zh-CN"/>
        </w:rPr>
        <w:t>Zastrzega się</w:t>
      </w:r>
      <w:r w:rsidRPr="00004F91">
        <w:rPr>
          <w:rFonts w:ascii="Arial" w:eastAsia="Times New Roman" w:hAnsi="Arial" w:cs="Arial"/>
          <w:sz w:val="22"/>
          <w:szCs w:val="22"/>
          <w:lang w:val="x-none" w:eastAsia="zh-CN"/>
        </w:rPr>
        <w:t>, iż w przypadku dużej liczby oferentów, nie wszyscy oferenci, którzy spełnili wymagania formalne i merytoryczne, mogą zostać uwzględnieni przy podziale środków finansowych przeznaczonych na realizację przedmiotowego zadania.</w:t>
      </w:r>
    </w:p>
    <w:p w14:paraId="7739A6B4" w14:textId="77777777" w:rsidR="00E56C3A" w:rsidRPr="004F3751" w:rsidRDefault="00E56C3A" w:rsidP="00E56C3A">
      <w:pPr>
        <w:numPr>
          <w:ilvl w:val="0"/>
          <w:numId w:val="2"/>
        </w:numPr>
        <w:suppressAutoHyphens/>
        <w:spacing w:before="120" w:after="0" w:line="360" w:lineRule="auto"/>
        <w:jc w:val="both"/>
        <w:rPr>
          <w:rFonts w:ascii="Arial" w:eastAsia="Times New Roman" w:hAnsi="Arial" w:cs="Arial"/>
          <w:sz w:val="24"/>
          <w:lang w:val="x-none" w:eastAsia="zh-CN"/>
        </w:rPr>
      </w:pPr>
      <w:r w:rsidRPr="004F3751">
        <w:rPr>
          <w:rFonts w:ascii="Arial" w:eastAsia="Times New Roman" w:hAnsi="Arial" w:cs="Arial"/>
          <w:b/>
          <w:bCs/>
          <w:sz w:val="22"/>
          <w:szCs w:val="22"/>
          <w:lang w:val="x-none" w:eastAsia="zh-CN"/>
        </w:rPr>
        <w:t>Wysokość przyznanych środków finansowych może być niższa</w:t>
      </w:r>
      <w:r w:rsidRPr="004F3751">
        <w:rPr>
          <w:rFonts w:ascii="Arial" w:eastAsia="Times New Roman" w:hAnsi="Arial" w:cs="Arial"/>
          <w:sz w:val="22"/>
          <w:szCs w:val="22"/>
          <w:lang w:val="x-none" w:eastAsia="zh-CN"/>
        </w:rPr>
        <w:t xml:space="preserve"> niż wnioskowana w ofercie konkursowej.</w:t>
      </w:r>
    </w:p>
    <w:p w14:paraId="79BD3FCC" w14:textId="77777777" w:rsidR="00E56C3A" w:rsidRPr="00004F91" w:rsidRDefault="00E56C3A" w:rsidP="00E56C3A">
      <w:pPr>
        <w:numPr>
          <w:ilvl w:val="0"/>
          <w:numId w:val="2"/>
        </w:numPr>
        <w:suppressAutoHyphens/>
        <w:spacing w:before="120" w:after="0" w:line="360" w:lineRule="auto"/>
        <w:jc w:val="both"/>
        <w:rPr>
          <w:rFonts w:ascii="Arial" w:eastAsia="Times New Roman" w:hAnsi="Arial" w:cs="Arial"/>
          <w:sz w:val="24"/>
          <w:szCs w:val="24"/>
          <w:lang w:val="x-none" w:eastAsia="zh-CN"/>
        </w:rPr>
      </w:pPr>
      <w:r w:rsidRPr="00004F91">
        <w:rPr>
          <w:rFonts w:ascii="Arial" w:eastAsia="Times New Roman" w:hAnsi="Arial" w:cs="Arial"/>
          <w:sz w:val="22"/>
          <w:szCs w:val="22"/>
          <w:lang w:val="x-none" w:eastAsia="zh-CN"/>
        </w:rPr>
        <w:t xml:space="preserve">Zakupiony </w:t>
      </w:r>
      <w:r>
        <w:rPr>
          <w:rFonts w:ascii="Arial" w:eastAsia="Times New Roman" w:hAnsi="Arial" w:cs="Arial"/>
          <w:sz w:val="22"/>
          <w:szCs w:val="22"/>
          <w:lang w:eastAsia="zh-CN"/>
        </w:rPr>
        <w:t>sprzęt</w:t>
      </w:r>
      <w:r w:rsidRPr="00004F91">
        <w:rPr>
          <w:rFonts w:ascii="Arial" w:eastAsia="Times New Roman" w:hAnsi="Arial" w:cs="Arial"/>
          <w:sz w:val="22"/>
          <w:szCs w:val="22"/>
          <w:lang w:eastAsia="zh-CN"/>
        </w:rPr>
        <w:t xml:space="preserve"> </w:t>
      </w:r>
      <w:r w:rsidRPr="00004F91">
        <w:rPr>
          <w:rFonts w:ascii="Arial" w:eastAsia="Times New Roman" w:hAnsi="Arial" w:cs="Arial"/>
          <w:sz w:val="22"/>
          <w:szCs w:val="22"/>
          <w:lang w:val="x-none" w:eastAsia="zh-CN"/>
        </w:rPr>
        <w:t>może być wykorzystywany wyłącznie do udzielania świadczeń opieki zdrowotnej na podstawie umowy o udzielanie świadczeń opieki zdrowotnej finansowanych ze środków publicznych zawartej przez realizatora z publicznym płatnikiem.</w:t>
      </w:r>
    </w:p>
    <w:p w14:paraId="6C45716A" w14:textId="77777777" w:rsidR="00E56C3A" w:rsidRPr="006669BE" w:rsidRDefault="00E56C3A" w:rsidP="00E56C3A">
      <w:pPr>
        <w:numPr>
          <w:ilvl w:val="0"/>
          <w:numId w:val="2"/>
        </w:numPr>
        <w:suppressAutoHyphens/>
        <w:spacing w:before="120" w:after="0" w:line="360" w:lineRule="auto"/>
        <w:jc w:val="both"/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</w:pPr>
      <w:r w:rsidRPr="006669BE">
        <w:rPr>
          <w:rFonts w:ascii="Arial" w:eastAsia="Times New Roman" w:hAnsi="Arial" w:cs="Arial"/>
          <w:sz w:val="22"/>
          <w:szCs w:val="22"/>
          <w:lang w:eastAsia="zh-CN"/>
        </w:rPr>
        <w:t xml:space="preserve">Oferent wyłoniony na realizatora zadania zobowiązany będzie do </w:t>
      </w:r>
      <w:r w:rsidRPr="006669BE">
        <w:rPr>
          <w:rFonts w:ascii="Arial" w:eastAsia="Times New Roman" w:hAnsi="Arial" w:cs="Arial"/>
          <w:b/>
          <w:bCs/>
          <w:sz w:val="22"/>
          <w:szCs w:val="22"/>
          <w:lang w:eastAsia="zh-CN"/>
        </w:rPr>
        <w:t>uruchomienia sprzętu</w:t>
      </w:r>
      <w:r w:rsidRPr="006669BE">
        <w:rPr>
          <w:rFonts w:ascii="Arial" w:eastAsia="Times New Roman" w:hAnsi="Arial" w:cs="Arial"/>
          <w:sz w:val="22"/>
          <w:szCs w:val="22"/>
          <w:lang w:eastAsia="zh-CN"/>
        </w:rPr>
        <w:t xml:space="preserve"> zakupionego ze środków przekazanych na podstawie zawartej z Oferentem umowy na realizację Narodowej Strategii Onkologicznej oraz do rozpoczęcia udzielania na zakupionym sprzęcie świadczeń zdrowotnych, na podstawie umowy o udzielanie świadczeń opieki zdrowotnej finansowanych ze środków publicznych</w:t>
      </w:r>
      <w:r>
        <w:rPr>
          <w:rFonts w:ascii="Arial" w:eastAsia="Times New Roman" w:hAnsi="Arial" w:cs="Arial"/>
          <w:sz w:val="22"/>
          <w:szCs w:val="22"/>
          <w:lang w:eastAsia="zh-CN"/>
        </w:rPr>
        <w:t xml:space="preserve"> </w:t>
      </w:r>
      <w:r w:rsidRPr="006669BE">
        <w:rPr>
          <w:rFonts w:ascii="Arial" w:eastAsia="Times New Roman" w:hAnsi="Arial" w:cs="Arial"/>
          <w:sz w:val="22"/>
          <w:szCs w:val="22"/>
          <w:lang w:eastAsia="zh-CN"/>
        </w:rPr>
        <w:t>zawartej z</w:t>
      </w:r>
      <w:r>
        <w:rPr>
          <w:rFonts w:ascii="Arial" w:eastAsia="Times New Roman" w:hAnsi="Arial" w:cs="Arial"/>
          <w:sz w:val="22"/>
          <w:szCs w:val="22"/>
          <w:lang w:eastAsia="zh-CN"/>
        </w:rPr>
        <w:t> </w:t>
      </w:r>
      <w:r w:rsidRPr="006669BE">
        <w:rPr>
          <w:rFonts w:ascii="Arial" w:eastAsia="Times New Roman" w:hAnsi="Arial" w:cs="Arial"/>
          <w:sz w:val="22"/>
          <w:szCs w:val="22"/>
          <w:lang w:eastAsia="zh-CN"/>
        </w:rPr>
        <w:t xml:space="preserve">publicznym płatnikiem, </w:t>
      </w:r>
      <w:r w:rsidRPr="006669BE">
        <w:rPr>
          <w:rFonts w:ascii="Arial" w:eastAsia="Times New Roman" w:hAnsi="Arial" w:cs="Arial"/>
          <w:b/>
          <w:bCs/>
          <w:sz w:val="22"/>
          <w:szCs w:val="22"/>
          <w:lang w:eastAsia="zh-CN"/>
        </w:rPr>
        <w:t>w terminie nie później niż do dnia 31 marca</w:t>
      </w:r>
      <w:r w:rsidRPr="006669BE">
        <w:rPr>
          <w:rFonts w:ascii="Arial" w:eastAsia="Times New Roman" w:hAnsi="Arial" w:cs="Arial"/>
          <w:b/>
          <w:bCs/>
          <w:color w:val="000000" w:themeColor="text1"/>
          <w:sz w:val="22"/>
          <w:szCs w:val="22"/>
          <w:lang w:eastAsia="zh-CN"/>
        </w:rPr>
        <w:t xml:space="preserve"> 2022 r. </w:t>
      </w:r>
    </w:p>
    <w:p w14:paraId="3F1CD689" w14:textId="77777777" w:rsidR="00E56C3A" w:rsidRPr="006669BE" w:rsidRDefault="00E56C3A" w:rsidP="00E56C3A">
      <w:pPr>
        <w:numPr>
          <w:ilvl w:val="0"/>
          <w:numId w:val="2"/>
        </w:numPr>
        <w:suppressAutoHyphens/>
        <w:spacing w:before="120" w:line="360" w:lineRule="auto"/>
        <w:jc w:val="both"/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</w:pPr>
      <w:r w:rsidRPr="00F4470B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Nierozpoczęcie udzielania na zakupionym sprzęcie świadczeń zdrowotnych na podstawie umowy o udzielanie świadczeń opieki zdrowotnej finansowanych ze środków publicznych z publicznym płatnikiem w</w:t>
      </w:r>
      <w:r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 </w:t>
      </w:r>
      <w:r w:rsidRPr="00F4470B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terminie do </w:t>
      </w:r>
      <w:r w:rsidRPr="006669BE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dnia 31 marca 2022 r. będzie skutkowało koniecznością zwrotu całości otrzymanych z Ministerstwa Zdrowia środków finansowych na zakup danego sprzętu.</w:t>
      </w:r>
    </w:p>
    <w:p w14:paraId="505F1651" w14:textId="77777777" w:rsidR="00E56C3A" w:rsidRPr="0007738A" w:rsidRDefault="00E56C3A" w:rsidP="00E56C3A">
      <w:pPr>
        <w:numPr>
          <w:ilvl w:val="0"/>
          <w:numId w:val="2"/>
        </w:numPr>
        <w:suppressAutoHyphens/>
        <w:spacing w:before="120" w:after="0" w:line="360" w:lineRule="auto"/>
        <w:jc w:val="both"/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</w:pPr>
      <w:bookmarkStart w:id="7" w:name="_Hlk75169002"/>
      <w:r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Realizator</w:t>
      </w:r>
      <w:r w:rsidRPr="0007738A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 zobowiązany jest dokonać samodzielnie zakupu sprzętu, w trybie ustawy z dnia 1</w:t>
      </w:r>
      <w:r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1</w:t>
      </w:r>
      <w:r w:rsidRPr="0007738A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 września 2019 r. – Prawo zamówień publicznych (Dz. U. z 2019 r. poz. 2019, z </w:t>
      </w:r>
      <w:proofErr w:type="spellStart"/>
      <w:r w:rsidRPr="0007738A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późn</w:t>
      </w:r>
      <w:proofErr w:type="spellEnd"/>
      <w:r w:rsidRPr="0007738A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. zm.) w przypadku gdy ww. ustawa znajduje zastosowanie. W przypadku gdy ww. ustawa nie znajduje zastosowania, </w:t>
      </w:r>
      <w:r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Realizator</w:t>
      </w:r>
      <w:r w:rsidRPr="0007738A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 w trybie zapytania ofertowego zwróci się do minimum 2 dostawców, w celu uzyskania informacji na temat warunków zakupu i dostawy sprzętu</w:t>
      </w:r>
      <w:r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.</w:t>
      </w:r>
      <w:bookmarkEnd w:id="7"/>
    </w:p>
    <w:p w14:paraId="6AE80561" w14:textId="77777777" w:rsidR="00E56C3A" w:rsidRPr="00004F91" w:rsidRDefault="00E56C3A" w:rsidP="00E56C3A">
      <w:pPr>
        <w:numPr>
          <w:ilvl w:val="0"/>
          <w:numId w:val="2"/>
        </w:numPr>
        <w:suppressAutoHyphens/>
        <w:spacing w:before="120" w:after="0" w:line="360" w:lineRule="auto"/>
        <w:jc w:val="both"/>
        <w:rPr>
          <w:rFonts w:ascii="Arial" w:eastAsia="Times New Roman" w:hAnsi="Arial" w:cs="Arial"/>
          <w:sz w:val="22"/>
          <w:szCs w:val="22"/>
          <w:lang w:eastAsia="zh-CN"/>
        </w:rPr>
      </w:pPr>
      <w:r w:rsidRPr="006669BE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Realizator zadania wybrany w postępowaniu konkursowym zobowiązany będzie do złożenia do Ministerstwa Zdrowia, </w:t>
      </w:r>
      <w:r w:rsidRPr="006669BE">
        <w:rPr>
          <w:rFonts w:ascii="Arial" w:eastAsia="Times New Roman" w:hAnsi="Arial" w:cs="Arial"/>
          <w:b/>
          <w:bCs/>
          <w:color w:val="000000" w:themeColor="text1"/>
          <w:sz w:val="22"/>
          <w:szCs w:val="22"/>
          <w:lang w:eastAsia="zh-CN"/>
        </w:rPr>
        <w:t>w terminie do dnia 26 listopada 2021 r.</w:t>
      </w:r>
      <w:r w:rsidRPr="006669BE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, rozliczenia</w:t>
      </w:r>
      <w:r w:rsidRPr="00F4470B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 stanowiącego podstawę przekazania środków publicznych, wraz z uwierzytelnionymi przez kierownika jednostki lub głównego księgowego Realizatora kserokopiami oryginałów faktur VAT za zakupiony sprzęt, potwierdzonymi pod względem merytorycznym i formalno-rachunkowym przez Realizatora, wraz z kserokopią protokołu zdawczo-odbiorczego z</w:t>
      </w:r>
      <w:r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 </w:t>
      </w:r>
      <w:r w:rsidRPr="00F4470B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dostawy </w:t>
      </w:r>
      <w:r w:rsidRPr="00004F91">
        <w:rPr>
          <w:rFonts w:ascii="Arial" w:eastAsia="Times New Roman" w:hAnsi="Arial" w:cs="Arial"/>
          <w:sz w:val="22"/>
          <w:szCs w:val="22"/>
          <w:lang w:eastAsia="zh-CN"/>
        </w:rPr>
        <w:t xml:space="preserve">i odbioru sprzętu, potwierdzonymi przez kierownika jednostki lub głównego </w:t>
      </w:r>
      <w:r w:rsidRPr="00004F91">
        <w:rPr>
          <w:rFonts w:ascii="Arial" w:eastAsia="Times New Roman" w:hAnsi="Arial" w:cs="Arial"/>
          <w:sz w:val="22"/>
          <w:szCs w:val="22"/>
          <w:lang w:eastAsia="zh-CN"/>
        </w:rPr>
        <w:lastRenderedPageBreak/>
        <w:t xml:space="preserve">księgowego Realizatora za zgodność z oryginałem, a także oświadczenie, że dofinansowanie ze środków Ministra Zdrowia nie obejmuje kosztów dostawy, zainstalowania sprzętu, dostosowania infrastruktury, serwisowania sprzętu i przeszkolenia personelu w zakresie obsługi sprzętu. </w:t>
      </w:r>
    </w:p>
    <w:p w14:paraId="62233FEA" w14:textId="77777777" w:rsidR="00E56C3A" w:rsidRPr="00004F91" w:rsidRDefault="00E56C3A" w:rsidP="00E56C3A">
      <w:pPr>
        <w:numPr>
          <w:ilvl w:val="0"/>
          <w:numId w:val="2"/>
        </w:numPr>
        <w:suppressAutoHyphens/>
        <w:spacing w:before="120" w:after="0" w:line="360" w:lineRule="auto"/>
        <w:jc w:val="both"/>
        <w:rPr>
          <w:rFonts w:ascii="Arial" w:eastAsia="Times New Roman" w:hAnsi="Arial" w:cs="Arial"/>
          <w:sz w:val="22"/>
          <w:szCs w:val="22"/>
          <w:lang w:eastAsia="zh-CN"/>
        </w:rPr>
      </w:pPr>
      <w:r w:rsidRPr="00004F91">
        <w:rPr>
          <w:rFonts w:ascii="Arial" w:eastAsia="Times New Roman" w:hAnsi="Arial" w:cs="Arial"/>
          <w:sz w:val="22"/>
          <w:szCs w:val="22"/>
          <w:lang w:eastAsia="zh-CN"/>
        </w:rPr>
        <w:t xml:space="preserve">Realizator zadania zobowiązany będzie do </w:t>
      </w:r>
      <w:r w:rsidRPr="00004F91">
        <w:rPr>
          <w:rFonts w:ascii="Arial" w:eastAsia="Times New Roman" w:hAnsi="Arial" w:cs="Arial"/>
          <w:b/>
          <w:bCs/>
          <w:sz w:val="22"/>
          <w:szCs w:val="22"/>
          <w:lang w:eastAsia="zh-CN"/>
        </w:rPr>
        <w:t xml:space="preserve">zapłaty za zakup sprzętu do </w:t>
      </w:r>
      <w:r w:rsidRPr="00F4470B">
        <w:rPr>
          <w:rFonts w:ascii="Arial" w:eastAsia="Times New Roman" w:hAnsi="Arial" w:cs="Arial"/>
          <w:b/>
          <w:bCs/>
          <w:sz w:val="22"/>
          <w:szCs w:val="22"/>
          <w:lang w:eastAsia="zh-CN"/>
        </w:rPr>
        <w:t>dnia 31 grudnia 2021 r.,</w:t>
      </w:r>
      <w:r w:rsidRPr="00F4470B">
        <w:rPr>
          <w:rFonts w:ascii="Arial" w:eastAsia="Times New Roman" w:hAnsi="Arial" w:cs="Arial"/>
          <w:sz w:val="22"/>
          <w:szCs w:val="22"/>
          <w:lang w:eastAsia="zh-CN"/>
        </w:rPr>
        <w:t xml:space="preserve"> wykonawcy wyłonionemu w</w:t>
      </w:r>
      <w:r>
        <w:rPr>
          <w:rFonts w:ascii="Arial" w:eastAsia="Times New Roman" w:hAnsi="Arial" w:cs="Arial"/>
          <w:sz w:val="22"/>
          <w:szCs w:val="22"/>
          <w:lang w:eastAsia="zh-CN"/>
        </w:rPr>
        <w:t xml:space="preserve"> </w:t>
      </w:r>
      <w:r w:rsidRPr="00F4470B">
        <w:rPr>
          <w:rFonts w:ascii="Arial" w:eastAsia="Times New Roman" w:hAnsi="Arial" w:cs="Arial"/>
          <w:sz w:val="22"/>
          <w:szCs w:val="22"/>
          <w:lang w:eastAsia="zh-CN"/>
        </w:rPr>
        <w:t xml:space="preserve">drodze postępowania o </w:t>
      </w:r>
      <w:r>
        <w:rPr>
          <w:rFonts w:ascii="Arial" w:eastAsia="Times New Roman" w:hAnsi="Arial" w:cs="Arial"/>
          <w:sz w:val="22"/>
          <w:szCs w:val="22"/>
          <w:lang w:eastAsia="zh-CN"/>
        </w:rPr>
        <w:t xml:space="preserve">którym mowa w punkcie 6 </w:t>
      </w:r>
      <w:r w:rsidRPr="00F4470B">
        <w:rPr>
          <w:rFonts w:ascii="Arial" w:eastAsia="Times New Roman" w:hAnsi="Arial" w:cs="Arial"/>
          <w:sz w:val="22"/>
          <w:szCs w:val="22"/>
          <w:lang w:eastAsia="zh-CN"/>
        </w:rPr>
        <w:t>co najmniej</w:t>
      </w:r>
      <w:r>
        <w:rPr>
          <w:rFonts w:ascii="Arial" w:eastAsia="Times New Roman" w:hAnsi="Arial" w:cs="Arial"/>
          <w:sz w:val="22"/>
          <w:szCs w:val="22"/>
          <w:lang w:eastAsia="zh-CN"/>
        </w:rPr>
        <w:t xml:space="preserve"> </w:t>
      </w:r>
      <w:r w:rsidRPr="00F4470B">
        <w:rPr>
          <w:rFonts w:ascii="Arial" w:eastAsia="Times New Roman" w:hAnsi="Arial" w:cs="Arial"/>
          <w:sz w:val="22"/>
          <w:szCs w:val="22"/>
          <w:lang w:eastAsia="zh-CN"/>
        </w:rPr>
        <w:t>w wysokości środków stanowiących dofinansowanie</w:t>
      </w:r>
      <w:r w:rsidRPr="00004F91">
        <w:rPr>
          <w:rFonts w:ascii="Arial" w:eastAsia="Times New Roman" w:hAnsi="Arial" w:cs="Arial"/>
          <w:sz w:val="22"/>
          <w:szCs w:val="22"/>
          <w:lang w:eastAsia="zh-CN"/>
        </w:rPr>
        <w:t xml:space="preserve"> Ministra Zdrowia przekazanych na podstawie zawartej z Oferentem umowy na realizację Narodowej Strategii Onkologicznej na zakup sprzętu.</w:t>
      </w:r>
    </w:p>
    <w:p w14:paraId="7D57E093" w14:textId="77777777" w:rsidR="00E56C3A" w:rsidRPr="00B83A7D" w:rsidRDefault="00E56C3A" w:rsidP="00E56C3A">
      <w:pPr>
        <w:numPr>
          <w:ilvl w:val="0"/>
          <w:numId w:val="2"/>
        </w:numPr>
        <w:suppressAutoHyphens/>
        <w:spacing w:before="120" w:after="0" w:line="360" w:lineRule="auto"/>
        <w:jc w:val="both"/>
        <w:rPr>
          <w:rFonts w:ascii="Arial" w:eastAsia="Times New Roman" w:hAnsi="Arial" w:cs="Arial"/>
          <w:sz w:val="22"/>
          <w:szCs w:val="22"/>
          <w:lang w:eastAsia="zh-CN"/>
        </w:rPr>
      </w:pPr>
      <w:r w:rsidRPr="00967C99">
        <w:rPr>
          <w:rFonts w:ascii="Arial" w:eastAsia="Times New Roman" w:hAnsi="Arial" w:cs="Arial"/>
          <w:noProof/>
          <w:color w:val="000000" w:themeColor="text1"/>
          <w:sz w:val="22"/>
          <w:szCs w:val="22"/>
        </w:rPr>
        <mc:AlternateContent>
          <mc:Choice Requires="wps">
            <w:drawing>
              <wp:anchor distT="91440" distB="91440" distL="114300" distR="114300" simplePos="0" relativeHeight="251661312" behindDoc="0" locked="0" layoutInCell="1" allowOverlap="1" wp14:anchorId="6161288E" wp14:editId="675DC658">
                <wp:simplePos x="0" y="0"/>
                <wp:positionH relativeFrom="page">
                  <wp:posOffset>1066800</wp:posOffset>
                </wp:positionH>
                <wp:positionV relativeFrom="paragraph">
                  <wp:posOffset>996315</wp:posOffset>
                </wp:positionV>
                <wp:extent cx="5686425" cy="1403985"/>
                <wp:effectExtent l="0" t="0" r="0" b="0"/>
                <wp:wrapNone/>
                <wp:docPr id="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8642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10C03C" w14:textId="77777777" w:rsidR="00E56C3A" w:rsidRPr="00B83A7D" w:rsidRDefault="00E56C3A" w:rsidP="00E56C3A">
                            <w:pPr>
                              <w:pBdr>
                                <w:top w:val="single" w:sz="24" w:space="8" w:color="5B9BD5" w:themeColor="accent1"/>
                                <w:bottom w:val="single" w:sz="24" w:space="8" w:color="5B9BD5" w:themeColor="accent1"/>
                              </w:pBdr>
                              <w:spacing w:after="0"/>
                              <w:jc w:val="both"/>
                              <w:rPr>
                                <w:b/>
                                <w:bCs/>
                                <w:color w:val="5B9BD5" w:themeColor="accent1"/>
                                <w:sz w:val="24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5B9BD5" w:themeColor="accent1"/>
                                <w:sz w:val="24"/>
                                <w:szCs w:val="24"/>
                              </w:rPr>
                              <w:t xml:space="preserve">UWAGA! </w:t>
                            </w:r>
                            <w:r w:rsidRPr="00B83A7D">
                              <w:rPr>
                                <w:b/>
                                <w:bCs/>
                                <w:color w:val="5B9BD5" w:themeColor="accent1"/>
                                <w:sz w:val="24"/>
                                <w:szCs w:val="24"/>
                              </w:rPr>
                              <w:t>W przypadku gdy Oferent nie zostanie wskazany na liście ofert, które wpłynęły w ramach postępowania (pomimo złożenia oferty) zobowiązany jest do niezwłocznego powiadomienia Ministra Zdrowia o ww. fakcie wraz z przekazaniem Urzędowego Poświadczenia Przedłożenia oferty.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161288E" id="_x0000_s1027" type="#_x0000_t202" style="position:absolute;left:0;text-align:left;margin-left:84pt;margin-top:78.45pt;width:447.75pt;height:110.55pt;z-index:251661312;visibility:visible;mso-wrap-style:square;mso-width-percent:0;mso-height-percent:200;mso-wrap-distance-left:9pt;mso-wrap-distance-top:7.2pt;mso-wrap-distance-right:9pt;mso-wrap-distance-bottom:7.2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" filled="f" stroked="f">
                <v:textbox style="mso-fit-shape-to-text:t">
                  <w:txbxContent>
                    <w:p w14:paraId="0B10C03C" w14:textId="77777777" w:rsidR="00E56C3A" w:rsidRPr="00B83A7D" w:rsidRDefault="00E56C3A" w:rsidP="00E56C3A">
                      <w:pPr>
                        <w:pBdr>
                          <w:top w:val="single" w:sz="24" w:space="8" w:color="5B9BD5" w:themeColor="accent1"/>
                          <w:bottom w:val="single" w:sz="24" w:space="8" w:color="5B9BD5" w:themeColor="accent1"/>
                        </w:pBdr>
                        <w:spacing w:after="0"/>
                        <w:jc w:val="both"/>
                        <w:rPr>
                          <w:b/>
                          <w:bCs/>
                          <w:color w:val="5B9BD5" w:themeColor="accent1"/>
                          <w:sz w:val="24"/>
                        </w:rPr>
                      </w:pPr>
                      <w:r>
                        <w:rPr>
                          <w:b/>
                          <w:bCs/>
                          <w:color w:val="5B9BD5" w:themeColor="accent1"/>
                          <w:sz w:val="24"/>
                          <w:szCs w:val="24"/>
                        </w:rPr>
                        <w:t xml:space="preserve">UWAGA! </w:t>
                      </w:r>
                      <w:r w:rsidRPr="00B83A7D">
                        <w:rPr>
                          <w:b/>
                          <w:bCs/>
                          <w:color w:val="5B9BD5" w:themeColor="accent1"/>
                          <w:sz w:val="24"/>
                          <w:szCs w:val="24"/>
                        </w:rPr>
                        <w:t>W przypadku gdy Oferent nie zostanie wskazany na liście ofert, które wpłynęły w ramach postępowania (pomimo złożenia oferty) zobowiązany jest do niezwłocznego powiadomienia Ministra Zdrowia o ww. fakcie wraz z przekazaniem Urzędowego Poświadczenia Przedłożenia oferty.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Arial" w:eastAsia="Times New Roman" w:hAnsi="Arial" w:cs="Arial"/>
          <w:noProof/>
          <w:color w:val="000000" w:themeColor="text1"/>
          <w:sz w:val="22"/>
          <w:szCs w:val="22"/>
          <w:lang w:eastAsia="zh-CN"/>
        </w:rPr>
        <w:t xml:space="preserve">Przed </w:t>
      </w:r>
      <w:r w:rsidRPr="00967C99">
        <w:rPr>
          <w:rFonts w:ascii="Arial" w:eastAsia="Times New Roman" w:hAnsi="Arial" w:cs="Arial"/>
          <w:noProof/>
          <w:color w:val="000000" w:themeColor="text1"/>
          <w:sz w:val="22"/>
          <w:szCs w:val="22"/>
          <w:lang w:eastAsia="zh-CN"/>
        </w:rPr>
        <w:t>pierwszym posiedzeni</w:t>
      </w:r>
      <w:r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em </w:t>
      </w:r>
      <w:r w:rsidRPr="00004F91">
        <w:rPr>
          <w:rFonts w:ascii="Arial" w:eastAsia="Times New Roman" w:hAnsi="Arial" w:cs="Arial"/>
          <w:sz w:val="22"/>
          <w:szCs w:val="22"/>
          <w:lang w:val="x-none" w:eastAsia="zh-CN"/>
        </w:rPr>
        <w:t xml:space="preserve">komisji konkursowej, na stronie internetowej </w:t>
      </w:r>
      <w:r w:rsidRPr="00AC3427">
        <w:rPr>
          <w:rFonts w:ascii="Arial" w:eastAsia="Times New Roman" w:hAnsi="Arial" w:cs="Arial"/>
          <w:sz w:val="22"/>
          <w:szCs w:val="22"/>
          <w:lang w:val="x-none" w:eastAsia="zh-CN"/>
        </w:rPr>
        <w:t>urzędu obsługującego ministra właściwego do spraw zdrowia</w:t>
      </w:r>
      <w:r w:rsidRPr="00004F91" w:rsidDel="00AC3427">
        <w:rPr>
          <w:rFonts w:ascii="Arial" w:eastAsia="Times New Roman" w:hAnsi="Arial" w:cs="Arial"/>
          <w:sz w:val="22"/>
          <w:szCs w:val="22"/>
          <w:lang w:val="x-none" w:eastAsia="zh-CN"/>
        </w:rPr>
        <w:t xml:space="preserve"> </w:t>
      </w:r>
      <w:r w:rsidRPr="00004F91">
        <w:rPr>
          <w:rFonts w:ascii="Arial" w:eastAsia="Times New Roman" w:hAnsi="Arial" w:cs="Arial"/>
          <w:sz w:val="22"/>
          <w:szCs w:val="22"/>
          <w:lang w:val="x-none" w:eastAsia="zh-CN"/>
        </w:rPr>
        <w:t xml:space="preserve">w zakładce dotyczącej przedmiotowego konkursu ofert, zamieszczona zostanie informacja o liście ofert, które wpłynęły w ramach postępowania, celem umożliwienia weryfikacji wpływu oferty do urzędu. </w:t>
      </w:r>
    </w:p>
    <w:p w14:paraId="2F4F6F2C" w14:textId="77777777" w:rsidR="00E56C3A" w:rsidRDefault="00E56C3A" w:rsidP="00E56C3A">
      <w:pPr>
        <w:suppressAutoHyphens/>
        <w:spacing w:before="120" w:after="0" w:line="360" w:lineRule="auto"/>
        <w:ind w:left="360"/>
        <w:jc w:val="both"/>
        <w:rPr>
          <w:rFonts w:ascii="Arial" w:eastAsia="Times New Roman" w:hAnsi="Arial" w:cs="Arial"/>
          <w:b/>
          <w:bCs/>
          <w:sz w:val="22"/>
          <w:szCs w:val="22"/>
          <w:lang w:val="x-none" w:eastAsia="zh-CN"/>
        </w:rPr>
      </w:pPr>
      <w:bookmarkStart w:id="8" w:name="_Hlk62733156"/>
    </w:p>
    <w:p w14:paraId="1568C9EC" w14:textId="77777777" w:rsidR="00E56C3A" w:rsidRDefault="00E56C3A" w:rsidP="00E56C3A">
      <w:pPr>
        <w:suppressAutoHyphens/>
        <w:spacing w:before="120" w:after="0" w:line="360" w:lineRule="auto"/>
        <w:ind w:left="360"/>
        <w:jc w:val="both"/>
        <w:rPr>
          <w:rFonts w:ascii="Arial" w:eastAsia="Times New Roman" w:hAnsi="Arial" w:cs="Arial"/>
          <w:b/>
          <w:bCs/>
          <w:sz w:val="22"/>
          <w:szCs w:val="22"/>
          <w:lang w:val="x-none" w:eastAsia="zh-CN"/>
        </w:rPr>
      </w:pPr>
    </w:p>
    <w:p w14:paraId="70171B87" w14:textId="77777777" w:rsidR="00E56C3A" w:rsidRDefault="00E56C3A" w:rsidP="00E56C3A">
      <w:pPr>
        <w:suppressAutoHyphens/>
        <w:spacing w:before="120" w:after="0" w:line="360" w:lineRule="auto"/>
        <w:ind w:left="360"/>
        <w:jc w:val="both"/>
        <w:rPr>
          <w:rFonts w:ascii="Arial" w:eastAsia="Times New Roman" w:hAnsi="Arial" w:cs="Arial"/>
          <w:b/>
          <w:bCs/>
          <w:sz w:val="22"/>
          <w:szCs w:val="22"/>
          <w:lang w:val="x-none" w:eastAsia="zh-CN"/>
        </w:rPr>
      </w:pPr>
    </w:p>
    <w:p w14:paraId="4187FE1B" w14:textId="77777777" w:rsidR="00E56C3A" w:rsidRDefault="00E56C3A" w:rsidP="00E56C3A">
      <w:pPr>
        <w:suppressAutoHyphens/>
        <w:spacing w:before="120" w:after="0" w:line="360" w:lineRule="auto"/>
        <w:ind w:left="360"/>
        <w:jc w:val="both"/>
        <w:rPr>
          <w:rFonts w:ascii="Arial" w:eastAsia="Times New Roman" w:hAnsi="Arial" w:cs="Arial"/>
          <w:b/>
          <w:bCs/>
          <w:sz w:val="22"/>
          <w:szCs w:val="22"/>
          <w:lang w:val="x-none" w:eastAsia="zh-CN"/>
        </w:rPr>
      </w:pPr>
    </w:p>
    <w:bookmarkEnd w:id="8"/>
    <w:p w14:paraId="192C3996" w14:textId="77777777" w:rsidR="00E56C3A" w:rsidRPr="00004F91" w:rsidRDefault="00E56C3A" w:rsidP="00E56C3A">
      <w:pPr>
        <w:numPr>
          <w:ilvl w:val="0"/>
          <w:numId w:val="2"/>
        </w:numPr>
        <w:suppressAutoHyphens/>
        <w:spacing w:before="120" w:after="0" w:line="360" w:lineRule="auto"/>
        <w:jc w:val="both"/>
        <w:rPr>
          <w:rFonts w:ascii="Arial" w:eastAsia="Times New Roman" w:hAnsi="Arial" w:cs="Arial"/>
          <w:sz w:val="22"/>
          <w:szCs w:val="22"/>
          <w:lang w:eastAsia="zh-CN"/>
        </w:rPr>
      </w:pPr>
      <w:r w:rsidRPr="00004F91">
        <w:rPr>
          <w:rFonts w:ascii="Arial" w:eastAsia="Times New Roman" w:hAnsi="Arial" w:cs="Arial"/>
          <w:sz w:val="22"/>
          <w:szCs w:val="22"/>
        </w:rPr>
        <w:t xml:space="preserve">O zachowaniu terminu złożenia oferty i uzupełnienia </w:t>
      </w:r>
      <w:bookmarkStart w:id="9" w:name="_Hlk45538291"/>
      <w:r w:rsidRPr="00004F91">
        <w:rPr>
          <w:rFonts w:ascii="Arial" w:eastAsia="Times New Roman" w:hAnsi="Arial" w:cs="Arial"/>
          <w:sz w:val="22"/>
          <w:szCs w:val="22"/>
        </w:rPr>
        <w:t xml:space="preserve">braków formalnych </w:t>
      </w:r>
      <w:bookmarkEnd w:id="9"/>
      <w:r w:rsidRPr="00004F91">
        <w:rPr>
          <w:rFonts w:ascii="Arial" w:eastAsia="Times New Roman" w:hAnsi="Arial" w:cs="Arial"/>
          <w:sz w:val="22"/>
          <w:szCs w:val="22"/>
        </w:rPr>
        <w:t xml:space="preserve">decyduje dzień wpływu oferty </w:t>
      </w:r>
      <w:bookmarkStart w:id="10" w:name="_Hlk45538323"/>
      <w:r w:rsidRPr="00004F91">
        <w:rPr>
          <w:rFonts w:ascii="Arial" w:eastAsia="Times New Roman" w:hAnsi="Arial" w:cs="Arial"/>
          <w:sz w:val="22"/>
          <w:szCs w:val="22"/>
        </w:rPr>
        <w:t xml:space="preserve">/ uzupełnienia braków formalnych </w:t>
      </w:r>
      <w:bookmarkEnd w:id="10"/>
      <w:r w:rsidRPr="00004F91">
        <w:rPr>
          <w:rFonts w:ascii="Arial" w:eastAsia="Times New Roman" w:hAnsi="Arial" w:cs="Arial"/>
          <w:sz w:val="22"/>
          <w:szCs w:val="22"/>
        </w:rPr>
        <w:t xml:space="preserve">na skrzynkę </w:t>
      </w:r>
      <w:proofErr w:type="spellStart"/>
      <w:r w:rsidRPr="00004F91">
        <w:rPr>
          <w:rFonts w:ascii="Arial" w:eastAsia="Times New Roman" w:hAnsi="Arial" w:cs="Arial"/>
          <w:sz w:val="22"/>
          <w:szCs w:val="22"/>
        </w:rPr>
        <w:t>ePUAP</w:t>
      </w:r>
      <w:proofErr w:type="spellEnd"/>
      <w:r w:rsidRPr="00004F91">
        <w:rPr>
          <w:rFonts w:ascii="Arial" w:eastAsia="Times New Roman" w:hAnsi="Arial" w:cs="Arial"/>
          <w:sz w:val="22"/>
          <w:szCs w:val="22"/>
        </w:rPr>
        <w:t xml:space="preserve"> urzędu zapewniającego obsługę ministra właściwego do spraw zdrowia. Za dzień złożenia oferty i uzupełnienia braków formalnych w ogłaszanym konkursie uznawana jest data doręczenia dokumentów do urzędu widniejąca na Urzędowym Poświadczeniu Przedłożenia. </w:t>
      </w:r>
      <w:r w:rsidRPr="00004F91">
        <w:rPr>
          <w:rFonts w:ascii="Arial" w:eastAsia="Times New Roman" w:hAnsi="Arial" w:cs="Arial"/>
          <w:b/>
          <w:bCs/>
          <w:sz w:val="22"/>
          <w:szCs w:val="22"/>
        </w:rPr>
        <w:t>W</w:t>
      </w:r>
      <w:r>
        <w:rPr>
          <w:rFonts w:ascii="Arial" w:eastAsia="Times New Roman" w:hAnsi="Arial" w:cs="Arial"/>
          <w:b/>
          <w:bCs/>
          <w:sz w:val="22"/>
          <w:szCs w:val="22"/>
        </w:rPr>
        <w:t> </w:t>
      </w:r>
      <w:r w:rsidRPr="00004F91">
        <w:rPr>
          <w:rFonts w:ascii="Arial" w:eastAsia="Times New Roman" w:hAnsi="Arial" w:cs="Arial"/>
          <w:b/>
          <w:bCs/>
          <w:sz w:val="22"/>
          <w:szCs w:val="22"/>
        </w:rPr>
        <w:t>przypadku niedotrzymania tego terminu oferta podlega odrzuceniu. Nie</w:t>
      </w:r>
      <w:r>
        <w:rPr>
          <w:rFonts w:ascii="Arial" w:eastAsia="Times New Roman" w:hAnsi="Arial" w:cs="Arial"/>
          <w:b/>
          <w:bCs/>
          <w:sz w:val="22"/>
          <w:szCs w:val="22"/>
        </w:rPr>
        <w:t> </w:t>
      </w:r>
      <w:r w:rsidRPr="00004F91">
        <w:rPr>
          <w:rFonts w:ascii="Arial" w:eastAsia="Times New Roman" w:hAnsi="Arial" w:cs="Arial"/>
          <w:b/>
          <w:bCs/>
          <w:sz w:val="22"/>
          <w:szCs w:val="22"/>
        </w:rPr>
        <w:t>przysługuje wniosek o przywrócenie terminu do złożenia oferty</w:t>
      </w:r>
      <w:r w:rsidRPr="00004F91">
        <w:rPr>
          <w:rFonts w:ascii="Arial" w:eastAsia="Times New Roman" w:hAnsi="Arial" w:cs="Arial"/>
          <w:b/>
          <w:sz w:val="22"/>
          <w:szCs w:val="18"/>
          <w:lang w:val="x-none"/>
        </w:rPr>
        <w:t>.</w:t>
      </w:r>
    </w:p>
    <w:p w14:paraId="50A9F8EC" w14:textId="77777777" w:rsidR="00E56C3A" w:rsidRPr="00004F91" w:rsidRDefault="00E56C3A" w:rsidP="00E56C3A">
      <w:pPr>
        <w:numPr>
          <w:ilvl w:val="0"/>
          <w:numId w:val="2"/>
        </w:numPr>
        <w:suppressAutoHyphens/>
        <w:spacing w:before="120" w:after="0" w:line="360" w:lineRule="auto"/>
        <w:ind w:left="357"/>
        <w:jc w:val="both"/>
        <w:rPr>
          <w:rFonts w:ascii="Arial" w:eastAsia="Times New Roman" w:hAnsi="Arial" w:cs="Arial"/>
          <w:b/>
          <w:bCs/>
          <w:sz w:val="22"/>
          <w:szCs w:val="18"/>
          <w:lang w:val="x-none" w:eastAsia="zh-CN"/>
        </w:rPr>
      </w:pPr>
      <w:r w:rsidRPr="00004F91">
        <w:rPr>
          <w:rFonts w:ascii="Arial" w:eastAsia="Times New Roman" w:hAnsi="Arial" w:cs="Arial"/>
          <w:b/>
          <w:bCs/>
          <w:sz w:val="22"/>
          <w:szCs w:val="18"/>
          <w:lang w:val="x-none"/>
        </w:rPr>
        <w:t xml:space="preserve">Zastrzega się </w:t>
      </w:r>
      <w:r w:rsidRPr="00AA2C8F">
        <w:rPr>
          <w:rFonts w:ascii="Arial" w:eastAsia="Times New Roman" w:hAnsi="Arial" w:cs="Arial"/>
          <w:b/>
          <w:bCs/>
          <w:sz w:val="22"/>
          <w:szCs w:val="18"/>
          <w:lang w:val="x-none"/>
        </w:rPr>
        <w:t>możliwość przesunięcia terminu składania ofert, terminu uzupełnienia braków formalnych lub unieważnienia konkursu ofert bez podania przyczyny. Informacja o przesunięciu terminu składania ofert, terminu uzupełnienia braków formalnych, lub unieważnienia konkursu ofert bez podania przyczyny zostanie zamieszczona na stronie internetowej urzędu zapewniającego obsługę ministra właściwego do spraw zdrowia</w:t>
      </w:r>
      <w:r>
        <w:rPr>
          <w:rFonts w:ascii="Arial" w:eastAsia="Times New Roman" w:hAnsi="Arial" w:cs="Arial"/>
          <w:b/>
          <w:bCs/>
          <w:sz w:val="22"/>
          <w:szCs w:val="18"/>
        </w:rPr>
        <w:t>.</w:t>
      </w:r>
    </w:p>
    <w:p w14:paraId="23BF4FE0" w14:textId="4030E34C" w:rsidR="00E56C3A" w:rsidRPr="00004F91" w:rsidRDefault="00C16BDA" w:rsidP="00E56C3A">
      <w:pPr>
        <w:numPr>
          <w:ilvl w:val="0"/>
          <w:numId w:val="2"/>
        </w:numPr>
        <w:suppressAutoHyphens/>
        <w:spacing w:before="120" w:after="0" w:line="360" w:lineRule="auto"/>
        <w:ind w:left="357"/>
        <w:jc w:val="both"/>
        <w:rPr>
          <w:rFonts w:ascii="Arial" w:eastAsia="Times New Roman" w:hAnsi="Arial" w:cs="Arial"/>
          <w:sz w:val="22"/>
          <w:szCs w:val="18"/>
          <w:lang w:val="x-none" w:eastAsia="zh-CN"/>
        </w:rPr>
      </w:pPr>
      <w:r w:rsidRPr="00C16BDA">
        <w:rPr>
          <w:rFonts w:ascii="Arial" w:eastAsia="Times New Roman" w:hAnsi="Arial" w:cs="Arial"/>
          <w:sz w:val="22"/>
          <w:szCs w:val="18"/>
          <w:lang w:val="x-none"/>
        </w:rPr>
        <w:t>L</w:t>
      </w:r>
      <w:r w:rsidR="00DD01B7" w:rsidRPr="00C16BDA">
        <w:rPr>
          <w:rFonts w:ascii="Arial" w:eastAsia="Times New Roman" w:hAnsi="Arial" w:cs="Arial"/>
          <w:sz w:val="22"/>
          <w:szCs w:val="18"/>
          <w:lang w:val="x-none"/>
        </w:rPr>
        <w:t xml:space="preserve">isty ofert złożonych po upływie terminu określonego w ogłoszeniu, listy ofert niespełniających wymagań progowych, listy ofert spełniających warunki formalne oraz listy ofert niespełniających warunków formalnych zawierającej wskazanie braków </w:t>
      </w:r>
      <w:r w:rsidR="00DD01B7" w:rsidRPr="00C16BDA">
        <w:rPr>
          <w:rFonts w:ascii="Arial" w:eastAsia="Times New Roman" w:hAnsi="Arial" w:cs="Arial"/>
          <w:sz w:val="22"/>
          <w:szCs w:val="18"/>
          <w:lang w:val="x-none"/>
        </w:rPr>
        <w:lastRenderedPageBreak/>
        <w:t>formalnych </w:t>
      </w:r>
      <w:r w:rsidR="00E56C3A" w:rsidRPr="00C16BDA">
        <w:rPr>
          <w:rFonts w:ascii="Arial" w:eastAsia="Times New Roman" w:hAnsi="Arial" w:cs="Arial"/>
          <w:sz w:val="22"/>
          <w:szCs w:val="18"/>
          <w:lang w:val="x-none"/>
        </w:rPr>
        <w:t xml:space="preserve"> </w:t>
      </w:r>
      <w:r w:rsidR="00E56C3A" w:rsidRPr="00004F91">
        <w:rPr>
          <w:rFonts w:ascii="Arial" w:eastAsia="Times New Roman" w:hAnsi="Arial" w:cs="Arial"/>
          <w:sz w:val="22"/>
          <w:szCs w:val="18"/>
          <w:lang w:val="x-none"/>
        </w:rPr>
        <w:t>zostanie umieszczona na stronie internetowej urzędu obsługującego ministra właściwego do spraw zdrowia i stronie podmiotowej Biuletynu Informacji Publicznej.</w:t>
      </w:r>
    </w:p>
    <w:p w14:paraId="7D680B8E" w14:textId="77777777" w:rsidR="00E56C3A" w:rsidRPr="00004F91" w:rsidRDefault="00E56C3A" w:rsidP="00E56C3A">
      <w:pPr>
        <w:numPr>
          <w:ilvl w:val="0"/>
          <w:numId w:val="2"/>
        </w:numPr>
        <w:suppressAutoHyphens/>
        <w:spacing w:before="120" w:after="0" w:line="360" w:lineRule="auto"/>
        <w:ind w:left="357"/>
        <w:jc w:val="both"/>
        <w:rPr>
          <w:rFonts w:ascii="Arial" w:eastAsia="Times New Roman" w:hAnsi="Arial" w:cs="Arial"/>
          <w:sz w:val="22"/>
          <w:szCs w:val="18"/>
          <w:lang w:val="x-none" w:eastAsia="zh-CN"/>
        </w:rPr>
      </w:pPr>
      <w:r w:rsidRPr="00004F91">
        <w:rPr>
          <w:rFonts w:ascii="Arial" w:eastAsia="Times New Roman" w:hAnsi="Arial" w:cs="Arial"/>
          <w:sz w:val="22"/>
          <w:szCs w:val="18"/>
          <w:lang w:val="x-none" w:eastAsia="zh-CN"/>
        </w:rPr>
        <w:t xml:space="preserve">Lista ofert niespełniających warunków formalnych zawierająca wskazanie braków formalnych zostanie umieszczona na stronie internetowej urzędu obsługującego ministra właściwego do spraw zdrowia </w:t>
      </w:r>
      <w:r w:rsidRPr="00004F91">
        <w:rPr>
          <w:rFonts w:ascii="Arial" w:eastAsia="Times New Roman" w:hAnsi="Arial" w:cs="Arial"/>
          <w:sz w:val="22"/>
          <w:szCs w:val="18"/>
          <w:lang w:val="x-none"/>
        </w:rPr>
        <w:t>i stronie podmiotowej Biuletynu Informacji Publicznej</w:t>
      </w:r>
      <w:r w:rsidRPr="00004F91">
        <w:rPr>
          <w:rFonts w:ascii="Arial" w:eastAsia="Times New Roman" w:hAnsi="Arial" w:cs="Arial"/>
          <w:sz w:val="22"/>
          <w:szCs w:val="18"/>
          <w:lang w:val="x-none" w:eastAsia="zh-CN"/>
        </w:rPr>
        <w:t xml:space="preserve"> wraz z</w:t>
      </w:r>
      <w:r>
        <w:rPr>
          <w:rFonts w:ascii="Arial" w:eastAsia="Times New Roman" w:hAnsi="Arial" w:cs="Arial"/>
          <w:sz w:val="22"/>
          <w:szCs w:val="18"/>
          <w:lang w:eastAsia="zh-CN"/>
        </w:rPr>
        <w:t> </w:t>
      </w:r>
      <w:r w:rsidRPr="00004F91">
        <w:rPr>
          <w:rFonts w:ascii="Arial" w:eastAsia="Times New Roman" w:hAnsi="Arial" w:cs="Arial"/>
          <w:sz w:val="22"/>
          <w:szCs w:val="18"/>
          <w:lang w:val="x-none" w:eastAsia="zh-CN"/>
        </w:rPr>
        <w:t xml:space="preserve">informacją o możliwości uzupełniania przez Oferenta braków formalnych w formie pisemnej w 5-dniowym (5 dni roboczych) terminie liczonym od dnia ukazania się listy oraz </w:t>
      </w:r>
      <w:r>
        <w:rPr>
          <w:rFonts w:ascii="Arial" w:eastAsia="Times New Roman" w:hAnsi="Arial" w:cs="Arial"/>
          <w:sz w:val="22"/>
          <w:szCs w:val="18"/>
          <w:lang w:eastAsia="zh-CN"/>
        </w:rPr>
        <w:t xml:space="preserve">informacją o tym, </w:t>
      </w:r>
      <w:r w:rsidRPr="00004F91">
        <w:rPr>
          <w:rFonts w:ascii="Arial" w:eastAsia="Times New Roman" w:hAnsi="Arial" w:cs="Arial"/>
          <w:sz w:val="22"/>
          <w:szCs w:val="18"/>
          <w:lang w:val="x-none" w:eastAsia="zh-CN"/>
        </w:rPr>
        <w:t xml:space="preserve">że o zachowaniu terminu decyduje dzień wpływu uzupełnienia braków formalnych na adres skrzynki </w:t>
      </w:r>
      <w:proofErr w:type="spellStart"/>
      <w:r w:rsidRPr="00004F91">
        <w:rPr>
          <w:rFonts w:ascii="Arial" w:eastAsia="Times New Roman" w:hAnsi="Arial" w:cs="Arial"/>
          <w:sz w:val="22"/>
          <w:szCs w:val="18"/>
          <w:lang w:val="x-none" w:eastAsia="zh-CN"/>
        </w:rPr>
        <w:t>ePUAP</w:t>
      </w:r>
      <w:proofErr w:type="spellEnd"/>
      <w:r w:rsidRPr="00004F91">
        <w:rPr>
          <w:rFonts w:ascii="Arial" w:eastAsia="Times New Roman" w:hAnsi="Arial" w:cs="Arial"/>
          <w:sz w:val="22"/>
          <w:szCs w:val="18"/>
          <w:lang w:val="x-none" w:eastAsia="zh-CN"/>
        </w:rPr>
        <w:t xml:space="preserve"> Ministerstwa Zdrowia, a</w:t>
      </w:r>
      <w:r>
        <w:rPr>
          <w:rFonts w:ascii="Arial" w:eastAsia="Times New Roman" w:hAnsi="Arial" w:cs="Arial"/>
          <w:sz w:val="22"/>
          <w:szCs w:val="18"/>
          <w:lang w:eastAsia="zh-CN"/>
        </w:rPr>
        <w:t xml:space="preserve"> </w:t>
      </w:r>
      <w:r w:rsidRPr="00004F91">
        <w:rPr>
          <w:rFonts w:ascii="Arial" w:eastAsia="Times New Roman" w:hAnsi="Arial" w:cs="Arial"/>
          <w:sz w:val="22"/>
          <w:szCs w:val="18"/>
          <w:lang w:val="x-none" w:eastAsia="zh-CN"/>
        </w:rPr>
        <w:t>w przypadku niedotrzymania przez oferenta tego terminu złożona oferta podlega odrzuceniu.</w:t>
      </w:r>
    </w:p>
    <w:p w14:paraId="1B9035DB" w14:textId="77777777" w:rsidR="00E56C3A" w:rsidRPr="00004F91" w:rsidRDefault="00E56C3A" w:rsidP="00E56C3A">
      <w:pPr>
        <w:numPr>
          <w:ilvl w:val="0"/>
          <w:numId w:val="2"/>
        </w:numPr>
        <w:suppressAutoHyphens/>
        <w:spacing w:before="120" w:after="0" w:line="360" w:lineRule="auto"/>
        <w:ind w:left="357"/>
        <w:jc w:val="both"/>
        <w:rPr>
          <w:rFonts w:ascii="Arial" w:eastAsia="Times New Roman" w:hAnsi="Arial" w:cs="Arial"/>
          <w:sz w:val="22"/>
          <w:szCs w:val="18"/>
          <w:lang w:val="x-none" w:eastAsia="zh-CN"/>
        </w:rPr>
      </w:pPr>
      <w:r w:rsidRPr="00004F91">
        <w:rPr>
          <w:rFonts w:ascii="Arial" w:eastAsia="Times New Roman" w:hAnsi="Arial" w:cs="Arial"/>
          <w:sz w:val="22"/>
          <w:szCs w:val="18"/>
          <w:lang w:val="x-none"/>
        </w:rPr>
        <w:t>Po zaakceptowaniu przez ministra właściwego do spraw zdrowia wyboru realizatorów zadania wraz z proponowaną wysokością przyznanych środków publicznych ogłaszający zamieszcza ogłoszenie o wynikach konkursu ofert na stronie internetowej urzędu obsługującego ministra właściwego do spraw zdrowia i stronie podmiotowej Biuletynu Informacji Publicznej, podając nazwę realizatora, realizatorów lub koordynatora zadania oraz przyznaną kwotę środków publicznych</w:t>
      </w:r>
      <w:r w:rsidRPr="00004F91">
        <w:rPr>
          <w:rFonts w:ascii="Arial" w:eastAsia="Times New Roman" w:hAnsi="Arial" w:cs="Arial"/>
          <w:sz w:val="22"/>
          <w:szCs w:val="18"/>
        </w:rPr>
        <w:t>.</w:t>
      </w:r>
    </w:p>
    <w:p w14:paraId="066EE25C" w14:textId="77777777" w:rsidR="00E56C3A" w:rsidRPr="00004F91" w:rsidRDefault="00E56C3A" w:rsidP="00E56C3A">
      <w:pPr>
        <w:numPr>
          <w:ilvl w:val="0"/>
          <w:numId w:val="2"/>
        </w:numPr>
        <w:suppressAutoHyphens/>
        <w:spacing w:before="120" w:after="0" w:line="360" w:lineRule="auto"/>
        <w:ind w:left="357"/>
        <w:jc w:val="both"/>
        <w:rPr>
          <w:rFonts w:ascii="Arial" w:eastAsia="Times New Roman" w:hAnsi="Arial" w:cs="Arial"/>
          <w:sz w:val="22"/>
          <w:szCs w:val="18"/>
          <w:lang w:val="x-none" w:eastAsia="zh-CN"/>
        </w:rPr>
      </w:pPr>
      <w:r w:rsidRPr="00004F91">
        <w:rPr>
          <w:rFonts w:ascii="Arial" w:eastAsia="Times New Roman" w:hAnsi="Arial" w:cs="Arial"/>
          <w:sz w:val="22"/>
          <w:szCs w:val="18"/>
          <w:lang w:val="x-none"/>
        </w:rPr>
        <w:t>Zakończenie konkursu ofert następuje w terminie 7 dni od dnia ogłoszenia o wynikach konkursu ofert na stronie internetowej urzędu obsługującego ministra właściwego do spraw zdrowia i stronie podmiotowej Biuletynu Informacji Publicznej</w:t>
      </w:r>
      <w:r w:rsidRPr="00004F91">
        <w:rPr>
          <w:rFonts w:ascii="Arial" w:eastAsia="Times New Roman" w:hAnsi="Arial" w:cs="Arial"/>
          <w:lang w:val="x-none"/>
        </w:rPr>
        <w:t>.</w:t>
      </w:r>
    </w:p>
    <w:p w14:paraId="66EEA80E" w14:textId="77777777" w:rsidR="00E56C3A" w:rsidRPr="00004F91" w:rsidRDefault="00E56C3A" w:rsidP="00E56C3A">
      <w:pPr>
        <w:numPr>
          <w:ilvl w:val="0"/>
          <w:numId w:val="2"/>
        </w:numPr>
        <w:suppressAutoHyphens/>
        <w:spacing w:before="120" w:after="0" w:line="360" w:lineRule="auto"/>
        <w:ind w:left="357"/>
        <w:jc w:val="both"/>
        <w:rPr>
          <w:rFonts w:ascii="Arial" w:eastAsia="Times New Roman" w:hAnsi="Arial" w:cs="Arial"/>
          <w:szCs w:val="16"/>
          <w:lang w:val="x-none" w:eastAsia="zh-CN"/>
        </w:rPr>
      </w:pPr>
      <w:r w:rsidRPr="00004F91">
        <w:rPr>
          <w:rFonts w:ascii="Arial" w:eastAsia="Times New Roman" w:hAnsi="Arial" w:cs="Arial"/>
          <w:sz w:val="22"/>
          <w:szCs w:val="18"/>
          <w:lang w:val="x-none"/>
        </w:rPr>
        <w:t>Oferent może wnieść do Komisji odwołanie, w formie pisemnej, w terminie 5 dni roboczych od dnia ogłoszenia o wynikach konkursu ofert. O zachowaniu terminu wniesienia odwołania decyduje dzień jego wpływu do urzędu obsługującego ministra właściwego do spraw zdrowia. Wniesienie odwołania wstrzymuje zakończenie konkursu ofert do czasu jego rozstrzygnięcia. Komisja zamieszcza ogłoszenie o zakończeniu konkursu ofert albo ogłoszenie o wpływie odwołania, na stronie internetowej urzędu obsługującego ministra właściwego do spraw zdrowia i stronie podmiotowej Biuletynu Informacji Publicznej, podając datę zakończenia konkursu ofert albo spodziewaną datę zakończenia prac dotyczących rozstrzygnięcia odwołania. Po uzyskaniu akceptacji ministra właściwego do spraw zdrowia wniosku o akceptację sposobu rozstrzygnięcia odwołania Komisja niezwłocznie umieszcza na stronie internetowej urzędu obsługującego ministra właściwego do spraw zdrowia i stronie podmiotowej Biuletynu Informacji Publicznej ogłoszenie o ostatecznym rozstrzygnięciu konkursu.</w:t>
      </w:r>
    </w:p>
    <w:p w14:paraId="6CB2099C" w14:textId="77777777" w:rsidR="00E56C3A" w:rsidRPr="00004F91" w:rsidRDefault="00E56C3A" w:rsidP="00E56C3A">
      <w:pPr>
        <w:numPr>
          <w:ilvl w:val="0"/>
          <w:numId w:val="2"/>
        </w:numPr>
        <w:suppressAutoHyphens/>
        <w:spacing w:before="120" w:after="0" w:line="360" w:lineRule="auto"/>
        <w:ind w:left="357"/>
        <w:jc w:val="both"/>
        <w:rPr>
          <w:rFonts w:ascii="Arial" w:eastAsia="Times New Roman" w:hAnsi="Arial" w:cs="Arial"/>
          <w:sz w:val="22"/>
          <w:szCs w:val="22"/>
          <w:lang w:val="x-none" w:eastAsia="zh-CN"/>
        </w:rPr>
      </w:pPr>
      <w:r w:rsidRPr="00004F91">
        <w:rPr>
          <w:rFonts w:ascii="Arial" w:eastAsia="Times New Roman" w:hAnsi="Arial" w:cs="Arial"/>
          <w:sz w:val="22"/>
          <w:szCs w:val="22"/>
          <w:lang w:val="x-none"/>
        </w:rPr>
        <w:t>Przystąpienie do postępowania konkursowego nie jest uwarunkowane wpłaceniem/zabezpieczeniem wadium przez oferenta.</w:t>
      </w:r>
    </w:p>
    <w:p w14:paraId="05278E6D" w14:textId="77777777" w:rsidR="00E56C3A" w:rsidRDefault="00E56C3A" w:rsidP="00E56C3A">
      <w:pPr>
        <w:numPr>
          <w:ilvl w:val="0"/>
          <w:numId w:val="2"/>
        </w:numPr>
        <w:suppressAutoHyphens/>
        <w:spacing w:before="120" w:after="0" w:line="360" w:lineRule="auto"/>
        <w:ind w:left="357"/>
        <w:jc w:val="both"/>
        <w:rPr>
          <w:rFonts w:ascii="Arial" w:eastAsia="Times New Roman" w:hAnsi="Arial" w:cs="Arial"/>
          <w:lang w:val="x-none" w:eastAsia="zh-CN"/>
        </w:rPr>
      </w:pPr>
      <w:r w:rsidRPr="00004F91">
        <w:rPr>
          <w:rFonts w:ascii="Arial" w:eastAsia="Times New Roman" w:hAnsi="Arial" w:cs="Arial"/>
          <w:sz w:val="22"/>
          <w:szCs w:val="18"/>
          <w:lang w:val="x-none"/>
        </w:rPr>
        <w:lastRenderedPageBreak/>
        <w:t>Ogłaszający zamieści na stronie internetowej urzędu obsługującego ministra właściwego do spraw zdrowia informację o terminie i zasadach uczestnictwa Oferentów w pierwszym posiedzeniu Komisji Konkursowej.</w:t>
      </w:r>
    </w:p>
    <w:p w14:paraId="598F9CAD" w14:textId="5D248523" w:rsidR="00E56C3A" w:rsidRPr="00C20969" w:rsidRDefault="00E56C3A" w:rsidP="00E56C3A">
      <w:pPr>
        <w:numPr>
          <w:ilvl w:val="0"/>
          <w:numId w:val="2"/>
        </w:numPr>
        <w:suppressAutoHyphens/>
        <w:spacing w:before="120" w:after="0" w:line="360" w:lineRule="auto"/>
        <w:ind w:left="357"/>
        <w:jc w:val="both"/>
        <w:rPr>
          <w:rFonts w:ascii="Arial" w:eastAsia="Times New Roman" w:hAnsi="Arial" w:cs="Arial"/>
          <w:lang w:val="x-none" w:eastAsia="zh-CN"/>
        </w:rPr>
      </w:pPr>
      <w:r w:rsidRPr="00004F91">
        <w:rPr>
          <w:rFonts w:ascii="Arial" w:eastAsia="Times New Roman" w:hAnsi="Arial" w:cs="Arial"/>
          <w:sz w:val="22"/>
          <w:szCs w:val="18"/>
          <w:lang w:val="x-none" w:eastAsia="zh-CN"/>
        </w:rPr>
        <w:t xml:space="preserve">Udzielanie wyjaśnień w zakresie treści ogłoszenia o konkursie ofert udzielane będą </w:t>
      </w:r>
      <w:r w:rsidRPr="00E96B83">
        <w:rPr>
          <w:rFonts w:ascii="Arial" w:eastAsia="Times New Roman" w:hAnsi="Arial" w:cs="Arial"/>
          <w:b/>
          <w:bCs/>
          <w:sz w:val="22"/>
          <w:szCs w:val="18"/>
          <w:lang w:val="x-none" w:eastAsia="zh-CN"/>
        </w:rPr>
        <w:t>telefonicznie</w:t>
      </w:r>
      <w:r w:rsidRPr="00004F91">
        <w:rPr>
          <w:rFonts w:ascii="Arial" w:eastAsia="Times New Roman" w:hAnsi="Arial" w:cs="Arial"/>
          <w:b/>
          <w:bCs/>
          <w:sz w:val="22"/>
          <w:szCs w:val="18"/>
          <w:lang w:val="x-none" w:eastAsia="zh-CN"/>
        </w:rPr>
        <w:t xml:space="preserve"> w godzinach 10.00–12.00</w:t>
      </w:r>
      <w:r w:rsidRPr="00004F91">
        <w:rPr>
          <w:rFonts w:ascii="Arial" w:eastAsia="Times New Roman" w:hAnsi="Arial" w:cs="Arial"/>
          <w:sz w:val="22"/>
          <w:szCs w:val="18"/>
          <w:lang w:val="x-none" w:eastAsia="zh-CN"/>
        </w:rPr>
        <w:t xml:space="preserve"> pod </w:t>
      </w:r>
      <w:r w:rsidRPr="00823BAF">
        <w:rPr>
          <w:rFonts w:ascii="Arial" w:eastAsia="Times New Roman" w:hAnsi="Arial" w:cs="Arial"/>
          <w:sz w:val="22"/>
          <w:szCs w:val="18"/>
          <w:lang w:val="x-none" w:eastAsia="zh-CN"/>
        </w:rPr>
        <w:t>nr</w:t>
      </w:r>
      <w:r w:rsidRPr="00823BAF">
        <w:rPr>
          <w:rFonts w:ascii="Arial" w:eastAsia="Times New Roman" w:hAnsi="Arial" w:cs="Arial"/>
          <w:sz w:val="22"/>
          <w:szCs w:val="18"/>
          <w:lang w:eastAsia="zh-CN"/>
        </w:rPr>
        <w:t xml:space="preserve"> </w:t>
      </w:r>
      <w:r w:rsidRPr="00823BAF">
        <w:rPr>
          <w:rFonts w:ascii="Arial" w:eastAsia="Times New Roman" w:hAnsi="Arial" w:cs="Arial"/>
          <w:color w:val="000000" w:themeColor="text1"/>
          <w:sz w:val="22"/>
          <w:szCs w:val="18"/>
          <w:lang w:val="x-none" w:eastAsia="zh-CN"/>
        </w:rPr>
        <w:t>880</w:t>
      </w:r>
      <w:r w:rsidR="00C71D52">
        <w:rPr>
          <w:rFonts w:ascii="Arial" w:eastAsia="Times New Roman" w:hAnsi="Arial" w:cs="Arial"/>
          <w:color w:val="000000" w:themeColor="text1"/>
          <w:sz w:val="22"/>
          <w:szCs w:val="18"/>
          <w:lang w:eastAsia="zh-CN"/>
        </w:rPr>
        <w:t xml:space="preserve"> </w:t>
      </w:r>
      <w:r w:rsidRPr="00823BAF">
        <w:rPr>
          <w:rFonts w:ascii="Arial" w:eastAsia="Times New Roman" w:hAnsi="Arial" w:cs="Arial"/>
          <w:color w:val="000000" w:themeColor="text1"/>
          <w:sz w:val="22"/>
          <w:szCs w:val="18"/>
          <w:lang w:val="x-none" w:eastAsia="zh-CN"/>
        </w:rPr>
        <w:t>340</w:t>
      </w:r>
      <w:r w:rsidR="00C71D52">
        <w:rPr>
          <w:rFonts w:ascii="Arial" w:eastAsia="Times New Roman" w:hAnsi="Arial" w:cs="Arial"/>
          <w:color w:val="000000" w:themeColor="text1"/>
          <w:sz w:val="22"/>
          <w:szCs w:val="18"/>
          <w:lang w:eastAsia="zh-CN"/>
        </w:rPr>
        <w:t xml:space="preserve"> </w:t>
      </w:r>
      <w:r w:rsidRPr="00823BAF">
        <w:rPr>
          <w:rFonts w:ascii="Arial" w:eastAsia="Times New Roman" w:hAnsi="Arial" w:cs="Arial"/>
          <w:color w:val="000000" w:themeColor="text1"/>
          <w:sz w:val="22"/>
          <w:szCs w:val="18"/>
          <w:lang w:val="x-none" w:eastAsia="zh-CN"/>
        </w:rPr>
        <w:t>011</w:t>
      </w:r>
      <w:r w:rsidRPr="00C71D52">
        <w:rPr>
          <w:rFonts w:ascii="Arial" w:eastAsia="Times New Roman" w:hAnsi="Arial" w:cs="Arial"/>
          <w:color w:val="000000" w:themeColor="text1"/>
          <w:sz w:val="22"/>
          <w:szCs w:val="18"/>
          <w:lang w:eastAsia="zh-CN"/>
        </w:rPr>
        <w:t>,</w:t>
      </w:r>
      <w:r w:rsidRPr="00C71D52">
        <w:t xml:space="preserve"> </w:t>
      </w:r>
      <w:r w:rsidR="00C71D52" w:rsidRPr="00C71D52">
        <w:rPr>
          <w:rFonts w:ascii="Arial" w:eastAsia="Times New Roman" w:hAnsi="Arial" w:cs="Arial"/>
          <w:color w:val="000000" w:themeColor="text1"/>
          <w:sz w:val="22"/>
          <w:szCs w:val="18"/>
          <w:lang w:eastAsia="zh-CN"/>
        </w:rPr>
        <w:t>882 358 851</w:t>
      </w:r>
      <w:r w:rsidRPr="00C71D52">
        <w:rPr>
          <w:rFonts w:ascii="Arial" w:eastAsia="Times New Roman" w:hAnsi="Arial" w:cs="Arial"/>
          <w:color w:val="000000" w:themeColor="text1"/>
          <w:sz w:val="22"/>
          <w:szCs w:val="18"/>
          <w:lang w:eastAsia="zh-CN"/>
        </w:rPr>
        <w:t xml:space="preserve">, </w:t>
      </w:r>
      <w:r w:rsidR="00C71D52" w:rsidRPr="00C71D52">
        <w:rPr>
          <w:rFonts w:ascii="Arial" w:eastAsia="Times New Roman" w:hAnsi="Arial" w:cs="Arial"/>
          <w:color w:val="000000" w:themeColor="text1"/>
          <w:sz w:val="22"/>
          <w:szCs w:val="18"/>
          <w:lang w:eastAsia="zh-CN"/>
        </w:rPr>
        <w:t>882 358 899</w:t>
      </w:r>
      <w:r w:rsidRPr="00C71D52">
        <w:rPr>
          <w:rFonts w:ascii="Arial" w:eastAsia="Times New Roman" w:hAnsi="Arial" w:cs="Arial"/>
          <w:color w:val="000000" w:themeColor="text1"/>
          <w:sz w:val="22"/>
          <w:szCs w:val="18"/>
          <w:lang w:eastAsia="zh-CN"/>
        </w:rPr>
        <w:t>,</w:t>
      </w:r>
      <w:r w:rsidRPr="004A05C6">
        <w:rPr>
          <w:rFonts w:ascii="Arial" w:eastAsia="Times New Roman" w:hAnsi="Arial" w:cs="Arial"/>
          <w:color w:val="000000" w:themeColor="text1"/>
          <w:sz w:val="22"/>
          <w:szCs w:val="18"/>
          <w:highlight w:val="yellow"/>
          <w:lang w:eastAsia="zh-CN"/>
        </w:rPr>
        <w:t xml:space="preserve"> </w:t>
      </w:r>
      <w:r w:rsidR="00C71D52" w:rsidRPr="00C71D52">
        <w:rPr>
          <w:rFonts w:ascii="Arial" w:eastAsia="Times New Roman" w:hAnsi="Arial" w:cs="Arial"/>
          <w:color w:val="000000" w:themeColor="text1"/>
          <w:sz w:val="22"/>
          <w:szCs w:val="18"/>
          <w:lang w:val="x-none" w:eastAsia="zh-CN"/>
        </w:rPr>
        <w:t>539 521 450</w:t>
      </w:r>
      <w:r w:rsidRPr="00C71D52">
        <w:rPr>
          <w:rFonts w:ascii="Arial" w:eastAsia="Times New Roman" w:hAnsi="Arial" w:cs="Arial"/>
          <w:color w:val="000000" w:themeColor="text1"/>
          <w:sz w:val="22"/>
          <w:szCs w:val="18"/>
          <w:lang w:val="x-none" w:eastAsia="zh-CN"/>
        </w:rPr>
        <w:t>,</w:t>
      </w:r>
      <w:r w:rsidR="00C71D52" w:rsidRPr="00C71D52">
        <w:rPr>
          <w:rFonts w:ascii="Arial" w:eastAsia="Times New Roman" w:hAnsi="Arial" w:cs="Arial"/>
          <w:color w:val="000000" w:themeColor="text1"/>
          <w:sz w:val="22"/>
          <w:szCs w:val="18"/>
          <w:lang w:val="x-none" w:eastAsia="zh-CN"/>
        </w:rPr>
        <w:t xml:space="preserve"> </w:t>
      </w:r>
      <w:r w:rsidR="00C71D52" w:rsidRPr="00C71D52">
        <w:rPr>
          <w:rFonts w:ascii="Arial" w:eastAsia="Times New Roman" w:hAnsi="Arial" w:cs="Arial"/>
          <w:color w:val="000000" w:themeColor="text1"/>
          <w:sz w:val="22"/>
          <w:szCs w:val="18"/>
          <w:lang w:val="x-none" w:eastAsia="zh-CN"/>
        </w:rPr>
        <w:t>539 521 439</w:t>
      </w:r>
      <w:r w:rsidRPr="00C71D52">
        <w:rPr>
          <w:rFonts w:ascii="Arial" w:eastAsia="Times New Roman" w:hAnsi="Arial" w:cs="Arial"/>
          <w:color w:val="000000" w:themeColor="text1"/>
          <w:lang w:eastAsia="zh-CN"/>
        </w:rPr>
        <w:t xml:space="preserve"> </w:t>
      </w:r>
      <w:r w:rsidRPr="00C20969">
        <w:rPr>
          <w:rFonts w:ascii="Arial" w:eastAsia="Times New Roman" w:hAnsi="Arial" w:cs="Arial"/>
          <w:sz w:val="22"/>
          <w:szCs w:val="18"/>
          <w:lang w:val="x-none" w:eastAsia="zh-CN"/>
        </w:rPr>
        <w:t>lub na pisemny wniosek jednostki/oferenta. Wniosek, o</w:t>
      </w:r>
      <w:r w:rsidRPr="00C20969">
        <w:rPr>
          <w:rFonts w:ascii="Arial" w:eastAsia="Times New Roman" w:hAnsi="Arial" w:cs="Arial"/>
          <w:sz w:val="22"/>
          <w:szCs w:val="18"/>
          <w:lang w:eastAsia="zh-CN"/>
        </w:rPr>
        <w:t> </w:t>
      </w:r>
      <w:r w:rsidRPr="00C20969">
        <w:rPr>
          <w:rFonts w:ascii="Arial" w:eastAsia="Times New Roman" w:hAnsi="Arial" w:cs="Arial"/>
          <w:sz w:val="22"/>
          <w:szCs w:val="18"/>
          <w:lang w:val="x-none" w:eastAsia="zh-CN"/>
        </w:rPr>
        <w:t xml:space="preserve">którym mowa powyżej, może zostać przesłany drogą elektroniczną na adres </w:t>
      </w:r>
      <w:hyperlink r:id="rId9" w:history="1">
        <w:r w:rsidRPr="00C20969">
          <w:rPr>
            <w:rFonts w:ascii="Arial" w:eastAsia="Times New Roman" w:hAnsi="Arial" w:cs="Arial"/>
            <w:sz w:val="22"/>
            <w:szCs w:val="18"/>
            <w:u w:val="single"/>
            <w:lang w:val="x-none"/>
          </w:rPr>
          <w:t>kancelaria@mz.gov.pl</w:t>
        </w:r>
      </w:hyperlink>
      <w:r w:rsidRPr="00C20969">
        <w:rPr>
          <w:rFonts w:ascii="Arial" w:eastAsia="Times New Roman" w:hAnsi="Arial" w:cs="Arial"/>
          <w:b/>
          <w:sz w:val="22"/>
          <w:szCs w:val="18"/>
          <w:lang w:val="x-none" w:eastAsia="zh-CN"/>
        </w:rPr>
        <w:t xml:space="preserve"> </w:t>
      </w:r>
      <w:r w:rsidRPr="00C20969">
        <w:rPr>
          <w:rFonts w:ascii="Arial" w:eastAsia="Times New Roman" w:hAnsi="Arial" w:cs="Arial"/>
          <w:sz w:val="22"/>
          <w:szCs w:val="18"/>
          <w:lang w:val="x-none" w:eastAsia="zh-CN"/>
        </w:rPr>
        <w:t>w formie pliku z</w:t>
      </w:r>
      <w:r>
        <w:rPr>
          <w:rFonts w:ascii="Arial" w:eastAsia="Times New Roman" w:hAnsi="Arial" w:cs="Arial"/>
          <w:sz w:val="22"/>
          <w:szCs w:val="18"/>
          <w:lang w:eastAsia="zh-CN"/>
        </w:rPr>
        <w:t xml:space="preserve"> </w:t>
      </w:r>
      <w:r w:rsidRPr="00C20969">
        <w:rPr>
          <w:rFonts w:ascii="Arial" w:eastAsia="Times New Roman" w:hAnsi="Arial" w:cs="Arial"/>
          <w:sz w:val="22"/>
          <w:szCs w:val="18"/>
          <w:lang w:val="x-none" w:eastAsia="zh-CN"/>
        </w:rPr>
        <w:t>rozszerzeniem „.pdf” podpisanego kwalifikowanym podpisem elektronicznym w</w:t>
      </w:r>
      <w:r w:rsidRPr="00C20969">
        <w:rPr>
          <w:rFonts w:ascii="Arial" w:eastAsia="Times New Roman" w:hAnsi="Arial" w:cs="Arial"/>
          <w:sz w:val="22"/>
          <w:szCs w:val="18"/>
          <w:lang w:eastAsia="zh-CN"/>
        </w:rPr>
        <w:t> </w:t>
      </w:r>
      <w:r w:rsidRPr="00C20969">
        <w:rPr>
          <w:rFonts w:ascii="Arial" w:eastAsia="Times New Roman" w:hAnsi="Arial" w:cs="Arial"/>
          <w:sz w:val="22"/>
          <w:szCs w:val="18"/>
          <w:lang w:val="x-none" w:eastAsia="zh-CN"/>
        </w:rPr>
        <w:t xml:space="preserve">formacie </w:t>
      </w:r>
      <w:proofErr w:type="spellStart"/>
      <w:r w:rsidRPr="00C20969">
        <w:rPr>
          <w:rFonts w:ascii="Arial" w:eastAsia="Times New Roman" w:hAnsi="Arial" w:cs="Arial"/>
          <w:sz w:val="22"/>
          <w:szCs w:val="18"/>
          <w:lang w:val="x-none" w:eastAsia="zh-CN"/>
        </w:rPr>
        <w:t>PAdES</w:t>
      </w:r>
      <w:proofErr w:type="spellEnd"/>
      <w:r w:rsidRPr="00C20969">
        <w:rPr>
          <w:rFonts w:ascii="Arial" w:eastAsia="Times New Roman" w:hAnsi="Arial" w:cs="Arial"/>
          <w:color w:val="00B050"/>
          <w:sz w:val="22"/>
          <w:szCs w:val="18"/>
          <w:lang w:val="x-none" w:eastAsia="zh-CN"/>
        </w:rPr>
        <w:t xml:space="preserve"> </w:t>
      </w:r>
      <w:r w:rsidRPr="00C20969">
        <w:rPr>
          <w:rFonts w:ascii="Arial" w:eastAsia="Times New Roman" w:hAnsi="Arial" w:cs="Arial"/>
          <w:sz w:val="22"/>
          <w:szCs w:val="18"/>
          <w:lang w:val="x-none" w:eastAsia="zh-CN"/>
        </w:rPr>
        <w:t xml:space="preserve">przez osobę upoważnioną do złożenia oferty w imieniu Oferenta. We wniosku winien być zawarty numer telefonu kontaktowego do osoby właściwej w sprawie udzielenia wyjaśnień. Odpowiedź na wniosek może zostać udzielona drogą elektroniczną w formie wiadomości elektronicznej e-mail lub </w:t>
      </w:r>
      <w:r w:rsidRPr="00E96B83">
        <w:rPr>
          <w:rFonts w:ascii="Arial" w:eastAsia="Times New Roman" w:hAnsi="Arial" w:cs="Arial"/>
          <w:sz w:val="22"/>
          <w:szCs w:val="18"/>
          <w:lang w:val="x-none" w:eastAsia="zh-CN"/>
        </w:rPr>
        <w:t>telefonicznie</w:t>
      </w:r>
      <w:r w:rsidRPr="00C20969">
        <w:rPr>
          <w:rFonts w:ascii="Arial" w:eastAsia="Times New Roman" w:hAnsi="Arial" w:cs="Arial"/>
          <w:sz w:val="22"/>
          <w:szCs w:val="18"/>
          <w:lang w:val="x-none" w:eastAsia="zh-CN"/>
        </w:rPr>
        <w:t xml:space="preserve"> na wskazany numer kontaktowy we wniosku.</w:t>
      </w:r>
    </w:p>
    <w:p w14:paraId="7A527743" w14:textId="532A0885" w:rsidR="0030720D" w:rsidRPr="00E56C3A" w:rsidRDefault="00E56C3A" w:rsidP="00E56C3A">
      <w:pPr>
        <w:numPr>
          <w:ilvl w:val="0"/>
          <w:numId w:val="2"/>
        </w:numPr>
        <w:suppressAutoHyphens/>
        <w:spacing w:before="120" w:after="0" w:line="360" w:lineRule="auto"/>
        <w:ind w:left="357"/>
        <w:jc w:val="both"/>
        <w:rPr>
          <w:rFonts w:ascii="Arial" w:eastAsia="Times New Roman" w:hAnsi="Arial" w:cs="Arial"/>
          <w:lang w:val="x-none" w:eastAsia="zh-CN"/>
        </w:rPr>
      </w:pPr>
      <w:r w:rsidRPr="009D1F5C">
        <w:rPr>
          <w:rFonts w:ascii="Arial" w:eastAsia="Times New Roman" w:hAnsi="Arial" w:cs="Arial"/>
          <w:b/>
          <w:sz w:val="22"/>
          <w:szCs w:val="18"/>
          <w:lang w:val="x-none"/>
        </w:rPr>
        <w:t>Załącznik nr 2</w:t>
      </w:r>
      <w:r w:rsidRPr="009D1F5C">
        <w:rPr>
          <w:rFonts w:ascii="Arial" w:eastAsia="Times New Roman" w:hAnsi="Arial" w:cs="Arial"/>
          <w:color w:val="2F5496"/>
          <w:sz w:val="22"/>
          <w:szCs w:val="18"/>
          <w:lang w:val="x-none"/>
        </w:rPr>
        <w:t xml:space="preserve"> </w:t>
      </w:r>
      <w:r w:rsidRPr="009D1F5C">
        <w:rPr>
          <w:rFonts w:ascii="Arial" w:eastAsia="Times New Roman" w:hAnsi="Arial" w:cs="Arial"/>
          <w:sz w:val="22"/>
          <w:szCs w:val="18"/>
          <w:lang w:val="x-none"/>
        </w:rPr>
        <w:t xml:space="preserve">do ogłoszenia </w:t>
      </w:r>
      <w:r>
        <w:rPr>
          <w:rFonts w:ascii="Arial" w:eastAsia="Times New Roman" w:hAnsi="Arial" w:cs="Arial"/>
          <w:sz w:val="22"/>
          <w:szCs w:val="18"/>
        </w:rPr>
        <w:t xml:space="preserve">zawiera </w:t>
      </w:r>
      <w:r w:rsidRPr="009D1F5C">
        <w:rPr>
          <w:rFonts w:ascii="Arial" w:eastAsia="Times New Roman" w:hAnsi="Arial" w:cs="Arial"/>
          <w:sz w:val="22"/>
          <w:szCs w:val="18"/>
          <w:lang w:val="x-none"/>
        </w:rPr>
        <w:t xml:space="preserve">informację o ogólnych warunkach umowy jaka zostanie zawarta z </w:t>
      </w:r>
      <w:r>
        <w:rPr>
          <w:rFonts w:ascii="Arial" w:eastAsia="Times New Roman" w:hAnsi="Arial" w:cs="Arial"/>
          <w:sz w:val="22"/>
          <w:szCs w:val="18"/>
        </w:rPr>
        <w:t>wyłonionymi</w:t>
      </w:r>
      <w:r w:rsidRPr="009D1F5C">
        <w:rPr>
          <w:rFonts w:ascii="Arial" w:eastAsia="Times New Roman" w:hAnsi="Arial" w:cs="Arial"/>
          <w:sz w:val="22"/>
          <w:szCs w:val="18"/>
          <w:lang w:val="x-none"/>
        </w:rPr>
        <w:t xml:space="preserve"> w konkursie realizatorami zadania.</w:t>
      </w:r>
    </w:p>
    <w:sectPr w:rsidR="0030720D" w:rsidRPr="00E56C3A" w:rsidSect="00BF6506">
      <w:footerReference w:type="default" r:id="rId10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F9BB31" w14:textId="77777777" w:rsidR="004E2A7C" w:rsidRDefault="004E2A7C" w:rsidP="00FD155E">
      <w:r>
        <w:separator/>
      </w:r>
    </w:p>
  </w:endnote>
  <w:endnote w:type="continuationSeparator" w:id="0">
    <w:p w14:paraId="44E96DF9" w14:textId="77777777" w:rsidR="004E2A7C" w:rsidRDefault="004E2A7C" w:rsidP="00FD15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00"/>
    <w:family w:val="auto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2516529"/>
      <w:docPartObj>
        <w:docPartGallery w:val="Page Numbers (Bottom of Page)"/>
        <w:docPartUnique/>
      </w:docPartObj>
    </w:sdtPr>
    <w:sdtEndPr/>
    <w:sdtContent>
      <w:p w14:paraId="49FAAC52" w14:textId="22CDE86B" w:rsidR="00C750A0" w:rsidRDefault="00C750A0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647EE">
          <w:rPr>
            <w:noProof/>
          </w:rPr>
          <w:t>10</w:t>
        </w:r>
        <w:r>
          <w:fldChar w:fldCharType="end"/>
        </w:r>
      </w:p>
    </w:sdtContent>
  </w:sdt>
  <w:p w14:paraId="4C00CEC9" w14:textId="77777777" w:rsidR="00A32801" w:rsidRDefault="00A3280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B07F80" w14:textId="77777777" w:rsidR="004E2A7C" w:rsidRDefault="004E2A7C" w:rsidP="00FD155E">
      <w:r>
        <w:separator/>
      </w:r>
    </w:p>
  </w:footnote>
  <w:footnote w:type="continuationSeparator" w:id="0">
    <w:p w14:paraId="4AC5AE02" w14:textId="77777777" w:rsidR="004E2A7C" w:rsidRDefault="004E2A7C" w:rsidP="00FD155E">
      <w:r>
        <w:continuationSeparator/>
      </w:r>
    </w:p>
  </w:footnote>
  <w:footnote w:id="1">
    <w:p w14:paraId="63C4E55B" w14:textId="621670F7" w:rsidR="005F1CD2" w:rsidRPr="001B2102" w:rsidRDefault="005F1CD2" w:rsidP="001B2102">
      <w:pPr>
        <w:pStyle w:val="Tekstprzypisudolnego"/>
        <w:spacing w:before="0" w:after="0"/>
        <w:jc w:val="both"/>
        <w:rPr>
          <w:rFonts w:ascii="Arial" w:hAnsi="Arial" w:cs="Arial"/>
          <w:sz w:val="16"/>
          <w:szCs w:val="16"/>
        </w:rPr>
      </w:pPr>
      <w:r w:rsidRPr="001B2102">
        <w:rPr>
          <w:rStyle w:val="Odwoanieprzypisudolnego"/>
          <w:rFonts w:ascii="Arial" w:hAnsi="Arial" w:cs="Arial"/>
          <w:sz w:val="16"/>
          <w:szCs w:val="16"/>
        </w:rPr>
        <w:footnoteRef/>
      </w:r>
      <w:r w:rsidRPr="001B2102">
        <w:rPr>
          <w:rFonts w:ascii="Arial" w:hAnsi="Arial" w:cs="Arial"/>
          <w:sz w:val="16"/>
          <w:szCs w:val="16"/>
        </w:rPr>
        <w:t xml:space="preserve"> Na podstawie uchwały nr 10 Rady Ministrów z dnia 4 lutego 2020 r. w sprawie ustanowienia programu wieloletniego pod nazwą „Narodowa Strategia Onkologiczna” na lata 2020-2030 (M.P. z 2020 r. poz. 189)</w:t>
      </w:r>
      <w:r w:rsidR="005B3B8D" w:rsidRPr="001B2102">
        <w:rPr>
          <w:rFonts w:ascii="Arial" w:hAnsi="Arial" w:cs="Arial"/>
          <w:sz w:val="16"/>
          <w:szCs w:val="16"/>
        </w:rPr>
        <w:t>.</w:t>
      </w:r>
    </w:p>
  </w:footnote>
  <w:footnote w:id="2">
    <w:p w14:paraId="3F325736" w14:textId="01E2C841" w:rsidR="004C30E5" w:rsidRPr="001B2102" w:rsidRDefault="004C30E5" w:rsidP="001B2102">
      <w:pPr>
        <w:pStyle w:val="Tekstprzypisudolnego"/>
        <w:spacing w:before="0" w:after="0"/>
        <w:jc w:val="both"/>
        <w:rPr>
          <w:rFonts w:ascii="Arial" w:hAnsi="Arial" w:cs="Arial"/>
          <w:sz w:val="16"/>
          <w:szCs w:val="16"/>
        </w:rPr>
      </w:pPr>
      <w:r w:rsidRPr="001B2102">
        <w:rPr>
          <w:rStyle w:val="Odwoanieprzypisudolnego"/>
          <w:rFonts w:ascii="Arial" w:hAnsi="Arial" w:cs="Arial"/>
          <w:sz w:val="16"/>
          <w:szCs w:val="16"/>
        </w:rPr>
        <w:footnoteRef/>
      </w:r>
      <w:r w:rsidRPr="001B2102">
        <w:rPr>
          <w:rStyle w:val="Odwoanieprzypisudolnego"/>
          <w:rFonts w:ascii="Arial" w:hAnsi="Arial" w:cs="Arial"/>
          <w:sz w:val="16"/>
          <w:szCs w:val="16"/>
          <w:vertAlign w:val="baseline"/>
        </w:rPr>
        <w:t xml:space="preserve"> Na podstawie art. 781 kodeksu cywilnego (Dz. U. z 20</w:t>
      </w:r>
      <w:r w:rsidR="00E33A4B" w:rsidRPr="001B2102">
        <w:rPr>
          <w:rStyle w:val="Odwoanieprzypisudolnego"/>
          <w:rFonts w:ascii="Arial" w:hAnsi="Arial" w:cs="Arial"/>
          <w:sz w:val="16"/>
          <w:szCs w:val="16"/>
          <w:vertAlign w:val="baseline"/>
        </w:rPr>
        <w:t>20</w:t>
      </w:r>
      <w:r w:rsidRPr="001B2102">
        <w:rPr>
          <w:rStyle w:val="Odwoanieprzypisudolnego"/>
          <w:rFonts w:ascii="Arial" w:hAnsi="Arial" w:cs="Arial"/>
          <w:sz w:val="16"/>
          <w:szCs w:val="16"/>
          <w:vertAlign w:val="baseline"/>
        </w:rPr>
        <w:t xml:space="preserve"> r. poz. 1</w:t>
      </w:r>
      <w:r w:rsidR="00E33A4B" w:rsidRPr="001B2102">
        <w:rPr>
          <w:rStyle w:val="Odwoanieprzypisudolnego"/>
          <w:rFonts w:ascii="Arial" w:hAnsi="Arial" w:cs="Arial"/>
          <w:sz w:val="16"/>
          <w:szCs w:val="16"/>
          <w:vertAlign w:val="baseline"/>
        </w:rPr>
        <w:t>740</w:t>
      </w:r>
      <w:r w:rsidRPr="001B2102">
        <w:rPr>
          <w:rStyle w:val="Odwoanieprzypisudolnego"/>
          <w:rFonts w:ascii="Arial" w:hAnsi="Arial" w:cs="Arial"/>
          <w:sz w:val="16"/>
          <w:szCs w:val="16"/>
          <w:vertAlign w:val="baseline"/>
        </w:rPr>
        <w:t xml:space="preserve">, z </w:t>
      </w:r>
      <w:proofErr w:type="spellStart"/>
      <w:r w:rsidRPr="001B2102">
        <w:rPr>
          <w:rStyle w:val="Odwoanieprzypisudolnego"/>
          <w:rFonts w:ascii="Arial" w:hAnsi="Arial" w:cs="Arial"/>
          <w:sz w:val="16"/>
          <w:szCs w:val="16"/>
          <w:vertAlign w:val="baseline"/>
        </w:rPr>
        <w:t>późn</w:t>
      </w:r>
      <w:proofErr w:type="spellEnd"/>
      <w:r w:rsidRPr="001B2102">
        <w:rPr>
          <w:rStyle w:val="Odwoanieprzypisudolnego"/>
          <w:rFonts w:ascii="Arial" w:hAnsi="Arial" w:cs="Arial"/>
          <w:sz w:val="16"/>
          <w:szCs w:val="16"/>
          <w:vertAlign w:val="baseline"/>
        </w:rPr>
        <w:t>. zm.) [§ 1. Do zachowania elektronicznej formy czynności prawnej wystarcza złożenie oświadczenia woli w postaci elektronicznej i opatrzenie go kwalifikowanym podpisem elektronicznym. § 2. Oświadczenie woli złożone w formie elektronicznej jest równoważne z oświadczeniem woli złożonym w formie pisemnej] oraz na podstawie art. 25 ust. 2 Rozporządzenia Parlamentu Europejskiego i Rady (UE) NR 910/2014 z dnia 23 lipca 2014 r. w sprawie identyfikacji elektronicznej i</w:t>
      </w:r>
      <w:r w:rsidR="00B564DF" w:rsidRPr="001B2102">
        <w:rPr>
          <w:rStyle w:val="Odwoanieprzypisudolnego"/>
          <w:rFonts w:ascii="Arial" w:hAnsi="Arial" w:cs="Arial"/>
          <w:sz w:val="16"/>
          <w:szCs w:val="16"/>
          <w:vertAlign w:val="baseline"/>
        </w:rPr>
        <w:t> </w:t>
      </w:r>
      <w:r w:rsidRPr="001B2102">
        <w:rPr>
          <w:rStyle w:val="Odwoanieprzypisudolnego"/>
          <w:rFonts w:ascii="Arial" w:hAnsi="Arial" w:cs="Arial"/>
          <w:sz w:val="16"/>
          <w:szCs w:val="16"/>
          <w:vertAlign w:val="baseline"/>
        </w:rPr>
        <w:t>usług zaufania w odniesieniu do transakcji elektronicznych na rynku wewnętrznym oraz uchylające dyrektywę 1999/93/WE [2. Kwalifikowany podpis elektroniczny ma skutek prawny równoważny podpisowi własnoręcznemu].</w:t>
      </w:r>
    </w:p>
  </w:footnote>
  <w:footnote w:id="3">
    <w:p w14:paraId="094879CD" w14:textId="3E8B2228" w:rsidR="004C30E5" w:rsidRPr="008D1ED3" w:rsidRDefault="004C30E5" w:rsidP="001B2102">
      <w:pPr>
        <w:pStyle w:val="Tekstprzypisudolnego"/>
        <w:spacing w:before="0" w:after="0" w:line="240" w:lineRule="auto"/>
        <w:jc w:val="both"/>
        <w:rPr>
          <w:rFonts w:ascii="Arial" w:hAnsi="Arial" w:cs="Arial"/>
          <w:sz w:val="16"/>
          <w:szCs w:val="16"/>
        </w:rPr>
      </w:pPr>
      <w:r w:rsidRPr="001B2102">
        <w:rPr>
          <w:rStyle w:val="Odwoanieprzypisudolnego"/>
          <w:rFonts w:ascii="Arial" w:hAnsi="Arial" w:cs="Arial"/>
          <w:sz w:val="16"/>
          <w:szCs w:val="16"/>
        </w:rPr>
        <w:footnoteRef/>
      </w:r>
      <w:r w:rsidRPr="001B2102">
        <w:rPr>
          <w:rFonts w:ascii="Arial" w:hAnsi="Arial" w:cs="Arial"/>
          <w:sz w:val="16"/>
          <w:szCs w:val="16"/>
        </w:rPr>
        <w:t xml:space="preserve"> Na podstawie § 6 ust. 11 zarządzenia Ministra Zdrowia z dnia 25 kwietnia 2018 r. </w:t>
      </w:r>
      <w:r w:rsidRPr="001B2102">
        <w:rPr>
          <w:rFonts w:ascii="Arial" w:hAnsi="Arial" w:cs="Arial"/>
          <w:i/>
          <w:iCs/>
          <w:sz w:val="16"/>
          <w:szCs w:val="16"/>
        </w:rPr>
        <w:t xml:space="preserve">w sprawie prowadzenia prac nad opracowaniem i realizacją programów polityki zdrowotnej oraz wyłaniania realizatorów innych programów realizowanych przez ministra właściwego do spraw zdrowia </w:t>
      </w:r>
      <w:r w:rsidRPr="001B2102">
        <w:rPr>
          <w:rFonts w:ascii="Arial" w:hAnsi="Arial" w:cs="Arial"/>
          <w:sz w:val="16"/>
          <w:szCs w:val="16"/>
        </w:rPr>
        <w:t xml:space="preserve">(Dz. Urz. Min. </w:t>
      </w:r>
      <w:proofErr w:type="spellStart"/>
      <w:r w:rsidRPr="001B2102">
        <w:rPr>
          <w:rFonts w:ascii="Arial" w:hAnsi="Arial" w:cs="Arial"/>
          <w:sz w:val="16"/>
          <w:szCs w:val="16"/>
        </w:rPr>
        <w:t>Zdrow</w:t>
      </w:r>
      <w:proofErr w:type="spellEnd"/>
      <w:r w:rsidRPr="001B2102">
        <w:rPr>
          <w:rFonts w:ascii="Arial" w:hAnsi="Arial" w:cs="Arial"/>
          <w:sz w:val="16"/>
          <w:szCs w:val="16"/>
        </w:rPr>
        <w:t xml:space="preserve">. z 2018 r. poz. 30, z </w:t>
      </w:r>
      <w:proofErr w:type="spellStart"/>
      <w:r w:rsidRPr="001B2102">
        <w:rPr>
          <w:rFonts w:ascii="Arial" w:hAnsi="Arial" w:cs="Arial"/>
          <w:sz w:val="16"/>
          <w:szCs w:val="16"/>
        </w:rPr>
        <w:t>późn</w:t>
      </w:r>
      <w:proofErr w:type="spellEnd"/>
      <w:r w:rsidRPr="001B2102">
        <w:rPr>
          <w:rFonts w:ascii="Arial" w:hAnsi="Arial" w:cs="Arial"/>
          <w:sz w:val="16"/>
          <w:szCs w:val="16"/>
        </w:rPr>
        <w:t xml:space="preserve">. zm.) </w:t>
      </w:r>
      <w:r w:rsidRPr="001B2102">
        <w:rPr>
          <w:rFonts w:ascii="Arial" w:hAnsi="Arial" w:cs="Arial"/>
          <w:i/>
          <w:iCs/>
          <w:sz w:val="16"/>
          <w:szCs w:val="16"/>
        </w:rPr>
        <w:t xml:space="preserve">[11. Ofertę składa się w jednym egzemplarzu, w formie elektronicznej albo papierowej pod rygorem nieważności. Sposób oraz forma sporządzenia i złożenia oferty, wnoszenia </w:t>
      </w:r>
      <w:proofErr w:type="spellStart"/>
      <w:r w:rsidRPr="001B2102">
        <w:rPr>
          <w:rFonts w:ascii="Arial" w:hAnsi="Arial" w:cs="Arial"/>
          <w:i/>
          <w:iCs/>
          <w:sz w:val="16"/>
          <w:szCs w:val="16"/>
        </w:rPr>
        <w:t>odwołań</w:t>
      </w:r>
      <w:proofErr w:type="spellEnd"/>
      <w:r w:rsidRPr="001B2102">
        <w:rPr>
          <w:rFonts w:ascii="Arial" w:hAnsi="Arial" w:cs="Arial"/>
          <w:i/>
          <w:iCs/>
          <w:sz w:val="16"/>
          <w:szCs w:val="16"/>
        </w:rPr>
        <w:t xml:space="preserve"> oraz składania wyjaśnień i innych dokumentów wymaganych w trakcie całego procesu konkursu ofert zostaną określone w ogłoszeniu o konkursie ofert.]</w:t>
      </w:r>
      <w:r w:rsidRPr="001B2102">
        <w:rPr>
          <w:rFonts w:ascii="Arial" w:hAnsi="Arial" w:cs="Arial"/>
          <w:sz w:val="16"/>
          <w:szCs w:val="16"/>
        </w:rPr>
        <w:t>.</w:t>
      </w:r>
    </w:p>
  </w:footnote>
  <w:footnote w:id="4">
    <w:p w14:paraId="2E0594E8" w14:textId="77777777" w:rsidR="00B64C0E" w:rsidRPr="008D1ED3" w:rsidRDefault="00B64C0E" w:rsidP="008D1ED3">
      <w:pPr>
        <w:pStyle w:val="Tekstprzypisudolnego"/>
        <w:spacing w:before="0" w:after="0" w:line="240" w:lineRule="auto"/>
        <w:rPr>
          <w:rFonts w:ascii="Arial" w:hAnsi="Arial" w:cs="Arial"/>
          <w:sz w:val="16"/>
          <w:szCs w:val="16"/>
        </w:rPr>
      </w:pPr>
      <w:r w:rsidRPr="008D1ED3">
        <w:rPr>
          <w:rFonts w:ascii="Arial" w:hAnsi="Arial" w:cs="Arial"/>
          <w:sz w:val="16"/>
          <w:szCs w:val="16"/>
          <w:vertAlign w:val="superscript"/>
        </w:rPr>
        <w:footnoteRef/>
      </w:r>
      <w:r w:rsidRPr="008D1ED3">
        <w:rPr>
          <w:rFonts w:ascii="Arial" w:hAnsi="Arial" w:cs="Arial"/>
          <w:sz w:val="16"/>
          <w:szCs w:val="16"/>
          <w:vertAlign w:val="superscript"/>
        </w:rPr>
        <w:t xml:space="preserve"> </w:t>
      </w:r>
      <w:r w:rsidRPr="008D1ED3">
        <w:rPr>
          <w:rFonts w:ascii="Arial" w:hAnsi="Arial" w:cs="Arial"/>
          <w:sz w:val="16"/>
          <w:szCs w:val="16"/>
        </w:rPr>
        <w:t>Przez realizatora należy rozumieć podmiot, który został wyłoniony w postępowaniu konkursowym, zawarł umowę na realizację zadania oraz otrzymał środki publiczne na realizację zadania.</w:t>
      </w:r>
    </w:p>
  </w:footnote>
  <w:footnote w:id="5">
    <w:p w14:paraId="10028375" w14:textId="21AC9C1C" w:rsidR="00112EF5" w:rsidRPr="00FB1809" w:rsidRDefault="00112EF5" w:rsidP="008D1ED3">
      <w:pPr>
        <w:pStyle w:val="Tekstprzypisudolnego"/>
        <w:spacing w:before="0" w:after="0" w:line="240" w:lineRule="auto"/>
        <w:jc w:val="both"/>
        <w:rPr>
          <w:sz w:val="16"/>
          <w:szCs w:val="16"/>
        </w:rPr>
      </w:pPr>
      <w:r w:rsidRPr="008D1ED3">
        <w:rPr>
          <w:rStyle w:val="Znakiprzypiswdolnych"/>
          <w:rFonts w:ascii="Arial" w:hAnsi="Arial" w:cs="Arial"/>
          <w:sz w:val="16"/>
          <w:szCs w:val="16"/>
        </w:rPr>
        <w:footnoteRef/>
      </w:r>
      <w:r w:rsidRPr="008D1ED3">
        <w:rPr>
          <w:rFonts w:ascii="Arial" w:hAnsi="Arial" w:cs="Arial"/>
          <w:sz w:val="16"/>
          <w:szCs w:val="16"/>
        </w:rPr>
        <w:t>Pobrane samodzielnie wydruki komputerowe aktualnych informacji o podmiotach wpisanych do Rejestru mają moc zrównaną z mocą dokumentów wydawanych przez Centralną Informację [tj. odpisami – przyp. MZ], jeżeli posiadają cechy umożliwiające ich weryfikację z danymi zawartymi w Rejestrze.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Arial" w:hAnsi="Arial" w:cs="Times New Roman" w:hint="default"/>
        <w:b w:val="0"/>
        <w:i w:val="0"/>
        <w:sz w:val="22"/>
        <w:szCs w:val="22"/>
      </w:rPr>
    </w:lvl>
  </w:abstractNum>
  <w:abstractNum w:abstractNumId="1" w15:restartNumberingAfterBreak="0">
    <w:nsid w:val="00000005"/>
    <w:multiLevelType w:val="singleLevel"/>
    <w:tmpl w:val="00000005"/>
    <w:name w:val="WW8Num5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2"/>
        <w:szCs w:val="22"/>
      </w:rPr>
    </w:lvl>
  </w:abstractNum>
  <w:abstractNum w:abstractNumId="2" w15:restartNumberingAfterBreak="0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  <w:color w:val="auto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iCs/>
        <w:szCs w:val="24"/>
      </w:rPr>
    </w:lvl>
    <w:lvl w:ilvl="2">
      <w:start w:val="1"/>
      <w:numFmt w:val="bullet"/>
      <w:lvlText w:val=""/>
      <w:lvlJc w:val="left"/>
      <w:pPr>
        <w:tabs>
          <w:tab w:val="num" w:pos="0"/>
        </w:tabs>
        <w:ind w:left="1080" w:hanging="360"/>
      </w:pPr>
      <w:rPr>
        <w:rFonts w:ascii="Wingdings" w:hAnsi="Wingdings" w:cs="Wingdings" w:hint="default"/>
        <w:color w:val="auto"/>
      </w:rPr>
    </w:lvl>
    <w:lvl w:ilvl="3">
      <w:start w:val="1"/>
      <w:numFmt w:val="decimal"/>
      <w:lvlText w:val="(%4)"/>
      <w:lvlJc w:val="left"/>
      <w:pPr>
        <w:tabs>
          <w:tab w:val="num" w:pos="0"/>
        </w:tabs>
        <w:ind w:left="1440" w:hanging="360"/>
      </w:pPr>
      <w:rPr>
        <w:rFonts w:ascii="Arial" w:hAnsi="Arial" w:cs="Arial" w:hint="default"/>
        <w:iCs/>
        <w:szCs w:val="24"/>
      </w:r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1800" w:hanging="360"/>
      </w:pPr>
      <w:rPr>
        <w:rFonts w:ascii="Arial" w:hAnsi="Arial" w:cs="Arial" w:hint="default"/>
        <w:iCs/>
        <w:szCs w:val="24"/>
      </w:r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  <w:rPr>
        <w:rFonts w:ascii="Arial" w:hAnsi="Arial" w:cs="Arial" w:hint="default"/>
        <w:iCs/>
        <w:szCs w:val="24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  <w:rPr>
        <w:rFonts w:ascii="Arial" w:hAnsi="Arial" w:cs="Arial" w:hint="default"/>
        <w:iCs/>
        <w:szCs w:val="24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  <w:rPr>
        <w:rFonts w:ascii="Arial" w:hAnsi="Arial" w:cs="Arial" w:hint="default"/>
        <w:iCs/>
        <w:szCs w:val="24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  <w:rPr>
        <w:rFonts w:ascii="Arial" w:hAnsi="Arial" w:cs="Arial" w:hint="default"/>
        <w:iCs/>
        <w:szCs w:val="24"/>
      </w:rPr>
    </w:lvl>
  </w:abstractNum>
  <w:abstractNum w:abstractNumId="3" w15:restartNumberingAfterBreak="0">
    <w:nsid w:val="00000008"/>
    <w:multiLevelType w:val="singleLevel"/>
    <w:tmpl w:val="00000008"/>
    <w:name w:val="WW8Num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/>
        <w:b w:val="0"/>
        <w:i w:val="0"/>
        <w:sz w:val="22"/>
        <w:szCs w:val="22"/>
      </w:rPr>
    </w:lvl>
  </w:abstractNum>
  <w:abstractNum w:abstractNumId="4" w15:restartNumberingAfterBreak="0">
    <w:nsid w:val="00000009"/>
    <w:multiLevelType w:val="single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Times New Roman" w:hint="default"/>
        <w:i w:val="0"/>
        <w:color w:val="auto"/>
        <w:sz w:val="22"/>
        <w:szCs w:val="22"/>
        <w:lang w:val="pl-PL"/>
      </w:rPr>
    </w:lvl>
  </w:abstractNum>
  <w:abstractNum w:abstractNumId="5" w15:restartNumberingAfterBreak="0">
    <w:nsid w:val="0000000C"/>
    <w:multiLevelType w:val="singleLevel"/>
    <w:tmpl w:val="0000000C"/>
    <w:name w:val="WW8Num12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2"/>
        <w:szCs w:val="22"/>
        <w:lang w:val="pl-PL"/>
      </w:rPr>
    </w:lvl>
  </w:abstractNum>
  <w:abstractNum w:abstractNumId="6" w15:restartNumberingAfterBreak="0">
    <w:nsid w:val="0000000D"/>
    <w:multiLevelType w:val="singleLevel"/>
    <w:tmpl w:val="0000000D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ascii="Arial" w:hAnsi="Arial" w:cs="Arial"/>
        <w:sz w:val="22"/>
        <w:szCs w:val="22"/>
      </w:rPr>
    </w:lvl>
  </w:abstractNum>
  <w:abstractNum w:abstractNumId="7" w15:restartNumberingAfterBreak="0">
    <w:nsid w:val="0000000E"/>
    <w:multiLevelType w:val="singleLevel"/>
    <w:tmpl w:val="0000000E"/>
    <w:name w:val="WW8Num1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Arial" w:hAnsi="Arial" w:cs="Times New Roman" w:hint="default"/>
        <w:b w:val="0"/>
        <w:bCs/>
        <w:sz w:val="22"/>
        <w:szCs w:val="22"/>
      </w:rPr>
    </w:lvl>
  </w:abstractNum>
  <w:abstractNum w:abstractNumId="8" w15:restartNumberingAfterBreak="0">
    <w:nsid w:val="04B11779"/>
    <w:multiLevelType w:val="hybridMultilevel"/>
    <w:tmpl w:val="B0124E3C"/>
    <w:lvl w:ilvl="0" w:tplc="B5481DB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5B3504A"/>
    <w:multiLevelType w:val="hybridMultilevel"/>
    <w:tmpl w:val="DC7C17B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080263D3"/>
    <w:multiLevelType w:val="hybridMultilevel"/>
    <w:tmpl w:val="CF1E2832"/>
    <w:lvl w:ilvl="0" w:tplc="04150003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68646DF"/>
    <w:multiLevelType w:val="hybridMultilevel"/>
    <w:tmpl w:val="59C071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7FE3382"/>
    <w:multiLevelType w:val="hybridMultilevel"/>
    <w:tmpl w:val="7B02844C"/>
    <w:lvl w:ilvl="0" w:tplc="041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403EDEE6">
      <w:numFmt w:val="bullet"/>
      <w:lvlText w:val="•"/>
      <w:lvlJc w:val="left"/>
      <w:pPr>
        <w:ind w:left="1797" w:hanging="360"/>
      </w:pPr>
      <w:rPr>
        <w:rFonts w:ascii="Arial" w:eastAsia="Calibri" w:hAnsi="Arial" w:cs="Arial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3" w15:restartNumberingAfterBreak="0">
    <w:nsid w:val="1AAF7401"/>
    <w:multiLevelType w:val="multilevel"/>
    <w:tmpl w:val="690A0FDA"/>
    <w:lvl w:ilvl="0">
      <w:start w:val="1"/>
      <w:numFmt w:val="upperRoman"/>
      <w:lvlText w:val="%1."/>
      <w:lvlJc w:val="left"/>
      <w:pPr>
        <w:tabs>
          <w:tab w:val="num" w:pos="0"/>
        </w:tabs>
        <w:ind w:left="0" w:firstLine="0"/>
      </w:pPr>
      <w:rPr>
        <w:rFonts w:ascii="Arial" w:hAnsi="Arial" w:hint="default"/>
        <w:sz w:val="22"/>
      </w:rPr>
    </w:lvl>
    <w:lvl w:ilvl="1">
      <w:start w:val="1"/>
      <w:numFmt w:val="decimal"/>
      <w:suff w:val="space"/>
      <w:lvlText w:val="%2."/>
      <w:lvlJc w:val="left"/>
      <w:pPr>
        <w:ind w:left="0" w:firstLine="0"/>
      </w:pPr>
      <w:rPr>
        <w:rFonts w:ascii="Arial" w:hAnsi="Arial" w:hint="default"/>
        <w:sz w:val="22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4" w15:restartNumberingAfterBreak="0">
    <w:nsid w:val="232E59B0"/>
    <w:multiLevelType w:val="hybridMultilevel"/>
    <w:tmpl w:val="19262DD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5CF2F1D"/>
    <w:multiLevelType w:val="hybridMultilevel"/>
    <w:tmpl w:val="3D1228BE"/>
    <w:lvl w:ilvl="0" w:tplc="D4A8BD60">
      <w:start w:val="1"/>
      <w:numFmt w:val="bullet"/>
      <w:lvlText w:val="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6" w15:restartNumberingAfterBreak="0">
    <w:nsid w:val="26AC4E1E"/>
    <w:multiLevelType w:val="hybridMultilevel"/>
    <w:tmpl w:val="20A01B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9AB2F59"/>
    <w:multiLevelType w:val="hybridMultilevel"/>
    <w:tmpl w:val="C930D5B6"/>
    <w:lvl w:ilvl="0" w:tplc="AB266CDE">
      <w:start w:val="1"/>
      <w:numFmt w:val="decimal"/>
      <w:lvlText w:val="%1)"/>
      <w:lvlJc w:val="left"/>
      <w:pPr>
        <w:ind w:left="360" w:hanging="360"/>
      </w:pPr>
      <w:rPr>
        <w:rFonts w:eastAsia="Calibri" w:hint="default"/>
        <w:color w:val="000000" w:themeColor="text1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4251D3D"/>
    <w:multiLevelType w:val="hybridMultilevel"/>
    <w:tmpl w:val="B3649B36"/>
    <w:lvl w:ilvl="0" w:tplc="D4A8BD60">
      <w:start w:val="1"/>
      <w:numFmt w:val="bullet"/>
      <w:lvlText w:val="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9" w15:restartNumberingAfterBreak="0">
    <w:nsid w:val="3B695AC2"/>
    <w:multiLevelType w:val="hybridMultilevel"/>
    <w:tmpl w:val="F9887EF6"/>
    <w:lvl w:ilvl="0" w:tplc="011E1CBA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D5524BA"/>
    <w:multiLevelType w:val="hybridMultilevel"/>
    <w:tmpl w:val="6B086BD2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3E2A08F7"/>
    <w:multiLevelType w:val="hybridMultilevel"/>
    <w:tmpl w:val="556ED3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0217280"/>
    <w:multiLevelType w:val="hybridMultilevel"/>
    <w:tmpl w:val="73481724"/>
    <w:lvl w:ilvl="0" w:tplc="374242D4">
      <w:start w:val="1"/>
      <w:numFmt w:val="decimal"/>
      <w:lvlText w:val="%1."/>
      <w:lvlJc w:val="left"/>
      <w:pPr>
        <w:ind w:left="1077" w:hanging="360"/>
      </w:pPr>
      <w:rPr>
        <w:rFonts w:ascii="Arial" w:eastAsia="Calibri" w:hAnsi="Arial" w:cs="Arial"/>
      </w:rPr>
    </w:lvl>
    <w:lvl w:ilvl="1" w:tplc="403EDEE6">
      <w:numFmt w:val="bullet"/>
      <w:lvlText w:val="•"/>
      <w:lvlJc w:val="left"/>
      <w:pPr>
        <w:ind w:left="1797" w:hanging="360"/>
      </w:pPr>
      <w:rPr>
        <w:rFonts w:ascii="Arial" w:eastAsia="Calibri" w:hAnsi="Arial" w:cs="Arial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3" w15:restartNumberingAfterBreak="0">
    <w:nsid w:val="42C11CA7"/>
    <w:multiLevelType w:val="hybridMultilevel"/>
    <w:tmpl w:val="ACBE8C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96604C9"/>
    <w:multiLevelType w:val="hybridMultilevel"/>
    <w:tmpl w:val="556EE5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17A00CC"/>
    <w:multiLevelType w:val="hybridMultilevel"/>
    <w:tmpl w:val="A078BE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A6E0153"/>
    <w:multiLevelType w:val="hybridMultilevel"/>
    <w:tmpl w:val="2A127BBC"/>
    <w:lvl w:ilvl="0" w:tplc="041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403EDEE6">
      <w:numFmt w:val="bullet"/>
      <w:lvlText w:val="•"/>
      <w:lvlJc w:val="left"/>
      <w:pPr>
        <w:ind w:left="1797" w:hanging="360"/>
      </w:pPr>
      <w:rPr>
        <w:rFonts w:ascii="Arial" w:eastAsia="Calibri" w:hAnsi="Arial" w:cs="Arial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7" w15:restartNumberingAfterBreak="0">
    <w:nsid w:val="5ADB4DAF"/>
    <w:multiLevelType w:val="hybridMultilevel"/>
    <w:tmpl w:val="0818CF58"/>
    <w:lvl w:ilvl="0" w:tplc="041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8" w15:restartNumberingAfterBreak="0">
    <w:nsid w:val="5F1E5AD5"/>
    <w:multiLevelType w:val="hybridMultilevel"/>
    <w:tmpl w:val="012EBD5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1804367"/>
    <w:multiLevelType w:val="hybridMultilevel"/>
    <w:tmpl w:val="0EAE76D4"/>
    <w:lvl w:ilvl="0" w:tplc="041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30" w15:restartNumberingAfterBreak="0">
    <w:nsid w:val="648E7B0B"/>
    <w:multiLevelType w:val="hybridMultilevel"/>
    <w:tmpl w:val="50FC6530"/>
    <w:lvl w:ilvl="0" w:tplc="0000000C">
      <w:start w:val="1"/>
      <w:numFmt w:val="bullet"/>
      <w:lvlText w:val=""/>
      <w:lvlJc w:val="left"/>
      <w:pPr>
        <w:ind w:left="1080" w:hanging="360"/>
      </w:pPr>
      <w:rPr>
        <w:rFonts w:ascii="Symbol" w:hAnsi="Symbol" w:cs="Symbol" w:hint="default"/>
        <w:sz w:val="22"/>
        <w:szCs w:val="22"/>
        <w:lang w:val="pl-PL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666C1BB1"/>
    <w:multiLevelType w:val="hybridMultilevel"/>
    <w:tmpl w:val="19E01060"/>
    <w:lvl w:ilvl="0" w:tplc="9F82D5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83638A7"/>
    <w:multiLevelType w:val="hybridMultilevel"/>
    <w:tmpl w:val="825A2E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A587CEA"/>
    <w:multiLevelType w:val="hybridMultilevel"/>
    <w:tmpl w:val="C4E07A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AA224BD"/>
    <w:multiLevelType w:val="hybridMultilevel"/>
    <w:tmpl w:val="F0382E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AB44D5B"/>
    <w:multiLevelType w:val="hybridMultilevel"/>
    <w:tmpl w:val="9B6CEB34"/>
    <w:lvl w:ilvl="0" w:tplc="96720F9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CE8488D"/>
    <w:multiLevelType w:val="hybridMultilevel"/>
    <w:tmpl w:val="33025DF0"/>
    <w:lvl w:ilvl="0" w:tplc="847E41C6">
      <w:start w:val="1"/>
      <w:numFmt w:val="decimal"/>
      <w:lvlText w:val="%1."/>
      <w:lvlJc w:val="left"/>
      <w:pPr>
        <w:ind w:left="1077" w:hanging="360"/>
      </w:pPr>
      <w:rPr>
        <w:rFonts w:ascii="Arial" w:eastAsia="Calibri" w:hAnsi="Arial" w:cs="Arial" w:hint="default"/>
      </w:rPr>
    </w:lvl>
    <w:lvl w:ilvl="1" w:tplc="403EDEE6">
      <w:numFmt w:val="bullet"/>
      <w:lvlText w:val="•"/>
      <w:lvlJc w:val="left"/>
      <w:pPr>
        <w:ind w:left="1797" w:hanging="360"/>
      </w:pPr>
      <w:rPr>
        <w:rFonts w:ascii="Arial" w:eastAsia="Calibri" w:hAnsi="Arial" w:cs="Arial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37" w15:restartNumberingAfterBreak="0">
    <w:nsid w:val="6F350C56"/>
    <w:multiLevelType w:val="hybridMultilevel"/>
    <w:tmpl w:val="E1BC7B50"/>
    <w:lvl w:ilvl="0" w:tplc="041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38" w15:restartNumberingAfterBreak="0">
    <w:nsid w:val="6F560CAD"/>
    <w:multiLevelType w:val="hybridMultilevel"/>
    <w:tmpl w:val="13F2A97A"/>
    <w:lvl w:ilvl="0" w:tplc="D4A8BD6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 w15:restartNumberingAfterBreak="0">
    <w:nsid w:val="703578C0"/>
    <w:multiLevelType w:val="hybridMultilevel"/>
    <w:tmpl w:val="55645BB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2A611B5"/>
    <w:multiLevelType w:val="hybridMultilevel"/>
    <w:tmpl w:val="E102BE10"/>
    <w:lvl w:ilvl="0" w:tplc="D4A8BD6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1" w15:restartNumberingAfterBreak="0">
    <w:nsid w:val="73D44CFA"/>
    <w:multiLevelType w:val="hybridMultilevel"/>
    <w:tmpl w:val="D038AB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4AF23BD"/>
    <w:multiLevelType w:val="hybridMultilevel"/>
    <w:tmpl w:val="0624E5FC"/>
    <w:name w:val="WW8Num32"/>
    <w:lvl w:ilvl="0" w:tplc="A1AA91C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3" w15:restartNumberingAfterBreak="0">
    <w:nsid w:val="74EA0A18"/>
    <w:multiLevelType w:val="hybridMultilevel"/>
    <w:tmpl w:val="F15E6740"/>
    <w:lvl w:ilvl="0" w:tplc="721E884E">
      <w:start w:val="1"/>
      <w:numFmt w:val="decimal"/>
      <w:lvlText w:val="%1)"/>
      <w:lvlJc w:val="left"/>
      <w:pPr>
        <w:ind w:left="720" w:hanging="360"/>
      </w:pPr>
      <w:rPr>
        <w:rFonts w:ascii="Calibri" w:eastAsia="Calibri" w:hAnsi="Calibri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65732EF"/>
    <w:multiLevelType w:val="hybridMultilevel"/>
    <w:tmpl w:val="70A87BC0"/>
    <w:lvl w:ilvl="0" w:tplc="0415000F">
      <w:start w:val="2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9E34C8E"/>
    <w:multiLevelType w:val="multilevel"/>
    <w:tmpl w:val="146E1D5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  <w:sz w:val="22"/>
        <w:szCs w:val="22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6" w15:restartNumberingAfterBreak="0">
    <w:nsid w:val="7CA17873"/>
    <w:multiLevelType w:val="hybridMultilevel"/>
    <w:tmpl w:val="710C77C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D340685"/>
    <w:multiLevelType w:val="multilevel"/>
    <w:tmpl w:val="6FF6B48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4"/>
        <w:szCs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8" w15:restartNumberingAfterBreak="0">
    <w:nsid w:val="7E18397C"/>
    <w:multiLevelType w:val="hybridMultilevel"/>
    <w:tmpl w:val="053ACFD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45"/>
  </w:num>
  <w:num w:numId="3">
    <w:abstractNumId w:val="31"/>
  </w:num>
  <w:num w:numId="4">
    <w:abstractNumId w:val="35"/>
  </w:num>
  <w:num w:numId="5">
    <w:abstractNumId w:val="24"/>
  </w:num>
  <w:num w:numId="6">
    <w:abstractNumId w:val="17"/>
  </w:num>
  <w:num w:numId="7">
    <w:abstractNumId w:val="2"/>
  </w:num>
  <w:num w:numId="8">
    <w:abstractNumId w:val="13"/>
  </w:num>
  <w:num w:numId="9">
    <w:abstractNumId w:val="48"/>
  </w:num>
  <w:num w:numId="10">
    <w:abstractNumId w:val="4"/>
  </w:num>
  <w:num w:numId="11">
    <w:abstractNumId w:val="5"/>
  </w:num>
  <w:num w:numId="12">
    <w:abstractNumId w:val="6"/>
  </w:num>
  <w:num w:numId="13">
    <w:abstractNumId w:val="0"/>
  </w:num>
  <w:num w:numId="14">
    <w:abstractNumId w:val="7"/>
  </w:num>
  <w:num w:numId="15">
    <w:abstractNumId w:val="32"/>
  </w:num>
  <w:num w:numId="1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4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40"/>
  </w:num>
  <w:num w:numId="21">
    <w:abstractNumId w:val="38"/>
  </w:num>
  <w:num w:numId="22">
    <w:abstractNumId w:val="47"/>
  </w:num>
  <w:num w:numId="23">
    <w:abstractNumId w:val="10"/>
  </w:num>
  <w:num w:numId="24">
    <w:abstractNumId w:val="22"/>
  </w:num>
  <w:num w:numId="25">
    <w:abstractNumId w:val="15"/>
  </w:num>
  <w:num w:numId="26">
    <w:abstractNumId w:val="18"/>
  </w:num>
  <w:num w:numId="27">
    <w:abstractNumId w:val="30"/>
  </w:num>
  <w:num w:numId="28">
    <w:abstractNumId w:val="28"/>
  </w:num>
  <w:num w:numId="29">
    <w:abstractNumId w:val="29"/>
  </w:num>
  <w:num w:numId="30">
    <w:abstractNumId w:val="37"/>
  </w:num>
  <w:num w:numId="31">
    <w:abstractNumId w:val="27"/>
  </w:num>
  <w:num w:numId="32">
    <w:abstractNumId w:val="33"/>
  </w:num>
  <w:num w:numId="33">
    <w:abstractNumId w:val="46"/>
  </w:num>
  <w:num w:numId="34">
    <w:abstractNumId w:val="39"/>
  </w:num>
  <w:num w:numId="35">
    <w:abstractNumId w:val="14"/>
  </w:num>
  <w:num w:numId="36">
    <w:abstractNumId w:val="11"/>
  </w:num>
  <w:num w:numId="37">
    <w:abstractNumId w:val="34"/>
  </w:num>
  <w:num w:numId="38">
    <w:abstractNumId w:val="16"/>
  </w:num>
  <w:num w:numId="39">
    <w:abstractNumId w:val="9"/>
  </w:num>
  <w:num w:numId="40">
    <w:abstractNumId w:val="26"/>
  </w:num>
  <w:num w:numId="41">
    <w:abstractNumId w:val="23"/>
  </w:num>
  <w:num w:numId="42">
    <w:abstractNumId w:val="36"/>
  </w:num>
  <w:num w:numId="43">
    <w:abstractNumId w:val="20"/>
  </w:num>
  <w:num w:numId="44">
    <w:abstractNumId w:val="21"/>
  </w:num>
  <w:num w:numId="45">
    <w:abstractNumId w:val="41"/>
  </w:num>
  <w:num w:numId="46">
    <w:abstractNumId w:val="25"/>
  </w:num>
  <w:num w:numId="47">
    <w:abstractNumId w:val="12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rawingGridVerticalSpacing w:val="136"/>
  <w:displayHorizontalDrawingGridEvery w:val="2"/>
  <w:displayVerticalDrawingGridEvery w:val="2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3BC8"/>
    <w:rsid w:val="00000D34"/>
    <w:rsid w:val="00001D86"/>
    <w:rsid w:val="00003396"/>
    <w:rsid w:val="00003462"/>
    <w:rsid w:val="00004F91"/>
    <w:rsid w:val="00005452"/>
    <w:rsid w:val="00006304"/>
    <w:rsid w:val="000076AC"/>
    <w:rsid w:val="00007BA2"/>
    <w:rsid w:val="00007C6E"/>
    <w:rsid w:val="00010AE1"/>
    <w:rsid w:val="00010C3E"/>
    <w:rsid w:val="00011848"/>
    <w:rsid w:val="00011C15"/>
    <w:rsid w:val="000145F3"/>
    <w:rsid w:val="00014DAA"/>
    <w:rsid w:val="00014F86"/>
    <w:rsid w:val="00020DD7"/>
    <w:rsid w:val="0002129B"/>
    <w:rsid w:val="00023E97"/>
    <w:rsid w:val="00024817"/>
    <w:rsid w:val="00024C9D"/>
    <w:rsid w:val="000263D6"/>
    <w:rsid w:val="000267EF"/>
    <w:rsid w:val="00034067"/>
    <w:rsid w:val="00035211"/>
    <w:rsid w:val="000415AA"/>
    <w:rsid w:val="000417FE"/>
    <w:rsid w:val="00042B63"/>
    <w:rsid w:val="00043F90"/>
    <w:rsid w:val="00044525"/>
    <w:rsid w:val="00044C4A"/>
    <w:rsid w:val="00045398"/>
    <w:rsid w:val="00045B67"/>
    <w:rsid w:val="00050CF6"/>
    <w:rsid w:val="00051D0F"/>
    <w:rsid w:val="0005299B"/>
    <w:rsid w:val="00052EC8"/>
    <w:rsid w:val="0005341F"/>
    <w:rsid w:val="000535BA"/>
    <w:rsid w:val="00053989"/>
    <w:rsid w:val="00055101"/>
    <w:rsid w:val="000567F6"/>
    <w:rsid w:val="00056DCF"/>
    <w:rsid w:val="000574CB"/>
    <w:rsid w:val="0006011C"/>
    <w:rsid w:val="0006056F"/>
    <w:rsid w:val="000623DF"/>
    <w:rsid w:val="000658E6"/>
    <w:rsid w:val="00065A90"/>
    <w:rsid w:val="0006755C"/>
    <w:rsid w:val="00070BBC"/>
    <w:rsid w:val="00071187"/>
    <w:rsid w:val="000742F4"/>
    <w:rsid w:val="00075E2E"/>
    <w:rsid w:val="00076833"/>
    <w:rsid w:val="00077188"/>
    <w:rsid w:val="000810FC"/>
    <w:rsid w:val="00081C55"/>
    <w:rsid w:val="00081EEC"/>
    <w:rsid w:val="00084A92"/>
    <w:rsid w:val="0008560F"/>
    <w:rsid w:val="0008747C"/>
    <w:rsid w:val="0009013B"/>
    <w:rsid w:val="00090E73"/>
    <w:rsid w:val="00090F91"/>
    <w:rsid w:val="00093364"/>
    <w:rsid w:val="00096224"/>
    <w:rsid w:val="00097DFC"/>
    <w:rsid w:val="000A27B1"/>
    <w:rsid w:val="000A3538"/>
    <w:rsid w:val="000A3AD7"/>
    <w:rsid w:val="000A3F83"/>
    <w:rsid w:val="000A3FBE"/>
    <w:rsid w:val="000A5A28"/>
    <w:rsid w:val="000A66D7"/>
    <w:rsid w:val="000A6DB7"/>
    <w:rsid w:val="000B0112"/>
    <w:rsid w:val="000B087D"/>
    <w:rsid w:val="000B1127"/>
    <w:rsid w:val="000B1B3E"/>
    <w:rsid w:val="000B355A"/>
    <w:rsid w:val="000B35D1"/>
    <w:rsid w:val="000B4C82"/>
    <w:rsid w:val="000B7309"/>
    <w:rsid w:val="000C0F3D"/>
    <w:rsid w:val="000C14F6"/>
    <w:rsid w:val="000C20DF"/>
    <w:rsid w:val="000C4B00"/>
    <w:rsid w:val="000C5BD3"/>
    <w:rsid w:val="000C5DCF"/>
    <w:rsid w:val="000C7588"/>
    <w:rsid w:val="000D1983"/>
    <w:rsid w:val="000D3C41"/>
    <w:rsid w:val="000D4D65"/>
    <w:rsid w:val="000D6296"/>
    <w:rsid w:val="000D7A43"/>
    <w:rsid w:val="000D7CC1"/>
    <w:rsid w:val="000E046D"/>
    <w:rsid w:val="000E1E69"/>
    <w:rsid w:val="000E2B06"/>
    <w:rsid w:val="000E4D05"/>
    <w:rsid w:val="000E550B"/>
    <w:rsid w:val="000E595B"/>
    <w:rsid w:val="000E678B"/>
    <w:rsid w:val="000F05F0"/>
    <w:rsid w:val="000F16D8"/>
    <w:rsid w:val="000F1F06"/>
    <w:rsid w:val="000F371B"/>
    <w:rsid w:val="000F3C86"/>
    <w:rsid w:val="000F5563"/>
    <w:rsid w:val="000F6E6F"/>
    <w:rsid w:val="001006B2"/>
    <w:rsid w:val="001010DD"/>
    <w:rsid w:val="00101429"/>
    <w:rsid w:val="001015FE"/>
    <w:rsid w:val="0010266A"/>
    <w:rsid w:val="00102DEC"/>
    <w:rsid w:val="0010353D"/>
    <w:rsid w:val="001041BE"/>
    <w:rsid w:val="0010573A"/>
    <w:rsid w:val="00106F08"/>
    <w:rsid w:val="00107AA8"/>
    <w:rsid w:val="00110335"/>
    <w:rsid w:val="001121D6"/>
    <w:rsid w:val="00112425"/>
    <w:rsid w:val="00112EF5"/>
    <w:rsid w:val="001135ED"/>
    <w:rsid w:val="00115278"/>
    <w:rsid w:val="001160F7"/>
    <w:rsid w:val="00117399"/>
    <w:rsid w:val="00121F8C"/>
    <w:rsid w:val="00122BE8"/>
    <w:rsid w:val="00122BFD"/>
    <w:rsid w:val="001240D4"/>
    <w:rsid w:val="001254C3"/>
    <w:rsid w:val="001257E5"/>
    <w:rsid w:val="001269CB"/>
    <w:rsid w:val="00126B9F"/>
    <w:rsid w:val="00126BB8"/>
    <w:rsid w:val="0012731B"/>
    <w:rsid w:val="001273F0"/>
    <w:rsid w:val="00130DD8"/>
    <w:rsid w:val="001325CA"/>
    <w:rsid w:val="001336C6"/>
    <w:rsid w:val="00133D50"/>
    <w:rsid w:val="00137BAE"/>
    <w:rsid w:val="001421A9"/>
    <w:rsid w:val="00143677"/>
    <w:rsid w:val="00143948"/>
    <w:rsid w:val="001448A8"/>
    <w:rsid w:val="00144A14"/>
    <w:rsid w:val="00146290"/>
    <w:rsid w:val="001473DB"/>
    <w:rsid w:val="00150A5B"/>
    <w:rsid w:val="00151BC7"/>
    <w:rsid w:val="00152081"/>
    <w:rsid w:val="00152866"/>
    <w:rsid w:val="00152A75"/>
    <w:rsid w:val="00153E25"/>
    <w:rsid w:val="001553DF"/>
    <w:rsid w:val="001575E2"/>
    <w:rsid w:val="00157DCD"/>
    <w:rsid w:val="0016468E"/>
    <w:rsid w:val="0016530D"/>
    <w:rsid w:val="00166E21"/>
    <w:rsid w:val="0016703F"/>
    <w:rsid w:val="00167585"/>
    <w:rsid w:val="001707FD"/>
    <w:rsid w:val="001713C0"/>
    <w:rsid w:val="00171D68"/>
    <w:rsid w:val="00171D83"/>
    <w:rsid w:val="00172794"/>
    <w:rsid w:val="00173108"/>
    <w:rsid w:val="0017418D"/>
    <w:rsid w:val="00174613"/>
    <w:rsid w:val="00175051"/>
    <w:rsid w:val="00176B9F"/>
    <w:rsid w:val="00181316"/>
    <w:rsid w:val="00181F99"/>
    <w:rsid w:val="00183DD0"/>
    <w:rsid w:val="00183F25"/>
    <w:rsid w:val="00184A19"/>
    <w:rsid w:val="001852C4"/>
    <w:rsid w:val="0018545F"/>
    <w:rsid w:val="00186270"/>
    <w:rsid w:val="00186BAD"/>
    <w:rsid w:val="0018711C"/>
    <w:rsid w:val="00187499"/>
    <w:rsid w:val="00187559"/>
    <w:rsid w:val="00190261"/>
    <w:rsid w:val="00190D5A"/>
    <w:rsid w:val="0019114E"/>
    <w:rsid w:val="0019180D"/>
    <w:rsid w:val="0019376A"/>
    <w:rsid w:val="00194BC4"/>
    <w:rsid w:val="001963A2"/>
    <w:rsid w:val="001970E2"/>
    <w:rsid w:val="001A0A1B"/>
    <w:rsid w:val="001A0EC5"/>
    <w:rsid w:val="001A6F8F"/>
    <w:rsid w:val="001A7595"/>
    <w:rsid w:val="001B111E"/>
    <w:rsid w:val="001B12FC"/>
    <w:rsid w:val="001B2102"/>
    <w:rsid w:val="001B240F"/>
    <w:rsid w:val="001B30B1"/>
    <w:rsid w:val="001B5C87"/>
    <w:rsid w:val="001B62D6"/>
    <w:rsid w:val="001B6979"/>
    <w:rsid w:val="001B7EE3"/>
    <w:rsid w:val="001C01F3"/>
    <w:rsid w:val="001C0275"/>
    <w:rsid w:val="001C0290"/>
    <w:rsid w:val="001C227F"/>
    <w:rsid w:val="001C2B23"/>
    <w:rsid w:val="001C4F75"/>
    <w:rsid w:val="001C58F1"/>
    <w:rsid w:val="001C5F5D"/>
    <w:rsid w:val="001C65BA"/>
    <w:rsid w:val="001C6BA8"/>
    <w:rsid w:val="001D20EB"/>
    <w:rsid w:val="001D2168"/>
    <w:rsid w:val="001D24B1"/>
    <w:rsid w:val="001D2898"/>
    <w:rsid w:val="001D2F74"/>
    <w:rsid w:val="001D386C"/>
    <w:rsid w:val="001D3CFA"/>
    <w:rsid w:val="001D453B"/>
    <w:rsid w:val="001D4791"/>
    <w:rsid w:val="001D4C64"/>
    <w:rsid w:val="001D4FB7"/>
    <w:rsid w:val="001D5C06"/>
    <w:rsid w:val="001D6BB7"/>
    <w:rsid w:val="001E0057"/>
    <w:rsid w:val="001E172E"/>
    <w:rsid w:val="001E1A74"/>
    <w:rsid w:val="001E2229"/>
    <w:rsid w:val="001E4D79"/>
    <w:rsid w:val="001E559F"/>
    <w:rsid w:val="001E6178"/>
    <w:rsid w:val="001E7853"/>
    <w:rsid w:val="001E7AA8"/>
    <w:rsid w:val="001F0061"/>
    <w:rsid w:val="001F1064"/>
    <w:rsid w:val="001F21FD"/>
    <w:rsid w:val="001F2211"/>
    <w:rsid w:val="001F2BE3"/>
    <w:rsid w:val="001F33DB"/>
    <w:rsid w:val="001F41DF"/>
    <w:rsid w:val="001F4B36"/>
    <w:rsid w:val="0020021A"/>
    <w:rsid w:val="00200F10"/>
    <w:rsid w:val="0020204B"/>
    <w:rsid w:val="00202B67"/>
    <w:rsid w:val="00202FEA"/>
    <w:rsid w:val="00205056"/>
    <w:rsid w:val="00205655"/>
    <w:rsid w:val="00207074"/>
    <w:rsid w:val="002074FE"/>
    <w:rsid w:val="00207943"/>
    <w:rsid w:val="00211653"/>
    <w:rsid w:val="00212882"/>
    <w:rsid w:val="00213525"/>
    <w:rsid w:val="00215181"/>
    <w:rsid w:val="002166FE"/>
    <w:rsid w:val="00217C2D"/>
    <w:rsid w:val="0022076B"/>
    <w:rsid w:val="00220FB1"/>
    <w:rsid w:val="00223235"/>
    <w:rsid w:val="00224112"/>
    <w:rsid w:val="00227F2F"/>
    <w:rsid w:val="002302D8"/>
    <w:rsid w:val="00230B0A"/>
    <w:rsid w:val="00230F61"/>
    <w:rsid w:val="00231B0E"/>
    <w:rsid w:val="0023221D"/>
    <w:rsid w:val="0023336F"/>
    <w:rsid w:val="00233B8A"/>
    <w:rsid w:val="00233DC3"/>
    <w:rsid w:val="002340F8"/>
    <w:rsid w:val="00234D59"/>
    <w:rsid w:val="00235A25"/>
    <w:rsid w:val="00237A1E"/>
    <w:rsid w:val="00241847"/>
    <w:rsid w:val="0024284F"/>
    <w:rsid w:val="002459D7"/>
    <w:rsid w:val="00247340"/>
    <w:rsid w:val="00250139"/>
    <w:rsid w:val="00251105"/>
    <w:rsid w:val="0025132C"/>
    <w:rsid w:val="00251DBD"/>
    <w:rsid w:val="00252730"/>
    <w:rsid w:val="00256E70"/>
    <w:rsid w:val="002574D9"/>
    <w:rsid w:val="00257578"/>
    <w:rsid w:val="00262E94"/>
    <w:rsid w:val="002647EE"/>
    <w:rsid w:val="00265504"/>
    <w:rsid w:val="00266E22"/>
    <w:rsid w:val="002671A2"/>
    <w:rsid w:val="002674FC"/>
    <w:rsid w:val="00270344"/>
    <w:rsid w:val="00271088"/>
    <w:rsid w:val="0027172A"/>
    <w:rsid w:val="002719CF"/>
    <w:rsid w:val="00276E30"/>
    <w:rsid w:val="00276F0C"/>
    <w:rsid w:val="002778CE"/>
    <w:rsid w:val="0028211B"/>
    <w:rsid w:val="00282853"/>
    <w:rsid w:val="00285ED1"/>
    <w:rsid w:val="00286292"/>
    <w:rsid w:val="002866B4"/>
    <w:rsid w:val="00287F23"/>
    <w:rsid w:val="00290DF9"/>
    <w:rsid w:val="0029133D"/>
    <w:rsid w:val="00293CEA"/>
    <w:rsid w:val="00293D4B"/>
    <w:rsid w:val="00294587"/>
    <w:rsid w:val="002958F7"/>
    <w:rsid w:val="00295D83"/>
    <w:rsid w:val="00295EB0"/>
    <w:rsid w:val="00295F1D"/>
    <w:rsid w:val="002A21DA"/>
    <w:rsid w:val="002A50B1"/>
    <w:rsid w:val="002A55FD"/>
    <w:rsid w:val="002A657B"/>
    <w:rsid w:val="002A67F6"/>
    <w:rsid w:val="002A6973"/>
    <w:rsid w:val="002B0820"/>
    <w:rsid w:val="002B2641"/>
    <w:rsid w:val="002B283C"/>
    <w:rsid w:val="002B29DE"/>
    <w:rsid w:val="002B2C34"/>
    <w:rsid w:val="002B32BC"/>
    <w:rsid w:val="002B3AA2"/>
    <w:rsid w:val="002B4C56"/>
    <w:rsid w:val="002B59B2"/>
    <w:rsid w:val="002B7A97"/>
    <w:rsid w:val="002B7B59"/>
    <w:rsid w:val="002C212E"/>
    <w:rsid w:val="002C2589"/>
    <w:rsid w:val="002C2E7E"/>
    <w:rsid w:val="002C35D5"/>
    <w:rsid w:val="002C37A0"/>
    <w:rsid w:val="002C38A5"/>
    <w:rsid w:val="002C3DF7"/>
    <w:rsid w:val="002D04B6"/>
    <w:rsid w:val="002D08C9"/>
    <w:rsid w:val="002D3805"/>
    <w:rsid w:val="002D3ED7"/>
    <w:rsid w:val="002D4303"/>
    <w:rsid w:val="002D4A94"/>
    <w:rsid w:val="002D6876"/>
    <w:rsid w:val="002D6DF3"/>
    <w:rsid w:val="002D7AE1"/>
    <w:rsid w:val="002E00BD"/>
    <w:rsid w:val="002E0135"/>
    <w:rsid w:val="002E0DB8"/>
    <w:rsid w:val="002E1BE6"/>
    <w:rsid w:val="002E202D"/>
    <w:rsid w:val="002E294A"/>
    <w:rsid w:val="002E3840"/>
    <w:rsid w:val="002E3B08"/>
    <w:rsid w:val="002E3E3F"/>
    <w:rsid w:val="002E3F29"/>
    <w:rsid w:val="002E4982"/>
    <w:rsid w:val="002E5462"/>
    <w:rsid w:val="002E7884"/>
    <w:rsid w:val="002F0531"/>
    <w:rsid w:val="002F1C34"/>
    <w:rsid w:val="002F249D"/>
    <w:rsid w:val="002F34F3"/>
    <w:rsid w:val="002F57AE"/>
    <w:rsid w:val="002F5D49"/>
    <w:rsid w:val="002F63B7"/>
    <w:rsid w:val="003004D7"/>
    <w:rsid w:val="003012B3"/>
    <w:rsid w:val="00301600"/>
    <w:rsid w:val="00302C6B"/>
    <w:rsid w:val="00303320"/>
    <w:rsid w:val="003040C8"/>
    <w:rsid w:val="0030469B"/>
    <w:rsid w:val="0030668E"/>
    <w:rsid w:val="0030720D"/>
    <w:rsid w:val="003109A8"/>
    <w:rsid w:val="003109C9"/>
    <w:rsid w:val="00310C38"/>
    <w:rsid w:val="00312562"/>
    <w:rsid w:val="003129A8"/>
    <w:rsid w:val="00313AB3"/>
    <w:rsid w:val="00314E56"/>
    <w:rsid w:val="00315025"/>
    <w:rsid w:val="0031693A"/>
    <w:rsid w:val="00320391"/>
    <w:rsid w:val="00320A03"/>
    <w:rsid w:val="00322AB5"/>
    <w:rsid w:val="00325305"/>
    <w:rsid w:val="003266F9"/>
    <w:rsid w:val="00326F42"/>
    <w:rsid w:val="003300D2"/>
    <w:rsid w:val="00330690"/>
    <w:rsid w:val="00332F33"/>
    <w:rsid w:val="00334368"/>
    <w:rsid w:val="00334729"/>
    <w:rsid w:val="00335422"/>
    <w:rsid w:val="0033610B"/>
    <w:rsid w:val="00336DD4"/>
    <w:rsid w:val="00337346"/>
    <w:rsid w:val="00337738"/>
    <w:rsid w:val="0034057F"/>
    <w:rsid w:val="00341581"/>
    <w:rsid w:val="003444AE"/>
    <w:rsid w:val="00344E84"/>
    <w:rsid w:val="00344F8D"/>
    <w:rsid w:val="003458A1"/>
    <w:rsid w:val="00346D43"/>
    <w:rsid w:val="00346FDF"/>
    <w:rsid w:val="00350CB7"/>
    <w:rsid w:val="00353419"/>
    <w:rsid w:val="00353FC4"/>
    <w:rsid w:val="003542CB"/>
    <w:rsid w:val="00355030"/>
    <w:rsid w:val="00355A64"/>
    <w:rsid w:val="00356235"/>
    <w:rsid w:val="003608BC"/>
    <w:rsid w:val="00360B8A"/>
    <w:rsid w:val="003610B2"/>
    <w:rsid w:val="00367999"/>
    <w:rsid w:val="003705D7"/>
    <w:rsid w:val="0037107C"/>
    <w:rsid w:val="00375C09"/>
    <w:rsid w:val="00375C6B"/>
    <w:rsid w:val="00376B09"/>
    <w:rsid w:val="003775B0"/>
    <w:rsid w:val="00382824"/>
    <w:rsid w:val="003835E5"/>
    <w:rsid w:val="00383B7F"/>
    <w:rsid w:val="00387B30"/>
    <w:rsid w:val="00387D76"/>
    <w:rsid w:val="00387D9D"/>
    <w:rsid w:val="0039234A"/>
    <w:rsid w:val="00393428"/>
    <w:rsid w:val="00395062"/>
    <w:rsid w:val="00395606"/>
    <w:rsid w:val="00396825"/>
    <w:rsid w:val="00397726"/>
    <w:rsid w:val="003A1C1B"/>
    <w:rsid w:val="003A1ED5"/>
    <w:rsid w:val="003A2701"/>
    <w:rsid w:val="003A2943"/>
    <w:rsid w:val="003A2ECB"/>
    <w:rsid w:val="003A51C5"/>
    <w:rsid w:val="003A5B31"/>
    <w:rsid w:val="003A62CB"/>
    <w:rsid w:val="003A6FBE"/>
    <w:rsid w:val="003B0699"/>
    <w:rsid w:val="003B21E8"/>
    <w:rsid w:val="003B28E3"/>
    <w:rsid w:val="003B5069"/>
    <w:rsid w:val="003B5983"/>
    <w:rsid w:val="003B672A"/>
    <w:rsid w:val="003B76C3"/>
    <w:rsid w:val="003B7E7D"/>
    <w:rsid w:val="003C1AF6"/>
    <w:rsid w:val="003C2306"/>
    <w:rsid w:val="003C34CB"/>
    <w:rsid w:val="003C4BFC"/>
    <w:rsid w:val="003C546B"/>
    <w:rsid w:val="003C6472"/>
    <w:rsid w:val="003C7956"/>
    <w:rsid w:val="003D01DC"/>
    <w:rsid w:val="003D2748"/>
    <w:rsid w:val="003D36E4"/>
    <w:rsid w:val="003D4147"/>
    <w:rsid w:val="003E10F6"/>
    <w:rsid w:val="003E1931"/>
    <w:rsid w:val="003E2593"/>
    <w:rsid w:val="003E499D"/>
    <w:rsid w:val="003E4C6A"/>
    <w:rsid w:val="003E5E6D"/>
    <w:rsid w:val="003E6BC1"/>
    <w:rsid w:val="003F019F"/>
    <w:rsid w:val="003F2F52"/>
    <w:rsid w:val="003F62A5"/>
    <w:rsid w:val="00400F44"/>
    <w:rsid w:val="00400FBC"/>
    <w:rsid w:val="004015B2"/>
    <w:rsid w:val="0040254E"/>
    <w:rsid w:val="0040284E"/>
    <w:rsid w:val="00402889"/>
    <w:rsid w:val="00402C1F"/>
    <w:rsid w:val="00404C29"/>
    <w:rsid w:val="00404DE2"/>
    <w:rsid w:val="00406280"/>
    <w:rsid w:val="004074FC"/>
    <w:rsid w:val="00407ED0"/>
    <w:rsid w:val="00411C7A"/>
    <w:rsid w:val="00413781"/>
    <w:rsid w:val="00413A1B"/>
    <w:rsid w:val="0041523B"/>
    <w:rsid w:val="004158C9"/>
    <w:rsid w:val="004166E2"/>
    <w:rsid w:val="00417D87"/>
    <w:rsid w:val="0042041C"/>
    <w:rsid w:val="004217E5"/>
    <w:rsid w:val="0042205C"/>
    <w:rsid w:val="00423D91"/>
    <w:rsid w:val="00424109"/>
    <w:rsid w:val="00424535"/>
    <w:rsid w:val="00424536"/>
    <w:rsid w:val="0042458E"/>
    <w:rsid w:val="00424E60"/>
    <w:rsid w:val="00425538"/>
    <w:rsid w:val="004259BB"/>
    <w:rsid w:val="00427395"/>
    <w:rsid w:val="00427AA3"/>
    <w:rsid w:val="00427D53"/>
    <w:rsid w:val="00430B0C"/>
    <w:rsid w:val="00430D7A"/>
    <w:rsid w:val="00431542"/>
    <w:rsid w:val="00434ECA"/>
    <w:rsid w:val="0043700D"/>
    <w:rsid w:val="00437EDA"/>
    <w:rsid w:val="004415AC"/>
    <w:rsid w:val="004421E6"/>
    <w:rsid w:val="0044307E"/>
    <w:rsid w:val="0044361F"/>
    <w:rsid w:val="004448E9"/>
    <w:rsid w:val="00444D32"/>
    <w:rsid w:val="00444EC2"/>
    <w:rsid w:val="00452475"/>
    <w:rsid w:val="004547C5"/>
    <w:rsid w:val="00454B23"/>
    <w:rsid w:val="00456E62"/>
    <w:rsid w:val="004603AF"/>
    <w:rsid w:val="00462C1C"/>
    <w:rsid w:val="00462E3B"/>
    <w:rsid w:val="00466185"/>
    <w:rsid w:val="004661C2"/>
    <w:rsid w:val="004662C5"/>
    <w:rsid w:val="00466FA0"/>
    <w:rsid w:val="00471B2A"/>
    <w:rsid w:val="00471C3F"/>
    <w:rsid w:val="00475B7E"/>
    <w:rsid w:val="00476683"/>
    <w:rsid w:val="00476C05"/>
    <w:rsid w:val="004809B2"/>
    <w:rsid w:val="00481EBF"/>
    <w:rsid w:val="00484521"/>
    <w:rsid w:val="0048458B"/>
    <w:rsid w:val="004845F0"/>
    <w:rsid w:val="00486E63"/>
    <w:rsid w:val="0049000C"/>
    <w:rsid w:val="00490C69"/>
    <w:rsid w:val="00490CB4"/>
    <w:rsid w:val="00490F33"/>
    <w:rsid w:val="00491D8C"/>
    <w:rsid w:val="00492AB9"/>
    <w:rsid w:val="00492FC1"/>
    <w:rsid w:val="00493ADF"/>
    <w:rsid w:val="00493C14"/>
    <w:rsid w:val="004955DB"/>
    <w:rsid w:val="00496B83"/>
    <w:rsid w:val="004A03F0"/>
    <w:rsid w:val="004A05C6"/>
    <w:rsid w:val="004A0877"/>
    <w:rsid w:val="004A131D"/>
    <w:rsid w:val="004A1C6E"/>
    <w:rsid w:val="004A20A7"/>
    <w:rsid w:val="004A2A94"/>
    <w:rsid w:val="004A2E25"/>
    <w:rsid w:val="004A3207"/>
    <w:rsid w:val="004A4156"/>
    <w:rsid w:val="004A6485"/>
    <w:rsid w:val="004A68B8"/>
    <w:rsid w:val="004B231A"/>
    <w:rsid w:val="004B2B84"/>
    <w:rsid w:val="004B343F"/>
    <w:rsid w:val="004B3D95"/>
    <w:rsid w:val="004B581F"/>
    <w:rsid w:val="004B5FBB"/>
    <w:rsid w:val="004B6CC9"/>
    <w:rsid w:val="004B7222"/>
    <w:rsid w:val="004C00D6"/>
    <w:rsid w:val="004C0606"/>
    <w:rsid w:val="004C0F25"/>
    <w:rsid w:val="004C1702"/>
    <w:rsid w:val="004C30E5"/>
    <w:rsid w:val="004C3AA4"/>
    <w:rsid w:val="004C45A9"/>
    <w:rsid w:val="004C5973"/>
    <w:rsid w:val="004C69A1"/>
    <w:rsid w:val="004C717F"/>
    <w:rsid w:val="004D036E"/>
    <w:rsid w:val="004D07BC"/>
    <w:rsid w:val="004D2483"/>
    <w:rsid w:val="004D2541"/>
    <w:rsid w:val="004D4235"/>
    <w:rsid w:val="004D76FD"/>
    <w:rsid w:val="004D7901"/>
    <w:rsid w:val="004E0641"/>
    <w:rsid w:val="004E087E"/>
    <w:rsid w:val="004E2A7C"/>
    <w:rsid w:val="004E31F6"/>
    <w:rsid w:val="004E3760"/>
    <w:rsid w:val="004E5012"/>
    <w:rsid w:val="004E5984"/>
    <w:rsid w:val="004E5F70"/>
    <w:rsid w:val="004F1A86"/>
    <w:rsid w:val="004F3751"/>
    <w:rsid w:val="004F3AA0"/>
    <w:rsid w:val="004F3B34"/>
    <w:rsid w:val="004F423D"/>
    <w:rsid w:val="004F45EE"/>
    <w:rsid w:val="004F5E7F"/>
    <w:rsid w:val="004F6204"/>
    <w:rsid w:val="004F66AB"/>
    <w:rsid w:val="004F6D74"/>
    <w:rsid w:val="004F7958"/>
    <w:rsid w:val="0050369C"/>
    <w:rsid w:val="00503817"/>
    <w:rsid w:val="0050430B"/>
    <w:rsid w:val="005050BD"/>
    <w:rsid w:val="00506018"/>
    <w:rsid w:val="00506090"/>
    <w:rsid w:val="0050634A"/>
    <w:rsid w:val="00507136"/>
    <w:rsid w:val="00507C8C"/>
    <w:rsid w:val="005116F2"/>
    <w:rsid w:val="005119DC"/>
    <w:rsid w:val="005120A8"/>
    <w:rsid w:val="005149AC"/>
    <w:rsid w:val="00515F2D"/>
    <w:rsid w:val="00515FEF"/>
    <w:rsid w:val="005202FE"/>
    <w:rsid w:val="00520625"/>
    <w:rsid w:val="00520DBE"/>
    <w:rsid w:val="00523CFD"/>
    <w:rsid w:val="00524FB7"/>
    <w:rsid w:val="0052546C"/>
    <w:rsid w:val="00525E25"/>
    <w:rsid w:val="00527661"/>
    <w:rsid w:val="00530C1D"/>
    <w:rsid w:val="00532300"/>
    <w:rsid w:val="0053303E"/>
    <w:rsid w:val="00533A16"/>
    <w:rsid w:val="00535213"/>
    <w:rsid w:val="00536566"/>
    <w:rsid w:val="00537726"/>
    <w:rsid w:val="0054006D"/>
    <w:rsid w:val="00541B7E"/>
    <w:rsid w:val="00543355"/>
    <w:rsid w:val="005459F0"/>
    <w:rsid w:val="00545BD6"/>
    <w:rsid w:val="00545E5E"/>
    <w:rsid w:val="00547B01"/>
    <w:rsid w:val="00550D35"/>
    <w:rsid w:val="005517CD"/>
    <w:rsid w:val="00551D54"/>
    <w:rsid w:val="00553BB5"/>
    <w:rsid w:val="00557198"/>
    <w:rsid w:val="00561B09"/>
    <w:rsid w:val="00561E56"/>
    <w:rsid w:val="0056213A"/>
    <w:rsid w:val="0056249B"/>
    <w:rsid w:val="00563634"/>
    <w:rsid w:val="0056457D"/>
    <w:rsid w:val="005649F5"/>
    <w:rsid w:val="00564B29"/>
    <w:rsid w:val="005662ED"/>
    <w:rsid w:val="00566F9F"/>
    <w:rsid w:val="00570E9D"/>
    <w:rsid w:val="00570FC2"/>
    <w:rsid w:val="00571B6E"/>
    <w:rsid w:val="0057231E"/>
    <w:rsid w:val="00572B34"/>
    <w:rsid w:val="00573851"/>
    <w:rsid w:val="00573E9B"/>
    <w:rsid w:val="00574AD5"/>
    <w:rsid w:val="005777D6"/>
    <w:rsid w:val="005778B3"/>
    <w:rsid w:val="005801D0"/>
    <w:rsid w:val="00581FD1"/>
    <w:rsid w:val="00582FB3"/>
    <w:rsid w:val="00584BF7"/>
    <w:rsid w:val="00586570"/>
    <w:rsid w:val="005875AC"/>
    <w:rsid w:val="0058783B"/>
    <w:rsid w:val="00590283"/>
    <w:rsid w:val="00590FFC"/>
    <w:rsid w:val="005920B0"/>
    <w:rsid w:val="005940AA"/>
    <w:rsid w:val="00594291"/>
    <w:rsid w:val="00594748"/>
    <w:rsid w:val="005970EC"/>
    <w:rsid w:val="00597C9D"/>
    <w:rsid w:val="005A117B"/>
    <w:rsid w:val="005A1CA0"/>
    <w:rsid w:val="005A22A3"/>
    <w:rsid w:val="005A4DCA"/>
    <w:rsid w:val="005A7C2C"/>
    <w:rsid w:val="005B001B"/>
    <w:rsid w:val="005B055F"/>
    <w:rsid w:val="005B05D7"/>
    <w:rsid w:val="005B1957"/>
    <w:rsid w:val="005B2814"/>
    <w:rsid w:val="005B3165"/>
    <w:rsid w:val="005B3B8D"/>
    <w:rsid w:val="005B46F9"/>
    <w:rsid w:val="005B4AE5"/>
    <w:rsid w:val="005B53E6"/>
    <w:rsid w:val="005B717D"/>
    <w:rsid w:val="005C08BF"/>
    <w:rsid w:val="005C09EA"/>
    <w:rsid w:val="005C0E50"/>
    <w:rsid w:val="005C1F77"/>
    <w:rsid w:val="005C354D"/>
    <w:rsid w:val="005C628A"/>
    <w:rsid w:val="005C75EB"/>
    <w:rsid w:val="005D11FE"/>
    <w:rsid w:val="005D1703"/>
    <w:rsid w:val="005D1BDE"/>
    <w:rsid w:val="005D2274"/>
    <w:rsid w:val="005D2673"/>
    <w:rsid w:val="005D3D7F"/>
    <w:rsid w:val="005D530E"/>
    <w:rsid w:val="005D6225"/>
    <w:rsid w:val="005D62A0"/>
    <w:rsid w:val="005D6D9D"/>
    <w:rsid w:val="005E00D7"/>
    <w:rsid w:val="005E0B3B"/>
    <w:rsid w:val="005E1A24"/>
    <w:rsid w:val="005E3FF8"/>
    <w:rsid w:val="005E6927"/>
    <w:rsid w:val="005E7675"/>
    <w:rsid w:val="005E7862"/>
    <w:rsid w:val="005E7E80"/>
    <w:rsid w:val="005F0B89"/>
    <w:rsid w:val="005F1CD2"/>
    <w:rsid w:val="005F2F58"/>
    <w:rsid w:val="005F336B"/>
    <w:rsid w:val="005F5419"/>
    <w:rsid w:val="005F5F1E"/>
    <w:rsid w:val="005F634C"/>
    <w:rsid w:val="005F63F8"/>
    <w:rsid w:val="005F6F3B"/>
    <w:rsid w:val="005F7C5B"/>
    <w:rsid w:val="00600839"/>
    <w:rsid w:val="00601CBF"/>
    <w:rsid w:val="006020CE"/>
    <w:rsid w:val="00602271"/>
    <w:rsid w:val="006022C4"/>
    <w:rsid w:val="00605E51"/>
    <w:rsid w:val="00607EDA"/>
    <w:rsid w:val="00610020"/>
    <w:rsid w:val="006104F2"/>
    <w:rsid w:val="00610D70"/>
    <w:rsid w:val="00611BF7"/>
    <w:rsid w:val="00611F34"/>
    <w:rsid w:val="006142D2"/>
    <w:rsid w:val="0061547F"/>
    <w:rsid w:val="00616A2F"/>
    <w:rsid w:val="006174C9"/>
    <w:rsid w:val="006221F2"/>
    <w:rsid w:val="006235BD"/>
    <w:rsid w:val="006237C5"/>
    <w:rsid w:val="00624256"/>
    <w:rsid w:val="006243CC"/>
    <w:rsid w:val="00625A48"/>
    <w:rsid w:val="006264A0"/>
    <w:rsid w:val="00626B3B"/>
    <w:rsid w:val="00626C6D"/>
    <w:rsid w:val="00627B31"/>
    <w:rsid w:val="0063045D"/>
    <w:rsid w:val="006313C0"/>
    <w:rsid w:val="00631643"/>
    <w:rsid w:val="00631A0D"/>
    <w:rsid w:val="00631FA5"/>
    <w:rsid w:val="0063405B"/>
    <w:rsid w:val="006340EA"/>
    <w:rsid w:val="0063458C"/>
    <w:rsid w:val="00634614"/>
    <w:rsid w:val="00635425"/>
    <w:rsid w:val="0063793C"/>
    <w:rsid w:val="00637AD8"/>
    <w:rsid w:val="00640E16"/>
    <w:rsid w:val="00640FDA"/>
    <w:rsid w:val="0064371C"/>
    <w:rsid w:val="00645953"/>
    <w:rsid w:val="0065074E"/>
    <w:rsid w:val="00653790"/>
    <w:rsid w:val="006538FA"/>
    <w:rsid w:val="00655560"/>
    <w:rsid w:val="006578AB"/>
    <w:rsid w:val="00657CF6"/>
    <w:rsid w:val="00657E76"/>
    <w:rsid w:val="00661B6D"/>
    <w:rsid w:val="00662763"/>
    <w:rsid w:val="0066356E"/>
    <w:rsid w:val="006651AA"/>
    <w:rsid w:val="006656F8"/>
    <w:rsid w:val="00671007"/>
    <w:rsid w:val="00671395"/>
    <w:rsid w:val="00671B95"/>
    <w:rsid w:val="00671EB5"/>
    <w:rsid w:val="00672372"/>
    <w:rsid w:val="00673812"/>
    <w:rsid w:val="0067495A"/>
    <w:rsid w:val="0067527D"/>
    <w:rsid w:val="00675701"/>
    <w:rsid w:val="00675E74"/>
    <w:rsid w:val="00676B9F"/>
    <w:rsid w:val="00680443"/>
    <w:rsid w:val="00681D85"/>
    <w:rsid w:val="0068287D"/>
    <w:rsid w:val="00684924"/>
    <w:rsid w:val="006959F5"/>
    <w:rsid w:val="006A1924"/>
    <w:rsid w:val="006B0343"/>
    <w:rsid w:val="006B0482"/>
    <w:rsid w:val="006B066C"/>
    <w:rsid w:val="006B0BAA"/>
    <w:rsid w:val="006B23AA"/>
    <w:rsid w:val="006B2A46"/>
    <w:rsid w:val="006B2D0F"/>
    <w:rsid w:val="006B3DD0"/>
    <w:rsid w:val="006B6931"/>
    <w:rsid w:val="006B6A18"/>
    <w:rsid w:val="006B7860"/>
    <w:rsid w:val="006C1A09"/>
    <w:rsid w:val="006C5836"/>
    <w:rsid w:val="006D149F"/>
    <w:rsid w:val="006D14DD"/>
    <w:rsid w:val="006D1B77"/>
    <w:rsid w:val="006D464E"/>
    <w:rsid w:val="006D51D1"/>
    <w:rsid w:val="006D6ADD"/>
    <w:rsid w:val="006E1574"/>
    <w:rsid w:val="006E25DA"/>
    <w:rsid w:val="006E2795"/>
    <w:rsid w:val="006E2F7F"/>
    <w:rsid w:val="006E34D3"/>
    <w:rsid w:val="006E35F2"/>
    <w:rsid w:val="006E39AC"/>
    <w:rsid w:val="006E430D"/>
    <w:rsid w:val="006E5211"/>
    <w:rsid w:val="006E634C"/>
    <w:rsid w:val="006E6788"/>
    <w:rsid w:val="006E7780"/>
    <w:rsid w:val="006F092C"/>
    <w:rsid w:val="006F1F56"/>
    <w:rsid w:val="006F20E0"/>
    <w:rsid w:val="006F2DDC"/>
    <w:rsid w:val="006F3B8C"/>
    <w:rsid w:val="006F50E4"/>
    <w:rsid w:val="006F51C9"/>
    <w:rsid w:val="0070120E"/>
    <w:rsid w:val="007018D2"/>
    <w:rsid w:val="007024FE"/>
    <w:rsid w:val="007049A7"/>
    <w:rsid w:val="007054A7"/>
    <w:rsid w:val="00706443"/>
    <w:rsid w:val="00706D49"/>
    <w:rsid w:val="0071022B"/>
    <w:rsid w:val="00710EED"/>
    <w:rsid w:val="0071171B"/>
    <w:rsid w:val="00711DB9"/>
    <w:rsid w:val="00712023"/>
    <w:rsid w:val="0071328C"/>
    <w:rsid w:val="00713965"/>
    <w:rsid w:val="00713B48"/>
    <w:rsid w:val="00714351"/>
    <w:rsid w:val="00715186"/>
    <w:rsid w:val="007166A2"/>
    <w:rsid w:val="00717B35"/>
    <w:rsid w:val="00720164"/>
    <w:rsid w:val="00720872"/>
    <w:rsid w:val="00721C8E"/>
    <w:rsid w:val="00722127"/>
    <w:rsid w:val="00722AC6"/>
    <w:rsid w:val="00722B84"/>
    <w:rsid w:val="007236C0"/>
    <w:rsid w:val="00723F95"/>
    <w:rsid w:val="007248B5"/>
    <w:rsid w:val="00725130"/>
    <w:rsid w:val="00725629"/>
    <w:rsid w:val="00725C7A"/>
    <w:rsid w:val="00725FB1"/>
    <w:rsid w:val="007268A9"/>
    <w:rsid w:val="007278B4"/>
    <w:rsid w:val="00727A37"/>
    <w:rsid w:val="00730CE7"/>
    <w:rsid w:val="00731D34"/>
    <w:rsid w:val="0073329E"/>
    <w:rsid w:val="0073353A"/>
    <w:rsid w:val="00733FDB"/>
    <w:rsid w:val="0073446C"/>
    <w:rsid w:val="00735D63"/>
    <w:rsid w:val="00736CFF"/>
    <w:rsid w:val="00737180"/>
    <w:rsid w:val="00737261"/>
    <w:rsid w:val="00737552"/>
    <w:rsid w:val="00737908"/>
    <w:rsid w:val="007379AC"/>
    <w:rsid w:val="00740668"/>
    <w:rsid w:val="007429B6"/>
    <w:rsid w:val="00742A94"/>
    <w:rsid w:val="007438D3"/>
    <w:rsid w:val="00746C24"/>
    <w:rsid w:val="00747F77"/>
    <w:rsid w:val="00750741"/>
    <w:rsid w:val="00750EB2"/>
    <w:rsid w:val="00753208"/>
    <w:rsid w:val="00753D0B"/>
    <w:rsid w:val="0075500C"/>
    <w:rsid w:val="00756F78"/>
    <w:rsid w:val="00761AAD"/>
    <w:rsid w:val="00761B5F"/>
    <w:rsid w:val="00761D56"/>
    <w:rsid w:val="00761E9F"/>
    <w:rsid w:val="00762BAF"/>
    <w:rsid w:val="0076590F"/>
    <w:rsid w:val="00767CED"/>
    <w:rsid w:val="00770054"/>
    <w:rsid w:val="00770214"/>
    <w:rsid w:val="0077091F"/>
    <w:rsid w:val="00771B3F"/>
    <w:rsid w:val="0077242B"/>
    <w:rsid w:val="00772E92"/>
    <w:rsid w:val="007734CE"/>
    <w:rsid w:val="007739C2"/>
    <w:rsid w:val="00773B94"/>
    <w:rsid w:val="00773C04"/>
    <w:rsid w:val="00774EFA"/>
    <w:rsid w:val="007759B7"/>
    <w:rsid w:val="00775F07"/>
    <w:rsid w:val="00776E6E"/>
    <w:rsid w:val="00777353"/>
    <w:rsid w:val="00780400"/>
    <w:rsid w:val="00785638"/>
    <w:rsid w:val="00785D70"/>
    <w:rsid w:val="00791282"/>
    <w:rsid w:val="00791ECD"/>
    <w:rsid w:val="00792DF7"/>
    <w:rsid w:val="00794035"/>
    <w:rsid w:val="00794345"/>
    <w:rsid w:val="00794706"/>
    <w:rsid w:val="00795492"/>
    <w:rsid w:val="007957C7"/>
    <w:rsid w:val="00796124"/>
    <w:rsid w:val="007A0B3E"/>
    <w:rsid w:val="007A0BFC"/>
    <w:rsid w:val="007A0EF9"/>
    <w:rsid w:val="007A1C3B"/>
    <w:rsid w:val="007A2BB1"/>
    <w:rsid w:val="007A3B19"/>
    <w:rsid w:val="007A4212"/>
    <w:rsid w:val="007A5455"/>
    <w:rsid w:val="007A75B0"/>
    <w:rsid w:val="007B003C"/>
    <w:rsid w:val="007B0973"/>
    <w:rsid w:val="007B0E1D"/>
    <w:rsid w:val="007B3A4A"/>
    <w:rsid w:val="007B4198"/>
    <w:rsid w:val="007B55E9"/>
    <w:rsid w:val="007B626D"/>
    <w:rsid w:val="007B724E"/>
    <w:rsid w:val="007B74B9"/>
    <w:rsid w:val="007B7D28"/>
    <w:rsid w:val="007C2876"/>
    <w:rsid w:val="007C2B6A"/>
    <w:rsid w:val="007C321D"/>
    <w:rsid w:val="007C377A"/>
    <w:rsid w:val="007C424C"/>
    <w:rsid w:val="007C44F0"/>
    <w:rsid w:val="007C45E9"/>
    <w:rsid w:val="007C6B7F"/>
    <w:rsid w:val="007D13FF"/>
    <w:rsid w:val="007D1AF9"/>
    <w:rsid w:val="007D22C5"/>
    <w:rsid w:val="007D233D"/>
    <w:rsid w:val="007D249E"/>
    <w:rsid w:val="007D442D"/>
    <w:rsid w:val="007D6ECB"/>
    <w:rsid w:val="007D6F1B"/>
    <w:rsid w:val="007E04D8"/>
    <w:rsid w:val="007E0C86"/>
    <w:rsid w:val="007E0F67"/>
    <w:rsid w:val="007E12EF"/>
    <w:rsid w:val="007E187B"/>
    <w:rsid w:val="007E1DD7"/>
    <w:rsid w:val="007E1E32"/>
    <w:rsid w:val="007E25E5"/>
    <w:rsid w:val="007E4FF6"/>
    <w:rsid w:val="007F13C0"/>
    <w:rsid w:val="007F4235"/>
    <w:rsid w:val="007F4B82"/>
    <w:rsid w:val="007F54BA"/>
    <w:rsid w:val="007F6897"/>
    <w:rsid w:val="007F7A05"/>
    <w:rsid w:val="008010DF"/>
    <w:rsid w:val="00801C5B"/>
    <w:rsid w:val="008021B4"/>
    <w:rsid w:val="00810787"/>
    <w:rsid w:val="00810798"/>
    <w:rsid w:val="00810D1F"/>
    <w:rsid w:val="008110D6"/>
    <w:rsid w:val="00811895"/>
    <w:rsid w:val="00811F98"/>
    <w:rsid w:val="008130D8"/>
    <w:rsid w:val="0081323E"/>
    <w:rsid w:val="00814C96"/>
    <w:rsid w:val="00815768"/>
    <w:rsid w:val="00816B82"/>
    <w:rsid w:val="00817882"/>
    <w:rsid w:val="00817F43"/>
    <w:rsid w:val="00820904"/>
    <w:rsid w:val="0082248D"/>
    <w:rsid w:val="00823BAF"/>
    <w:rsid w:val="0083076F"/>
    <w:rsid w:val="00832C27"/>
    <w:rsid w:val="008330CC"/>
    <w:rsid w:val="0083338B"/>
    <w:rsid w:val="00833F66"/>
    <w:rsid w:val="0083588E"/>
    <w:rsid w:val="008359AE"/>
    <w:rsid w:val="00835E0D"/>
    <w:rsid w:val="008360AB"/>
    <w:rsid w:val="008370C9"/>
    <w:rsid w:val="00837EE4"/>
    <w:rsid w:val="00841B3E"/>
    <w:rsid w:val="00842341"/>
    <w:rsid w:val="00844C7E"/>
    <w:rsid w:val="00845035"/>
    <w:rsid w:val="00846600"/>
    <w:rsid w:val="00847F06"/>
    <w:rsid w:val="00852287"/>
    <w:rsid w:val="008525C9"/>
    <w:rsid w:val="00853AAC"/>
    <w:rsid w:val="00853F68"/>
    <w:rsid w:val="00853F7B"/>
    <w:rsid w:val="00854878"/>
    <w:rsid w:val="00855D66"/>
    <w:rsid w:val="008566F8"/>
    <w:rsid w:val="008605CD"/>
    <w:rsid w:val="00860BF1"/>
    <w:rsid w:val="00860C34"/>
    <w:rsid w:val="008629E1"/>
    <w:rsid w:val="00863172"/>
    <w:rsid w:val="00864735"/>
    <w:rsid w:val="00864854"/>
    <w:rsid w:val="008659DB"/>
    <w:rsid w:val="00870263"/>
    <w:rsid w:val="00870452"/>
    <w:rsid w:val="008728AF"/>
    <w:rsid w:val="00873604"/>
    <w:rsid w:val="0087374E"/>
    <w:rsid w:val="00873787"/>
    <w:rsid w:val="0087398C"/>
    <w:rsid w:val="00875D81"/>
    <w:rsid w:val="008760D0"/>
    <w:rsid w:val="0087741D"/>
    <w:rsid w:val="00877934"/>
    <w:rsid w:val="008801D0"/>
    <w:rsid w:val="008803B9"/>
    <w:rsid w:val="0088244D"/>
    <w:rsid w:val="00883ECE"/>
    <w:rsid w:val="00884A2F"/>
    <w:rsid w:val="00886F38"/>
    <w:rsid w:val="008900E5"/>
    <w:rsid w:val="00890B9C"/>
    <w:rsid w:val="00891F7F"/>
    <w:rsid w:val="00893E39"/>
    <w:rsid w:val="00895AAA"/>
    <w:rsid w:val="00897514"/>
    <w:rsid w:val="00897556"/>
    <w:rsid w:val="00897891"/>
    <w:rsid w:val="00897935"/>
    <w:rsid w:val="008A1B19"/>
    <w:rsid w:val="008A1C97"/>
    <w:rsid w:val="008A23B5"/>
    <w:rsid w:val="008A28D9"/>
    <w:rsid w:val="008A364F"/>
    <w:rsid w:val="008A402C"/>
    <w:rsid w:val="008A4889"/>
    <w:rsid w:val="008A6D84"/>
    <w:rsid w:val="008A760E"/>
    <w:rsid w:val="008B0755"/>
    <w:rsid w:val="008B1473"/>
    <w:rsid w:val="008B4B5E"/>
    <w:rsid w:val="008B52FD"/>
    <w:rsid w:val="008B5722"/>
    <w:rsid w:val="008B604E"/>
    <w:rsid w:val="008B6129"/>
    <w:rsid w:val="008B61EE"/>
    <w:rsid w:val="008C0A62"/>
    <w:rsid w:val="008C2574"/>
    <w:rsid w:val="008C3048"/>
    <w:rsid w:val="008C535A"/>
    <w:rsid w:val="008C54C0"/>
    <w:rsid w:val="008C55B4"/>
    <w:rsid w:val="008C7E05"/>
    <w:rsid w:val="008D1ED3"/>
    <w:rsid w:val="008D27E9"/>
    <w:rsid w:val="008D28F6"/>
    <w:rsid w:val="008D37F1"/>
    <w:rsid w:val="008D58BB"/>
    <w:rsid w:val="008D60B8"/>
    <w:rsid w:val="008D6C18"/>
    <w:rsid w:val="008D7123"/>
    <w:rsid w:val="008E0279"/>
    <w:rsid w:val="008E2F9E"/>
    <w:rsid w:val="008E32DA"/>
    <w:rsid w:val="008E3AD4"/>
    <w:rsid w:val="008E3FF8"/>
    <w:rsid w:val="008E4118"/>
    <w:rsid w:val="008E51A4"/>
    <w:rsid w:val="008E54FF"/>
    <w:rsid w:val="008E5589"/>
    <w:rsid w:val="008E61EC"/>
    <w:rsid w:val="008F03AA"/>
    <w:rsid w:val="008F1B91"/>
    <w:rsid w:val="008F3C55"/>
    <w:rsid w:val="008F3F68"/>
    <w:rsid w:val="008F5AD3"/>
    <w:rsid w:val="008F5BB2"/>
    <w:rsid w:val="008F62A0"/>
    <w:rsid w:val="008F6DD4"/>
    <w:rsid w:val="0090079F"/>
    <w:rsid w:val="00900C86"/>
    <w:rsid w:val="009036CF"/>
    <w:rsid w:val="009038F0"/>
    <w:rsid w:val="00903945"/>
    <w:rsid w:val="00904219"/>
    <w:rsid w:val="009068C5"/>
    <w:rsid w:val="009102F6"/>
    <w:rsid w:val="0091065B"/>
    <w:rsid w:val="00911AAF"/>
    <w:rsid w:val="00912128"/>
    <w:rsid w:val="009127D4"/>
    <w:rsid w:val="00912BA9"/>
    <w:rsid w:val="00913426"/>
    <w:rsid w:val="009135AC"/>
    <w:rsid w:val="00913651"/>
    <w:rsid w:val="00914D5F"/>
    <w:rsid w:val="00915F41"/>
    <w:rsid w:val="00915F58"/>
    <w:rsid w:val="009174AD"/>
    <w:rsid w:val="00921931"/>
    <w:rsid w:val="00923544"/>
    <w:rsid w:val="00925061"/>
    <w:rsid w:val="009271DA"/>
    <w:rsid w:val="00927291"/>
    <w:rsid w:val="00927535"/>
    <w:rsid w:val="00927DB5"/>
    <w:rsid w:val="00927DE5"/>
    <w:rsid w:val="0093125B"/>
    <w:rsid w:val="009322B8"/>
    <w:rsid w:val="0093233B"/>
    <w:rsid w:val="009338D9"/>
    <w:rsid w:val="009338E6"/>
    <w:rsid w:val="00933D4C"/>
    <w:rsid w:val="00935A64"/>
    <w:rsid w:val="00935CB1"/>
    <w:rsid w:val="00936491"/>
    <w:rsid w:val="0093667B"/>
    <w:rsid w:val="00936E6A"/>
    <w:rsid w:val="00937098"/>
    <w:rsid w:val="00942068"/>
    <w:rsid w:val="00943388"/>
    <w:rsid w:val="00944D80"/>
    <w:rsid w:val="0094574C"/>
    <w:rsid w:val="00946876"/>
    <w:rsid w:val="009469D5"/>
    <w:rsid w:val="00946C51"/>
    <w:rsid w:val="00947219"/>
    <w:rsid w:val="00950DAE"/>
    <w:rsid w:val="00951725"/>
    <w:rsid w:val="00951790"/>
    <w:rsid w:val="00954181"/>
    <w:rsid w:val="009546EF"/>
    <w:rsid w:val="0095693B"/>
    <w:rsid w:val="00957882"/>
    <w:rsid w:val="00957F3C"/>
    <w:rsid w:val="009602D3"/>
    <w:rsid w:val="00962E1F"/>
    <w:rsid w:val="00963C19"/>
    <w:rsid w:val="00965234"/>
    <w:rsid w:val="00965851"/>
    <w:rsid w:val="00965888"/>
    <w:rsid w:val="00965DA2"/>
    <w:rsid w:val="00966923"/>
    <w:rsid w:val="009670F1"/>
    <w:rsid w:val="00967C99"/>
    <w:rsid w:val="00971E37"/>
    <w:rsid w:val="0097237C"/>
    <w:rsid w:val="00972BA4"/>
    <w:rsid w:val="00973197"/>
    <w:rsid w:val="00973257"/>
    <w:rsid w:val="00973BC8"/>
    <w:rsid w:val="00973C8D"/>
    <w:rsid w:val="0097576F"/>
    <w:rsid w:val="00976547"/>
    <w:rsid w:val="0097692E"/>
    <w:rsid w:val="009772A9"/>
    <w:rsid w:val="00977592"/>
    <w:rsid w:val="00977C51"/>
    <w:rsid w:val="00982D51"/>
    <w:rsid w:val="00983849"/>
    <w:rsid w:val="00986910"/>
    <w:rsid w:val="00987846"/>
    <w:rsid w:val="00987D0E"/>
    <w:rsid w:val="00990121"/>
    <w:rsid w:val="00990589"/>
    <w:rsid w:val="0099088D"/>
    <w:rsid w:val="009909CC"/>
    <w:rsid w:val="009937DD"/>
    <w:rsid w:val="00993F98"/>
    <w:rsid w:val="0099423F"/>
    <w:rsid w:val="009947F7"/>
    <w:rsid w:val="00995572"/>
    <w:rsid w:val="00996CA8"/>
    <w:rsid w:val="0099768F"/>
    <w:rsid w:val="00997DCB"/>
    <w:rsid w:val="009A144E"/>
    <w:rsid w:val="009A4724"/>
    <w:rsid w:val="009A4FAF"/>
    <w:rsid w:val="009A52C9"/>
    <w:rsid w:val="009A5982"/>
    <w:rsid w:val="009A6EDB"/>
    <w:rsid w:val="009A72EF"/>
    <w:rsid w:val="009A7C2F"/>
    <w:rsid w:val="009B1149"/>
    <w:rsid w:val="009B2A41"/>
    <w:rsid w:val="009B72C9"/>
    <w:rsid w:val="009C01E8"/>
    <w:rsid w:val="009C07B7"/>
    <w:rsid w:val="009C15F0"/>
    <w:rsid w:val="009C167E"/>
    <w:rsid w:val="009C2B5C"/>
    <w:rsid w:val="009C332B"/>
    <w:rsid w:val="009C333A"/>
    <w:rsid w:val="009C396E"/>
    <w:rsid w:val="009C493E"/>
    <w:rsid w:val="009C4A66"/>
    <w:rsid w:val="009C5058"/>
    <w:rsid w:val="009C5283"/>
    <w:rsid w:val="009C7F10"/>
    <w:rsid w:val="009C7F40"/>
    <w:rsid w:val="009D0366"/>
    <w:rsid w:val="009D12DD"/>
    <w:rsid w:val="009D1811"/>
    <w:rsid w:val="009D1F5C"/>
    <w:rsid w:val="009D2C51"/>
    <w:rsid w:val="009D3358"/>
    <w:rsid w:val="009D342A"/>
    <w:rsid w:val="009D37C1"/>
    <w:rsid w:val="009D5FA6"/>
    <w:rsid w:val="009D641F"/>
    <w:rsid w:val="009D65F8"/>
    <w:rsid w:val="009D7D73"/>
    <w:rsid w:val="009E5A12"/>
    <w:rsid w:val="009E5ABB"/>
    <w:rsid w:val="009E7781"/>
    <w:rsid w:val="009F1231"/>
    <w:rsid w:val="009F2166"/>
    <w:rsid w:val="009F438A"/>
    <w:rsid w:val="009F51E6"/>
    <w:rsid w:val="009F54C5"/>
    <w:rsid w:val="009F6791"/>
    <w:rsid w:val="009F7E4D"/>
    <w:rsid w:val="00A0074F"/>
    <w:rsid w:val="00A056D0"/>
    <w:rsid w:val="00A057C4"/>
    <w:rsid w:val="00A07489"/>
    <w:rsid w:val="00A07758"/>
    <w:rsid w:val="00A07B3E"/>
    <w:rsid w:val="00A10570"/>
    <w:rsid w:val="00A13380"/>
    <w:rsid w:val="00A135A3"/>
    <w:rsid w:val="00A13FDB"/>
    <w:rsid w:val="00A152B0"/>
    <w:rsid w:val="00A1538B"/>
    <w:rsid w:val="00A15537"/>
    <w:rsid w:val="00A16389"/>
    <w:rsid w:val="00A1780D"/>
    <w:rsid w:val="00A17CF2"/>
    <w:rsid w:val="00A20E3A"/>
    <w:rsid w:val="00A24072"/>
    <w:rsid w:val="00A2444C"/>
    <w:rsid w:val="00A2603A"/>
    <w:rsid w:val="00A26C1D"/>
    <w:rsid w:val="00A30FB5"/>
    <w:rsid w:val="00A324F6"/>
    <w:rsid w:val="00A32801"/>
    <w:rsid w:val="00A334EC"/>
    <w:rsid w:val="00A33BAA"/>
    <w:rsid w:val="00A355B9"/>
    <w:rsid w:val="00A35636"/>
    <w:rsid w:val="00A3697F"/>
    <w:rsid w:val="00A36E68"/>
    <w:rsid w:val="00A36F2A"/>
    <w:rsid w:val="00A41738"/>
    <w:rsid w:val="00A420EA"/>
    <w:rsid w:val="00A42374"/>
    <w:rsid w:val="00A444E8"/>
    <w:rsid w:val="00A451E0"/>
    <w:rsid w:val="00A453E9"/>
    <w:rsid w:val="00A4545A"/>
    <w:rsid w:val="00A4552A"/>
    <w:rsid w:val="00A45A00"/>
    <w:rsid w:val="00A45A42"/>
    <w:rsid w:val="00A50D95"/>
    <w:rsid w:val="00A514B8"/>
    <w:rsid w:val="00A52758"/>
    <w:rsid w:val="00A53E65"/>
    <w:rsid w:val="00A5436D"/>
    <w:rsid w:val="00A55386"/>
    <w:rsid w:val="00A56863"/>
    <w:rsid w:val="00A571C7"/>
    <w:rsid w:val="00A5757C"/>
    <w:rsid w:val="00A6411E"/>
    <w:rsid w:val="00A64B27"/>
    <w:rsid w:val="00A64CEF"/>
    <w:rsid w:val="00A66F82"/>
    <w:rsid w:val="00A6719C"/>
    <w:rsid w:val="00A675DA"/>
    <w:rsid w:val="00A70031"/>
    <w:rsid w:val="00A718D4"/>
    <w:rsid w:val="00A7390C"/>
    <w:rsid w:val="00A74312"/>
    <w:rsid w:val="00A75B17"/>
    <w:rsid w:val="00A75E53"/>
    <w:rsid w:val="00A76E42"/>
    <w:rsid w:val="00A8027C"/>
    <w:rsid w:val="00A82870"/>
    <w:rsid w:val="00A8407A"/>
    <w:rsid w:val="00A84961"/>
    <w:rsid w:val="00A87A21"/>
    <w:rsid w:val="00A928C1"/>
    <w:rsid w:val="00A937E2"/>
    <w:rsid w:val="00A948A4"/>
    <w:rsid w:val="00A953BD"/>
    <w:rsid w:val="00A955CC"/>
    <w:rsid w:val="00A97776"/>
    <w:rsid w:val="00A97CE7"/>
    <w:rsid w:val="00AA0A5B"/>
    <w:rsid w:val="00AA1839"/>
    <w:rsid w:val="00AA1A19"/>
    <w:rsid w:val="00AA2A63"/>
    <w:rsid w:val="00AA2C8F"/>
    <w:rsid w:val="00AA3808"/>
    <w:rsid w:val="00AA3C54"/>
    <w:rsid w:val="00AA3C70"/>
    <w:rsid w:val="00AA590E"/>
    <w:rsid w:val="00AA5A6D"/>
    <w:rsid w:val="00AB0623"/>
    <w:rsid w:val="00AB1498"/>
    <w:rsid w:val="00AB2044"/>
    <w:rsid w:val="00AB256A"/>
    <w:rsid w:val="00AB2988"/>
    <w:rsid w:val="00AB324D"/>
    <w:rsid w:val="00AB33C9"/>
    <w:rsid w:val="00AB4AFD"/>
    <w:rsid w:val="00AB56AC"/>
    <w:rsid w:val="00AB5DCB"/>
    <w:rsid w:val="00AB5EE2"/>
    <w:rsid w:val="00AB6B7D"/>
    <w:rsid w:val="00AB6C1A"/>
    <w:rsid w:val="00AB7A8B"/>
    <w:rsid w:val="00AC3427"/>
    <w:rsid w:val="00AC41F6"/>
    <w:rsid w:val="00AC5E25"/>
    <w:rsid w:val="00AC745E"/>
    <w:rsid w:val="00AD02A1"/>
    <w:rsid w:val="00AD0CC4"/>
    <w:rsid w:val="00AD1CED"/>
    <w:rsid w:val="00AD24D3"/>
    <w:rsid w:val="00AD2BF8"/>
    <w:rsid w:val="00AD6A1D"/>
    <w:rsid w:val="00AD7C60"/>
    <w:rsid w:val="00AD7EDA"/>
    <w:rsid w:val="00AE0323"/>
    <w:rsid w:val="00AE11D4"/>
    <w:rsid w:val="00AE2A76"/>
    <w:rsid w:val="00AE3AAA"/>
    <w:rsid w:val="00AE3BDB"/>
    <w:rsid w:val="00AE5054"/>
    <w:rsid w:val="00AE7BAF"/>
    <w:rsid w:val="00AE7F61"/>
    <w:rsid w:val="00AF02FF"/>
    <w:rsid w:val="00AF0788"/>
    <w:rsid w:val="00AF177A"/>
    <w:rsid w:val="00AF1AC6"/>
    <w:rsid w:val="00AF1F88"/>
    <w:rsid w:val="00AF36E4"/>
    <w:rsid w:val="00AF41A9"/>
    <w:rsid w:val="00AF549B"/>
    <w:rsid w:val="00AF5A6D"/>
    <w:rsid w:val="00AF61D7"/>
    <w:rsid w:val="00AF645E"/>
    <w:rsid w:val="00AF7000"/>
    <w:rsid w:val="00AF7208"/>
    <w:rsid w:val="00AF7927"/>
    <w:rsid w:val="00AF7BF5"/>
    <w:rsid w:val="00B00611"/>
    <w:rsid w:val="00B014E1"/>
    <w:rsid w:val="00B0275D"/>
    <w:rsid w:val="00B02ABF"/>
    <w:rsid w:val="00B044B7"/>
    <w:rsid w:val="00B04C70"/>
    <w:rsid w:val="00B0538C"/>
    <w:rsid w:val="00B064C5"/>
    <w:rsid w:val="00B11276"/>
    <w:rsid w:val="00B127C5"/>
    <w:rsid w:val="00B12AA8"/>
    <w:rsid w:val="00B13F1D"/>
    <w:rsid w:val="00B142BE"/>
    <w:rsid w:val="00B14396"/>
    <w:rsid w:val="00B15879"/>
    <w:rsid w:val="00B15DD0"/>
    <w:rsid w:val="00B16DC4"/>
    <w:rsid w:val="00B224BB"/>
    <w:rsid w:val="00B2417B"/>
    <w:rsid w:val="00B25454"/>
    <w:rsid w:val="00B26E26"/>
    <w:rsid w:val="00B2750B"/>
    <w:rsid w:val="00B30F2E"/>
    <w:rsid w:val="00B31C3C"/>
    <w:rsid w:val="00B3223D"/>
    <w:rsid w:val="00B339AD"/>
    <w:rsid w:val="00B358E5"/>
    <w:rsid w:val="00B36266"/>
    <w:rsid w:val="00B36F7B"/>
    <w:rsid w:val="00B40850"/>
    <w:rsid w:val="00B41536"/>
    <w:rsid w:val="00B43D24"/>
    <w:rsid w:val="00B44279"/>
    <w:rsid w:val="00B44E53"/>
    <w:rsid w:val="00B456CD"/>
    <w:rsid w:val="00B5182E"/>
    <w:rsid w:val="00B518EE"/>
    <w:rsid w:val="00B5349D"/>
    <w:rsid w:val="00B53917"/>
    <w:rsid w:val="00B541D5"/>
    <w:rsid w:val="00B564DF"/>
    <w:rsid w:val="00B5669F"/>
    <w:rsid w:val="00B56726"/>
    <w:rsid w:val="00B57B63"/>
    <w:rsid w:val="00B57DA4"/>
    <w:rsid w:val="00B6056C"/>
    <w:rsid w:val="00B605C8"/>
    <w:rsid w:val="00B60937"/>
    <w:rsid w:val="00B61415"/>
    <w:rsid w:val="00B61961"/>
    <w:rsid w:val="00B6321B"/>
    <w:rsid w:val="00B643D7"/>
    <w:rsid w:val="00B64C0E"/>
    <w:rsid w:val="00B6653F"/>
    <w:rsid w:val="00B6686E"/>
    <w:rsid w:val="00B67AC8"/>
    <w:rsid w:val="00B70C5E"/>
    <w:rsid w:val="00B70DAC"/>
    <w:rsid w:val="00B7117A"/>
    <w:rsid w:val="00B71992"/>
    <w:rsid w:val="00B71DCC"/>
    <w:rsid w:val="00B74A2D"/>
    <w:rsid w:val="00B75FF4"/>
    <w:rsid w:val="00B776FB"/>
    <w:rsid w:val="00B77703"/>
    <w:rsid w:val="00B8056B"/>
    <w:rsid w:val="00B80B40"/>
    <w:rsid w:val="00B81216"/>
    <w:rsid w:val="00B825DE"/>
    <w:rsid w:val="00B82D66"/>
    <w:rsid w:val="00B83A7D"/>
    <w:rsid w:val="00B853AA"/>
    <w:rsid w:val="00B919F4"/>
    <w:rsid w:val="00B92965"/>
    <w:rsid w:val="00B92A16"/>
    <w:rsid w:val="00B92AFA"/>
    <w:rsid w:val="00B94C10"/>
    <w:rsid w:val="00B9620F"/>
    <w:rsid w:val="00B9682C"/>
    <w:rsid w:val="00B974F6"/>
    <w:rsid w:val="00B975F5"/>
    <w:rsid w:val="00BA145B"/>
    <w:rsid w:val="00BA226D"/>
    <w:rsid w:val="00BA4259"/>
    <w:rsid w:val="00BA4380"/>
    <w:rsid w:val="00BA50FD"/>
    <w:rsid w:val="00BA543B"/>
    <w:rsid w:val="00BA55BD"/>
    <w:rsid w:val="00BA5C5C"/>
    <w:rsid w:val="00BA7ACA"/>
    <w:rsid w:val="00BB105A"/>
    <w:rsid w:val="00BB10B4"/>
    <w:rsid w:val="00BB17E3"/>
    <w:rsid w:val="00BB1B87"/>
    <w:rsid w:val="00BB22DA"/>
    <w:rsid w:val="00BB2D96"/>
    <w:rsid w:val="00BB3ACF"/>
    <w:rsid w:val="00BB5752"/>
    <w:rsid w:val="00BC131E"/>
    <w:rsid w:val="00BC1403"/>
    <w:rsid w:val="00BC31B2"/>
    <w:rsid w:val="00BC31D1"/>
    <w:rsid w:val="00BC547E"/>
    <w:rsid w:val="00BC619E"/>
    <w:rsid w:val="00BC622A"/>
    <w:rsid w:val="00BC704F"/>
    <w:rsid w:val="00BC7609"/>
    <w:rsid w:val="00BD0144"/>
    <w:rsid w:val="00BD1E34"/>
    <w:rsid w:val="00BD2B66"/>
    <w:rsid w:val="00BD3C62"/>
    <w:rsid w:val="00BD48F6"/>
    <w:rsid w:val="00BD53F6"/>
    <w:rsid w:val="00BD5933"/>
    <w:rsid w:val="00BD667A"/>
    <w:rsid w:val="00BD6986"/>
    <w:rsid w:val="00BD721F"/>
    <w:rsid w:val="00BE0981"/>
    <w:rsid w:val="00BE0B0F"/>
    <w:rsid w:val="00BE1737"/>
    <w:rsid w:val="00BE2BA5"/>
    <w:rsid w:val="00BE3A6D"/>
    <w:rsid w:val="00BE3F66"/>
    <w:rsid w:val="00BE59AE"/>
    <w:rsid w:val="00BE7209"/>
    <w:rsid w:val="00BF0186"/>
    <w:rsid w:val="00BF0A88"/>
    <w:rsid w:val="00BF1755"/>
    <w:rsid w:val="00BF2C44"/>
    <w:rsid w:val="00BF4648"/>
    <w:rsid w:val="00BF50AF"/>
    <w:rsid w:val="00BF6506"/>
    <w:rsid w:val="00BF6A74"/>
    <w:rsid w:val="00BF6B74"/>
    <w:rsid w:val="00BF7761"/>
    <w:rsid w:val="00BF7A5F"/>
    <w:rsid w:val="00C003D2"/>
    <w:rsid w:val="00C00FE1"/>
    <w:rsid w:val="00C026C3"/>
    <w:rsid w:val="00C02EA0"/>
    <w:rsid w:val="00C0318F"/>
    <w:rsid w:val="00C03844"/>
    <w:rsid w:val="00C0397E"/>
    <w:rsid w:val="00C03FBD"/>
    <w:rsid w:val="00C0408E"/>
    <w:rsid w:val="00C05AE2"/>
    <w:rsid w:val="00C10B13"/>
    <w:rsid w:val="00C13068"/>
    <w:rsid w:val="00C13241"/>
    <w:rsid w:val="00C14370"/>
    <w:rsid w:val="00C159E1"/>
    <w:rsid w:val="00C16BDA"/>
    <w:rsid w:val="00C16D58"/>
    <w:rsid w:val="00C16ECF"/>
    <w:rsid w:val="00C1718E"/>
    <w:rsid w:val="00C17348"/>
    <w:rsid w:val="00C20712"/>
    <w:rsid w:val="00C20969"/>
    <w:rsid w:val="00C215AC"/>
    <w:rsid w:val="00C23D98"/>
    <w:rsid w:val="00C25A0A"/>
    <w:rsid w:val="00C278A1"/>
    <w:rsid w:val="00C3050A"/>
    <w:rsid w:val="00C31003"/>
    <w:rsid w:val="00C313F6"/>
    <w:rsid w:val="00C32F7B"/>
    <w:rsid w:val="00C3337B"/>
    <w:rsid w:val="00C33AFF"/>
    <w:rsid w:val="00C34D31"/>
    <w:rsid w:val="00C355B0"/>
    <w:rsid w:val="00C35C1F"/>
    <w:rsid w:val="00C37DE4"/>
    <w:rsid w:val="00C40571"/>
    <w:rsid w:val="00C41167"/>
    <w:rsid w:val="00C414C5"/>
    <w:rsid w:val="00C43F33"/>
    <w:rsid w:val="00C44434"/>
    <w:rsid w:val="00C45685"/>
    <w:rsid w:val="00C45EA7"/>
    <w:rsid w:val="00C46058"/>
    <w:rsid w:val="00C46DB1"/>
    <w:rsid w:val="00C50803"/>
    <w:rsid w:val="00C51D04"/>
    <w:rsid w:val="00C53548"/>
    <w:rsid w:val="00C5441A"/>
    <w:rsid w:val="00C56827"/>
    <w:rsid w:val="00C57718"/>
    <w:rsid w:val="00C602D6"/>
    <w:rsid w:val="00C60B4E"/>
    <w:rsid w:val="00C60CC5"/>
    <w:rsid w:val="00C61949"/>
    <w:rsid w:val="00C640FE"/>
    <w:rsid w:val="00C644D1"/>
    <w:rsid w:val="00C649E6"/>
    <w:rsid w:val="00C71D52"/>
    <w:rsid w:val="00C72C1F"/>
    <w:rsid w:val="00C73D39"/>
    <w:rsid w:val="00C75011"/>
    <w:rsid w:val="00C750A0"/>
    <w:rsid w:val="00C75A89"/>
    <w:rsid w:val="00C75F8D"/>
    <w:rsid w:val="00C81508"/>
    <w:rsid w:val="00C867FD"/>
    <w:rsid w:val="00C86A27"/>
    <w:rsid w:val="00C87A14"/>
    <w:rsid w:val="00C90146"/>
    <w:rsid w:val="00C90CD6"/>
    <w:rsid w:val="00C936EA"/>
    <w:rsid w:val="00C93BDE"/>
    <w:rsid w:val="00C961FC"/>
    <w:rsid w:val="00C961FE"/>
    <w:rsid w:val="00C97E00"/>
    <w:rsid w:val="00CA165F"/>
    <w:rsid w:val="00CA4311"/>
    <w:rsid w:val="00CA53CE"/>
    <w:rsid w:val="00CA62F6"/>
    <w:rsid w:val="00CA70AA"/>
    <w:rsid w:val="00CA7A4B"/>
    <w:rsid w:val="00CB0578"/>
    <w:rsid w:val="00CB11C4"/>
    <w:rsid w:val="00CB1307"/>
    <w:rsid w:val="00CB45B9"/>
    <w:rsid w:val="00CB55AF"/>
    <w:rsid w:val="00CB5CAB"/>
    <w:rsid w:val="00CB795D"/>
    <w:rsid w:val="00CB7F1A"/>
    <w:rsid w:val="00CC0182"/>
    <w:rsid w:val="00CC0D0A"/>
    <w:rsid w:val="00CC1416"/>
    <w:rsid w:val="00CC256E"/>
    <w:rsid w:val="00CC2CAE"/>
    <w:rsid w:val="00CC48C0"/>
    <w:rsid w:val="00CD0DE2"/>
    <w:rsid w:val="00CD1E4F"/>
    <w:rsid w:val="00CD27AD"/>
    <w:rsid w:val="00CD305E"/>
    <w:rsid w:val="00CD41D2"/>
    <w:rsid w:val="00CD4338"/>
    <w:rsid w:val="00CD4503"/>
    <w:rsid w:val="00CD7B4E"/>
    <w:rsid w:val="00CE546F"/>
    <w:rsid w:val="00CE6041"/>
    <w:rsid w:val="00CE6ACD"/>
    <w:rsid w:val="00CE708A"/>
    <w:rsid w:val="00CE7A2C"/>
    <w:rsid w:val="00CE7BAD"/>
    <w:rsid w:val="00CE7D87"/>
    <w:rsid w:val="00CF0589"/>
    <w:rsid w:val="00CF0E48"/>
    <w:rsid w:val="00CF182F"/>
    <w:rsid w:val="00CF2B8C"/>
    <w:rsid w:val="00CF337D"/>
    <w:rsid w:val="00CF5598"/>
    <w:rsid w:val="00CF623D"/>
    <w:rsid w:val="00D01E84"/>
    <w:rsid w:val="00D0240B"/>
    <w:rsid w:val="00D02830"/>
    <w:rsid w:val="00D028DE"/>
    <w:rsid w:val="00D03752"/>
    <w:rsid w:val="00D04E2B"/>
    <w:rsid w:val="00D05C40"/>
    <w:rsid w:val="00D06310"/>
    <w:rsid w:val="00D113F1"/>
    <w:rsid w:val="00D11C9E"/>
    <w:rsid w:val="00D1291F"/>
    <w:rsid w:val="00D13683"/>
    <w:rsid w:val="00D149FD"/>
    <w:rsid w:val="00D14E12"/>
    <w:rsid w:val="00D14EF4"/>
    <w:rsid w:val="00D152F5"/>
    <w:rsid w:val="00D1531E"/>
    <w:rsid w:val="00D157D8"/>
    <w:rsid w:val="00D15CA6"/>
    <w:rsid w:val="00D16009"/>
    <w:rsid w:val="00D16054"/>
    <w:rsid w:val="00D1681C"/>
    <w:rsid w:val="00D20483"/>
    <w:rsid w:val="00D20914"/>
    <w:rsid w:val="00D21C47"/>
    <w:rsid w:val="00D24CB8"/>
    <w:rsid w:val="00D2518F"/>
    <w:rsid w:val="00D2754E"/>
    <w:rsid w:val="00D330BA"/>
    <w:rsid w:val="00D3312B"/>
    <w:rsid w:val="00D33CF3"/>
    <w:rsid w:val="00D34BDD"/>
    <w:rsid w:val="00D3514F"/>
    <w:rsid w:val="00D35B68"/>
    <w:rsid w:val="00D37E03"/>
    <w:rsid w:val="00D406C5"/>
    <w:rsid w:val="00D4204F"/>
    <w:rsid w:val="00D429AE"/>
    <w:rsid w:val="00D42AAD"/>
    <w:rsid w:val="00D43866"/>
    <w:rsid w:val="00D43CA9"/>
    <w:rsid w:val="00D470FC"/>
    <w:rsid w:val="00D50594"/>
    <w:rsid w:val="00D50A99"/>
    <w:rsid w:val="00D52AFA"/>
    <w:rsid w:val="00D5427B"/>
    <w:rsid w:val="00D55E3E"/>
    <w:rsid w:val="00D56CE1"/>
    <w:rsid w:val="00D60A5E"/>
    <w:rsid w:val="00D61507"/>
    <w:rsid w:val="00D61F43"/>
    <w:rsid w:val="00D64591"/>
    <w:rsid w:val="00D649C6"/>
    <w:rsid w:val="00D660AE"/>
    <w:rsid w:val="00D662A2"/>
    <w:rsid w:val="00D66BCD"/>
    <w:rsid w:val="00D677D3"/>
    <w:rsid w:val="00D7005B"/>
    <w:rsid w:val="00D72686"/>
    <w:rsid w:val="00D7408C"/>
    <w:rsid w:val="00D74C0A"/>
    <w:rsid w:val="00D750E7"/>
    <w:rsid w:val="00D75A7B"/>
    <w:rsid w:val="00D76C18"/>
    <w:rsid w:val="00D76E6B"/>
    <w:rsid w:val="00D772F2"/>
    <w:rsid w:val="00D77CED"/>
    <w:rsid w:val="00D81474"/>
    <w:rsid w:val="00D82227"/>
    <w:rsid w:val="00D842A5"/>
    <w:rsid w:val="00D868CE"/>
    <w:rsid w:val="00D91F29"/>
    <w:rsid w:val="00D91F5C"/>
    <w:rsid w:val="00D92234"/>
    <w:rsid w:val="00D956C5"/>
    <w:rsid w:val="00D95A93"/>
    <w:rsid w:val="00D969C5"/>
    <w:rsid w:val="00D974D2"/>
    <w:rsid w:val="00D97A12"/>
    <w:rsid w:val="00DA0370"/>
    <w:rsid w:val="00DA0837"/>
    <w:rsid w:val="00DA144C"/>
    <w:rsid w:val="00DA21B9"/>
    <w:rsid w:val="00DA4568"/>
    <w:rsid w:val="00DA48E6"/>
    <w:rsid w:val="00DA4A51"/>
    <w:rsid w:val="00DA7DE1"/>
    <w:rsid w:val="00DB171D"/>
    <w:rsid w:val="00DB5707"/>
    <w:rsid w:val="00DB65B2"/>
    <w:rsid w:val="00DB6FE8"/>
    <w:rsid w:val="00DB74E4"/>
    <w:rsid w:val="00DC1E7F"/>
    <w:rsid w:val="00DC27CA"/>
    <w:rsid w:val="00DC2C9D"/>
    <w:rsid w:val="00DC4324"/>
    <w:rsid w:val="00DC4826"/>
    <w:rsid w:val="00DC6057"/>
    <w:rsid w:val="00DC73DE"/>
    <w:rsid w:val="00DC7C32"/>
    <w:rsid w:val="00DD01B7"/>
    <w:rsid w:val="00DD0838"/>
    <w:rsid w:val="00DD0D03"/>
    <w:rsid w:val="00DD1DAF"/>
    <w:rsid w:val="00DD51C6"/>
    <w:rsid w:val="00DD73B0"/>
    <w:rsid w:val="00DD7ABE"/>
    <w:rsid w:val="00DE0310"/>
    <w:rsid w:val="00DE32FE"/>
    <w:rsid w:val="00DE3CC8"/>
    <w:rsid w:val="00DE5AD0"/>
    <w:rsid w:val="00DE65D6"/>
    <w:rsid w:val="00DF1615"/>
    <w:rsid w:val="00DF1B49"/>
    <w:rsid w:val="00DF1CC3"/>
    <w:rsid w:val="00DF1E7F"/>
    <w:rsid w:val="00DF223F"/>
    <w:rsid w:val="00DF2C1D"/>
    <w:rsid w:val="00DF2CC0"/>
    <w:rsid w:val="00DF3E8D"/>
    <w:rsid w:val="00DF52BE"/>
    <w:rsid w:val="00DF54F0"/>
    <w:rsid w:val="00DF7539"/>
    <w:rsid w:val="00E00A78"/>
    <w:rsid w:val="00E01D39"/>
    <w:rsid w:val="00E0247E"/>
    <w:rsid w:val="00E02623"/>
    <w:rsid w:val="00E02F30"/>
    <w:rsid w:val="00E041CB"/>
    <w:rsid w:val="00E05008"/>
    <w:rsid w:val="00E0677D"/>
    <w:rsid w:val="00E06CDC"/>
    <w:rsid w:val="00E07066"/>
    <w:rsid w:val="00E07A69"/>
    <w:rsid w:val="00E1016D"/>
    <w:rsid w:val="00E1033D"/>
    <w:rsid w:val="00E1472A"/>
    <w:rsid w:val="00E15F53"/>
    <w:rsid w:val="00E17A3B"/>
    <w:rsid w:val="00E20065"/>
    <w:rsid w:val="00E21DCC"/>
    <w:rsid w:val="00E2347F"/>
    <w:rsid w:val="00E23974"/>
    <w:rsid w:val="00E244FA"/>
    <w:rsid w:val="00E24A8A"/>
    <w:rsid w:val="00E255AA"/>
    <w:rsid w:val="00E278BF"/>
    <w:rsid w:val="00E30C89"/>
    <w:rsid w:val="00E33A4B"/>
    <w:rsid w:val="00E34B5D"/>
    <w:rsid w:val="00E34D16"/>
    <w:rsid w:val="00E40942"/>
    <w:rsid w:val="00E40EF9"/>
    <w:rsid w:val="00E43322"/>
    <w:rsid w:val="00E4662F"/>
    <w:rsid w:val="00E51D92"/>
    <w:rsid w:val="00E52B64"/>
    <w:rsid w:val="00E56013"/>
    <w:rsid w:val="00E56C3A"/>
    <w:rsid w:val="00E56F1A"/>
    <w:rsid w:val="00E57254"/>
    <w:rsid w:val="00E57455"/>
    <w:rsid w:val="00E57490"/>
    <w:rsid w:val="00E605FA"/>
    <w:rsid w:val="00E60731"/>
    <w:rsid w:val="00E60F0A"/>
    <w:rsid w:val="00E61E4A"/>
    <w:rsid w:val="00E62450"/>
    <w:rsid w:val="00E62A4C"/>
    <w:rsid w:val="00E63D2B"/>
    <w:rsid w:val="00E64BF1"/>
    <w:rsid w:val="00E651F2"/>
    <w:rsid w:val="00E652A8"/>
    <w:rsid w:val="00E71244"/>
    <w:rsid w:val="00E71A5A"/>
    <w:rsid w:val="00E74A12"/>
    <w:rsid w:val="00E753FE"/>
    <w:rsid w:val="00E7589E"/>
    <w:rsid w:val="00E75D4C"/>
    <w:rsid w:val="00E75F7B"/>
    <w:rsid w:val="00E77A0E"/>
    <w:rsid w:val="00E814D7"/>
    <w:rsid w:val="00E8258B"/>
    <w:rsid w:val="00E83049"/>
    <w:rsid w:val="00E83C17"/>
    <w:rsid w:val="00E8559B"/>
    <w:rsid w:val="00E869A9"/>
    <w:rsid w:val="00E871EE"/>
    <w:rsid w:val="00E87306"/>
    <w:rsid w:val="00E90581"/>
    <w:rsid w:val="00E9351E"/>
    <w:rsid w:val="00E9458E"/>
    <w:rsid w:val="00E9491A"/>
    <w:rsid w:val="00E94B1B"/>
    <w:rsid w:val="00E95226"/>
    <w:rsid w:val="00E9592E"/>
    <w:rsid w:val="00E95AD4"/>
    <w:rsid w:val="00E96B83"/>
    <w:rsid w:val="00E97711"/>
    <w:rsid w:val="00EA0E11"/>
    <w:rsid w:val="00EA1758"/>
    <w:rsid w:val="00EA2692"/>
    <w:rsid w:val="00EA3402"/>
    <w:rsid w:val="00EA38B0"/>
    <w:rsid w:val="00EA3AA0"/>
    <w:rsid w:val="00EA463B"/>
    <w:rsid w:val="00EA4C4B"/>
    <w:rsid w:val="00EA56A2"/>
    <w:rsid w:val="00EB3178"/>
    <w:rsid w:val="00EB4338"/>
    <w:rsid w:val="00EB57A1"/>
    <w:rsid w:val="00EB57AA"/>
    <w:rsid w:val="00EB5A9B"/>
    <w:rsid w:val="00EB6F1B"/>
    <w:rsid w:val="00EC159F"/>
    <w:rsid w:val="00EC1974"/>
    <w:rsid w:val="00EC2B79"/>
    <w:rsid w:val="00EC3079"/>
    <w:rsid w:val="00EC3B8D"/>
    <w:rsid w:val="00EC4130"/>
    <w:rsid w:val="00EC44B7"/>
    <w:rsid w:val="00EC5881"/>
    <w:rsid w:val="00EC6755"/>
    <w:rsid w:val="00ED225D"/>
    <w:rsid w:val="00ED2752"/>
    <w:rsid w:val="00ED3FC1"/>
    <w:rsid w:val="00ED5D30"/>
    <w:rsid w:val="00ED5DF2"/>
    <w:rsid w:val="00ED6344"/>
    <w:rsid w:val="00ED7ADA"/>
    <w:rsid w:val="00EE0D19"/>
    <w:rsid w:val="00EE27E8"/>
    <w:rsid w:val="00EE3D87"/>
    <w:rsid w:val="00EE4FA2"/>
    <w:rsid w:val="00EE6A04"/>
    <w:rsid w:val="00EE6BA6"/>
    <w:rsid w:val="00EE74AA"/>
    <w:rsid w:val="00EF0369"/>
    <w:rsid w:val="00EF4B0B"/>
    <w:rsid w:val="00EF52C9"/>
    <w:rsid w:val="00EF6118"/>
    <w:rsid w:val="00EF6CCC"/>
    <w:rsid w:val="00F00A43"/>
    <w:rsid w:val="00F0117E"/>
    <w:rsid w:val="00F015ED"/>
    <w:rsid w:val="00F02AEC"/>
    <w:rsid w:val="00F035C9"/>
    <w:rsid w:val="00F043C2"/>
    <w:rsid w:val="00F05744"/>
    <w:rsid w:val="00F05D7D"/>
    <w:rsid w:val="00F0660C"/>
    <w:rsid w:val="00F12D11"/>
    <w:rsid w:val="00F132AD"/>
    <w:rsid w:val="00F13670"/>
    <w:rsid w:val="00F1403F"/>
    <w:rsid w:val="00F152D1"/>
    <w:rsid w:val="00F16999"/>
    <w:rsid w:val="00F210B1"/>
    <w:rsid w:val="00F227DB"/>
    <w:rsid w:val="00F22E20"/>
    <w:rsid w:val="00F24826"/>
    <w:rsid w:val="00F3348A"/>
    <w:rsid w:val="00F35B65"/>
    <w:rsid w:val="00F36F8C"/>
    <w:rsid w:val="00F4099C"/>
    <w:rsid w:val="00F41F1A"/>
    <w:rsid w:val="00F42146"/>
    <w:rsid w:val="00F4470B"/>
    <w:rsid w:val="00F44C19"/>
    <w:rsid w:val="00F44FF0"/>
    <w:rsid w:val="00F45F93"/>
    <w:rsid w:val="00F506D4"/>
    <w:rsid w:val="00F51137"/>
    <w:rsid w:val="00F52C30"/>
    <w:rsid w:val="00F53BB0"/>
    <w:rsid w:val="00F53E07"/>
    <w:rsid w:val="00F549DB"/>
    <w:rsid w:val="00F54F40"/>
    <w:rsid w:val="00F555DA"/>
    <w:rsid w:val="00F559EB"/>
    <w:rsid w:val="00F57A71"/>
    <w:rsid w:val="00F6024F"/>
    <w:rsid w:val="00F616D6"/>
    <w:rsid w:val="00F61D7D"/>
    <w:rsid w:val="00F62F68"/>
    <w:rsid w:val="00F63952"/>
    <w:rsid w:val="00F64D5C"/>
    <w:rsid w:val="00F66996"/>
    <w:rsid w:val="00F66A7D"/>
    <w:rsid w:val="00F720A8"/>
    <w:rsid w:val="00F724EB"/>
    <w:rsid w:val="00F72AD1"/>
    <w:rsid w:val="00F7466A"/>
    <w:rsid w:val="00F77550"/>
    <w:rsid w:val="00F77CC3"/>
    <w:rsid w:val="00F77FBB"/>
    <w:rsid w:val="00F80C9A"/>
    <w:rsid w:val="00F82779"/>
    <w:rsid w:val="00F8315E"/>
    <w:rsid w:val="00F831D8"/>
    <w:rsid w:val="00F847AC"/>
    <w:rsid w:val="00F84C71"/>
    <w:rsid w:val="00F86D1D"/>
    <w:rsid w:val="00F91FBC"/>
    <w:rsid w:val="00F92E9B"/>
    <w:rsid w:val="00F93CBF"/>
    <w:rsid w:val="00F93E64"/>
    <w:rsid w:val="00F943C5"/>
    <w:rsid w:val="00F9465A"/>
    <w:rsid w:val="00F94DFB"/>
    <w:rsid w:val="00F95D7F"/>
    <w:rsid w:val="00F968B3"/>
    <w:rsid w:val="00FA221C"/>
    <w:rsid w:val="00FA2D7E"/>
    <w:rsid w:val="00FA34F1"/>
    <w:rsid w:val="00FA6711"/>
    <w:rsid w:val="00FA74D0"/>
    <w:rsid w:val="00FB390D"/>
    <w:rsid w:val="00FB515B"/>
    <w:rsid w:val="00FB56EE"/>
    <w:rsid w:val="00FB5D63"/>
    <w:rsid w:val="00FB5EDE"/>
    <w:rsid w:val="00FB638A"/>
    <w:rsid w:val="00FB6AB4"/>
    <w:rsid w:val="00FB7583"/>
    <w:rsid w:val="00FB7D44"/>
    <w:rsid w:val="00FC21C0"/>
    <w:rsid w:val="00FC3D04"/>
    <w:rsid w:val="00FC3DAC"/>
    <w:rsid w:val="00FC44F6"/>
    <w:rsid w:val="00FC4945"/>
    <w:rsid w:val="00FC5853"/>
    <w:rsid w:val="00FC597A"/>
    <w:rsid w:val="00FC5C48"/>
    <w:rsid w:val="00FC7F49"/>
    <w:rsid w:val="00FD155E"/>
    <w:rsid w:val="00FD1569"/>
    <w:rsid w:val="00FD2A5E"/>
    <w:rsid w:val="00FD3E92"/>
    <w:rsid w:val="00FD4969"/>
    <w:rsid w:val="00FD4F04"/>
    <w:rsid w:val="00FD7A10"/>
    <w:rsid w:val="00FD7DB7"/>
    <w:rsid w:val="00FD7E23"/>
    <w:rsid w:val="00FE2251"/>
    <w:rsid w:val="00FE28B3"/>
    <w:rsid w:val="00FE2AE6"/>
    <w:rsid w:val="00FE4C7E"/>
    <w:rsid w:val="00FE4D27"/>
    <w:rsid w:val="00FE6692"/>
    <w:rsid w:val="00FE67E3"/>
    <w:rsid w:val="00FF1CFE"/>
    <w:rsid w:val="00FF4611"/>
    <w:rsid w:val="00FF54E4"/>
    <w:rsid w:val="00FF6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81"/>
    <o:shapelayout v:ext="edit">
      <o:idmap v:ext="edit" data="1"/>
    </o:shapelayout>
  </w:shapeDefaults>
  <w:decimalSymbol w:val=","/>
  <w:listSeparator w:val=";"/>
  <w14:docId w14:val="78DC5787"/>
  <w14:defaultImageDpi w14:val="96"/>
  <w15:docId w15:val="{C0042695-C920-441D-A827-948CCC1715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pl-PL" w:eastAsia="pl-PL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F1CD2"/>
  </w:style>
  <w:style w:type="paragraph" w:styleId="Nagwek1">
    <w:name w:val="heading 1"/>
    <w:basedOn w:val="Normalny"/>
    <w:next w:val="Normalny"/>
    <w:link w:val="Nagwek1Znak"/>
    <w:uiPriority w:val="9"/>
    <w:qFormat/>
    <w:rsid w:val="005F1CD2"/>
    <w:pPr>
      <w:pBdr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pBdr>
      <w:shd w:val="clear" w:color="auto" w:fill="5B9BD5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5F1CD2"/>
    <w:pPr>
      <w:pBdr>
        <w:top w:val="single" w:sz="24" w:space="0" w:color="DEEAF6" w:themeColor="accent1" w:themeTint="33"/>
        <w:left w:val="single" w:sz="24" w:space="0" w:color="DEEAF6" w:themeColor="accent1" w:themeTint="33"/>
        <w:bottom w:val="single" w:sz="24" w:space="0" w:color="DEEAF6" w:themeColor="accent1" w:themeTint="33"/>
        <w:right w:val="single" w:sz="24" w:space="0" w:color="DEEAF6" w:themeColor="accent1" w:themeTint="33"/>
      </w:pBdr>
      <w:shd w:val="clear" w:color="auto" w:fill="DEEAF6" w:themeFill="accent1" w:themeFillTint="33"/>
      <w:spacing w:after="0"/>
      <w:outlineLvl w:val="1"/>
    </w:pPr>
    <w:rPr>
      <w:caps/>
      <w:spacing w:val="15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5F1CD2"/>
    <w:pPr>
      <w:pBdr>
        <w:top w:val="single" w:sz="6" w:space="2" w:color="5B9BD5" w:themeColor="accent1"/>
      </w:pBdr>
      <w:spacing w:before="300" w:after="0"/>
      <w:outlineLvl w:val="2"/>
    </w:pPr>
    <w:rPr>
      <w:caps/>
      <w:color w:val="1F4D78" w:themeColor="accent1" w:themeShade="7F"/>
      <w:spacing w:val="15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F1CD2"/>
    <w:pPr>
      <w:pBdr>
        <w:top w:val="dotted" w:sz="6" w:space="2" w:color="5B9BD5" w:themeColor="accent1"/>
      </w:pBdr>
      <w:spacing w:before="200" w:after="0"/>
      <w:outlineLvl w:val="3"/>
    </w:pPr>
    <w:rPr>
      <w:caps/>
      <w:color w:val="2E74B5" w:themeColor="accent1" w:themeShade="BF"/>
      <w:spacing w:val="10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F1CD2"/>
    <w:pPr>
      <w:pBdr>
        <w:bottom w:val="single" w:sz="6" w:space="1" w:color="5B9BD5" w:themeColor="accent1"/>
      </w:pBdr>
      <w:spacing w:before="200" w:after="0"/>
      <w:outlineLvl w:val="4"/>
    </w:pPr>
    <w:rPr>
      <w:caps/>
      <w:color w:val="2E74B5" w:themeColor="accent1" w:themeShade="BF"/>
      <w:spacing w:val="10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F1CD2"/>
    <w:pPr>
      <w:pBdr>
        <w:bottom w:val="dotted" w:sz="6" w:space="1" w:color="5B9BD5" w:themeColor="accent1"/>
      </w:pBdr>
      <w:spacing w:before="200" w:after="0"/>
      <w:outlineLvl w:val="5"/>
    </w:pPr>
    <w:rPr>
      <w:caps/>
      <w:color w:val="2E74B5" w:themeColor="accent1" w:themeShade="BF"/>
      <w:spacing w:val="10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5F1CD2"/>
    <w:pPr>
      <w:spacing w:before="200" w:after="0"/>
      <w:outlineLvl w:val="6"/>
    </w:pPr>
    <w:rPr>
      <w:caps/>
      <w:color w:val="2E74B5" w:themeColor="accent1" w:themeShade="BF"/>
      <w:spacing w:val="10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5F1CD2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F1CD2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F1CD2"/>
    <w:rPr>
      <w:caps/>
      <w:color w:val="FFFFFF" w:themeColor="background1"/>
      <w:spacing w:val="15"/>
      <w:sz w:val="22"/>
      <w:szCs w:val="22"/>
      <w:shd w:val="clear" w:color="auto" w:fill="5B9BD5" w:themeFill="accent1"/>
    </w:rPr>
  </w:style>
  <w:style w:type="character" w:customStyle="1" w:styleId="Nagwek3Znak">
    <w:name w:val="Nagłówek 3 Znak"/>
    <w:basedOn w:val="Domylnaczcionkaakapitu"/>
    <w:link w:val="Nagwek3"/>
    <w:uiPriority w:val="9"/>
    <w:rsid w:val="005F1CD2"/>
    <w:rPr>
      <w:caps/>
      <w:color w:val="1F4D78" w:themeColor="accent1" w:themeShade="7F"/>
      <w:spacing w:val="15"/>
    </w:rPr>
  </w:style>
  <w:style w:type="character" w:customStyle="1" w:styleId="Nagwek7Znak">
    <w:name w:val="Nagłówek 7 Znak"/>
    <w:basedOn w:val="Domylnaczcionkaakapitu"/>
    <w:link w:val="Nagwek7"/>
    <w:uiPriority w:val="9"/>
    <w:rsid w:val="005F1CD2"/>
    <w:rPr>
      <w:caps/>
      <w:color w:val="2E74B5" w:themeColor="accent1" w:themeShade="BF"/>
      <w:spacing w:val="10"/>
    </w:rPr>
  </w:style>
  <w:style w:type="paragraph" w:styleId="Akapitzlist">
    <w:name w:val="List Paragraph"/>
    <w:basedOn w:val="Normalny"/>
    <w:uiPriority w:val="99"/>
    <w:qFormat/>
    <w:rsid w:val="00817882"/>
    <w:pPr>
      <w:ind w:left="720"/>
      <w:contextualSpacing/>
    </w:pPr>
  </w:style>
  <w:style w:type="paragraph" w:styleId="NormalnyWeb">
    <w:name w:val="Normal (Web)"/>
    <w:basedOn w:val="Normalny"/>
    <w:uiPriority w:val="99"/>
    <w:rsid w:val="00973BC8"/>
    <w:pPr>
      <w:spacing w:beforeAutospacing="1" w:after="100" w:afterAutospacing="1"/>
    </w:pPr>
  </w:style>
  <w:style w:type="character" w:styleId="Hipercze">
    <w:name w:val="Hyperlink"/>
    <w:basedOn w:val="Domylnaczcionkaakapitu"/>
    <w:uiPriority w:val="99"/>
    <w:rsid w:val="00973BC8"/>
    <w:rPr>
      <w:rFonts w:ascii="Verdana" w:hAnsi="Verdana"/>
      <w:b/>
      <w:color w:val="333333"/>
      <w:sz w:val="15"/>
      <w:u w:val="none"/>
      <w:effect w:val="none"/>
    </w:rPr>
  </w:style>
  <w:style w:type="paragraph" w:styleId="Tekstpodstawowy2">
    <w:name w:val="Body Text 2"/>
    <w:basedOn w:val="Normalny"/>
    <w:link w:val="Tekstpodstawowy2Znak"/>
    <w:uiPriority w:val="99"/>
    <w:rsid w:val="00973BC8"/>
    <w:pPr>
      <w:spacing w:before="120" w:line="240" w:lineRule="atLeast"/>
      <w:jc w:val="both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Pr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5F1CD2"/>
    <w:pPr>
      <w:spacing w:before="0" w:after="0"/>
    </w:pPr>
    <w:rPr>
      <w:rFonts w:asciiTheme="majorHAnsi" w:eastAsiaTheme="majorEastAsia" w:hAnsiTheme="majorHAnsi" w:cstheme="majorBidi"/>
      <w:caps/>
      <w:color w:val="5B9BD5" w:themeColor="accent1"/>
      <w:spacing w:val="10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5F1CD2"/>
    <w:rPr>
      <w:rFonts w:asciiTheme="majorHAnsi" w:eastAsiaTheme="majorEastAsia" w:hAnsiTheme="majorHAnsi" w:cstheme="majorBidi"/>
      <w:caps/>
      <w:color w:val="5B9BD5" w:themeColor="accent1"/>
      <w:spacing w:val="10"/>
      <w:sz w:val="52"/>
      <w:szCs w:val="52"/>
    </w:rPr>
  </w:style>
  <w:style w:type="paragraph" w:customStyle="1" w:styleId="Default">
    <w:name w:val="Default"/>
    <w:uiPriority w:val="99"/>
    <w:rsid w:val="00973BC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kstpodstawowy">
    <w:name w:val="Body Text"/>
    <w:basedOn w:val="Normalny"/>
    <w:link w:val="TekstpodstawowyZnak"/>
    <w:uiPriority w:val="99"/>
    <w:rsid w:val="00973BC8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Pr>
      <w:sz w:val="24"/>
      <w:szCs w:val="24"/>
    </w:rPr>
  </w:style>
  <w:style w:type="paragraph" w:customStyle="1" w:styleId="Obszartekstu">
    <w:name w:val="Obszar tekstu"/>
    <w:basedOn w:val="Normalny"/>
    <w:uiPriority w:val="99"/>
    <w:rsid w:val="00973BC8"/>
    <w:pPr>
      <w:autoSpaceDE w:val="0"/>
      <w:autoSpaceDN w:val="0"/>
      <w:adjustRightInd w:val="0"/>
      <w:spacing w:after="120"/>
    </w:pPr>
  </w:style>
  <w:style w:type="paragraph" w:styleId="Tekstpodstawowywcity2">
    <w:name w:val="Body Text Indent 2"/>
    <w:basedOn w:val="Normalny"/>
    <w:link w:val="Tekstpodstawowywcity2Znak"/>
    <w:uiPriority w:val="99"/>
    <w:rsid w:val="00873787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Pr>
      <w:sz w:val="24"/>
      <w:szCs w:val="24"/>
    </w:rPr>
  </w:style>
  <w:style w:type="character" w:styleId="Odwoaniedokomentarza">
    <w:name w:val="annotation reference"/>
    <w:basedOn w:val="Domylnaczcionkaakapitu"/>
    <w:rsid w:val="008A364F"/>
    <w:rPr>
      <w:sz w:val="16"/>
    </w:rPr>
  </w:style>
  <w:style w:type="paragraph" w:styleId="Tekstkomentarza">
    <w:name w:val="annotation text"/>
    <w:basedOn w:val="Normalny"/>
    <w:link w:val="TekstkomentarzaZnak"/>
    <w:rsid w:val="008A364F"/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8A364F"/>
    <w:rPr>
      <w:b/>
      <w:bCs/>
    </w:rPr>
  </w:style>
  <w:style w:type="character" w:customStyle="1" w:styleId="TekstkomentarzaZnak">
    <w:name w:val="Tekst komentarza Znak"/>
    <w:basedOn w:val="Domylnaczcionkaakapitu"/>
    <w:link w:val="Tekstkomentarza"/>
    <w:locked/>
    <w:rsid w:val="008A364F"/>
    <w:rPr>
      <w:rFonts w:cs="Times New Roman"/>
    </w:rPr>
  </w:style>
  <w:style w:type="paragraph" w:styleId="Tekstdymka">
    <w:name w:val="Balloon Text"/>
    <w:basedOn w:val="Normalny"/>
    <w:link w:val="TekstdymkaZnak"/>
    <w:uiPriority w:val="99"/>
    <w:rsid w:val="008A364F"/>
    <w:rPr>
      <w:rFonts w:ascii="Tahoma" w:hAnsi="Tahoma"/>
      <w:sz w:val="16"/>
      <w:szCs w:val="16"/>
    </w:rPr>
  </w:style>
  <w:style w:type="character" w:customStyle="1" w:styleId="TematkomentarzaZnak">
    <w:name w:val="Temat komentarza Znak"/>
    <w:link w:val="Tematkomentarza"/>
    <w:uiPriority w:val="99"/>
    <w:locked/>
    <w:rsid w:val="008A364F"/>
    <w:rPr>
      <w:b/>
    </w:rPr>
  </w:style>
  <w:style w:type="character" w:customStyle="1" w:styleId="Nagwek8Znak">
    <w:name w:val="Nagłówek 8 Znak"/>
    <w:basedOn w:val="Domylnaczcionkaakapitu"/>
    <w:link w:val="Nagwek8"/>
    <w:uiPriority w:val="9"/>
    <w:locked/>
    <w:rsid w:val="005F1CD2"/>
    <w:rPr>
      <w:caps/>
      <w:spacing w:val="10"/>
      <w:sz w:val="18"/>
      <w:szCs w:val="18"/>
    </w:rPr>
  </w:style>
  <w:style w:type="character" w:customStyle="1" w:styleId="TekstdymkaZnak">
    <w:name w:val="Tekst dymka Znak"/>
    <w:link w:val="Tekstdymka"/>
    <w:uiPriority w:val="99"/>
    <w:locked/>
    <w:rsid w:val="008A364F"/>
    <w:rPr>
      <w:rFonts w:ascii="Tahoma" w:hAnsi="Tahoma"/>
      <w:sz w:val="16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F1CD2"/>
    <w:rPr>
      <w:caps/>
      <w:color w:val="2E74B5" w:themeColor="accent1" w:themeShade="BF"/>
      <w:spacing w:val="10"/>
    </w:rPr>
  </w:style>
  <w:style w:type="table" w:styleId="Tabela-Siatka">
    <w:name w:val="Table Grid"/>
    <w:basedOn w:val="Standardowy"/>
    <w:uiPriority w:val="59"/>
    <w:rsid w:val="00BC31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unhideWhenUsed/>
    <w:rsid w:val="00FD155E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FD155E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unhideWhenUsed/>
    <w:rsid w:val="00FD155E"/>
    <w:rPr>
      <w:vertAlign w:val="superscript"/>
    </w:rPr>
  </w:style>
  <w:style w:type="character" w:styleId="Pogrubienie">
    <w:name w:val="Strong"/>
    <w:uiPriority w:val="22"/>
    <w:qFormat/>
    <w:rsid w:val="005F1CD2"/>
    <w:rPr>
      <w:b/>
      <w:bCs/>
    </w:rPr>
  </w:style>
  <w:style w:type="paragraph" w:styleId="Nagwek">
    <w:name w:val="header"/>
    <w:basedOn w:val="Normalny"/>
    <w:link w:val="NagwekZnak"/>
    <w:unhideWhenUsed/>
    <w:rsid w:val="0090079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0079F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90079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0079F"/>
    <w:rPr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rsid w:val="005F1CD2"/>
    <w:rPr>
      <w:caps/>
      <w:spacing w:val="15"/>
      <w:shd w:val="clear" w:color="auto" w:fill="DEEAF6" w:themeFill="accent1" w:themeFillTint="33"/>
    </w:rPr>
  </w:style>
  <w:style w:type="character" w:styleId="Numerstrony">
    <w:name w:val="page number"/>
    <w:basedOn w:val="Domylnaczcionkaakapitu"/>
    <w:rsid w:val="003A1ED5"/>
  </w:style>
  <w:style w:type="character" w:customStyle="1" w:styleId="Nagwek4Znak">
    <w:name w:val="Nagłówek 4 Znak"/>
    <w:basedOn w:val="Domylnaczcionkaakapitu"/>
    <w:link w:val="Nagwek4"/>
    <w:uiPriority w:val="9"/>
    <w:semiHidden/>
    <w:rsid w:val="005F1CD2"/>
    <w:rPr>
      <w:caps/>
      <w:color w:val="2E74B5" w:themeColor="accent1" w:themeShade="BF"/>
      <w:spacing w:val="10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F1CD2"/>
    <w:rPr>
      <w:caps/>
      <w:color w:val="2E74B5" w:themeColor="accent1" w:themeShade="BF"/>
      <w:spacing w:val="1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F1CD2"/>
    <w:rPr>
      <w:i/>
      <w:iCs/>
      <w:caps/>
      <w:spacing w:val="10"/>
      <w:sz w:val="18"/>
      <w:szCs w:val="18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5F1CD2"/>
    <w:rPr>
      <w:b/>
      <w:bCs/>
      <w:color w:val="2E74B5" w:themeColor="accent1" w:themeShade="BF"/>
      <w:sz w:val="16"/>
      <w:szCs w:val="1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F1CD2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PodtytuZnak">
    <w:name w:val="Podtytuł Znak"/>
    <w:basedOn w:val="Domylnaczcionkaakapitu"/>
    <w:link w:val="Podtytu"/>
    <w:uiPriority w:val="11"/>
    <w:rsid w:val="005F1CD2"/>
    <w:rPr>
      <w:caps/>
      <w:color w:val="595959" w:themeColor="text1" w:themeTint="A6"/>
      <w:spacing w:val="10"/>
      <w:sz w:val="21"/>
      <w:szCs w:val="21"/>
    </w:rPr>
  </w:style>
  <w:style w:type="character" w:styleId="Uwydatnienie">
    <w:name w:val="Emphasis"/>
    <w:uiPriority w:val="20"/>
    <w:qFormat/>
    <w:rsid w:val="005F1CD2"/>
    <w:rPr>
      <w:caps/>
      <w:color w:val="1F4D78" w:themeColor="accent1" w:themeShade="7F"/>
      <w:spacing w:val="5"/>
    </w:rPr>
  </w:style>
  <w:style w:type="paragraph" w:styleId="Bezodstpw">
    <w:name w:val="No Spacing"/>
    <w:uiPriority w:val="1"/>
    <w:qFormat/>
    <w:rsid w:val="005F1CD2"/>
    <w:pPr>
      <w:spacing w:after="0" w:line="240" w:lineRule="auto"/>
    </w:pPr>
  </w:style>
  <w:style w:type="paragraph" w:styleId="Cytat">
    <w:name w:val="Quote"/>
    <w:basedOn w:val="Normalny"/>
    <w:next w:val="Normalny"/>
    <w:link w:val="CytatZnak"/>
    <w:uiPriority w:val="29"/>
    <w:qFormat/>
    <w:rsid w:val="005F1CD2"/>
    <w:rPr>
      <w:i/>
      <w:iCs/>
      <w:sz w:val="24"/>
      <w:szCs w:val="24"/>
    </w:rPr>
  </w:style>
  <w:style w:type="character" w:customStyle="1" w:styleId="CytatZnak">
    <w:name w:val="Cytat Znak"/>
    <w:basedOn w:val="Domylnaczcionkaakapitu"/>
    <w:link w:val="Cytat"/>
    <w:uiPriority w:val="29"/>
    <w:rsid w:val="005F1CD2"/>
    <w:rPr>
      <w:i/>
      <w:iCs/>
      <w:sz w:val="24"/>
      <w:szCs w:val="24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F1CD2"/>
    <w:pPr>
      <w:spacing w:before="240" w:after="240" w:line="240" w:lineRule="auto"/>
      <w:ind w:left="1080" w:right="1080"/>
      <w:jc w:val="center"/>
    </w:pPr>
    <w:rPr>
      <w:color w:val="5B9BD5" w:themeColor="accent1"/>
      <w:sz w:val="24"/>
      <w:szCs w:val="24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F1CD2"/>
    <w:rPr>
      <w:color w:val="5B9BD5" w:themeColor="accent1"/>
      <w:sz w:val="24"/>
      <w:szCs w:val="24"/>
    </w:rPr>
  </w:style>
  <w:style w:type="character" w:styleId="Wyrnieniedelikatne">
    <w:name w:val="Subtle Emphasis"/>
    <w:uiPriority w:val="19"/>
    <w:qFormat/>
    <w:rsid w:val="005F1CD2"/>
    <w:rPr>
      <w:i/>
      <w:iCs/>
      <w:color w:val="1F4D78" w:themeColor="accent1" w:themeShade="7F"/>
    </w:rPr>
  </w:style>
  <w:style w:type="character" w:styleId="Wyrnienieintensywne">
    <w:name w:val="Intense Emphasis"/>
    <w:uiPriority w:val="21"/>
    <w:qFormat/>
    <w:rsid w:val="005F1CD2"/>
    <w:rPr>
      <w:b/>
      <w:bCs/>
      <w:caps/>
      <w:color w:val="1F4D78" w:themeColor="accent1" w:themeShade="7F"/>
      <w:spacing w:val="10"/>
    </w:rPr>
  </w:style>
  <w:style w:type="character" w:styleId="Odwoaniedelikatne">
    <w:name w:val="Subtle Reference"/>
    <w:uiPriority w:val="31"/>
    <w:qFormat/>
    <w:rsid w:val="005F1CD2"/>
    <w:rPr>
      <w:b/>
      <w:bCs/>
      <w:color w:val="5B9BD5" w:themeColor="accent1"/>
    </w:rPr>
  </w:style>
  <w:style w:type="character" w:styleId="Odwoanieintensywne">
    <w:name w:val="Intense Reference"/>
    <w:uiPriority w:val="32"/>
    <w:qFormat/>
    <w:rsid w:val="005F1CD2"/>
    <w:rPr>
      <w:b/>
      <w:bCs/>
      <w:i/>
      <w:iCs/>
      <w:caps/>
      <w:color w:val="5B9BD5" w:themeColor="accent1"/>
    </w:rPr>
  </w:style>
  <w:style w:type="character" w:styleId="Tytuksiki">
    <w:name w:val="Book Title"/>
    <w:uiPriority w:val="33"/>
    <w:qFormat/>
    <w:rsid w:val="005F1CD2"/>
    <w:rPr>
      <w:b/>
      <w:bCs/>
      <w:i/>
      <w:iCs/>
      <w:spacing w:val="0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5F1CD2"/>
    <w:pPr>
      <w:outlineLvl w:val="9"/>
    </w:pPr>
  </w:style>
  <w:style w:type="paragraph" w:customStyle="1" w:styleId="Tekstpodstawowy21">
    <w:name w:val="Tekst podstawowy 21"/>
    <w:basedOn w:val="Normalny"/>
    <w:rsid w:val="006E7780"/>
    <w:pPr>
      <w:suppressAutoHyphens/>
      <w:spacing w:before="0" w:after="0" w:line="360" w:lineRule="auto"/>
      <w:jc w:val="both"/>
    </w:pPr>
    <w:rPr>
      <w:rFonts w:ascii="Times New Roman" w:eastAsia="Times New Roman" w:hAnsi="Times New Roman" w:cs="Times New Roman"/>
      <w:sz w:val="24"/>
      <w:lang w:val="x-none" w:eastAsia="zh-CN"/>
    </w:rPr>
  </w:style>
  <w:style w:type="character" w:customStyle="1" w:styleId="Znakiprzypiswdolnych">
    <w:name w:val="Znaki przypisów dolnych"/>
    <w:rsid w:val="00112EF5"/>
    <w:rPr>
      <w:rFonts w:cs="Times New Roman"/>
      <w:vertAlign w:val="superscript"/>
    </w:rPr>
  </w:style>
  <w:style w:type="paragraph" w:styleId="Poprawka">
    <w:name w:val="Revision"/>
    <w:hidden/>
    <w:uiPriority w:val="99"/>
    <w:semiHidden/>
    <w:rsid w:val="00C60B4E"/>
    <w:pPr>
      <w:spacing w:before="0"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61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45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67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693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034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53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01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66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3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49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4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8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800331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478181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207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8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7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2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185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942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2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723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cyfryzacja/serwis-epuap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kancelaria@mz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4C4497-6BE3-4F3B-ACBF-4C0B82ABA0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418</TotalTime>
  <Pages>12</Pages>
  <Words>3159</Words>
  <Characters>21168</Characters>
  <Application>Microsoft Office Word</Application>
  <DocSecurity>0</DocSecurity>
  <Lines>176</Lines>
  <Paragraphs>48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Warszawa, 31 marca 2010r</vt:lpstr>
    </vt:vector>
  </TitlesOfParts>
  <Company>Ministerstwo Zdrowia</Company>
  <LinksUpToDate>false</LinksUpToDate>
  <CharactersWithSpaces>24279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Warszawa, 31 marca 2010r</dc:title>
  <dc:creator>b.ladno</dc:creator>
  <cp:lastModifiedBy>Bilińska Magdalena</cp:lastModifiedBy>
  <cp:revision>43</cp:revision>
  <cp:lastPrinted>2019-04-02T13:34:00Z</cp:lastPrinted>
  <dcterms:created xsi:type="dcterms:W3CDTF">2021-05-26T12:19:00Z</dcterms:created>
  <dcterms:modified xsi:type="dcterms:W3CDTF">2021-07-22T09:35:00Z</dcterms:modified>
</cp:coreProperties>
</file>