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9B2D" w14:textId="3DD25A36" w:rsidR="000D1D2B" w:rsidRPr="000D1D2B" w:rsidRDefault="00300D10" w:rsidP="00300D10">
      <w:pPr>
        <w:pStyle w:val="Bezodstpw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Zał. nr 16</w:t>
      </w:r>
    </w:p>
    <w:p w14:paraId="2BA68394" w14:textId="54770C48" w:rsidR="007F78F9" w:rsidRPr="00406597" w:rsidRDefault="007F78F9" w:rsidP="007F78F9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406597">
        <w:rPr>
          <w:rFonts w:ascii="Times New Roman" w:hAnsi="Times New Roman" w:cs="Times New Roman"/>
          <w:b/>
        </w:rPr>
        <w:t xml:space="preserve">OBOWIĄZEK INFORMACYJNY  </w:t>
      </w:r>
    </w:p>
    <w:p w14:paraId="2E129145" w14:textId="77777777" w:rsidR="007F78F9" w:rsidRPr="00406597" w:rsidRDefault="007F78F9" w:rsidP="007F78F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 xml:space="preserve">Na podstawie art. 13 i 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406597">
        <w:rPr>
          <w:rFonts w:ascii="Times New Roman" w:hAnsi="Times New Roman" w:cs="Times New Roman"/>
          <w:b/>
        </w:rPr>
        <w:t xml:space="preserve">Nadleśnictwo </w:t>
      </w:r>
      <w:r w:rsidRPr="00406597">
        <w:rPr>
          <w:rFonts w:ascii="Times New Roman" w:hAnsi="Times New Roman" w:cs="Times New Roman"/>
        </w:rPr>
        <w:t>informuje, iż:</w:t>
      </w:r>
    </w:p>
    <w:p w14:paraId="195BC901" w14:textId="401D0E3C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r w:rsidRPr="00406597">
        <w:rPr>
          <w:rFonts w:ascii="Times New Roman" w:hAnsi="Times New Roman" w:cs="Times New Roman"/>
        </w:rPr>
        <w:t xml:space="preserve">Administratorem danych osobowych jest </w:t>
      </w:r>
      <w:r w:rsidRPr="00406597">
        <w:rPr>
          <w:rFonts w:ascii="Times New Roman" w:hAnsi="Times New Roman" w:cs="Times New Roman"/>
          <w:b/>
        </w:rPr>
        <w:t xml:space="preserve">Nadleśnictwo </w:t>
      </w:r>
      <w:r w:rsidR="00B13ABC" w:rsidRPr="00406597">
        <w:rPr>
          <w:rFonts w:ascii="Times New Roman" w:hAnsi="Times New Roman" w:cs="Times New Roman"/>
          <w:b/>
        </w:rPr>
        <w:t>Mircze</w:t>
      </w:r>
      <w:r w:rsidRPr="00406597">
        <w:rPr>
          <w:rFonts w:ascii="Times New Roman" w:hAnsi="Times New Roman" w:cs="Times New Roman"/>
          <w:b/>
        </w:rPr>
        <w:t>,</w:t>
      </w:r>
      <w:r w:rsidR="005F625E" w:rsidRPr="00406597">
        <w:rPr>
          <w:rFonts w:ascii="Times New Roman" w:hAnsi="Times New Roman" w:cs="Times New Roman"/>
          <w:b/>
        </w:rPr>
        <w:t xml:space="preserve"> ul. Hrubieszowska 55</w:t>
      </w:r>
      <w:r w:rsidR="005D3A8C" w:rsidRPr="00406597">
        <w:rPr>
          <w:rFonts w:ascii="Times New Roman" w:hAnsi="Times New Roman" w:cs="Times New Roman"/>
          <w:b/>
        </w:rPr>
        <w:t>,</w:t>
      </w:r>
      <w:r w:rsidR="005F625E" w:rsidRPr="00406597">
        <w:rPr>
          <w:rFonts w:ascii="Times New Roman" w:hAnsi="Times New Roman" w:cs="Times New Roman"/>
          <w:b/>
        </w:rPr>
        <w:t xml:space="preserve"> 22-530 Mircze</w:t>
      </w:r>
      <w:r w:rsidRPr="00406597">
        <w:rPr>
          <w:rFonts w:ascii="Times New Roman" w:hAnsi="Times New Roman" w:cs="Times New Roman"/>
          <w:b/>
        </w:rPr>
        <w:t xml:space="preserve">, </w:t>
      </w:r>
      <w:r w:rsidRPr="00406597">
        <w:rPr>
          <w:rFonts w:ascii="Times New Roman" w:hAnsi="Times New Roman" w:cs="Times New Roman"/>
        </w:rPr>
        <w:t xml:space="preserve">zwane dalej </w:t>
      </w:r>
      <w:r w:rsidRPr="00406597">
        <w:rPr>
          <w:rFonts w:ascii="Times New Roman" w:hAnsi="Times New Roman" w:cs="Times New Roman"/>
          <w:b/>
        </w:rPr>
        <w:t>Administratorem</w:t>
      </w:r>
      <w:r w:rsidRPr="00406597">
        <w:rPr>
          <w:rFonts w:ascii="Times New Roman" w:hAnsi="Times New Roman" w:cs="Times New Roman"/>
        </w:rPr>
        <w:t xml:space="preserve">, tel.: </w:t>
      </w:r>
      <w:r w:rsidRPr="00406597">
        <w:rPr>
          <w:rFonts w:ascii="Times New Roman" w:hAnsi="Times New Roman" w:cs="Times New Roman"/>
          <w:b/>
          <w:bCs/>
        </w:rPr>
        <w:t>84 </w:t>
      </w:r>
      <w:r w:rsidR="005F625E" w:rsidRPr="00406597">
        <w:rPr>
          <w:rFonts w:ascii="Times New Roman" w:hAnsi="Times New Roman" w:cs="Times New Roman"/>
          <w:b/>
          <w:bCs/>
        </w:rPr>
        <w:t>6519002</w:t>
      </w:r>
      <w:r w:rsidRPr="00406597">
        <w:rPr>
          <w:rFonts w:ascii="Times New Roman" w:hAnsi="Times New Roman" w:cs="Times New Roman"/>
        </w:rPr>
        <w:t xml:space="preserve">, </w:t>
      </w:r>
      <w:r w:rsidRPr="00406597">
        <w:rPr>
          <w:rFonts w:ascii="Times New Roman" w:hAnsi="Times New Roman" w:cs="Times New Roman"/>
        </w:rPr>
        <w:br/>
        <w:t xml:space="preserve">e-mail: </w:t>
      </w:r>
      <w:hyperlink r:id="rId5" w:history="1">
        <w:r w:rsidR="005F625E" w:rsidRPr="00406597">
          <w:rPr>
            <w:rStyle w:val="Hipercze"/>
            <w:rFonts w:ascii="Times New Roman" w:hAnsi="Times New Roman" w:cs="Times New Roman"/>
          </w:rPr>
          <w:t>mircze@lublin.lasy.gov.pl</w:t>
        </w:r>
      </w:hyperlink>
      <w:r w:rsidRPr="00406597">
        <w:rPr>
          <w:rFonts w:ascii="Times New Roman" w:hAnsi="Times New Roman" w:cs="Times New Roman"/>
          <w:color w:val="FF0000"/>
        </w:rPr>
        <w:t xml:space="preserve"> </w:t>
      </w:r>
    </w:p>
    <w:p w14:paraId="713AE308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>W sprawach związanych z przetwarzaniem danych osobowych proszę kontaktować się pod adresem e-mail lub telefonem wskazanym w pkt 1.</w:t>
      </w:r>
    </w:p>
    <w:p w14:paraId="7B24A888" w14:textId="433DE758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>Celem przetwarzania danych jest prowadzenie postępowania o udzielenie zamówienia</w:t>
      </w:r>
      <w:r w:rsidRPr="00406597">
        <w:rPr>
          <w:rFonts w:ascii="Times New Roman" w:hAnsi="Times New Roman" w:cs="Times New Roman"/>
        </w:rPr>
        <w:br/>
        <w:t>u Administratora.</w:t>
      </w:r>
    </w:p>
    <w:p w14:paraId="486268B6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 xml:space="preserve">Przetwarzanie danych osobowych odbywa się na podstawie: </w:t>
      </w:r>
    </w:p>
    <w:p w14:paraId="0257D8FA" w14:textId="77777777" w:rsidR="007F78F9" w:rsidRPr="00406597" w:rsidRDefault="007F78F9" w:rsidP="007F78F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>a) art. 6 ust. 1 lit. c) RODO – niezbędne do wypełnienia obowiązku prawnego ciążącego na Administratorze w szczególności ustawą z dnia 11 września 2019 r. – Prawo zamówień publicznych, aktualna Decyzja  Dyrektora Generalnego Lasów Państwowych w sprawie udostępnienia jednolitych wzorów dokumentów dotyczących zamawiania usług leśnych z zakresu gospodarki leśnej w jednostkach organizacyjnych w Lasów Państwowych,</w:t>
      </w:r>
    </w:p>
    <w:p w14:paraId="7F2B8D8A" w14:textId="77777777" w:rsidR="007F78F9" w:rsidRPr="00406597" w:rsidRDefault="007F78F9" w:rsidP="007F78F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>b)  art. 6 ust. 1 lit. b) RODO – przetwarzanie jest niezbędne do wykonania umowy, lub do podjęcia działań przed zawarciem umowy.</w:t>
      </w:r>
    </w:p>
    <w:p w14:paraId="44E1D31B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>Administrator pozyskuje kategorie odnośnych danych osobowych niezbędnych do realizacji niniejszego postępowania o udzielenie zamówienia, w szczególności imiona i nazwiska, dane kontaktowe, zakład pracy, stanowisko, doświadczenie, kwalifikacje.</w:t>
      </w:r>
    </w:p>
    <w:p w14:paraId="266C99D6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t>Dane osobowe mogą zostać ujawnione jednostkom organizacyjnym PGL Lasy Państwowe, dostawcom usług prawnych i doradczych, podmiotom, z których usług Administrator będzie korzystał w ramach realizacji umów.</w:t>
      </w:r>
    </w:p>
    <w:p w14:paraId="2F567737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 xml:space="preserve">Dane osobowe nie są przekazywane poza Europejski Obszar Gospodarczy lub organizacji międzynarodowej. </w:t>
      </w:r>
    </w:p>
    <w:p w14:paraId="232855F8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Administrator ma obowiązek przechowywać dane osobowe nie dłużej niż okres wynikający z ustawy z dnia 11 września 2019 r. – Prawo zamówień publicznych od następnego roku kalendarzowego, po zakończeniu postępowania o udzielenie zamówienia, zgodnie z Zarządzeniem Dyrektora Generalnego Lasów Państwowych w sprawie jednolitego rzeczowego wykazu akt Państwowego Gospodarstwa Leśnego Lasy Państwowe.</w:t>
      </w:r>
    </w:p>
    <w:p w14:paraId="5D76CE87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Ma Pan/Pani prawo do:</w:t>
      </w:r>
    </w:p>
    <w:p w14:paraId="31DDFD2A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dostępu do treści swoich danych oraz otrzymania ich kopii (art. 15 RODO),</w:t>
      </w:r>
    </w:p>
    <w:p w14:paraId="2C461238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sprostowania danych (art. 16. RODO),</w:t>
      </w:r>
    </w:p>
    <w:p w14:paraId="1735BFA5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usunięcia danych (art. 17 RODO),</w:t>
      </w:r>
    </w:p>
    <w:p w14:paraId="0405D37E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ograniczenia przetwarzania danych (art. 18 RODO),</w:t>
      </w:r>
    </w:p>
    <w:p w14:paraId="6E8F453D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przenoszenia danych (art. 20 RODO),</w:t>
      </w:r>
    </w:p>
    <w:p w14:paraId="09602568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wniesienia sprzeciwu wobec przetwarzania danych (art. 21 RODO),</w:t>
      </w:r>
    </w:p>
    <w:p w14:paraId="4887BE27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niepodlegania decyzjom podjętym w warunkach zautomatyzowanego przetwarzania danych</w:t>
      </w:r>
      <w:r w:rsidRPr="00406597">
        <w:rPr>
          <w:rFonts w:ascii="Times New Roman" w:eastAsia="Calibri" w:hAnsi="Times New Roman" w:cs="Times New Roman"/>
        </w:rPr>
        <w:br/>
        <w:t>w tym profilowania (art. 22 RODO),</w:t>
      </w:r>
    </w:p>
    <w:p w14:paraId="1A96C0ED" w14:textId="77777777" w:rsidR="007F78F9" w:rsidRPr="00406597" w:rsidRDefault="007F78F9" w:rsidP="007F78F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24740703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>Podanie danych osobowych jest wymogiem ustawowym, a następnie wymogiem umownym wynikającym z prowadzonego postępowania o udzielenie zamówienia.</w:t>
      </w:r>
    </w:p>
    <w:p w14:paraId="123DB970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 xml:space="preserve">Źródłem pochodzenia danych jest Wykonawca postępowania o udzielenie zamówienia. </w:t>
      </w:r>
    </w:p>
    <w:p w14:paraId="64FFABC4" w14:textId="77777777" w:rsidR="007F78F9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hAnsi="Times New Roman" w:cs="Times New Roman"/>
        </w:rPr>
        <w:lastRenderedPageBreak/>
        <w:t xml:space="preserve">Administrator ma obowiązek przechowywać dane osobowe nie dłużej niż okres wynikający z ustawy z dnia 11 września 2019 r. </w:t>
      </w:r>
      <w:r w:rsidRPr="00406597">
        <w:rPr>
          <w:rFonts w:ascii="Times New Roman" w:eastAsia="Calibri" w:hAnsi="Times New Roman" w:cs="Times New Roman"/>
        </w:rPr>
        <w:t>Prawo zamówień publicznych oraz  zgodnie z Zarządzeniem Dyrektora Generalnego Lasów Państwowych w sprawie jednolitego rzeczowego wykazu akt Państwowego Gospodarstwa Leśnego Lasy Państwowe</w:t>
      </w:r>
      <w:r w:rsidRPr="00406597">
        <w:rPr>
          <w:rFonts w:ascii="Times New Roman" w:hAnsi="Times New Roman" w:cs="Times New Roman"/>
        </w:rPr>
        <w:t xml:space="preserve">. </w:t>
      </w:r>
    </w:p>
    <w:p w14:paraId="5384F588" w14:textId="2E9AE97B" w:rsidR="005D1407" w:rsidRPr="00406597" w:rsidRDefault="007F78F9" w:rsidP="007F78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06597">
        <w:rPr>
          <w:rFonts w:ascii="Times New Roman" w:eastAsia="Calibri" w:hAnsi="Times New Roman" w:cs="Times New Roman"/>
        </w:rPr>
        <w:t xml:space="preserve">Dane osobowe nie podlegają zautomatyzowanemu podejmowaniu decyzji, w tym o profilowaniu. </w:t>
      </w:r>
    </w:p>
    <w:sectPr w:rsidR="005D1407" w:rsidRPr="00406597" w:rsidSect="00EF02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4B05"/>
    <w:multiLevelType w:val="hybridMultilevel"/>
    <w:tmpl w:val="633A149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2772F2"/>
    <w:multiLevelType w:val="hybridMultilevel"/>
    <w:tmpl w:val="DC7AE7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65659">
    <w:abstractNumId w:val="0"/>
  </w:num>
  <w:num w:numId="2" w16cid:durableId="111348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AA"/>
    <w:rsid w:val="000D1D2B"/>
    <w:rsid w:val="00300D10"/>
    <w:rsid w:val="00406597"/>
    <w:rsid w:val="005D1407"/>
    <w:rsid w:val="005D3A8C"/>
    <w:rsid w:val="005F625E"/>
    <w:rsid w:val="00761B24"/>
    <w:rsid w:val="007F78F9"/>
    <w:rsid w:val="00B13ABC"/>
    <w:rsid w:val="00CB6CAA"/>
    <w:rsid w:val="00E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020A"/>
  <w15:chartTrackingRefBased/>
  <w15:docId w15:val="{56053114-4BF0-4283-8F91-63D14ECF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78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F78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cze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536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10</cp:revision>
  <dcterms:created xsi:type="dcterms:W3CDTF">2022-07-18T05:24:00Z</dcterms:created>
  <dcterms:modified xsi:type="dcterms:W3CDTF">2022-07-31T16:08:00Z</dcterms:modified>
</cp:coreProperties>
</file>