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20" w:rsidRPr="00F353C5" w:rsidRDefault="002A36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53C5">
        <w:rPr>
          <w:rFonts w:ascii="Times New Roman" w:hAnsi="Times New Roman" w:cs="Times New Roman"/>
          <w:b/>
          <w:sz w:val="24"/>
          <w:szCs w:val="24"/>
        </w:rPr>
        <w:t>Załączni</w:t>
      </w:r>
      <w:r w:rsidR="00DE4E3D">
        <w:rPr>
          <w:rFonts w:ascii="Times New Roman" w:hAnsi="Times New Roman" w:cs="Times New Roman"/>
          <w:b/>
          <w:sz w:val="24"/>
          <w:szCs w:val="24"/>
        </w:rPr>
        <w:t>k nr 1 do zapytania ofertowego -</w:t>
      </w:r>
      <w:r w:rsidRPr="00F353C5">
        <w:rPr>
          <w:rFonts w:ascii="Times New Roman" w:hAnsi="Times New Roman" w:cs="Times New Roman"/>
          <w:b/>
          <w:sz w:val="24"/>
          <w:szCs w:val="24"/>
        </w:rPr>
        <w:t xml:space="preserve"> usługi ogrodnicze</w:t>
      </w:r>
    </w:p>
    <w:p w:rsidR="00F353C5" w:rsidRDefault="00F353C5" w:rsidP="00610D60">
      <w:pPr>
        <w:rPr>
          <w:rFonts w:ascii="Times New Roman" w:hAnsi="Times New Roman" w:cs="Times New Roman"/>
        </w:rPr>
      </w:pPr>
    </w:p>
    <w:p w:rsidR="00610D60" w:rsidRPr="00F353C5" w:rsidRDefault="00610D60" w:rsidP="00610D60">
      <w:pPr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Usługa wykonywana jest na terenie zewnętrznym</w:t>
      </w:r>
      <w:r w:rsidR="00E708CA" w:rsidRPr="00F353C5">
        <w:rPr>
          <w:rFonts w:ascii="Times New Roman" w:hAnsi="Times New Roman" w:cs="Times New Roman"/>
        </w:rPr>
        <w:t xml:space="preserve"> oraz dziedzińcu</w:t>
      </w:r>
      <w:r w:rsidRPr="00F353C5">
        <w:rPr>
          <w:rFonts w:ascii="Times New Roman" w:hAnsi="Times New Roman" w:cs="Times New Roman"/>
        </w:rPr>
        <w:t xml:space="preserve"> przy </w:t>
      </w:r>
      <w:r w:rsidR="004B1BBB" w:rsidRPr="00F353C5">
        <w:rPr>
          <w:rFonts w:ascii="Times New Roman" w:hAnsi="Times New Roman" w:cs="Times New Roman"/>
        </w:rPr>
        <w:t>budyn</w:t>
      </w:r>
      <w:r w:rsidR="004B1BBB">
        <w:rPr>
          <w:rFonts w:ascii="Times New Roman" w:hAnsi="Times New Roman" w:cs="Times New Roman"/>
        </w:rPr>
        <w:t>ku</w:t>
      </w:r>
      <w:r w:rsidR="004B1BBB" w:rsidRPr="00F353C5">
        <w:rPr>
          <w:rFonts w:ascii="Times New Roman" w:hAnsi="Times New Roman" w:cs="Times New Roman"/>
        </w:rPr>
        <w:t xml:space="preserve"> </w:t>
      </w:r>
      <w:r w:rsidRPr="00F353C5">
        <w:rPr>
          <w:rFonts w:ascii="Times New Roman" w:hAnsi="Times New Roman" w:cs="Times New Roman"/>
        </w:rPr>
        <w:t>będący</w:t>
      </w:r>
      <w:r w:rsidR="004B1BBB">
        <w:rPr>
          <w:rFonts w:ascii="Times New Roman" w:hAnsi="Times New Roman" w:cs="Times New Roman"/>
        </w:rPr>
        <w:t>m</w:t>
      </w:r>
      <w:r w:rsidRPr="00F353C5">
        <w:rPr>
          <w:rFonts w:ascii="Times New Roman" w:hAnsi="Times New Roman" w:cs="Times New Roman"/>
        </w:rPr>
        <w:t xml:space="preserve"> siedzibą </w:t>
      </w:r>
      <w:r w:rsidR="0004558F" w:rsidRPr="00F353C5">
        <w:rPr>
          <w:rFonts w:ascii="Times New Roman" w:hAnsi="Times New Roman" w:cs="Times New Roman"/>
        </w:rPr>
        <w:t xml:space="preserve">Ministerstwa Aktywów Państwowych, </w:t>
      </w:r>
      <w:r w:rsidR="004B1BBB">
        <w:rPr>
          <w:rFonts w:ascii="Times New Roman" w:hAnsi="Times New Roman" w:cs="Times New Roman"/>
        </w:rPr>
        <w:t xml:space="preserve">zlokalizowanym przy </w:t>
      </w:r>
      <w:r w:rsidR="0004558F" w:rsidRPr="00F353C5">
        <w:rPr>
          <w:rFonts w:ascii="Times New Roman" w:hAnsi="Times New Roman" w:cs="Times New Roman"/>
        </w:rPr>
        <w:t>ul. Krucz</w:t>
      </w:r>
      <w:r w:rsidR="004B1BBB">
        <w:rPr>
          <w:rFonts w:ascii="Times New Roman" w:hAnsi="Times New Roman" w:cs="Times New Roman"/>
        </w:rPr>
        <w:t>ej</w:t>
      </w:r>
      <w:r w:rsidR="0004558F" w:rsidRPr="00F353C5">
        <w:rPr>
          <w:rFonts w:ascii="Times New Roman" w:hAnsi="Times New Roman" w:cs="Times New Roman"/>
        </w:rPr>
        <w:t>36/Wspóln</w:t>
      </w:r>
      <w:r w:rsidR="004B1BBB">
        <w:rPr>
          <w:rFonts w:ascii="Times New Roman" w:hAnsi="Times New Roman" w:cs="Times New Roman"/>
        </w:rPr>
        <w:t>ej</w:t>
      </w:r>
      <w:r w:rsidR="0004558F" w:rsidRPr="00F353C5">
        <w:rPr>
          <w:rFonts w:ascii="Times New Roman" w:hAnsi="Times New Roman" w:cs="Times New Roman"/>
        </w:rPr>
        <w:t xml:space="preserve"> 6</w:t>
      </w:r>
      <w:r w:rsidRPr="00F353C5">
        <w:rPr>
          <w:rFonts w:ascii="Times New Roman" w:hAnsi="Times New Roman" w:cs="Times New Roman"/>
        </w:rPr>
        <w:t xml:space="preserve"> w Warszawie.</w:t>
      </w:r>
    </w:p>
    <w:p w:rsidR="00610D60" w:rsidRPr="00F353C5" w:rsidRDefault="00610D60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 xml:space="preserve">trawnik - </w:t>
      </w:r>
      <w:r w:rsidR="0004558F" w:rsidRPr="00F353C5">
        <w:rPr>
          <w:rFonts w:ascii="Times New Roman" w:hAnsi="Times New Roman" w:cs="Times New Roman"/>
        </w:rPr>
        <w:t>1001,7</w:t>
      </w:r>
      <w:r w:rsidRPr="00F353C5">
        <w:rPr>
          <w:rFonts w:ascii="Times New Roman" w:hAnsi="Times New Roman" w:cs="Times New Roman"/>
        </w:rPr>
        <w:t xml:space="preserve"> m 2;</w:t>
      </w:r>
    </w:p>
    <w:p w:rsidR="00554737" w:rsidRPr="00F353C5" w:rsidRDefault="00554737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dziedziniec</w:t>
      </w:r>
      <w:r w:rsidR="008D6336" w:rsidRPr="00F353C5">
        <w:rPr>
          <w:rFonts w:ascii="Times New Roman" w:hAnsi="Times New Roman" w:cs="Times New Roman"/>
        </w:rPr>
        <w:t xml:space="preserve"> </w:t>
      </w:r>
      <w:r w:rsidR="00EB60DA" w:rsidRPr="00F353C5">
        <w:rPr>
          <w:rFonts w:ascii="Times New Roman" w:hAnsi="Times New Roman" w:cs="Times New Roman"/>
        </w:rPr>
        <w:t>- 1762 m 2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3.</w:t>
      </w:r>
      <w:r w:rsidR="0004558F" w:rsidRPr="00F353C5">
        <w:rPr>
          <w:rFonts w:ascii="Times New Roman" w:hAnsi="Times New Roman" w:cs="Times New Roman"/>
        </w:rPr>
        <w:tab/>
        <w:t>żywopłoty - 120 mb.</w:t>
      </w:r>
    </w:p>
    <w:p w:rsidR="002A3632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4.</w:t>
      </w:r>
      <w:r w:rsidR="00610D60" w:rsidRPr="00F353C5">
        <w:rPr>
          <w:rFonts w:ascii="Times New Roman" w:hAnsi="Times New Roman" w:cs="Times New Roman"/>
        </w:rPr>
        <w:t xml:space="preserve"> </w:t>
      </w:r>
      <w:r w:rsidR="0004558F" w:rsidRPr="00F353C5">
        <w:rPr>
          <w:rFonts w:ascii="Times New Roman" w:hAnsi="Times New Roman" w:cs="Times New Roman"/>
        </w:rPr>
        <w:tab/>
        <w:t>d</w:t>
      </w:r>
      <w:r w:rsidR="00610D60" w:rsidRPr="00F353C5">
        <w:rPr>
          <w:rFonts w:ascii="Times New Roman" w:hAnsi="Times New Roman" w:cs="Times New Roman"/>
        </w:rPr>
        <w:t>rzewostan</w:t>
      </w:r>
      <w:r w:rsidR="0004558F" w:rsidRPr="00F353C5">
        <w:rPr>
          <w:rFonts w:ascii="Times New Roman" w:hAnsi="Times New Roman" w:cs="Times New Roman"/>
        </w:rPr>
        <w:t xml:space="preserve"> – 36 szt.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5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  <w:t>r</w:t>
      </w:r>
      <w:r w:rsidRPr="00F353C5">
        <w:rPr>
          <w:rFonts w:ascii="Times New Roman" w:hAnsi="Times New Roman" w:cs="Times New Roman"/>
        </w:rPr>
        <w:t>abata</w:t>
      </w:r>
      <w:r w:rsidR="00610D60" w:rsidRPr="00F353C5">
        <w:rPr>
          <w:rFonts w:ascii="Times New Roman" w:hAnsi="Times New Roman" w:cs="Times New Roman"/>
        </w:rPr>
        <w:t xml:space="preserve"> roślin wieloletnich</w:t>
      </w:r>
      <w:r w:rsidR="0004558F" w:rsidRPr="00F353C5">
        <w:rPr>
          <w:rFonts w:ascii="Times New Roman" w:hAnsi="Times New Roman" w:cs="Times New Roman"/>
        </w:rPr>
        <w:t xml:space="preserve"> – 1 szt.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6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</w:r>
      <w:r w:rsidR="00610D60" w:rsidRPr="00F353C5">
        <w:rPr>
          <w:rFonts w:ascii="Times New Roman" w:hAnsi="Times New Roman" w:cs="Times New Roman"/>
        </w:rPr>
        <w:t>kw</w:t>
      </w:r>
      <w:r w:rsidR="0004558F" w:rsidRPr="00F353C5">
        <w:rPr>
          <w:rFonts w:ascii="Times New Roman" w:hAnsi="Times New Roman" w:cs="Times New Roman"/>
        </w:rPr>
        <w:t>ie</w:t>
      </w:r>
      <w:r w:rsidR="00610D60" w:rsidRPr="00F353C5">
        <w:rPr>
          <w:rFonts w:ascii="Times New Roman" w:hAnsi="Times New Roman" w:cs="Times New Roman"/>
        </w:rPr>
        <w:t>tniki roślin sezonowych</w:t>
      </w:r>
      <w:r w:rsidR="0004558F" w:rsidRPr="00F353C5">
        <w:rPr>
          <w:rFonts w:ascii="Times New Roman" w:hAnsi="Times New Roman" w:cs="Times New Roman"/>
        </w:rPr>
        <w:t xml:space="preserve"> – 2 szt.</w:t>
      </w:r>
    </w:p>
    <w:p w:rsidR="00554737" w:rsidRPr="00F353C5" w:rsidRDefault="00554737" w:rsidP="0055473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656"/>
        <w:gridCol w:w="1763"/>
        <w:gridCol w:w="1985"/>
        <w:gridCol w:w="1984"/>
      </w:tblGrid>
      <w:tr w:rsidR="002A3632" w:rsidRPr="002A3632" w:rsidTr="009C000F">
        <w:trPr>
          <w:trHeight w:val="589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SEZON / prace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2C06B3" w:rsidRPr="002A3632" w:rsidTr="002C06B3">
        <w:trPr>
          <w:trHeight w:val="649"/>
        </w:trPr>
        <w:tc>
          <w:tcPr>
            <w:tcW w:w="12762" w:type="dxa"/>
            <w:gridSpan w:val="5"/>
            <w:vAlign w:val="center"/>
            <w:hideMark/>
          </w:tcPr>
          <w:p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Wiosna (</w:t>
            </w: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marzec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kwiecień, </w:t>
            </w: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maj)</w:t>
            </w:r>
          </w:p>
        </w:tc>
      </w:tr>
      <w:tr w:rsidR="009C000F" w:rsidRPr="002A3632" w:rsidTr="009C000F">
        <w:trPr>
          <w:trHeight w:val="323"/>
        </w:trPr>
        <w:tc>
          <w:tcPr>
            <w:tcW w:w="6374" w:type="dxa"/>
            <w:hideMark/>
          </w:tcPr>
          <w:p w:rsidR="002A3632" w:rsidRPr="002A3632" w:rsidRDefault="002A3632" w:rsidP="00191490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cięcie formujące 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8033B3" w:rsidRPr="002A3632" w:rsidTr="009C000F">
        <w:trPr>
          <w:trHeight w:val="323"/>
        </w:trPr>
        <w:tc>
          <w:tcPr>
            <w:tcW w:w="6374" w:type="dxa"/>
          </w:tcPr>
          <w:p w:rsidR="008033B3" w:rsidRPr="002A3632" w:rsidRDefault="008033B3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cięcia kosmetyczne</w:t>
            </w:r>
          </w:p>
        </w:tc>
        <w:tc>
          <w:tcPr>
            <w:tcW w:w="656" w:type="dxa"/>
          </w:tcPr>
          <w:p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8033B3">
            <w:pPr>
              <w:rPr>
                <w:rFonts w:ascii="Times New Roman" w:hAnsi="Times New Roman" w:cs="Times New Roman"/>
              </w:rPr>
            </w:pPr>
            <w:r w:rsidRPr="008033B3">
              <w:rPr>
                <w:rFonts w:ascii="Times New Roman" w:hAnsi="Times New Roman" w:cs="Times New Roman"/>
              </w:rPr>
              <w:t>opryski interwencyjne, usuwanie szkodników, patogenów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:rsidR="002A3632" w:rsidRPr="002A3632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:rsidTr="009C000F">
        <w:trPr>
          <w:trHeight w:val="300"/>
        </w:trPr>
        <w:tc>
          <w:tcPr>
            <w:tcW w:w="637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D019FA" w:rsidRPr="002A3632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2A3632" w:rsidRDefault="00E708C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:rsidTr="009C000F">
        <w:trPr>
          <w:trHeight w:val="300"/>
        </w:trPr>
        <w:tc>
          <w:tcPr>
            <w:tcW w:w="637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D019F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52"/>
        </w:trPr>
        <w:tc>
          <w:tcPr>
            <w:tcW w:w="6374" w:type="dxa"/>
            <w:hideMark/>
          </w:tcPr>
          <w:p w:rsidR="002A3632" w:rsidRPr="002A3632" w:rsidRDefault="002A3632" w:rsidP="008033B3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ozdobnych roślin sezonowych (z uprawy kontenerowej) </w:t>
            </w:r>
          </w:p>
        </w:tc>
        <w:tc>
          <w:tcPr>
            <w:tcW w:w="656" w:type="dxa"/>
            <w:hideMark/>
          </w:tcPr>
          <w:p w:rsidR="002A3632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8033B3" w:rsidRPr="002A3632" w:rsidTr="009C000F">
        <w:trPr>
          <w:trHeight w:val="352"/>
        </w:trPr>
        <w:tc>
          <w:tcPr>
            <w:tcW w:w="6374" w:type="dxa"/>
          </w:tcPr>
          <w:p w:rsidR="008033B3" w:rsidRPr="002A3632" w:rsidRDefault="008033B3" w:rsidP="00D0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nasadzenie roślin wieloletnich</w:t>
            </w:r>
            <w:r w:rsidR="00D019FA">
              <w:rPr>
                <w:rFonts w:ascii="Times New Roman" w:hAnsi="Times New Roman" w:cs="Times New Roman"/>
              </w:rPr>
              <w:t xml:space="preserve"> </w:t>
            </w:r>
            <w:r w:rsidR="00EB60DA">
              <w:rPr>
                <w:rFonts w:ascii="Times New Roman" w:hAnsi="Times New Roman" w:cs="Times New Roman"/>
              </w:rPr>
              <w:t xml:space="preserve">- </w:t>
            </w:r>
            <w:r w:rsidR="00AE466B">
              <w:rPr>
                <w:rFonts w:ascii="Times New Roman" w:hAnsi="Times New Roman" w:cs="Times New Roman"/>
              </w:rPr>
              <w:t>rabata</w:t>
            </w:r>
          </w:p>
        </w:tc>
        <w:tc>
          <w:tcPr>
            <w:tcW w:w="656" w:type="dxa"/>
          </w:tcPr>
          <w:p w:rsidR="008033B3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:rsidTr="00EE5E9A">
        <w:trPr>
          <w:trHeight w:val="254"/>
        </w:trPr>
        <w:tc>
          <w:tcPr>
            <w:tcW w:w="6374" w:type="dxa"/>
            <w:vAlign w:val="center"/>
          </w:tcPr>
          <w:p w:rsidR="008033B3" w:rsidRPr="002A3632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trawnika</w:t>
            </w:r>
          </w:p>
        </w:tc>
        <w:tc>
          <w:tcPr>
            <w:tcW w:w="656" w:type="dxa"/>
          </w:tcPr>
          <w:p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:rsidTr="009C000F">
        <w:trPr>
          <w:trHeight w:val="254"/>
        </w:trPr>
        <w:tc>
          <w:tcPr>
            <w:tcW w:w="6374" w:type="dxa"/>
          </w:tcPr>
          <w:p w:rsidR="008033B3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żywopłotu</w:t>
            </w:r>
          </w:p>
        </w:tc>
        <w:tc>
          <w:tcPr>
            <w:tcW w:w="656" w:type="dxa"/>
          </w:tcPr>
          <w:p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:rsidTr="002C06B3">
        <w:trPr>
          <w:trHeight w:val="709"/>
        </w:trPr>
        <w:tc>
          <w:tcPr>
            <w:tcW w:w="12762" w:type="dxa"/>
            <w:gridSpan w:val="5"/>
            <w:vAlign w:val="center"/>
            <w:hideMark/>
          </w:tcPr>
          <w:p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Lato (czerwiec, lipiec, sierpień)</w:t>
            </w:r>
          </w:p>
        </w:tc>
      </w:tr>
      <w:tr w:rsidR="006268A4" w:rsidRPr="002A3632" w:rsidTr="004B1BBB">
        <w:trPr>
          <w:trHeight w:val="224"/>
        </w:trPr>
        <w:tc>
          <w:tcPr>
            <w:tcW w:w="6374" w:type="dxa"/>
            <w:vAlign w:val="center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</w:rPr>
              <w:t>cięcie kosmetyczne</w:t>
            </w:r>
          </w:p>
        </w:tc>
        <w:tc>
          <w:tcPr>
            <w:tcW w:w="656" w:type="dxa"/>
          </w:tcPr>
          <w:p w:rsidR="006268A4" w:rsidRPr="00EB60DA" w:rsidRDefault="006268A4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B60D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763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:rsidTr="004B1BBB">
        <w:trPr>
          <w:trHeight w:val="224"/>
        </w:trPr>
        <w:tc>
          <w:tcPr>
            <w:tcW w:w="6374" w:type="dxa"/>
            <w:vAlign w:val="center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prace porządkowe</w:t>
            </w:r>
          </w:p>
        </w:tc>
        <w:tc>
          <w:tcPr>
            <w:tcW w:w="656" w:type="dxa"/>
          </w:tcPr>
          <w:p w:rsidR="00EE5E9A" w:rsidRPr="00EB60DA" w:rsidRDefault="00EE5E9A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763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300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300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:rsidTr="004B1BBB">
        <w:trPr>
          <w:trHeight w:val="300"/>
        </w:trPr>
        <w:tc>
          <w:tcPr>
            <w:tcW w:w="6374" w:type="dxa"/>
            <w:vAlign w:val="center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6268A4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3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D019FA" w:rsidRPr="002A3632" w:rsidTr="004B1BBB">
        <w:trPr>
          <w:trHeight w:val="300"/>
        </w:trPr>
        <w:tc>
          <w:tcPr>
            <w:tcW w:w="6374" w:type="dxa"/>
            <w:vAlign w:val="center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 w:rsidRPr="00D019FA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D019FA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398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opryski interwencyjne usuwanie szkodników, patogenów </w:t>
            </w:r>
          </w:p>
        </w:tc>
        <w:tc>
          <w:tcPr>
            <w:tcW w:w="656" w:type="dxa"/>
            <w:hideMark/>
          </w:tcPr>
          <w:p w:rsidR="002A3632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517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</w:t>
            </w:r>
            <w:r w:rsidR="0005531E">
              <w:rPr>
                <w:rFonts w:ascii="Times New Roman" w:hAnsi="Times New Roman" w:cs="Times New Roman"/>
              </w:rPr>
              <w:t xml:space="preserve">wymienne, częściowe, całkowite </w:t>
            </w:r>
            <w:r w:rsidRPr="002A3632">
              <w:rPr>
                <w:rFonts w:ascii="Times New Roman" w:hAnsi="Times New Roman" w:cs="Times New Roman"/>
              </w:rPr>
              <w:t xml:space="preserve">ozdobnych roślin sezonowych (z uprawy kontenerowej) </w:t>
            </w:r>
          </w:p>
        </w:tc>
        <w:tc>
          <w:tcPr>
            <w:tcW w:w="656" w:type="dxa"/>
            <w:hideMark/>
          </w:tcPr>
          <w:p w:rsidR="002A3632" w:rsidRPr="006268A4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315"/>
        </w:trPr>
        <w:tc>
          <w:tcPr>
            <w:tcW w:w="6374" w:type="dxa"/>
            <w:vAlign w:val="center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:rsidTr="00EE5E9A">
        <w:trPr>
          <w:trHeight w:val="660"/>
        </w:trPr>
        <w:tc>
          <w:tcPr>
            <w:tcW w:w="12762" w:type="dxa"/>
            <w:gridSpan w:val="5"/>
            <w:vAlign w:val="center"/>
            <w:hideMark/>
          </w:tcPr>
          <w:p w:rsidR="002C06B3" w:rsidRPr="00EE5E9A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Jesień (wrzesień, październik, listopad)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EB60DA">
        <w:trPr>
          <w:trHeight w:val="340"/>
        </w:trPr>
        <w:tc>
          <w:tcPr>
            <w:tcW w:w="6374" w:type="dxa"/>
            <w:hideMark/>
          </w:tcPr>
          <w:p w:rsidR="002A3632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opryski interwencyjne ,u</w:t>
            </w:r>
            <w:r w:rsidR="002A3632" w:rsidRPr="002A3632">
              <w:rPr>
                <w:rFonts w:ascii="Times New Roman" w:hAnsi="Times New Roman" w:cs="Times New Roman"/>
              </w:rPr>
              <w:t xml:space="preserve">suwanie szkodników, patogenów </w:t>
            </w:r>
          </w:p>
        </w:tc>
        <w:tc>
          <w:tcPr>
            <w:tcW w:w="656" w:type="dxa"/>
            <w:hideMark/>
          </w:tcPr>
          <w:p w:rsidR="002A3632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cięcie formujące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EE5E9A" w:rsidRPr="002A3632" w:rsidTr="009C000F">
        <w:trPr>
          <w:trHeight w:val="300"/>
        </w:trPr>
        <w:tc>
          <w:tcPr>
            <w:tcW w:w="6374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EE5E9A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  <w:r w:rsidRPr="009C000F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9C000F" w:rsidRPr="006268A4" w:rsidRDefault="001C3596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182"/>
        </w:trPr>
        <w:tc>
          <w:tcPr>
            <w:tcW w:w="6374" w:type="dxa"/>
            <w:hideMark/>
          </w:tcPr>
          <w:p w:rsidR="002A3632" w:rsidRPr="002A3632" w:rsidRDefault="002A3632" w:rsidP="00EE5E9A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:rsidR="002A3632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:rsidTr="009C000F">
        <w:trPr>
          <w:trHeight w:val="254"/>
        </w:trPr>
        <w:tc>
          <w:tcPr>
            <w:tcW w:w="6374" w:type="dxa"/>
          </w:tcPr>
          <w:p w:rsidR="006268A4" w:rsidRDefault="006268A4" w:rsidP="00A0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żywopłotu</w:t>
            </w:r>
          </w:p>
        </w:tc>
        <w:tc>
          <w:tcPr>
            <w:tcW w:w="656" w:type="dxa"/>
          </w:tcPr>
          <w:p w:rsidR="006268A4" w:rsidRPr="002A3632" w:rsidRDefault="006268A4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:rsidTr="009C000F">
        <w:trPr>
          <w:trHeight w:val="254"/>
        </w:trPr>
        <w:tc>
          <w:tcPr>
            <w:tcW w:w="6374" w:type="dxa"/>
          </w:tcPr>
          <w:p w:rsidR="00EE5E9A" w:rsidRDefault="00EE5E9A" w:rsidP="00A028FF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uzupełnienie terenu korą uniwersalną</w:t>
            </w:r>
          </w:p>
        </w:tc>
        <w:tc>
          <w:tcPr>
            <w:tcW w:w="656" w:type="dxa"/>
          </w:tcPr>
          <w:p w:rsidR="00EE5E9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720"/>
        </w:trPr>
        <w:tc>
          <w:tcPr>
            <w:tcW w:w="6374" w:type="dxa"/>
            <w:vAlign w:val="center"/>
            <w:hideMark/>
          </w:tcPr>
          <w:p w:rsidR="002A3632" w:rsidRPr="002A3632" w:rsidRDefault="002A3632" w:rsidP="009C000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WARTOŚĆ ŁĄCZNIE</w:t>
            </w:r>
          </w:p>
        </w:tc>
        <w:tc>
          <w:tcPr>
            <w:tcW w:w="656" w:type="dxa"/>
            <w:vAlign w:val="center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3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                            -   zł </w:t>
            </w:r>
          </w:p>
        </w:tc>
        <w:tc>
          <w:tcPr>
            <w:tcW w:w="1984" w:type="dxa"/>
            <w:vAlign w:val="center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                               -   zł </w:t>
            </w:r>
          </w:p>
        </w:tc>
      </w:tr>
    </w:tbl>
    <w:p w:rsidR="002A3632" w:rsidRDefault="002A3632" w:rsidP="002A3632"/>
    <w:p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cięcie formujące</w:t>
      </w:r>
    </w:p>
    <w:p w:rsidR="00C966A6" w:rsidRPr="00C966A6" w:rsidRDefault="00EF6FE5" w:rsidP="002C06B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lastRenderedPageBreak/>
        <w:t xml:space="preserve">Wykonanie koniecznych cięć sanitarnych </w:t>
      </w:r>
      <w:r w:rsidR="00C966A6" w:rsidRPr="00C966A6">
        <w:rPr>
          <w:rFonts w:ascii="Times New Roman" w:hAnsi="Times New Roman" w:cs="Times New Roman"/>
        </w:rPr>
        <w:t xml:space="preserve">drzew, </w:t>
      </w:r>
      <w:r w:rsidRPr="00C966A6">
        <w:rPr>
          <w:rFonts w:ascii="Times New Roman" w:hAnsi="Times New Roman" w:cs="Times New Roman"/>
        </w:rPr>
        <w:t xml:space="preserve">w wymiarze nie przekraczającym 30% masy korony, usuwanie suchych i połamanych gałęzi, usuwanie samosiewów oraz odrostów korzeniowych i pniowych zakłócających pracę systemu bezpieczeństwa w miejscach wskazanych przez Zamawiającego </w:t>
      </w:r>
    </w:p>
    <w:p w:rsidR="00EF6FE5" w:rsidRDefault="00EF6FE5" w:rsidP="002C06B3">
      <w:pPr>
        <w:pStyle w:val="Akapitzlist"/>
        <w:spacing w:after="0" w:line="276" w:lineRule="auto"/>
        <w:ind w:left="786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 xml:space="preserve"> 1 x na wiosnę do 15 marca oraz 1 x jesienią po 15 października</w:t>
      </w:r>
    </w:p>
    <w:p w:rsidR="00EB3312" w:rsidRPr="00EB3312" w:rsidRDefault="00F353C5" w:rsidP="00EB331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Ciecie formujące żywopłotu</w:t>
      </w:r>
      <w:r w:rsidR="00EB3312">
        <w:rPr>
          <w:rFonts w:ascii="Times New Roman" w:hAnsi="Times New Roman" w:cs="Times New Roman"/>
        </w:rPr>
        <w:t>.</w:t>
      </w:r>
      <w:r w:rsidR="00EB3312" w:rsidRPr="00EB3312">
        <w:t xml:space="preserve"> </w:t>
      </w:r>
    </w:p>
    <w:p w:rsidR="00F353C5" w:rsidRPr="00C966A6" w:rsidRDefault="00EB3312" w:rsidP="00EB331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4B1BBB">
        <w:rPr>
          <w:rFonts w:ascii="Times New Roman" w:hAnsi="Times New Roman" w:cs="Times New Roman"/>
        </w:rPr>
        <w:t>odpadów roślinnych powstałych w wyniku cięcia.</w:t>
      </w:r>
    </w:p>
    <w:p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>cięcia kosmetyczne</w:t>
      </w:r>
    </w:p>
    <w:p w:rsidR="00EF6FE5" w:rsidRDefault="00EF6FE5" w:rsidP="002C06B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Cięcie żywopłotów nożycami mechanicznymi, na odrost pędów - kilkukrotnie w trakcie trwania umowy.</w:t>
      </w:r>
    </w:p>
    <w:p w:rsidR="00EB3312" w:rsidRPr="00534034" w:rsidRDefault="00EB3312" w:rsidP="00EB33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4B1BBB">
        <w:rPr>
          <w:rFonts w:ascii="Times New Roman" w:hAnsi="Times New Roman" w:cs="Times New Roman"/>
        </w:rPr>
        <w:t>odpadów roślinnych powstałych w wyniku cięcia</w:t>
      </w:r>
      <w:r w:rsidR="004B1BBB" w:rsidRPr="00EB3312" w:rsidDel="004B1BBB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>opryski interwencyjne, usuwanie szkodników, patogenów</w:t>
      </w:r>
      <w:r w:rsidR="00AF03A8" w:rsidRPr="00534034">
        <w:rPr>
          <w:rFonts w:ascii="Times New Roman" w:hAnsi="Times New Roman" w:cs="Times New Roman"/>
          <w:b/>
        </w:rPr>
        <w:t>-</w:t>
      </w:r>
    </w:p>
    <w:p w:rsidR="00AF03A8" w:rsidRPr="00534034" w:rsidRDefault="00AF03A8" w:rsidP="004B1BBB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Prowadzenie ochrony </w:t>
      </w:r>
      <w:r w:rsidR="00191490" w:rsidRPr="00534034">
        <w:rPr>
          <w:rFonts w:ascii="Times New Roman" w:hAnsi="Times New Roman" w:cs="Times New Roman"/>
        </w:rPr>
        <w:t>roślin</w:t>
      </w:r>
      <w:r w:rsidRPr="00534034">
        <w:rPr>
          <w:rFonts w:ascii="Times New Roman" w:hAnsi="Times New Roman" w:cs="Times New Roman"/>
        </w:rPr>
        <w:t xml:space="preserve"> przed chorobami</w:t>
      </w:r>
      <w:r w:rsidR="00191490" w:rsidRPr="00534034">
        <w:rPr>
          <w:rFonts w:ascii="Times New Roman" w:hAnsi="Times New Roman" w:cs="Times New Roman"/>
        </w:rPr>
        <w:t xml:space="preserve"> i szkodnikami roślin ozdobnych</w:t>
      </w:r>
      <w:r w:rsidR="00EB3312">
        <w:rPr>
          <w:rFonts w:ascii="Times New Roman" w:hAnsi="Times New Roman" w:cs="Times New Roman"/>
        </w:rPr>
        <w:t>.</w:t>
      </w:r>
      <w:r w:rsidR="00191490" w:rsidRPr="00534034">
        <w:rPr>
          <w:rFonts w:ascii="Times New Roman" w:hAnsi="Times New Roman" w:cs="Times New Roman"/>
        </w:rPr>
        <w:t xml:space="preserve"> 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prace porządkowe</w:t>
      </w:r>
      <w:r w:rsidRPr="00534034">
        <w:rPr>
          <w:rFonts w:ascii="Times New Roman" w:hAnsi="Times New Roman" w:cs="Times New Roman"/>
        </w:rPr>
        <w:t xml:space="preserve"> </w:t>
      </w:r>
    </w:p>
    <w:p w:rsidR="00AF03A8" w:rsidRPr="00534034" w:rsidRDefault="00EF6FE5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Wygrabienie trawników, wczesną wiosną przed roz</w:t>
      </w:r>
      <w:r w:rsidR="00F353C5">
        <w:rPr>
          <w:rFonts w:ascii="Times New Roman" w:hAnsi="Times New Roman" w:cs="Times New Roman"/>
        </w:rPr>
        <w:t xml:space="preserve">poczęciem wegetacji, z resztek zbutwiałych traw i liści, </w:t>
      </w:r>
      <w:r w:rsidRPr="00534034">
        <w:rPr>
          <w:rFonts w:ascii="Times New Roman" w:hAnsi="Times New Roman" w:cs="Times New Roman"/>
        </w:rPr>
        <w:t>wałowanie trawnika.</w:t>
      </w:r>
      <w:r w:rsidR="00AF03A8" w:rsidRPr="00534034">
        <w:rPr>
          <w:rFonts w:ascii="Times New Roman" w:hAnsi="Times New Roman" w:cs="Times New Roman"/>
        </w:rPr>
        <w:t xml:space="preserve"> </w:t>
      </w:r>
    </w:p>
    <w:p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 w:rsidR="004B1BBB"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skutków warunków atmosferycznych (nawałnic) –wiatrołomów-  połamanych gałęzi i konarów</w:t>
      </w:r>
      <w:r w:rsidR="00C966A6">
        <w:rPr>
          <w:rFonts w:ascii="Times New Roman" w:hAnsi="Times New Roman" w:cs="Times New Roman"/>
        </w:rPr>
        <w:t xml:space="preserve"> (w razie potrzeby)</w:t>
      </w:r>
      <w:r w:rsidR="00EB3312">
        <w:rPr>
          <w:rFonts w:ascii="Times New Roman" w:hAnsi="Times New Roman" w:cs="Times New Roman"/>
        </w:rPr>
        <w:t>.</w:t>
      </w:r>
    </w:p>
    <w:p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Usuwanie przekwitłych kwiatostanów. </w:t>
      </w:r>
    </w:p>
    <w:p w:rsidR="00EF6FE5" w:rsidRDefault="004B1BBB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</w:t>
      </w:r>
      <w:r w:rsidR="00AF03A8" w:rsidRPr="00534034">
        <w:rPr>
          <w:rFonts w:ascii="Times New Roman" w:hAnsi="Times New Roman" w:cs="Times New Roman"/>
        </w:rPr>
        <w:t xml:space="preserve">kwiatów z </w:t>
      </w:r>
      <w:r w:rsidR="00C966A6">
        <w:rPr>
          <w:rFonts w:ascii="Times New Roman" w:hAnsi="Times New Roman" w:cs="Times New Roman"/>
        </w:rPr>
        <w:t xml:space="preserve">upraw kontenerowych </w:t>
      </w:r>
      <w:r w:rsidR="00AF03A8" w:rsidRPr="00534034">
        <w:rPr>
          <w:rFonts w:ascii="Times New Roman" w:hAnsi="Times New Roman" w:cs="Times New Roman"/>
        </w:rPr>
        <w:t>jesienią, po pierwszych przymrozkach</w:t>
      </w:r>
      <w:r w:rsidR="00C966A6">
        <w:rPr>
          <w:rFonts w:ascii="Times New Roman" w:hAnsi="Times New Roman" w:cs="Times New Roman"/>
        </w:rPr>
        <w:t>.</w:t>
      </w:r>
    </w:p>
    <w:p w:rsidR="00666BD1" w:rsidRPr="00FE2427" w:rsidRDefault="00666BD1" w:rsidP="00666BD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FE2427">
        <w:rPr>
          <w:rFonts w:ascii="Times New Roman" w:hAnsi="Times New Roman" w:cs="Times New Roman"/>
        </w:rPr>
        <w:t>Pielęgnacja tui w donicach ustawionych przed wejściem do MAP od strony dziedzińca od ul. Żurawiej (4 szt.) oraz przed wejściem g</w:t>
      </w:r>
      <w:r>
        <w:rPr>
          <w:rFonts w:ascii="Times New Roman" w:hAnsi="Times New Roman" w:cs="Times New Roman"/>
        </w:rPr>
        <w:t>łównym od ul. Wspólnej (2 szt.).</w:t>
      </w:r>
    </w:p>
    <w:p w:rsidR="00EB3312" w:rsidRDefault="00666BD1" w:rsidP="00EB331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Wywóz odpadów roślinnych powstałych w wyniku przeprowadzonych prac.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pielenie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odchwaszczanie trawników - 2 razy w sezonie.</w:t>
      </w:r>
    </w:p>
    <w:p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żywopłotów</w:t>
      </w:r>
      <w:r w:rsidR="00EB3312">
        <w:rPr>
          <w:rFonts w:ascii="Times New Roman" w:hAnsi="Times New Roman" w:cs="Times New Roman"/>
        </w:rPr>
        <w:t>.</w:t>
      </w:r>
    </w:p>
    <w:p w:rsidR="00AF03A8" w:rsidRPr="00534034" w:rsidRDefault="00AF03A8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kwietników i rabaty, spulchnianie gleby</w:t>
      </w:r>
      <w:r w:rsidR="00EB3312">
        <w:rPr>
          <w:rFonts w:ascii="Times New Roman" w:hAnsi="Times New Roman" w:cs="Times New Roman"/>
        </w:rPr>
        <w:t>.</w:t>
      </w:r>
    </w:p>
    <w:p w:rsidR="00191490" w:rsidRDefault="00191490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odchwaszczanie kostki na dziedzińcu przy użyciu środków chwastobójczych (np. ROUNDUP) - 2 razy w sezonie.</w:t>
      </w:r>
    </w:p>
    <w:p w:rsidR="00EB3312" w:rsidRPr="00C966A6" w:rsidRDefault="00EB3312" w:rsidP="00EB331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D70B35">
        <w:rPr>
          <w:rFonts w:ascii="Times New Roman" w:hAnsi="Times New Roman" w:cs="Times New Roman"/>
        </w:rPr>
        <w:t>odpadów roślinnych powstałych w wyniku przeprowadzonych prac</w:t>
      </w:r>
    </w:p>
    <w:p w:rsidR="00C966A6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koszenie trawnika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C966A6" w:rsidRDefault="00EF6FE5" w:rsidP="00D70B35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>Koszenie z obcięciem brzegów trawnika</w:t>
      </w:r>
      <w:r w:rsidR="00D70B35">
        <w:rPr>
          <w:rFonts w:ascii="Times New Roman" w:hAnsi="Times New Roman" w:cs="Times New Roman"/>
        </w:rPr>
        <w:t>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koszenie trawy z częstotliwością nie mniejszą niż co 14 dni w sezonie letnim, koszenie trawników kosiarkami wyposażonymi w kosze zbierające skoszoną trawę lub każdorazowo - wygrabianie skoszonej trawy</w:t>
      </w:r>
      <w:r w:rsidR="00F353C5">
        <w:rPr>
          <w:rFonts w:ascii="Times New Roman" w:hAnsi="Times New Roman" w:cs="Times New Roman"/>
        </w:rPr>
        <w:t>.</w:t>
      </w:r>
      <w:r w:rsidR="004C2FD6">
        <w:rPr>
          <w:rFonts w:ascii="Times New Roman" w:hAnsi="Times New Roman" w:cs="Times New Roman"/>
        </w:rPr>
        <w:t xml:space="preserve"> Ostatnie koszenie w sezonie jesiennym do 15 października.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Koszenie trawnika przy budynku będzie realizowane w terminach wskazanych przez Zamawiającego, w dni robocze </w:t>
      </w:r>
      <w:r w:rsidR="00D70B35" w:rsidRPr="00534034">
        <w:rPr>
          <w:rFonts w:ascii="Times New Roman" w:hAnsi="Times New Roman" w:cs="Times New Roman"/>
        </w:rPr>
        <w:t>w godzinach 6.00-7.00 lub po godz. 17.00</w:t>
      </w:r>
      <w:r w:rsidR="00D70B35">
        <w:rPr>
          <w:rFonts w:ascii="Times New Roman" w:hAnsi="Times New Roman" w:cs="Times New Roman"/>
        </w:rPr>
        <w:t xml:space="preserve"> lub w </w:t>
      </w:r>
      <w:r w:rsidRPr="00534034">
        <w:rPr>
          <w:rFonts w:ascii="Times New Roman" w:hAnsi="Times New Roman" w:cs="Times New Roman"/>
        </w:rPr>
        <w:t xml:space="preserve">soboty. Wysokość trawy po skoszeniu </w:t>
      </w:r>
      <w:r w:rsidR="00D70B35">
        <w:rPr>
          <w:rFonts w:ascii="Times New Roman" w:hAnsi="Times New Roman" w:cs="Times New Roman"/>
        </w:rPr>
        <w:t>powinna wynosić</w:t>
      </w:r>
      <w:r w:rsidR="00D70B35" w:rsidRPr="00534034">
        <w:rPr>
          <w:rFonts w:ascii="Times New Roman" w:hAnsi="Times New Roman" w:cs="Times New Roman"/>
        </w:rPr>
        <w:t xml:space="preserve"> </w:t>
      </w:r>
      <w:r w:rsidRPr="00534034">
        <w:rPr>
          <w:rFonts w:ascii="Times New Roman" w:hAnsi="Times New Roman" w:cs="Times New Roman"/>
        </w:rPr>
        <w:t>5-8 cm. Wykonawca będzie zobowiązany do wywiezienia zielonej masy do kompostowania nie później niż 24 godziny po wykonaniu koszenia, zgodnie z obowiązującymi przepisami środowiskowymi.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nawożenie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AF03A8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1.</w:t>
      </w:r>
      <w:r w:rsidRPr="00534034"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trawników trzykrotne w okresie wegetacji:</w:t>
      </w:r>
    </w:p>
    <w:p w:rsidR="00EF6FE5" w:rsidRPr="00534034" w:rsidRDefault="00F353C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D70B35">
        <w:rPr>
          <w:rFonts w:ascii="Times New Roman" w:hAnsi="Times New Roman" w:cs="Times New Roman"/>
        </w:rPr>
        <w:t>w</w:t>
      </w:r>
      <w:r w:rsidR="00EF6FE5" w:rsidRPr="00534034">
        <w:rPr>
          <w:rFonts w:ascii="Times New Roman" w:hAnsi="Times New Roman" w:cs="Times New Roman"/>
        </w:rPr>
        <w:t>iosną po rozpoczęciu wegetacji roślin nawozem z przewagą azotu, wapnowanie.</w:t>
      </w:r>
    </w:p>
    <w:p w:rsidR="00EF6FE5" w:rsidRPr="00534034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b)</w:t>
      </w:r>
      <w:r w:rsidRPr="00534034">
        <w:rPr>
          <w:rFonts w:ascii="Times New Roman" w:hAnsi="Times New Roman" w:cs="Times New Roman"/>
        </w:rPr>
        <w:tab/>
        <w:t xml:space="preserve">w pełni wegetacji od kwietnia do sierpnia nawozem mineralnym wieloskładnikowym do trawników wg wskazań na opakowaniu nawozu, </w:t>
      </w:r>
    </w:p>
    <w:p w:rsidR="00F353C5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c)</w:t>
      </w:r>
      <w:r w:rsidRPr="00534034">
        <w:rPr>
          <w:rFonts w:ascii="Times New Roman" w:hAnsi="Times New Roman" w:cs="Times New Roman"/>
        </w:rPr>
        <w:tab/>
        <w:t>we wrześniu nawozem mineralnym z przewagą fosforu lub specjalistycznym nawozem  mineralnym do jesiennego wysiewu na trawniki wg wskazań na opakowaniu nawozu</w:t>
      </w:r>
      <w:r w:rsidR="00F353C5">
        <w:rPr>
          <w:rFonts w:ascii="Times New Roman" w:hAnsi="Times New Roman" w:cs="Times New Roman"/>
        </w:rPr>
        <w:t xml:space="preserve">. </w:t>
      </w:r>
    </w:p>
    <w:p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żywopłotów granulowanymi nawozami mineralnymi NPK 1 raz w sezonie</w:t>
      </w:r>
      <w:r>
        <w:rPr>
          <w:rFonts w:ascii="Times New Roman" w:hAnsi="Times New Roman" w:cs="Times New Roman"/>
        </w:rPr>
        <w:t xml:space="preserve">. </w:t>
      </w:r>
    </w:p>
    <w:p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kwiatów sezonowych nawozami wieloskładnikowymi mineralnymi do kwiatów kwitnących zgodnie z zaleceniami producenta nawozów.</w:t>
      </w:r>
      <w:r>
        <w:rPr>
          <w:rFonts w:ascii="Times New Roman" w:hAnsi="Times New Roman" w:cs="Times New Roman"/>
        </w:rPr>
        <w:t xml:space="preserve"> </w:t>
      </w:r>
    </w:p>
    <w:p w:rsidR="00EF6FE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nawozami wieloskładnikowymi mineralnymi do roślin wieloletnich zgodnie z zaleceniami producenta nawozów.</w:t>
      </w:r>
    </w:p>
    <w:p w:rsidR="00FE2427" w:rsidRPr="00F353C5" w:rsidRDefault="00FE2427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Zasilenie</w:t>
      </w:r>
      <w:r w:rsidRPr="00FE2427">
        <w:rPr>
          <w:rFonts w:ascii="Times New Roman" w:hAnsi="Times New Roman" w:cs="Times New Roman"/>
        </w:rPr>
        <w:t xml:space="preserve"> tui w donicach ustawionych przed wejściem do MAP od strony dziedzińca od ul. Żurawiej (4 szt.) oraz przed wejściem głównym od ul. Wspólnej (2 szt.).</w:t>
      </w:r>
    </w:p>
    <w:p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nawadnianie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pStyle w:val="Akapitzlist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Podlewanie trawników - systematyczne nawadnianie trawników przez zraszanie z wykorzystaniem systemów nawadniania, każdorazowe nawadnianie po koszeniu lub nawożeniu trawników.</w:t>
      </w:r>
    </w:p>
    <w:p w:rsidR="00EF6FE5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2.</w:t>
      </w:r>
      <w:r w:rsidR="00EF6FE5" w:rsidRPr="00534034">
        <w:rPr>
          <w:rFonts w:ascii="Times New Roman" w:hAnsi="Times New Roman" w:cs="Times New Roman"/>
        </w:rPr>
        <w:tab/>
        <w:t>Podlewanie żywopłotów w okresach niedoboru wody.</w:t>
      </w:r>
    </w:p>
    <w:p w:rsidR="00AF03A8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3.</w:t>
      </w:r>
      <w:r w:rsidR="00AF03A8" w:rsidRPr="00534034">
        <w:rPr>
          <w:rFonts w:ascii="Times New Roman" w:hAnsi="Times New Roman" w:cs="Times New Roman"/>
        </w:rPr>
        <w:tab/>
        <w:t>Podlewanie kwiatów – systematyczne nawadnianie z wykorzystaniem automatycznego systemu nawadniania i ręcznie.</w:t>
      </w:r>
    </w:p>
    <w:p w:rsidR="00AF03A8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4.</w:t>
      </w:r>
      <w:r w:rsidR="00AF03A8" w:rsidRPr="00534034">
        <w:rPr>
          <w:rFonts w:ascii="Times New Roman" w:hAnsi="Times New Roman" w:cs="Times New Roman"/>
        </w:rPr>
        <w:tab/>
        <w:t xml:space="preserve">Podlewanie roślin rabatowych – </w:t>
      </w:r>
      <w:r w:rsidR="00D70B35">
        <w:rPr>
          <w:rFonts w:ascii="Times New Roman" w:hAnsi="Times New Roman" w:cs="Times New Roman"/>
        </w:rPr>
        <w:t xml:space="preserve">systematyczne nawadnianie z </w:t>
      </w:r>
      <w:r w:rsidR="00AF03A8" w:rsidRPr="00534034">
        <w:rPr>
          <w:rFonts w:ascii="Times New Roman" w:hAnsi="Times New Roman" w:cs="Times New Roman"/>
        </w:rPr>
        <w:t>wykorzystaniem automatycznego systemu nawadniania i ręcznie.</w:t>
      </w:r>
    </w:p>
    <w:p w:rsidR="00FE2427" w:rsidRPr="00534034" w:rsidRDefault="00FE2427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Podlewanie </w:t>
      </w:r>
      <w:r w:rsidRPr="00FE2427">
        <w:rPr>
          <w:rFonts w:ascii="Times New Roman" w:hAnsi="Times New Roman" w:cs="Times New Roman"/>
        </w:rPr>
        <w:t>tui w donicach ustawionych przed wejściem do MAP od strony dziedzińca od ul. Żurawiej (4 szt.) oraz przed wejściem głównym od ul. Wspólnej (2 szt.).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nasadzenie ozdobnych roślin sezonowych</w:t>
      </w:r>
      <w:r w:rsidRPr="00534034">
        <w:rPr>
          <w:rFonts w:ascii="Times New Roman" w:hAnsi="Times New Roman" w:cs="Times New Roman"/>
        </w:rPr>
        <w:t xml:space="preserve"> (z uprawy kontenerowej)</w:t>
      </w:r>
    </w:p>
    <w:p w:rsidR="00AF03A8" w:rsidRPr="00534034" w:rsidRDefault="00AF03A8" w:rsidP="00AC1978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1.</w:t>
      </w:r>
      <w:r w:rsidRPr="00534034">
        <w:rPr>
          <w:rFonts w:ascii="Times New Roman" w:hAnsi="Times New Roman" w:cs="Times New Roman"/>
        </w:rPr>
        <w:tab/>
        <w:t>Zakup kwiatów do dwukrotnego sezonowego obsadzenia 2 szt. koszy/skrzyń/ kwietników/donic (do uzgodnienia z Zamawiającym)</w:t>
      </w:r>
    </w:p>
    <w:p w:rsidR="00AF03A8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propozycja np.: bratki, begonie, pelargonie, petunie, surfinie, astry, dalie, niecierpki, chryzantemy, mrozy itp. 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Parametry jakościowe materiału roślinnego przeznaczonego do nasadzenia: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być zgodne w wyglądzie z odmianą;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posiadać prawidłowo rozwinięty system korzeniowy w stosunku do wielkości i odmiany;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powinny być w dobrej kondycji zdrowotnej, bez oznak chorób i żerowania szkodników;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materiał w ramach gatunku i odmiany powinien być wyrównany pod względem wielkości i kształtu.</w:t>
      </w:r>
    </w:p>
    <w:p w:rsidR="00EF6FE5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Kolorystykę i rodzaj roślin do nasadzenia w donicach akceptuje Zamawiający.</w:t>
      </w:r>
    </w:p>
    <w:p w:rsidR="00AF03A8" w:rsidRPr="00534034" w:rsidRDefault="00EB3312" w:rsidP="002C06B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Kompozycje ustawione będą </w:t>
      </w:r>
      <w:r w:rsidR="00AF03A8" w:rsidRPr="00534034">
        <w:rPr>
          <w:rFonts w:ascii="Times New Roman" w:hAnsi="Times New Roman" w:cs="Times New Roman"/>
        </w:rPr>
        <w:t xml:space="preserve">przy wejściu </w:t>
      </w:r>
      <w:r>
        <w:rPr>
          <w:rFonts w:ascii="Times New Roman" w:hAnsi="Times New Roman" w:cs="Times New Roman"/>
        </w:rPr>
        <w:t xml:space="preserve">głównym </w:t>
      </w:r>
      <w:r w:rsidR="00AF03A8" w:rsidRPr="00534034">
        <w:rPr>
          <w:rFonts w:ascii="Times New Roman" w:hAnsi="Times New Roman" w:cs="Times New Roman"/>
        </w:rPr>
        <w:t>do MAP od ul. Wspólnej.</w:t>
      </w:r>
    </w:p>
    <w:p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 xml:space="preserve">nasadzenie roślin wieloletnich </w:t>
      </w:r>
      <w:r w:rsidR="00AF03A8" w:rsidRPr="00534034">
        <w:rPr>
          <w:rFonts w:ascii="Times New Roman" w:hAnsi="Times New Roman" w:cs="Times New Roman"/>
          <w:b/>
        </w:rPr>
        <w:t>–</w:t>
      </w:r>
      <w:r w:rsidRPr="00534034">
        <w:rPr>
          <w:rFonts w:ascii="Times New Roman" w:hAnsi="Times New Roman" w:cs="Times New Roman"/>
          <w:b/>
        </w:rPr>
        <w:t xml:space="preserve"> </w:t>
      </w:r>
      <w:r w:rsidRPr="00EB3312">
        <w:rPr>
          <w:rFonts w:ascii="Times New Roman" w:hAnsi="Times New Roman" w:cs="Times New Roman"/>
        </w:rPr>
        <w:t>rabata</w:t>
      </w:r>
    </w:p>
    <w:p w:rsidR="00AF03A8" w:rsidRPr="00534034" w:rsidRDefault="00AF03A8" w:rsidP="002C06B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Zakup ozdobnych rośliny wielosezonowych – krzewy. Rodzaj roślin do nasadzenia do uzgodnienia z Zamawiającym.</w:t>
      </w:r>
    </w:p>
    <w:p w:rsidR="00AF03A8" w:rsidRDefault="00AF03A8" w:rsidP="002C06B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Obsadzenie rabaty na trawniku przy ul. Żurawiej.</w:t>
      </w:r>
    </w:p>
    <w:p w:rsidR="00FE2427" w:rsidRDefault="00FE2427" w:rsidP="00FE242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Wymiana, w razie potrzeby, </w:t>
      </w:r>
      <w:r w:rsidRPr="00FE2427">
        <w:rPr>
          <w:rFonts w:ascii="Times New Roman" w:hAnsi="Times New Roman" w:cs="Times New Roman"/>
        </w:rPr>
        <w:t>tui w donicach ustawionych przed wejściem do MAP od st</w:t>
      </w:r>
      <w:r>
        <w:rPr>
          <w:rFonts w:ascii="Times New Roman" w:hAnsi="Times New Roman" w:cs="Times New Roman"/>
        </w:rPr>
        <w:t>rony dziedzińca od ul. Żurawiej</w:t>
      </w:r>
      <w:r w:rsidRPr="00FE2427">
        <w:rPr>
          <w:rFonts w:ascii="Times New Roman" w:hAnsi="Times New Roman" w:cs="Times New Roman"/>
        </w:rPr>
        <w:t xml:space="preserve"> oraz przed w</w:t>
      </w:r>
      <w:r>
        <w:rPr>
          <w:rFonts w:ascii="Times New Roman" w:hAnsi="Times New Roman" w:cs="Times New Roman"/>
        </w:rPr>
        <w:t>ejściem głównym od ul. Wspólnej.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trawnika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0A71B7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Uzupełnienie ubytków trawnika przez darniowanie lub podsiew mieszanką traw o takim składzie gatunkowym jak istniejący trawnik.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Mieszankę nasion zapewnia Wykonawca.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żywopłotu</w:t>
      </w:r>
      <w:r w:rsidR="000A71B7">
        <w:rPr>
          <w:rFonts w:ascii="Times New Roman" w:hAnsi="Times New Roman" w:cs="Times New Roman"/>
        </w:rPr>
        <w:t xml:space="preserve"> </w:t>
      </w:r>
    </w:p>
    <w:p w:rsidR="00EF6FE5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Uzupełnienie ubytków żywopłotu w miarę potrzeb</w:t>
      </w:r>
      <w:r w:rsidR="00EB3312">
        <w:rPr>
          <w:rFonts w:ascii="Times New Roman" w:hAnsi="Times New Roman" w:cs="Times New Roman"/>
        </w:rPr>
        <w:t xml:space="preserve"> – usunięcie obumarłych roślin i dosadzenie nowych</w:t>
      </w:r>
      <w:r w:rsidRPr="000A71B7">
        <w:rPr>
          <w:rFonts w:ascii="Times New Roman" w:hAnsi="Times New Roman" w:cs="Times New Roman"/>
        </w:rPr>
        <w:t>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terenu korą uniwersalną</w:t>
      </w:r>
      <w:r w:rsidRPr="00534034">
        <w:rPr>
          <w:rFonts w:ascii="Times New Roman" w:hAnsi="Times New Roman" w:cs="Times New Roman"/>
        </w:rPr>
        <w:t xml:space="preserve"> </w:t>
      </w:r>
    </w:p>
    <w:p w:rsidR="009E0A1E" w:rsidRPr="000A71B7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Uzupełnianie ubytków kory </w:t>
      </w:r>
      <w:r w:rsidR="000A71B7" w:rsidRPr="000A71B7">
        <w:rPr>
          <w:rFonts w:ascii="Times New Roman" w:hAnsi="Times New Roman" w:cs="Times New Roman"/>
        </w:rPr>
        <w:t xml:space="preserve">w miejscach podsypanych korą, </w:t>
      </w:r>
      <w:r w:rsidRPr="000A71B7">
        <w:rPr>
          <w:rFonts w:ascii="Times New Roman" w:hAnsi="Times New Roman" w:cs="Times New Roman"/>
        </w:rPr>
        <w:t>do grubości warstwy 8-10 cm.</w:t>
      </w:r>
    </w:p>
    <w:p w:rsidR="00191490" w:rsidRPr="00534034" w:rsidRDefault="00191490" w:rsidP="002C06B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Zamawiający bezpłatnie udostępni Wykonawcy energię elektryczną i wodę konieczne do realizacji przedmiotu umowy. 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Wykonawca jest zobowiązany do składowania odpadów w miejscu wyznaczonym przez Zamawiającego. Wywóz śmieci (usunięte krzewy, chwasty przycięte gałęzie, skoszona trawa oraz rośliny sezonowe) odbywać się będzie nie później niż 24 godziny po ścięciu.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Zamawiający zastrzega sobie prawo do wprowadzenia ograniczeń w używ</w:t>
      </w:r>
      <w:r w:rsidR="008943AF">
        <w:rPr>
          <w:rFonts w:ascii="Times New Roman" w:hAnsi="Times New Roman" w:cs="Times New Roman"/>
        </w:rPr>
        <w:t>aniu głośno pracującego sprzętu oraz sprzętu emitującego spaliny w okresach zagrożenia smogowego.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Szczegółowe ustalenia co do realizacji poszczególnych etapów prac oraz wykonywania nasadzeń będą ustalane z Zamawiającym w trybie roboczym.</w:t>
      </w:r>
    </w:p>
    <w:p w:rsidR="00610D60" w:rsidRDefault="00610D60" w:rsidP="002C06B3">
      <w:pPr>
        <w:spacing w:after="120" w:line="276" w:lineRule="auto"/>
      </w:pPr>
    </w:p>
    <w:sectPr w:rsidR="00610D60" w:rsidSect="002A36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B3A"/>
    <w:multiLevelType w:val="hybridMultilevel"/>
    <w:tmpl w:val="32787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35DF"/>
    <w:multiLevelType w:val="hybridMultilevel"/>
    <w:tmpl w:val="F824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FAE"/>
    <w:multiLevelType w:val="hybridMultilevel"/>
    <w:tmpl w:val="8FF09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369"/>
    <w:multiLevelType w:val="hybridMultilevel"/>
    <w:tmpl w:val="2038493E"/>
    <w:lvl w:ilvl="0" w:tplc="8A42A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781572"/>
    <w:multiLevelType w:val="hybridMultilevel"/>
    <w:tmpl w:val="681EB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12D56"/>
    <w:multiLevelType w:val="hybridMultilevel"/>
    <w:tmpl w:val="BD46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931"/>
    <w:multiLevelType w:val="hybridMultilevel"/>
    <w:tmpl w:val="C3FE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17E"/>
    <w:multiLevelType w:val="hybridMultilevel"/>
    <w:tmpl w:val="F202EAC4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B3B024A"/>
    <w:multiLevelType w:val="hybridMultilevel"/>
    <w:tmpl w:val="BBBEF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A769A"/>
    <w:multiLevelType w:val="hybridMultilevel"/>
    <w:tmpl w:val="AFC21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0642"/>
    <w:multiLevelType w:val="hybridMultilevel"/>
    <w:tmpl w:val="7F5E98CC"/>
    <w:lvl w:ilvl="0" w:tplc="0ECCE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51D5E"/>
    <w:multiLevelType w:val="hybridMultilevel"/>
    <w:tmpl w:val="342CFD42"/>
    <w:lvl w:ilvl="0" w:tplc="801E5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91FDA"/>
    <w:multiLevelType w:val="hybridMultilevel"/>
    <w:tmpl w:val="9C560B88"/>
    <w:lvl w:ilvl="0" w:tplc="0A48C3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D4469"/>
    <w:multiLevelType w:val="hybridMultilevel"/>
    <w:tmpl w:val="97225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B68A0"/>
    <w:multiLevelType w:val="hybridMultilevel"/>
    <w:tmpl w:val="DAA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13EBE"/>
    <w:multiLevelType w:val="hybridMultilevel"/>
    <w:tmpl w:val="9C5E424E"/>
    <w:lvl w:ilvl="0" w:tplc="720258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774AB"/>
    <w:multiLevelType w:val="hybridMultilevel"/>
    <w:tmpl w:val="3222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657B3"/>
    <w:multiLevelType w:val="hybridMultilevel"/>
    <w:tmpl w:val="399E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6"/>
  </w:num>
  <w:num w:numId="5">
    <w:abstractNumId w:val="9"/>
  </w:num>
  <w:num w:numId="6">
    <w:abstractNumId w:val="12"/>
  </w:num>
  <w:num w:numId="7">
    <w:abstractNumId w:val="1"/>
  </w:num>
  <w:num w:numId="8">
    <w:abstractNumId w:val="17"/>
  </w:num>
  <w:num w:numId="9">
    <w:abstractNumId w:val="11"/>
  </w:num>
  <w:num w:numId="10">
    <w:abstractNumId w:val="5"/>
  </w:num>
  <w:num w:numId="11">
    <w:abstractNumId w:val="14"/>
  </w:num>
  <w:num w:numId="12">
    <w:abstractNumId w:val="2"/>
  </w:num>
  <w:num w:numId="13">
    <w:abstractNumId w:val="6"/>
  </w:num>
  <w:num w:numId="14">
    <w:abstractNumId w:val="3"/>
  </w:num>
  <w:num w:numId="15">
    <w:abstractNumId w:val="13"/>
  </w:num>
  <w:num w:numId="16">
    <w:abstractNumId w:val="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07"/>
    <w:rsid w:val="0004558F"/>
    <w:rsid w:val="0005531E"/>
    <w:rsid w:val="000A71B7"/>
    <w:rsid w:val="0012788B"/>
    <w:rsid w:val="00191490"/>
    <w:rsid w:val="00196392"/>
    <w:rsid w:val="001C3596"/>
    <w:rsid w:val="002335B0"/>
    <w:rsid w:val="002371C2"/>
    <w:rsid w:val="002643EE"/>
    <w:rsid w:val="002A3632"/>
    <w:rsid w:val="002A6923"/>
    <w:rsid w:val="002C06B3"/>
    <w:rsid w:val="00391B1E"/>
    <w:rsid w:val="003B7A18"/>
    <w:rsid w:val="004B1BBB"/>
    <w:rsid w:val="004C2FD6"/>
    <w:rsid w:val="004E4B26"/>
    <w:rsid w:val="00527F29"/>
    <w:rsid w:val="00534034"/>
    <w:rsid w:val="00554737"/>
    <w:rsid w:val="0060672C"/>
    <w:rsid w:val="00610D60"/>
    <w:rsid w:val="006268A4"/>
    <w:rsid w:val="00665210"/>
    <w:rsid w:val="00666BD1"/>
    <w:rsid w:val="00703450"/>
    <w:rsid w:val="00754D58"/>
    <w:rsid w:val="00777B07"/>
    <w:rsid w:val="00787BBB"/>
    <w:rsid w:val="008033B3"/>
    <w:rsid w:val="00805B14"/>
    <w:rsid w:val="00833820"/>
    <w:rsid w:val="008943AF"/>
    <w:rsid w:val="008D6336"/>
    <w:rsid w:val="009C000F"/>
    <w:rsid w:val="009E0A1E"/>
    <w:rsid w:val="00AC1978"/>
    <w:rsid w:val="00AE466B"/>
    <w:rsid w:val="00AF03A8"/>
    <w:rsid w:val="00B43A47"/>
    <w:rsid w:val="00BA6576"/>
    <w:rsid w:val="00C878FE"/>
    <w:rsid w:val="00C966A6"/>
    <w:rsid w:val="00D019FA"/>
    <w:rsid w:val="00D70B35"/>
    <w:rsid w:val="00D74AB8"/>
    <w:rsid w:val="00DE4E3D"/>
    <w:rsid w:val="00E708CA"/>
    <w:rsid w:val="00EB3312"/>
    <w:rsid w:val="00EB60DA"/>
    <w:rsid w:val="00EE5E9A"/>
    <w:rsid w:val="00EF6FE5"/>
    <w:rsid w:val="00F353C5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6743-C207-4F76-8367-6C59F4A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6911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cp:lastPrinted>2023-01-16T12:49:00Z</cp:lastPrinted>
  <dcterms:created xsi:type="dcterms:W3CDTF">2023-01-17T12:30:00Z</dcterms:created>
  <dcterms:modified xsi:type="dcterms:W3CDTF">2023-01-17T12:30:00Z</dcterms:modified>
</cp:coreProperties>
</file>