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554FEC" w:rsidTr="00E1625E">
        <w:trPr>
          <w:trHeight w:hRule="exact"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554FEC" w:rsidTr="00554FEC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191419" w:rsidP="00B97C20">
            <w:pPr>
              <w:pStyle w:val="Teksttreci20"/>
              <w:shd w:val="clear" w:color="auto" w:fill="auto"/>
              <w:spacing w:line="200" w:lineRule="exact"/>
            </w:pPr>
            <w:r>
              <w:t>60</w:t>
            </w:r>
            <w:bookmarkStart w:id="0" w:name="_GoBack"/>
            <w:bookmarkEnd w:id="0"/>
            <w:r w:rsidR="008741A2">
              <w:t>/20</w:t>
            </w:r>
            <w:r w:rsidR="00E1625E">
              <w:t>20</w:t>
            </w:r>
          </w:p>
        </w:tc>
      </w:tr>
      <w:tr w:rsidR="00554FEC" w:rsidTr="00554FEC">
        <w:trPr>
          <w:trHeight w:hRule="exact" w:val="4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pacing w:line="200" w:lineRule="exact"/>
            </w:pPr>
            <w:r>
              <w:t>Wykaz</w:t>
            </w:r>
            <w:r w:rsidR="000B72C0">
              <w:t>y</w:t>
            </w:r>
            <w:r>
              <w:t xml:space="preserve"> zawierając</w:t>
            </w:r>
            <w:r w:rsidR="000B72C0">
              <w:t>e</w:t>
            </w:r>
            <w:r>
              <w:t xml:space="preserve"> informacje o usługach wodnych za okres </w:t>
            </w:r>
            <w:r>
              <w:br/>
              <w:t>I</w:t>
            </w:r>
            <w:r w:rsidR="00F5580F">
              <w:t>I</w:t>
            </w:r>
            <w:r w:rsidR="00E1625E">
              <w:t xml:space="preserve"> </w:t>
            </w:r>
            <w:r>
              <w:t>kwartału 20</w:t>
            </w:r>
            <w:r w:rsidR="00B97C20">
              <w:t>20</w:t>
            </w:r>
            <w:r>
              <w:t xml:space="preserve"> roku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Ochrona wód</w:t>
            </w:r>
          </w:p>
        </w:tc>
      </w:tr>
      <w:tr w:rsidR="00554FEC" w:rsidTr="00554FEC">
        <w:trPr>
          <w:trHeight w:hRule="exact" w:val="6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B97C20">
            <w:pPr>
              <w:pStyle w:val="Teksttreci20"/>
              <w:shd w:val="clear" w:color="auto" w:fill="auto"/>
              <w:spacing w:line="200" w:lineRule="exact"/>
            </w:pPr>
            <w:r>
              <w:t xml:space="preserve">Oświadczenie podmiotu obowiązanego do ponoszenia opłat za usługi wodne w celu ustalenia wysokości opłaty zmiennej za pobór wód powierzchniowych oraz wód podziemnych – </w:t>
            </w:r>
            <w:r w:rsidR="00F5580F">
              <w:t>I</w:t>
            </w:r>
            <w:r w:rsidR="00A86071">
              <w:t>I</w:t>
            </w:r>
            <w:r>
              <w:t xml:space="preserve"> kwartał 20</w:t>
            </w:r>
            <w:r w:rsidR="00B97C20">
              <w:t>20</w:t>
            </w:r>
            <w:r>
              <w:t xml:space="preserve"> r</w:t>
            </w:r>
          </w:p>
        </w:tc>
      </w:tr>
      <w:tr w:rsidR="00554FEC" w:rsidTr="00554FEC">
        <w:trPr>
          <w:trHeight w:hRule="exact" w:val="7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B97C20">
            <w:pPr>
              <w:pStyle w:val="Teksttreci20"/>
              <w:spacing w:line="230" w:lineRule="exact"/>
            </w:pPr>
            <w:r>
              <w:t>Oświadczenie podmiotu obowiązanego do ponoszenia opłat za usługi wodne w celu ustalenia wysokości opłaty zmiennej za pobór wód powierzchniowych oraz wód podziemnych – I</w:t>
            </w:r>
            <w:r w:rsidR="00F5580F">
              <w:t>I</w:t>
            </w:r>
            <w:r w:rsidR="00B97C20">
              <w:t xml:space="preserve"> </w:t>
            </w:r>
            <w:r>
              <w:t>kwartał 20</w:t>
            </w:r>
            <w:r w:rsidR="00B97C20">
              <w:t>20</w:t>
            </w:r>
            <w:r>
              <w:t xml:space="preserve"> r</w:t>
            </w:r>
          </w:p>
        </w:tc>
      </w:tr>
      <w:tr w:rsidR="00554FEC" w:rsidTr="00554FEC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t>g</w:t>
            </w:r>
            <w:r w:rsidRPr="00961BF8">
              <w:t xml:space="preserve">mina </w:t>
            </w:r>
            <w:r>
              <w:t xml:space="preserve">Człopa, powiat wałecki województwo zachodniopomorskie  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DD652B" w:rsidP="00B97C20">
            <w:pPr>
              <w:pStyle w:val="Teksttreci20"/>
              <w:shd w:val="clear" w:color="auto" w:fill="auto"/>
              <w:spacing w:line="200" w:lineRule="exact"/>
            </w:pPr>
            <w:r>
              <w:t>SA.781.11</w:t>
            </w:r>
            <w:r w:rsidR="00554FEC">
              <w:t>.20</w:t>
            </w:r>
            <w:r w:rsidR="00B97C20">
              <w:t>20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DD652B">
            <w:pPr>
              <w:pStyle w:val="Teksttreci20"/>
              <w:shd w:val="clear" w:color="auto" w:fill="auto"/>
              <w:spacing w:line="200" w:lineRule="exact"/>
            </w:pPr>
            <w:r>
              <w:t>3</w:t>
            </w:r>
            <w:r w:rsidR="00DD652B">
              <w:t>1</w:t>
            </w:r>
            <w:r>
              <w:t>.0</w:t>
            </w:r>
            <w:r w:rsidR="00DD652B">
              <w:t>7</w:t>
            </w:r>
            <w:r w:rsidR="00E1625E">
              <w:t>.2020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DD652B" w:rsidP="00B55495">
            <w:pPr>
              <w:pStyle w:val="Teksttreci20"/>
              <w:shd w:val="clear" w:color="auto" w:fill="auto"/>
              <w:spacing w:line="200" w:lineRule="exact"/>
            </w:pPr>
            <w:r>
              <w:t>31</w:t>
            </w:r>
            <w:r w:rsidR="00554FEC">
              <w:t>.0</w:t>
            </w:r>
            <w:r>
              <w:t>7</w:t>
            </w:r>
            <w:r w:rsidR="00E1625E">
              <w:t>.2020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067 259 1063, </w:t>
            </w:r>
            <w:hyperlink r:id="rId4" w:history="1">
              <w:r w:rsidRPr="00422644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554FEC" w:rsidTr="00554FEC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554FEC" w:rsidTr="00554FEC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</w:tbl>
    <w:p w:rsidR="005C4143" w:rsidRDefault="005C4143"/>
    <w:sectPr w:rsidR="005C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A9"/>
    <w:rsid w:val="000B72C0"/>
    <w:rsid w:val="001438A4"/>
    <w:rsid w:val="00181993"/>
    <w:rsid w:val="00191419"/>
    <w:rsid w:val="00554FEC"/>
    <w:rsid w:val="005C4143"/>
    <w:rsid w:val="007507A9"/>
    <w:rsid w:val="008741A2"/>
    <w:rsid w:val="00A86071"/>
    <w:rsid w:val="00B55495"/>
    <w:rsid w:val="00B97C20"/>
    <w:rsid w:val="00DD652B"/>
    <w:rsid w:val="00E0627E"/>
    <w:rsid w:val="00E1625E"/>
    <w:rsid w:val="00F5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5C14"/>
  <w15:chartTrackingRefBased/>
  <w15:docId w15:val="{3EE7B82B-B0A0-491E-892A-CF9A557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4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07A9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554F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554FE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4FE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lopa@pil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Rakowska</dc:creator>
  <cp:keywords/>
  <dc:description/>
  <cp:lastModifiedBy>Anna Rakowska</cp:lastModifiedBy>
  <cp:revision>2</cp:revision>
  <dcterms:created xsi:type="dcterms:W3CDTF">2021-03-11T11:47:00Z</dcterms:created>
  <dcterms:modified xsi:type="dcterms:W3CDTF">2021-03-11T11:47:00Z</dcterms:modified>
</cp:coreProperties>
</file>