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AED0" w14:textId="77777777" w:rsidR="00942951" w:rsidRPr="00034479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65C4524" w14:textId="77777777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4CD55F47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30B50188" w14:textId="3DCC2EF6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421</w:t>
      </w:r>
      <w:r w:rsidR="00CC7C15">
        <w:rPr>
          <w:rFonts w:ascii="Arial" w:hAnsi="Arial" w:cs="Arial"/>
          <w:sz w:val="24"/>
        </w:rPr>
        <w:t>37547</w:t>
      </w:r>
    </w:p>
    <w:p w14:paraId="2B0896F9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03949CC3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774E9132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1C251963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4BA5EF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2F2999CB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…………</w:t>
      </w:r>
      <w:r w:rsidR="001B7951">
        <w:rPr>
          <w:rFonts w:ascii="Arial" w:hAnsi="Arial" w:cs="Arial"/>
          <w:sz w:val="24"/>
          <w:szCs w:val="24"/>
        </w:rPr>
        <w:t>……..</w:t>
      </w: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………………………………………………………………….(nazwa Wykonawcy) z siedzibą w </w:t>
      </w:r>
      <w:r w:rsidR="004B3682">
        <w:rPr>
          <w:rFonts w:ascii="Arial" w:hAnsi="Arial" w:cs="Arial"/>
          <w:sz w:val="24"/>
          <w:szCs w:val="24"/>
        </w:rPr>
        <w:t>…...……………..</w:t>
      </w:r>
      <w:r>
        <w:rPr>
          <w:rFonts w:ascii="Arial" w:hAnsi="Arial" w:cs="Arial"/>
          <w:sz w:val="24"/>
          <w:szCs w:val="24"/>
        </w:rPr>
        <w:t>……</w:t>
      </w:r>
      <w:r w:rsidR="004B3682">
        <w:rPr>
          <w:rFonts w:ascii="Arial" w:hAnsi="Arial" w:cs="Arial"/>
          <w:sz w:val="24"/>
          <w:szCs w:val="24"/>
        </w:rPr>
        <w:t xml:space="preserve">……………………………………(siedziba </w:t>
      </w:r>
      <w:r w:rsidRPr="001B091A">
        <w:rPr>
          <w:rFonts w:ascii="Arial" w:hAnsi="Arial" w:cs="Arial"/>
          <w:sz w:val="24"/>
          <w:szCs w:val="24"/>
        </w:rPr>
        <w:t>Wykonawcy)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</w:t>
      </w:r>
      <w:r w:rsidR="001B7951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>..……………</w:t>
      </w:r>
      <w:r w:rsidRPr="001B091A">
        <w:rPr>
          <w:rFonts w:ascii="Arial" w:hAnsi="Arial" w:cs="Arial"/>
          <w:sz w:val="24"/>
          <w:szCs w:val="24"/>
        </w:rPr>
        <w:t>…………..przez .......................................................................................NIP:  ...........................................  REGON: .............................................</w:t>
      </w:r>
      <w:r w:rsidR="004B3682">
        <w:rPr>
          <w:rFonts w:ascii="Arial" w:hAnsi="Arial" w:cs="Arial"/>
          <w:sz w:val="24"/>
          <w:szCs w:val="24"/>
        </w:rPr>
        <w:t>.......................................</w:t>
      </w:r>
      <w:r w:rsidRPr="001B091A">
        <w:rPr>
          <w:rFonts w:ascii="Arial" w:hAnsi="Arial" w:cs="Arial"/>
          <w:sz w:val="24"/>
          <w:szCs w:val="24"/>
        </w:rPr>
        <w:t>......</w:t>
      </w:r>
      <w:r w:rsidR="001B7951">
        <w:rPr>
          <w:rFonts w:ascii="Arial" w:hAnsi="Arial" w:cs="Arial"/>
          <w:sz w:val="24"/>
          <w:szCs w:val="24"/>
        </w:rPr>
        <w:t>......</w:t>
      </w:r>
      <w:r w:rsidRPr="001B091A">
        <w:rPr>
          <w:rFonts w:ascii="Arial" w:hAnsi="Arial" w:cs="Arial"/>
          <w:sz w:val="24"/>
          <w:szCs w:val="24"/>
        </w:rPr>
        <w:t>............................</w:t>
      </w:r>
    </w:p>
    <w:p w14:paraId="69FDBDA9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</w:t>
      </w:r>
      <w:r w:rsidR="001B7951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>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4661F015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364440DA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7378C242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C160B9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67A8980F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49DE6538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73DDF327" w14:textId="77777777" w:rsidR="00457F24" w:rsidRPr="00EE1785" w:rsidRDefault="00F60511" w:rsidP="007B0BD6">
      <w:pPr>
        <w:pStyle w:val="Bodybwc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7B0BD6">
        <w:rPr>
          <w:rFonts w:ascii="Arial" w:hAnsi="Arial" w:cs="Arial"/>
          <w:b/>
          <w:i/>
          <w:iCs/>
          <w:spacing w:val="2"/>
          <w:sz w:val="24"/>
          <w:szCs w:val="24"/>
        </w:rPr>
        <w:t>„Remont układu hydraulicznego Ciężkiego Samochodu Ratownictwa Drogowego (</w:t>
      </w:r>
      <w:proofErr w:type="spellStart"/>
      <w:r w:rsidR="007B0BD6">
        <w:rPr>
          <w:rFonts w:ascii="Arial" w:hAnsi="Arial" w:cs="Arial"/>
          <w:b/>
          <w:i/>
          <w:iCs/>
          <w:spacing w:val="2"/>
          <w:sz w:val="24"/>
          <w:szCs w:val="24"/>
        </w:rPr>
        <w:t>SCRd</w:t>
      </w:r>
      <w:proofErr w:type="spellEnd"/>
      <w:r w:rsidR="007B0BD6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) Komendy Miejskiej Państwowej Straży Pożarnej w Krośnie w ramach Programu </w:t>
      </w:r>
      <w:proofErr w:type="spellStart"/>
      <w:r w:rsidR="007B0BD6">
        <w:rPr>
          <w:rFonts w:ascii="Arial" w:hAnsi="Arial" w:cs="Arial"/>
          <w:b/>
          <w:i/>
          <w:iCs/>
          <w:spacing w:val="2"/>
          <w:sz w:val="24"/>
          <w:szCs w:val="24"/>
        </w:rPr>
        <w:t>OLiOC</w:t>
      </w:r>
      <w:proofErr w:type="spellEnd"/>
      <w:r w:rsidR="007B0BD6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na lata 2025-2026”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7B0BD6">
        <w:rPr>
          <w:rFonts w:ascii="Arial" w:hAnsi="Arial" w:cs="Arial"/>
          <w:color w:val="000000" w:themeColor="text1"/>
          <w:sz w:val="24"/>
          <w:szCs w:val="24"/>
        </w:rPr>
        <w:t>10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C608E5" w14:textId="77777777" w:rsidR="00241D03" w:rsidRPr="00EE1785" w:rsidRDefault="00AC1880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br w:type="column"/>
      </w:r>
      <w:r w:rsidR="00241D03"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5C4FF80E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02EC1A24" w14:textId="77777777" w:rsidR="007B0BD6" w:rsidRPr="007B0BD6" w:rsidRDefault="00241D03" w:rsidP="00E92E85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bCs/>
          <w:sz w:val="24"/>
          <w:szCs w:val="24"/>
        </w:rPr>
        <w:t xml:space="preserve">Przedmiotem umowy jest </w:t>
      </w:r>
      <w:r w:rsidR="007B0BD6">
        <w:rPr>
          <w:rFonts w:ascii="Arial" w:hAnsi="Arial" w:cs="Arial"/>
          <w:bCs/>
          <w:sz w:val="24"/>
          <w:szCs w:val="24"/>
        </w:rPr>
        <w:t xml:space="preserve">wykonanie </w:t>
      </w:r>
      <w:r w:rsidR="007B0BD6" w:rsidRPr="007B0BD6">
        <w:rPr>
          <w:rFonts w:ascii="Arial" w:hAnsi="Arial" w:cs="Arial"/>
          <w:sz w:val="24"/>
          <w:szCs w:val="24"/>
        </w:rPr>
        <w:t>zadani</w:t>
      </w:r>
      <w:r w:rsidR="007B0BD6">
        <w:rPr>
          <w:rFonts w:ascii="Arial" w:hAnsi="Arial" w:cs="Arial"/>
          <w:sz w:val="24"/>
          <w:szCs w:val="24"/>
        </w:rPr>
        <w:t>a</w:t>
      </w:r>
      <w:r w:rsidR="007B0BD6" w:rsidRPr="007B0BD6">
        <w:rPr>
          <w:rFonts w:ascii="Arial" w:hAnsi="Arial" w:cs="Arial"/>
          <w:sz w:val="24"/>
          <w:szCs w:val="24"/>
        </w:rPr>
        <w:t xml:space="preserve"> polegające</w:t>
      </w:r>
      <w:r w:rsidR="007B0BD6">
        <w:rPr>
          <w:rFonts w:ascii="Arial" w:hAnsi="Arial" w:cs="Arial"/>
          <w:sz w:val="24"/>
          <w:szCs w:val="24"/>
        </w:rPr>
        <w:t>go</w:t>
      </w:r>
      <w:r w:rsidR="007B0BD6" w:rsidRPr="007B0BD6">
        <w:rPr>
          <w:rFonts w:ascii="Arial" w:hAnsi="Arial" w:cs="Arial"/>
          <w:sz w:val="24"/>
          <w:szCs w:val="24"/>
        </w:rPr>
        <w:t xml:space="preserve"> na likwidacji wycieków oleju hydraulicznego w układzie hydrauliki Ciężkiego Samochodu Ratownictwa Drogow</w:t>
      </w:r>
      <w:r w:rsidR="00E92E85">
        <w:rPr>
          <w:rFonts w:ascii="Arial" w:hAnsi="Arial" w:cs="Arial"/>
          <w:sz w:val="24"/>
          <w:szCs w:val="24"/>
        </w:rPr>
        <w:t>ego (</w:t>
      </w:r>
      <w:proofErr w:type="spellStart"/>
      <w:r w:rsidR="00E92E85">
        <w:rPr>
          <w:rFonts w:ascii="Arial" w:hAnsi="Arial" w:cs="Arial"/>
          <w:sz w:val="24"/>
          <w:szCs w:val="24"/>
        </w:rPr>
        <w:t>SCRd</w:t>
      </w:r>
      <w:proofErr w:type="spellEnd"/>
      <w:r w:rsidR="00E92E85">
        <w:rPr>
          <w:rFonts w:ascii="Arial" w:hAnsi="Arial" w:cs="Arial"/>
          <w:sz w:val="24"/>
          <w:szCs w:val="24"/>
        </w:rPr>
        <w:t>) Volvo „Mega City” nr</w:t>
      </w:r>
      <w:r w:rsidR="007B0BD6" w:rsidRPr="007B0BD6">
        <w:rPr>
          <w:rFonts w:ascii="Arial" w:hAnsi="Arial" w:cs="Arial"/>
          <w:sz w:val="24"/>
          <w:szCs w:val="24"/>
        </w:rPr>
        <w:t xml:space="preserve"> rej. RK 35353. </w:t>
      </w:r>
    </w:p>
    <w:p w14:paraId="36B37D84" w14:textId="77777777" w:rsidR="007B0BD6" w:rsidRDefault="007B0BD6" w:rsidP="00E92E85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winno być zrealizowane poprzez:</w:t>
      </w:r>
    </w:p>
    <w:p w14:paraId="1EE311C4" w14:textId="77777777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wymianę sztywnej instalacji hydraulicznej zabudowy pojazdu;</w:t>
      </w:r>
    </w:p>
    <w:p w14:paraId="082D4A66" w14:textId="77777777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>wymianę elastycznej instalacji hydraulicznej zabudowy pojazdu;</w:t>
      </w:r>
    </w:p>
    <w:p w14:paraId="4C8BD564" w14:textId="77777777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 xml:space="preserve">demontaż </w:t>
      </w:r>
      <w:r>
        <w:rPr>
          <w:rFonts w:ascii="Arial" w:hAnsi="Arial" w:cs="Arial"/>
          <w:sz w:val="24"/>
          <w:szCs w:val="24"/>
        </w:rPr>
        <w:t xml:space="preserve">i ponowny montaż wszystkich </w:t>
      </w:r>
      <w:r w:rsidRPr="00990780">
        <w:rPr>
          <w:rFonts w:ascii="Arial" w:hAnsi="Arial" w:cs="Arial"/>
          <w:sz w:val="24"/>
          <w:szCs w:val="24"/>
        </w:rPr>
        <w:t>siłowników hydraulicznych</w:t>
      </w:r>
      <w:r>
        <w:rPr>
          <w:rFonts w:ascii="Arial" w:hAnsi="Arial" w:cs="Arial"/>
          <w:sz w:val="24"/>
          <w:szCs w:val="24"/>
        </w:rPr>
        <w:t xml:space="preserve"> w zabudowie pojazdu </w:t>
      </w:r>
      <w:r w:rsidRPr="00990780">
        <w:rPr>
          <w:rFonts w:ascii="Arial" w:hAnsi="Arial" w:cs="Arial"/>
          <w:sz w:val="24"/>
          <w:szCs w:val="24"/>
        </w:rPr>
        <w:t>– ich regeneracj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>, w tym wymian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 xml:space="preserve"> uszczelnień</w:t>
      </w:r>
      <w:r>
        <w:rPr>
          <w:rFonts w:ascii="Arial" w:hAnsi="Arial" w:cs="Arial"/>
          <w:sz w:val="24"/>
          <w:szCs w:val="24"/>
        </w:rPr>
        <w:t xml:space="preserve"> (w </w:t>
      </w:r>
      <w:r w:rsidRPr="00990780">
        <w:rPr>
          <w:rFonts w:ascii="Arial" w:hAnsi="Arial" w:cs="Arial"/>
          <w:sz w:val="24"/>
          <w:szCs w:val="24"/>
        </w:rPr>
        <w:t>przypadku braku możliwości regeneracji lub jej nieopłacalności – wymiana);</w:t>
      </w:r>
    </w:p>
    <w:p w14:paraId="2B8628DB" w14:textId="77777777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>demontaż</w:t>
      </w:r>
      <w:r>
        <w:rPr>
          <w:rFonts w:ascii="Arial" w:hAnsi="Arial" w:cs="Arial"/>
          <w:sz w:val="24"/>
          <w:szCs w:val="24"/>
        </w:rPr>
        <w:t xml:space="preserve"> i ponowny montaż wszystkich</w:t>
      </w:r>
      <w:r w:rsidRPr="00990780">
        <w:rPr>
          <w:rFonts w:ascii="Arial" w:hAnsi="Arial" w:cs="Arial"/>
          <w:sz w:val="24"/>
          <w:szCs w:val="24"/>
        </w:rPr>
        <w:t xml:space="preserve"> zaworów i rozdzielaczy hydraulicznych</w:t>
      </w:r>
      <w:r w:rsidR="001B7951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zabudowie pojazdu</w:t>
      </w:r>
      <w:r w:rsidRPr="00990780">
        <w:rPr>
          <w:rFonts w:ascii="Arial" w:hAnsi="Arial" w:cs="Arial"/>
          <w:sz w:val="24"/>
          <w:szCs w:val="24"/>
        </w:rPr>
        <w:t xml:space="preserve"> – ich regeneracj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>, w tym wymian</w:t>
      </w:r>
      <w:r>
        <w:rPr>
          <w:rFonts w:ascii="Arial" w:hAnsi="Arial" w:cs="Arial"/>
          <w:sz w:val="24"/>
          <w:szCs w:val="24"/>
        </w:rPr>
        <w:t>ę uszczelnień (w </w:t>
      </w:r>
      <w:r w:rsidRPr="00990780">
        <w:rPr>
          <w:rFonts w:ascii="Arial" w:hAnsi="Arial" w:cs="Arial"/>
          <w:sz w:val="24"/>
          <w:szCs w:val="24"/>
        </w:rPr>
        <w:t>przypadku braku możliwości regeneracji lub jej nieopłacalności – wymiana);</w:t>
      </w:r>
    </w:p>
    <w:p w14:paraId="54DA36FE" w14:textId="041717A3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>wymian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 xml:space="preserve"> całości oleju hydraulicznego w zabudowie pojazdu</w:t>
      </w:r>
      <w:r w:rsidR="002909F6">
        <w:rPr>
          <w:rFonts w:ascii="Arial" w:hAnsi="Arial" w:cs="Arial"/>
          <w:sz w:val="24"/>
          <w:szCs w:val="24"/>
        </w:rPr>
        <w:t>,</w:t>
      </w:r>
    </w:p>
    <w:p w14:paraId="527C9B85" w14:textId="04F282BD" w:rsidR="007B0BD6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>wymian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 xml:space="preserve"> filtrów systemowych</w:t>
      </w:r>
      <w:r w:rsidR="002909F6">
        <w:rPr>
          <w:rFonts w:ascii="Arial" w:hAnsi="Arial" w:cs="Arial"/>
          <w:sz w:val="24"/>
          <w:szCs w:val="24"/>
        </w:rPr>
        <w:t>,</w:t>
      </w:r>
    </w:p>
    <w:p w14:paraId="116710B7" w14:textId="77777777" w:rsidR="007B0BD6" w:rsidRPr="00990780" w:rsidRDefault="007B0BD6" w:rsidP="007B0BD6">
      <w:pPr>
        <w:pStyle w:val="Bodyout"/>
        <w:numPr>
          <w:ilvl w:val="1"/>
          <w:numId w:val="40"/>
        </w:numPr>
        <w:tabs>
          <w:tab w:val="clear" w:pos="340"/>
        </w:tabs>
        <w:spacing w:line="360" w:lineRule="auto"/>
        <w:rPr>
          <w:rFonts w:ascii="Arial" w:hAnsi="Arial" w:cs="Arial"/>
          <w:sz w:val="24"/>
          <w:szCs w:val="24"/>
        </w:rPr>
      </w:pPr>
      <w:r w:rsidRPr="00990780">
        <w:rPr>
          <w:rFonts w:ascii="Arial" w:hAnsi="Arial" w:cs="Arial"/>
          <w:sz w:val="24"/>
          <w:szCs w:val="24"/>
        </w:rPr>
        <w:t>napraw</w:t>
      </w:r>
      <w:r>
        <w:rPr>
          <w:rFonts w:ascii="Arial" w:hAnsi="Arial" w:cs="Arial"/>
          <w:sz w:val="24"/>
          <w:szCs w:val="24"/>
        </w:rPr>
        <w:t>ę, regenerację</w:t>
      </w:r>
      <w:r w:rsidRPr="00990780">
        <w:rPr>
          <w:rFonts w:ascii="Arial" w:hAnsi="Arial" w:cs="Arial"/>
          <w:sz w:val="24"/>
          <w:szCs w:val="24"/>
        </w:rPr>
        <w:t xml:space="preserve"> lub wymian</w:t>
      </w:r>
      <w:r>
        <w:rPr>
          <w:rFonts w:ascii="Arial" w:hAnsi="Arial" w:cs="Arial"/>
          <w:sz w:val="24"/>
          <w:szCs w:val="24"/>
        </w:rPr>
        <w:t>ę</w:t>
      </w:r>
      <w:r w:rsidRPr="00990780">
        <w:rPr>
          <w:rFonts w:ascii="Arial" w:hAnsi="Arial" w:cs="Arial"/>
          <w:sz w:val="24"/>
          <w:szCs w:val="24"/>
        </w:rPr>
        <w:t xml:space="preserve"> innych element</w:t>
      </w:r>
      <w:r>
        <w:rPr>
          <w:rFonts w:ascii="Arial" w:hAnsi="Arial" w:cs="Arial"/>
          <w:sz w:val="24"/>
          <w:szCs w:val="24"/>
        </w:rPr>
        <w:t xml:space="preserve">ów układu hydraulicznego </w:t>
      </w:r>
      <w:r w:rsidRPr="00990780">
        <w:rPr>
          <w:rFonts w:ascii="Arial" w:hAnsi="Arial" w:cs="Arial"/>
          <w:sz w:val="24"/>
          <w:szCs w:val="24"/>
        </w:rPr>
        <w:t>wykazują</w:t>
      </w:r>
      <w:r>
        <w:rPr>
          <w:rFonts w:ascii="Arial" w:hAnsi="Arial" w:cs="Arial"/>
          <w:sz w:val="24"/>
          <w:szCs w:val="24"/>
        </w:rPr>
        <w:t>cych</w:t>
      </w:r>
      <w:r w:rsidRPr="00990780">
        <w:rPr>
          <w:rFonts w:ascii="Arial" w:hAnsi="Arial" w:cs="Arial"/>
          <w:sz w:val="24"/>
          <w:szCs w:val="24"/>
        </w:rPr>
        <w:t xml:space="preserve"> zużycie lub</w:t>
      </w:r>
      <w:r>
        <w:rPr>
          <w:rFonts w:ascii="Arial" w:hAnsi="Arial" w:cs="Arial"/>
          <w:sz w:val="24"/>
          <w:szCs w:val="24"/>
        </w:rPr>
        <w:t xml:space="preserve"> elementów wykazujących </w:t>
      </w:r>
      <w:r w:rsidRPr="00990780">
        <w:rPr>
          <w:rFonts w:ascii="Arial" w:hAnsi="Arial" w:cs="Arial"/>
          <w:sz w:val="24"/>
          <w:szCs w:val="24"/>
        </w:rPr>
        <w:t>nieszczelności lub uszkodzenia;</w:t>
      </w:r>
    </w:p>
    <w:p w14:paraId="39F8F653" w14:textId="77777777" w:rsidR="00EE1785" w:rsidRPr="004827BD" w:rsidRDefault="00F60511" w:rsidP="00E92E85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</w:t>
      </w:r>
      <w:r w:rsidR="007B0BD6">
        <w:rPr>
          <w:rFonts w:ascii="Arial" w:hAnsi="Arial" w:cs="Arial"/>
          <w:sz w:val="24"/>
          <w:szCs w:val="24"/>
        </w:rPr>
        <w:t>wykonać zadanie o którym</w:t>
      </w:r>
      <w:r w:rsidRPr="004827BD">
        <w:rPr>
          <w:rFonts w:ascii="Arial" w:hAnsi="Arial" w:cs="Arial"/>
          <w:sz w:val="24"/>
          <w:szCs w:val="24"/>
        </w:rPr>
        <w:t xml:space="preserve"> </w:t>
      </w:r>
      <w:r w:rsidR="007B0BD6">
        <w:rPr>
          <w:rFonts w:ascii="Arial" w:hAnsi="Arial" w:cs="Arial"/>
          <w:sz w:val="24"/>
          <w:szCs w:val="24"/>
        </w:rPr>
        <w:t>mowa w ust. 1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="007B0BD6">
        <w:rPr>
          <w:rFonts w:ascii="Arial" w:hAnsi="Arial" w:cs="Arial"/>
          <w:bCs/>
          <w:sz w:val="24"/>
          <w:szCs w:val="24"/>
        </w:rPr>
        <w:t>a </w:t>
      </w:r>
      <w:r w:rsidRPr="004827BD">
        <w:rPr>
          <w:rFonts w:ascii="Arial" w:hAnsi="Arial" w:cs="Arial"/>
          <w:bCs/>
          <w:sz w:val="24"/>
          <w:szCs w:val="24"/>
        </w:rPr>
        <w:t>ZAMAWIAJĄCY zobowiązuje się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1F0EB0AF" w14:textId="77777777" w:rsidR="00A1425C" w:rsidRDefault="00241D03" w:rsidP="00E92E85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sz w:val="24"/>
          <w:szCs w:val="24"/>
        </w:rPr>
        <w:t xml:space="preserve">Przedmiot umowy, o którym mowa w ust. </w:t>
      </w:r>
      <w:r w:rsidR="007B0BD6" w:rsidRPr="007B0BD6">
        <w:rPr>
          <w:rFonts w:ascii="Arial" w:hAnsi="Arial" w:cs="Arial"/>
          <w:sz w:val="24"/>
          <w:szCs w:val="24"/>
        </w:rPr>
        <w:t>1</w:t>
      </w:r>
      <w:r w:rsidRPr="007B0BD6">
        <w:rPr>
          <w:rFonts w:ascii="Arial" w:hAnsi="Arial" w:cs="Arial"/>
          <w:sz w:val="24"/>
          <w:szCs w:val="24"/>
        </w:rPr>
        <w:t xml:space="preserve">, musi </w:t>
      </w:r>
      <w:r w:rsidR="007B0BD6" w:rsidRPr="007B0BD6">
        <w:rPr>
          <w:rFonts w:ascii="Arial" w:hAnsi="Arial" w:cs="Arial"/>
          <w:sz w:val="24"/>
          <w:szCs w:val="24"/>
        </w:rPr>
        <w:t>zostać wykonany zgodnie z</w:t>
      </w:r>
      <w:r w:rsidR="007B0BD6">
        <w:rPr>
          <w:rFonts w:ascii="Arial" w:hAnsi="Arial" w:cs="Arial"/>
          <w:sz w:val="24"/>
          <w:szCs w:val="24"/>
        </w:rPr>
        <w:t> </w:t>
      </w:r>
      <w:r w:rsidR="007B0BD6" w:rsidRPr="007B0BD6">
        <w:rPr>
          <w:rFonts w:ascii="Arial" w:hAnsi="Arial" w:cs="Arial"/>
          <w:sz w:val="24"/>
          <w:szCs w:val="24"/>
        </w:rPr>
        <w:t>zasadami sztuki techniczne</w:t>
      </w:r>
      <w:r w:rsidR="007B0BD6">
        <w:rPr>
          <w:rFonts w:ascii="Arial" w:hAnsi="Arial" w:cs="Arial"/>
          <w:sz w:val="24"/>
          <w:szCs w:val="24"/>
        </w:rPr>
        <w:t>j. Wymieniane elementy musza być zastępowane częściami nowymi.</w:t>
      </w:r>
    </w:p>
    <w:p w14:paraId="119CFDF2" w14:textId="668E3AD0" w:rsidR="00E92E85" w:rsidRDefault="00E92E85" w:rsidP="00E92E85">
      <w:pPr>
        <w:pStyle w:val="Bodybwc"/>
        <w:numPr>
          <w:ilvl w:val="0"/>
          <w:numId w:val="40"/>
        </w:numPr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Przemieszczenie pojazdu objętego niniejszym zamó</w:t>
      </w:r>
      <w:r w:rsidR="00AC1880">
        <w:rPr>
          <w:rFonts w:ascii="Arial" w:hAnsi="Arial" w:cs="Arial"/>
          <w:sz w:val="24"/>
          <w:szCs w:val="24"/>
        </w:rPr>
        <w:t>wieniem do Siedziby Wykonawcy w </w:t>
      </w:r>
      <w:r>
        <w:rPr>
          <w:rFonts w:ascii="Arial" w:hAnsi="Arial" w:cs="Arial"/>
          <w:sz w:val="24"/>
          <w:szCs w:val="24"/>
        </w:rPr>
        <w:t xml:space="preserve">celu wykonania remontu oraz przemieszczenie pojazdu po zakończonym remoncie </w:t>
      </w:r>
      <w:r w:rsidR="002909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siedziby Zamawiającego odbywać będzie się na koszt Zamawiającego.</w:t>
      </w:r>
    </w:p>
    <w:p w14:paraId="4EC6F49F" w14:textId="77777777" w:rsidR="00E92E85" w:rsidRDefault="00E92E85" w:rsidP="00E92E85">
      <w:pPr>
        <w:pStyle w:val="Bodybwc"/>
        <w:numPr>
          <w:ilvl w:val="0"/>
          <w:numId w:val="40"/>
        </w:numPr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Ww. przemieszczenia pojazdu realizowane będą przez uprawnionego przedstawiciela Zamawiającego.</w:t>
      </w:r>
    </w:p>
    <w:p w14:paraId="41A34B15" w14:textId="77777777" w:rsidR="00241D03" w:rsidRPr="00EE1785" w:rsidRDefault="00AC1880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br w:type="column"/>
      </w:r>
      <w:r w:rsidR="00241D03" w:rsidRPr="00EE1785">
        <w:rPr>
          <w:rFonts w:ascii="Arial" w:hAnsi="Arial" w:cs="Arial"/>
          <w:b/>
          <w:bCs/>
          <w:color w:val="auto"/>
          <w:szCs w:val="24"/>
        </w:rPr>
        <w:lastRenderedPageBreak/>
        <w:t>§3</w:t>
      </w:r>
    </w:p>
    <w:p w14:paraId="30843DDF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5C46544C" w14:textId="77777777" w:rsidR="00241D03" w:rsidRPr="00EE1785" w:rsidRDefault="00241D03" w:rsidP="00E92E85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111CE1F8" w14:textId="77777777" w:rsidR="00241D03" w:rsidRDefault="00241D03" w:rsidP="00E92E85">
      <w:pPr>
        <w:numPr>
          <w:ilvl w:val="0"/>
          <w:numId w:val="2"/>
        </w:numPr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w tym </w:t>
      </w:r>
      <w:r w:rsidR="00AC1880">
        <w:rPr>
          <w:rFonts w:ascii="Arial" w:hAnsi="Arial" w:cs="Arial"/>
          <w:snapToGrid w:val="0"/>
          <w:sz w:val="24"/>
          <w:szCs w:val="24"/>
        </w:rPr>
        <w:t>w 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1C15B253" w14:textId="77777777" w:rsidR="00AC1880" w:rsidRPr="00EE1785" w:rsidRDefault="00AC1880" w:rsidP="00AC1880">
      <w:pPr>
        <w:spacing w:line="360" w:lineRule="auto"/>
        <w:ind w:left="567" w:right="-2"/>
        <w:jc w:val="both"/>
        <w:rPr>
          <w:rFonts w:ascii="Arial" w:hAnsi="Arial" w:cs="Arial"/>
          <w:sz w:val="24"/>
          <w:szCs w:val="24"/>
        </w:rPr>
      </w:pPr>
    </w:p>
    <w:p w14:paraId="0766DBB8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§4 </w:t>
      </w:r>
    </w:p>
    <w:p w14:paraId="1007D2DA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1730A0BB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3F92EDDD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AC1880">
        <w:rPr>
          <w:rFonts w:ascii="Arial" w:hAnsi="Arial" w:cs="Arial"/>
          <w:sz w:val="24"/>
          <w:szCs w:val="24"/>
        </w:rPr>
        <w:t>do </w:t>
      </w:r>
      <w:r w:rsidRPr="00EE1785">
        <w:rPr>
          <w:rFonts w:ascii="Arial" w:hAnsi="Arial" w:cs="Arial"/>
          <w:sz w:val="24"/>
          <w:szCs w:val="24"/>
        </w:rPr>
        <w:t>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02BC1F84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0611B178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</w:t>
      </w:r>
      <w:r w:rsidR="00AC1880">
        <w:rPr>
          <w:rFonts w:ascii="Arial" w:hAnsi="Arial" w:cs="Arial"/>
          <w:sz w:val="24"/>
          <w:szCs w:val="24"/>
        </w:rPr>
        <w:t>............</w:t>
      </w:r>
      <w:r w:rsidR="0050731F" w:rsidRPr="00EE1785">
        <w:rPr>
          <w:rFonts w:ascii="Arial" w:hAnsi="Arial" w:cs="Arial"/>
          <w:sz w:val="24"/>
          <w:szCs w:val="24"/>
        </w:rPr>
        <w:t>...</w:t>
      </w:r>
    </w:p>
    <w:p w14:paraId="6FD20A02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67D6CF26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36D5CD08" w14:textId="77777777" w:rsidR="00A1425C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upoważnia niniejszym Wykonawcę do wystawienia faktury bez podpisu Zamawiającego. </w:t>
      </w:r>
    </w:p>
    <w:p w14:paraId="432778C8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C51786E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3C8603C1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7C4ADD40" w14:textId="77777777" w:rsidR="00241D03" w:rsidRPr="00EE1785" w:rsidRDefault="00E83365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do </w:t>
      </w:r>
      <w:r w:rsidRPr="00EE1785">
        <w:rPr>
          <w:rFonts w:ascii="Arial" w:hAnsi="Arial" w:cs="Arial"/>
          <w:szCs w:val="24"/>
        </w:rPr>
        <w:t xml:space="preserve"> dnia </w:t>
      </w:r>
      <w:r w:rsidR="00ED7DE5">
        <w:rPr>
          <w:rFonts w:ascii="Arial" w:hAnsi="Arial" w:cs="Arial"/>
          <w:szCs w:val="24"/>
        </w:rPr>
        <w:t>12</w:t>
      </w:r>
      <w:r w:rsidR="00A1425C" w:rsidRPr="00EE1785">
        <w:rPr>
          <w:rFonts w:ascii="Arial" w:hAnsi="Arial" w:cs="Arial"/>
          <w:szCs w:val="24"/>
        </w:rPr>
        <w:t>.1</w:t>
      </w:r>
      <w:r w:rsidR="00EE1785">
        <w:rPr>
          <w:rFonts w:ascii="Arial" w:hAnsi="Arial" w:cs="Arial"/>
          <w:szCs w:val="24"/>
        </w:rPr>
        <w:t>2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5F16CDCB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665261">
        <w:rPr>
          <w:rFonts w:ascii="Arial" w:hAnsi="Arial" w:cs="Arial"/>
          <w:color w:val="auto"/>
          <w:szCs w:val="24"/>
        </w:rPr>
        <w:t>w </w:t>
      </w:r>
      <w:r w:rsidRPr="00EE1785">
        <w:rPr>
          <w:rFonts w:ascii="Arial" w:hAnsi="Arial" w:cs="Arial"/>
          <w:color w:val="auto"/>
          <w:szCs w:val="24"/>
        </w:rPr>
        <w:t>terminie, o którym mowa w zdaniu pierwszym.</w:t>
      </w:r>
    </w:p>
    <w:p w14:paraId="08E1D42B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5A952CEB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27E90F29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lastRenderedPageBreak/>
        <w:t>§6</w:t>
      </w:r>
    </w:p>
    <w:p w14:paraId="32F75EED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57018B6E" w14:textId="77777777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E92E85">
        <w:rPr>
          <w:rFonts w:ascii="Arial" w:hAnsi="Arial" w:cs="Arial"/>
          <w:sz w:val="24"/>
          <w:szCs w:val="24"/>
          <w:lang w:eastAsia="en-US"/>
        </w:rPr>
        <w:t xml:space="preserve"> siedzibie WYKONAWCY</w:t>
      </w:r>
      <w:r w:rsidR="0080410F">
        <w:rPr>
          <w:rFonts w:ascii="Arial" w:hAnsi="Arial" w:cs="Arial"/>
          <w:sz w:val="24"/>
          <w:szCs w:val="24"/>
          <w:lang w:eastAsia="en-US"/>
        </w:rPr>
        <w:t>.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714ED2ED" w14:textId="77777777" w:rsidR="00D125D4" w:rsidRPr="00EE1785" w:rsidRDefault="00D125D4" w:rsidP="00E92E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665261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niniejszym paragrafie. </w:t>
      </w:r>
    </w:p>
    <w:p w14:paraId="77FEB160" w14:textId="77777777" w:rsidR="00D125D4" w:rsidRPr="00EE1785" w:rsidRDefault="00D125D4" w:rsidP="00E92E85">
      <w:pPr>
        <w:numPr>
          <w:ilvl w:val="0"/>
          <w:numId w:val="21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osobowa komisja ZAMAWIAJĄCEGO, 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80410F">
        <w:rPr>
          <w:rFonts w:ascii="Arial" w:hAnsi="Arial" w:cs="Arial"/>
          <w:sz w:val="24"/>
          <w:szCs w:val="24"/>
          <w:lang w:eastAsia="en-US"/>
        </w:rPr>
        <w:t xml:space="preserve"> jest obowiązkowa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 oraz </w:t>
      </w:r>
      <w:r w:rsidRPr="00EE1785">
        <w:rPr>
          <w:rFonts w:ascii="Arial" w:hAnsi="Arial" w:cs="Arial"/>
          <w:sz w:val="24"/>
          <w:szCs w:val="24"/>
          <w:lang w:eastAsia="en-US"/>
        </w:rPr>
        <w:t>jakoś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 wykonania</w:t>
      </w:r>
      <w:r w:rsidRPr="00EE1785">
        <w:rPr>
          <w:rFonts w:ascii="Arial" w:hAnsi="Arial" w:cs="Arial"/>
          <w:sz w:val="24"/>
          <w:szCs w:val="24"/>
          <w:lang w:eastAsia="en-US"/>
        </w:rPr>
        <w:t>. Protokół odbioru faktycznego zostanie sporządzony w dwóch egzemplarzach, k</w:t>
      </w:r>
      <w:r w:rsidR="00A217EB">
        <w:rPr>
          <w:rFonts w:ascii="Arial" w:hAnsi="Arial" w:cs="Arial"/>
          <w:sz w:val="24"/>
          <w:szCs w:val="24"/>
          <w:lang w:eastAsia="en-US"/>
        </w:rPr>
        <w:t>ażdy na prawach oryginału, po 1 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egzemplarzu dla ZAMAWIAJĄCEGO i WYKONAWCY oraz zostanie podpisany przez przedstawicieli stron. </w:t>
      </w:r>
    </w:p>
    <w:p w14:paraId="00E7A3A5" w14:textId="0FBE960A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W przypadku stwierdzenia podczas odbioru faktycznego przedmiotu umowy wad, WYKONAWCA zobowiązuje się do ich niezwłocznego usunięcia. W takim przypadku zostanie sporządzony protokół o stwierdzonych wadach w dwóch egzemplarzach, po 1 egzemplarzu dla ZAMAWIAJĄCEGO i WYKONAWCY</w:t>
      </w:r>
      <w:r w:rsidRPr="00EE1785">
        <w:rPr>
          <w:rFonts w:ascii="Arial" w:hAnsi="Arial" w:cs="Arial"/>
          <w:sz w:val="24"/>
          <w:szCs w:val="24"/>
        </w:rPr>
        <w:t>, każdy na prawach oryginału.</w:t>
      </w:r>
    </w:p>
    <w:p w14:paraId="517D967B" w14:textId="77777777" w:rsidR="0010214A" w:rsidRPr="00EE1785" w:rsidRDefault="00D125D4" w:rsidP="00E92E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W przypadku, gdy WYKONAWCA nie jest w s</w:t>
      </w:r>
      <w:r w:rsidR="00665261">
        <w:rPr>
          <w:rFonts w:ascii="Arial" w:hAnsi="Arial" w:cs="Arial"/>
          <w:sz w:val="24"/>
          <w:szCs w:val="24"/>
          <w:lang w:eastAsia="en-US"/>
        </w:rPr>
        <w:t xml:space="preserve">tanie niezwłocznie usunąć wad,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 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5A02C699" w14:textId="77777777" w:rsidR="0010214A" w:rsidRDefault="0010214A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789BFB0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3A8B9030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172765B2" w14:textId="77777777" w:rsidR="001068FA" w:rsidRPr="00EE1785" w:rsidRDefault="004D7B75" w:rsidP="00E92E85">
      <w:pPr>
        <w:numPr>
          <w:ilvl w:val="0"/>
          <w:numId w:val="33"/>
        </w:numPr>
        <w:tabs>
          <w:tab w:val="clear" w:pos="705"/>
        </w:tabs>
        <w:spacing w:line="36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udziela ZAMAWIAJĄCE</w:t>
      </w:r>
      <w:r w:rsidR="001068FA" w:rsidRPr="00EE1785">
        <w:rPr>
          <w:rFonts w:ascii="Arial" w:hAnsi="Arial" w:cs="Arial"/>
          <w:sz w:val="24"/>
          <w:szCs w:val="24"/>
        </w:rPr>
        <w:t xml:space="preserve">MU </w:t>
      </w:r>
      <w:r w:rsidR="001A2A33">
        <w:rPr>
          <w:rFonts w:ascii="Arial" w:hAnsi="Arial" w:cs="Arial"/>
          <w:sz w:val="24"/>
          <w:szCs w:val="24"/>
        </w:rPr>
        <w:t>……</w:t>
      </w:r>
      <w:r w:rsidR="00665261">
        <w:rPr>
          <w:rFonts w:ascii="Arial" w:hAnsi="Arial" w:cs="Arial"/>
          <w:sz w:val="24"/>
          <w:szCs w:val="24"/>
        </w:rPr>
        <w:t xml:space="preserve"> </w:t>
      </w:r>
      <w:r w:rsidR="001068FA" w:rsidRPr="00EE1785">
        <w:rPr>
          <w:rFonts w:ascii="Arial" w:hAnsi="Arial" w:cs="Arial"/>
          <w:sz w:val="24"/>
          <w:szCs w:val="24"/>
        </w:rPr>
        <w:t>miesięcy gwarancji, na przedmiot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="001068FA" w:rsidRPr="00EE1785">
        <w:rPr>
          <w:rFonts w:ascii="Arial" w:hAnsi="Arial" w:cs="Arial"/>
          <w:sz w:val="24"/>
          <w:szCs w:val="24"/>
        </w:rPr>
        <w:t>ąc w okresie gwarancji:</w:t>
      </w:r>
    </w:p>
    <w:p w14:paraId="5D75127D" w14:textId="77777777" w:rsidR="001068FA" w:rsidRPr="00EE1785" w:rsidRDefault="001068FA" w:rsidP="00E92E85">
      <w:pPr>
        <w:numPr>
          <w:ilvl w:val="0"/>
          <w:numId w:val="34"/>
        </w:numPr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dostarczony przedmiot umowy posia</w:t>
      </w:r>
      <w:r w:rsidR="00E92E85">
        <w:rPr>
          <w:rFonts w:ascii="Arial" w:hAnsi="Arial" w:cs="Arial"/>
          <w:spacing w:val="-2"/>
          <w:sz w:val="24"/>
          <w:szCs w:val="24"/>
        </w:rPr>
        <w:t>dać będą parametry techniczne i </w:t>
      </w:r>
      <w:r w:rsidRPr="00EE1785">
        <w:rPr>
          <w:rFonts w:ascii="Arial" w:hAnsi="Arial" w:cs="Arial"/>
          <w:spacing w:val="-2"/>
          <w:sz w:val="24"/>
          <w:szCs w:val="24"/>
        </w:rPr>
        <w:t>warunki odpowiadające umowie</w:t>
      </w:r>
      <w:r w:rsidR="000C6E4B">
        <w:rPr>
          <w:rFonts w:ascii="Arial" w:hAnsi="Arial" w:cs="Arial"/>
          <w:spacing w:val="-2"/>
          <w:sz w:val="24"/>
          <w:szCs w:val="24"/>
        </w:rPr>
        <w:t xml:space="preserve"> – elementy </w:t>
      </w:r>
      <w:r w:rsidR="00CC66A3">
        <w:rPr>
          <w:rFonts w:ascii="Arial" w:hAnsi="Arial" w:cs="Arial"/>
          <w:spacing w:val="-2"/>
          <w:sz w:val="24"/>
          <w:szCs w:val="24"/>
        </w:rPr>
        <w:t xml:space="preserve">podlegające </w:t>
      </w:r>
      <w:r w:rsidR="000C6E4B">
        <w:rPr>
          <w:rFonts w:ascii="Arial" w:hAnsi="Arial" w:cs="Arial"/>
          <w:spacing w:val="-2"/>
          <w:sz w:val="24"/>
          <w:szCs w:val="24"/>
        </w:rPr>
        <w:t>wymi</w:t>
      </w:r>
      <w:r w:rsidR="00CC66A3">
        <w:rPr>
          <w:rFonts w:ascii="Arial" w:hAnsi="Arial" w:cs="Arial"/>
          <w:spacing w:val="-2"/>
          <w:sz w:val="24"/>
          <w:szCs w:val="24"/>
        </w:rPr>
        <w:t>anie, regeneracji lub naprawie</w:t>
      </w:r>
      <w:r w:rsidR="000C6E4B">
        <w:rPr>
          <w:rFonts w:ascii="Arial" w:hAnsi="Arial" w:cs="Arial"/>
          <w:spacing w:val="-2"/>
          <w:sz w:val="24"/>
          <w:szCs w:val="24"/>
        </w:rPr>
        <w:t xml:space="preserve"> w ramach niniejszej usługi będą posiadały pełną sprawność techniczną;</w:t>
      </w:r>
    </w:p>
    <w:p w14:paraId="6F53216B" w14:textId="77777777" w:rsidR="001068FA" w:rsidRDefault="001068FA" w:rsidP="00E92E85">
      <w:pPr>
        <w:numPr>
          <w:ilvl w:val="0"/>
          <w:numId w:val="34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Pr="00EE1785">
        <w:rPr>
          <w:rFonts w:ascii="Arial" w:hAnsi="Arial" w:cs="Arial"/>
          <w:sz w:val="24"/>
          <w:szCs w:val="24"/>
        </w:rPr>
        <w:t xml:space="preserve"> </w:t>
      </w:r>
      <w:r w:rsidR="000C6E4B">
        <w:rPr>
          <w:rFonts w:ascii="Arial" w:hAnsi="Arial" w:cs="Arial"/>
          <w:sz w:val="24"/>
          <w:szCs w:val="24"/>
        </w:rPr>
        <w:t xml:space="preserve">lub w razie potrzeby wymiany </w:t>
      </w:r>
      <w:r w:rsidRPr="00EE1785">
        <w:rPr>
          <w:rFonts w:ascii="Arial" w:hAnsi="Arial" w:cs="Arial"/>
          <w:sz w:val="24"/>
          <w:szCs w:val="24"/>
        </w:rPr>
        <w:t>wadliwego elementu</w:t>
      </w:r>
      <w:r w:rsidR="000C6E4B">
        <w:rPr>
          <w:rFonts w:ascii="Arial" w:hAnsi="Arial" w:cs="Arial"/>
          <w:sz w:val="24"/>
          <w:szCs w:val="24"/>
        </w:rPr>
        <w:t xml:space="preserve"> na nowy.</w:t>
      </w:r>
    </w:p>
    <w:p w14:paraId="6336082B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9A4E6F" w:rsidRPr="00EE1785">
        <w:rPr>
          <w:rFonts w:ascii="Arial" w:hAnsi="Arial" w:cs="Arial"/>
          <w:sz w:val="24"/>
          <w:szCs w:val="24"/>
        </w:rPr>
        <w:t xml:space="preserve">przekazania przedmiotu umowy, </w:t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2AE45508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>Okres rękojmi za wady zostaje zrównany z okresem gwarancji udzielonej przez WYKONAWCĘ.</w:t>
      </w:r>
    </w:p>
    <w:p w14:paraId="149ECD9B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 okresie gwarancji czynności związane z usunięciem wady przeprowadzone będą </w:t>
      </w:r>
      <w:r w:rsidR="00F5442D">
        <w:rPr>
          <w:rFonts w:ascii="Arial" w:hAnsi="Arial" w:cs="Arial"/>
          <w:sz w:val="24"/>
          <w:szCs w:val="24"/>
        </w:rPr>
        <w:t>w </w:t>
      </w:r>
      <w:r w:rsidR="004D7B75">
        <w:rPr>
          <w:rFonts w:ascii="Arial" w:hAnsi="Arial" w:cs="Arial"/>
          <w:sz w:val="24"/>
          <w:szCs w:val="24"/>
        </w:rPr>
        <w:t xml:space="preserve">siedzibie ZAMAWIAJĄCEGO, </w:t>
      </w:r>
      <w:r w:rsidRPr="00EE1785">
        <w:rPr>
          <w:rFonts w:ascii="Arial" w:hAnsi="Arial" w:cs="Arial"/>
          <w:sz w:val="24"/>
          <w:szCs w:val="24"/>
        </w:rPr>
        <w:t xml:space="preserve">na koszt WYKONAWCY w ciągu </w:t>
      </w:r>
      <w:r w:rsidR="004D7B75">
        <w:rPr>
          <w:rFonts w:ascii="Arial" w:hAnsi="Arial" w:cs="Arial"/>
          <w:sz w:val="24"/>
          <w:szCs w:val="24"/>
        </w:rPr>
        <w:t>5</w:t>
      </w:r>
      <w:r w:rsidRPr="00EE1785">
        <w:rPr>
          <w:rFonts w:ascii="Arial" w:hAnsi="Arial" w:cs="Arial"/>
          <w:sz w:val="24"/>
          <w:szCs w:val="24"/>
        </w:rPr>
        <w:t xml:space="preserve"> dni od daty otrzymania pisemnego zawiadomienia od ZAMAWIAJĄCEGO o konieczności usunięcia wady.</w:t>
      </w:r>
    </w:p>
    <w:p w14:paraId="2B42618A" w14:textId="2898887D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ulega przedłużeniu od momentu zgłoszenia </w:t>
      </w:r>
      <w:r w:rsidR="00A952D3">
        <w:rPr>
          <w:rFonts w:ascii="Arial" w:hAnsi="Arial" w:cs="Arial"/>
          <w:sz w:val="24"/>
          <w:szCs w:val="24"/>
        </w:rPr>
        <w:t xml:space="preserve">awarii </w:t>
      </w:r>
      <w:r w:rsidRPr="00EE1785">
        <w:rPr>
          <w:rFonts w:ascii="Arial" w:hAnsi="Arial" w:cs="Arial"/>
          <w:sz w:val="24"/>
          <w:szCs w:val="24"/>
        </w:rPr>
        <w:t xml:space="preserve">przedmiotu zamówienia do </w:t>
      </w:r>
      <w:r w:rsidR="00E72B15">
        <w:rPr>
          <w:rFonts w:ascii="Arial" w:hAnsi="Arial" w:cs="Arial"/>
          <w:sz w:val="24"/>
          <w:szCs w:val="24"/>
        </w:rPr>
        <w:t xml:space="preserve">momentu </w:t>
      </w:r>
      <w:r w:rsidRPr="00EE1785">
        <w:rPr>
          <w:rFonts w:ascii="Arial" w:hAnsi="Arial" w:cs="Arial"/>
          <w:sz w:val="24"/>
          <w:szCs w:val="24"/>
        </w:rPr>
        <w:t>naprawy</w:t>
      </w:r>
      <w:r w:rsidR="00E72B15">
        <w:rPr>
          <w:rFonts w:ascii="Arial" w:hAnsi="Arial" w:cs="Arial"/>
          <w:sz w:val="24"/>
          <w:szCs w:val="24"/>
        </w:rPr>
        <w:t xml:space="preserve"> przedmiotu i</w:t>
      </w:r>
      <w:r w:rsidRPr="00EE1785">
        <w:rPr>
          <w:rFonts w:ascii="Arial" w:hAnsi="Arial" w:cs="Arial"/>
          <w:sz w:val="24"/>
          <w:szCs w:val="24"/>
        </w:rPr>
        <w:t xml:space="preserve"> odbioru wolnego od wad.</w:t>
      </w:r>
    </w:p>
    <w:p w14:paraId="2CA4C7BF" w14:textId="77777777" w:rsidR="001A2A33" w:rsidRPr="00EE1785" w:rsidRDefault="001A2A33" w:rsidP="00EE1785">
      <w:pPr>
        <w:pStyle w:val="Tekstpodstawowy"/>
        <w:spacing w:line="360" w:lineRule="auto"/>
        <w:rPr>
          <w:rFonts w:ascii="Arial" w:hAnsi="Arial" w:cs="Arial"/>
          <w:b/>
          <w:bCs/>
          <w:szCs w:val="24"/>
        </w:rPr>
      </w:pPr>
    </w:p>
    <w:p w14:paraId="488FB158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4B935755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6E8A33F7" w14:textId="77777777" w:rsidR="001068FA" w:rsidRPr="00EE1785" w:rsidRDefault="001068FA" w:rsidP="00E92E85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46F86DA3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uppressAutoHyphens/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zwłokę w wydaniu przedmiotu umowy w stosu</w:t>
      </w:r>
      <w:r w:rsidR="00F5442D">
        <w:rPr>
          <w:rFonts w:ascii="Arial" w:hAnsi="Arial" w:cs="Arial"/>
          <w:sz w:val="24"/>
          <w:szCs w:val="24"/>
        </w:rPr>
        <w:t>nku do terminu, o którym mowa w 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 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4392D710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73515A46" w14:textId="77777777" w:rsidR="001068FA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usunięciu wad stwierdzonych w okresie gwarancji i rękojmi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 xml:space="preserve">za wykonanie przedmiotu zamówienia </w:t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na podstawie noty obciążającej wystawionej przez ZAMAWIAJĄCEGO zgodnie z informacją przekazaną przez ZAMAWIJĄCEGO.</w:t>
      </w:r>
    </w:p>
    <w:p w14:paraId="13012AFD" w14:textId="77777777" w:rsidR="001A2A33" w:rsidRPr="00EE1785" w:rsidRDefault="001A2A33" w:rsidP="001A2A33">
      <w:pPr>
        <w:tabs>
          <w:tab w:val="num" w:pos="1800"/>
          <w:tab w:val="num" w:pos="1985"/>
          <w:tab w:val="left" w:pos="3780"/>
          <w:tab w:val="num" w:pos="489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EDAF39E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20C0C7B9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1EBAB716" w14:textId="77777777" w:rsidR="0019767C" w:rsidRDefault="00241D03" w:rsidP="00E92E85">
      <w:pPr>
        <w:pStyle w:val="Tekstpodstawowy"/>
        <w:numPr>
          <w:ilvl w:val="0"/>
          <w:numId w:val="9"/>
        </w:numPr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7C0E8747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5468A926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lastRenderedPageBreak/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4E2E0878" w14:textId="77777777" w:rsidR="00241D03" w:rsidRPr="00EE1785" w:rsidRDefault="00241D03" w:rsidP="00893E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ZMIANY W UMOWIE</w:t>
      </w:r>
    </w:p>
    <w:p w14:paraId="5707D27D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="00E92E85">
        <w:rPr>
          <w:rFonts w:ascii="Arial" w:hAnsi="Arial" w:cs="Arial"/>
          <w:sz w:val="24"/>
          <w:szCs w:val="24"/>
        </w:rPr>
        <w:t>i </w:t>
      </w:r>
      <w:r w:rsidRPr="00EE1785">
        <w:rPr>
          <w:rFonts w:ascii="Arial" w:hAnsi="Arial" w:cs="Arial"/>
          <w:sz w:val="24"/>
          <w:szCs w:val="24"/>
        </w:rPr>
        <w:t xml:space="preserve">podpisane przez Strony umowy, pod rygorem nieważności. </w:t>
      </w:r>
    </w:p>
    <w:p w14:paraId="6222D8A7" w14:textId="77777777" w:rsidR="00A33FD2" w:rsidRDefault="00A33FD2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DE774D" w14:textId="77777777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0A93AFC0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5ECA0614" w14:textId="77777777" w:rsidR="00241D03" w:rsidRPr="00EE1785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0758295A" w14:textId="77777777" w:rsidR="001A79E6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5C370D61" w14:textId="77777777" w:rsidR="00A83436" w:rsidRPr="00EE1785" w:rsidRDefault="00A83436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</w:p>
    <w:p w14:paraId="4709181B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B7951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134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E845" w14:textId="77777777" w:rsidR="00173C87" w:rsidRDefault="00173C87" w:rsidP="007E655E">
      <w:r>
        <w:separator/>
      </w:r>
    </w:p>
  </w:endnote>
  <w:endnote w:type="continuationSeparator" w:id="0">
    <w:p w14:paraId="2A4C9164" w14:textId="77777777" w:rsidR="00173C87" w:rsidRDefault="00173C87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6085" w14:textId="77777777" w:rsidR="003C6816" w:rsidRDefault="00FC0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BC9CEA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0AE" w14:textId="77777777" w:rsidR="001A6E68" w:rsidRDefault="001A6E68">
    <w:pPr>
      <w:pStyle w:val="Stopka"/>
      <w:jc w:val="right"/>
    </w:pPr>
  </w:p>
  <w:p w14:paraId="547CC5F7" w14:textId="77777777" w:rsidR="001A6E68" w:rsidRDefault="001A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01AC" w14:textId="77777777" w:rsidR="00173C87" w:rsidRDefault="00173C87" w:rsidP="007E655E">
      <w:r>
        <w:separator/>
      </w:r>
    </w:p>
  </w:footnote>
  <w:footnote w:type="continuationSeparator" w:id="0">
    <w:p w14:paraId="4A95FF50" w14:textId="77777777" w:rsidR="00173C87" w:rsidRDefault="00173C87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5DC9" w14:textId="77777777" w:rsidR="003C6816" w:rsidRDefault="00FC01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BE84D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CE12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F49F5"/>
    <w:multiLevelType w:val="multilevel"/>
    <w:tmpl w:val="0194C5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8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C59F1"/>
    <w:multiLevelType w:val="hybridMultilevel"/>
    <w:tmpl w:val="69380A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70309C9"/>
    <w:multiLevelType w:val="hybridMultilevel"/>
    <w:tmpl w:val="BDC48F60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5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2800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371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151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1075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289700">
    <w:abstractNumId w:val="6"/>
  </w:num>
  <w:num w:numId="6" w16cid:durableId="458960431">
    <w:abstractNumId w:val="10"/>
  </w:num>
  <w:num w:numId="7" w16cid:durableId="2050908521">
    <w:abstractNumId w:val="34"/>
  </w:num>
  <w:num w:numId="8" w16cid:durableId="2070183873">
    <w:abstractNumId w:val="4"/>
  </w:num>
  <w:num w:numId="9" w16cid:durableId="1560943260">
    <w:abstractNumId w:val="7"/>
  </w:num>
  <w:num w:numId="10" w16cid:durableId="979454275">
    <w:abstractNumId w:val="35"/>
  </w:num>
  <w:num w:numId="11" w16cid:durableId="86459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249955">
    <w:abstractNumId w:val="22"/>
  </w:num>
  <w:num w:numId="13" w16cid:durableId="306202442">
    <w:abstractNumId w:val="25"/>
  </w:num>
  <w:num w:numId="14" w16cid:durableId="302663435">
    <w:abstractNumId w:val="27"/>
  </w:num>
  <w:num w:numId="15" w16cid:durableId="417293252">
    <w:abstractNumId w:val="15"/>
  </w:num>
  <w:num w:numId="16" w16cid:durableId="1744914512">
    <w:abstractNumId w:val="3"/>
  </w:num>
  <w:num w:numId="17" w16cid:durableId="484902527">
    <w:abstractNumId w:val="8"/>
  </w:num>
  <w:num w:numId="18" w16cid:durableId="1395280744">
    <w:abstractNumId w:val="29"/>
  </w:num>
  <w:num w:numId="19" w16cid:durableId="939876620">
    <w:abstractNumId w:val="19"/>
  </w:num>
  <w:num w:numId="20" w16cid:durableId="1212812319">
    <w:abstractNumId w:val="12"/>
  </w:num>
  <w:num w:numId="21" w16cid:durableId="89859737">
    <w:abstractNumId w:val="23"/>
  </w:num>
  <w:num w:numId="22" w16cid:durableId="896624263">
    <w:abstractNumId w:val="30"/>
  </w:num>
  <w:num w:numId="23" w16cid:durableId="59525336">
    <w:abstractNumId w:val="32"/>
  </w:num>
  <w:num w:numId="24" w16cid:durableId="160939302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971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013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837070">
    <w:abstractNumId w:val="13"/>
  </w:num>
  <w:num w:numId="28" w16cid:durableId="6922703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445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9743063">
    <w:abstractNumId w:val="16"/>
  </w:num>
  <w:num w:numId="31" w16cid:durableId="2017228463">
    <w:abstractNumId w:val="21"/>
  </w:num>
  <w:num w:numId="32" w16cid:durableId="883253392">
    <w:abstractNumId w:val="33"/>
  </w:num>
  <w:num w:numId="33" w16cid:durableId="2106533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014221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44887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5149151">
    <w:abstractNumId w:val="9"/>
  </w:num>
  <w:num w:numId="37" w16cid:durableId="1092123057">
    <w:abstractNumId w:val="14"/>
  </w:num>
  <w:num w:numId="38" w16cid:durableId="353966243">
    <w:abstractNumId w:val="11"/>
  </w:num>
  <w:num w:numId="39" w16cid:durableId="825705981">
    <w:abstractNumId w:val="24"/>
  </w:num>
  <w:num w:numId="40" w16cid:durableId="199174448">
    <w:abstractNumId w:val="31"/>
  </w:num>
  <w:num w:numId="41" w16cid:durableId="416679419">
    <w:abstractNumId w:val="26"/>
  </w:num>
  <w:num w:numId="42" w16cid:durableId="198543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D03"/>
    <w:rsid w:val="00013C15"/>
    <w:rsid w:val="00034479"/>
    <w:rsid w:val="000349CB"/>
    <w:rsid w:val="00046A87"/>
    <w:rsid w:val="000647ED"/>
    <w:rsid w:val="00096706"/>
    <w:rsid w:val="000A44A9"/>
    <w:rsid w:val="000A4E10"/>
    <w:rsid w:val="000B34C1"/>
    <w:rsid w:val="000B408F"/>
    <w:rsid w:val="000B7DAA"/>
    <w:rsid w:val="000C6469"/>
    <w:rsid w:val="000C6E4B"/>
    <w:rsid w:val="000E005E"/>
    <w:rsid w:val="000E6853"/>
    <w:rsid w:val="000F53F8"/>
    <w:rsid w:val="0010059F"/>
    <w:rsid w:val="0010214A"/>
    <w:rsid w:val="001068FA"/>
    <w:rsid w:val="00107176"/>
    <w:rsid w:val="00111DB8"/>
    <w:rsid w:val="001264A2"/>
    <w:rsid w:val="001445EF"/>
    <w:rsid w:val="00150E32"/>
    <w:rsid w:val="00165361"/>
    <w:rsid w:val="001677B9"/>
    <w:rsid w:val="00173C87"/>
    <w:rsid w:val="001777D2"/>
    <w:rsid w:val="00184A9E"/>
    <w:rsid w:val="00185955"/>
    <w:rsid w:val="0019767C"/>
    <w:rsid w:val="001A0FD0"/>
    <w:rsid w:val="001A2A33"/>
    <w:rsid w:val="001A6E68"/>
    <w:rsid w:val="001A79E6"/>
    <w:rsid w:val="001B19CB"/>
    <w:rsid w:val="001B32AA"/>
    <w:rsid w:val="001B7951"/>
    <w:rsid w:val="001C453F"/>
    <w:rsid w:val="001D13BB"/>
    <w:rsid w:val="001D54E0"/>
    <w:rsid w:val="002044A8"/>
    <w:rsid w:val="00205116"/>
    <w:rsid w:val="00207BC1"/>
    <w:rsid w:val="00213398"/>
    <w:rsid w:val="00241D03"/>
    <w:rsid w:val="00254826"/>
    <w:rsid w:val="00283507"/>
    <w:rsid w:val="002839EB"/>
    <w:rsid w:val="002909F6"/>
    <w:rsid w:val="00292BB7"/>
    <w:rsid w:val="002A6715"/>
    <w:rsid w:val="002B551E"/>
    <w:rsid w:val="002D39EC"/>
    <w:rsid w:val="002D64DB"/>
    <w:rsid w:val="00321736"/>
    <w:rsid w:val="00321CE8"/>
    <w:rsid w:val="00333039"/>
    <w:rsid w:val="00337DF1"/>
    <w:rsid w:val="00341C8F"/>
    <w:rsid w:val="00342E74"/>
    <w:rsid w:val="003459E5"/>
    <w:rsid w:val="00352AFA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E4413"/>
    <w:rsid w:val="003F28C4"/>
    <w:rsid w:val="00406AFC"/>
    <w:rsid w:val="00414023"/>
    <w:rsid w:val="0045781B"/>
    <w:rsid w:val="00457F24"/>
    <w:rsid w:val="004625B7"/>
    <w:rsid w:val="0046547F"/>
    <w:rsid w:val="004705EB"/>
    <w:rsid w:val="004827BD"/>
    <w:rsid w:val="00491001"/>
    <w:rsid w:val="004A38AD"/>
    <w:rsid w:val="004B3682"/>
    <w:rsid w:val="004C51E6"/>
    <w:rsid w:val="004D7B75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731"/>
    <w:rsid w:val="005877C5"/>
    <w:rsid w:val="005A11AB"/>
    <w:rsid w:val="005B44DE"/>
    <w:rsid w:val="005C2C25"/>
    <w:rsid w:val="005E11C1"/>
    <w:rsid w:val="005E2B97"/>
    <w:rsid w:val="005F142C"/>
    <w:rsid w:val="005F1A29"/>
    <w:rsid w:val="00601914"/>
    <w:rsid w:val="00613A0E"/>
    <w:rsid w:val="00613B43"/>
    <w:rsid w:val="00616129"/>
    <w:rsid w:val="00620567"/>
    <w:rsid w:val="006311D3"/>
    <w:rsid w:val="006324C9"/>
    <w:rsid w:val="006327B2"/>
    <w:rsid w:val="006416C2"/>
    <w:rsid w:val="00665261"/>
    <w:rsid w:val="00665C14"/>
    <w:rsid w:val="006848EC"/>
    <w:rsid w:val="00684D52"/>
    <w:rsid w:val="00687C4F"/>
    <w:rsid w:val="00692596"/>
    <w:rsid w:val="006957DB"/>
    <w:rsid w:val="006971FD"/>
    <w:rsid w:val="006B6FB0"/>
    <w:rsid w:val="006E0CAA"/>
    <w:rsid w:val="006E17AF"/>
    <w:rsid w:val="006E4D2E"/>
    <w:rsid w:val="006F159D"/>
    <w:rsid w:val="006F380B"/>
    <w:rsid w:val="006F4C4D"/>
    <w:rsid w:val="00704C35"/>
    <w:rsid w:val="00713B0E"/>
    <w:rsid w:val="0071449A"/>
    <w:rsid w:val="0071734F"/>
    <w:rsid w:val="007173D9"/>
    <w:rsid w:val="007216B1"/>
    <w:rsid w:val="00724D68"/>
    <w:rsid w:val="007412DE"/>
    <w:rsid w:val="00753F8C"/>
    <w:rsid w:val="00757303"/>
    <w:rsid w:val="00771267"/>
    <w:rsid w:val="007842B6"/>
    <w:rsid w:val="00787D79"/>
    <w:rsid w:val="00794757"/>
    <w:rsid w:val="007A2116"/>
    <w:rsid w:val="007A304A"/>
    <w:rsid w:val="007B0BD6"/>
    <w:rsid w:val="007B1577"/>
    <w:rsid w:val="007D3A3E"/>
    <w:rsid w:val="007E2939"/>
    <w:rsid w:val="007E655E"/>
    <w:rsid w:val="007F0DB3"/>
    <w:rsid w:val="0080410F"/>
    <w:rsid w:val="008062B3"/>
    <w:rsid w:val="00806EDC"/>
    <w:rsid w:val="00845CBF"/>
    <w:rsid w:val="008470FE"/>
    <w:rsid w:val="00862355"/>
    <w:rsid w:val="00871191"/>
    <w:rsid w:val="008745E9"/>
    <w:rsid w:val="00880116"/>
    <w:rsid w:val="00893ED4"/>
    <w:rsid w:val="0089735A"/>
    <w:rsid w:val="008A5DA8"/>
    <w:rsid w:val="008C23F2"/>
    <w:rsid w:val="008F480C"/>
    <w:rsid w:val="00942951"/>
    <w:rsid w:val="00944D5B"/>
    <w:rsid w:val="00963422"/>
    <w:rsid w:val="0096628F"/>
    <w:rsid w:val="009A4E6F"/>
    <w:rsid w:val="009D4C24"/>
    <w:rsid w:val="009F40D8"/>
    <w:rsid w:val="00A1425C"/>
    <w:rsid w:val="00A16D31"/>
    <w:rsid w:val="00A217EB"/>
    <w:rsid w:val="00A2200D"/>
    <w:rsid w:val="00A33FD2"/>
    <w:rsid w:val="00A442B1"/>
    <w:rsid w:val="00A6055A"/>
    <w:rsid w:val="00A729A5"/>
    <w:rsid w:val="00A73C52"/>
    <w:rsid w:val="00A77D6A"/>
    <w:rsid w:val="00A83436"/>
    <w:rsid w:val="00A90069"/>
    <w:rsid w:val="00A91040"/>
    <w:rsid w:val="00A91379"/>
    <w:rsid w:val="00A913CC"/>
    <w:rsid w:val="00A952D3"/>
    <w:rsid w:val="00AB0082"/>
    <w:rsid w:val="00AC1880"/>
    <w:rsid w:val="00AD4AB7"/>
    <w:rsid w:val="00B052B9"/>
    <w:rsid w:val="00B13049"/>
    <w:rsid w:val="00B1604C"/>
    <w:rsid w:val="00B2231E"/>
    <w:rsid w:val="00B335E6"/>
    <w:rsid w:val="00B3470F"/>
    <w:rsid w:val="00B51A6B"/>
    <w:rsid w:val="00B5227C"/>
    <w:rsid w:val="00B53A6E"/>
    <w:rsid w:val="00B744D1"/>
    <w:rsid w:val="00B82F73"/>
    <w:rsid w:val="00BB15E9"/>
    <w:rsid w:val="00BE37C1"/>
    <w:rsid w:val="00BF171C"/>
    <w:rsid w:val="00BF4E6B"/>
    <w:rsid w:val="00BF7D61"/>
    <w:rsid w:val="00C024BD"/>
    <w:rsid w:val="00C10F56"/>
    <w:rsid w:val="00C1431C"/>
    <w:rsid w:val="00C17ECB"/>
    <w:rsid w:val="00C30005"/>
    <w:rsid w:val="00C5203E"/>
    <w:rsid w:val="00C558A5"/>
    <w:rsid w:val="00C67E2E"/>
    <w:rsid w:val="00C90E78"/>
    <w:rsid w:val="00C95882"/>
    <w:rsid w:val="00CB69DB"/>
    <w:rsid w:val="00CC2813"/>
    <w:rsid w:val="00CC66A3"/>
    <w:rsid w:val="00CC7C15"/>
    <w:rsid w:val="00CD3B78"/>
    <w:rsid w:val="00CD558A"/>
    <w:rsid w:val="00CE5C6C"/>
    <w:rsid w:val="00CF648C"/>
    <w:rsid w:val="00D04A59"/>
    <w:rsid w:val="00D125D4"/>
    <w:rsid w:val="00D20029"/>
    <w:rsid w:val="00D227CD"/>
    <w:rsid w:val="00D25044"/>
    <w:rsid w:val="00D30681"/>
    <w:rsid w:val="00D42246"/>
    <w:rsid w:val="00D436B2"/>
    <w:rsid w:val="00D438A3"/>
    <w:rsid w:val="00D46DEF"/>
    <w:rsid w:val="00D66A4D"/>
    <w:rsid w:val="00D734D2"/>
    <w:rsid w:val="00DB057F"/>
    <w:rsid w:val="00DB3894"/>
    <w:rsid w:val="00DC402C"/>
    <w:rsid w:val="00DD73AB"/>
    <w:rsid w:val="00DE0A8C"/>
    <w:rsid w:val="00DE19B4"/>
    <w:rsid w:val="00DE1EF1"/>
    <w:rsid w:val="00DF04E3"/>
    <w:rsid w:val="00E06E39"/>
    <w:rsid w:val="00E254EC"/>
    <w:rsid w:val="00E27E5D"/>
    <w:rsid w:val="00E338A1"/>
    <w:rsid w:val="00E43E69"/>
    <w:rsid w:val="00E57584"/>
    <w:rsid w:val="00E6654B"/>
    <w:rsid w:val="00E6736A"/>
    <w:rsid w:val="00E72B15"/>
    <w:rsid w:val="00E83365"/>
    <w:rsid w:val="00E92E8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EF35AA"/>
    <w:rsid w:val="00F25325"/>
    <w:rsid w:val="00F34BFC"/>
    <w:rsid w:val="00F5442D"/>
    <w:rsid w:val="00F577E9"/>
    <w:rsid w:val="00F60511"/>
    <w:rsid w:val="00F61C56"/>
    <w:rsid w:val="00F76224"/>
    <w:rsid w:val="00F90D78"/>
    <w:rsid w:val="00F94D29"/>
    <w:rsid w:val="00FB0056"/>
    <w:rsid w:val="00FB4B3C"/>
    <w:rsid w:val="00FB5D92"/>
    <w:rsid w:val="00FC011C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60E6"/>
  <w15:docId w15:val="{606AD1EF-F025-4739-AB06-C70C39E4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uiPriority w:val="34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  <w:style w:type="paragraph" w:customStyle="1" w:styleId="Bodybwc">
    <w:name w:val="Body bwc"/>
    <w:basedOn w:val="Tekstpodstawowy"/>
    <w:rsid w:val="007B0BD6"/>
    <w:pPr>
      <w:widowControl w:val="0"/>
      <w:autoSpaceDE w:val="0"/>
      <w:autoSpaceDN w:val="0"/>
      <w:adjustRightInd w:val="0"/>
      <w:spacing w:before="85" w:line="240" w:lineRule="atLeast"/>
      <w:jc w:val="both"/>
    </w:pPr>
    <w:rPr>
      <w:rFonts w:ascii="Univers Com 55" w:hAnsi="Univers Com 55"/>
      <w:snapToGrid/>
      <w:sz w:val="18"/>
      <w:szCs w:val="18"/>
    </w:rPr>
  </w:style>
  <w:style w:type="paragraph" w:customStyle="1" w:styleId="Bodyout">
    <w:name w:val="Body out"/>
    <w:basedOn w:val="Tekstpodstawowy"/>
    <w:rsid w:val="007B0BD6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340" w:hanging="340"/>
      <w:jc w:val="both"/>
      <w:textAlignment w:val="center"/>
    </w:pPr>
    <w:rPr>
      <w:rFonts w:ascii="Univers Com 55" w:hAnsi="Univers Com 55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47D1-508D-44C6-B8CC-198DE265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Ł.Wójcik (KM Krosno)</cp:lastModifiedBy>
  <cp:revision>78</cp:revision>
  <cp:lastPrinted>2024-11-28T08:15:00Z</cp:lastPrinted>
  <dcterms:created xsi:type="dcterms:W3CDTF">2022-09-26T08:26:00Z</dcterms:created>
  <dcterms:modified xsi:type="dcterms:W3CDTF">2025-09-23T08:38:00Z</dcterms:modified>
</cp:coreProperties>
</file>