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9D92" w14:textId="77777777" w:rsidR="0012152F" w:rsidRPr="00A30BBD" w:rsidRDefault="0012152F" w:rsidP="0012152F">
      <w:pPr>
        <w:spacing w:after="0" w:line="480" w:lineRule="auto"/>
        <w:ind w:left="5246" w:firstLine="708"/>
        <w:rPr>
          <w:rFonts w:ascii="Times New Roman" w:eastAsia="Calibri" w:hAnsi="Times New Roman" w:cs="Times New Roman"/>
          <w:sz w:val="20"/>
          <w:szCs w:val="20"/>
        </w:rPr>
      </w:pPr>
    </w:p>
    <w:p w14:paraId="61F3BEB5" w14:textId="77777777" w:rsidR="0012152F" w:rsidRPr="0012152F" w:rsidRDefault="0012152F" w:rsidP="0012152F">
      <w:pPr>
        <w:spacing w:after="0" w:line="48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2152F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5EE80955" w14:textId="77777777" w:rsidR="0012152F" w:rsidRPr="0012152F" w:rsidRDefault="0012152F" w:rsidP="0012152F">
      <w:pPr>
        <w:spacing w:after="0" w:line="240" w:lineRule="auto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06BAEB15" w14:textId="77777777" w:rsidR="0012152F" w:rsidRPr="0012152F" w:rsidRDefault="0012152F" w:rsidP="0012152F">
      <w:pPr>
        <w:spacing w:after="0" w:line="240" w:lineRule="auto"/>
        <w:ind w:right="4819"/>
        <w:rPr>
          <w:rFonts w:ascii="Times New Roman" w:eastAsia="Calibri" w:hAnsi="Times New Roman" w:cs="Times New Roman"/>
          <w:i/>
          <w:sz w:val="20"/>
          <w:szCs w:val="20"/>
        </w:rPr>
      </w:pPr>
      <w:r w:rsidRPr="0012152F">
        <w:rPr>
          <w:rFonts w:ascii="Times New Roman" w:eastAsia="Calibri" w:hAnsi="Times New Roman" w:cs="Times New Roman"/>
          <w:i/>
          <w:sz w:val="20"/>
          <w:szCs w:val="20"/>
        </w:rPr>
        <w:t>(pełna nazwa/firma, adres, w zależności od podmiotu: NIP)</w:t>
      </w:r>
    </w:p>
    <w:p w14:paraId="4BD93901" w14:textId="77777777" w:rsidR="0012152F" w:rsidRPr="0012152F" w:rsidRDefault="0012152F" w:rsidP="0012152F">
      <w:pPr>
        <w:spacing w:after="0" w:line="48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2152F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14:paraId="676CB3ED" w14:textId="77777777" w:rsidR="0012152F" w:rsidRPr="0012152F" w:rsidRDefault="0012152F" w:rsidP="0012152F">
      <w:pPr>
        <w:spacing w:after="0" w:line="240" w:lineRule="auto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503F7FC3" w14:textId="77777777" w:rsidR="0012152F" w:rsidRPr="0012152F" w:rsidRDefault="0012152F" w:rsidP="0012152F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12152F">
        <w:rPr>
          <w:rFonts w:ascii="Times New Roman" w:eastAsia="Calibri" w:hAnsi="Times New Roman" w:cs="Times New Roman"/>
          <w:i/>
          <w:sz w:val="20"/>
          <w:szCs w:val="20"/>
        </w:rPr>
        <w:t>(imię, nazwisko, stanowisko/podstawa do  reprezentacji)</w:t>
      </w:r>
    </w:p>
    <w:p w14:paraId="2F152E90" w14:textId="77777777" w:rsidR="0012152F" w:rsidRPr="0012152F" w:rsidRDefault="0012152F" w:rsidP="0012152F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5AA8122B" w14:textId="77777777" w:rsidR="0012152F" w:rsidRPr="0012152F" w:rsidRDefault="0012152F" w:rsidP="0012152F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12152F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wykonawcy</w:t>
      </w:r>
    </w:p>
    <w:p w14:paraId="7CCDDCE0" w14:textId="0A1DB839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Ja składający niniejszą ofertę, biorący udział w procedurze o udzielenie zamówienia publicznego </w:t>
      </w:r>
      <w:r w:rsidRPr="0012152F">
        <w:rPr>
          <w:rFonts w:ascii="Times New Roman" w:eastAsia="Calibri" w:hAnsi="Times New Roman" w:cs="Times New Roman"/>
          <w:sz w:val="20"/>
          <w:szCs w:val="20"/>
        </w:rPr>
        <w:br/>
        <w:t xml:space="preserve">znak. </w:t>
      </w:r>
      <w:r w:rsidR="005F5C1C" w:rsidRPr="005F5C1C">
        <w:rPr>
          <w:rFonts w:ascii="Times New Roman" w:eastAsia="Calibri" w:hAnsi="Times New Roman" w:cs="Times New Roman"/>
          <w:b/>
          <w:bCs/>
          <w:sz w:val="20"/>
          <w:szCs w:val="20"/>
        </w:rPr>
        <w:t>SA.2600.</w:t>
      </w:r>
      <w:r w:rsidR="00157622">
        <w:rPr>
          <w:rFonts w:ascii="Times New Roman" w:eastAsia="Calibri" w:hAnsi="Times New Roman" w:cs="Times New Roman"/>
          <w:b/>
          <w:bCs/>
          <w:sz w:val="20"/>
          <w:szCs w:val="20"/>
        </w:rPr>
        <w:t>135</w:t>
      </w:r>
      <w:r w:rsidR="005F5C1C" w:rsidRPr="005F5C1C">
        <w:rPr>
          <w:rFonts w:ascii="Times New Roman" w:eastAsia="Calibri" w:hAnsi="Times New Roman" w:cs="Times New Roman"/>
          <w:b/>
          <w:bCs/>
          <w:sz w:val="20"/>
          <w:szCs w:val="20"/>
        </w:rPr>
        <w:t>.2026</w:t>
      </w: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, prowadzonego w formie zapytania ofertowego zgodnie z </w:t>
      </w:r>
      <w:bookmarkStart w:id="0" w:name="_Hlk124167400"/>
      <w:r w:rsidRPr="0012152F">
        <w:rPr>
          <w:rFonts w:ascii="Times New Roman" w:eastAsia="Calibri" w:hAnsi="Times New Roman" w:cs="Times New Roman"/>
          <w:b/>
          <w:bCs/>
          <w:sz w:val="20"/>
          <w:szCs w:val="20"/>
        </w:rPr>
        <w:t>Zarządzeniem Nr 10/2025 Państwowego Powiatowego Inspektora Sanitarnego Łomży z dnia 22.12.2025 r. w sprawie procedur udzielania zamówień publicznych na dostawy, usługi i roboty budowlane na potrzeby Powiatowej Stacji Sanitarno-Epidemiologicznej w Łomży o wartości szacunkowej nie przekraczającej kwoty 1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7</w:t>
      </w:r>
      <w:r w:rsidRPr="0012152F">
        <w:rPr>
          <w:rFonts w:ascii="Times New Roman" w:eastAsia="Calibri" w:hAnsi="Times New Roman" w:cs="Times New Roman"/>
          <w:b/>
          <w:bCs/>
          <w:sz w:val="20"/>
          <w:szCs w:val="20"/>
        </w:rPr>
        <w:t>0 000 złotych netto</w:t>
      </w:r>
    </w:p>
    <w:bookmarkEnd w:id="0"/>
    <w:p w14:paraId="009F74BD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4E37C7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Oświadczam, że nie podlegam/podlegam* wykluczeniu z postępowania na podstawie art.  </w:t>
      </w:r>
      <w:r w:rsidRPr="0012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ust. 1 ustawy </w:t>
      </w:r>
      <w:r w:rsidRPr="0012152F">
        <w:rPr>
          <w:rFonts w:ascii="Times New Roman" w:eastAsia="Calibri" w:hAnsi="Times New Roman" w:cs="Times New Roman"/>
          <w:sz w:val="20"/>
          <w:szCs w:val="20"/>
        </w:rPr>
        <w:t>z dnia 13 kwietnia 2022 r.</w:t>
      </w:r>
      <w:r w:rsidRPr="0012152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12152F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2152F">
        <w:rPr>
          <w:rFonts w:ascii="Times New Roman" w:eastAsia="Calibri" w:hAnsi="Times New Roman" w:cs="Times New Roman"/>
          <w:iCs/>
          <w:color w:val="222222"/>
          <w:sz w:val="20"/>
          <w:szCs w:val="20"/>
        </w:rPr>
        <w:t>(Dz. U. 2025 poz. 514)</w:t>
      </w:r>
      <w:r w:rsidRPr="0012152F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vertAlign w:val="superscript"/>
        </w:rPr>
        <w:footnoteReference w:id="1"/>
      </w:r>
      <w:r w:rsidRPr="0012152F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>.</w:t>
      </w:r>
      <w:r w:rsidRPr="0012152F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 </w:t>
      </w:r>
    </w:p>
    <w:p w14:paraId="53BE7ADA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7BCCF4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Oświadczam, że wszystkie informacje podane w powyższym oświadczeniu są aktualne </w:t>
      </w:r>
      <w:r w:rsidRPr="0012152F">
        <w:rPr>
          <w:rFonts w:ascii="Times New Roman" w:eastAsia="Calibri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błąd.</w:t>
      </w:r>
    </w:p>
    <w:p w14:paraId="21729338" w14:textId="77777777" w:rsidR="0012152F" w:rsidRPr="0012152F" w:rsidRDefault="0012152F" w:rsidP="0012152F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86985F" w14:textId="77777777" w:rsidR="0012152F" w:rsidRPr="0012152F" w:rsidRDefault="0012152F" w:rsidP="001215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……………..… dnia  ……………</w:t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………………………………………..</w:t>
      </w:r>
    </w:p>
    <w:p w14:paraId="1D9043DD" w14:textId="77777777" w:rsidR="0012152F" w:rsidRPr="0012152F" w:rsidRDefault="0012152F" w:rsidP="001215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(miejscowość)</w:t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  <w:t xml:space="preserve">          podpis Wykonawcy*</w:t>
      </w:r>
    </w:p>
    <w:p w14:paraId="42883679" w14:textId="77777777" w:rsidR="0012152F" w:rsidRPr="0012152F" w:rsidRDefault="0012152F" w:rsidP="0012152F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9E9AD7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p w14:paraId="1AF4B484" w14:textId="3FCF8CFC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* Informacja dla Wykonawcy:</w:t>
      </w:r>
    </w:p>
    <w:p w14:paraId="38BDFF6D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Oświadczenie należy podpisać i odesłać do zmawiającego.</w:t>
      </w:r>
    </w:p>
    <w:p w14:paraId="05E8D3A5" w14:textId="77777777" w:rsidR="00ED2394" w:rsidRPr="0012152F" w:rsidRDefault="00ED2394">
      <w:pPr>
        <w:rPr>
          <w:sz w:val="20"/>
          <w:szCs w:val="20"/>
        </w:rPr>
      </w:pPr>
    </w:p>
    <w:sectPr w:rsidR="00ED2394" w:rsidRPr="0012152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2F1" w14:textId="77777777" w:rsidR="008B69AC" w:rsidRDefault="008B69AC" w:rsidP="0012152F">
      <w:pPr>
        <w:spacing w:after="0" w:line="240" w:lineRule="auto"/>
      </w:pPr>
      <w:r>
        <w:separator/>
      </w:r>
    </w:p>
  </w:endnote>
  <w:endnote w:type="continuationSeparator" w:id="0">
    <w:p w14:paraId="68076887" w14:textId="77777777" w:rsidR="008B69AC" w:rsidRDefault="008B69AC" w:rsidP="0012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C92D" w14:textId="77777777" w:rsidR="0012152F" w:rsidRPr="00A95886" w:rsidRDefault="0012152F" w:rsidP="0012152F">
    <w:pPr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  <w:r w:rsidRPr="00A95886">
      <w:rPr>
        <w:rFonts w:ascii="Times New Roman" w:hAnsi="Times New Roman" w:cs="Times New Roman"/>
        <w:sz w:val="12"/>
        <w:szCs w:val="12"/>
      </w:rPr>
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</w:t>
    </w:r>
  </w:p>
  <w:p w14:paraId="69D36D28" w14:textId="77777777" w:rsidR="0012152F" w:rsidRPr="00A95886" w:rsidRDefault="0012152F" w:rsidP="0012152F">
    <w:pPr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  <w:r w:rsidRPr="00A95886">
      <w:rPr>
        <w:rFonts w:ascii="Times New Roman" w:hAnsi="Times New Roman" w:cs="Times New Roman"/>
        <w:sz w:val="12"/>
        <w:szCs w:val="12"/>
      </w:rPr>
      <w:t>1) wykonawcę oraz uczestnika konkursu wymienionego w wykazach określonych w rozporządzeniu 765/2006 i rozporządzeniu 269/2014 albo wpisanego na listę na podstawie decyzji w sprawie wpisu na listę poz. 593 i 655) jest osoba wymieniona w wykazach określonych w rozporządzeniu 765/2006 i rozporządzeniu 269/2014 albo wpisana na listę lub będąca takim beneficjentem rzeczywistym od dnia 24 lutego</w:t>
    </w:r>
  </w:p>
  <w:p w14:paraId="6F0F7F01" w14:textId="77777777" w:rsidR="0012152F" w:rsidRPr="00A95886" w:rsidRDefault="0012152F" w:rsidP="0012152F">
    <w:pPr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  <w:r w:rsidRPr="00A95886">
      <w:rPr>
        <w:rFonts w:ascii="Times New Roman" w:hAnsi="Times New Roman" w:cs="Times New Roman"/>
        <w:sz w:val="12"/>
        <w:szCs w:val="12"/>
      </w:rPr>
      <w:t>2) wykonawcę oraz uczestnika konkursu, którego beneficjentem rzeczywistym w rozumieniu ustawy z dnia 1 marca 2018 r. o przeciwdziałaniu praniu pieniędzy oraz finansowaniu terroryzmu (Dz. U. z 2022 r.</w:t>
    </w:r>
    <w:r w:rsidRPr="00A95886">
      <w:rPr>
        <w:rFonts w:ascii="Arial" w:hAnsi="Arial" w:cs="Arial"/>
        <w:sz w:val="12"/>
        <w:szCs w:val="12"/>
      </w:rPr>
      <w:t xml:space="preserve"> </w:t>
    </w:r>
    <w:r w:rsidRPr="00A95886">
      <w:rPr>
        <w:rFonts w:ascii="Times New Roman" w:hAnsi="Times New Roman" w:cs="Times New Roman"/>
        <w:sz w:val="12"/>
        <w:szCs w:val="12"/>
      </w:rPr>
      <w:t>2022 r., o ile została wpisana na listę na podstawie decyzji w sprawie wpisu na listę rozstrzygającej o zastosowaniu środka, o którym mowa w art. 1 pkt 3 ustawy;</w:t>
    </w:r>
  </w:p>
  <w:p w14:paraId="24664690" w14:textId="408843A6" w:rsidR="0012152F" w:rsidRDefault="0012152F" w:rsidP="0012152F">
    <w:pPr>
      <w:pStyle w:val="Stopka"/>
    </w:pPr>
    <w:r w:rsidRPr="00A95886">
      <w:rPr>
        <w:rFonts w:ascii="Times New Roman" w:hAnsi="Times New Roman" w:cs="Times New Roman"/>
        <w:sz w:val="12"/>
        <w:szCs w:val="12"/>
      </w:rPr>
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rozstrzygającej o zastosowaniu środka, o którym mowa w art. 1 pkt 3 ustawy;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C2C5" w14:textId="77777777" w:rsidR="008B69AC" w:rsidRDefault="008B69AC" w:rsidP="0012152F">
      <w:pPr>
        <w:spacing w:after="0" w:line="240" w:lineRule="auto"/>
      </w:pPr>
      <w:r>
        <w:separator/>
      </w:r>
    </w:p>
  </w:footnote>
  <w:footnote w:type="continuationSeparator" w:id="0">
    <w:p w14:paraId="51F01726" w14:textId="77777777" w:rsidR="008B69AC" w:rsidRDefault="008B69AC" w:rsidP="0012152F">
      <w:pPr>
        <w:spacing w:after="0" w:line="240" w:lineRule="auto"/>
      </w:pPr>
      <w:r>
        <w:continuationSeparator/>
      </w:r>
    </w:p>
  </w:footnote>
  <w:footnote w:id="1">
    <w:p w14:paraId="5B443410" w14:textId="7C192A16" w:rsidR="0012152F" w:rsidRPr="00EC616F" w:rsidRDefault="0012152F" w:rsidP="001215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3637" w14:textId="77777777" w:rsidR="0012152F" w:rsidRPr="00626F0B" w:rsidRDefault="0012152F" w:rsidP="0012152F">
    <w:pPr>
      <w:keepNext/>
      <w:spacing w:after="0" w:line="276" w:lineRule="auto"/>
      <w:jc w:val="right"/>
      <w:outlineLvl w:val="3"/>
      <w:rPr>
        <w:rFonts w:ascii="Times New Roman" w:eastAsia="Times New Roman" w:hAnsi="Times New Roman" w:cs="Times New Roman"/>
        <w:bCs/>
        <w:sz w:val="20"/>
        <w:szCs w:val="20"/>
        <w:lang w:eastAsia="pl-PL"/>
      </w:rPr>
    </w:pPr>
    <w:bookmarkStart w:id="1" w:name="_Hlk125969027"/>
    <w:r w:rsidRPr="00626F0B">
      <w:rPr>
        <w:rFonts w:ascii="Times New Roman" w:eastAsia="Times New Roman" w:hAnsi="Times New Roman" w:cs="Times New Roman"/>
        <w:bCs/>
        <w:sz w:val="20"/>
        <w:szCs w:val="20"/>
        <w:lang w:eastAsia="pl-PL"/>
      </w:rPr>
      <w:t xml:space="preserve">Załącznik nr 1 do Zarządzenia nr 10/2025  </w:t>
    </w:r>
  </w:p>
  <w:p w14:paraId="03B0B839" w14:textId="77777777" w:rsidR="0012152F" w:rsidRPr="00626F0B" w:rsidRDefault="0012152F" w:rsidP="0012152F">
    <w:pPr>
      <w:keepNext/>
      <w:spacing w:after="0" w:line="276" w:lineRule="auto"/>
      <w:jc w:val="right"/>
      <w:outlineLvl w:val="3"/>
      <w:rPr>
        <w:rFonts w:ascii="Times New Roman" w:eastAsia="Times New Roman" w:hAnsi="Times New Roman" w:cs="Times New Roman"/>
        <w:bCs/>
        <w:sz w:val="20"/>
        <w:szCs w:val="20"/>
        <w:lang w:eastAsia="pl-PL"/>
      </w:rPr>
    </w:pPr>
    <w:r w:rsidRPr="00626F0B">
      <w:rPr>
        <w:rFonts w:ascii="Times New Roman" w:eastAsia="Times New Roman" w:hAnsi="Times New Roman" w:cs="Times New Roman"/>
        <w:bCs/>
        <w:sz w:val="20"/>
        <w:szCs w:val="20"/>
        <w:lang w:eastAsia="pl-PL"/>
      </w:rPr>
      <w:t>PPIS w Łomży z dnia 22.12.2025 r.</w:t>
    </w:r>
  </w:p>
  <w:bookmarkEnd w:id="1"/>
  <w:p w14:paraId="6663ACCA" w14:textId="77777777" w:rsidR="0012152F" w:rsidRDefault="001215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2F"/>
    <w:rsid w:val="00030486"/>
    <w:rsid w:val="00106EDE"/>
    <w:rsid w:val="0012152F"/>
    <w:rsid w:val="00157622"/>
    <w:rsid w:val="003D220F"/>
    <w:rsid w:val="005F5C1C"/>
    <w:rsid w:val="006A445A"/>
    <w:rsid w:val="006B4D22"/>
    <w:rsid w:val="00856830"/>
    <w:rsid w:val="008B69AC"/>
    <w:rsid w:val="00995177"/>
    <w:rsid w:val="00A578FD"/>
    <w:rsid w:val="00BE7AD1"/>
    <w:rsid w:val="00C42D72"/>
    <w:rsid w:val="00CC6D7C"/>
    <w:rsid w:val="00E32972"/>
    <w:rsid w:val="00E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BB63"/>
  <w15:chartTrackingRefBased/>
  <w15:docId w15:val="{D7E232D2-05E7-4620-8D43-34FD32B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52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5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5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5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15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52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15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5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5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15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2152F"/>
  </w:style>
  <w:style w:type="paragraph" w:styleId="Stopka">
    <w:name w:val="footer"/>
    <w:basedOn w:val="Normalny"/>
    <w:link w:val="StopkaZnak"/>
    <w:uiPriority w:val="99"/>
    <w:unhideWhenUsed/>
    <w:rsid w:val="001215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2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4</cp:revision>
  <dcterms:created xsi:type="dcterms:W3CDTF">2026-02-11T10:05:00Z</dcterms:created>
  <dcterms:modified xsi:type="dcterms:W3CDTF">2026-04-20T09:03:00Z</dcterms:modified>
</cp:coreProperties>
</file>