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4" w:type="dxa"/>
        <w:tblLook w:val="04A0" w:firstRow="1" w:lastRow="0" w:firstColumn="1" w:lastColumn="0" w:noHBand="0" w:noVBand="1"/>
      </w:tblPr>
      <w:tblGrid>
        <w:gridCol w:w="4626"/>
        <w:gridCol w:w="4608"/>
      </w:tblGrid>
      <w:tr w:rsidR="003764FA" w:rsidRPr="007C600C" w14:paraId="39403494" w14:textId="77777777" w:rsidTr="00C16289">
        <w:trPr>
          <w:trHeight w:val="932"/>
        </w:trPr>
        <w:tc>
          <w:tcPr>
            <w:tcW w:w="4626" w:type="dxa"/>
            <w:shd w:val="clear" w:color="auto" w:fill="auto"/>
          </w:tcPr>
          <w:p w14:paraId="7E72891B" w14:textId="77777777" w:rsidR="003764FA" w:rsidRPr="007C600C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 xml:space="preserve">Ministerstwo Rozwoju i Technologii </w:t>
            </w:r>
          </w:p>
          <w:p w14:paraId="0B02D1C4" w14:textId="77777777" w:rsidR="003764FA" w:rsidRPr="007C600C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>Plac Trzech Krzyży 3/5</w:t>
            </w:r>
          </w:p>
          <w:p w14:paraId="0635F08C" w14:textId="77777777" w:rsidR="003764FA" w:rsidRPr="007C600C" w:rsidRDefault="003764FA" w:rsidP="00DE2D86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>00-507 Warszawa</w:t>
            </w:r>
          </w:p>
        </w:tc>
        <w:tc>
          <w:tcPr>
            <w:tcW w:w="4608" w:type="dxa"/>
            <w:shd w:val="clear" w:color="auto" w:fill="auto"/>
          </w:tcPr>
          <w:p w14:paraId="5E59E201" w14:textId="725A03A0" w:rsidR="003764FA" w:rsidRPr="007C600C" w:rsidRDefault="003764FA" w:rsidP="00696059">
            <w:pPr>
              <w:spacing w:after="120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>Warszawa, dnia</w:t>
            </w:r>
            <w:r w:rsidR="00975EC1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="00996DDF">
              <w:rPr>
                <w:rFonts w:ascii="Arial" w:hAnsi="Arial" w:cs="Arial"/>
                <w:b/>
                <w:spacing w:val="4"/>
                <w:sz w:val="20"/>
                <w:szCs w:val="20"/>
              </w:rPr>
              <w:t>18</w:t>
            </w:r>
            <w:r w:rsidR="00996DDF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="00C16289">
              <w:rPr>
                <w:rFonts w:ascii="Arial" w:hAnsi="Arial" w:cs="Arial"/>
                <w:b/>
                <w:spacing w:val="4"/>
                <w:sz w:val="20"/>
                <w:szCs w:val="20"/>
              </w:rPr>
              <w:t>sierpnia</w:t>
            </w:r>
            <w:r w:rsidR="00C16289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>202</w:t>
            </w:r>
            <w:r w:rsidR="00A55663">
              <w:rPr>
                <w:rFonts w:ascii="Arial" w:hAnsi="Arial" w:cs="Arial"/>
                <w:b/>
                <w:spacing w:val="4"/>
                <w:sz w:val="20"/>
                <w:szCs w:val="20"/>
              </w:rPr>
              <w:t>3</w:t>
            </w: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r.</w:t>
            </w:r>
          </w:p>
        </w:tc>
      </w:tr>
    </w:tbl>
    <w:p w14:paraId="6F2DE10A" w14:textId="77777777" w:rsidR="003764FA" w:rsidRPr="007C600C" w:rsidRDefault="003764FA" w:rsidP="00E86F17">
      <w:pPr>
        <w:spacing w:before="360" w:after="360"/>
        <w:jc w:val="center"/>
        <w:rPr>
          <w:rFonts w:ascii="Arial" w:hAnsi="Arial" w:cs="Arial"/>
          <w:b/>
          <w:spacing w:val="4"/>
          <w:sz w:val="20"/>
          <w:szCs w:val="20"/>
        </w:rPr>
      </w:pPr>
      <w:bookmarkStart w:id="0" w:name="_Hlk114657451"/>
      <w:r w:rsidRPr="007C600C">
        <w:rPr>
          <w:rFonts w:ascii="Arial" w:hAnsi="Arial" w:cs="Arial"/>
          <w:b/>
          <w:spacing w:val="4"/>
          <w:sz w:val="20"/>
          <w:szCs w:val="20"/>
        </w:rPr>
        <w:t>ZAPYTANIE OFERTOWE</w:t>
      </w:r>
    </w:p>
    <w:p w14:paraId="4E1F1D37" w14:textId="429064CF" w:rsidR="00F23EE1" w:rsidRDefault="003764FA" w:rsidP="00474B3B">
      <w:pPr>
        <w:spacing w:before="240"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C600C">
        <w:rPr>
          <w:rFonts w:ascii="Arial" w:hAnsi="Arial" w:cs="Arial"/>
          <w:b/>
          <w:spacing w:val="4"/>
          <w:sz w:val="20"/>
          <w:szCs w:val="20"/>
        </w:rPr>
        <w:t xml:space="preserve">dotyczące </w:t>
      </w:r>
      <w:r w:rsidR="00474B3B">
        <w:rPr>
          <w:rFonts w:ascii="Arial" w:hAnsi="Arial" w:cs="Arial"/>
          <w:b/>
          <w:spacing w:val="4"/>
          <w:sz w:val="20"/>
          <w:szCs w:val="20"/>
        </w:rPr>
        <w:t xml:space="preserve">dostawy </w:t>
      </w:r>
      <w:bookmarkStart w:id="1" w:name="_Hlk142314819"/>
      <w:r w:rsidR="00411510">
        <w:rPr>
          <w:rFonts w:ascii="Arial" w:hAnsi="Arial" w:cs="Arial"/>
          <w:b/>
          <w:spacing w:val="4"/>
          <w:sz w:val="20"/>
          <w:szCs w:val="20"/>
        </w:rPr>
        <w:t xml:space="preserve">nieograniczonej czasowo licencji </w:t>
      </w:r>
      <w:r w:rsidR="00411510" w:rsidRPr="00474B3B">
        <w:rPr>
          <w:rFonts w:ascii="Arial" w:hAnsi="Arial" w:cs="Arial"/>
          <w:b/>
          <w:spacing w:val="4"/>
          <w:sz w:val="20"/>
          <w:szCs w:val="20"/>
        </w:rPr>
        <w:t>oprogramowani</w:t>
      </w:r>
      <w:r w:rsidR="00411510">
        <w:rPr>
          <w:rFonts w:ascii="Arial" w:hAnsi="Arial" w:cs="Arial"/>
          <w:b/>
          <w:spacing w:val="4"/>
          <w:sz w:val="20"/>
          <w:szCs w:val="20"/>
        </w:rPr>
        <w:t xml:space="preserve">e </w:t>
      </w:r>
      <w:r w:rsidR="00411510" w:rsidRPr="00474B3B">
        <w:rPr>
          <w:rFonts w:ascii="Arial" w:hAnsi="Arial" w:cs="Arial"/>
          <w:b/>
          <w:spacing w:val="4"/>
          <w:sz w:val="20"/>
          <w:szCs w:val="20"/>
        </w:rPr>
        <w:t>do</w:t>
      </w:r>
      <w:r w:rsidR="0041151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411510" w:rsidRPr="00411510">
        <w:rPr>
          <w:rFonts w:ascii="Arial" w:hAnsi="Arial" w:cs="Arial"/>
          <w:b/>
          <w:spacing w:val="4"/>
          <w:sz w:val="20"/>
          <w:szCs w:val="20"/>
        </w:rPr>
        <w:t xml:space="preserve">zarzadzania podpisami użytkowników w systemie </w:t>
      </w:r>
      <w:r w:rsidR="00411510">
        <w:rPr>
          <w:rFonts w:ascii="Arial" w:hAnsi="Arial" w:cs="Arial"/>
          <w:b/>
          <w:spacing w:val="4"/>
          <w:sz w:val="20"/>
          <w:szCs w:val="20"/>
        </w:rPr>
        <w:t>dla 1500 skrzynek wraz ze wsparciem technicznym</w:t>
      </w:r>
      <w:bookmarkEnd w:id="1"/>
      <w:r w:rsidR="00B445CD">
        <w:rPr>
          <w:rFonts w:ascii="Arial" w:hAnsi="Arial" w:cs="Arial"/>
          <w:b/>
          <w:spacing w:val="4"/>
          <w:sz w:val="20"/>
          <w:szCs w:val="20"/>
        </w:rPr>
        <w:t>.</w:t>
      </w:r>
      <w:r w:rsidR="00474B3B" w:rsidRPr="00474B3B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bookmarkEnd w:id="0"/>
    <w:p w14:paraId="1AB0A611" w14:textId="77777777" w:rsidR="003764FA" w:rsidRPr="007C600C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ZAMAWIAJĄCY</w:t>
      </w:r>
    </w:p>
    <w:p w14:paraId="05DFA0E9" w14:textId="77777777" w:rsidR="003764FA" w:rsidRPr="007C600C" w:rsidRDefault="003764FA" w:rsidP="003764FA">
      <w:pPr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Ministerstwo Rozwoju i Technologii </w:t>
      </w:r>
    </w:p>
    <w:p w14:paraId="6F2CD01A" w14:textId="77777777" w:rsidR="003764FA" w:rsidRPr="007C600C" w:rsidRDefault="003764FA" w:rsidP="003764FA">
      <w:pPr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Plac Trzech Krzyży 3/5</w:t>
      </w:r>
    </w:p>
    <w:p w14:paraId="25385DE6" w14:textId="77777777" w:rsidR="003764FA" w:rsidRPr="007C600C" w:rsidRDefault="003764FA" w:rsidP="003764FA">
      <w:pPr>
        <w:jc w:val="both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00-507 Warszawa</w:t>
      </w:r>
    </w:p>
    <w:p w14:paraId="7E76FC1F" w14:textId="77777777" w:rsidR="003764FA" w:rsidRPr="007C600C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PRZEDMIOT ZAMÓWIENIA</w:t>
      </w:r>
    </w:p>
    <w:p w14:paraId="44C506CB" w14:textId="1DB7C74F" w:rsidR="0012625E" w:rsidRDefault="004C5F5B" w:rsidP="000833B5">
      <w:pPr>
        <w:spacing w:before="240" w:after="12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1F5CAA">
        <w:rPr>
          <w:rFonts w:ascii="Arial" w:hAnsi="Arial" w:cs="Arial"/>
          <w:spacing w:val="4"/>
          <w:sz w:val="20"/>
          <w:szCs w:val="20"/>
        </w:rPr>
        <w:t xml:space="preserve">Przedmiotem zamówienia jest </w:t>
      </w:r>
      <w:r w:rsidR="00375845">
        <w:rPr>
          <w:rFonts w:ascii="Arial" w:hAnsi="Arial" w:cs="Arial"/>
          <w:spacing w:val="4"/>
          <w:sz w:val="20"/>
          <w:szCs w:val="20"/>
        </w:rPr>
        <w:t xml:space="preserve">dostawa </w:t>
      </w:r>
      <w:r w:rsidR="0012625E">
        <w:rPr>
          <w:rFonts w:ascii="Arial" w:hAnsi="Arial" w:cs="Arial"/>
          <w:b/>
          <w:spacing w:val="4"/>
          <w:sz w:val="20"/>
          <w:szCs w:val="20"/>
        </w:rPr>
        <w:t>nieograniczonej</w:t>
      </w:r>
      <w:r w:rsidR="00411510">
        <w:rPr>
          <w:rFonts w:ascii="Arial" w:hAnsi="Arial" w:cs="Arial"/>
          <w:b/>
          <w:spacing w:val="4"/>
          <w:sz w:val="20"/>
          <w:szCs w:val="20"/>
        </w:rPr>
        <w:t xml:space="preserve"> czasowo</w:t>
      </w:r>
      <w:r w:rsidR="0012625E">
        <w:rPr>
          <w:rFonts w:ascii="Arial" w:hAnsi="Arial" w:cs="Arial"/>
          <w:b/>
          <w:spacing w:val="4"/>
          <w:sz w:val="20"/>
          <w:szCs w:val="20"/>
        </w:rPr>
        <w:t xml:space="preserve"> licencji </w:t>
      </w:r>
      <w:r w:rsidR="0012625E" w:rsidRPr="00474B3B">
        <w:rPr>
          <w:rFonts w:ascii="Arial" w:hAnsi="Arial" w:cs="Arial"/>
          <w:b/>
          <w:spacing w:val="4"/>
          <w:sz w:val="20"/>
          <w:szCs w:val="20"/>
        </w:rPr>
        <w:t>oprogramowani</w:t>
      </w:r>
      <w:r w:rsidR="0012625E">
        <w:rPr>
          <w:rFonts w:ascii="Arial" w:hAnsi="Arial" w:cs="Arial"/>
          <w:b/>
          <w:spacing w:val="4"/>
          <w:sz w:val="20"/>
          <w:szCs w:val="20"/>
        </w:rPr>
        <w:t xml:space="preserve">e </w:t>
      </w:r>
      <w:r w:rsidR="0012625E" w:rsidRPr="00474B3B">
        <w:rPr>
          <w:rFonts w:ascii="Arial" w:hAnsi="Arial" w:cs="Arial"/>
          <w:b/>
          <w:spacing w:val="4"/>
          <w:sz w:val="20"/>
          <w:szCs w:val="20"/>
        </w:rPr>
        <w:t>do</w:t>
      </w:r>
      <w:r w:rsidR="0012625E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411510" w:rsidRPr="00411510">
        <w:rPr>
          <w:rFonts w:ascii="Arial" w:hAnsi="Arial" w:cs="Arial"/>
          <w:b/>
          <w:spacing w:val="4"/>
          <w:sz w:val="20"/>
          <w:szCs w:val="20"/>
        </w:rPr>
        <w:t xml:space="preserve">zarzadzania podpisami użytkowników w systemie </w:t>
      </w:r>
      <w:r w:rsidR="0012625E">
        <w:rPr>
          <w:rFonts w:ascii="Arial" w:hAnsi="Arial" w:cs="Arial"/>
          <w:b/>
          <w:spacing w:val="4"/>
          <w:sz w:val="20"/>
          <w:szCs w:val="20"/>
        </w:rPr>
        <w:t>dla 1500 skrzynek wraz ze wsparciem technicznym</w:t>
      </w:r>
      <w:r w:rsidR="00037C8D">
        <w:rPr>
          <w:rFonts w:ascii="Arial" w:hAnsi="Arial" w:cs="Arial"/>
          <w:b/>
          <w:spacing w:val="4"/>
          <w:sz w:val="20"/>
          <w:szCs w:val="20"/>
        </w:rPr>
        <w:t xml:space="preserve"> na okres 12 miesięcy.</w:t>
      </w:r>
    </w:p>
    <w:p w14:paraId="745481D7" w14:textId="77777777" w:rsidR="005977B2" w:rsidRPr="001F5CAA" w:rsidRDefault="005977B2" w:rsidP="005977B2">
      <w:pPr>
        <w:spacing w:before="24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1F5CAA">
        <w:rPr>
          <w:rFonts w:ascii="Arial" w:hAnsi="Arial" w:cs="Arial"/>
          <w:spacing w:val="4"/>
          <w:sz w:val="20"/>
          <w:szCs w:val="20"/>
        </w:rPr>
        <w:t>W związku z realizacją przedmiotu Zamówienia Wykonawca dostarczy Zamawiającemu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1F5CAA">
        <w:rPr>
          <w:rFonts w:ascii="Arial" w:hAnsi="Arial" w:cs="Arial"/>
          <w:spacing w:val="4"/>
          <w:sz w:val="20"/>
          <w:szCs w:val="20"/>
        </w:rPr>
        <w:t>oprogramowanie i licencje zgodnie z poniższym wykazem lub równoważne zgodnie z warunkami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1F5CAA">
        <w:rPr>
          <w:rFonts w:ascii="Arial" w:hAnsi="Arial" w:cs="Arial"/>
          <w:spacing w:val="4"/>
          <w:sz w:val="20"/>
          <w:szCs w:val="20"/>
        </w:rPr>
        <w:t>określonymi w rozdzia</w:t>
      </w:r>
      <w:r>
        <w:rPr>
          <w:rFonts w:ascii="Arial" w:hAnsi="Arial" w:cs="Arial"/>
          <w:spacing w:val="4"/>
          <w:sz w:val="20"/>
          <w:szCs w:val="20"/>
        </w:rPr>
        <w:t>le</w:t>
      </w:r>
      <w:r w:rsidRPr="001F5CAA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IV</w:t>
      </w:r>
      <w:r w:rsidRPr="001F5CAA">
        <w:rPr>
          <w:rFonts w:ascii="Arial" w:hAnsi="Arial" w:cs="Arial"/>
          <w:spacing w:val="4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4987"/>
        <w:gridCol w:w="1842"/>
        <w:gridCol w:w="1175"/>
      </w:tblGrid>
      <w:tr w:rsidR="005977B2" w:rsidRPr="00AD1B82" w14:paraId="22B0F815" w14:textId="77777777" w:rsidTr="005977B2">
        <w:trPr>
          <w:trHeight w:val="2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09C4" w14:textId="77777777" w:rsidR="005977B2" w:rsidRPr="00AD1B82" w:rsidRDefault="005977B2" w:rsidP="00782DF4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>Lp.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8CE" w14:textId="77777777" w:rsidR="005977B2" w:rsidRPr="00AD1B82" w:rsidRDefault="005977B2" w:rsidP="00782DF4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>Produkt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3E93" w14:textId="77777777" w:rsidR="005977B2" w:rsidRPr="00AD1B82" w:rsidRDefault="005977B2" w:rsidP="00782DF4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>
              <w:rPr>
                <w:rFonts w:ascii="Arial" w:hAnsi="Arial"/>
                <w:bCs/>
                <w:spacing w:val="4"/>
                <w:sz w:val="20"/>
              </w:rPr>
              <w:t>Rodzaj licencji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4AEC" w14:textId="77777777" w:rsidR="005977B2" w:rsidRPr="00AD1B82" w:rsidRDefault="005977B2" w:rsidP="00782DF4">
            <w:pPr>
              <w:spacing w:after="120"/>
              <w:jc w:val="both"/>
              <w:rPr>
                <w:rFonts w:ascii="Arial" w:hAnsi="Arial"/>
                <w:bCs/>
                <w:spacing w:val="4"/>
                <w:sz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>Liczba produktów</w:t>
            </w:r>
          </w:p>
        </w:tc>
      </w:tr>
      <w:tr w:rsidR="005977B2" w:rsidRPr="00AD1B82" w14:paraId="7EA212F6" w14:textId="77777777" w:rsidTr="005977B2">
        <w:trPr>
          <w:trHeight w:val="6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07E1" w14:textId="77777777" w:rsidR="005977B2" w:rsidRPr="00AD1B82" w:rsidRDefault="005977B2" w:rsidP="00782DF4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D1B82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88FD" w14:textId="0B7C2720" w:rsidR="005977B2" w:rsidRPr="00AD1B82" w:rsidRDefault="005977B2" w:rsidP="00782DF4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474B3B">
              <w:rPr>
                <w:rFonts w:ascii="Arial" w:hAnsi="Arial" w:cs="Arial"/>
                <w:b/>
                <w:spacing w:val="4"/>
                <w:sz w:val="20"/>
                <w:szCs w:val="20"/>
              </w:rPr>
              <w:t>oprogramowani</w:t>
            </w: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e </w:t>
            </w:r>
            <w:r w:rsidRPr="00474B3B">
              <w:rPr>
                <w:rFonts w:ascii="Arial" w:hAnsi="Arial" w:cs="Arial"/>
                <w:b/>
                <w:spacing w:val="4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41151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zarzadzania podpisami użytkowników w systemie </w:t>
            </w: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dla 1500 skrzynek </w:t>
            </w:r>
            <w:proofErr w:type="spellStart"/>
            <w:r w:rsidRPr="005977B2">
              <w:rPr>
                <w:rFonts w:ascii="Arial" w:hAnsi="Arial" w:cs="Arial"/>
                <w:b/>
                <w:spacing w:val="4"/>
                <w:sz w:val="20"/>
                <w:szCs w:val="20"/>
              </w:rPr>
              <w:t>CodeTwo</w:t>
            </w:r>
            <w:proofErr w:type="spellEnd"/>
            <w:r w:rsidRPr="005977B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Exchange </w:t>
            </w:r>
            <w:proofErr w:type="spellStart"/>
            <w:r w:rsidRPr="005977B2">
              <w:rPr>
                <w:rFonts w:ascii="Arial" w:hAnsi="Arial" w:cs="Arial"/>
                <w:b/>
                <w:spacing w:val="4"/>
                <w:sz w:val="20"/>
                <w:szCs w:val="20"/>
              </w:rPr>
              <w:t>Rules</w:t>
            </w:r>
            <w:proofErr w:type="spellEnd"/>
            <w:r w:rsidRPr="005977B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wraz ze wsparciem technicznym na okres 12 miesięcy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0682" w14:textId="3EC7668A" w:rsidR="005977B2" w:rsidRPr="00AD1B82" w:rsidRDefault="005977B2" w:rsidP="00782DF4">
            <w:pPr>
              <w:spacing w:after="120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/>
                <w:bCs/>
                <w:spacing w:val="4"/>
                <w:sz w:val="20"/>
              </w:rPr>
              <w:t>Licencja nieograniczona w czasie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96B3" w14:textId="2F91A469" w:rsidR="005977B2" w:rsidRPr="00AD1B82" w:rsidRDefault="005977B2" w:rsidP="005977B2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</w:tr>
    </w:tbl>
    <w:p w14:paraId="53116CD4" w14:textId="77777777" w:rsidR="001F5CAA" w:rsidRPr="007C600C" w:rsidRDefault="001F5CAA" w:rsidP="001F5CA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  <w:lang w:val="pl-PL"/>
        </w:rPr>
        <w:t>TERMIN REALIZACJI</w:t>
      </w:r>
      <w:r w:rsidRPr="007C600C">
        <w:rPr>
          <w:rFonts w:ascii="Arial" w:hAnsi="Arial" w:cs="Arial"/>
          <w:b/>
          <w:spacing w:val="4"/>
        </w:rPr>
        <w:t xml:space="preserve"> ZAMÓWIENIA</w:t>
      </w:r>
    </w:p>
    <w:p w14:paraId="3CBBDD30" w14:textId="77777777" w:rsidR="005565D0" w:rsidRPr="005565D0" w:rsidRDefault="005565D0" w:rsidP="005565D0">
      <w:pPr>
        <w:widowControl/>
        <w:tabs>
          <w:tab w:val="left" w:pos="426"/>
        </w:tabs>
        <w:suppressAutoHyphens w:val="0"/>
        <w:jc w:val="both"/>
        <w:rPr>
          <w:rFonts w:ascii="Arial" w:hAnsi="Arial" w:cs="Arial"/>
          <w:spacing w:val="4"/>
          <w:sz w:val="20"/>
          <w:szCs w:val="20"/>
        </w:rPr>
      </w:pPr>
      <w:r w:rsidRPr="005565D0">
        <w:rPr>
          <w:rFonts w:ascii="Arial" w:hAnsi="Arial" w:cs="Arial"/>
          <w:spacing w:val="4"/>
          <w:sz w:val="20"/>
          <w:szCs w:val="20"/>
        </w:rPr>
        <w:t>Dostawa nieograniczonej w czasie licencji oprogramowania w terminie do 10 dni od daty podpisania</w:t>
      </w:r>
    </w:p>
    <w:p w14:paraId="0E2146A5" w14:textId="77777777" w:rsidR="005565D0" w:rsidRPr="005565D0" w:rsidRDefault="005565D0" w:rsidP="005565D0">
      <w:pPr>
        <w:widowControl/>
        <w:tabs>
          <w:tab w:val="left" w:pos="426"/>
        </w:tabs>
        <w:suppressAutoHyphens w:val="0"/>
        <w:jc w:val="both"/>
        <w:rPr>
          <w:rFonts w:ascii="Arial" w:hAnsi="Arial" w:cs="Arial"/>
          <w:spacing w:val="4"/>
          <w:sz w:val="20"/>
          <w:szCs w:val="20"/>
        </w:rPr>
      </w:pPr>
      <w:r w:rsidRPr="005565D0">
        <w:rPr>
          <w:rFonts w:ascii="Arial" w:hAnsi="Arial" w:cs="Arial"/>
          <w:spacing w:val="4"/>
          <w:sz w:val="20"/>
          <w:szCs w:val="20"/>
        </w:rPr>
        <w:t>umowy.</w:t>
      </w:r>
    </w:p>
    <w:p w14:paraId="1E825458" w14:textId="77777777" w:rsidR="005977B2" w:rsidRPr="00CA65FA" w:rsidRDefault="005977B2" w:rsidP="005977B2">
      <w:pPr>
        <w:spacing w:before="240" w:after="120"/>
        <w:rPr>
          <w:rFonts w:ascii="Arial" w:hAnsi="Arial" w:cs="Arial"/>
          <w:bCs/>
          <w:spacing w:val="4"/>
          <w:sz w:val="20"/>
          <w:szCs w:val="20"/>
        </w:rPr>
      </w:pPr>
      <w:r w:rsidRPr="00CA65FA">
        <w:rPr>
          <w:rFonts w:ascii="Arial" w:hAnsi="Arial" w:cs="Arial"/>
          <w:bCs/>
          <w:spacing w:val="4"/>
          <w:sz w:val="20"/>
          <w:szCs w:val="20"/>
        </w:rPr>
        <w:t>W terminie do 1</w:t>
      </w:r>
      <w:r>
        <w:rPr>
          <w:rFonts w:ascii="Arial" w:hAnsi="Arial" w:cs="Arial"/>
          <w:bCs/>
          <w:spacing w:val="4"/>
          <w:sz w:val="20"/>
          <w:szCs w:val="20"/>
        </w:rPr>
        <w:t>0</w:t>
      </w:r>
      <w:r w:rsidRPr="00CA65FA">
        <w:rPr>
          <w:rFonts w:ascii="Arial" w:hAnsi="Arial" w:cs="Arial"/>
          <w:bCs/>
          <w:spacing w:val="4"/>
          <w:sz w:val="20"/>
          <w:szCs w:val="20"/>
        </w:rPr>
        <w:t xml:space="preserve"> dni od dnia zawarcia umowy Wykonawca zapewni dostęp do spersonalizowanej strony pozwalającej upoważnionym ze strony Zamawiającego osobom na:</w:t>
      </w:r>
    </w:p>
    <w:p w14:paraId="08EA6DBE" w14:textId="77777777" w:rsidR="005977B2" w:rsidRPr="00CA65FA" w:rsidRDefault="005977B2" w:rsidP="005977B2">
      <w:pPr>
        <w:pStyle w:val="Akapitzlist"/>
        <w:numPr>
          <w:ilvl w:val="0"/>
          <w:numId w:val="29"/>
        </w:numPr>
        <w:spacing w:before="0" w:after="120"/>
        <w:ind w:left="425" w:hanging="425"/>
        <w:rPr>
          <w:rFonts w:ascii="Arial" w:hAnsi="Arial" w:cs="Arial"/>
          <w:bCs/>
          <w:spacing w:val="4"/>
        </w:rPr>
      </w:pPr>
      <w:r w:rsidRPr="00CA65FA">
        <w:rPr>
          <w:rFonts w:ascii="Arial" w:hAnsi="Arial" w:cs="Arial"/>
          <w:bCs/>
          <w:spacing w:val="4"/>
        </w:rPr>
        <w:t xml:space="preserve">pobieranie aktywowanie bieżącej, pełnej wersji </w:t>
      </w:r>
      <w:r w:rsidRPr="00CA65FA">
        <w:rPr>
          <w:rFonts w:ascii="Arial" w:hAnsi="Arial" w:cs="Arial"/>
          <w:bCs/>
          <w:spacing w:val="4"/>
          <w:lang w:val="pl-PL"/>
        </w:rPr>
        <w:t>o</w:t>
      </w:r>
      <w:r w:rsidRPr="00CA65FA">
        <w:rPr>
          <w:rFonts w:ascii="Arial" w:hAnsi="Arial" w:cs="Arial"/>
          <w:bCs/>
          <w:spacing w:val="4"/>
        </w:rPr>
        <w:t>programowania</w:t>
      </w:r>
      <w:r w:rsidRPr="00CA65FA">
        <w:rPr>
          <w:rFonts w:ascii="Arial" w:hAnsi="Arial" w:cs="Arial"/>
          <w:bCs/>
          <w:spacing w:val="4"/>
          <w:lang w:val="pl-PL"/>
        </w:rPr>
        <w:t xml:space="preserve"> wymienionego w tabeli</w:t>
      </w:r>
      <w:r w:rsidRPr="00CA65FA">
        <w:rPr>
          <w:rFonts w:ascii="Arial" w:hAnsi="Arial" w:cs="Arial"/>
          <w:bCs/>
          <w:spacing w:val="4"/>
        </w:rPr>
        <w:t xml:space="preserve"> oprogramowania,</w:t>
      </w:r>
    </w:p>
    <w:p w14:paraId="2480C739" w14:textId="77777777" w:rsidR="005977B2" w:rsidRPr="00CA65FA" w:rsidRDefault="005977B2" w:rsidP="005977B2">
      <w:pPr>
        <w:pStyle w:val="Akapitzlist"/>
        <w:numPr>
          <w:ilvl w:val="0"/>
          <w:numId w:val="29"/>
        </w:numPr>
        <w:spacing w:before="0" w:after="120"/>
        <w:ind w:left="425" w:hanging="425"/>
        <w:rPr>
          <w:rFonts w:ascii="Arial" w:hAnsi="Arial" w:cs="Arial"/>
          <w:bCs/>
          <w:spacing w:val="4"/>
        </w:rPr>
      </w:pPr>
      <w:r w:rsidRPr="00CA65FA">
        <w:rPr>
          <w:rFonts w:ascii="Arial" w:hAnsi="Arial" w:cs="Arial"/>
          <w:bCs/>
          <w:spacing w:val="4"/>
        </w:rPr>
        <w:t>pobieranie kluczy aktywacyjnych do oprogramowania</w:t>
      </w:r>
      <w:r w:rsidRPr="00CA65FA">
        <w:rPr>
          <w:rFonts w:ascii="Arial" w:hAnsi="Arial" w:cs="Arial"/>
          <w:bCs/>
          <w:spacing w:val="4"/>
          <w:lang w:val="pl-PL"/>
        </w:rPr>
        <w:t>,</w:t>
      </w:r>
    </w:p>
    <w:p w14:paraId="7B67AE32" w14:textId="77777777" w:rsidR="005977B2" w:rsidRPr="00CA65FA" w:rsidRDefault="005977B2" w:rsidP="005977B2">
      <w:pPr>
        <w:pStyle w:val="Akapitzlist"/>
        <w:numPr>
          <w:ilvl w:val="0"/>
          <w:numId w:val="29"/>
        </w:numPr>
        <w:spacing w:before="0" w:after="120"/>
        <w:ind w:left="425" w:hanging="425"/>
        <w:rPr>
          <w:rFonts w:ascii="Arial" w:hAnsi="Arial" w:cs="Arial"/>
          <w:bCs/>
          <w:spacing w:val="4"/>
        </w:rPr>
      </w:pPr>
      <w:r w:rsidRPr="00CA65FA">
        <w:rPr>
          <w:rFonts w:ascii="Arial" w:hAnsi="Arial" w:cs="Arial"/>
          <w:bCs/>
          <w:spacing w:val="4"/>
        </w:rPr>
        <w:t>bezpłatne pobieranie poprawek bezpieczeństwa;</w:t>
      </w:r>
    </w:p>
    <w:p w14:paraId="5392A1DC" w14:textId="77777777" w:rsidR="005977B2" w:rsidRPr="00CA65FA" w:rsidRDefault="005977B2" w:rsidP="005977B2">
      <w:pPr>
        <w:pStyle w:val="Akapitzlist"/>
        <w:numPr>
          <w:ilvl w:val="0"/>
          <w:numId w:val="29"/>
        </w:numPr>
        <w:spacing w:before="0" w:after="120"/>
        <w:ind w:left="425" w:hanging="425"/>
        <w:rPr>
          <w:rFonts w:ascii="Arial" w:hAnsi="Arial" w:cs="Arial"/>
          <w:bCs/>
          <w:spacing w:val="4"/>
        </w:rPr>
      </w:pPr>
      <w:r w:rsidRPr="00CA65FA">
        <w:rPr>
          <w:rFonts w:ascii="Arial" w:hAnsi="Arial" w:cs="Arial"/>
          <w:bCs/>
          <w:spacing w:val="4"/>
        </w:rPr>
        <w:t>bezpłatne pobieranie poprawek błędów krytycznych;</w:t>
      </w:r>
    </w:p>
    <w:p w14:paraId="3B584BC4" w14:textId="77777777" w:rsidR="005977B2" w:rsidRPr="00CA65FA" w:rsidRDefault="005977B2" w:rsidP="005977B2">
      <w:pPr>
        <w:pStyle w:val="Akapitzlist"/>
        <w:numPr>
          <w:ilvl w:val="0"/>
          <w:numId w:val="29"/>
        </w:numPr>
        <w:spacing w:before="0" w:after="120"/>
        <w:ind w:left="425" w:hanging="425"/>
        <w:rPr>
          <w:rFonts w:ascii="Arial" w:hAnsi="Arial" w:cs="Arial"/>
          <w:bCs/>
          <w:spacing w:val="4"/>
        </w:rPr>
      </w:pPr>
      <w:r w:rsidRPr="00CA65FA">
        <w:rPr>
          <w:rFonts w:ascii="Arial" w:hAnsi="Arial" w:cs="Arial"/>
          <w:bCs/>
          <w:spacing w:val="4"/>
        </w:rPr>
        <w:t>dostęp do zespołu wsparcia Producenta dedykowanego do rozwiązywania problemów technicznych</w:t>
      </w:r>
      <w:r w:rsidRPr="00CA65FA">
        <w:rPr>
          <w:rFonts w:ascii="Arial" w:hAnsi="Arial" w:cs="Arial"/>
          <w:bCs/>
          <w:spacing w:val="4"/>
          <w:lang w:val="pl-PL"/>
        </w:rPr>
        <w:t>.</w:t>
      </w:r>
    </w:p>
    <w:p w14:paraId="4FCAD454" w14:textId="77777777" w:rsidR="005565D0" w:rsidRPr="005565D0" w:rsidRDefault="005565D0" w:rsidP="005977B2">
      <w:pPr>
        <w:pStyle w:val="Akapitzlist"/>
        <w:numPr>
          <w:ilvl w:val="0"/>
          <w:numId w:val="1"/>
        </w:numPr>
        <w:ind w:left="567" w:hanging="567"/>
        <w:rPr>
          <w:rFonts w:ascii="Arial" w:hAnsi="Arial" w:cs="Arial"/>
          <w:b/>
          <w:spacing w:val="4"/>
        </w:rPr>
      </w:pPr>
      <w:r w:rsidRPr="005565D0">
        <w:rPr>
          <w:rFonts w:ascii="Arial" w:hAnsi="Arial" w:cs="Arial"/>
          <w:b/>
          <w:spacing w:val="4"/>
        </w:rPr>
        <w:t>MINIMALNE WYMAGANIA DOTYCZĄCE OPROGRAMOWANIA STANOWIĄCEGO PRZEDMIOT ZAMÓWIENIA</w:t>
      </w:r>
    </w:p>
    <w:p w14:paraId="7C64EB48" w14:textId="07D23267" w:rsidR="006E546F" w:rsidRPr="0012036D" w:rsidRDefault="006E546F" w:rsidP="006E546F">
      <w:pPr>
        <w:spacing w:after="120"/>
        <w:rPr>
          <w:rFonts w:ascii="Arial" w:hAnsi="Arial" w:cs="Arial"/>
          <w:color w:val="000000" w:themeColor="text1"/>
          <w:spacing w:val="4"/>
          <w:sz w:val="20"/>
          <w:szCs w:val="20"/>
          <w:lang w:eastAsia="zh-CN"/>
        </w:rPr>
      </w:pPr>
      <w:r w:rsidRPr="0012036D">
        <w:rPr>
          <w:rFonts w:ascii="Arial" w:hAnsi="Arial" w:cs="Arial"/>
          <w:color w:val="000000" w:themeColor="text1"/>
          <w:spacing w:val="4"/>
          <w:sz w:val="20"/>
          <w:szCs w:val="20"/>
          <w:lang w:eastAsia="zh-CN"/>
        </w:rPr>
        <w:t xml:space="preserve">Zamawiający posiada wdrożony system pocztowy Outlook. System pocztowy skonfigurowany jest na licencjach serwerowych w wersji MS Exchange 2019. </w:t>
      </w:r>
    </w:p>
    <w:p w14:paraId="2EEC6399" w14:textId="1D0845D0" w:rsidR="006E546F" w:rsidRDefault="006E546F" w:rsidP="006E546F">
      <w:pPr>
        <w:spacing w:before="240" w:after="24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Dostarczone licencje </w:t>
      </w:r>
      <w:r w:rsidR="005977B2" w:rsidRPr="00474B3B">
        <w:rPr>
          <w:rFonts w:ascii="Arial" w:hAnsi="Arial" w:cs="Arial"/>
          <w:b/>
          <w:spacing w:val="4"/>
          <w:sz w:val="20"/>
          <w:szCs w:val="20"/>
        </w:rPr>
        <w:t>oprogramowani</w:t>
      </w:r>
      <w:r w:rsidR="005977B2">
        <w:rPr>
          <w:rFonts w:ascii="Arial" w:hAnsi="Arial" w:cs="Arial"/>
          <w:b/>
          <w:spacing w:val="4"/>
          <w:sz w:val="20"/>
          <w:szCs w:val="20"/>
        </w:rPr>
        <w:t xml:space="preserve">e </w:t>
      </w:r>
      <w:r w:rsidR="005977B2" w:rsidRPr="00474B3B">
        <w:rPr>
          <w:rFonts w:ascii="Arial" w:hAnsi="Arial" w:cs="Arial"/>
          <w:b/>
          <w:spacing w:val="4"/>
          <w:sz w:val="20"/>
          <w:szCs w:val="20"/>
        </w:rPr>
        <w:t>do</w:t>
      </w:r>
      <w:r w:rsidR="005977B2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5977B2" w:rsidRPr="00411510">
        <w:rPr>
          <w:rFonts w:ascii="Arial" w:hAnsi="Arial" w:cs="Arial"/>
          <w:b/>
          <w:spacing w:val="4"/>
          <w:sz w:val="20"/>
          <w:szCs w:val="20"/>
        </w:rPr>
        <w:t xml:space="preserve">zarzadzania podpisami użytkowników w systemie </w:t>
      </w:r>
      <w:r w:rsidR="005977B2">
        <w:rPr>
          <w:rFonts w:ascii="Arial" w:hAnsi="Arial" w:cs="Arial"/>
          <w:b/>
          <w:spacing w:val="4"/>
          <w:sz w:val="20"/>
          <w:szCs w:val="20"/>
        </w:rPr>
        <w:t xml:space="preserve">dla 1500 skrzynek </w:t>
      </w:r>
      <w:r>
        <w:rPr>
          <w:rFonts w:ascii="Arial" w:hAnsi="Arial" w:cs="Arial"/>
          <w:bCs/>
          <w:spacing w:val="4"/>
          <w:sz w:val="20"/>
          <w:szCs w:val="20"/>
        </w:rPr>
        <w:t>muszę spełniać minimum poniżej wymienione wymagania:</w:t>
      </w:r>
    </w:p>
    <w:p w14:paraId="3DB5AAB7" w14:textId="4B12B6EC" w:rsidR="006E546F" w:rsidRPr="00570552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lang w:val="pl-PL"/>
        </w:rPr>
        <w:t xml:space="preserve">muszą </w:t>
      </w:r>
      <w:r w:rsidRPr="005E50B0">
        <w:rPr>
          <w:rFonts w:ascii="Arial" w:hAnsi="Arial" w:cs="Arial"/>
          <w:spacing w:val="4"/>
        </w:rPr>
        <w:t>umożliwia</w:t>
      </w:r>
      <w:r>
        <w:rPr>
          <w:rFonts w:ascii="Arial" w:hAnsi="Arial" w:cs="Arial"/>
          <w:spacing w:val="4"/>
          <w:lang w:val="pl-PL"/>
        </w:rPr>
        <w:t>ć</w:t>
      </w:r>
      <w:r w:rsidRPr="005E50B0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l-PL"/>
        </w:rPr>
        <w:t>centralne zarządzanie podpisami i notami prawnymi w Microsoft 365 i dodawać podpisy: do wiadomości wysłanych z dowolnej aplikacji lub urządzenia pocztowego lub bezpośrednio w programach Outlook i OWA;</w:t>
      </w:r>
    </w:p>
    <w:p w14:paraId="7D6308EA" w14:textId="401A9544" w:rsidR="006E546F" w:rsidRPr="000833B5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lang w:val="pl-PL"/>
        </w:rPr>
        <w:lastRenderedPageBreak/>
        <w:t>muszą</w:t>
      </w:r>
      <w:r w:rsidRPr="00570552">
        <w:rPr>
          <w:rFonts w:ascii="Arial" w:hAnsi="Arial" w:cs="Arial"/>
          <w:spacing w:val="4"/>
        </w:rPr>
        <w:t xml:space="preserve"> zapewnia</w:t>
      </w:r>
      <w:r>
        <w:rPr>
          <w:rFonts w:ascii="Arial" w:hAnsi="Arial" w:cs="Arial"/>
          <w:spacing w:val="4"/>
          <w:lang w:val="pl-PL"/>
        </w:rPr>
        <w:t>ć Administratorom możliwość konfiguracji ujednoliconych szablonów podpisów dla innych użytkowników i grup bez angażowania ich w ten proces. a także umożliwiać określenie, kiedy te szablony mają być dodawane do wiadomości e-mail, którzy użytkownicy powinni mieć dostęp do danego szablonu podpisu w programie Outlook;</w:t>
      </w:r>
    </w:p>
    <w:p w14:paraId="5A16BD04" w14:textId="77777777" w:rsidR="006E546F" w:rsidRPr="005977B2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szCs w:val="22"/>
          <w:lang w:val="pl-PL"/>
        </w:rPr>
        <w:t>o</w:t>
      </w:r>
      <w:r w:rsidRPr="00971501">
        <w:rPr>
          <w:rFonts w:ascii="Arial" w:hAnsi="Arial" w:cs="Arial"/>
          <w:spacing w:val="4"/>
          <w:szCs w:val="22"/>
        </w:rPr>
        <w:t xml:space="preserve">programowanie musi pozwalać </w:t>
      </w:r>
      <w:r>
        <w:rPr>
          <w:rFonts w:ascii="Arial" w:hAnsi="Arial" w:cs="Arial"/>
          <w:spacing w:val="4"/>
          <w:szCs w:val="22"/>
          <w:lang w:val="pl-PL"/>
        </w:rPr>
        <w:t xml:space="preserve">na tworzenie i zarządzanie podpisami e-mail za pomocą przeglądarki internetowej, z dowolnej platformy (Windows, Mac, Android, iOS itp.) </w:t>
      </w:r>
    </w:p>
    <w:p w14:paraId="72FD7CBF" w14:textId="77777777" w:rsidR="006E546F" w:rsidRPr="005977B2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szCs w:val="22"/>
          <w:lang w:val="pl-PL"/>
        </w:rPr>
        <w:t xml:space="preserve">musi umożliwiać pełną kontrolę nad układem podpisu i wiadomości e-mail, </w:t>
      </w:r>
    </w:p>
    <w:p w14:paraId="5B5A026D" w14:textId="776257A6" w:rsidR="006E546F" w:rsidRPr="002F5CBC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szCs w:val="22"/>
          <w:lang w:val="pl-PL"/>
        </w:rPr>
        <w:t>musi umożliwiać przekazanie zarządzania podpisami e-mail i banerami do określonych użytkowników lub zespołów.</w:t>
      </w:r>
    </w:p>
    <w:p w14:paraId="271BEE89" w14:textId="2630E5F1" w:rsidR="006E546F" w:rsidRPr="00F55261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szCs w:val="22"/>
          <w:lang w:val="pl-PL"/>
        </w:rPr>
        <w:t>musi posiadać wbudowany edytor szablonów podpisów HTML</w:t>
      </w:r>
      <w:r w:rsidR="00E93D02">
        <w:rPr>
          <w:rFonts w:ascii="Arial" w:hAnsi="Arial" w:cs="Arial"/>
          <w:spacing w:val="4"/>
          <w:szCs w:val="22"/>
          <w:lang w:val="pl-PL"/>
        </w:rPr>
        <w:t>,</w:t>
      </w:r>
      <w:r>
        <w:rPr>
          <w:rFonts w:ascii="Arial" w:hAnsi="Arial" w:cs="Arial"/>
          <w:spacing w:val="4"/>
          <w:szCs w:val="22"/>
          <w:lang w:val="pl-PL"/>
        </w:rPr>
        <w:t xml:space="preserve"> </w:t>
      </w:r>
      <w:r w:rsidR="00E93D02" w:rsidRPr="00E93D02">
        <w:rPr>
          <w:rFonts w:ascii="Arial" w:hAnsi="Arial" w:cs="Arial"/>
          <w:spacing w:val="4"/>
          <w:szCs w:val="22"/>
          <w:lang w:val="pl-PL"/>
        </w:rPr>
        <w:t xml:space="preserve">RTF i </w:t>
      </w:r>
      <w:proofErr w:type="spellStart"/>
      <w:r w:rsidR="00E93D02" w:rsidRPr="00E93D02">
        <w:rPr>
          <w:rFonts w:ascii="Arial" w:hAnsi="Arial" w:cs="Arial"/>
          <w:spacing w:val="4"/>
          <w:szCs w:val="22"/>
          <w:lang w:val="pl-PL"/>
        </w:rPr>
        <w:t>plain</w:t>
      </w:r>
      <w:proofErr w:type="spellEnd"/>
      <w:r w:rsidR="00E93D02" w:rsidRPr="00E93D02">
        <w:rPr>
          <w:rFonts w:ascii="Arial" w:hAnsi="Arial" w:cs="Arial"/>
          <w:spacing w:val="4"/>
          <w:szCs w:val="22"/>
          <w:lang w:val="pl-PL"/>
        </w:rPr>
        <w:t xml:space="preserve"> </w:t>
      </w:r>
      <w:proofErr w:type="spellStart"/>
      <w:r w:rsidR="00E93D02" w:rsidRPr="00E93D02">
        <w:rPr>
          <w:rFonts w:ascii="Arial" w:hAnsi="Arial" w:cs="Arial"/>
          <w:spacing w:val="4"/>
          <w:szCs w:val="22"/>
          <w:lang w:val="pl-PL"/>
        </w:rPr>
        <w:t>text</w:t>
      </w:r>
      <w:proofErr w:type="spellEnd"/>
      <w:r w:rsidR="00E93D02" w:rsidRPr="00E93D02">
        <w:rPr>
          <w:rFonts w:ascii="Arial" w:hAnsi="Arial" w:cs="Arial"/>
          <w:spacing w:val="4"/>
          <w:szCs w:val="22"/>
          <w:lang w:val="pl-PL"/>
        </w:rPr>
        <w:t>,</w:t>
      </w:r>
      <w:r w:rsidR="00E93D02">
        <w:rPr>
          <w:rFonts w:ascii="Arial" w:hAnsi="Arial" w:cs="Arial"/>
          <w:spacing w:val="4"/>
          <w:szCs w:val="22"/>
          <w:lang w:val="pl-PL"/>
        </w:rPr>
        <w:t xml:space="preserve"> </w:t>
      </w:r>
      <w:r>
        <w:rPr>
          <w:rFonts w:ascii="Arial" w:hAnsi="Arial" w:cs="Arial"/>
          <w:spacing w:val="4"/>
          <w:szCs w:val="22"/>
          <w:lang w:val="pl-PL"/>
        </w:rPr>
        <w:t>z predefiniowanymi układami podpisów, a także umożliwiać dodawanie: zdjęć w podpisach wiadomości e-mail, grafiki, symboli – logo itp. Zamawiającego;</w:t>
      </w:r>
      <w:r w:rsidRPr="00971501">
        <w:rPr>
          <w:rFonts w:ascii="Arial" w:hAnsi="Arial" w:cs="Arial"/>
          <w:spacing w:val="4"/>
          <w:szCs w:val="22"/>
        </w:rPr>
        <w:t xml:space="preserve"> </w:t>
      </w:r>
    </w:p>
    <w:p w14:paraId="759AB690" w14:textId="77777777" w:rsidR="006E546F" w:rsidRPr="00971501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lang w:val="pl-PL"/>
        </w:rPr>
        <w:t>oprogramowanie zapewni szybkie i łatwe wdrożenie oraz automatyczną migrację lokalnych reguł podpisywania wiadomości e-mail oraz natychmiastową aktualizację podpisów w całej organizacji Zamawiającego</w:t>
      </w:r>
    </w:p>
    <w:p w14:paraId="4B5AA660" w14:textId="77777777" w:rsidR="006E546F" w:rsidRPr="002F5CBC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lang w:val="pl-PL"/>
        </w:rPr>
        <w:t>Zamawiający</w:t>
      </w:r>
      <w:r w:rsidRPr="00971501">
        <w:rPr>
          <w:rFonts w:ascii="Arial" w:hAnsi="Arial" w:cs="Arial"/>
          <w:spacing w:val="4"/>
        </w:rPr>
        <w:t xml:space="preserve"> dopuszcza oferowanie produktów o szerszej niż opisana funkcjonalności</w:t>
      </w:r>
      <w:r>
        <w:rPr>
          <w:rFonts w:ascii="Arial" w:hAnsi="Arial" w:cs="Arial"/>
          <w:spacing w:val="4"/>
          <w:lang w:val="pl-PL"/>
        </w:rPr>
        <w:t>;</w:t>
      </w:r>
    </w:p>
    <w:p w14:paraId="0D48E95A" w14:textId="77777777" w:rsidR="006E546F" w:rsidRPr="006E546F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szCs w:val="22"/>
          <w:lang w:val="pl-PL"/>
        </w:rPr>
        <w:t>Dostarczone oprogramowania będzie</w:t>
      </w:r>
      <w:r w:rsidRPr="00971501">
        <w:rPr>
          <w:rFonts w:ascii="Arial" w:hAnsi="Arial" w:cs="Arial"/>
          <w:spacing w:val="4"/>
          <w:szCs w:val="22"/>
        </w:rPr>
        <w:t xml:space="preserve"> w najnowszej wersji dostępnej w chwili złożenia oferty,</w:t>
      </w:r>
    </w:p>
    <w:p w14:paraId="6FAD98A6" w14:textId="6855C87D" w:rsidR="006E546F" w:rsidRPr="00971501" w:rsidRDefault="005977B2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  <w:szCs w:val="22"/>
          <w:lang w:val="pl-PL"/>
        </w:rPr>
        <w:t xml:space="preserve">Dostarczone oprogramowanie </w:t>
      </w:r>
      <w:r w:rsidR="006E546F" w:rsidRPr="00971501">
        <w:rPr>
          <w:rFonts w:ascii="Arial" w:hAnsi="Arial" w:cs="Arial"/>
          <w:spacing w:val="4"/>
          <w:szCs w:val="22"/>
        </w:rPr>
        <w:t>mus</w:t>
      </w:r>
      <w:r>
        <w:rPr>
          <w:rFonts w:ascii="Arial" w:hAnsi="Arial" w:cs="Arial"/>
          <w:spacing w:val="4"/>
          <w:szCs w:val="22"/>
          <w:lang w:val="pl-PL"/>
        </w:rPr>
        <w:t>i</w:t>
      </w:r>
      <w:r w:rsidR="006E546F" w:rsidRPr="00971501">
        <w:rPr>
          <w:rFonts w:ascii="Arial" w:hAnsi="Arial" w:cs="Arial"/>
          <w:spacing w:val="4"/>
          <w:szCs w:val="22"/>
        </w:rPr>
        <w:t xml:space="preserve"> być kompatybilne i współdziałać w sposób niezakłócony z oprogramowaniem funkcjonującym u Zamawiającego</w:t>
      </w:r>
      <w:r w:rsidR="00217535">
        <w:rPr>
          <w:rFonts w:ascii="Arial" w:hAnsi="Arial" w:cs="Arial"/>
          <w:spacing w:val="4"/>
          <w:szCs w:val="22"/>
          <w:lang w:val="pl-PL"/>
        </w:rPr>
        <w:t>,</w:t>
      </w:r>
      <w:r w:rsidR="006E546F" w:rsidRPr="00971501">
        <w:rPr>
          <w:rFonts w:ascii="Arial" w:hAnsi="Arial" w:cs="Arial"/>
          <w:spacing w:val="4"/>
          <w:szCs w:val="22"/>
        </w:rPr>
        <w:t xml:space="preserve"> </w:t>
      </w:r>
      <w:r>
        <w:rPr>
          <w:rFonts w:ascii="Arial" w:hAnsi="Arial" w:cs="Arial"/>
          <w:spacing w:val="4"/>
          <w:szCs w:val="22"/>
          <w:lang w:val="pl-PL"/>
        </w:rPr>
        <w:t xml:space="preserve">w szczególności z </w:t>
      </w:r>
      <w:r w:rsidRPr="0012036D">
        <w:rPr>
          <w:rFonts w:ascii="Arial" w:hAnsi="Arial" w:cs="Arial"/>
          <w:color w:val="000000" w:themeColor="text1"/>
          <w:spacing w:val="4"/>
          <w:lang w:eastAsia="zh-CN"/>
        </w:rPr>
        <w:t>MS Exchange 2019</w:t>
      </w:r>
      <w:r>
        <w:rPr>
          <w:rFonts w:ascii="Arial" w:hAnsi="Arial" w:cs="Arial"/>
          <w:color w:val="000000" w:themeColor="text1"/>
          <w:spacing w:val="4"/>
          <w:lang w:val="pl-PL" w:eastAsia="zh-CN"/>
        </w:rPr>
        <w:t xml:space="preserve"> oraz Office365 w wersji E3 </w:t>
      </w:r>
      <w:r w:rsidR="006E546F" w:rsidRPr="00971501">
        <w:rPr>
          <w:rFonts w:ascii="Arial" w:hAnsi="Arial" w:cs="Arial"/>
          <w:spacing w:val="4"/>
          <w:szCs w:val="22"/>
        </w:rPr>
        <w:t xml:space="preserve">oraz nie </w:t>
      </w:r>
      <w:r w:rsidRPr="00971501">
        <w:rPr>
          <w:rFonts w:ascii="Arial" w:hAnsi="Arial" w:cs="Arial"/>
          <w:spacing w:val="4"/>
          <w:szCs w:val="22"/>
        </w:rPr>
        <w:t>mo</w:t>
      </w:r>
      <w:r>
        <w:rPr>
          <w:rFonts w:ascii="Arial" w:hAnsi="Arial" w:cs="Arial"/>
          <w:spacing w:val="4"/>
          <w:szCs w:val="22"/>
          <w:lang w:val="pl-PL"/>
        </w:rPr>
        <w:t>że</w:t>
      </w:r>
      <w:r w:rsidRPr="00971501">
        <w:rPr>
          <w:rFonts w:ascii="Arial" w:hAnsi="Arial" w:cs="Arial"/>
          <w:spacing w:val="4"/>
          <w:szCs w:val="22"/>
        </w:rPr>
        <w:t xml:space="preserve"> </w:t>
      </w:r>
      <w:r w:rsidR="006E546F" w:rsidRPr="00971501">
        <w:rPr>
          <w:rFonts w:ascii="Arial" w:hAnsi="Arial" w:cs="Arial"/>
          <w:spacing w:val="4"/>
          <w:szCs w:val="22"/>
        </w:rPr>
        <w:t>powodować zakłóceń pracy środowiska systemowo-programowego Zamawiającego</w:t>
      </w:r>
      <w:r w:rsidR="006E546F">
        <w:rPr>
          <w:rFonts w:ascii="Arial" w:hAnsi="Arial" w:cs="Arial"/>
          <w:spacing w:val="4"/>
          <w:szCs w:val="22"/>
          <w:lang w:val="pl-PL"/>
        </w:rPr>
        <w:t>, o którym mowa w niniejszym Zapytaniu;</w:t>
      </w:r>
    </w:p>
    <w:p w14:paraId="71C60818" w14:textId="77777777" w:rsidR="006E546F" w:rsidRPr="00E93D02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 w:rsidRPr="00E93D02">
        <w:rPr>
          <w:rFonts w:ascii="Arial" w:hAnsi="Arial" w:cs="Arial"/>
          <w:spacing w:val="4"/>
          <w:lang w:val="pl-PL"/>
        </w:rPr>
        <w:t>w</w:t>
      </w:r>
      <w:r w:rsidRPr="00E93D02">
        <w:rPr>
          <w:rFonts w:ascii="Arial" w:hAnsi="Arial" w:cs="Arial"/>
          <w:spacing w:val="4"/>
        </w:rPr>
        <w:t>raz z licencjami Wykonawca dostarczy klucze aktywacyjne (jeśli są wymagane), nośniki instalacyjne lub dostęp do źródła z którego można pobrać pakiet instalacyjny, dokumenty lub informacje potwierdzające legalność dostarczonego oprogramowania</w:t>
      </w:r>
      <w:r w:rsidRPr="00E93D02">
        <w:rPr>
          <w:rFonts w:ascii="Arial" w:hAnsi="Arial" w:cs="Arial"/>
          <w:spacing w:val="4"/>
          <w:lang w:val="pl-PL"/>
        </w:rPr>
        <w:t>;</w:t>
      </w:r>
    </w:p>
    <w:p w14:paraId="07A485C9" w14:textId="75ED2AE0" w:rsidR="00FA7AD4" w:rsidRPr="00E93D02" w:rsidRDefault="006E546F" w:rsidP="006E546F">
      <w:pPr>
        <w:pStyle w:val="Akapitzlist"/>
        <w:numPr>
          <w:ilvl w:val="0"/>
          <w:numId w:val="30"/>
        </w:numPr>
        <w:autoSpaceDE/>
        <w:autoSpaceDN/>
        <w:adjustRightInd/>
        <w:spacing w:before="0" w:after="120"/>
        <w:ind w:left="426" w:hanging="426"/>
        <w:contextualSpacing/>
        <w:rPr>
          <w:rFonts w:ascii="Arial" w:hAnsi="Arial" w:cs="Arial"/>
          <w:spacing w:val="4"/>
        </w:rPr>
      </w:pPr>
      <w:r w:rsidRPr="00E93D02">
        <w:rPr>
          <w:rFonts w:ascii="Arial" w:hAnsi="Arial" w:cs="Arial"/>
          <w:spacing w:val="4"/>
          <w:lang w:val="pl-PL"/>
        </w:rPr>
        <w:t>Wykonawca zapewni wsparcie techniczne dostępne 24 godziny na dobę, 5 dni w tygodniu przez telefon i e-mail</w:t>
      </w:r>
      <w:r w:rsidR="00FA7AD4" w:rsidRPr="00E93D02">
        <w:rPr>
          <w:rFonts w:ascii="Arial" w:hAnsi="Arial" w:cs="Arial"/>
          <w:spacing w:val="4"/>
          <w:lang w:val="pl-PL"/>
        </w:rPr>
        <w:t>.</w:t>
      </w:r>
    </w:p>
    <w:p w14:paraId="432E8192" w14:textId="77777777" w:rsidR="00E93D02" w:rsidRPr="00E93D02" w:rsidRDefault="00411510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E93D02">
        <w:rPr>
          <w:bCs/>
          <w:spacing w:val="4"/>
          <w:sz w:val="20"/>
          <w:szCs w:val="20"/>
        </w:rPr>
        <w:t xml:space="preserve">Dostarczone oprogramowanie musi być objęte </w:t>
      </w:r>
      <w:r w:rsidR="00FA7AD4" w:rsidRPr="00E93D02">
        <w:rPr>
          <w:bCs/>
          <w:spacing w:val="4"/>
          <w:sz w:val="20"/>
          <w:szCs w:val="20"/>
        </w:rPr>
        <w:t>wsparciem</w:t>
      </w:r>
      <w:r w:rsidRPr="00E93D02">
        <w:rPr>
          <w:bCs/>
          <w:spacing w:val="4"/>
          <w:sz w:val="20"/>
          <w:szCs w:val="20"/>
        </w:rPr>
        <w:t xml:space="preserve"> technicznym producenta na okres 12 miesięcy od </w:t>
      </w:r>
      <w:r w:rsidR="00A645C9" w:rsidRPr="00E93D02">
        <w:rPr>
          <w:bCs/>
          <w:spacing w:val="4"/>
          <w:sz w:val="20"/>
          <w:szCs w:val="20"/>
        </w:rPr>
        <w:t>Wykonawca zape</w:t>
      </w:r>
      <w:r w:rsidR="0012625E" w:rsidRPr="00E93D02">
        <w:rPr>
          <w:bCs/>
          <w:spacing w:val="4"/>
          <w:sz w:val="20"/>
          <w:szCs w:val="20"/>
        </w:rPr>
        <w:t>w</w:t>
      </w:r>
      <w:r w:rsidR="00A645C9" w:rsidRPr="00E93D02">
        <w:rPr>
          <w:bCs/>
          <w:spacing w:val="4"/>
          <w:sz w:val="20"/>
          <w:szCs w:val="20"/>
        </w:rPr>
        <w:t xml:space="preserve">ni wsparcie techniczne </w:t>
      </w:r>
      <w:r w:rsidRPr="00E93D02">
        <w:rPr>
          <w:bCs/>
          <w:spacing w:val="4"/>
          <w:sz w:val="20"/>
          <w:szCs w:val="20"/>
        </w:rPr>
        <w:t>na okres 12 miesięcy</w:t>
      </w:r>
      <w:r w:rsidR="00FA7AD4" w:rsidRPr="00E93D02">
        <w:rPr>
          <w:bCs/>
          <w:spacing w:val="4"/>
          <w:sz w:val="20"/>
          <w:szCs w:val="20"/>
        </w:rPr>
        <w:t>.</w:t>
      </w:r>
    </w:p>
    <w:p w14:paraId="14A5C90C" w14:textId="77777777" w:rsidR="00E93D02" w:rsidRPr="00E93D02" w:rsidRDefault="00217535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E93D02">
        <w:rPr>
          <w:sz w:val="20"/>
          <w:szCs w:val="20"/>
        </w:rPr>
        <w:t xml:space="preserve">Podpisy zawierające obrazy i logotypy muszą być automatycznie widocznie bez dodatkowych interakcji ze strony użytkownika. </w:t>
      </w:r>
    </w:p>
    <w:p w14:paraId="6CD2CBEB" w14:textId="77777777" w:rsidR="00E93D02" w:rsidRPr="00E93D02" w:rsidRDefault="00217535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E93D02">
        <w:rPr>
          <w:sz w:val="20"/>
          <w:szCs w:val="20"/>
        </w:rPr>
        <w:t>Wygenerowane podpisy muszą być widoczne w folderze wysłanych wiadomości.</w:t>
      </w:r>
    </w:p>
    <w:p w14:paraId="0D7D3D7B" w14:textId="77777777" w:rsidR="00E93D02" w:rsidRPr="00E93D02" w:rsidRDefault="00217535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E93D02">
        <w:rPr>
          <w:sz w:val="20"/>
          <w:szCs w:val="20"/>
        </w:rPr>
        <w:t>Podpisy muszą być automatycznie umieszczane pod ostatnią odpowiedzią i wiadomością przekazaną dalej.</w:t>
      </w:r>
    </w:p>
    <w:p w14:paraId="3C042312" w14:textId="77777777" w:rsidR="00E93D02" w:rsidRPr="00E93D02" w:rsidRDefault="00E93D02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E93D02">
        <w:rPr>
          <w:sz w:val="20"/>
          <w:szCs w:val="20"/>
        </w:rPr>
        <w:t xml:space="preserve">Oprogramowanie </w:t>
      </w:r>
      <w:r w:rsidR="00217535" w:rsidRPr="00E93D02">
        <w:rPr>
          <w:sz w:val="20"/>
          <w:szCs w:val="20"/>
        </w:rPr>
        <w:t xml:space="preserve">musi integrować się z usługą katalogową i pobierać dane z standardowych oraz niestandardowych atrybutów użytkownika w usłudze. W przypadku braku wartości dla atrybutu </w:t>
      </w:r>
      <w:r w:rsidRPr="00E93D02">
        <w:rPr>
          <w:sz w:val="20"/>
          <w:szCs w:val="20"/>
        </w:rPr>
        <w:t xml:space="preserve">oprogramowanie </w:t>
      </w:r>
      <w:r w:rsidR="00217535" w:rsidRPr="00E93D02">
        <w:rPr>
          <w:sz w:val="20"/>
          <w:szCs w:val="20"/>
        </w:rPr>
        <w:t xml:space="preserve">musi usuwać puste pole. </w:t>
      </w:r>
    </w:p>
    <w:p w14:paraId="1874282F" w14:textId="77777777" w:rsidR="00E93D02" w:rsidRPr="00E93D02" w:rsidRDefault="00E93D02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E93D02">
        <w:rPr>
          <w:sz w:val="20"/>
          <w:szCs w:val="20"/>
        </w:rPr>
        <w:t>Oprogramowane</w:t>
      </w:r>
      <w:r w:rsidR="00217535" w:rsidRPr="00E93D02">
        <w:rPr>
          <w:sz w:val="20"/>
          <w:szCs w:val="20"/>
        </w:rPr>
        <w:t xml:space="preserve"> musi obsługiwać wiele reguł dla pojedynczej wiadomości. </w:t>
      </w:r>
    </w:p>
    <w:p w14:paraId="643EC43A" w14:textId="77777777" w:rsidR="00E93D02" w:rsidRPr="00E93D02" w:rsidRDefault="00E93D02" w:rsidP="00217535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E93D02">
        <w:rPr>
          <w:sz w:val="20"/>
          <w:szCs w:val="20"/>
        </w:rPr>
        <w:t>oprogramowanie</w:t>
      </w:r>
      <w:r w:rsidR="00217535" w:rsidRPr="00E93D02">
        <w:rPr>
          <w:sz w:val="20"/>
          <w:szCs w:val="20"/>
        </w:rPr>
        <w:t xml:space="preserve"> musi oferować harmonogram dla działania reguł. </w:t>
      </w:r>
    </w:p>
    <w:p w14:paraId="75352A8E" w14:textId="479CC502" w:rsidR="00217535" w:rsidRPr="005C22E1" w:rsidRDefault="00E93D02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E93D02">
        <w:rPr>
          <w:sz w:val="20"/>
          <w:szCs w:val="20"/>
        </w:rPr>
        <w:t xml:space="preserve">oprogramowanie </w:t>
      </w:r>
      <w:r w:rsidR="00217535" w:rsidRPr="00E93D02">
        <w:rPr>
          <w:sz w:val="20"/>
          <w:szCs w:val="20"/>
        </w:rPr>
        <w:t xml:space="preserve">musi oferować możliwość delegowania zarządzania regułami dla wybranych pracowników innych niż administratorzy. </w:t>
      </w:r>
    </w:p>
    <w:p w14:paraId="295354BF" w14:textId="09482211" w:rsidR="00DB6090" w:rsidRPr="005C22E1" w:rsidRDefault="00DB6090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>
        <w:rPr>
          <w:sz w:val="20"/>
          <w:szCs w:val="20"/>
        </w:rPr>
        <w:t>Dostarczone oprogramowanie musi być objęte wsparciem producenta na okres 12 miesięcy od chwili zainstalowania oprogramowania u Zam</w:t>
      </w:r>
      <w:r w:rsidR="00DC4B5D">
        <w:rPr>
          <w:sz w:val="20"/>
          <w:szCs w:val="20"/>
        </w:rPr>
        <w:t xml:space="preserve">awiającego. </w:t>
      </w:r>
    </w:p>
    <w:p w14:paraId="2C62C152" w14:textId="50AE9E7C" w:rsidR="00DC4B5D" w:rsidRPr="005C22E1" w:rsidRDefault="00DC4B5D" w:rsidP="00E93D02">
      <w:pPr>
        <w:pStyle w:val="Default"/>
        <w:widowControl w:val="0"/>
        <w:numPr>
          <w:ilvl w:val="0"/>
          <w:numId w:val="30"/>
        </w:numPr>
        <w:autoSpaceDE/>
        <w:autoSpaceDN/>
        <w:adjustRightInd/>
        <w:spacing w:after="120"/>
        <w:ind w:left="426" w:hanging="426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>
        <w:rPr>
          <w:sz w:val="20"/>
          <w:szCs w:val="20"/>
        </w:rPr>
        <w:t>W ramach wsparcia technicznego Zamawiający będzie miał prawo do:</w:t>
      </w:r>
    </w:p>
    <w:p w14:paraId="2E4670A7" w14:textId="14E1D425" w:rsidR="005C22E1" w:rsidRDefault="00DC4B5D" w:rsidP="005C22E1">
      <w:pPr>
        <w:pStyle w:val="Default"/>
        <w:widowControl w:val="0"/>
        <w:numPr>
          <w:ilvl w:val="0"/>
          <w:numId w:val="34"/>
        </w:numPr>
        <w:autoSpaceDE/>
        <w:autoSpaceDN/>
        <w:adjustRightInd/>
        <w:spacing w:after="120"/>
        <w:ind w:left="851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>
        <w:rPr>
          <w:sz w:val="20"/>
          <w:szCs w:val="20"/>
        </w:rPr>
        <w:t>pobierania i instalacji d</w:t>
      </w:r>
      <w:r w:rsidRPr="005C22E1">
        <w:rPr>
          <w:sz w:val="20"/>
          <w:szCs w:val="20"/>
        </w:rPr>
        <w:t>armow</w:t>
      </w:r>
      <w:r>
        <w:rPr>
          <w:sz w:val="20"/>
          <w:szCs w:val="20"/>
        </w:rPr>
        <w:t xml:space="preserve">ych </w:t>
      </w:r>
      <w:r w:rsidRPr="005C22E1">
        <w:rPr>
          <w:sz w:val="20"/>
          <w:szCs w:val="20"/>
        </w:rPr>
        <w:t>aktualizacj</w:t>
      </w:r>
      <w:r>
        <w:rPr>
          <w:sz w:val="20"/>
          <w:szCs w:val="20"/>
        </w:rPr>
        <w:t>i</w:t>
      </w:r>
      <w:r w:rsidRPr="005C22E1">
        <w:rPr>
          <w:sz w:val="20"/>
          <w:szCs w:val="20"/>
        </w:rPr>
        <w:t xml:space="preserve"> do kolejnych wersji produktu</w:t>
      </w:r>
      <w:r w:rsidR="005C22E1">
        <w:rPr>
          <w:sz w:val="20"/>
          <w:szCs w:val="20"/>
        </w:rPr>
        <w:t>,</w:t>
      </w:r>
    </w:p>
    <w:p w14:paraId="5D2750C0" w14:textId="77777777" w:rsidR="005C22E1" w:rsidRDefault="00DC4B5D" w:rsidP="005C22E1">
      <w:pPr>
        <w:pStyle w:val="Default"/>
        <w:widowControl w:val="0"/>
        <w:numPr>
          <w:ilvl w:val="0"/>
          <w:numId w:val="34"/>
        </w:numPr>
        <w:autoSpaceDE/>
        <w:autoSpaceDN/>
        <w:adjustRightInd/>
        <w:spacing w:after="120"/>
        <w:ind w:left="851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5C22E1">
        <w:rPr>
          <w:sz w:val="20"/>
          <w:szCs w:val="20"/>
        </w:rPr>
        <w:t>Pełn</w:t>
      </w:r>
      <w:r w:rsidR="005C22E1">
        <w:rPr>
          <w:sz w:val="20"/>
          <w:szCs w:val="20"/>
        </w:rPr>
        <w:t>ego</w:t>
      </w:r>
      <w:r w:rsidRPr="005C22E1">
        <w:rPr>
          <w:sz w:val="20"/>
          <w:szCs w:val="20"/>
        </w:rPr>
        <w:t xml:space="preserve"> dostęp</w:t>
      </w:r>
      <w:r w:rsidR="005C22E1">
        <w:rPr>
          <w:sz w:val="20"/>
          <w:szCs w:val="20"/>
        </w:rPr>
        <w:t>u</w:t>
      </w:r>
      <w:r w:rsidRPr="005C22E1">
        <w:rPr>
          <w:sz w:val="20"/>
          <w:szCs w:val="20"/>
        </w:rPr>
        <w:t xml:space="preserve"> do Bazy Wiedzy</w:t>
      </w:r>
      <w:r w:rsidR="005C22E1">
        <w:rPr>
          <w:sz w:val="20"/>
          <w:szCs w:val="20"/>
        </w:rPr>
        <w:t>,</w:t>
      </w:r>
    </w:p>
    <w:p w14:paraId="06359223" w14:textId="6F1055F0" w:rsidR="005C22E1" w:rsidRPr="005C22E1" w:rsidRDefault="005C22E1" w:rsidP="005C22E1">
      <w:pPr>
        <w:pStyle w:val="Default"/>
        <w:widowControl w:val="0"/>
        <w:numPr>
          <w:ilvl w:val="0"/>
          <w:numId w:val="34"/>
        </w:numPr>
        <w:autoSpaceDE/>
        <w:autoSpaceDN/>
        <w:adjustRightInd/>
        <w:spacing w:after="120"/>
        <w:ind w:left="851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>
        <w:rPr>
          <w:rFonts w:eastAsia="Calibri"/>
          <w:bCs/>
          <w:color w:val="auto"/>
          <w:spacing w:val="4"/>
          <w:sz w:val="20"/>
          <w:szCs w:val="20"/>
          <w:lang w:eastAsia="x-none"/>
        </w:rPr>
        <w:t xml:space="preserve">Nieograniczonej liczby zgłoszeń w zakresie </w:t>
      </w:r>
      <w:r w:rsidRPr="00782DF4">
        <w:rPr>
          <w:sz w:val="20"/>
          <w:szCs w:val="20"/>
        </w:rPr>
        <w:t>ewentualnych problemów technicznych</w:t>
      </w:r>
      <w:r>
        <w:rPr>
          <w:rFonts w:eastAsia="Calibri"/>
          <w:bCs/>
          <w:color w:val="auto"/>
          <w:spacing w:val="4"/>
          <w:sz w:val="20"/>
          <w:szCs w:val="20"/>
          <w:lang w:eastAsia="x-none"/>
        </w:rPr>
        <w:t xml:space="preserve"> </w:t>
      </w:r>
      <w:r w:rsidR="00DC4B5D" w:rsidRPr="005C22E1">
        <w:rPr>
          <w:sz w:val="20"/>
          <w:szCs w:val="20"/>
        </w:rPr>
        <w:t>przez telefon i email 24 godziny na dobę w dni robocze</w:t>
      </w:r>
      <w:r>
        <w:rPr>
          <w:sz w:val="20"/>
          <w:szCs w:val="20"/>
        </w:rPr>
        <w:t>,</w:t>
      </w:r>
    </w:p>
    <w:p w14:paraId="3F5C9A3F" w14:textId="6FE30BD3" w:rsidR="00DC4B5D" w:rsidRPr="005C22E1" w:rsidRDefault="005C22E1" w:rsidP="005C22E1">
      <w:pPr>
        <w:pStyle w:val="Default"/>
        <w:widowControl w:val="0"/>
        <w:numPr>
          <w:ilvl w:val="0"/>
          <w:numId w:val="34"/>
        </w:numPr>
        <w:autoSpaceDE/>
        <w:autoSpaceDN/>
        <w:adjustRightInd/>
        <w:spacing w:after="120"/>
        <w:ind w:left="851"/>
        <w:contextualSpacing/>
        <w:jc w:val="both"/>
        <w:rPr>
          <w:rFonts w:eastAsia="Calibri"/>
          <w:bCs/>
          <w:color w:val="auto"/>
          <w:spacing w:val="4"/>
          <w:sz w:val="20"/>
          <w:szCs w:val="20"/>
          <w:lang w:val="x-none" w:eastAsia="x-none"/>
        </w:rPr>
      </w:pPr>
      <w:r w:rsidRPr="005C22E1">
        <w:rPr>
          <w:sz w:val="20"/>
          <w:szCs w:val="20"/>
        </w:rPr>
        <w:t>Reakcji na zgłoszeni</w:t>
      </w:r>
      <w:r>
        <w:rPr>
          <w:sz w:val="20"/>
          <w:szCs w:val="20"/>
        </w:rPr>
        <w:t>a</w:t>
      </w:r>
      <w:r w:rsidRPr="005C22E1">
        <w:rPr>
          <w:sz w:val="20"/>
          <w:szCs w:val="20"/>
        </w:rPr>
        <w:t xml:space="preserve"> w</w:t>
      </w:r>
      <w:r w:rsidR="00DC4B5D" w:rsidRPr="005C22E1">
        <w:rPr>
          <w:sz w:val="20"/>
          <w:szCs w:val="20"/>
        </w:rPr>
        <w:t xml:space="preserve"> 24 godzin</w:t>
      </w:r>
      <w:r w:rsidRPr="005C22E1">
        <w:rPr>
          <w:sz w:val="20"/>
          <w:szCs w:val="20"/>
        </w:rPr>
        <w:t>y</w:t>
      </w:r>
      <w:r w:rsidR="00DC4B5D" w:rsidRPr="005C22E1">
        <w:rPr>
          <w:sz w:val="20"/>
          <w:szCs w:val="20"/>
        </w:rPr>
        <w:t xml:space="preserve"> od </w:t>
      </w:r>
      <w:r>
        <w:rPr>
          <w:sz w:val="20"/>
          <w:szCs w:val="20"/>
        </w:rPr>
        <w:t xml:space="preserve">jego </w:t>
      </w:r>
      <w:r w:rsidR="00DC4B5D" w:rsidRPr="005C22E1">
        <w:rPr>
          <w:sz w:val="20"/>
          <w:szCs w:val="20"/>
        </w:rPr>
        <w:t>otrzymania zapytania</w:t>
      </w:r>
      <w:r>
        <w:rPr>
          <w:sz w:val="20"/>
          <w:szCs w:val="20"/>
        </w:rPr>
        <w:t>,</w:t>
      </w:r>
    </w:p>
    <w:p w14:paraId="790EE2EC" w14:textId="77777777" w:rsidR="00DC4B5D" w:rsidRPr="005C22E1" w:rsidRDefault="00DC4B5D" w:rsidP="005C22E1">
      <w:pPr>
        <w:pStyle w:val="Default"/>
        <w:widowControl w:val="0"/>
        <w:autoSpaceDE/>
        <w:autoSpaceDN/>
        <w:adjustRightInd/>
        <w:spacing w:after="120"/>
        <w:ind w:left="426"/>
        <w:contextualSpacing/>
        <w:jc w:val="both"/>
        <w:rPr>
          <w:sz w:val="20"/>
          <w:szCs w:val="20"/>
        </w:rPr>
      </w:pPr>
    </w:p>
    <w:p w14:paraId="5FBD5892" w14:textId="77777777" w:rsidR="0073700C" w:rsidRPr="007C600C" w:rsidRDefault="0073700C" w:rsidP="0073700C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Helv"/>
          <w:b/>
          <w:color w:val="000000"/>
          <w:spacing w:val="4"/>
        </w:rPr>
      </w:pPr>
      <w:r w:rsidRPr="007C600C">
        <w:rPr>
          <w:rFonts w:ascii="Arial" w:hAnsi="Arial" w:cs="Helv"/>
          <w:b/>
          <w:color w:val="000000"/>
          <w:spacing w:val="4"/>
        </w:rPr>
        <w:t xml:space="preserve">WARUNKI UDZIAŁU W ZAMÓWIENIU </w:t>
      </w:r>
    </w:p>
    <w:p w14:paraId="7DFBCF92" w14:textId="77777777" w:rsidR="0073700C" w:rsidRPr="007C600C" w:rsidRDefault="0073700C" w:rsidP="0073700C">
      <w:pPr>
        <w:autoSpaceDE w:val="0"/>
        <w:autoSpaceDN w:val="0"/>
        <w:adjustRightInd w:val="0"/>
        <w:spacing w:after="120"/>
        <w:jc w:val="both"/>
        <w:rPr>
          <w:rFonts w:ascii="Arial" w:hAnsi="Arial" w:cs="Helv"/>
          <w:color w:val="000000"/>
          <w:spacing w:val="4"/>
          <w:sz w:val="20"/>
          <w:szCs w:val="20"/>
        </w:rPr>
      </w:pPr>
      <w:r w:rsidRPr="007C600C">
        <w:rPr>
          <w:rFonts w:ascii="Arial" w:hAnsi="Arial" w:cs="Helv"/>
          <w:color w:val="000000"/>
          <w:spacing w:val="4"/>
          <w:sz w:val="20"/>
          <w:szCs w:val="20"/>
        </w:rPr>
        <w:t>Udział w zamówieniu mogą wziąć Wykonawcy:</w:t>
      </w:r>
    </w:p>
    <w:p w14:paraId="405721E1" w14:textId="77777777" w:rsidR="0073700C" w:rsidRPr="007C600C" w:rsidRDefault="0073700C" w:rsidP="0073700C">
      <w:pPr>
        <w:pStyle w:val="Akapitzlist"/>
        <w:widowControl/>
        <w:numPr>
          <w:ilvl w:val="0"/>
          <w:numId w:val="25"/>
        </w:numPr>
        <w:spacing w:before="0" w:after="120"/>
        <w:ind w:left="426" w:hanging="426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 xml:space="preserve">w stosunku do których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Zgodnie z treścią art. 7 ust. 1 ustawy z dnia 13 kwietnia 2022 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7C600C">
        <w:rPr>
          <w:rFonts w:ascii="Arial" w:hAnsi="Arial" w:cs="Helv"/>
          <w:color w:val="000000"/>
          <w:spacing w:val="4"/>
        </w:rPr>
        <w:t>Pzp</w:t>
      </w:r>
      <w:proofErr w:type="spellEnd"/>
      <w:r w:rsidRPr="007C600C">
        <w:rPr>
          <w:rFonts w:ascii="Arial" w:hAnsi="Arial" w:cs="Helv"/>
          <w:color w:val="000000"/>
          <w:spacing w:val="4"/>
        </w:rPr>
        <w:t xml:space="preserve"> wyklucza się:</w:t>
      </w:r>
    </w:p>
    <w:p w14:paraId="69BB88BB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795F86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527F9A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0F634AC" w14:textId="77777777" w:rsidR="003764FA" w:rsidRPr="007C600C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MIEJSCE I TERMIN SKŁADANIA OFERT</w:t>
      </w:r>
    </w:p>
    <w:p w14:paraId="604FA2E4" w14:textId="0F116D36" w:rsidR="00726887" w:rsidRPr="007C600C" w:rsidRDefault="003764FA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kern w:val="2"/>
          <w:sz w:val="20"/>
          <w:szCs w:val="20"/>
        </w:rPr>
        <w:t xml:space="preserve">Ofertę należy przesłać </w:t>
      </w:r>
      <w:r w:rsidRPr="007C600C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do dnia </w:t>
      </w:r>
      <w:r w:rsidR="00996DDF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24</w:t>
      </w:r>
      <w:r w:rsidR="00037C8D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.08.2023</w:t>
      </w:r>
      <w:r w:rsidR="00037C8D" w:rsidRPr="007C600C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 </w:t>
      </w:r>
      <w:r w:rsidR="002650FB" w:rsidRPr="007C600C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r. do godz. </w:t>
      </w:r>
      <w:r w:rsidR="00037C8D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13.00</w:t>
      </w:r>
      <w:r w:rsidR="00037C8D" w:rsidRPr="007C600C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6A29010F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 xml:space="preserve">Oferty należy przesłać za pośrednictwem poczty elektronicznej poprzez wypełnienie załączonego formularza ofertowego na adres: </w:t>
      </w:r>
      <w:hyperlink r:id="rId8" w:history="1">
        <w:r w:rsidRPr="007C600C">
          <w:rPr>
            <w:rStyle w:val="Hipercze"/>
            <w:rFonts w:ascii="Arial" w:hAnsi="Arial" w:cs="Arial"/>
            <w:spacing w:val="4"/>
            <w:sz w:val="20"/>
            <w:szCs w:val="20"/>
          </w:rPr>
          <w:t>ofertyIT@mrit.gov.pl</w:t>
        </w:r>
      </w:hyperlink>
      <w:r w:rsidRPr="007C600C">
        <w:rPr>
          <w:rFonts w:ascii="Arial" w:hAnsi="Arial" w:cs="Arial"/>
          <w:spacing w:val="4"/>
          <w:sz w:val="20"/>
          <w:szCs w:val="20"/>
        </w:rPr>
        <w:t xml:space="preserve">, </w:t>
      </w:r>
    </w:p>
    <w:p w14:paraId="421A7C6F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 xml:space="preserve">Oferty dostarczone po terminie nie będą rozpatrywane. </w:t>
      </w:r>
    </w:p>
    <w:p w14:paraId="0D247BF4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>Wykonawca jest zobowiązany do wskazania w ofercie terminu związania ofertą, nie krótszego niż 30 dni kalendarzowych.</w:t>
      </w:r>
    </w:p>
    <w:p w14:paraId="4BB3FA02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Cena oferty powinna uwzględniać wszystkie zobowiązania, musi być podana w walucie polskiej, tj. PLN cyfrowo i słownie, wraz z należytym podatkiem VAT – jeżeli występuje.</w:t>
      </w:r>
    </w:p>
    <w:p w14:paraId="528B0BAC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Cena podana w ofercie powinna obejmować wszystkie koszty i składniki związane z wykonaniem zamówienia.</w:t>
      </w:r>
    </w:p>
    <w:p w14:paraId="3B4BA35F" w14:textId="77777777" w:rsidR="005B31CC" w:rsidRPr="007C600C" w:rsidRDefault="005B31CC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Wraz z ofertą Wykonawca zobowiązany jest przekazać podpisane oświadczenie stanowiące Załącznik nr 2 do zapytania </w:t>
      </w:r>
    </w:p>
    <w:p w14:paraId="5FC73DD7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kern w:val="2"/>
          <w:sz w:val="20"/>
          <w:szCs w:val="20"/>
        </w:rPr>
        <w:t xml:space="preserve">Jedynym kryterium wyboru najkorzystniejszej oferty jest </w:t>
      </w:r>
      <w:r w:rsidRPr="007C600C">
        <w:rPr>
          <w:rFonts w:ascii="Arial" w:hAnsi="Arial" w:cs="Arial"/>
          <w:spacing w:val="4"/>
          <w:kern w:val="2"/>
          <w:sz w:val="20"/>
          <w:szCs w:val="20"/>
          <w:u w:val="single"/>
        </w:rPr>
        <w:t>cena</w:t>
      </w:r>
      <w:r w:rsidRPr="007C600C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799C4222" w14:textId="77777777" w:rsidR="00726887" w:rsidRPr="007C600C" w:rsidRDefault="00726887" w:rsidP="00726887">
      <w:pPr>
        <w:pStyle w:val="Akapitzlist"/>
        <w:numPr>
          <w:ilvl w:val="0"/>
          <w:numId w:val="23"/>
        </w:numPr>
        <w:ind w:left="709"/>
        <w:rPr>
          <w:rFonts w:ascii="Arial" w:hAnsi="Arial" w:cs="Arial"/>
          <w:color w:val="000000"/>
        </w:rPr>
      </w:pPr>
      <w:r w:rsidRPr="007C600C">
        <w:rPr>
          <w:rFonts w:ascii="Arial" w:hAnsi="Arial" w:cs="Arial"/>
          <w:b/>
          <w:bCs/>
          <w:color w:val="000000"/>
        </w:rPr>
        <w:t xml:space="preserve">DODATKOWE INFORMACJE </w:t>
      </w:r>
    </w:p>
    <w:p w14:paraId="7AA21B2B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 xml:space="preserve">Niniejsze zapytanie nie stanowi oferty w myśl art. 66 Kodeksu Cywilnego, jak również nie jest ogłoszeniem w rozumieniu ustawy Prawo Zamówień Publicznych. </w:t>
      </w:r>
    </w:p>
    <w:p w14:paraId="37F93489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Zapytanie nie jest postępowaniem o udzielenie zamówienia w rozumieniu przepisów Prawa zamówień publicznych oraz nie kształtuje zobowiązania Zamawiającego do</w:t>
      </w:r>
      <w:r w:rsidRPr="007C600C">
        <w:rPr>
          <w:rFonts w:ascii="Arial" w:hAnsi="Arial" w:cs="Arial"/>
          <w:spacing w:val="4"/>
          <w:lang w:val="pl-PL"/>
        </w:rPr>
        <w:t> </w:t>
      </w:r>
      <w:r w:rsidRPr="007C600C">
        <w:rPr>
          <w:rFonts w:ascii="Arial" w:hAnsi="Arial" w:cs="Arial"/>
          <w:spacing w:val="4"/>
        </w:rPr>
        <w:t xml:space="preserve">przyjęcia którejkolwiek z ofert. </w:t>
      </w:r>
    </w:p>
    <w:p w14:paraId="6E61459B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Zamawiający zastrzega sobie prawo do rezygnacji z zamówienia, bez wyboru którejkolwiek ze złożonych ofert.</w:t>
      </w:r>
    </w:p>
    <w:p w14:paraId="24B84359" w14:textId="77777777" w:rsidR="00E86F17" w:rsidRPr="007C600C" w:rsidRDefault="00726887" w:rsidP="00E86F1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Zamawiający zawiera umowy na podstawie własnych wzorów umów stosowanych w</w:t>
      </w:r>
      <w:r w:rsidRPr="007C600C">
        <w:rPr>
          <w:rFonts w:ascii="Arial" w:hAnsi="Arial" w:cs="Arial"/>
          <w:spacing w:val="4"/>
          <w:lang w:val="pl-PL"/>
        </w:rPr>
        <w:t> </w:t>
      </w:r>
      <w:r w:rsidRPr="007C600C">
        <w:rPr>
          <w:rFonts w:ascii="Arial" w:hAnsi="Arial" w:cs="Arial"/>
          <w:spacing w:val="4"/>
        </w:rPr>
        <w:t>Ministerstwie Rozwoju</w:t>
      </w:r>
      <w:r w:rsidRPr="007C600C">
        <w:rPr>
          <w:rFonts w:ascii="Arial" w:hAnsi="Arial" w:cs="Arial"/>
          <w:spacing w:val="4"/>
          <w:lang w:val="pl-PL"/>
        </w:rPr>
        <w:t xml:space="preserve"> i Technologii.</w:t>
      </w: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9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7F8B" w14:textId="77777777" w:rsidR="00DC1C99" w:rsidRDefault="00DC1C99">
      <w:r>
        <w:separator/>
      </w:r>
    </w:p>
  </w:endnote>
  <w:endnote w:type="continuationSeparator" w:id="0">
    <w:p w14:paraId="27CAAC52" w14:textId="77777777" w:rsidR="00DC1C99" w:rsidRDefault="00DC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5C22E1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C22E1" w:rsidRDefault="005C2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D847" w14:textId="77777777" w:rsidR="00DC1C99" w:rsidRDefault="00DC1C99">
      <w:r>
        <w:separator/>
      </w:r>
    </w:p>
  </w:footnote>
  <w:footnote w:type="continuationSeparator" w:id="0">
    <w:p w14:paraId="7661549B" w14:textId="77777777" w:rsidR="00DC1C99" w:rsidRDefault="00DC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A58"/>
    <w:multiLevelType w:val="hybridMultilevel"/>
    <w:tmpl w:val="263C10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83090"/>
    <w:multiLevelType w:val="hybridMultilevel"/>
    <w:tmpl w:val="86A4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94684"/>
    <w:multiLevelType w:val="hybridMultilevel"/>
    <w:tmpl w:val="F2AC6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B19"/>
    <w:multiLevelType w:val="hybridMultilevel"/>
    <w:tmpl w:val="77A43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7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30"/>
  </w:num>
  <w:num w:numId="18" w16cid:durableId="1607033905">
    <w:abstractNumId w:val="32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31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3"/>
  </w:num>
  <w:num w:numId="31" w16cid:durableId="923029900">
    <w:abstractNumId w:val="28"/>
  </w:num>
  <w:num w:numId="32" w16cid:durableId="2050909063">
    <w:abstractNumId w:val="29"/>
  </w:num>
  <w:num w:numId="33" w16cid:durableId="1021467790">
    <w:abstractNumId w:val="26"/>
  </w:num>
  <w:num w:numId="34" w16cid:durableId="706101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51E"/>
    <w:rsid w:val="00037C8D"/>
    <w:rsid w:val="000833B5"/>
    <w:rsid w:val="0008617B"/>
    <w:rsid w:val="00087F4C"/>
    <w:rsid w:val="000B5B29"/>
    <w:rsid w:val="000D2A5E"/>
    <w:rsid w:val="00100057"/>
    <w:rsid w:val="001019EE"/>
    <w:rsid w:val="001031B7"/>
    <w:rsid w:val="001246FC"/>
    <w:rsid w:val="00125DD4"/>
    <w:rsid w:val="0012625E"/>
    <w:rsid w:val="00147272"/>
    <w:rsid w:val="00150206"/>
    <w:rsid w:val="001730D8"/>
    <w:rsid w:val="001A20C8"/>
    <w:rsid w:val="001C1F90"/>
    <w:rsid w:val="001D03BF"/>
    <w:rsid w:val="001D7636"/>
    <w:rsid w:val="001F5CAA"/>
    <w:rsid w:val="002066AE"/>
    <w:rsid w:val="00214E68"/>
    <w:rsid w:val="00217535"/>
    <w:rsid w:val="00224613"/>
    <w:rsid w:val="00236DFD"/>
    <w:rsid w:val="002650FB"/>
    <w:rsid w:val="00275A4A"/>
    <w:rsid w:val="002842EA"/>
    <w:rsid w:val="00292CAD"/>
    <w:rsid w:val="00293E7F"/>
    <w:rsid w:val="002F5CBC"/>
    <w:rsid w:val="002F67EC"/>
    <w:rsid w:val="00337415"/>
    <w:rsid w:val="00341905"/>
    <w:rsid w:val="00362634"/>
    <w:rsid w:val="00375845"/>
    <w:rsid w:val="003764FA"/>
    <w:rsid w:val="00380665"/>
    <w:rsid w:val="003859E5"/>
    <w:rsid w:val="003A3927"/>
    <w:rsid w:val="003C6599"/>
    <w:rsid w:val="00411510"/>
    <w:rsid w:val="004173F0"/>
    <w:rsid w:val="00437684"/>
    <w:rsid w:val="00474B3B"/>
    <w:rsid w:val="004A6FCF"/>
    <w:rsid w:val="004C048F"/>
    <w:rsid w:val="004C5F5B"/>
    <w:rsid w:val="004C664C"/>
    <w:rsid w:val="004E28BE"/>
    <w:rsid w:val="00513EAE"/>
    <w:rsid w:val="00531A78"/>
    <w:rsid w:val="005565D0"/>
    <w:rsid w:val="00567F85"/>
    <w:rsid w:val="00570552"/>
    <w:rsid w:val="00580594"/>
    <w:rsid w:val="005870A1"/>
    <w:rsid w:val="0059691F"/>
    <w:rsid w:val="005977B2"/>
    <w:rsid w:val="005A60DE"/>
    <w:rsid w:val="005B31CC"/>
    <w:rsid w:val="005B6FB7"/>
    <w:rsid w:val="005B7A4D"/>
    <w:rsid w:val="005C14C7"/>
    <w:rsid w:val="005C22E1"/>
    <w:rsid w:val="005E10BF"/>
    <w:rsid w:val="005E50B0"/>
    <w:rsid w:val="005F06FF"/>
    <w:rsid w:val="00610958"/>
    <w:rsid w:val="00634462"/>
    <w:rsid w:val="0066153B"/>
    <w:rsid w:val="00671DC6"/>
    <w:rsid w:val="00683E8B"/>
    <w:rsid w:val="00696059"/>
    <w:rsid w:val="006E546F"/>
    <w:rsid w:val="006F0C13"/>
    <w:rsid w:val="00701886"/>
    <w:rsid w:val="00707981"/>
    <w:rsid w:val="00712E80"/>
    <w:rsid w:val="00726887"/>
    <w:rsid w:val="0073700C"/>
    <w:rsid w:val="007424A7"/>
    <w:rsid w:val="00752BC2"/>
    <w:rsid w:val="007855F4"/>
    <w:rsid w:val="007A0C97"/>
    <w:rsid w:val="007C600C"/>
    <w:rsid w:val="007D6375"/>
    <w:rsid w:val="008074DB"/>
    <w:rsid w:val="00821F7D"/>
    <w:rsid w:val="00876E4C"/>
    <w:rsid w:val="00883531"/>
    <w:rsid w:val="008A721C"/>
    <w:rsid w:val="008D0482"/>
    <w:rsid w:val="008F2C5F"/>
    <w:rsid w:val="008F67C1"/>
    <w:rsid w:val="00971501"/>
    <w:rsid w:val="00975EC1"/>
    <w:rsid w:val="00996DDF"/>
    <w:rsid w:val="009A6401"/>
    <w:rsid w:val="009B7E35"/>
    <w:rsid w:val="009D0E70"/>
    <w:rsid w:val="009D65BF"/>
    <w:rsid w:val="00A025D7"/>
    <w:rsid w:val="00A030B5"/>
    <w:rsid w:val="00A33D77"/>
    <w:rsid w:val="00A33DF7"/>
    <w:rsid w:val="00A4553A"/>
    <w:rsid w:val="00A54499"/>
    <w:rsid w:val="00A55663"/>
    <w:rsid w:val="00A645C9"/>
    <w:rsid w:val="00A758F7"/>
    <w:rsid w:val="00A961F8"/>
    <w:rsid w:val="00A96818"/>
    <w:rsid w:val="00AE5626"/>
    <w:rsid w:val="00B03B59"/>
    <w:rsid w:val="00B0507A"/>
    <w:rsid w:val="00B14679"/>
    <w:rsid w:val="00B16BE5"/>
    <w:rsid w:val="00B176DF"/>
    <w:rsid w:val="00B24EAB"/>
    <w:rsid w:val="00B3178D"/>
    <w:rsid w:val="00B33310"/>
    <w:rsid w:val="00B445CD"/>
    <w:rsid w:val="00B5525C"/>
    <w:rsid w:val="00B56BFA"/>
    <w:rsid w:val="00B6017E"/>
    <w:rsid w:val="00B615F5"/>
    <w:rsid w:val="00B65571"/>
    <w:rsid w:val="00B73D83"/>
    <w:rsid w:val="00BB1E71"/>
    <w:rsid w:val="00BB6F2B"/>
    <w:rsid w:val="00C11FAE"/>
    <w:rsid w:val="00C16289"/>
    <w:rsid w:val="00C614A3"/>
    <w:rsid w:val="00C61AA7"/>
    <w:rsid w:val="00C85A45"/>
    <w:rsid w:val="00C87EA5"/>
    <w:rsid w:val="00C95541"/>
    <w:rsid w:val="00CA092B"/>
    <w:rsid w:val="00CC2E16"/>
    <w:rsid w:val="00CC5231"/>
    <w:rsid w:val="00CC73A2"/>
    <w:rsid w:val="00CD2A2B"/>
    <w:rsid w:val="00CE4124"/>
    <w:rsid w:val="00D85A5D"/>
    <w:rsid w:val="00D912CA"/>
    <w:rsid w:val="00D93646"/>
    <w:rsid w:val="00DB1643"/>
    <w:rsid w:val="00DB6090"/>
    <w:rsid w:val="00DC1C99"/>
    <w:rsid w:val="00DC4B5D"/>
    <w:rsid w:val="00E03DD5"/>
    <w:rsid w:val="00E1278C"/>
    <w:rsid w:val="00E27E3E"/>
    <w:rsid w:val="00E578D8"/>
    <w:rsid w:val="00E75663"/>
    <w:rsid w:val="00E86F17"/>
    <w:rsid w:val="00E93D02"/>
    <w:rsid w:val="00E94DCC"/>
    <w:rsid w:val="00EC13E4"/>
    <w:rsid w:val="00ED13D2"/>
    <w:rsid w:val="00F229F1"/>
    <w:rsid w:val="00F23EE1"/>
    <w:rsid w:val="00F2495A"/>
    <w:rsid w:val="00F54744"/>
    <w:rsid w:val="00F55261"/>
    <w:rsid w:val="00F65E3C"/>
    <w:rsid w:val="00F66D3E"/>
    <w:rsid w:val="00FA7AD4"/>
    <w:rsid w:val="00FC3982"/>
    <w:rsid w:val="00FC6A44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1DC6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IT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Życzkowska Sylwia</cp:lastModifiedBy>
  <cp:revision>2</cp:revision>
  <cp:lastPrinted>2022-09-21T08:12:00Z</cp:lastPrinted>
  <dcterms:created xsi:type="dcterms:W3CDTF">2023-08-18T15:19:00Z</dcterms:created>
  <dcterms:modified xsi:type="dcterms:W3CDTF">2023-08-18T15:19:00Z</dcterms:modified>
</cp:coreProperties>
</file>