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777E5" w14:textId="77777777" w:rsidR="00F61DCD" w:rsidRPr="00420072" w:rsidRDefault="00F61DCD" w:rsidP="00C8755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24FF3EC5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8755E">
        <w:rPr>
          <w:rFonts w:ascii="Arial" w:hAnsi="Arial" w:cs="Arial"/>
          <w:sz w:val="20"/>
          <w:szCs w:val="20"/>
        </w:rPr>
        <w:t xml:space="preserve">                           </w:t>
      </w: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6F17D658" w14:textId="77777777"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086E974" w14:textId="77777777" w:rsidR="00F61DCD" w:rsidRPr="00420072" w:rsidRDefault="00F61DCD" w:rsidP="00F61DCD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2B6C7CE" w14:textId="77777777" w:rsidR="00F61DCD" w:rsidRPr="00420072" w:rsidRDefault="00F61DCD" w:rsidP="00F61DCD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491BFA4F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515E9126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tel. kontaktowy: ………..……………………….</w:t>
      </w:r>
    </w:p>
    <w:p w14:paraId="33F34096" w14:textId="77777777" w:rsidR="00F61DCD" w:rsidRPr="00420072" w:rsidRDefault="00F61DCD" w:rsidP="00F61DCD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……….…………….……………..</w:t>
      </w:r>
    </w:p>
    <w:p w14:paraId="160195E8" w14:textId="77777777" w:rsidR="00F61DCD" w:rsidRPr="00420072" w:rsidRDefault="00F61DCD" w:rsidP="00F61DCD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  <w:t>Zamawiający:</w:t>
      </w:r>
    </w:p>
    <w:p w14:paraId="55E0AFD5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Ministerstwo Aktywów Państwowych</w:t>
      </w:r>
    </w:p>
    <w:p w14:paraId="27C67451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ul. Krucza 36/Wspólna 6</w:t>
      </w:r>
    </w:p>
    <w:p w14:paraId="03691D86" w14:textId="77777777" w:rsidR="00F61DCD" w:rsidRPr="00420072" w:rsidRDefault="00F61DCD" w:rsidP="00F61DCD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00-522 Warszawa</w:t>
      </w:r>
    </w:p>
    <w:p w14:paraId="729E45D7" w14:textId="77777777" w:rsidR="00F61DCD" w:rsidRPr="00420072" w:rsidRDefault="00F61DCD" w:rsidP="00F61DCD">
      <w:pPr>
        <w:rPr>
          <w:rFonts w:ascii="Arial" w:hAnsi="Arial" w:cs="Arial"/>
          <w:sz w:val="20"/>
          <w:szCs w:val="20"/>
        </w:rPr>
      </w:pPr>
    </w:p>
    <w:p w14:paraId="3CEA30BB" w14:textId="77777777" w:rsidR="00F61DCD" w:rsidRPr="00420072" w:rsidRDefault="001F23F9" w:rsidP="00F61DC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Formularz wyceny</w:t>
      </w:r>
    </w:p>
    <w:p w14:paraId="7F5C57DD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14A3A2A3" w14:textId="578F6877"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Wyceniamy</w:t>
      </w:r>
      <w:r w:rsidRPr="00420072">
        <w:rPr>
          <w:rFonts w:ascii="Arial" w:hAnsi="Arial" w:cs="Arial"/>
          <w:sz w:val="20"/>
          <w:szCs w:val="20"/>
        </w:rPr>
        <w:t xml:space="preserve"> realizację zamówienia</w:t>
      </w:r>
      <w:r>
        <w:rPr>
          <w:rFonts w:ascii="Arial" w:hAnsi="Arial" w:cs="Arial"/>
          <w:sz w:val="20"/>
          <w:szCs w:val="20"/>
        </w:rPr>
        <w:t xml:space="preserve"> </w:t>
      </w:r>
      <w:r w:rsidR="004322BD">
        <w:rPr>
          <w:rFonts w:ascii="Arial" w:hAnsi="Arial" w:cs="Arial"/>
          <w:sz w:val="20"/>
          <w:szCs w:val="20"/>
        </w:rPr>
        <w:t xml:space="preserve">na </w:t>
      </w:r>
      <w:r w:rsidR="004F01F1">
        <w:rPr>
          <w:rFonts w:ascii="Arial" w:hAnsi="Arial" w:cs="Arial"/>
          <w:sz w:val="20"/>
          <w:szCs w:val="20"/>
        </w:rPr>
        <w:t>konfigurację</w:t>
      </w:r>
      <w:r w:rsidR="004F01F1" w:rsidRPr="004F01F1">
        <w:rPr>
          <w:rFonts w:ascii="Arial" w:hAnsi="Arial" w:cs="Arial"/>
          <w:sz w:val="20"/>
          <w:szCs w:val="20"/>
        </w:rPr>
        <w:t xml:space="preserve"> i świadczenie usługi dostępu do systemu do kontroli zarządczej w modelu „Software as a Service” dla Ministerstwa Aktywów Państwowych, zainstalowanego w chmurze na bezpiecznej infrastrukturze, udzielenie konsultacji przy opracowaniu regulacji dotyczących kontroli zarządczej (dalej: „KZ”) oraz przeprowadzenie szk</w:t>
      </w:r>
      <w:r w:rsidR="004F01F1">
        <w:rPr>
          <w:rFonts w:ascii="Arial" w:hAnsi="Arial" w:cs="Arial"/>
          <w:sz w:val="20"/>
          <w:szCs w:val="20"/>
        </w:rPr>
        <w:t>olenia z KZ dla pracowników MAP</w:t>
      </w:r>
      <w:r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2268"/>
        <w:gridCol w:w="2410"/>
      </w:tblGrid>
      <w:tr w:rsidR="00ED498B" w14:paraId="5B2C4D4E" w14:textId="77777777" w:rsidTr="00C8755E">
        <w:tc>
          <w:tcPr>
            <w:tcW w:w="6799" w:type="dxa"/>
            <w:gridSpan w:val="2"/>
          </w:tcPr>
          <w:p w14:paraId="524D3B9E" w14:textId="78E96AEB" w:rsidR="004F01F1" w:rsidRPr="004F01F1" w:rsidRDefault="004F01F1" w:rsidP="004F01F1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Skonfigurowani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Systemu w modelu SaaS zainstalowanego w chmurze na bezpiecznej infrastrukturze dla MAP, w tym:</w:t>
            </w:r>
          </w:p>
          <w:p w14:paraId="77F4EDFE" w14:textId="7B733533" w:rsidR="004F01F1" w:rsidRPr="004F01F1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zaimportowani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do systemu danych przekazanych przez MAP, w tym m.in. struktury organizacyjnej MAP, projektu Planu działalności Ministra na rok 2025, projektów planów komórek organizacyjnych na rok 2025, ankiety z samooceny KZ za rok 2024, projektu sprawozdania z realizacji Planu działalności Ministra za rok 2024,</w:t>
            </w:r>
          </w:p>
          <w:p w14:paraId="0A5B2210" w14:textId="066581D4" w:rsidR="004F01F1" w:rsidRPr="004F01F1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uzupełnieni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słowników (bazy danych dotyczących m.in. ryzyk) w zakresie wskazanym przez MAP,</w:t>
            </w:r>
          </w:p>
          <w:p w14:paraId="20B8119D" w14:textId="16F9E03E" w:rsidR="00ED498B" w:rsidRPr="00933BCB" w:rsidRDefault="004F01F1" w:rsidP="003D6483">
            <w:pPr>
              <w:pStyle w:val="Akapitzlist"/>
              <w:numPr>
                <w:ilvl w:val="0"/>
                <w:numId w:val="6"/>
              </w:numPr>
              <w:spacing w:line="276" w:lineRule="auto"/>
              <w:contextualSpacing w:val="0"/>
              <w:jc w:val="both"/>
              <w:rPr>
                <w:rFonts w:ascii="Lato" w:hAnsi="Lato"/>
                <w:sz w:val="16"/>
                <w:szCs w:val="16"/>
              </w:rPr>
            </w:pPr>
            <w:r w:rsidRPr="004F01F1">
              <w:rPr>
                <w:rFonts w:ascii="Lato" w:hAnsi="Lato"/>
                <w:sz w:val="16"/>
                <w:szCs w:val="16"/>
              </w:rPr>
              <w:t>założeni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kont dla użytkowników i nadani</w:t>
            </w:r>
            <w:r w:rsidR="0079616F">
              <w:rPr>
                <w:rFonts w:ascii="Lato" w:hAnsi="Lato"/>
                <w:sz w:val="16"/>
                <w:szCs w:val="16"/>
              </w:rPr>
              <w:t>e</w:t>
            </w:r>
            <w:r w:rsidRPr="004F01F1">
              <w:rPr>
                <w:rFonts w:ascii="Lato" w:hAnsi="Lato"/>
                <w:sz w:val="16"/>
                <w:szCs w:val="16"/>
              </w:rPr>
              <w:t xml:space="preserve"> im uprawnie</w:t>
            </w:r>
            <w:r w:rsidR="004610B3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14:paraId="5D98726C" w14:textId="77777777" w:rsidR="00ED498B" w:rsidRDefault="00ED498B" w:rsidP="002C7DF8">
            <w:pPr>
              <w:pStyle w:val="Akapitzlist"/>
              <w:spacing w:line="276" w:lineRule="auto"/>
              <w:ind w:left="3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6A758C" w14:textId="71AF504F" w:rsidR="00ED498B" w:rsidRDefault="00ED498B" w:rsidP="007C38C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………………………zł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0240EE" w14:paraId="57831182" w14:textId="77777777" w:rsidTr="00D54B01">
        <w:tc>
          <w:tcPr>
            <w:tcW w:w="6799" w:type="dxa"/>
            <w:gridSpan w:val="2"/>
          </w:tcPr>
          <w:p w14:paraId="4D9E942F" w14:textId="508FFD8B" w:rsidR="000240EE" w:rsidRP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Udzieleni</w:t>
            </w:r>
            <w:r w:rsidR="009C59D3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24 godzin konsultacji przy opracowaniu ok. 2-3 regulacji wewnętrznych MAP w zakresie KZ pod kątem funkcjonalności </w:t>
            </w:r>
            <w:r w:rsidR="009C59D3">
              <w:rPr>
                <w:rFonts w:ascii="Lato" w:hAnsi="Lato"/>
                <w:sz w:val="16"/>
                <w:szCs w:val="16"/>
              </w:rPr>
              <w:t>S</w:t>
            </w:r>
            <w:r w:rsidRPr="0051380B">
              <w:rPr>
                <w:rFonts w:ascii="Lato" w:hAnsi="Lato"/>
                <w:sz w:val="16"/>
                <w:szCs w:val="16"/>
              </w:rPr>
              <w:t>ystemu</w:t>
            </w:r>
            <w:r w:rsidR="004610B3">
              <w:rPr>
                <w:rFonts w:ascii="Lato" w:hAnsi="Lato"/>
                <w:sz w:val="16"/>
                <w:szCs w:val="16"/>
              </w:rPr>
              <w:t>.</w:t>
            </w:r>
          </w:p>
          <w:p w14:paraId="57A7A9A9" w14:textId="77777777" w:rsidR="000240EE" w:rsidRDefault="000240EE" w:rsidP="00BF3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24A963" w14:textId="016932F7" w:rsidR="000240EE" w:rsidRDefault="000240EE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lastRenderedPageBreak/>
              <w:t xml:space="preserve">Cena ………………………zł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0240EE" w14:paraId="7CD228A3" w14:textId="77777777" w:rsidTr="00D54B01">
        <w:tc>
          <w:tcPr>
            <w:tcW w:w="6799" w:type="dxa"/>
            <w:gridSpan w:val="2"/>
          </w:tcPr>
          <w:p w14:paraId="5A437A32" w14:textId="53FD96DA" w:rsidR="000240EE" w:rsidRP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Przeprowadzeni</w:t>
            </w:r>
            <w:r w:rsidR="009C59D3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6 szkoleń z KZ w wymiarze minimum 2,5 godziny zajęć dydaktycznych każde (1 h = 60 minut), zgodnie z przepisami prawa powszechnie obowiązującego w obszarze KZ, wskazanymi w </w:t>
            </w:r>
            <w:r w:rsidR="009C59D3">
              <w:rPr>
                <w:rFonts w:ascii="Lato" w:hAnsi="Lato"/>
                <w:sz w:val="16"/>
                <w:szCs w:val="16"/>
              </w:rPr>
              <w:t xml:space="preserve">OPZ w </w:t>
            </w:r>
            <w:r w:rsidRPr="0051380B">
              <w:rPr>
                <w:rFonts w:ascii="Lato" w:hAnsi="Lato"/>
                <w:sz w:val="16"/>
                <w:szCs w:val="16"/>
              </w:rPr>
              <w:t>rozdziale I lit. a-e oraz metodyką zgodną z funkcjonalnościami Systemu</w:t>
            </w:r>
            <w:r w:rsidR="000240EE" w:rsidRPr="00933BCB">
              <w:rPr>
                <w:rFonts w:ascii="Lato" w:hAnsi="Lato" w:cstheme="minorHAnsi"/>
                <w:sz w:val="16"/>
                <w:szCs w:val="16"/>
              </w:rPr>
              <w:t>.</w:t>
            </w:r>
          </w:p>
          <w:p w14:paraId="69B3C56D" w14:textId="77777777" w:rsidR="000240EE" w:rsidRPr="00933BCB" w:rsidRDefault="000240EE" w:rsidP="002C7DF8">
            <w:pPr>
              <w:pStyle w:val="Akapitzlist"/>
              <w:spacing w:line="276" w:lineRule="auto"/>
              <w:ind w:left="320"/>
              <w:rPr>
                <w:rFonts w:ascii="Lato" w:hAnsi="Lato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A9CAB4" w14:textId="77777777" w:rsidR="000240EE" w:rsidRDefault="000240EE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40EE">
              <w:rPr>
                <w:rFonts w:ascii="Arial" w:hAnsi="Arial" w:cs="Arial"/>
                <w:sz w:val="20"/>
                <w:szCs w:val="20"/>
              </w:rPr>
              <w:t>Cena ………………………zł brutto</w:t>
            </w:r>
          </w:p>
        </w:tc>
      </w:tr>
      <w:tr w:rsidR="00933BCB" w14:paraId="25EE4BF6" w14:textId="77777777" w:rsidTr="00C8755E">
        <w:tc>
          <w:tcPr>
            <w:tcW w:w="4531" w:type="dxa"/>
          </w:tcPr>
          <w:p w14:paraId="256DFFD6" w14:textId="6E3B14D5" w:rsidR="00933BCB" w:rsidRDefault="0051380B" w:rsidP="0051380B">
            <w:pPr>
              <w:pStyle w:val="Akapitzlist"/>
              <w:numPr>
                <w:ilvl w:val="0"/>
                <w:numId w:val="3"/>
              </w:numPr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 w:rsidRPr="0051380B">
              <w:rPr>
                <w:rFonts w:ascii="Lato" w:hAnsi="Lato"/>
                <w:sz w:val="16"/>
                <w:szCs w:val="16"/>
              </w:rPr>
              <w:t>Zapewnieni</w:t>
            </w:r>
            <w:r w:rsidR="00EC7288">
              <w:rPr>
                <w:rFonts w:ascii="Lato" w:hAnsi="Lato"/>
                <w:sz w:val="16"/>
                <w:szCs w:val="16"/>
              </w:rPr>
              <w:t>e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 stałego dostępu do Systemu w chmurze wraz z jego utrzymaniem przez okres 24 miesięcy liczony od podpisania przez Zamawiającego bez zastrzeżeń protokołu odbioru usługi, o któr</w:t>
            </w:r>
            <w:r w:rsidR="00662AC2">
              <w:rPr>
                <w:rFonts w:ascii="Lato" w:hAnsi="Lato"/>
                <w:sz w:val="16"/>
                <w:szCs w:val="16"/>
              </w:rPr>
              <w:t xml:space="preserve">ym mowa 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w </w:t>
            </w:r>
            <w:r w:rsidR="00662AC2">
              <w:rPr>
                <w:rFonts w:ascii="Lato" w:hAnsi="Lato"/>
                <w:sz w:val="16"/>
                <w:szCs w:val="16"/>
              </w:rPr>
              <w:t>OPZ</w:t>
            </w:r>
            <w:r w:rsidRPr="0051380B">
              <w:rPr>
                <w:rFonts w:ascii="Lato" w:hAnsi="Lato"/>
                <w:sz w:val="16"/>
                <w:szCs w:val="16"/>
              </w:rPr>
              <w:t xml:space="preserve">. </w:t>
            </w:r>
          </w:p>
          <w:p w14:paraId="6B9B20AB" w14:textId="55A5528A" w:rsidR="00662AC2" w:rsidRDefault="00662AC2" w:rsidP="00662AC2">
            <w:pPr>
              <w:pStyle w:val="Akapitzlist"/>
              <w:spacing w:line="276" w:lineRule="auto"/>
              <w:ind w:left="306"/>
              <w:jc w:val="both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Ponadto</w:t>
            </w:r>
            <w:r w:rsidR="000C76C6">
              <w:rPr>
                <w:rFonts w:ascii="Lato" w:hAnsi="Lato"/>
                <w:sz w:val="16"/>
                <w:szCs w:val="16"/>
              </w:rPr>
              <w:t>,</w:t>
            </w:r>
            <w:r>
              <w:rPr>
                <w:rFonts w:ascii="Lato" w:hAnsi="Lato"/>
                <w:sz w:val="16"/>
                <w:szCs w:val="16"/>
              </w:rPr>
              <w:t xml:space="preserve"> w ramach umowy Wykonawca zapewni:</w:t>
            </w:r>
          </w:p>
          <w:p w14:paraId="1C6455DE" w14:textId="03D49262"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możliwość pracy około 400 użytkownikom Zamawiającego;</w:t>
            </w:r>
          </w:p>
          <w:p w14:paraId="62DD56DA" w14:textId="255C0C28"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instruktaż (w formie on-line lub w siedzibie MAP) dla pracowników MAP w terminie uzgodnionym przez Strony</w:t>
            </w:r>
            <w:r>
              <w:rPr>
                <w:rFonts w:ascii="Lato" w:hAnsi="Lato"/>
                <w:sz w:val="16"/>
                <w:szCs w:val="16"/>
              </w:rPr>
              <w:t>;</w:t>
            </w:r>
          </w:p>
          <w:p w14:paraId="574B15A6" w14:textId="6C2BBED5"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nagranie z instruktażem do późniejszych odtworzeń przez Zamawiającego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</w:p>
          <w:p w14:paraId="46D163DA" w14:textId="497B4A59"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dostosowywanie Systemu do przepisów powszechnie obowiązujących w obszarze KZ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  <w:r w:rsidRPr="00662AC2">
              <w:rPr>
                <w:rFonts w:ascii="Lato" w:hAnsi="Lato"/>
                <w:sz w:val="16"/>
                <w:szCs w:val="16"/>
              </w:rPr>
              <w:t xml:space="preserve"> </w:t>
            </w:r>
          </w:p>
          <w:p w14:paraId="69F082A0" w14:textId="7E032B49"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webinaria edukacyjne dotyczące nowych funkcjonalności Systemu i zmian Systemu oraz stały dostęp do materiałów e-learningowych umieszczonych na serwerze Wykonawcy lub na serwerach zewnętrznych;</w:t>
            </w:r>
          </w:p>
          <w:p w14:paraId="4AD02B8F" w14:textId="6FE06BE9"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asystę techniczną, w tym 10 godzin projektowych rocznie zapewniających bieżące funkcjonowanie Systemu;</w:t>
            </w:r>
          </w:p>
          <w:p w14:paraId="2F23FB52" w14:textId="78949750" w:rsidR="00662AC2" w:rsidRP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wsparcie techniczne użytkowników Systemu, polegające na rozwiązywaniu problemów technicznych oraz funkcjonalnych, realizowanych telefonicznie lub za pośrednictwem środków komunikacji elektronicznej (poczty elektronicznej, Microsoft Teams)</w:t>
            </w:r>
            <w:r w:rsidR="000C76C6">
              <w:rPr>
                <w:rFonts w:ascii="Lato" w:hAnsi="Lato"/>
                <w:sz w:val="16"/>
                <w:szCs w:val="16"/>
              </w:rPr>
              <w:t>;</w:t>
            </w:r>
          </w:p>
          <w:p w14:paraId="355BDDC4" w14:textId="4AA2AA5E" w:rsidR="00662AC2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utrzymanie Systemu polegające na</w:t>
            </w:r>
            <w:r>
              <w:rPr>
                <w:rFonts w:ascii="Lato" w:hAnsi="Lato"/>
                <w:sz w:val="16"/>
                <w:szCs w:val="16"/>
              </w:rPr>
              <w:t xml:space="preserve"> </w:t>
            </w:r>
            <w:r w:rsidRPr="00662AC2">
              <w:rPr>
                <w:rFonts w:ascii="Lato" w:hAnsi="Lato"/>
                <w:sz w:val="16"/>
                <w:szCs w:val="16"/>
              </w:rPr>
              <w:t>usuwaniu błędów</w:t>
            </w:r>
            <w:r>
              <w:rPr>
                <w:rFonts w:ascii="Lato" w:hAnsi="Lato"/>
                <w:sz w:val="16"/>
                <w:szCs w:val="16"/>
              </w:rPr>
              <w:t xml:space="preserve"> krytycznych, poważnych i niskiej kategorii;</w:t>
            </w:r>
          </w:p>
          <w:p w14:paraId="5C7352C4" w14:textId="74286B11" w:rsidR="00933BCB" w:rsidRDefault="00662AC2" w:rsidP="00662AC2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2AC2">
              <w:rPr>
                <w:rFonts w:ascii="Lato" w:hAnsi="Lato"/>
                <w:sz w:val="16"/>
                <w:szCs w:val="16"/>
              </w:rPr>
              <w:t>przygotowanie i przekazywanie w wersji elektronicznej aktualnej dokumentacji użytkowników oraz technicznej, materiałów instruktażowych sporządzonych w języku polskim, dotyczących działania i zarządzania udostępnianym Systemem</w:t>
            </w:r>
            <w:r>
              <w:rPr>
                <w:rFonts w:ascii="Lato" w:hAnsi="Lato"/>
                <w:sz w:val="16"/>
                <w:szCs w:val="16"/>
              </w:rPr>
              <w:t>.</w:t>
            </w:r>
          </w:p>
        </w:tc>
        <w:tc>
          <w:tcPr>
            <w:tcW w:w="2268" w:type="dxa"/>
          </w:tcPr>
          <w:p w14:paraId="4F3B15EC" w14:textId="727CD827" w:rsidR="00933BCB" w:rsidRDefault="00933BCB" w:rsidP="00BF35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Cena za 1 miesiąc………..zł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  <w:tc>
          <w:tcPr>
            <w:tcW w:w="2410" w:type="dxa"/>
          </w:tcPr>
          <w:p w14:paraId="28C4EE14" w14:textId="73282DC6" w:rsidR="00933BCB" w:rsidRDefault="00ED498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24 miesiące</w:t>
            </w:r>
            <w:r w:rsidR="00933BCB">
              <w:rPr>
                <w:rFonts w:ascii="Arial" w:hAnsi="Arial" w:cs="Arial"/>
                <w:sz w:val="20"/>
                <w:szCs w:val="20"/>
              </w:rPr>
              <w:t xml:space="preserve"> ……………..zł </w:t>
            </w:r>
            <w:r w:rsidR="007C38CA">
              <w:rPr>
                <w:rFonts w:ascii="Arial" w:hAnsi="Arial" w:cs="Arial"/>
                <w:sz w:val="20"/>
                <w:szCs w:val="20"/>
              </w:rPr>
              <w:t>netto</w:t>
            </w:r>
          </w:p>
        </w:tc>
      </w:tr>
      <w:tr w:rsidR="00933BCB" w14:paraId="2E5DB69D" w14:textId="77777777" w:rsidTr="00C8755E">
        <w:tc>
          <w:tcPr>
            <w:tcW w:w="6799" w:type="dxa"/>
            <w:gridSpan w:val="2"/>
          </w:tcPr>
          <w:p w14:paraId="41E4D5EA" w14:textId="77777777" w:rsidR="00933BCB" w:rsidRDefault="00933BCB" w:rsidP="00933BC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za 24 m-ce</w:t>
            </w:r>
          </w:p>
        </w:tc>
        <w:tc>
          <w:tcPr>
            <w:tcW w:w="2410" w:type="dxa"/>
          </w:tcPr>
          <w:p w14:paraId="02EF38AB" w14:textId="77777777" w:rsidR="00933BCB" w:rsidRDefault="00933BCB" w:rsidP="00F61D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36B3E" w14:textId="77777777" w:rsidR="00F61DCD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4F449D49" w14:textId="777DC0BC" w:rsidR="00F61DCD" w:rsidRPr="004964BB" w:rsidRDefault="00ED498B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Całkowita w</w:t>
      </w:r>
      <w:r w:rsidR="001F23F9">
        <w:rPr>
          <w:rFonts w:ascii="Arial" w:hAnsi="Arial" w:cs="Arial"/>
          <w:b/>
          <w:sz w:val="20"/>
          <w:szCs w:val="20"/>
        </w:rPr>
        <w:t>artość wyceny wynosi</w:t>
      </w:r>
      <w:r w:rsidR="00F61DCD"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</w:t>
      </w:r>
      <w:r w:rsidR="007C38CA" w:rsidRPr="007C38CA">
        <w:rPr>
          <w:rFonts w:ascii="Arial" w:hAnsi="Arial" w:cs="Arial"/>
          <w:b/>
          <w:sz w:val="20"/>
          <w:szCs w:val="20"/>
        </w:rPr>
        <w:t>netto</w:t>
      </w:r>
      <w:r w:rsidR="00F61DCD" w:rsidRPr="004964BB">
        <w:rPr>
          <w:rFonts w:ascii="Arial" w:hAnsi="Arial" w:cs="Arial"/>
          <w:sz w:val="20"/>
          <w:szCs w:val="20"/>
        </w:rPr>
        <w:t>.</w:t>
      </w:r>
    </w:p>
    <w:p w14:paraId="5B9A9392" w14:textId="2E57E30F" w:rsidR="007C38CA" w:rsidRPr="004964BB" w:rsidRDefault="007C38CA" w:rsidP="007C38C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Całkowita wartość wyceny wynosi</w:t>
      </w:r>
      <w:r w:rsidRPr="00420072">
        <w:rPr>
          <w:rFonts w:ascii="Arial" w:hAnsi="Arial" w:cs="Arial"/>
          <w:b/>
          <w:sz w:val="20"/>
          <w:szCs w:val="20"/>
        </w:rPr>
        <w:t xml:space="preserve"> ………………………………………. zł </w:t>
      </w:r>
      <w:r w:rsidRPr="004964BB">
        <w:rPr>
          <w:rFonts w:ascii="Arial" w:hAnsi="Arial" w:cs="Arial"/>
          <w:b/>
          <w:sz w:val="20"/>
          <w:szCs w:val="20"/>
        </w:rPr>
        <w:t>brutto</w:t>
      </w:r>
      <w:r w:rsidRPr="004964BB">
        <w:rPr>
          <w:rFonts w:ascii="Arial" w:hAnsi="Arial" w:cs="Arial"/>
          <w:sz w:val="20"/>
          <w:szCs w:val="20"/>
        </w:rPr>
        <w:t>.</w:t>
      </w:r>
    </w:p>
    <w:p w14:paraId="6E0F4A19" w14:textId="77777777" w:rsidR="007C38CA" w:rsidRPr="00420072" w:rsidRDefault="007C38CA" w:rsidP="00F61DCD">
      <w:pPr>
        <w:jc w:val="both"/>
        <w:rPr>
          <w:rFonts w:ascii="Arial" w:hAnsi="Arial" w:cs="Arial"/>
          <w:sz w:val="20"/>
          <w:szCs w:val="20"/>
        </w:rPr>
      </w:pPr>
    </w:p>
    <w:p w14:paraId="1652C739" w14:textId="01898C48" w:rsidR="00F61DCD" w:rsidRDefault="004322B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Ponadto prosimy o opis dodatkowych funkcjonalności</w:t>
      </w:r>
      <w:r w:rsidR="000240E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które</w:t>
      </w:r>
      <w:r w:rsidR="00ED498B">
        <w:rPr>
          <w:rFonts w:ascii="Arial" w:hAnsi="Arial" w:cs="Arial"/>
          <w:sz w:val="20"/>
          <w:szCs w:val="20"/>
        </w:rPr>
        <w:t xml:space="preserve"> mogą występować</w:t>
      </w:r>
      <w:r>
        <w:rPr>
          <w:rFonts w:ascii="Arial" w:hAnsi="Arial" w:cs="Arial"/>
          <w:sz w:val="20"/>
          <w:szCs w:val="20"/>
        </w:rPr>
        <w:t xml:space="preserve"> w oferowanym przez Państwa </w:t>
      </w:r>
      <w:r w:rsidR="004610B3">
        <w:rPr>
          <w:rFonts w:ascii="Arial" w:hAnsi="Arial" w:cs="Arial"/>
          <w:sz w:val="20"/>
          <w:szCs w:val="20"/>
        </w:rPr>
        <w:t>systemie</w:t>
      </w:r>
      <w:r>
        <w:rPr>
          <w:rFonts w:ascii="Arial" w:hAnsi="Arial" w:cs="Arial"/>
          <w:sz w:val="20"/>
          <w:szCs w:val="20"/>
        </w:rPr>
        <w:t>:</w:t>
      </w:r>
    </w:p>
    <w:p w14:paraId="00B1970C" w14:textId="77777777" w:rsidR="004322BD" w:rsidRPr="00420072" w:rsidRDefault="004322BD" w:rsidP="00F61D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</w:t>
      </w:r>
    </w:p>
    <w:p w14:paraId="37FC69D2" w14:textId="77777777" w:rsidR="00F61DCD" w:rsidRPr="00420072" w:rsidRDefault="00F61DCD" w:rsidP="001F23F9">
      <w:pPr>
        <w:jc w:val="both"/>
        <w:rPr>
          <w:rFonts w:ascii="Arial" w:hAnsi="Arial" w:cs="Arial"/>
          <w:sz w:val="20"/>
          <w:szCs w:val="20"/>
        </w:rPr>
      </w:pPr>
    </w:p>
    <w:p w14:paraId="69747B8C" w14:textId="762161C6" w:rsidR="00F61DCD" w:rsidRPr="00ED498B" w:rsidRDefault="00C8755E" w:rsidP="00ED498B">
      <w:pPr>
        <w:jc w:val="both"/>
        <w:rPr>
          <w:rFonts w:ascii="Arial" w:hAnsi="Arial" w:cs="Arial"/>
          <w:sz w:val="20"/>
          <w:szCs w:val="20"/>
        </w:rPr>
      </w:pPr>
      <w:r w:rsidRPr="00791F7C">
        <w:rPr>
          <w:rFonts w:ascii="Lato" w:hAnsi="Lato" w:cstheme="minorHAnsi"/>
          <w:sz w:val="20"/>
          <w:szCs w:val="20"/>
        </w:rPr>
        <w:t>Niniejsz</w:t>
      </w:r>
      <w:r w:rsidR="004610B3">
        <w:rPr>
          <w:rFonts w:ascii="Lato" w:hAnsi="Lato" w:cstheme="minorHAnsi"/>
          <w:sz w:val="20"/>
          <w:szCs w:val="20"/>
        </w:rPr>
        <w:t>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wycena</w:t>
      </w:r>
      <w:r w:rsidRPr="00791F7C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z</w:t>
      </w:r>
      <w:r w:rsidRPr="00791F7C">
        <w:rPr>
          <w:rFonts w:ascii="Lato" w:hAnsi="Lato" w:cstheme="minorHAnsi"/>
          <w:sz w:val="20"/>
          <w:szCs w:val="20"/>
        </w:rPr>
        <w:t xml:space="preserve">amówienia nie stanowi oferty w myśl art. 66 ustawy z dnia 23 kwietnia 1964 r. </w:t>
      </w:r>
      <w:r w:rsidRPr="004C2997">
        <w:rPr>
          <w:rFonts w:ascii="Lato" w:hAnsi="Lato" w:cstheme="minorHAnsi"/>
          <w:i/>
          <w:sz w:val="20"/>
          <w:szCs w:val="20"/>
        </w:rPr>
        <w:t>Kodeks cywilny</w:t>
      </w:r>
      <w:r w:rsidRPr="00791F7C">
        <w:rPr>
          <w:rFonts w:ascii="Lato" w:hAnsi="Lato" w:cstheme="minorHAnsi"/>
          <w:sz w:val="20"/>
          <w:szCs w:val="20"/>
        </w:rPr>
        <w:t xml:space="preserve">, jak również nie jest ogłoszeniem w rozumieniu ustawy </w:t>
      </w:r>
      <w:r w:rsidRPr="004C2997">
        <w:rPr>
          <w:rFonts w:ascii="Lato" w:hAnsi="Lato" w:cstheme="minorHAnsi"/>
          <w:i/>
          <w:sz w:val="20"/>
          <w:szCs w:val="20"/>
        </w:rPr>
        <w:t>Prawo zamówień publicznych</w:t>
      </w:r>
      <w:r w:rsidRPr="00791F7C">
        <w:rPr>
          <w:rFonts w:ascii="Lato" w:hAnsi="Lato" w:cstheme="minorHAnsi"/>
          <w:sz w:val="20"/>
          <w:szCs w:val="20"/>
        </w:rPr>
        <w:t xml:space="preserve"> oraz</w:t>
      </w:r>
      <w:r w:rsidR="004610B3">
        <w:rPr>
          <w:rFonts w:ascii="Lato" w:hAnsi="Lato" w:cstheme="minorHAnsi"/>
          <w:sz w:val="20"/>
          <w:szCs w:val="20"/>
        </w:rPr>
        <w:t> </w:t>
      </w:r>
      <w:r w:rsidRPr="00791F7C">
        <w:rPr>
          <w:rFonts w:ascii="Lato" w:hAnsi="Lato" w:cstheme="minorHAnsi"/>
          <w:sz w:val="20"/>
          <w:szCs w:val="20"/>
        </w:rPr>
        <w:t>nie</w:t>
      </w:r>
      <w:r w:rsidR="00571960">
        <w:rPr>
          <w:rFonts w:ascii="Lato" w:hAnsi="Lato" w:cstheme="minorHAnsi"/>
          <w:sz w:val="20"/>
          <w:szCs w:val="20"/>
        </w:rPr>
        <w:t> </w:t>
      </w:r>
      <w:r w:rsidRPr="00791F7C">
        <w:rPr>
          <w:rFonts w:ascii="Lato" w:hAnsi="Lato" w:cstheme="minorHAnsi"/>
          <w:sz w:val="20"/>
          <w:szCs w:val="20"/>
        </w:rPr>
        <w:t>kształtuje zobowiązania Zamawiającego do przyjęcia którejkolwiek z ofert</w:t>
      </w:r>
      <w:r>
        <w:rPr>
          <w:rFonts w:ascii="Lato" w:hAnsi="Lato" w:cstheme="minorHAnsi"/>
          <w:sz w:val="20"/>
          <w:szCs w:val="20"/>
        </w:rPr>
        <w:t>.</w:t>
      </w:r>
    </w:p>
    <w:p w14:paraId="34B4A27F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10CAA68D" w14:textId="77777777" w:rsidR="00F61DCD" w:rsidRPr="00420072" w:rsidRDefault="00F61DCD" w:rsidP="00F61DCD">
      <w:pPr>
        <w:jc w:val="both"/>
        <w:rPr>
          <w:rFonts w:ascii="Arial" w:hAnsi="Arial" w:cs="Arial"/>
          <w:sz w:val="20"/>
          <w:szCs w:val="20"/>
        </w:rPr>
      </w:pPr>
    </w:p>
    <w:p w14:paraId="49641C7B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….……………..………………...……….</w:t>
      </w:r>
    </w:p>
    <w:p w14:paraId="20A5696F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ED498B">
        <w:rPr>
          <w:rFonts w:ascii="Arial" w:hAnsi="Arial" w:cs="Arial"/>
          <w:i/>
          <w:sz w:val="20"/>
          <w:szCs w:val="20"/>
        </w:rPr>
        <w:t xml:space="preserve">         </w:t>
      </w:r>
      <w:r w:rsidRPr="00420072">
        <w:rPr>
          <w:rFonts w:ascii="Arial" w:hAnsi="Arial" w:cs="Arial"/>
          <w:i/>
          <w:sz w:val="18"/>
          <w:szCs w:val="18"/>
        </w:rPr>
        <w:t>(podpis, pieczątka wykonawcy</w:t>
      </w:r>
      <w:r w:rsidR="004610B3">
        <w:rPr>
          <w:rFonts w:ascii="Arial" w:hAnsi="Arial" w:cs="Arial"/>
          <w:i/>
          <w:sz w:val="18"/>
          <w:szCs w:val="18"/>
        </w:rPr>
        <w:t>)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</w:p>
    <w:p w14:paraId="04CA9D7F" w14:textId="77777777" w:rsidR="00F61DCD" w:rsidRPr="00420072" w:rsidRDefault="00F61DCD" w:rsidP="00F61DCD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</w:p>
    <w:p w14:paraId="6C08C044" w14:textId="77777777" w:rsidR="001F23F9" w:rsidRDefault="001F23F9" w:rsidP="001F23F9">
      <w:pPr>
        <w:autoSpaceDE w:val="0"/>
        <w:autoSpaceDN w:val="0"/>
        <w:adjustRightInd w:val="0"/>
        <w:spacing w:after="0" w:line="240" w:lineRule="auto"/>
        <w:rPr>
          <w:rFonts w:cs="Calibri-Bold"/>
          <w:b/>
          <w:bCs/>
          <w:color w:val="000000"/>
          <w:sz w:val="24"/>
          <w:szCs w:val="24"/>
        </w:rPr>
      </w:pPr>
    </w:p>
    <w:p w14:paraId="26C4D436" w14:textId="77777777" w:rsidR="001F23F9" w:rsidRDefault="001F23F9" w:rsidP="001F23F9">
      <w:pPr>
        <w:pStyle w:val="Default"/>
        <w:jc w:val="center"/>
        <w:rPr>
          <w:rFonts w:ascii="Calibri" w:hAnsi="Calibri"/>
          <w:b/>
          <w:bCs/>
          <w:szCs w:val="22"/>
        </w:rPr>
      </w:pPr>
    </w:p>
    <w:sectPr w:rsidR="001F23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04CB8" w14:textId="77777777" w:rsidR="00DA78D9" w:rsidRDefault="00DA78D9" w:rsidP="00633554">
      <w:pPr>
        <w:spacing w:after="0" w:line="240" w:lineRule="auto"/>
      </w:pPr>
      <w:r>
        <w:separator/>
      </w:r>
    </w:p>
  </w:endnote>
  <w:endnote w:type="continuationSeparator" w:id="0">
    <w:p w14:paraId="7E3E0C13" w14:textId="77777777" w:rsidR="00DA78D9" w:rsidRDefault="00DA78D9" w:rsidP="0063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6A858" w14:textId="77777777" w:rsidR="00DA78D9" w:rsidRDefault="00DA78D9" w:rsidP="00633554">
      <w:pPr>
        <w:spacing w:after="0" w:line="240" w:lineRule="auto"/>
      </w:pPr>
      <w:r>
        <w:separator/>
      </w:r>
    </w:p>
  </w:footnote>
  <w:footnote w:type="continuationSeparator" w:id="0">
    <w:p w14:paraId="05455B02" w14:textId="77777777" w:rsidR="00DA78D9" w:rsidRDefault="00DA78D9" w:rsidP="0063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57CA" w14:textId="3A5C4B2E" w:rsidR="00633554" w:rsidRDefault="00633554" w:rsidP="00633554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41D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5403"/>
    <w:multiLevelType w:val="hybridMultilevel"/>
    <w:tmpl w:val="73B20F6E"/>
    <w:lvl w:ilvl="0" w:tplc="04150017">
      <w:start w:val="1"/>
      <w:numFmt w:val="lowerLetter"/>
      <w:lvlText w:val="%1)"/>
      <w:lvlJc w:val="left"/>
      <w:pPr>
        <w:ind w:left="1026" w:hanging="360"/>
      </w:pPr>
    </w:lvl>
    <w:lvl w:ilvl="1" w:tplc="04150019" w:tentative="1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3" w15:restartNumberingAfterBreak="0">
    <w:nsid w:val="2D6A7316"/>
    <w:multiLevelType w:val="hybridMultilevel"/>
    <w:tmpl w:val="91E0E5EC"/>
    <w:lvl w:ilvl="0" w:tplc="1D106DC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45B67"/>
    <w:multiLevelType w:val="hybridMultilevel"/>
    <w:tmpl w:val="BD4A4B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8523E"/>
    <w:multiLevelType w:val="hybridMultilevel"/>
    <w:tmpl w:val="BC54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B163C"/>
    <w:multiLevelType w:val="hybridMultilevel"/>
    <w:tmpl w:val="558A17FC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DCD"/>
    <w:rsid w:val="000240EE"/>
    <w:rsid w:val="000C76C6"/>
    <w:rsid w:val="00157FA7"/>
    <w:rsid w:val="001F23F9"/>
    <w:rsid w:val="00235C44"/>
    <w:rsid w:val="00267DFD"/>
    <w:rsid w:val="002C66E3"/>
    <w:rsid w:val="002C7DF8"/>
    <w:rsid w:val="003D6483"/>
    <w:rsid w:val="003E23EC"/>
    <w:rsid w:val="003E6F5B"/>
    <w:rsid w:val="004322BD"/>
    <w:rsid w:val="004610B3"/>
    <w:rsid w:val="004964BB"/>
    <w:rsid w:val="004F01F1"/>
    <w:rsid w:val="0051380B"/>
    <w:rsid w:val="00571960"/>
    <w:rsid w:val="005B798A"/>
    <w:rsid w:val="00633554"/>
    <w:rsid w:val="00662AC2"/>
    <w:rsid w:val="00693746"/>
    <w:rsid w:val="00755E08"/>
    <w:rsid w:val="0079616F"/>
    <w:rsid w:val="007C38CA"/>
    <w:rsid w:val="00885B4A"/>
    <w:rsid w:val="008C6987"/>
    <w:rsid w:val="00922545"/>
    <w:rsid w:val="00933BCB"/>
    <w:rsid w:val="009B02CB"/>
    <w:rsid w:val="009C59D3"/>
    <w:rsid w:val="00B84425"/>
    <w:rsid w:val="00BF3530"/>
    <w:rsid w:val="00C8755E"/>
    <w:rsid w:val="00C94993"/>
    <w:rsid w:val="00DA78D9"/>
    <w:rsid w:val="00EC7288"/>
    <w:rsid w:val="00ED498B"/>
    <w:rsid w:val="00F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1DDA"/>
  <w15:chartTrackingRefBased/>
  <w15:docId w15:val="{1220F2B4-82AD-41C9-99BA-F31D7100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D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1DCD"/>
    <w:pPr>
      <w:ind w:left="720"/>
      <w:contextualSpacing/>
    </w:pPr>
  </w:style>
  <w:style w:type="table" w:styleId="Tabela-Siatka">
    <w:name w:val="Table Grid"/>
    <w:basedOn w:val="Standardowy"/>
    <w:uiPriority w:val="39"/>
    <w:rsid w:val="001F2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0E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10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0B3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54"/>
  </w:style>
  <w:style w:type="paragraph" w:styleId="Stopka">
    <w:name w:val="footer"/>
    <w:basedOn w:val="Normalny"/>
    <w:link w:val="StopkaZnak"/>
    <w:uiPriority w:val="99"/>
    <w:unhideWhenUsed/>
    <w:rsid w:val="00633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6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Boruc Wlodzimierz</dc:creator>
  <cp:keywords/>
  <dc:description/>
  <cp:lastModifiedBy>Blaszczak Anna</cp:lastModifiedBy>
  <cp:revision>2</cp:revision>
  <dcterms:created xsi:type="dcterms:W3CDTF">2025-01-03T13:25:00Z</dcterms:created>
  <dcterms:modified xsi:type="dcterms:W3CDTF">2025-01-03T13:25:00Z</dcterms:modified>
</cp:coreProperties>
</file>