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E0CF" w14:textId="77777777" w:rsidR="00897AB9" w:rsidRDefault="00897AB9" w:rsidP="00A22A90">
      <w:pPr>
        <w:pStyle w:val="Tytu"/>
        <w:jc w:val="left"/>
        <w:rPr>
          <w:sz w:val="24"/>
          <w:szCs w:val="24"/>
        </w:rPr>
      </w:pPr>
    </w:p>
    <w:p w14:paraId="276D88DE" w14:textId="70DCC037" w:rsidR="00A22A90" w:rsidRDefault="00A22A90" w:rsidP="00A22A90">
      <w:pPr>
        <w:pStyle w:val="Tytu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POWIATOWY INSPEKTORAT </w:t>
      </w:r>
    </w:p>
    <w:p w14:paraId="302878B4" w14:textId="77777777" w:rsidR="00A22A90" w:rsidRDefault="00A22A90" w:rsidP="00A22A90">
      <w:pPr>
        <w:pStyle w:val="Tytu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NADZORU BUDOWLANEGO w Mysłowicach </w:t>
      </w:r>
    </w:p>
    <w:p w14:paraId="1BAB52E1" w14:textId="77777777" w:rsidR="00A22A90" w:rsidRDefault="00A22A90" w:rsidP="00A22A90">
      <w:pPr>
        <w:pStyle w:val="Ty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41-400 Mysłowice, ul. Mikołowska 4a – III p.</w:t>
      </w:r>
    </w:p>
    <w:p w14:paraId="16975224" w14:textId="77777777" w:rsidR="00A22A90" w:rsidRDefault="00A22A90" w:rsidP="00A22A90">
      <w:pPr>
        <w:pStyle w:val="Ty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Tel/fax.: (32) 318-25-50, Tel. 504-549-691</w:t>
      </w:r>
    </w:p>
    <w:p w14:paraId="4636DEBC" w14:textId="77777777" w:rsidR="00A22A90" w:rsidRDefault="00A22A90" w:rsidP="00A22A90">
      <w:pPr>
        <w:pStyle w:val="Tytu"/>
        <w:jc w:val="left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79BEE" wp14:editId="06C5CB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094E2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"/>
            </w:pict>
          </mc:Fallback>
        </mc:AlternateContent>
      </w:r>
    </w:p>
    <w:p w14:paraId="420B99DB" w14:textId="77777777" w:rsidR="004F32AD" w:rsidRPr="00DF4E05" w:rsidRDefault="006E6C1C" w:rsidP="007067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FA2">
        <w:rPr>
          <w:rFonts w:ascii="Times New Roman" w:hAnsi="Times New Roman" w:cs="Times New Roman"/>
          <w:b/>
          <w:sz w:val="24"/>
          <w:szCs w:val="24"/>
        </w:rPr>
        <w:tab/>
      </w:r>
      <w:r w:rsidRPr="00554FA2">
        <w:rPr>
          <w:rFonts w:ascii="Times New Roman" w:hAnsi="Times New Roman" w:cs="Times New Roman"/>
          <w:b/>
          <w:sz w:val="24"/>
          <w:szCs w:val="24"/>
        </w:rPr>
        <w:tab/>
      </w:r>
      <w:r w:rsidRPr="00554FA2">
        <w:rPr>
          <w:rFonts w:ascii="Times New Roman" w:hAnsi="Times New Roman" w:cs="Times New Roman"/>
          <w:b/>
          <w:sz w:val="24"/>
          <w:szCs w:val="24"/>
        </w:rPr>
        <w:tab/>
      </w:r>
      <w:r w:rsidRPr="00554FA2">
        <w:rPr>
          <w:rFonts w:ascii="Times New Roman" w:hAnsi="Times New Roman" w:cs="Times New Roman"/>
          <w:b/>
          <w:sz w:val="24"/>
          <w:szCs w:val="24"/>
        </w:rPr>
        <w:tab/>
      </w:r>
      <w:r w:rsidR="0081099C">
        <w:rPr>
          <w:rFonts w:ascii="Times New Roman" w:hAnsi="Times New Roman" w:cs="Times New Roman"/>
          <w:b/>
          <w:sz w:val="24"/>
          <w:szCs w:val="24"/>
        </w:rPr>
        <w:tab/>
      </w:r>
      <w:r w:rsidRPr="00554FA2">
        <w:rPr>
          <w:rFonts w:ascii="Times New Roman" w:hAnsi="Times New Roman" w:cs="Times New Roman"/>
          <w:b/>
          <w:sz w:val="24"/>
          <w:szCs w:val="24"/>
        </w:rPr>
        <w:tab/>
      </w:r>
      <w:r w:rsidR="00DF4E05">
        <w:rPr>
          <w:rFonts w:ascii="Times New Roman" w:hAnsi="Times New Roman" w:cs="Times New Roman"/>
          <w:b/>
          <w:sz w:val="24"/>
          <w:szCs w:val="24"/>
        </w:rPr>
        <w:tab/>
      </w:r>
      <w:r w:rsidR="00DF4E05" w:rsidRPr="00DF4E05">
        <w:rPr>
          <w:rFonts w:ascii="Times New Roman" w:hAnsi="Times New Roman" w:cs="Times New Roman"/>
          <w:sz w:val="24"/>
          <w:szCs w:val="24"/>
        </w:rPr>
        <w:t>............................</w:t>
      </w:r>
      <w:r w:rsidR="00DF4E05">
        <w:rPr>
          <w:rFonts w:ascii="Times New Roman" w:hAnsi="Times New Roman" w:cs="Times New Roman"/>
          <w:sz w:val="24"/>
          <w:szCs w:val="24"/>
        </w:rPr>
        <w:t>...</w:t>
      </w:r>
      <w:r w:rsidR="00DF4E05" w:rsidRPr="00DF4E05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521A2BF1" w14:textId="77777777" w:rsidR="00DF4E05" w:rsidRPr="00DF4E05" w:rsidRDefault="00DF4E05" w:rsidP="007067D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4E05">
        <w:rPr>
          <w:rFonts w:ascii="Times New Roman" w:hAnsi="Times New Roman" w:cs="Times New Roman"/>
          <w:sz w:val="24"/>
          <w:szCs w:val="24"/>
        </w:rPr>
        <w:tab/>
      </w:r>
      <w:r w:rsidRPr="00DF4E05">
        <w:rPr>
          <w:rFonts w:ascii="Times New Roman" w:hAnsi="Times New Roman" w:cs="Times New Roman"/>
          <w:sz w:val="24"/>
          <w:szCs w:val="24"/>
        </w:rPr>
        <w:tab/>
      </w:r>
      <w:r w:rsidRPr="00DF4E05">
        <w:rPr>
          <w:rFonts w:ascii="Times New Roman" w:hAnsi="Times New Roman" w:cs="Times New Roman"/>
          <w:sz w:val="24"/>
          <w:szCs w:val="24"/>
        </w:rPr>
        <w:tab/>
      </w:r>
      <w:r w:rsidRPr="00DF4E05">
        <w:rPr>
          <w:rFonts w:ascii="Times New Roman" w:hAnsi="Times New Roman" w:cs="Times New Roman"/>
          <w:sz w:val="24"/>
          <w:szCs w:val="24"/>
        </w:rPr>
        <w:tab/>
      </w:r>
      <w:r w:rsidRPr="00DF4E05">
        <w:rPr>
          <w:rFonts w:ascii="Times New Roman" w:hAnsi="Times New Roman" w:cs="Times New Roman"/>
          <w:sz w:val="24"/>
          <w:szCs w:val="24"/>
        </w:rPr>
        <w:tab/>
      </w:r>
      <w:r w:rsidRPr="00DF4E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4E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4E05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51149E08" w14:textId="77777777" w:rsidR="006E6C1C" w:rsidRPr="00554FA2" w:rsidRDefault="006E6C1C">
      <w:pPr>
        <w:rPr>
          <w:rFonts w:ascii="Times New Roman" w:hAnsi="Times New Roman" w:cs="Times New Roman"/>
          <w:b/>
          <w:sz w:val="24"/>
          <w:szCs w:val="24"/>
        </w:rPr>
      </w:pPr>
    </w:p>
    <w:p w14:paraId="1EFF7ED0" w14:textId="77777777" w:rsidR="00BE3281" w:rsidRPr="00DF4E05" w:rsidRDefault="00DF4E05" w:rsidP="00DF4E05">
      <w:pPr>
        <w:pStyle w:val="Nagwek1"/>
        <w:jc w:val="center"/>
      </w:pPr>
      <w:r w:rsidRPr="00DF4E05">
        <w:t>OŚWIADCZENIE</w:t>
      </w:r>
    </w:p>
    <w:p w14:paraId="4AB0A63D" w14:textId="77777777" w:rsidR="00DF4E05" w:rsidRDefault="00DF4E05" w:rsidP="00DF4E05">
      <w:pPr>
        <w:jc w:val="center"/>
        <w:rPr>
          <w:rFonts w:ascii="Times New Roman" w:hAnsi="Times New Roman" w:cs="Times New Roman"/>
          <w:b/>
        </w:rPr>
      </w:pPr>
      <w:r w:rsidRPr="00DF4E05">
        <w:rPr>
          <w:rFonts w:ascii="Times New Roman" w:hAnsi="Times New Roman" w:cs="Times New Roman"/>
          <w:b/>
        </w:rPr>
        <w:t>KIEROWNIKA BUDOWY O ZAKOŃCZENIU BUDOWY</w:t>
      </w:r>
    </w:p>
    <w:p w14:paraId="75E6403C" w14:textId="77777777" w:rsidR="0031195D" w:rsidRPr="00DF4E05" w:rsidRDefault="0031195D" w:rsidP="00DF4E05">
      <w:pPr>
        <w:jc w:val="center"/>
        <w:rPr>
          <w:rFonts w:ascii="Times New Roman" w:hAnsi="Times New Roman" w:cs="Times New Roman"/>
          <w:b/>
        </w:rPr>
      </w:pPr>
    </w:p>
    <w:p w14:paraId="1D3B21FA" w14:textId="77777777" w:rsidR="0014104B" w:rsidRPr="00554FA2" w:rsidRDefault="0014104B" w:rsidP="006E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93481E" w14:textId="12642C1C" w:rsidR="00E80EC8" w:rsidRPr="002065F0" w:rsidRDefault="00DE3D55" w:rsidP="00DF4E05">
      <w:pPr>
        <w:spacing w:after="0"/>
        <w:jc w:val="both"/>
        <w:rPr>
          <w:rFonts w:ascii="Times New Roman" w:hAnsi="Times New Roman" w:cs="Times New Roman"/>
        </w:rPr>
      </w:pPr>
      <w:r w:rsidRPr="002065F0">
        <w:rPr>
          <w:rFonts w:ascii="Times New Roman" w:hAnsi="Times New Roman" w:cs="Times New Roman"/>
        </w:rPr>
        <w:t>Ja niżej podpisana/y .................................................................... tel. ..........................................</w:t>
      </w:r>
      <w:r w:rsidR="00897AB9">
        <w:rPr>
          <w:rFonts w:ascii="Times New Roman" w:hAnsi="Times New Roman" w:cs="Times New Roman"/>
        </w:rPr>
        <w:t>..............</w:t>
      </w:r>
    </w:p>
    <w:p w14:paraId="2D4267A3" w14:textId="77777777" w:rsidR="00DE3D55" w:rsidRPr="002065F0" w:rsidRDefault="00DE3D55" w:rsidP="00DF4E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  <w:sz w:val="16"/>
          <w:szCs w:val="16"/>
        </w:rPr>
        <w:t>(imię i nazwisko)</w:t>
      </w:r>
    </w:p>
    <w:p w14:paraId="678EAFA8" w14:textId="6C03E2AB" w:rsidR="00DE3D55" w:rsidRPr="002065F0" w:rsidRDefault="00DE3D55" w:rsidP="00DE3D55">
      <w:pPr>
        <w:pStyle w:val="Tekstpodstawowy"/>
        <w:spacing w:line="276" w:lineRule="auto"/>
        <w:rPr>
          <w:rFonts w:eastAsiaTheme="minorHAnsi"/>
          <w:sz w:val="22"/>
          <w:szCs w:val="22"/>
          <w:lang w:eastAsia="en-US"/>
        </w:rPr>
      </w:pPr>
      <w:r w:rsidRPr="002065F0">
        <w:rPr>
          <w:rFonts w:eastAsiaTheme="minorHAnsi"/>
          <w:sz w:val="22"/>
          <w:szCs w:val="22"/>
          <w:lang w:eastAsia="en-US"/>
        </w:rPr>
        <w:t>Zamieszkała/y w ................................................................... przy ul. .......................................</w:t>
      </w:r>
      <w:r w:rsidR="00897AB9">
        <w:rPr>
          <w:rFonts w:eastAsiaTheme="minorHAnsi"/>
          <w:sz w:val="22"/>
          <w:szCs w:val="22"/>
          <w:lang w:eastAsia="en-US"/>
        </w:rPr>
        <w:t>...............</w:t>
      </w:r>
      <w:r w:rsidRPr="002065F0">
        <w:rPr>
          <w:rFonts w:eastAsiaTheme="minorHAnsi"/>
          <w:sz w:val="22"/>
          <w:szCs w:val="22"/>
          <w:lang w:eastAsia="en-US"/>
        </w:rPr>
        <w:t>.</w:t>
      </w:r>
    </w:p>
    <w:p w14:paraId="67F5A465" w14:textId="7D0CFED1" w:rsidR="00DE3D55" w:rsidRPr="002065F0" w:rsidRDefault="00DE3D55" w:rsidP="00DF4E05">
      <w:pPr>
        <w:spacing w:after="0"/>
        <w:jc w:val="both"/>
        <w:rPr>
          <w:rFonts w:ascii="Times New Roman" w:hAnsi="Times New Roman" w:cs="Times New Roman"/>
        </w:rPr>
      </w:pPr>
      <w:r w:rsidRPr="002065F0">
        <w:rPr>
          <w:rFonts w:ascii="Times New Roman" w:hAnsi="Times New Roman" w:cs="Times New Roman"/>
        </w:rPr>
        <w:t>Zgodnie z wymogiem art. 57 ust. 1 pkt. 2 ustawy z dnia 07 lipca 1994 roku Prawo budowlane (tj. Dz.U. z 20</w:t>
      </w:r>
      <w:r w:rsidR="00897AB9">
        <w:rPr>
          <w:rFonts w:ascii="Times New Roman" w:hAnsi="Times New Roman" w:cs="Times New Roman"/>
        </w:rPr>
        <w:t>20</w:t>
      </w:r>
      <w:r w:rsidRPr="002065F0">
        <w:rPr>
          <w:rFonts w:ascii="Times New Roman" w:hAnsi="Times New Roman" w:cs="Times New Roman"/>
        </w:rPr>
        <w:t xml:space="preserve"> r. poz. 133</w:t>
      </w:r>
      <w:r w:rsidR="00897AB9">
        <w:rPr>
          <w:rFonts w:ascii="Times New Roman" w:hAnsi="Times New Roman" w:cs="Times New Roman"/>
        </w:rPr>
        <w:t>3</w:t>
      </w:r>
      <w:r w:rsidRPr="002065F0">
        <w:rPr>
          <w:rFonts w:ascii="Times New Roman" w:hAnsi="Times New Roman" w:cs="Times New Roman"/>
        </w:rPr>
        <w:t xml:space="preserve"> z późniejszymi zmianami)</w:t>
      </w:r>
    </w:p>
    <w:p w14:paraId="55B0AF7A" w14:textId="34A066D1" w:rsidR="00DE3D55" w:rsidRPr="002065F0" w:rsidRDefault="00DE3D55" w:rsidP="00DF4E05">
      <w:pPr>
        <w:spacing w:after="0"/>
        <w:jc w:val="both"/>
        <w:rPr>
          <w:rFonts w:ascii="Times New Roman" w:hAnsi="Times New Roman" w:cs="Times New Roman"/>
        </w:rPr>
      </w:pPr>
      <w:r w:rsidRPr="002065F0">
        <w:rPr>
          <w:rFonts w:ascii="Times New Roman" w:hAnsi="Times New Roman" w:cs="Times New Roman"/>
        </w:rPr>
        <w:t>Oświadczam, że obiekt ................................................................................................................</w:t>
      </w:r>
      <w:r w:rsidR="00897AB9">
        <w:rPr>
          <w:rFonts w:ascii="Times New Roman" w:hAnsi="Times New Roman" w:cs="Times New Roman"/>
        </w:rPr>
        <w:t>..............</w:t>
      </w:r>
    </w:p>
    <w:p w14:paraId="7648ADAA" w14:textId="77777777" w:rsidR="00DE3D55" w:rsidRPr="002065F0" w:rsidRDefault="00DE3D55" w:rsidP="00DF4E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  <w:sz w:val="16"/>
          <w:szCs w:val="16"/>
        </w:rPr>
        <w:t>(określić obiekt zgodnie z decyzją pozwolenia na budowę/zgłoszenia)</w:t>
      </w:r>
    </w:p>
    <w:p w14:paraId="5D3B447F" w14:textId="77777777" w:rsidR="00DE3D55" w:rsidRPr="002065F0" w:rsidRDefault="00DE3D55" w:rsidP="00DE3D55">
      <w:pPr>
        <w:pStyle w:val="Tekstpodstawowy"/>
        <w:spacing w:line="276" w:lineRule="auto"/>
        <w:rPr>
          <w:rFonts w:eastAsiaTheme="minorHAnsi"/>
          <w:sz w:val="22"/>
          <w:szCs w:val="22"/>
          <w:lang w:eastAsia="en-US"/>
        </w:rPr>
      </w:pPr>
      <w:r w:rsidRPr="002065F0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95D">
        <w:rPr>
          <w:rFonts w:eastAsiaTheme="minorHAnsi"/>
          <w:sz w:val="22"/>
          <w:szCs w:val="22"/>
          <w:lang w:eastAsia="en-US"/>
        </w:rPr>
        <w:t>.......................................</w:t>
      </w:r>
      <w:r w:rsidRPr="002065F0">
        <w:rPr>
          <w:rFonts w:eastAsiaTheme="minorHAnsi"/>
          <w:sz w:val="22"/>
          <w:szCs w:val="22"/>
          <w:lang w:eastAsia="en-US"/>
        </w:rPr>
        <w:t>realziowany dla Inwestora: ..........................................................................................................</w:t>
      </w:r>
      <w:r w:rsidR="0031195D">
        <w:rPr>
          <w:rFonts w:eastAsiaTheme="minorHAnsi"/>
          <w:sz w:val="22"/>
          <w:szCs w:val="22"/>
          <w:lang w:eastAsia="en-US"/>
        </w:rPr>
        <w:t>...</w:t>
      </w:r>
    </w:p>
    <w:p w14:paraId="45BFB226" w14:textId="77777777" w:rsidR="00DE3D55" w:rsidRPr="002065F0" w:rsidRDefault="00DE3D55" w:rsidP="00DF4E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  <w:sz w:val="16"/>
          <w:szCs w:val="16"/>
        </w:rPr>
        <w:t>(nazwa Inwestora/Inwestorów zgodnie z decyzją pozwolenia na budowę/zgłoszenia)</w:t>
      </w:r>
    </w:p>
    <w:p w14:paraId="662238DD" w14:textId="77777777" w:rsidR="002065F0" w:rsidRDefault="00DE3D55" w:rsidP="00DF4E05">
      <w:pPr>
        <w:spacing w:after="0"/>
        <w:jc w:val="both"/>
        <w:rPr>
          <w:rFonts w:ascii="Times New Roman" w:hAnsi="Times New Roman" w:cs="Times New Roman"/>
        </w:rPr>
      </w:pPr>
      <w:r w:rsidRPr="002065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  <w:r w:rsidR="002065F0">
        <w:rPr>
          <w:rFonts w:ascii="Times New Roman" w:hAnsi="Times New Roman" w:cs="Times New Roman"/>
        </w:rPr>
        <w:t>.</w:t>
      </w:r>
    </w:p>
    <w:p w14:paraId="49EC670D" w14:textId="77777777" w:rsidR="002065F0" w:rsidRDefault="00DE3D55" w:rsidP="00DF4E05">
      <w:pPr>
        <w:spacing w:after="0"/>
        <w:jc w:val="both"/>
        <w:rPr>
          <w:rFonts w:ascii="Times New Roman" w:hAnsi="Times New Roman" w:cs="Times New Roman"/>
        </w:rPr>
      </w:pPr>
      <w:r w:rsidRPr="002065F0">
        <w:rPr>
          <w:rFonts w:ascii="Times New Roman" w:hAnsi="Times New Roman" w:cs="Times New Roman"/>
        </w:rPr>
        <w:t>na nieruchomości położonej w Mysłowicach przy ul. .....................................................nr</w:t>
      </w:r>
      <w:r w:rsidR="00F13840" w:rsidRPr="002065F0">
        <w:rPr>
          <w:rFonts w:ascii="Times New Roman" w:hAnsi="Times New Roman" w:cs="Times New Roman"/>
        </w:rPr>
        <w:t xml:space="preserve"> .......</w:t>
      </w:r>
      <w:r w:rsidR="002065F0">
        <w:rPr>
          <w:rFonts w:ascii="Times New Roman" w:hAnsi="Times New Roman" w:cs="Times New Roman"/>
        </w:rPr>
        <w:t>..............</w:t>
      </w:r>
      <w:r w:rsidR="00F13840" w:rsidRPr="002065F0">
        <w:rPr>
          <w:rFonts w:ascii="Times New Roman" w:hAnsi="Times New Roman" w:cs="Times New Roman"/>
        </w:rPr>
        <w:t xml:space="preserve"> </w:t>
      </w:r>
    </w:p>
    <w:p w14:paraId="0D3A45BA" w14:textId="77777777" w:rsidR="00DE3D55" w:rsidRPr="002065F0" w:rsidRDefault="00F13840" w:rsidP="00DF4E05">
      <w:pPr>
        <w:spacing w:after="0"/>
        <w:jc w:val="both"/>
        <w:rPr>
          <w:rFonts w:ascii="Times New Roman" w:hAnsi="Times New Roman" w:cs="Times New Roman"/>
        </w:rPr>
      </w:pPr>
      <w:r w:rsidRPr="002065F0">
        <w:rPr>
          <w:rFonts w:ascii="Times New Roman" w:hAnsi="Times New Roman" w:cs="Times New Roman"/>
        </w:rPr>
        <w:t>na działce nr ..................................................................... gmina ................................................</w:t>
      </w:r>
      <w:r w:rsidR="002065F0">
        <w:rPr>
          <w:rFonts w:ascii="Times New Roman" w:hAnsi="Times New Roman" w:cs="Times New Roman"/>
        </w:rPr>
        <w:t>..............</w:t>
      </w:r>
    </w:p>
    <w:p w14:paraId="0F91A88C" w14:textId="77777777" w:rsidR="00F13840" w:rsidRPr="002065F0" w:rsidRDefault="00F13840" w:rsidP="00DF4E05">
      <w:pPr>
        <w:spacing w:after="0"/>
        <w:jc w:val="both"/>
        <w:rPr>
          <w:rFonts w:ascii="Times New Roman" w:hAnsi="Times New Roman" w:cs="Times New Roman"/>
        </w:rPr>
      </w:pP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</w:r>
      <w:r w:rsidRPr="002065F0">
        <w:rPr>
          <w:rFonts w:ascii="Times New Roman" w:hAnsi="Times New Roman" w:cs="Times New Roman"/>
        </w:rPr>
        <w:tab/>
        <w:t>(określić nieruchomość zgodnie z decyzją pozwolenia na budowę/zgłoszenia)</w:t>
      </w:r>
    </w:p>
    <w:p w14:paraId="61FBAA45" w14:textId="77777777" w:rsidR="00F13840" w:rsidRPr="002065F0" w:rsidRDefault="00F13840" w:rsidP="00F1384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</w:rPr>
      </w:pPr>
      <w:r w:rsidRPr="002065F0">
        <w:rPr>
          <w:rFonts w:ascii="Times New Roman" w:hAnsi="Times New Roman" w:cs="Times New Roman"/>
          <w:b/>
        </w:rPr>
        <w:t>Został wykonany zgodnie z zatwierdzonym projektem budowlanym i warunkami pozwolenia na budowę wydanego przez:</w:t>
      </w:r>
    </w:p>
    <w:p w14:paraId="0EC007BD" w14:textId="33FBC98F" w:rsidR="00F13840" w:rsidRPr="002065F0" w:rsidRDefault="00F13840" w:rsidP="00F13840">
      <w:pPr>
        <w:pStyle w:val="Akapitzlist"/>
        <w:spacing w:after="0"/>
        <w:jc w:val="both"/>
        <w:rPr>
          <w:rFonts w:ascii="Times New Roman" w:hAnsi="Times New Roman" w:cs="Times New Roman"/>
          <w:b/>
        </w:rPr>
      </w:pPr>
      <w:r w:rsidRPr="002065F0">
        <w:rPr>
          <w:rFonts w:ascii="Times New Roman" w:hAnsi="Times New Roman" w:cs="Times New Roman"/>
          <w:b/>
        </w:rPr>
        <w:t>............................................ w dniu .................................. nr WAB .............................</w:t>
      </w:r>
      <w:r w:rsidR="00897AB9">
        <w:rPr>
          <w:rFonts w:ascii="Times New Roman" w:hAnsi="Times New Roman" w:cs="Times New Roman"/>
          <w:b/>
        </w:rPr>
        <w:t>.............</w:t>
      </w:r>
      <w:r w:rsidRPr="002065F0">
        <w:rPr>
          <w:rFonts w:ascii="Times New Roman" w:hAnsi="Times New Roman" w:cs="Times New Roman"/>
          <w:b/>
        </w:rPr>
        <w:t>.</w:t>
      </w:r>
    </w:p>
    <w:p w14:paraId="77F59BFF" w14:textId="5D70315D" w:rsidR="00F13840" w:rsidRPr="002065F0" w:rsidRDefault="00F13840" w:rsidP="00F13840">
      <w:pPr>
        <w:pStyle w:val="Akapitzlist"/>
        <w:spacing w:after="0"/>
        <w:jc w:val="both"/>
        <w:rPr>
          <w:rFonts w:ascii="Times New Roman" w:hAnsi="Times New Roman" w:cs="Times New Roman"/>
          <w:b/>
        </w:rPr>
      </w:pPr>
      <w:r w:rsidRPr="002065F0">
        <w:rPr>
          <w:rFonts w:ascii="Times New Roman" w:hAnsi="Times New Roman" w:cs="Times New Roman"/>
          <w:b/>
        </w:rPr>
        <w:t>............................................ w dniu ...................................nr WAB .............................</w:t>
      </w:r>
      <w:r w:rsidR="00897AB9">
        <w:rPr>
          <w:rFonts w:ascii="Times New Roman" w:hAnsi="Times New Roman" w:cs="Times New Roman"/>
          <w:b/>
        </w:rPr>
        <w:t>.............</w:t>
      </w:r>
      <w:r w:rsidRPr="002065F0">
        <w:rPr>
          <w:rFonts w:ascii="Times New Roman" w:hAnsi="Times New Roman" w:cs="Times New Roman"/>
          <w:b/>
        </w:rPr>
        <w:t>.</w:t>
      </w:r>
    </w:p>
    <w:p w14:paraId="246E8AA3" w14:textId="77777777" w:rsidR="00F13840" w:rsidRPr="002065F0" w:rsidRDefault="00F13840" w:rsidP="00F13840">
      <w:pPr>
        <w:pStyle w:val="Akapitzlist"/>
        <w:spacing w:after="0"/>
        <w:jc w:val="both"/>
        <w:rPr>
          <w:rFonts w:ascii="Times New Roman" w:hAnsi="Times New Roman" w:cs="Times New Roman"/>
          <w:b/>
        </w:rPr>
      </w:pPr>
      <w:r w:rsidRPr="002065F0">
        <w:rPr>
          <w:rFonts w:ascii="Times New Roman" w:hAnsi="Times New Roman" w:cs="Times New Roman"/>
          <w:b/>
        </w:rPr>
        <w:t>Oraz zgodnie z przepisami a teren budowy doprowadzono do należytego stanu i porządku (w razie korzystania również teren ulicy, sąsiedniej nieruchomości, budynku lub lokalu)</w:t>
      </w:r>
    </w:p>
    <w:p w14:paraId="3FC95293" w14:textId="77777777" w:rsidR="00F13840" w:rsidRPr="002065F0" w:rsidRDefault="00F13840" w:rsidP="00F1384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</w:rPr>
      </w:pPr>
      <w:r w:rsidRPr="002065F0">
        <w:rPr>
          <w:rFonts w:ascii="Times New Roman" w:hAnsi="Times New Roman" w:cs="Times New Roman"/>
          <w:b/>
        </w:rPr>
        <w:t>Został wykonany niezgodnie z zatwierdzonym projektem budowlanym i warunkami pozwolenia na budowę wydanego przez:</w:t>
      </w:r>
    </w:p>
    <w:p w14:paraId="2971B68F" w14:textId="3D996768" w:rsidR="00F13840" w:rsidRPr="002065F0" w:rsidRDefault="00F13840" w:rsidP="00F13840">
      <w:pPr>
        <w:pStyle w:val="Akapitzlist"/>
        <w:spacing w:after="0"/>
        <w:jc w:val="both"/>
        <w:rPr>
          <w:rFonts w:ascii="Times New Roman" w:hAnsi="Times New Roman" w:cs="Times New Roman"/>
          <w:b/>
        </w:rPr>
      </w:pPr>
      <w:r w:rsidRPr="002065F0">
        <w:rPr>
          <w:rFonts w:ascii="Times New Roman" w:hAnsi="Times New Roman" w:cs="Times New Roman"/>
          <w:b/>
        </w:rPr>
        <w:t>............................................ w dniu .................................. nr WAB .........................</w:t>
      </w:r>
      <w:r w:rsidR="00897AB9">
        <w:rPr>
          <w:rFonts w:ascii="Times New Roman" w:hAnsi="Times New Roman" w:cs="Times New Roman"/>
          <w:b/>
        </w:rPr>
        <w:t>...........</w:t>
      </w:r>
      <w:r w:rsidRPr="002065F0">
        <w:rPr>
          <w:rFonts w:ascii="Times New Roman" w:hAnsi="Times New Roman" w:cs="Times New Roman"/>
          <w:b/>
        </w:rPr>
        <w:t>...</w:t>
      </w:r>
      <w:r w:rsidR="00897AB9">
        <w:rPr>
          <w:rFonts w:ascii="Times New Roman" w:hAnsi="Times New Roman" w:cs="Times New Roman"/>
          <w:b/>
        </w:rPr>
        <w:t>..</w:t>
      </w:r>
      <w:r w:rsidRPr="002065F0">
        <w:rPr>
          <w:rFonts w:ascii="Times New Roman" w:hAnsi="Times New Roman" w:cs="Times New Roman"/>
          <w:b/>
        </w:rPr>
        <w:t>..</w:t>
      </w:r>
    </w:p>
    <w:p w14:paraId="0A7547AC" w14:textId="785F07DE" w:rsidR="00F13840" w:rsidRPr="002065F0" w:rsidRDefault="00F13840" w:rsidP="00F13840">
      <w:pPr>
        <w:pStyle w:val="Akapitzlist"/>
        <w:spacing w:after="0"/>
        <w:jc w:val="both"/>
        <w:rPr>
          <w:rFonts w:ascii="Times New Roman" w:hAnsi="Times New Roman" w:cs="Times New Roman"/>
          <w:b/>
        </w:rPr>
      </w:pPr>
      <w:r w:rsidRPr="002065F0">
        <w:rPr>
          <w:rFonts w:ascii="Times New Roman" w:hAnsi="Times New Roman" w:cs="Times New Roman"/>
          <w:b/>
        </w:rPr>
        <w:t>............................................ w dniu ...................................nr WAB ..........................</w:t>
      </w:r>
      <w:r w:rsidR="00897AB9">
        <w:rPr>
          <w:rFonts w:ascii="Times New Roman" w:hAnsi="Times New Roman" w:cs="Times New Roman"/>
          <w:b/>
        </w:rPr>
        <w:t>.............</w:t>
      </w:r>
      <w:r w:rsidRPr="002065F0">
        <w:rPr>
          <w:rFonts w:ascii="Times New Roman" w:hAnsi="Times New Roman" w:cs="Times New Roman"/>
          <w:b/>
        </w:rPr>
        <w:t>....</w:t>
      </w:r>
    </w:p>
    <w:p w14:paraId="504B3C0B" w14:textId="51F3F3C8" w:rsidR="00F13840" w:rsidRPr="002065F0" w:rsidRDefault="00F13840" w:rsidP="00F13840">
      <w:pPr>
        <w:pStyle w:val="Akapitzlist"/>
        <w:spacing w:after="0"/>
        <w:jc w:val="both"/>
        <w:rPr>
          <w:rFonts w:ascii="Times New Roman" w:hAnsi="Times New Roman" w:cs="Times New Roman"/>
          <w:b/>
        </w:rPr>
      </w:pPr>
      <w:r w:rsidRPr="002065F0">
        <w:rPr>
          <w:rFonts w:ascii="Times New Roman" w:hAnsi="Times New Roman" w:cs="Times New Roman"/>
          <w:b/>
        </w:rPr>
        <w:t>Uwagi: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95D">
        <w:rPr>
          <w:rFonts w:ascii="Times New Roman" w:hAnsi="Times New Roman" w:cs="Times New Roman"/>
          <w:b/>
        </w:rPr>
        <w:t>............................................................</w:t>
      </w:r>
      <w:r w:rsidR="00897AB9">
        <w:rPr>
          <w:rFonts w:ascii="Times New Roman" w:hAnsi="Times New Roman" w:cs="Times New Roman"/>
          <w:b/>
        </w:rPr>
        <w:t>............</w:t>
      </w:r>
    </w:p>
    <w:p w14:paraId="714B526D" w14:textId="77777777" w:rsidR="00A51864" w:rsidRPr="002065F0" w:rsidRDefault="00A51864" w:rsidP="006E6C1C">
      <w:pPr>
        <w:spacing w:after="0" w:line="240" w:lineRule="auto"/>
        <w:rPr>
          <w:rFonts w:ascii="Times New Roman" w:hAnsi="Times New Roman" w:cs="Times New Roman"/>
        </w:rPr>
      </w:pPr>
    </w:p>
    <w:p w14:paraId="0B883871" w14:textId="77777777" w:rsidR="00F21C53" w:rsidRPr="00E46E28" w:rsidRDefault="007954E3" w:rsidP="00DB3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E28">
        <w:rPr>
          <w:rFonts w:ascii="Times New Roman" w:hAnsi="Times New Roman" w:cs="Times New Roman"/>
          <w:sz w:val="20"/>
          <w:szCs w:val="20"/>
        </w:rPr>
        <w:lastRenderedPageBreak/>
        <w:t xml:space="preserve">Oświadczam, że 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dokonano pomiarów powierzchni użytkowej budynku i poszczególnych lokali </w:t>
      </w:r>
      <w:r w:rsidR="002E1AC3" w:rsidRPr="00E46E28">
        <w:rPr>
          <w:rFonts w:ascii="Times New Roman" w:hAnsi="Times New Roman" w:cs="Times New Roman"/>
          <w:sz w:val="20"/>
          <w:szCs w:val="20"/>
        </w:rPr>
        <w:t>mieszkalnych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w </w:t>
      </w:r>
      <w:r w:rsidR="002E1AC3" w:rsidRPr="00E46E28">
        <w:rPr>
          <w:rFonts w:ascii="Times New Roman" w:hAnsi="Times New Roman" w:cs="Times New Roman"/>
          <w:sz w:val="20"/>
          <w:szCs w:val="20"/>
        </w:rPr>
        <w:t>sposób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zgodny z przepisami </w:t>
      </w:r>
      <w:r w:rsidR="002E1AC3" w:rsidRPr="00E46E28">
        <w:rPr>
          <w:rFonts w:ascii="Times New Roman" w:hAnsi="Times New Roman" w:cs="Times New Roman"/>
          <w:sz w:val="20"/>
          <w:szCs w:val="20"/>
        </w:rPr>
        <w:t>rozporządzenia</w:t>
      </w:r>
      <w:r w:rsidR="00437814" w:rsidRPr="00E46E28">
        <w:rPr>
          <w:rFonts w:ascii="Times New Roman" w:hAnsi="Times New Roman" w:cs="Times New Roman"/>
          <w:sz w:val="20"/>
          <w:szCs w:val="20"/>
        </w:rPr>
        <w:t>, o którym mowa w art. 34 ust. 6 pkt. 1 ustawy Prawo budowlane.</w:t>
      </w:r>
    </w:p>
    <w:p w14:paraId="03EA0E89" w14:textId="77777777" w:rsidR="00437814" w:rsidRPr="00E46E28" w:rsidRDefault="00437814" w:rsidP="00DB3CC8">
      <w:pPr>
        <w:pStyle w:val="Tekstpodstawowy2"/>
        <w:rPr>
          <w:sz w:val="20"/>
          <w:szCs w:val="20"/>
        </w:rPr>
      </w:pPr>
      <w:r w:rsidRPr="00E46E28">
        <w:rPr>
          <w:sz w:val="20"/>
          <w:szCs w:val="20"/>
        </w:rPr>
        <w:t xml:space="preserve">Oświadczam również, że podczas </w:t>
      </w:r>
      <w:r w:rsidR="002E1AC3" w:rsidRPr="00E46E28">
        <w:rPr>
          <w:sz w:val="20"/>
          <w:szCs w:val="20"/>
        </w:rPr>
        <w:t>realizacji</w:t>
      </w:r>
      <w:r w:rsidRPr="00E46E28">
        <w:rPr>
          <w:sz w:val="20"/>
          <w:szCs w:val="20"/>
        </w:rPr>
        <w:t xml:space="preserve"> inwestycji stosowane były wyroby budowlane dopuszczone do obrotu zgodnie z warunkami i odesłaniem zawartym w art. 10 </w:t>
      </w:r>
      <w:r w:rsidR="00DB3CC8" w:rsidRPr="00E46E28">
        <w:rPr>
          <w:sz w:val="20"/>
          <w:szCs w:val="20"/>
        </w:rPr>
        <w:t>ustawy</w:t>
      </w:r>
      <w:r w:rsidRPr="00E46E28">
        <w:rPr>
          <w:sz w:val="20"/>
          <w:szCs w:val="20"/>
        </w:rPr>
        <w:t xml:space="preserve"> Prawo budowlane. </w:t>
      </w:r>
    </w:p>
    <w:p w14:paraId="453C5C2F" w14:textId="77777777" w:rsidR="00437814" w:rsidRPr="00E46E28" w:rsidRDefault="00437814" w:rsidP="00DB3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A95CAE" w14:textId="77777777" w:rsidR="00437814" w:rsidRPr="00E46E28" w:rsidRDefault="00DB3CC8" w:rsidP="00DB3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E28">
        <w:rPr>
          <w:rFonts w:ascii="Times New Roman" w:hAnsi="Times New Roman" w:cs="Times New Roman"/>
          <w:b/>
          <w:sz w:val="20"/>
          <w:szCs w:val="20"/>
        </w:rPr>
        <w:t>Charakter</w:t>
      </w:r>
      <w:r w:rsidR="00437814" w:rsidRPr="00E46E28">
        <w:rPr>
          <w:rFonts w:ascii="Times New Roman" w:hAnsi="Times New Roman" w:cs="Times New Roman"/>
          <w:b/>
          <w:sz w:val="20"/>
          <w:szCs w:val="20"/>
        </w:rPr>
        <w:t xml:space="preserve"> obiektu: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w przypadku odbudowy, rozbudowy, nadbudowy </w:t>
      </w:r>
      <w:r w:rsidRPr="00E46E28">
        <w:rPr>
          <w:rFonts w:ascii="Times New Roman" w:hAnsi="Times New Roman" w:cs="Times New Roman"/>
          <w:sz w:val="20"/>
          <w:szCs w:val="20"/>
        </w:rPr>
        <w:t>obiektu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budowlanego </w:t>
      </w:r>
      <w:r w:rsidRPr="00E46E28">
        <w:rPr>
          <w:rFonts w:ascii="Times New Roman" w:hAnsi="Times New Roman" w:cs="Times New Roman"/>
          <w:sz w:val="20"/>
          <w:szCs w:val="20"/>
        </w:rPr>
        <w:t>należy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</w:t>
      </w:r>
      <w:r w:rsidRPr="00E46E28">
        <w:rPr>
          <w:rFonts w:ascii="Times New Roman" w:hAnsi="Times New Roman" w:cs="Times New Roman"/>
          <w:sz w:val="20"/>
          <w:szCs w:val="20"/>
        </w:rPr>
        <w:t>podać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dane </w:t>
      </w:r>
      <w:r w:rsidRPr="00E46E28">
        <w:rPr>
          <w:rFonts w:ascii="Times New Roman" w:hAnsi="Times New Roman" w:cs="Times New Roman"/>
          <w:sz w:val="20"/>
          <w:szCs w:val="20"/>
        </w:rPr>
        <w:t>techniczne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dotyczące tylko nowo powstałych </w:t>
      </w:r>
      <w:r w:rsidRPr="00E46E28">
        <w:rPr>
          <w:rFonts w:ascii="Times New Roman" w:hAnsi="Times New Roman" w:cs="Times New Roman"/>
          <w:sz w:val="20"/>
          <w:szCs w:val="20"/>
        </w:rPr>
        <w:t>części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</w:t>
      </w:r>
      <w:r w:rsidRPr="00E46E28">
        <w:rPr>
          <w:rFonts w:ascii="Times New Roman" w:hAnsi="Times New Roman" w:cs="Times New Roman"/>
          <w:sz w:val="20"/>
          <w:szCs w:val="20"/>
        </w:rPr>
        <w:t>obiektu</w:t>
      </w:r>
      <w:r w:rsidR="00437814" w:rsidRPr="00E46E28">
        <w:rPr>
          <w:rFonts w:ascii="Times New Roman" w:hAnsi="Times New Roman" w:cs="Times New Roman"/>
          <w:sz w:val="20"/>
          <w:szCs w:val="20"/>
        </w:rPr>
        <w:t xml:space="preserve"> oraz podać:</w:t>
      </w:r>
    </w:p>
    <w:p w14:paraId="77553E5F" w14:textId="77777777" w:rsidR="00437814" w:rsidRPr="00E46E28" w:rsidRDefault="00437814" w:rsidP="00DB3C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E28">
        <w:rPr>
          <w:rFonts w:ascii="Times New Roman" w:hAnsi="Times New Roman" w:cs="Times New Roman"/>
          <w:b/>
          <w:sz w:val="20"/>
          <w:szCs w:val="20"/>
          <w:u w:val="single"/>
        </w:rPr>
        <w:t>Czy powstało nowe mieszkanie</w:t>
      </w:r>
      <w:r w:rsidRPr="00E46E28">
        <w:rPr>
          <w:rFonts w:ascii="Times New Roman" w:hAnsi="Times New Roman" w:cs="Times New Roman"/>
          <w:b/>
          <w:sz w:val="20"/>
          <w:szCs w:val="20"/>
        </w:rPr>
        <w:tab/>
      </w:r>
      <w:r w:rsidRPr="00E46E28">
        <w:rPr>
          <w:rFonts w:ascii="Times New Roman" w:hAnsi="Times New Roman" w:cs="Times New Roman"/>
          <w:b/>
          <w:sz w:val="20"/>
          <w:szCs w:val="20"/>
        </w:rPr>
        <w:tab/>
      </w:r>
      <w:r w:rsidRPr="00E46E28">
        <w:rPr>
          <w:rFonts w:ascii="Times New Roman" w:hAnsi="Times New Roman" w:cs="Times New Roman"/>
          <w:b/>
          <w:sz w:val="20"/>
          <w:szCs w:val="20"/>
        </w:rPr>
        <w:tab/>
      </w:r>
      <w:r w:rsidRPr="00E46E28">
        <w:rPr>
          <w:rFonts w:ascii="Times New Roman" w:hAnsi="Times New Roman" w:cs="Times New Roman"/>
          <w:b/>
          <w:sz w:val="20"/>
          <w:szCs w:val="20"/>
        </w:rPr>
        <w:tab/>
      </w:r>
      <w:r w:rsidR="00AD6F5F" w:rsidRPr="00E46E28">
        <w:rPr>
          <w:rFonts w:ascii="Times New Roman" w:hAnsi="Times New Roman" w:cs="Times New Roman"/>
          <w:b/>
          <w:sz w:val="20"/>
          <w:szCs w:val="20"/>
        </w:rPr>
        <w:t>TAK* lub NIE*</w:t>
      </w:r>
      <w:r w:rsidR="00AD6F5F" w:rsidRPr="00E46E28">
        <w:rPr>
          <w:rFonts w:ascii="Times New Roman" w:hAnsi="Times New Roman" w:cs="Times New Roman"/>
          <w:sz w:val="20"/>
          <w:szCs w:val="20"/>
        </w:rPr>
        <w:t xml:space="preserve">   *niepotrzebne skreślić</w:t>
      </w:r>
    </w:p>
    <w:p w14:paraId="1C46C770" w14:textId="77777777" w:rsidR="00AD6F5F" w:rsidRDefault="00AD6F5F" w:rsidP="00DB3C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25DD027" w14:textId="77777777" w:rsidR="00AD6F5F" w:rsidRPr="002E1AC3" w:rsidRDefault="00AD6F5F" w:rsidP="006E6C1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2E1AC3">
        <w:rPr>
          <w:rFonts w:ascii="Times New Roman" w:hAnsi="Times New Roman" w:cs="Times New Roman"/>
          <w:b/>
          <w:sz w:val="16"/>
          <w:szCs w:val="16"/>
          <w:u w:val="single"/>
        </w:rPr>
        <w:t>Dane techniczne budynku:</w:t>
      </w:r>
    </w:p>
    <w:p w14:paraId="44075869" w14:textId="77777777" w:rsidR="00AD6F5F" w:rsidRPr="00AD6F5F" w:rsidRDefault="00AD6F5F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Powierzchnia</w:t>
      </w:r>
      <w:r w:rsidR="00DB3CC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zabudowy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 m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</w:p>
    <w:p w14:paraId="68D791BA" w14:textId="77777777" w:rsidR="00AD6F5F" w:rsidRDefault="00640316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</w:t>
      </w:r>
      <w:r w:rsidR="00AD6F5F" w:rsidRPr="00AD6F5F">
        <w:rPr>
          <w:rFonts w:ascii="Times New Roman" w:hAnsi="Times New Roman" w:cs="Times New Roman"/>
          <w:sz w:val="16"/>
          <w:szCs w:val="16"/>
        </w:rPr>
        <w:t>owierzchnia użytkowa</w:t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AD6F5F" w:rsidRPr="00AD6F5F"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="00AD6F5F">
        <w:rPr>
          <w:rFonts w:ascii="Times New Roman" w:hAnsi="Times New Roman" w:cs="Times New Roman"/>
          <w:sz w:val="16"/>
          <w:szCs w:val="16"/>
        </w:rPr>
        <w:t>.......... m</w:t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>2</w:t>
      </w:r>
    </w:p>
    <w:p w14:paraId="30FE87C1" w14:textId="77777777" w:rsidR="00AD6F5F" w:rsidRDefault="00640316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</w:t>
      </w:r>
      <w:r w:rsidR="00AD6F5F">
        <w:rPr>
          <w:rFonts w:ascii="Times New Roman" w:hAnsi="Times New Roman" w:cs="Times New Roman"/>
          <w:sz w:val="16"/>
          <w:szCs w:val="16"/>
        </w:rPr>
        <w:t>ubatura</w:t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 m</w:t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>3</w:t>
      </w:r>
    </w:p>
    <w:p w14:paraId="2FAAC245" w14:textId="77777777" w:rsidR="00AD6F5F" w:rsidRDefault="00640316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</w:t>
      </w:r>
      <w:r w:rsidR="00DB3CC8">
        <w:rPr>
          <w:rFonts w:ascii="Times New Roman" w:hAnsi="Times New Roman" w:cs="Times New Roman"/>
          <w:sz w:val="16"/>
          <w:szCs w:val="16"/>
        </w:rPr>
        <w:t>ysokość</w:t>
      </w:r>
      <w:r w:rsidR="00AD6F5F">
        <w:rPr>
          <w:rFonts w:ascii="Times New Roman" w:hAnsi="Times New Roman" w:cs="Times New Roman"/>
          <w:sz w:val="16"/>
          <w:szCs w:val="16"/>
        </w:rPr>
        <w:t>/liczba kondygnacji (</w:t>
      </w:r>
      <w:r w:rsidR="00DB3CC8">
        <w:rPr>
          <w:rFonts w:ascii="Times New Roman" w:hAnsi="Times New Roman" w:cs="Times New Roman"/>
          <w:sz w:val="16"/>
          <w:szCs w:val="16"/>
        </w:rPr>
        <w:t>nadziemnych</w:t>
      </w:r>
      <w:r w:rsidR="00AD6F5F">
        <w:rPr>
          <w:rFonts w:ascii="Times New Roman" w:hAnsi="Times New Roman" w:cs="Times New Roman"/>
          <w:sz w:val="16"/>
          <w:szCs w:val="16"/>
        </w:rPr>
        <w:t xml:space="preserve">) </w:t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  <w:t>...........................m/ ...............................</w:t>
      </w:r>
    </w:p>
    <w:p w14:paraId="44EB8BA9" w14:textId="77777777" w:rsidR="00AD6F5F" w:rsidRDefault="00640316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</w:t>
      </w:r>
      <w:r w:rsidR="00AD6F5F">
        <w:rPr>
          <w:rFonts w:ascii="Times New Roman" w:hAnsi="Times New Roman" w:cs="Times New Roman"/>
          <w:sz w:val="16"/>
          <w:szCs w:val="16"/>
        </w:rPr>
        <w:t xml:space="preserve">owierzchnia całkowita </w:t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 m</w:t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>2</w:t>
      </w:r>
    </w:p>
    <w:p w14:paraId="1B59ADE2" w14:textId="77777777" w:rsidR="00AD6F5F" w:rsidRDefault="00640316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</w:t>
      </w:r>
      <w:r w:rsidR="00AD6F5F">
        <w:rPr>
          <w:rFonts w:ascii="Times New Roman" w:hAnsi="Times New Roman" w:cs="Times New Roman"/>
          <w:sz w:val="16"/>
          <w:szCs w:val="16"/>
        </w:rPr>
        <w:t xml:space="preserve">owierzchnia mieszkalna </w:t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 m</w:t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>2</w:t>
      </w:r>
    </w:p>
    <w:p w14:paraId="5A70889F" w14:textId="77777777" w:rsidR="00AD6F5F" w:rsidRDefault="00640316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</w:t>
      </w:r>
      <w:r w:rsidR="00AD6F5F">
        <w:rPr>
          <w:rFonts w:ascii="Times New Roman" w:hAnsi="Times New Roman" w:cs="Times New Roman"/>
          <w:sz w:val="16"/>
          <w:szCs w:val="16"/>
        </w:rPr>
        <w:t xml:space="preserve">lość mieszkań </w:t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 szt.</w:t>
      </w:r>
    </w:p>
    <w:p w14:paraId="2A362D94" w14:textId="77777777" w:rsidR="00AD6F5F" w:rsidRDefault="00AD6F5F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Ilość izb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 szt.</w:t>
      </w:r>
    </w:p>
    <w:p w14:paraId="7B7F5D3B" w14:textId="77777777" w:rsidR="00AD6F5F" w:rsidRDefault="00DB3CC8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Powierzchnia </w:t>
      </w:r>
      <w:r w:rsidR="00AD6F5F">
        <w:rPr>
          <w:rFonts w:ascii="Times New Roman" w:hAnsi="Times New Roman" w:cs="Times New Roman"/>
          <w:sz w:val="16"/>
          <w:szCs w:val="16"/>
        </w:rPr>
        <w:t>użytkowa garażu</w:t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 m</w:t>
      </w:r>
      <w:r w:rsidR="00AD6F5F">
        <w:rPr>
          <w:rFonts w:ascii="Times New Roman" w:hAnsi="Times New Roman" w:cs="Times New Roman"/>
          <w:sz w:val="16"/>
          <w:szCs w:val="16"/>
          <w:vertAlign w:val="superscript"/>
        </w:rPr>
        <w:t>2</w:t>
      </w:r>
    </w:p>
    <w:p w14:paraId="602891CC" w14:textId="77777777" w:rsidR="00AD6F5F" w:rsidRDefault="00DB3CC8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Obiekty</w:t>
      </w:r>
      <w:r w:rsidR="00AD6F5F">
        <w:rPr>
          <w:rFonts w:ascii="Times New Roman" w:hAnsi="Times New Roman" w:cs="Times New Roman"/>
          <w:sz w:val="16"/>
          <w:szCs w:val="16"/>
        </w:rPr>
        <w:t xml:space="preserve"> </w:t>
      </w:r>
      <w:r w:rsidR="002E1AC3">
        <w:rPr>
          <w:rFonts w:ascii="Times New Roman" w:hAnsi="Times New Roman" w:cs="Times New Roman"/>
          <w:sz w:val="16"/>
          <w:szCs w:val="16"/>
        </w:rPr>
        <w:t>liniowe-długo</w:t>
      </w:r>
      <w:r w:rsidR="00AD6F5F">
        <w:rPr>
          <w:rFonts w:ascii="Times New Roman" w:hAnsi="Times New Roman" w:cs="Times New Roman"/>
          <w:sz w:val="16"/>
          <w:szCs w:val="16"/>
        </w:rPr>
        <w:t>ść,średnica,materiał</w:t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</w:r>
      <w:r w:rsidR="00AD6F5F">
        <w:rPr>
          <w:rFonts w:ascii="Times New Roman" w:hAnsi="Times New Roman" w:cs="Times New Roman"/>
          <w:sz w:val="16"/>
          <w:szCs w:val="16"/>
        </w:rPr>
        <w:tab/>
        <w:t>.............................m, Ø ..........................</w:t>
      </w:r>
    </w:p>
    <w:p w14:paraId="0F6E3892" w14:textId="77777777" w:rsidR="00AD6F5F" w:rsidRDefault="00AD6F5F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Przydomowa oczyszczalnia </w:t>
      </w:r>
      <w:r w:rsidR="002E1AC3">
        <w:rPr>
          <w:rFonts w:ascii="Times New Roman" w:hAnsi="Times New Roman" w:cs="Times New Roman"/>
          <w:sz w:val="16"/>
          <w:szCs w:val="16"/>
        </w:rPr>
        <w:t>ścieków</w:t>
      </w:r>
      <w:r>
        <w:rPr>
          <w:rFonts w:ascii="Times New Roman" w:hAnsi="Times New Roman" w:cs="Times New Roman"/>
          <w:sz w:val="16"/>
          <w:szCs w:val="16"/>
        </w:rPr>
        <w:t xml:space="preserve"> (wydajność)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................................................................ Ql/dobę</w:t>
      </w:r>
    </w:p>
    <w:p w14:paraId="127CFD60" w14:textId="77777777" w:rsidR="00AD6F5F" w:rsidRDefault="00AD6F5F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Zbiornik bezodpływowy </w:t>
      </w:r>
      <w:r w:rsidR="002E1AC3">
        <w:rPr>
          <w:rFonts w:ascii="Times New Roman" w:hAnsi="Times New Roman" w:cs="Times New Roman"/>
          <w:sz w:val="16"/>
          <w:szCs w:val="16"/>
        </w:rPr>
        <w:t>ścieków</w:t>
      </w:r>
      <w:r>
        <w:rPr>
          <w:rFonts w:ascii="Times New Roman" w:hAnsi="Times New Roman" w:cs="Times New Roman"/>
          <w:sz w:val="16"/>
          <w:szCs w:val="16"/>
        </w:rPr>
        <w:t xml:space="preserve"> sanitarnych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................................................................ Q/m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</w:p>
    <w:p w14:paraId="60111886" w14:textId="77777777" w:rsidR="00AD6F5F" w:rsidRPr="00AD6F5F" w:rsidRDefault="00AD6F5F" w:rsidP="00AD6F5F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Charakterystyka energetyczna budynku</w:t>
      </w:r>
    </w:p>
    <w:p w14:paraId="0AE6C5EB" w14:textId="77777777" w:rsidR="00AA5B7C" w:rsidRDefault="00AA5B7C" w:rsidP="00DE3D55">
      <w:pPr>
        <w:pStyle w:val="Tekstkomentarza"/>
        <w:spacing w:after="0"/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1418"/>
        <w:gridCol w:w="1559"/>
        <w:gridCol w:w="1559"/>
        <w:gridCol w:w="1701"/>
      </w:tblGrid>
      <w:tr w:rsidR="00DB3CC8" w:rsidRPr="00DB3CC8" w14:paraId="204CA929" w14:textId="77777777" w:rsidTr="00DB3CC8">
        <w:trPr>
          <w:cantSplit/>
        </w:trPr>
        <w:tc>
          <w:tcPr>
            <w:tcW w:w="1488" w:type="dxa"/>
            <w:vMerge w:val="restart"/>
            <w:tcBorders>
              <w:top w:val="thinThickMediumGap" w:sz="18" w:space="0" w:color="auto"/>
              <w:left w:val="thinThickMediumGap" w:sz="18" w:space="0" w:color="auto"/>
              <w:right w:val="double" w:sz="4" w:space="0" w:color="auto"/>
            </w:tcBorders>
            <w:vAlign w:val="center"/>
          </w:tcPr>
          <w:p w14:paraId="524377CD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DB3CC8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wskaźnik EP w kWh/(m</w:t>
            </w:r>
            <w:r w:rsidRPr="00DB3CC8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eastAsia="pl-PL"/>
              </w:rPr>
              <w:t>2</w:t>
            </w:r>
            <w:r w:rsidRPr="00DB3CC8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rok)</w:t>
            </w:r>
          </w:p>
        </w:tc>
        <w:tc>
          <w:tcPr>
            <w:tcW w:w="7654" w:type="dxa"/>
            <w:gridSpan w:val="5"/>
            <w:tcBorders>
              <w:top w:val="thinThickMediumGap" w:sz="18" w:space="0" w:color="auto"/>
              <w:left w:val="double" w:sz="4" w:space="0" w:color="auto"/>
              <w:right w:val="thinThickMediumGap" w:sz="18" w:space="0" w:color="auto"/>
            </w:tcBorders>
            <w:vAlign w:val="center"/>
          </w:tcPr>
          <w:p w14:paraId="0157CC7E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DB3CC8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współczynnik przenikania ciepła U w W/(m</w:t>
            </w:r>
            <w:r w:rsidRPr="00DB3CC8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eastAsia="pl-PL"/>
              </w:rPr>
              <w:t>2</w:t>
            </w:r>
            <w:r w:rsidRPr="00DB3CC8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 xml:space="preserve"> K)</w:t>
            </w:r>
          </w:p>
        </w:tc>
      </w:tr>
      <w:tr w:rsidR="00DB3CC8" w:rsidRPr="00DB3CC8" w14:paraId="4CF7CD86" w14:textId="77777777" w:rsidTr="00DB3CC8">
        <w:trPr>
          <w:cantSplit/>
          <w:trHeight w:val="430"/>
        </w:trPr>
        <w:tc>
          <w:tcPr>
            <w:tcW w:w="1488" w:type="dxa"/>
            <w:vMerge/>
            <w:tcBorders>
              <w:left w:val="thinThickMediumGap" w:sz="18" w:space="0" w:color="auto"/>
              <w:right w:val="double" w:sz="4" w:space="0" w:color="auto"/>
            </w:tcBorders>
            <w:vAlign w:val="center"/>
          </w:tcPr>
          <w:p w14:paraId="380243E4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F3576F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ścian zewnętrz-nych przy t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vertAlign w:val="subscript"/>
                <w:lang w:eastAsia="pl-PL"/>
              </w:rPr>
              <w:t>i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≥ 16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vertAlign w:val="superscript"/>
                <w:lang w:eastAsia="pl-PL"/>
              </w:rPr>
              <w:t>o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C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6E1824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dachu/ stropoda-chu/ stropu pod nieogrze-wanymi poddasza-mi lub nad przejazdami przy t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vertAlign w:val="subscript"/>
                <w:lang w:eastAsia="pl-PL"/>
              </w:rPr>
              <w:t>i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≥ 16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vertAlign w:val="superscript"/>
                <w:lang w:eastAsia="pl-PL"/>
              </w:rPr>
              <w:t>o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C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A0D63F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podłogi na gruncie w pomie- szczeniu ogrzewa- nym przy t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vertAlign w:val="subscript"/>
                <w:lang w:eastAsia="pl-PL"/>
              </w:rPr>
              <w:t>i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≥ 16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vertAlign w:val="superscript"/>
                <w:lang w:eastAsia="pl-PL"/>
              </w:rPr>
              <w:t>o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C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481F6E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okien (z wyjątkiem okien połacio- wych), drzwi balkono- wych przy t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vertAlign w:val="subscript"/>
                <w:lang w:eastAsia="pl-PL"/>
              </w:rPr>
              <w:t>i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≥ 16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vertAlign w:val="superscript"/>
                <w:lang w:eastAsia="pl-PL"/>
              </w:rPr>
              <w:t>o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C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thinThickMediumGap" w:sz="18" w:space="0" w:color="auto"/>
            </w:tcBorders>
            <w:vAlign w:val="center"/>
          </w:tcPr>
          <w:p w14:paraId="07EA9236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drzwi w przegrodach zewnętrznych lub w przegrodach między </w:t>
            </w:r>
            <w:r w:rsidR="002E1AC3"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pomieszczeń</w:t>
            </w:r>
            <w:r w:rsidRPr="00DB3CC8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- niami ogrzewanymi i nieogrze-wanymi</w:t>
            </w:r>
          </w:p>
        </w:tc>
      </w:tr>
      <w:tr w:rsidR="00DB3CC8" w:rsidRPr="00DB3CC8" w14:paraId="48678ADE" w14:textId="77777777" w:rsidTr="00DB3CC8">
        <w:trPr>
          <w:cantSplit/>
          <w:trHeight w:val="230"/>
        </w:trPr>
        <w:tc>
          <w:tcPr>
            <w:tcW w:w="1488" w:type="dxa"/>
            <w:vMerge/>
            <w:tcBorders>
              <w:left w:val="thinThickMediumGap" w:sz="18" w:space="0" w:color="auto"/>
              <w:right w:val="double" w:sz="4" w:space="0" w:color="auto"/>
            </w:tcBorders>
          </w:tcPr>
          <w:p w14:paraId="59947874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DDCDC3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B2B8096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EF0F705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D4176D2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thinThickMediumGap" w:sz="18" w:space="0" w:color="auto"/>
            </w:tcBorders>
          </w:tcPr>
          <w:p w14:paraId="537847CE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DB3CC8" w:rsidRPr="00DB3CC8" w14:paraId="5BB7A041" w14:textId="77777777" w:rsidTr="00DB3CC8">
        <w:trPr>
          <w:cantSplit/>
          <w:trHeight w:val="230"/>
        </w:trPr>
        <w:tc>
          <w:tcPr>
            <w:tcW w:w="1488" w:type="dxa"/>
            <w:vMerge/>
            <w:tcBorders>
              <w:left w:val="thinThickMediumGap" w:sz="18" w:space="0" w:color="auto"/>
              <w:right w:val="double" w:sz="4" w:space="0" w:color="auto"/>
            </w:tcBorders>
          </w:tcPr>
          <w:p w14:paraId="4747491B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4CC5E36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470971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422D5C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D2FF41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thinThickMediumGap" w:sz="18" w:space="0" w:color="auto"/>
            </w:tcBorders>
          </w:tcPr>
          <w:p w14:paraId="459762D7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DB3CC8" w:rsidRPr="00DB3CC8" w14:paraId="0B839642" w14:textId="77777777" w:rsidTr="00DB3CC8">
        <w:trPr>
          <w:cantSplit/>
          <w:trHeight w:val="230"/>
        </w:trPr>
        <w:tc>
          <w:tcPr>
            <w:tcW w:w="1488" w:type="dxa"/>
            <w:vMerge/>
            <w:tcBorders>
              <w:left w:val="thinThickMediumGap" w:sz="18" w:space="0" w:color="auto"/>
              <w:right w:val="double" w:sz="4" w:space="0" w:color="auto"/>
            </w:tcBorders>
          </w:tcPr>
          <w:p w14:paraId="2E8BC8C3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A1B0F0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0DC7B2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B2CFB5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D716A3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thinThickMediumGap" w:sz="18" w:space="0" w:color="auto"/>
            </w:tcBorders>
          </w:tcPr>
          <w:p w14:paraId="088C5AC9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DB3CC8" w:rsidRPr="00DB3CC8" w14:paraId="75A053BF" w14:textId="77777777" w:rsidTr="00DB3CC8">
        <w:trPr>
          <w:cantSplit/>
          <w:trHeight w:val="230"/>
        </w:trPr>
        <w:tc>
          <w:tcPr>
            <w:tcW w:w="1488" w:type="dxa"/>
            <w:vMerge/>
            <w:tcBorders>
              <w:left w:val="thinThickMediumGap" w:sz="18" w:space="0" w:color="auto"/>
              <w:bottom w:val="thinThickThinSmallGap" w:sz="24" w:space="0" w:color="auto"/>
              <w:right w:val="double" w:sz="4" w:space="0" w:color="auto"/>
            </w:tcBorders>
          </w:tcPr>
          <w:p w14:paraId="52280F28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14:paraId="65DA5FAD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14:paraId="05954A24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14:paraId="4B49F5D5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14:paraId="6F68D367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thinThickThinSmallGap" w:sz="24" w:space="0" w:color="auto"/>
              <w:right w:val="thinThickMediumGap" w:sz="18" w:space="0" w:color="auto"/>
            </w:tcBorders>
          </w:tcPr>
          <w:p w14:paraId="23830D42" w14:textId="77777777" w:rsidR="00DB3CC8" w:rsidRPr="00DB3CC8" w:rsidRDefault="00DB3CC8" w:rsidP="00DB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DB3CC8" w:rsidRPr="00DB3CC8" w14:paraId="3E68D15A" w14:textId="77777777" w:rsidTr="00DB3CC8">
        <w:trPr>
          <w:cantSplit/>
          <w:trHeight w:val="230"/>
        </w:trPr>
        <w:tc>
          <w:tcPr>
            <w:tcW w:w="1488" w:type="dxa"/>
            <w:vMerge w:val="restart"/>
            <w:tcBorders>
              <w:top w:val="thinThickThinSmallGap" w:sz="24" w:space="0" w:color="auto"/>
              <w:left w:val="thinThickMediumGap" w:sz="18" w:space="0" w:color="auto"/>
              <w:right w:val="double" w:sz="4" w:space="0" w:color="auto"/>
            </w:tcBorders>
          </w:tcPr>
          <w:p w14:paraId="22B9BE20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4ABF8F4A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31E8F688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5146816B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18DFC0B0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thinThickThinSmallGap" w:sz="24" w:space="0" w:color="auto"/>
              <w:left w:val="double" w:sz="4" w:space="0" w:color="auto"/>
              <w:right w:val="thinThickMediumGap" w:sz="18" w:space="0" w:color="auto"/>
            </w:tcBorders>
          </w:tcPr>
          <w:p w14:paraId="5AEFD91B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DB3CC8" w:rsidRPr="00DB3CC8" w14:paraId="0AAE62BA" w14:textId="77777777" w:rsidTr="00DB3CC8">
        <w:trPr>
          <w:cantSplit/>
          <w:trHeight w:val="230"/>
        </w:trPr>
        <w:tc>
          <w:tcPr>
            <w:tcW w:w="1488" w:type="dxa"/>
            <w:vMerge/>
            <w:tcBorders>
              <w:left w:val="thinThickMediumGap" w:sz="18" w:space="0" w:color="auto"/>
              <w:right w:val="double" w:sz="4" w:space="0" w:color="auto"/>
            </w:tcBorders>
          </w:tcPr>
          <w:p w14:paraId="56343CCA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0CFC15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2F7E47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0C6307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13FD956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thinThickMediumGap" w:sz="18" w:space="0" w:color="auto"/>
            </w:tcBorders>
          </w:tcPr>
          <w:p w14:paraId="49819142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DB3CC8" w:rsidRPr="00DB3CC8" w14:paraId="44187BEE" w14:textId="77777777" w:rsidTr="00DB3CC8">
        <w:trPr>
          <w:cantSplit/>
          <w:trHeight w:val="230"/>
        </w:trPr>
        <w:tc>
          <w:tcPr>
            <w:tcW w:w="1488" w:type="dxa"/>
            <w:vMerge/>
            <w:tcBorders>
              <w:left w:val="thinThickMediumGap" w:sz="18" w:space="0" w:color="auto"/>
              <w:right w:val="double" w:sz="4" w:space="0" w:color="auto"/>
            </w:tcBorders>
          </w:tcPr>
          <w:p w14:paraId="5F0E3390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DD0BC8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119C3C9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478BE7A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7301A98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thinThickMediumGap" w:sz="18" w:space="0" w:color="auto"/>
            </w:tcBorders>
          </w:tcPr>
          <w:p w14:paraId="0B7935FA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DB3CC8" w:rsidRPr="00DB3CC8" w14:paraId="6C984AE1" w14:textId="77777777" w:rsidTr="00DB3CC8">
        <w:trPr>
          <w:cantSplit/>
          <w:trHeight w:val="230"/>
        </w:trPr>
        <w:tc>
          <w:tcPr>
            <w:tcW w:w="1488" w:type="dxa"/>
            <w:vMerge/>
            <w:tcBorders>
              <w:left w:val="thinThickMediumGap" w:sz="18" w:space="0" w:color="auto"/>
              <w:bottom w:val="thinThickMediumGap" w:sz="18" w:space="0" w:color="auto"/>
              <w:right w:val="double" w:sz="4" w:space="0" w:color="auto"/>
            </w:tcBorders>
          </w:tcPr>
          <w:p w14:paraId="7A573791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thinThickMediumGap" w:sz="18" w:space="0" w:color="auto"/>
              <w:right w:val="double" w:sz="4" w:space="0" w:color="auto"/>
            </w:tcBorders>
          </w:tcPr>
          <w:p w14:paraId="7EFBBB45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thinThickMediumGap" w:sz="18" w:space="0" w:color="auto"/>
              <w:right w:val="double" w:sz="4" w:space="0" w:color="auto"/>
            </w:tcBorders>
          </w:tcPr>
          <w:p w14:paraId="1A4C412D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thinThickMediumGap" w:sz="18" w:space="0" w:color="auto"/>
              <w:right w:val="double" w:sz="4" w:space="0" w:color="auto"/>
            </w:tcBorders>
          </w:tcPr>
          <w:p w14:paraId="7A6D1F9B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thinThickMediumGap" w:sz="18" w:space="0" w:color="auto"/>
              <w:right w:val="double" w:sz="4" w:space="0" w:color="auto"/>
            </w:tcBorders>
          </w:tcPr>
          <w:p w14:paraId="4762695B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25709F34" w14:textId="77777777" w:rsidR="00DB3CC8" w:rsidRPr="00DB3CC8" w:rsidRDefault="00DB3CC8" w:rsidP="00DB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297D9466" w14:textId="77777777" w:rsidR="00DB3CC8" w:rsidRDefault="00DB3CC8" w:rsidP="00DB3CC8">
      <w:pPr>
        <w:pStyle w:val="Tekstkomentarza"/>
        <w:spacing w:after="0"/>
        <w:rPr>
          <w:rFonts w:ascii="Times New Roman" w:hAnsi="Times New Roman" w:cs="Times New Roman"/>
          <w:sz w:val="16"/>
          <w:szCs w:val="16"/>
        </w:rPr>
      </w:pPr>
    </w:p>
    <w:p w14:paraId="51B2CDDE" w14:textId="77777777" w:rsidR="00DB3CC8" w:rsidRDefault="00DB3CC8" w:rsidP="00DB3CC8">
      <w:pPr>
        <w:pStyle w:val="Tekstkomentarza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*w przypadku wystąpienia dla danego rodzaju przegrody więcej niż jednego współczynnika przenikania ciepła U [W/(m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K)] np. kilka współczynników przenikania ciepła dla ścian zewnętrznych, należy podać wartość najbardziej niekorzystną pod względem izolacyjności cieplnej (największą).</w:t>
      </w:r>
    </w:p>
    <w:p w14:paraId="53909C0F" w14:textId="77777777" w:rsidR="002E1AC3" w:rsidRDefault="002E1AC3" w:rsidP="00DB3CC8">
      <w:pPr>
        <w:pStyle w:val="Tekstkomentarza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DBFC031" w14:textId="77777777" w:rsidR="002E1AC3" w:rsidRDefault="002E1AC3" w:rsidP="00DB3CC8">
      <w:pPr>
        <w:pStyle w:val="Tekstkomentarza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03D0259" w14:textId="77777777" w:rsidR="002E1AC3" w:rsidRDefault="002E1AC3" w:rsidP="00DB3CC8">
      <w:pPr>
        <w:pStyle w:val="Tekstkomentarza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F8FF58F" w14:textId="77777777" w:rsidR="002E1AC3" w:rsidRDefault="002E1AC3" w:rsidP="00DB3CC8">
      <w:pPr>
        <w:pStyle w:val="Tekstkomentarza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.....................................................................................................................</w:t>
      </w:r>
    </w:p>
    <w:p w14:paraId="00CC5814" w14:textId="77777777" w:rsidR="002E1AC3" w:rsidRDefault="002E1AC3" w:rsidP="00DB3CC8">
      <w:pPr>
        <w:pStyle w:val="Tekstkomentarza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E1AC3">
        <w:rPr>
          <w:rFonts w:ascii="Times New Roman" w:hAnsi="Times New Roman" w:cs="Times New Roman"/>
          <w:b/>
          <w:sz w:val="16"/>
          <w:szCs w:val="16"/>
        </w:rPr>
        <w:t xml:space="preserve">(czytelny podpis KIEROWNIKA BUDOWY </w:t>
      </w:r>
    </w:p>
    <w:p w14:paraId="3A5BA4BF" w14:textId="77777777" w:rsidR="002E1AC3" w:rsidRDefault="002E1AC3" w:rsidP="002E1AC3">
      <w:pPr>
        <w:pStyle w:val="Tekstkomentarza"/>
        <w:spacing w:after="0"/>
        <w:ind w:left="4956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E1AC3">
        <w:rPr>
          <w:rFonts w:ascii="Times New Roman" w:hAnsi="Times New Roman" w:cs="Times New Roman"/>
          <w:b/>
          <w:sz w:val="16"/>
          <w:szCs w:val="16"/>
        </w:rPr>
        <w:t>i pieczątka z uprawnieniami)</w:t>
      </w:r>
    </w:p>
    <w:p w14:paraId="68CC170A" w14:textId="77777777" w:rsidR="002E1AC3" w:rsidRDefault="002E1AC3" w:rsidP="002E1AC3">
      <w:pPr>
        <w:pStyle w:val="Tekstkomentarza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89CD643" w14:textId="77777777" w:rsidR="002E1AC3" w:rsidRPr="00E46E28" w:rsidRDefault="002E1AC3" w:rsidP="002E1AC3">
      <w:pPr>
        <w:pStyle w:val="Tekstkomentarza"/>
        <w:spacing w:after="0"/>
        <w:jc w:val="both"/>
        <w:rPr>
          <w:rFonts w:ascii="Times New Roman" w:hAnsi="Times New Roman" w:cs="Times New Roman"/>
        </w:rPr>
      </w:pPr>
      <w:r w:rsidRPr="00E46E28">
        <w:rPr>
          <w:rFonts w:ascii="Times New Roman" w:hAnsi="Times New Roman" w:cs="Times New Roman"/>
          <w:b/>
        </w:rPr>
        <w:t>W razie zmian nieodstępujących w sposób istotny</w:t>
      </w:r>
      <w:r w:rsidRPr="00E46E28">
        <w:rPr>
          <w:rFonts w:ascii="Times New Roman" w:hAnsi="Times New Roman" w:cs="Times New Roman"/>
        </w:rPr>
        <w:t xml:space="preserve"> od zatwierdzonego projektu lub warunków pozwolenia na budowę, dokonanych podczas wykonywania robót do zawiadomienia o zakończeniu budowy należy </w:t>
      </w:r>
      <w:r w:rsidRPr="00E46E28">
        <w:rPr>
          <w:rFonts w:ascii="Times New Roman" w:hAnsi="Times New Roman" w:cs="Times New Roman"/>
          <w:b/>
          <w:u w:val="single"/>
        </w:rPr>
        <w:t>dołączyć kopie rysunków wchodzących w skład zatwierdzonego projektu budowlanego, z naniesionymi zmianami a w razie potrzeby także uzupełniający opis.</w:t>
      </w:r>
      <w:r w:rsidRPr="00E46E28">
        <w:rPr>
          <w:rFonts w:ascii="Times New Roman" w:hAnsi="Times New Roman" w:cs="Times New Roman"/>
        </w:rPr>
        <w:t xml:space="preserve"> W takim przypadku oświadczenie kierownika o zakończeniu budowy powinno być potwierdzone przez projektanta i inspektora nadzoru inwestorskiego, jeżeli został ustanowiony.</w:t>
      </w:r>
    </w:p>
    <w:p w14:paraId="33D4BD4E" w14:textId="77777777" w:rsidR="002E1AC3" w:rsidRPr="00E46E28" w:rsidRDefault="002E1AC3" w:rsidP="002E1AC3">
      <w:pPr>
        <w:pStyle w:val="Tekstkomentarza"/>
        <w:spacing w:after="0"/>
        <w:jc w:val="both"/>
        <w:rPr>
          <w:rFonts w:ascii="Times New Roman" w:hAnsi="Times New Roman" w:cs="Times New Roman"/>
        </w:rPr>
      </w:pPr>
    </w:p>
    <w:p w14:paraId="036F21A5" w14:textId="77777777" w:rsidR="002E1AC3" w:rsidRPr="00E46E28" w:rsidRDefault="002E1AC3" w:rsidP="002E1AC3">
      <w:pPr>
        <w:pStyle w:val="Tekstkomentarza"/>
        <w:spacing w:after="0"/>
        <w:jc w:val="both"/>
        <w:rPr>
          <w:rFonts w:ascii="Times New Roman" w:hAnsi="Times New Roman" w:cs="Times New Roman"/>
        </w:rPr>
      </w:pPr>
      <w:r w:rsidRPr="00E46E28">
        <w:rPr>
          <w:rFonts w:ascii="Times New Roman" w:hAnsi="Times New Roman" w:cs="Times New Roman"/>
        </w:rPr>
        <w:t xml:space="preserve">Potwierdzam zakres dokonanych zmian nie odstępujących w sposób istotny od zatwierdzonego projektu  i warunków pozwolenia na budowę wprowadzonych podczas wykonania robót w zakresie wynikającym z załączonych rysunków, wchodzących w skład zatwierdzonego projektu budowlanego i zawierającymi naniesione zmiany. </w:t>
      </w:r>
    </w:p>
    <w:p w14:paraId="596A7548" w14:textId="77777777" w:rsidR="002E1AC3" w:rsidRDefault="002E1AC3" w:rsidP="002E1AC3">
      <w:pPr>
        <w:pStyle w:val="Tekstkomentarza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42229CA" w14:textId="77777777" w:rsidR="002E1AC3" w:rsidRDefault="002E1AC3" w:rsidP="002E1AC3">
      <w:pPr>
        <w:pStyle w:val="Tekstkomentarza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DAA1409" w14:textId="77777777" w:rsidR="002E1AC3" w:rsidRDefault="002E1AC3" w:rsidP="002E1AC3">
      <w:pPr>
        <w:pStyle w:val="Tekstkomentarza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....................................................................</w:t>
      </w:r>
    </w:p>
    <w:p w14:paraId="50CF5517" w14:textId="77777777" w:rsidR="002065F0" w:rsidRDefault="002E1AC3" w:rsidP="002065F0">
      <w:pPr>
        <w:pStyle w:val="Tekstkomentarza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(data i czytelny </w:t>
      </w:r>
      <w:r w:rsidR="002065F0">
        <w:rPr>
          <w:rFonts w:ascii="Times New Roman" w:hAnsi="Times New Roman" w:cs="Times New Roman"/>
          <w:sz w:val="16"/>
          <w:szCs w:val="16"/>
        </w:rPr>
        <w:t>podpis</w:t>
      </w:r>
      <w:r>
        <w:rPr>
          <w:rFonts w:ascii="Times New Roman" w:hAnsi="Times New Roman" w:cs="Times New Roman"/>
          <w:sz w:val="16"/>
          <w:szCs w:val="16"/>
        </w:rPr>
        <w:t xml:space="preserve"> PROJEKTANTA</w:t>
      </w:r>
      <w:r w:rsidR="002065F0">
        <w:rPr>
          <w:rFonts w:ascii="Times New Roman" w:hAnsi="Times New Roman" w:cs="Times New Roman"/>
          <w:sz w:val="16"/>
          <w:szCs w:val="16"/>
        </w:rPr>
        <w:tab/>
      </w:r>
      <w:r w:rsidR="002065F0">
        <w:rPr>
          <w:rFonts w:ascii="Times New Roman" w:hAnsi="Times New Roman" w:cs="Times New Roman"/>
          <w:sz w:val="16"/>
          <w:szCs w:val="16"/>
        </w:rPr>
        <w:tab/>
      </w:r>
      <w:r w:rsidR="002065F0">
        <w:rPr>
          <w:rFonts w:ascii="Times New Roman" w:hAnsi="Times New Roman" w:cs="Times New Roman"/>
          <w:sz w:val="16"/>
          <w:szCs w:val="16"/>
        </w:rPr>
        <w:tab/>
      </w:r>
      <w:r w:rsidR="002065F0">
        <w:rPr>
          <w:rFonts w:ascii="Times New Roman" w:hAnsi="Times New Roman" w:cs="Times New Roman"/>
          <w:sz w:val="16"/>
          <w:szCs w:val="16"/>
        </w:rPr>
        <w:tab/>
        <w:t>(data i czytelny podpis INSPEKTORA NADZORU</w:t>
      </w:r>
    </w:p>
    <w:p w14:paraId="3D00398F" w14:textId="77777777" w:rsidR="002065F0" w:rsidRDefault="002065F0" w:rsidP="002065F0">
      <w:pPr>
        <w:pStyle w:val="Tekstkomentarza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pieczątka z uprawnieniami)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INWESTORSKIEGO i pieczątka z uprawnieniami)</w:t>
      </w:r>
    </w:p>
    <w:p w14:paraId="4CACF37F" w14:textId="77777777" w:rsidR="002065F0" w:rsidRDefault="002065F0" w:rsidP="002065F0">
      <w:pPr>
        <w:pStyle w:val="Tekstkomentarza"/>
        <w:spacing w:after="0"/>
        <w:ind w:left="4956" w:hanging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- w przypadku ustanowienia</w:t>
      </w:r>
    </w:p>
    <w:p w14:paraId="7D276066" w14:textId="77777777" w:rsidR="00E46E28" w:rsidRDefault="00E46E28" w:rsidP="00311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E568B35" w14:textId="77777777" w:rsidR="00E46E28" w:rsidRDefault="00E46E28" w:rsidP="00311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F2D9C1C" w14:textId="77777777" w:rsidR="00E46E28" w:rsidRDefault="00E46E28" w:rsidP="00311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569FB331" w14:textId="77777777" w:rsidR="00E46E28" w:rsidRDefault="00E46E28" w:rsidP="00311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22063318" w14:textId="43CAD023" w:rsidR="0031195D" w:rsidRPr="0031195D" w:rsidRDefault="0031195D" w:rsidP="00311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1195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OCHRONA DANYCH OSOBOWYCH:</w:t>
      </w:r>
    </w:p>
    <w:p w14:paraId="62E2DF08" w14:textId="77777777" w:rsidR="0031195D" w:rsidRPr="0031195D" w:rsidRDefault="0031195D" w:rsidP="00311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4932267" w14:textId="77777777" w:rsidR="0031195D" w:rsidRPr="0031195D" w:rsidRDefault="0031195D" w:rsidP="00311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zapoznałam/em się z „Klauzulą informacyjną zgodną z RODO przeznaczoną dla interesantów dotyczącą prowadzonych postępowań w zakresie przepisów prawa budowlanego”, stanowiącą integralną część niniejszego wniosku.</w:t>
      </w:r>
    </w:p>
    <w:p w14:paraId="0B9BA3DC" w14:textId="77777777" w:rsidR="0031195D" w:rsidRPr="0031195D" w:rsidRDefault="0031195D" w:rsidP="003119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CE9EB9D" w14:textId="77777777" w:rsidR="0031195D" w:rsidRPr="0031195D" w:rsidRDefault="0031195D" w:rsidP="003119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500C4D1" w14:textId="77777777" w:rsidR="0031195D" w:rsidRPr="0031195D" w:rsidRDefault="0031195D" w:rsidP="003119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.............................................</w:t>
      </w:r>
    </w:p>
    <w:p w14:paraId="698B7D96" w14:textId="77777777" w:rsidR="0031195D" w:rsidRPr="0031195D" w:rsidRDefault="0031195D" w:rsidP="003119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  </w:t>
      </w:r>
      <w:r w:rsidRPr="0031195D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/czytelny podpis wnioskodawcy/ </w:t>
      </w:r>
    </w:p>
    <w:p w14:paraId="07E7EB22" w14:textId="77777777" w:rsidR="0031195D" w:rsidRPr="0031195D" w:rsidRDefault="0031195D" w:rsidP="0031195D">
      <w:pPr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42E92" w14:textId="77777777" w:rsidR="0031195D" w:rsidRPr="0031195D" w:rsidRDefault="0031195D" w:rsidP="0031195D">
      <w:pPr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1195D">
        <w:rPr>
          <w:rFonts w:ascii="Times New Roman" w:eastAsia="Calibri" w:hAnsi="Times New Roman" w:cs="Times New Roman"/>
          <w:sz w:val="20"/>
          <w:szCs w:val="20"/>
          <w:lang w:eastAsia="zh-CN"/>
        </w:rPr>
        <w:t>Wyrażam zgodę na przetwarzanie dodatkowych danych osobowych wymienionych w pkt 5 Klauzuli informacyjnej w celu łatwiejszego kontaktu z urzędem.</w:t>
      </w:r>
    </w:p>
    <w:p w14:paraId="57EB9238" w14:textId="77777777" w:rsidR="0031195D" w:rsidRPr="0031195D" w:rsidRDefault="0031195D" w:rsidP="0031195D">
      <w:pPr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3555FDD" w14:textId="77777777" w:rsidR="0031195D" w:rsidRPr="0031195D" w:rsidRDefault="0031195D" w:rsidP="0031195D">
      <w:pPr>
        <w:spacing w:after="160" w:line="252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D4B5BE0" w14:textId="77777777" w:rsidR="0031195D" w:rsidRPr="0031195D" w:rsidRDefault="0031195D" w:rsidP="003119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.............................................</w:t>
      </w:r>
    </w:p>
    <w:p w14:paraId="4F10A23A" w14:textId="77777777" w:rsidR="0031195D" w:rsidRPr="0031195D" w:rsidRDefault="0031195D" w:rsidP="003119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1195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  </w:t>
      </w:r>
      <w:r w:rsidRPr="0031195D">
        <w:rPr>
          <w:rFonts w:ascii="Times New Roman" w:eastAsia="Times New Roman" w:hAnsi="Times New Roman" w:cs="Times New Roman"/>
          <w:sz w:val="12"/>
          <w:szCs w:val="12"/>
          <w:lang w:eastAsia="zh-CN"/>
        </w:rPr>
        <w:t xml:space="preserve">/czytelny podpis wnioskodawcy/ </w:t>
      </w:r>
    </w:p>
    <w:p w14:paraId="11F189E6" w14:textId="77777777" w:rsidR="00F01624" w:rsidRDefault="00F01624" w:rsidP="00E46E28">
      <w:pPr>
        <w:pStyle w:val="Tekstkomentarza"/>
        <w:spacing w:after="0"/>
        <w:rPr>
          <w:rFonts w:ascii="Times New Roman" w:hAnsi="Times New Roman" w:cs="Times New Roman"/>
          <w:sz w:val="16"/>
          <w:szCs w:val="16"/>
        </w:rPr>
      </w:pPr>
    </w:p>
    <w:p w14:paraId="7A4409CD" w14:textId="77777777" w:rsidR="00F01624" w:rsidRDefault="00F01624" w:rsidP="002065F0">
      <w:pPr>
        <w:pStyle w:val="Tekstkomentarza"/>
        <w:spacing w:after="0"/>
        <w:ind w:left="4956" w:hanging="1416"/>
        <w:rPr>
          <w:rFonts w:ascii="Times New Roman" w:hAnsi="Times New Roman" w:cs="Times New Roman"/>
          <w:sz w:val="16"/>
          <w:szCs w:val="16"/>
        </w:rPr>
      </w:pPr>
    </w:p>
    <w:p w14:paraId="1F390818" w14:textId="77777777" w:rsidR="00F01624" w:rsidRDefault="00F01624" w:rsidP="00F01624">
      <w:pPr>
        <w:pStyle w:val="Tekstkomentarza"/>
        <w:spacing w:after="0"/>
        <w:rPr>
          <w:rFonts w:ascii="Times New Roman" w:hAnsi="Times New Roman" w:cs="Times New Roman"/>
          <w:sz w:val="16"/>
          <w:szCs w:val="16"/>
        </w:rPr>
      </w:pPr>
    </w:p>
    <w:p w14:paraId="69F835B1" w14:textId="77777777" w:rsidR="00F01624" w:rsidRPr="00E46E28" w:rsidRDefault="00F01624" w:rsidP="00F016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E46E28">
        <w:rPr>
          <w:rFonts w:ascii="Arial Nova" w:eastAsia="Times New Roman" w:hAnsi="Arial Nova" w:cs="Arial Nova"/>
          <w:b/>
          <w:sz w:val="16"/>
          <w:szCs w:val="16"/>
          <w:lang w:eastAsia="zh-CN"/>
        </w:rPr>
        <w:t>Klauzula informacyjna zgodna z RODO</w:t>
      </w:r>
      <w:r w:rsidRPr="00E46E28">
        <w:rPr>
          <w:rFonts w:ascii="Arial Nova" w:eastAsia="Times New Roman" w:hAnsi="Arial Nova" w:cs="Arial Nova"/>
          <w:b/>
          <w:sz w:val="16"/>
          <w:szCs w:val="16"/>
          <w:vertAlign w:val="superscript"/>
          <w:lang w:eastAsia="zh-CN"/>
        </w:rPr>
        <w:footnoteReference w:id="1"/>
      </w:r>
    </w:p>
    <w:p w14:paraId="7230B13F" w14:textId="77777777" w:rsidR="00F01624" w:rsidRPr="00E46E28" w:rsidRDefault="00F01624" w:rsidP="00F016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E46E28">
        <w:rPr>
          <w:rFonts w:ascii="Arial Nova" w:eastAsia="Times New Roman" w:hAnsi="Arial Nova" w:cs="Arial Nova"/>
          <w:b/>
          <w:sz w:val="16"/>
          <w:szCs w:val="16"/>
          <w:lang w:eastAsia="zh-CN"/>
        </w:rPr>
        <w:t xml:space="preserve">przeznaczona dla interesantów </w:t>
      </w:r>
    </w:p>
    <w:p w14:paraId="510CB7F2" w14:textId="77777777" w:rsidR="00F01624" w:rsidRPr="00E46E28" w:rsidRDefault="00F01624" w:rsidP="00F01624">
      <w:pPr>
        <w:suppressAutoHyphens/>
        <w:spacing w:after="0" w:line="240" w:lineRule="auto"/>
        <w:jc w:val="center"/>
        <w:rPr>
          <w:rFonts w:ascii="Arial Nova" w:eastAsia="Times New Roman" w:hAnsi="Arial Nova" w:cs="Arial Nova"/>
          <w:b/>
          <w:sz w:val="16"/>
          <w:szCs w:val="16"/>
          <w:lang w:eastAsia="zh-CN"/>
        </w:rPr>
      </w:pPr>
      <w:r w:rsidRPr="00E46E28">
        <w:rPr>
          <w:rFonts w:ascii="Arial Nova" w:eastAsia="Times New Roman" w:hAnsi="Arial Nova" w:cs="Arial Nova"/>
          <w:b/>
          <w:sz w:val="16"/>
          <w:szCs w:val="16"/>
          <w:lang w:eastAsia="zh-CN"/>
        </w:rPr>
        <w:t xml:space="preserve">dotycząca prowadzonych postępowań w zakresie przepisów prawa budowlanego </w:t>
      </w:r>
    </w:p>
    <w:p w14:paraId="6FF994B4" w14:textId="77777777" w:rsidR="00F01624" w:rsidRPr="00E46E28" w:rsidRDefault="00F01624" w:rsidP="00F016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54CABCC5" w14:textId="77777777" w:rsidR="00F01624" w:rsidRPr="00E46E28" w:rsidRDefault="00F01624" w:rsidP="00F016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E46E28">
        <w:rPr>
          <w:rFonts w:ascii="Arial" w:eastAsia="Arial" w:hAnsi="Arial" w:cs="Arial"/>
          <w:b/>
          <w:sz w:val="16"/>
          <w:szCs w:val="16"/>
          <w:lang w:eastAsia="zh-CN"/>
        </w:rPr>
        <w:t xml:space="preserve"> </w:t>
      </w:r>
    </w:p>
    <w:p w14:paraId="00B8A351" w14:textId="77777777" w:rsidR="00F01624" w:rsidRPr="00E46E28" w:rsidRDefault="00F01624" w:rsidP="00F01624">
      <w:pPr>
        <w:suppressAutoHyphens/>
        <w:spacing w:after="0" w:line="240" w:lineRule="auto"/>
        <w:jc w:val="both"/>
        <w:rPr>
          <w:rFonts w:ascii="Arial Nova" w:eastAsia="Times New Roman" w:hAnsi="Arial Nova" w:cs="Arial Nova"/>
          <w:sz w:val="16"/>
          <w:szCs w:val="16"/>
          <w:lang w:eastAsia="zh-CN"/>
        </w:rPr>
      </w:pPr>
      <w:r w:rsidRPr="00E46E28">
        <w:rPr>
          <w:rFonts w:ascii="Arial Nova" w:eastAsia="Times New Roman" w:hAnsi="Arial Nova" w:cs="Arial Nova"/>
          <w:sz w:val="16"/>
          <w:szCs w:val="16"/>
          <w:lang w:eastAsia="zh-CN"/>
        </w:rPr>
        <w:t>Informuję, że od dnia 25 maja 2018 roku, tj. od dnia obowiązywania Rozporządzenie Parlamentu Europejskiego i Rady (UE) z dnia 27 kwietnia 2016 r. w sprawie ochrony osób fizycznych w związku z przetwarzaniem danych osobowych i w sprawie swobodnego przepływu takich danych oraz uchylenia dyrektywy 95/46/WE (ogólne rozporządzenie o ochronie danych):</w:t>
      </w:r>
    </w:p>
    <w:p w14:paraId="465E146C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Administratorem Pani/Pana danych osobowych jest Powiatowy Inspektor Nadzoru Budowlanego w Mysłowicach z siedzibą w Mysłowicach przy ul. Mikołowskiej 4a, zwany dalej: Administratorem; Administrator prowadzi operacje przetwarzania Pani/Pana danych osobowych,</w:t>
      </w:r>
    </w:p>
    <w:p w14:paraId="62380A32" w14:textId="77777777" w:rsidR="00F01624" w:rsidRPr="00E46E28" w:rsidRDefault="00F01624" w:rsidP="00F01624">
      <w:pPr>
        <w:numPr>
          <w:ilvl w:val="0"/>
          <w:numId w:val="17"/>
        </w:numPr>
        <w:suppressAutoHyphens/>
        <w:spacing w:before="100" w:after="0" w:line="240" w:lineRule="auto"/>
        <w:jc w:val="both"/>
        <w:rPr>
          <w:rFonts w:ascii="Arial Nova" w:eastAsia="Times New Roman" w:hAnsi="Arial Nova" w:cs="Times New Roman"/>
          <w:sz w:val="16"/>
          <w:szCs w:val="16"/>
          <w:lang w:eastAsia="pl-PL"/>
        </w:rPr>
      </w:pPr>
      <w:r w:rsidRPr="00E46E28">
        <w:rPr>
          <w:rFonts w:ascii="Arial Nova" w:eastAsia="Times New Roman" w:hAnsi="Arial Nova" w:cs="Times New Roman"/>
          <w:sz w:val="16"/>
          <w:szCs w:val="16"/>
          <w:lang w:eastAsia="pl-PL"/>
        </w:rPr>
        <w:t>Podstawa prawna przetwarzania danych osobowych – art. 6 ust. 1 pkt „c”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zw. z:</w:t>
      </w:r>
    </w:p>
    <w:p w14:paraId="1AEC06F8" w14:textId="77777777" w:rsidR="00F01624" w:rsidRPr="00E46E28" w:rsidRDefault="00F01624" w:rsidP="00F01624">
      <w:pPr>
        <w:numPr>
          <w:ilvl w:val="0"/>
          <w:numId w:val="18"/>
        </w:numPr>
        <w:suppressAutoHyphens/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16"/>
          <w:szCs w:val="16"/>
          <w:lang w:eastAsia="pl-PL"/>
        </w:rPr>
      </w:pPr>
      <w:r w:rsidRPr="00E46E28">
        <w:rPr>
          <w:rFonts w:ascii="Arial Nova" w:eastAsia="Times New Roman" w:hAnsi="Arial Nova" w:cs="Times New Roman"/>
          <w:sz w:val="16"/>
          <w:szCs w:val="16"/>
          <w:lang w:eastAsia="pl-PL"/>
        </w:rPr>
        <w:t>Ustawą z dnia 7 lipca 1994 r. Prawo budowlane.</w:t>
      </w:r>
    </w:p>
    <w:p w14:paraId="6BD413A9" w14:textId="77777777" w:rsidR="00F01624" w:rsidRPr="00E46E28" w:rsidRDefault="00F01624" w:rsidP="00F01624">
      <w:pPr>
        <w:numPr>
          <w:ilvl w:val="0"/>
          <w:numId w:val="18"/>
        </w:numPr>
        <w:suppressAutoHyphens/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16"/>
          <w:szCs w:val="16"/>
          <w:lang w:eastAsia="pl-PL"/>
        </w:rPr>
      </w:pPr>
      <w:r w:rsidRPr="00E46E28">
        <w:rPr>
          <w:rFonts w:ascii="Arial Nova" w:eastAsia="Times New Roman" w:hAnsi="Arial Nova" w:cs="Times New Roman"/>
          <w:sz w:val="16"/>
          <w:szCs w:val="16"/>
          <w:lang w:eastAsia="pl-PL"/>
        </w:rPr>
        <w:t>Ustawą z dnia 17 czerwca 1966 r. O postępowaniu egzekucyjnym w administracji.</w:t>
      </w:r>
    </w:p>
    <w:p w14:paraId="420323BE" w14:textId="77777777" w:rsidR="00F01624" w:rsidRPr="00E46E28" w:rsidRDefault="00F01624" w:rsidP="00F01624">
      <w:pPr>
        <w:numPr>
          <w:ilvl w:val="0"/>
          <w:numId w:val="18"/>
        </w:numPr>
        <w:suppressAutoHyphens/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16"/>
          <w:szCs w:val="16"/>
          <w:lang w:eastAsia="pl-PL"/>
        </w:rPr>
      </w:pPr>
      <w:r w:rsidRPr="00E46E28">
        <w:rPr>
          <w:rFonts w:ascii="Arial Nova" w:eastAsia="Times New Roman" w:hAnsi="Arial Nova" w:cs="Times New Roman"/>
          <w:sz w:val="16"/>
          <w:szCs w:val="16"/>
          <w:lang w:eastAsia="pl-PL"/>
        </w:rPr>
        <w:t>Ustawą z dnia 14 czerwca 1960 r. Kodeks postępowania administracyjnego.</w:t>
      </w:r>
    </w:p>
    <w:p w14:paraId="0D7F18DA" w14:textId="77777777" w:rsidR="00F01624" w:rsidRPr="00E46E28" w:rsidRDefault="00F01624" w:rsidP="00F01624">
      <w:pPr>
        <w:numPr>
          <w:ilvl w:val="0"/>
          <w:numId w:val="18"/>
        </w:numPr>
        <w:suppressAutoHyphens/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16"/>
          <w:szCs w:val="16"/>
          <w:lang w:eastAsia="pl-PL"/>
        </w:rPr>
      </w:pPr>
      <w:r w:rsidRPr="00E46E28">
        <w:rPr>
          <w:rFonts w:ascii="Arial Nova" w:eastAsia="Times New Roman" w:hAnsi="Arial Nova" w:cs="Times New Roman"/>
          <w:sz w:val="16"/>
          <w:szCs w:val="16"/>
          <w:lang w:eastAsia="pl-PL"/>
        </w:rPr>
        <w:t>Ustawą z dnia 26 czerwca 1974 Kodeks pracy.</w:t>
      </w:r>
    </w:p>
    <w:p w14:paraId="5FE91B17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Odbiorcami Pani/Pana danych osobowych, będą podmioty upoważnione na podstawie przepisów prawa,</w:t>
      </w:r>
    </w:p>
    <w:p w14:paraId="0CC12E88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Podanie przez Panią/Pana danych osobowych jest wymogiem ustawowym. W określonych przypadkach, zbierane są dane osobowe w postaci np.: numeru telefonu lub adresu poczty elektronicznej e-mail w celu łatwiejszego kontaktu urzędu z petentem, wówczas wymagana jest pisemna zgoda petenta.,</w:t>
      </w:r>
    </w:p>
    <w:p w14:paraId="6A22BD78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W ramach postępowań prowadzonych na podstawie Ustawy z dnia 14 czerwca 1960 r. Kodeks postępowania administracyjnego posiada Pani/Pan prawo do żądania od Administratora dostępu do swoich danych osobowych oraz prawo do ich sprostowania.</w:t>
      </w:r>
    </w:p>
    <w:p w14:paraId="51CB88EC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Ma Pani/Pan prawo wniesienia skargi do organu nadzorczego.</w:t>
      </w:r>
    </w:p>
    <w:p w14:paraId="0850A7E5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Arial Nova" w:eastAsia="Calibri" w:hAnsi="Arial Nova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Times New Roman"/>
          <w:sz w:val="16"/>
          <w:szCs w:val="16"/>
          <w:lang w:eastAsia="zh-CN"/>
        </w:rPr>
        <w:t>Pana/Pani dane nie będą poddane zautomatyzowanym podejmowaniu decyzji (profilowaniu), polegającemu na wykorzystaniu danych osobowych do oceny  niektórych czynników osobowych osoby fizycznej, w szczególności do analizy lub prognozy aspektów dotyczących efektów pracy, tej osoby fizycznej, jej sytuacji ekonomicznej, zdrowia, osobistych preferencji, zainteresowań, wiarygodności, zachowania, lokalizacji lub przemieszczania się.</w:t>
      </w: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,</w:t>
      </w:r>
    </w:p>
    <w:p w14:paraId="1945ADB9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Pani/Pana dane osobowe będą przetwarzane przez okres zgodny z obowiązującymi przepisami archiwalnymi, tj. ustawą z dnia 14 lipca 1983 r. o narodowym zasobie archiwalnym i archiwach /t.j. Dz. U. 2018 r. poz. 217/ i Rozporządzeniem Prezesa Rady Ministrów z dnia 18 stycznia 2011 r. w sprawie instrukcji kancelaryjnej, jednolitych rzeczowych wykazów akt oraz instrukcji w sprawie organizacji i zakresu działania archiwów zakładowych /Dz. U. z 2011 r. Nr 14, poz. 67 z późn. zm./.</w:t>
      </w:r>
    </w:p>
    <w:p w14:paraId="21264828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Administrator nie będzie przetwarzać danych osobowych w innym celu niz cel, w którym dane osobowe zostały zebrane na podstawie przepisów prawa.</w:t>
      </w:r>
    </w:p>
    <w:p w14:paraId="54AAF7FA" w14:textId="77777777" w:rsidR="00F01624" w:rsidRPr="00E46E28" w:rsidRDefault="00F01624" w:rsidP="00F01624">
      <w:pPr>
        <w:numPr>
          <w:ilvl w:val="0"/>
          <w:numId w:val="17"/>
        </w:numPr>
        <w:suppressAutoHyphens/>
        <w:spacing w:after="160" w:line="252" w:lineRule="auto"/>
        <w:contextualSpacing/>
        <w:jc w:val="both"/>
        <w:rPr>
          <w:rFonts w:ascii="Calibri" w:eastAsia="Calibri" w:hAnsi="Calibri" w:cs="Times New Roman"/>
          <w:sz w:val="16"/>
          <w:szCs w:val="16"/>
          <w:lang w:eastAsia="zh-CN"/>
        </w:rPr>
      </w:pPr>
      <w:r w:rsidRPr="00E46E28">
        <w:rPr>
          <w:rFonts w:ascii="Arial Nova" w:eastAsia="Calibri" w:hAnsi="Arial Nova" w:cs="Arial Nova"/>
          <w:sz w:val="16"/>
          <w:szCs w:val="16"/>
          <w:lang w:eastAsia="zh-CN"/>
        </w:rPr>
        <w:t>Pani/Pana dane nie będą przekazane odbiorcy w państwie trzecim lub organizacji międzynarodowej.</w:t>
      </w:r>
    </w:p>
    <w:p w14:paraId="3DF81CAB" w14:textId="77777777" w:rsidR="00F01624" w:rsidRPr="00F01624" w:rsidRDefault="00F01624" w:rsidP="00F01624">
      <w:pPr>
        <w:spacing w:after="160" w:line="252" w:lineRule="auto"/>
        <w:ind w:left="720"/>
        <w:contextualSpacing/>
        <w:jc w:val="both"/>
        <w:rPr>
          <w:rFonts w:ascii="Arial Nova" w:eastAsia="Calibri" w:hAnsi="Arial Nova" w:cs="Arial Nova"/>
          <w:sz w:val="20"/>
          <w:szCs w:val="20"/>
          <w:lang w:eastAsia="zh-CN"/>
        </w:rPr>
      </w:pPr>
    </w:p>
    <w:p w14:paraId="66B85EBE" w14:textId="77777777" w:rsidR="00F01624" w:rsidRDefault="00F01624" w:rsidP="00F01624">
      <w:pPr>
        <w:pStyle w:val="Tekstkomentarza"/>
        <w:spacing w:after="0"/>
        <w:rPr>
          <w:rFonts w:ascii="Times New Roman" w:hAnsi="Times New Roman" w:cs="Times New Roman"/>
          <w:sz w:val="16"/>
          <w:szCs w:val="16"/>
        </w:rPr>
      </w:pPr>
    </w:p>
    <w:sectPr w:rsidR="00F01624" w:rsidSect="000A6F30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E3E3" w14:textId="77777777" w:rsidR="007E22DA" w:rsidRDefault="007E22DA" w:rsidP="00F01624">
      <w:pPr>
        <w:spacing w:after="0" w:line="240" w:lineRule="auto"/>
      </w:pPr>
      <w:r>
        <w:separator/>
      </w:r>
    </w:p>
  </w:endnote>
  <w:endnote w:type="continuationSeparator" w:id="0">
    <w:p w14:paraId="564E2F0D" w14:textId="77777777" w:rsidR="007E22DA" w:rsidRDefault="007E22DA" w:rsidP="00F0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A1C8" w14:textId="77777777" w:rsidR="007E22DA" w:rsidRDefault="007E22DA" w:rsidP="00F01624">
      <w:pPr>
        <w:spacing w:after="0" w:line="240" w:lineRule="auto"/>
      </w:pPr>
      <w:r>
        <w:separator/>
      </w:r>
    </w:p>
  </w:footnote>
  <w:footnote w:type="continuationSeparator" w:id="0">
    <w:p w14:paraId="57E39F6E" w14:textId="77777777" w:rsidR="007E22DA" w:rsidRDefault="007E22DA" w:rsidP="00F01624">
      <w:pPr>
        <w:spacing w:after="0" w:line="240" w:lineRule="auto"/>
      </w:pPr>
      <w:r>
        <w:continuationSeparator/>
      </w:r>
    </w:p>
  </w:footnote>
  <w:footnote w:id="1">
    <w:p w14:paraId="68CE2796" w14:textId="77777777" w:rsidR="00F01624" w:rsidRPr="00E46E28" w:rsidRDefault="00F01624" w:rsidP="00F01624">
      <w:pPr>
        <w:pStyle w:val="Tekstprzypisudolnego"/>
        <w:jc w:val="both"/>
        <w:rPr>
          <w:sz w:val="14"/>
          <w:szCs w:val="14"/>
        </w:rPr>
      </w:pPr>
      <w:r>
        <w:rPr>
          <w:rStyle w:val="Znakiprzypiswdolnych"/>
          <w:rFonts w:ascii="Arial Nova" w:hAnsi="Arial Nova"/>
        </w:rPr>
        <w:footnoteRef/>
      </w:r>
      <w:r>
        <w:t xml:space="preserve"> </w:t>
      </w:r>
      <w:r w:rsidRPr="00E46E28">
        <w:rPr>
          <w:rFonts w:ascii="Arial Nova" w:hAnsi="Arial Nova" w:cs="Arial Nova"/>
          <w:sz w:val="14"/>
          <w:szCs w:val="14"/>
        </w:rPr>
        <w:t>Rozporządzenie Parlamentu Europejskiego i Rady (UE) z dnia 27 kwietnia 2016 r. w sprawie ochrony osób fizycznych w związku z przetwarzaniem danych osobowych i w sprawie swobodnego przepływu takich danych oraz uchylenia dyrektywy 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ova" w:hAnsi="Arial Nova" w:cs="Arial"/>
      </w:rPr>
    </w:lvl>
  </w:abstractNum>
  <w:abstractNum w:abstractNumId="1" w15:restartNumberingAfterBreak="0">
    <w:nsid w:val="07E634C9"/>
    <w:multiLevelType w:val="hybridMultilevel"/>
    <w:tmpl w:val="25C8F14C"/>
    <w:lvl w:ilvl="0" w:tplc="CCA2E2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D85"/>
    <w:multiLevelType w:val="hybridMultilevel"/>
    <w:tmpl w:val="B406FB94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A62C55"/>
    <w:multiLevelType w:val="hybridMultilevel"/>
    <w:tmpl w:val="A2DA1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1F56"/>
    <w:multiLevelType w:val="hybridMultilevel"/>
    <w:tmpl w:val="C238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3D1C"/>
    <w:multiLevelType w:val="hybridMultilevel"/>
    <w:tmpl w:val="4A480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55E"/>
    <w:multiLevelType w:val="hybridMultilevel"/>
    <w:tmpl w:val="0B064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75C71"/>
    <w:multiLevelType w:val="hybridMultilevel"/>
    <w:tmpl w:val="FA94B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1B5"/>
    <w:multiLevelType w:val="hybridMultilevel"/>
    <w:tmpl w:val="4AAC1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A3D34"/>
    <w:multiLevelType w:val="hybridMultilevel"/>
    <w:tmpl w:val="6C0A3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E6CBC"/>
    <w:multiLevelType w:val="hybridMultilevel"/>
    <w:tmpl w:val="080AC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9505C"/>
    <w:multiLevelType w:val="hybridMultilevel"/>
    <w:tmpl w:val="2E086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D5524"/>
    <w:multiLevelType w:val="hybridMultilevel"/>
    <w:tmpl w:val="3286A85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38111D0"/>
    <w:multiLevelType w:val="hybridMultilevel"/>
    <w:tmpl w:val="7702E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708A"/>
    <w:multiLevelType w:val="hybridMultilevel"/>
    <w:tmpl w:val="EC88D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04628"/>
    <w:multiLevelType w:val="hybridMultilevel"/>
    <w:tmpl w:val="73F274C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7075D2"/>
    <w:multiLevelType w:val="hybridMultilevel"/>
    <w:tmpl w:val="E6A2510A"/>
    <w:lvl w:ilvl="0" w:tplc="5170B2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73CC3"/>
    <w:multiLevelType w:val="hybridMultilevel"/>
    <w:tmpl w:val="CBF890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0"/>
  </w:num>
  <w:num w:numId="5">
    <w:abstractNumId w:val="7"/>
  </w:num>
  <w:num w:numId="6">
    <w:abstractNumId w:val="15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  <w:num w:numId="12">
    <w:abstractNumId w:val="13"/>
  </w:num>
  <w:num w:numId="13">
    <w:abstractNumId w:val="14"/>
  </w:num>
  <w:num w:numId="14">
    <w:abstractNumId w:val="11"/>
  </w:num>
  <w:num w:numId="15">
    <w:abstractNumId w:val="1"/>
  </w:num>
  <w:num w:numId="16">
    <w:abstractNumId w:val="16"/>
  </w:num>
  <w:num w:numId="17">
    <w:abstractNumId w:val="0"/>
    <w:lvlOverride w:ilvl="0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A90"/>
    <w:rsid w:val="00053DB1"/>
    <w:rsid w:val="00096414"/>
    <w:rsid w:val="000A22DD"/>
    <w:rsid w:val="000A6F30"/>
    <w:rsid w:val="000C5D09"/>
    <w:rsid w:val="0014104B"/>
    <w:rsid w:val="001577B6"/>
    <w:rsid w:val="001B3544"/>
    <w:rsid w:val="001B38F6"/>
    <w:rsid w:val="001E4844"/>
    <w:rsid w:val="002065F0"/>
    <w:rsid w:val="0024699A"/>
    <w:rsid w:val="002D318B"/>
    <w:rsid w:val="002E1AC3"/>
    <w:rsid w:val="002E5057"/>
    <w:rsid w:val="00300501"/>
    <w:rsid w:val="0031195D"/>
    <w:rsid w:val="0033745C"/>
    <w:rsid w:val="003843DF"/>
    <w:rsid w:val="003A37BF"/>
    <w:rsid w:val="003B7EF5"/>
    <w:rsid w:val="003C1E0D"/>
    <w:rsid w:val="00437814"/>
    <w:rsid w:val="004F32AD"/>
    <w:rsid w:val="00516873"/>
    <w:rsid w:val="00517B38"/>
    <w:rsid w:val="00554FA2"/>
    <w:rsid w:val="00585089"/>
    <w:rsid w:val="005A5F12"/>
    <w:rsid w:val="00631B4B"/>
    <w:rsid w:val="00640316"/>
    <w:rsid w:val="006578E9"/>
    <w:rsid w:val="00682EEF"/>
    <w:rsid w:val="006A0D51"/>
    <w:rsid w:val="006E1626"/>
    <w:rsid w:val="006E6C1C"/>
    <w:rsid w:val="007067DD"/>
    <w:rsid w:val="00725EDB"/>
    <w:rsid w:val="00773A38"/>
    <w:rsid w:val="007954E3"/>
    <w:rsid w:val="00797AB2"/>
    <w:rsid w:val="007E22DA"/>
    <w:rsid w:val="0081099C"/>
    <w:rsid w:val="00852A1D"/>
    <w:rsid w:val="00854431"/>
    <w:rsid w:val="0086239E"/>
    <w:rsid w:val="0088168A"/>
    <w:rsid w:val="00897AB9"/>
    <w:rsid w:val="008D2B7B"/>
    <w:rsid w:val="00965223"/>
    <w:rsid w:val="009A64A6"/>
    <w:rsid w:val="009C13AA"/>
    <w:rsid w:val="009E6473"/>
    <w:rsid w:val="00A16052"/>
    <w:rsid w:val="00A22A90"/>
    <w:rsid w:val="00A51864"/>
    <w:rsid w:val="00A5493F"/>
    <w:rsid w:val="00A81DDE"/>
    <w:rsid w:val="00A87601"/>
    <w:rsid w:val="00AA5B7C"/>
    <w:rsid w:val="00AB5047"/>
    <w:rsid w:val="00AC21B9"/>
    <w:rsid w:val="00AD6F5F"/>
    <w:rsid w:val="00AE2918"/>
    <w:rsid w:val="00B05D9F"/>
    <w:rsid w:val="00B17C61"/>
    <w:rsid w:val="00B4224F"/>
    <w:rsid w:val="00BA5CBB"/>
    <w:rsid w:val="00BA7872"/>
    <w:rsid w:val="00BB14D7"/>
    <w:rsid w:val="00BD71F4"/>
    <w:rsid w:val="00BE3281"/>
    <w:rsid w:val="00BF0D41"/>
    <w:rsid w:val="00C73346"/>
    <w:rsid w:val="00C80E6B"/>
    <w:rsid w:val="00CA57C2"/>
    <w:rsid w:val="00D42B00"/>
    <w:rsid w:val="00D45E53"/>
    <w:rsid w:val="00DB3CC8"/>
    <w:rsid w:val="00DE3D55"/>
    <w:rsid w:val="00DF4E05"/>
    <w:rsid w:val="00E37572"/>
    <w:rsid w:val="00E46E28"/>
    <w:rsid w:val="00E47776"/>
    <w:rsid w:val="00E55342"/>
    <w:rsid w:val="00E55AF9"/>
    <w:rsid w:val="00E80EC8"/>
    <w:rsid w:val="00F01624"/>
    <w:rsid w:val="00F13840"/>
    <w:rsid w:val="00F21C53"/>
    <w:rsid w:val="00F60CE2"/>
    <w:rsid w:val="00F81121"/>
    <w:rsid w:val="00F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57C9"/>
  <w15:docId w15:val="{D5ACB7C4-37BF-46EF-BB3B-7E8C828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7776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2A9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A22A90"/>
    <w:rPr>
      <w:rFonts w:ascii="Times New Roman" w:eastAsia="Times New Roman" w:hAnsi="Times New Roman" w:cs="Times New Roman"/>
      <w:b/>
      <w:bCs/>
      <w:noProof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E6C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7776"/>
    <w:rPr>
      <w:rFonts w:ascii="Times New Roman" w:hAnsi="Times New Roman" w:cs="Times New Roman"/>
      <w:b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5493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81DD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5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5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0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04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682E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2E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B3CC8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CC8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16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16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6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6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nakiprzypiswdolnych">
    <w:name w:val="Znaki przypisów dolnych"/>
    <w:rsid w:val="00F01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FCA2-3F9B-42CE-BFA4-4995DF0B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Powiatowy Inspektor Nadzoru Budowlanego Myslowice</cp:lastModifiedBy>
  <cp:revision>15</cp:revision>
  <cp:lastPrinted>2020-11-10T12:38:00Z</cp:lastPrinted>
  <dcterms:created xsi:type="dcterms:W3CDTF">2018-05-28T11:46:00Z</dcterms:created>
  <dcterms:modified xsi:type="dcterms:W3CDTF">2021-10-14T08:37:00Z</dcterms:modified>
</cp:coreProperties>
</file>