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18B" w:rsidRPr="00A10F65" w:rsidRDefault="00F8318B" w:rsidP="00F8318B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F8318B" w:rsidRPr="00A10F65" w:rsidRDefault="00F8318B" w:rsidP="00F8318B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  <w:r w:rsidR="00235552">
        <w:rPr>
          <w:rFonts w:ascii="Cambria" w:eastAsia="Times New Roman" w:hAnsi="Cambria" w:cs="Arial"/>
          <w:bCs/>
          <w:lang w:eastAsia="ar-SA"/>
        </w:rPr>
        <w:t xml:space="preserve"> </w:t>
      </w:r>
      <w:bookmarkStart w:id="0" w:name="_GoBack"/>
      <w:bookmarkEnd w:id="0"/>
    </w:p>
    <w:p w:rsidR="00F8318B" w:rsidRPr="00A10F65" w:rsidRDefault="00F8318B" w:rsidP="00F8318B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F8318B" w:rsidRPr="00A10F65" w:rsidRDefault="00F8318B" w:rsidP="00F8318B">
      <w:pPr>
        <w:suppressAutoHyphens/>
        <w:spacing w:before="120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F8318B" w:rsidRPr="00A10F65" w:rsidRDefault="00F8318B" w:rsidP="00F8318B">
      <w:pPr>
        <w:suppressAutoHyphens/>
        <w:spacing w:before="120"/>
        <w:jc w:val="right"/>
        <w:rPr>
          <w:rFonts w:ascii="Cambria" w:eastAsia="Times New Roman" w:hAnsi="Cambria" w:cs="Arial"/>
          <w:bCs/>
          <w:lang w:eastAsia="ar-SA"/>
        </w:rPr>
      </w:pPr>
    </w:p>
    <w:p w:rsidR="00F8318B" w:rsidRPr="00A10F65" w:rsidRDefault="00F8318B" w:rsidP="00F8318B">
      <w:pPr>
        <w:suppressAutoHyphens/>
        <w:spacing w:before="120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F8318B" w:rsidRPr="00A10F65" w:rsidRDefault="00F8318B" w:rsidP="00F8318B">
      <w:pPr>
        <w:spacing w:before="120"/>
        <w:rPr>
          <w:rFonts w:ascii="Cambria" w:hAnsi="Cambria" w:cs="Arial"/>
        </w:rPr>
      </w:pPr>
    </w:p>
    <w:p w:rsidR="00F8318B" w:rsidRPr="00A10F65" w:rsidRDefault="00F8318B" w:rsidP="00F8318B">
      <w:pPr>
        <w:spacing w:before="120"/>
        <w:rPr>
          <w:rFonts w:ascii="Cambria" w:hAnsi="Cambria" w:cs="Arial"/>
          <w:b/>
          <w:sz w:val="20"/>
          <w:szCs w:val="20"/>
        </w:rPr>
      </w:pPr>
    </w:p>
    <w:p w:rsidR="00F8318B" w:rsidRPr="00A10F65" w:rsidRDefault="00F8318B" w:rsidP="00F8318B">
      <w:pPr>
        <w:spacing w:before="120"/>
        <w:rPr>
          <w:rFonts w:ascii="Cambria" w:hAnsi="Cambria" w:cs="Arial"/>
          <w:b/>
          <w:sz w:val="20"/>
          <w:szCs w:val="20"/>
        </w:rPr>
      </w:pPr>
    </w:p>
    <w:p w:rsidR="00F8318B" w:rsidRPr="00A10F65" w:rsidRDefault="00F8318B" w:rsidP="00F8318B">
      <w:pPr>
        <w:spacing w:before="120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3A3F03">
        <w:rPr>
          <w:rFonts w:ascii="Cambria" w:hAnsi="Cambria" w:cs="Arial"/>
          <w:b/>
          <w:sz w:val="28"/>
          <w:szCs w:val="28"/>
          <w:u w:val="single"/>
        </w:rPr>
        <w:t>OŚWIADCZENIE WYKONAWCY</w:t>
      </w: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</w:t>
      </w:r>
      <w:r w:rsidRPr="004C6B99">
        <w:rPr>
          <w:rFonts w:ascii="Cambria" w:hAnsi="Cambria" w:cs="Arial"/>
          <w:b/>
          <w:sz w:val="21"/>
          <w:szCs w:val="21"/>
          <w:u w:val="single"/>
        </w:rPr>
        <w:t>art. 7 ust. 1 ustawy z dnia 15 kwietnia 2022 r., o szczególnych rozwiązaniach w zakresie przeciwdziałania wspieraniu agresji na Ukrainę oraz służących ochronie bezpieczeństwa narodowego (Dz.U. z 2022, poz. 835)</w:t>
      </w:r>
    </w:p>
    <w:p w:rsidR="00F8318B" w:rsidRPr="00A10F65" w:rsidRDefault="00F8318B" w:rsidP="00F8318B">
      <w:pPr>
        <w:spacing w:before="120"/>
        <w:rPr>
          <w:rFonts w:ascii="Cambria" w:hAnsi="Cambria" w:cs="Arial"/>
          <w:b/>
          <w:sz w:val="21"/>
          <w:szCs w:val="21"/>
          <w:u w:val="single"/>
        </w:rPr>
      </w:pPr>
      <w:bookmarkStart w:id="1" w:name="_Hlk102917163"/>
    </w:p>
    <w:p w:rsidR="00F8318B" w:rsidRDefault="00F8318B" w:rsidP="00F8318B">
      <w:pPr>
        <w:spacing w:before="120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</w:t>
      </w:r>
      <w:r>
        <w:rPr>
          <w:rFonts w:ascii="Cambria" w:hAnsi="Cambria" w:cs="Arial"/>
          <w:sz w:val="21"/>
          <w:szCs w:val="21"/>
        </w:rPr>
        <w:t>:</w:t>
      </w:r>
      <w:r w:rsidRPr="00A10F65">
        <w:rPr>
          <w:rFonts w:ascii="Cambria" w:hAnsi="Cambria" w:cs="Arial"/>
          <w:sz w:val="21"/>
          <w:szCs w:val="21"/>
        </w:rPr>
        <w:t xml:space="preserve"> </w:t>
      </w:r>
    </w:p>
    <w:p w:rsidR="00F8318B" w:rsidRDefault="00F8318B" w:rsidP="00F8318B">
      <w:pPr>
        <w:spacing w:before="120"/>
        <w:jc w:val="both"/>
        <w:rPr>
          <w:rFonts w:ascii="Cambria" w:hAnsi="Cambria" w:cs="Arial"/>
          <w:sz w:val="21"/>
          <w:szCs w:val="21"/>
        </w:rPr>
      </w:pPr>
      <w:r w:rsidRPr="003A3F03">
        <w:rPr>
          <w:rFonts w:ascii="Cambria" w:hAnsi="Cambria" w:cs="Arial"/>
          <w:sz w:val="21"/>
          <w:szCs w:val="21"/>
        </w:rPr>
        <w:t>zakupu bezpośredniego lub rozeznania cenowego</w:t>
      </w:r>
      <w:r w:rsidRPr="00A10F65">
        <w:rPr>
          <w:rFonts w:ascii="Cambria" w:hAnsi="Cambria" w:cs="Arial"/>
          <w:sz w:val="21"/>
          <w:szCs w:val="21"/>
        </w:rPr>
        <w:t xml:space="preserve"> na</w:t>
      </w:r>
      <w:r>
        <w:rPr>
          <w:rFonts w:ascii="Cambria" w:hAnsi="Cambria" w:cs="Arial"/>
          <w:sz w:val="21"/>
          <w:szCs w:val="21"/>
        </w:rPr>
        <w:t>:</w:t>
      </w:r>
    </w:p>
    <w:p w:rsidR="00F8318B" w:rsidRPr="004C6B99" w:rsidRDefault="002D547F" w:rsidP="00F8318B">
      <w:pPr>
        <w:spacing w:before="120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„</w:t>
      </w:r>
      <w:r w:rsidR="00531AC0" w:rsidRPr="00531AC0">
        <w:rPr>
          <w:rFonts w:ascii="Arial" w:hAnsi="Arial" w:cs="Arial"/>
          <w:b/>
          <w:bCs/>
          <w:color w:val="000000"/>
        </w:rPr>
        <w:t>odbiór i utylizacja śmieci, zebranych z terenów leśnych</w:t>
      </w:r>
      <w:r w:rsidR="00531AC0">
        <w:rPr>
          <w:rFonts w:ascii="Arial" w:hAnsi="Arial" w:cs="Arial"/>
          <w:b/>
          <w:bCs/>
          <w:color w:val="000000"/>
        </w:rPr>
        <w:t xml:space="preserve"> w 2023 roku</w:t>
      </w:r>
      <w:r>
        <w:rPr>
          <w:rFonts w:ascii="Arial" w:hAnsi="Arial" w:cs="Arial"/>
          <w:bCs/>
          <w:color w:val="000000"/>
        </w:rPr>
        <w:t>”</w:t>
      </w:r>
    </w:p>
    <w:p w:rsidR="00F8318B" w:rsidRPr="00A10F65" w:rsidRDefault="00F8318B" w:rsidP="00F8318B">
      <w:pPr>
        <w:tabs>
          <w:tab w:val="left" w:leader="dot" w:pos="9072"/>
        </w:tabs>
        <w:spacing w:before="120"/>
        <w:jc w:val="both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Ja niżej podpisany</w:t>
      </w:r>
    </w:p>
    <w:p w:rsidR="00F8318B" w:rsidRPr="00A10F65" w:rsidRDefault="00F8318B" w:rsidP="00F8318B">
      <w:pPr>
        <w:tabs>
          <w:tab w:val="left" w:leader="dot" w:pos="9072"/>
        </w:tabs>
        <w:spacing w:before="120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318B" w:rsidRPr="00A10F65" w:rsidRDefault="00F8318B" w:rsidP="00F8318B">
      <w:pPr>
        <w:tabs>
          <w:tab w:val="left" w:leader="dot" w:pos="9072"/>
        </w:tabs>
        <w:spacing w:before="120"/>
        <w:jc w:val="both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działając w imieniu i na rzecz</w:t>
      </w:r>
    </w:p>
    <w:p w:rsidR="00F8318B" w:rsidRDefault="00F8318B" w:rsidP="00F8318B">
      <w:pPr>
        <w:tabs>
          <w:tab w:val="left" w:leader="dot" w:pos="9072"/>
        </w:tabs>
        <w:spacing w:before="120"/>
        <w:rPr>
          <w:rFonts w:ascii="Cambria" w:eastAsia="Times New Roman" w:hAnsi="Cambria" w:cs="Arial"/>
        </w:rPr>
      </w:pPr>
      <w:r w:rsidRPr="00A10F65">
        <w:rPr>
          <w:rFonts w:ascii="Cambria" w:eastAsia="Times New Roman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318B" w:rsidRPr="003A3F03" w:rsidRDefault="00F8318B" w:rsidP="00F8318B">
      <w:pPr>
        <w:tabs>
          <w:tab w:val="left" w:leader="dot" w:pos="9072"/>
        </w:tabs>
        <w:spacing w:before="120"/>
        <w:rPr>
          <w:rFonts w:ascii="Cambria" w:eastAsia="Times New Roman" w:hAnsi="Cambria" w:cs="Arial"/>
          <w:iCs/>
        </w:rPr>
      </w:pPr>
      <w:r w:rsidRPr="003A3F03">
        <w:rPr>
          <w:rFonts w:ascii="Cambria" w:eastAsia="Times New Roman" w:hAnsi="Cambria" w:cs="Arial"/>
          <w:iCs/>
        </w:rPr>
        <w:t xml:space="preserve">Oświadczam, że nie zachodzą w stosunku do mnie przesłanki wykluczenia z postępowania na podstawie art. 7 ust. 1 </w:t>
      </w:r>
      <w:bookmarkStart w:id="2" w:name="_Hlk123288151"/>
      <w:r w:rsidRPr="003A3F03">
        <w:rPr>
          <w:rFonts w:ascii="Cambria" w:eastAsia="Times New Roman" w:hAnsi="Cambria" w:cs="Arial"/>
          <w:iCs/>
        </w:rPr>
        <w:t>ustawy z dnia 13 kwietnia 2022 r. o szczególnych rozwiązaniach w zakresie przeciwdziałania wspieraniu agresji na Ukrainę oraz służących ochronie bezpieczeństwa narodowego (Dz. U. z 2022, poz. 835)</w:t>
      </w:r>
      <w:bookmarkEnd w:id="2"/>
    </w:p>
    <w:bookmarkEnd w:id="1"/>
    <w:p w:rsidR="00F8318B" w:rsidRPr="00A10F65" w:rsidRDefault="00F8318B" w:rsidP="00F8318B">
      <w:pPr>
        <w:spacing w:before="120"/>
        <w:jc w:val="both"/>
        <w:rPr>
          <w:rFonts w:ascii="Cambria" w:hAnsi="Cambria" w:cs="Arial"/>
          <w:i/>
          <w:sz w:val="16"/>
          <w:szCs w:val="16"/>
        </w:rPr>
      </w:pPr>
    </w:p>
    <w:p w:rsidR="00F8318B" w:rsidRPr="00A10F65" w:rsidRDefault="00F8318B" w:rsidP="00F8318B">
      <w:pPr>
        <w:spacing w:before="120"/>
        <w:jc w:val="both"/>
        <w:rPr>
          <w:rFonts w:ascii="Cambria" w:hAnsi="Cambria" w:cs="Arial"/>
          <w:sz w:val="21"/>
          <w:szCs w:val="21"/>
        </w:rPr>
      </w:pPr>
    </w:p>
    <w:p w:rsidR="00F8318B" w:rsidRPr="00A10F65" w:rsidRDefault="00F8318B" w:rsidP="00F8318B">
      <w:pPr>
        <w:spacing w:before="120"/>
        <w:jc w:val="both"/>
        <w:rPr>
          <w:rFonts w:ascii="Cambria" w:hAnsi="Cambria" w:cs="Arial"/>
          <w:sz w:val="21"/>
          <w:szCs w:val="21"/>
        </w:rPr>
      </w:pPr>
    </w:p>
    <w:p w:rsidR="00F8318B" w:rsidRDefault="00F8318B" w:rsidP="00F8318B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3" w:name="_Hlk107475218"/>
      <w:r w:rsidRPr="00A10F65">
        <w:rPr>
          <w:rFonts w:ascii="Cambria" w:hAnsi="Cambria" w:cs="Arial"/>
          <w:sz w:val="21"/>
          <w:szCs w:val="21"/>
        </w:rPr>
        <w:tab/>
      </w:r>
      <w:r w:rsidRPr="00B36A01">
        <w:rPr>
          <w:rFonts w:ascii="Cambria" w:eastAsia="Times New Roman" w:hAnsi="Cambria" w:cs="Arial"/>
          <w:bCs/>
          <w:lang w:eastAsia="ar-SA"/>
        </w:rPr>
        <w:t>_________________________________________</w:t>
      </w:r>
      <w:r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3"/>
    <w:p w:rsidR="00635F47" w:rsidRDefault="00635F47"/>
    <w:sectPr w:rsidR="00635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8B"/>
    <w:rsid w:val="00235552"/>
    <w:rsid w:val="002D547F"/>
    <w:rsid w:val="00531AC0"/>
    <w:rsid w:val="00635F47"/>
    <w:rsid w:val="00F8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473E"/>
  <w15:chartTrackingRefBased/>
  <w15:docId w15:val="{2A699A7B-05E9-417E-94AB-F3BA5071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1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Pszkit</dc:creator>
  <cp:keywords/>
  <dc:description/>
  <cp:lastModifiedBy>Krystian Wojewoda</cp:lastModifiedBy>
  <cp:revision>4</cp:revision>
  <dcterms:created xsi:type="dcterms:W3CDTF">2023-02-02T09:16:00Z</dcterms:created>
  <dcterms:modified xsi:type="dcterms:W3CDTF">2023-02-06T12:22:00Z</dcterms:modified>
</cp:coreProperties>
</file>