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C158CC" w14:textId="77777777" w:rsidR="004A4372" w:rsidRPr="00240A48" w:rsidRDefault="004A4372" w:rsidP="00240A48">
      <w:pPr>
        <w:pStyle w:val="Nagwek"/>
        <w:tabs>
          <w:tab w:val="left" w:pos="540"/>
          <w:tab w:val="center" w:pos="7002"/>
        </w:tabs>
      </w:pPr>
      <w:bookmarkStart w:id="0" w:name="_GoBack"/>
      <w:bookmarkEnd w:id="0"/>
    </w:p>
    <w:p w14:paraId="58784826" w14:textId="77777777" w:rsidR="004A4372" w:rsidRPr="00240A48" w:rsidRDefault="004A4372" w:rsidP="00240A48">
      <w:pPr>
        <w:pStyle w:val="Nagwek"/>
        <w:tabs>
          <w:tab w:val="left" w:pos="540"/>
          <w:tab w:val="center" w:pos="7002"/>
        </w:tabs>
        <w:jc w:val="center"/>
      </w:pPr>
      <w:r w:rsidRPr="00240A48">
        <w:t>RAPORT Z KONSULTACJI PUBLICZNYCH</w:t>
      </w:r>
    </w:p>
    <w:p w14:paraId="1974C2EF" w14:textId="77777777" w:rsidR="004A4372" w:rsidRPr="00240A48" w:rsidRDefault="008554F7" w:rsidP="00240A48">
      <w:pPr>
        <w:pStyle w:val="Nagwek"/>
        <w:tabs>
          <w:tab w:val="left" w:pos="540"/>
          <w:tab w:val="center" w:pos="7002"/>
        </w:tabs>
        <w:jc w:val="center"/>
        <w:rPr>
          <w:caps/>
        </w:rPr>
      </w:pPr>
      <w:r w:rsidRPr="00240A48">
        <w:rPr>
          <w:caps/>
        </w:rPr>
        <w:t xml:space="preserve">programu wspierania rozwoju społeczeństwa obywatelskiego pod nazwą </w:t>
      </w:r>
      <w:r w:rsidR="00F657B4" w:rsidRPr="00240A48">
        <w:t>„PROGRAM WSPIERANIA ROZWOJU MIĘDZYNARODOWYCH DOMÓW SPOTKAŃ NA LATA 2020-2030”</w:t>
      </w:r>
    </w:p>
    <w:p w14:paraId="2F66F83B" w14:textId="77777777" w:rsidR="004A4372" w:rsidRPr="00240A48" w:rsidRDefault="004A4372" w:rsidP="00240A48">
      <w:pPr>
        <w:spacing w:after="0" w:line="240" w:lineRule="auto"/>
        <w:jc w:val="both"/>
        <w:rPr>
          <w:b/>
          <w:sz w:val="24"/>
          <w:szCs w:val="24"/>
        </w:rPr>
      </w:pPr>
    </w:p>
    <w:p w14:paraId="1C4DCC1F" w14:textId="43A4A0AC" w:rsidR="00F657B4" w:rsidRPr="00240A48" w:rsidRDefault="00F657B4" w:rsidP="00240A48">
      <w:pPr>
        <w:pStyle w:val="Akapitzlist"/>
        <w:spacing w:after="0"/>
        <w:ind w:left="0"/>
        <w:contextualSpacing w:val="0"/>
        <w:jc w:val="both"/>
        <w:rPr>
          <w:rFonts w:ascii="Times New Roman" w:hAnsi="Times New Roman"/>
          <w:sz w:val="24"/>
          <w:szCs w:val="24"/>
        </w:rPr>
      </w:pPr>
      <w:r w:rsidRPr="00240A48">
        <w:rPr>
          <w:rFonts w:ascii="Times New Roman" w:hAnsi="Times New Roman"/>
          <w:sz w:val="24"/>
          <w:szCs w:val="24"/>
        </w:rPr>
        <w:t>Strategicznym celem rządowego programu pn. „Program Wspierania Rozwoju Międzynarodowych Domów Spotkań na lata 2020-2030” jest wsparcie rozwoju społeczeństwa obywatelskiego przez rozwój międzynarodowej wymiany młodzieży w formule międzynarodowych domów spotkań.</w:t>
      </w:r>
    </w:p>
    <w:p w14:paraId="6F9C8F2F" w14:textId="77777777" w:rsidR="00F657B4" w:rsidRPr="00240A48" w:rsidRDefault="00F657B4" w:rsidP="00240A48">
      <w:pPr>
        <w:spacing w:after="0" w:line="240" w:lineRule="auto"/>
        <w:jc w:val="both"/>
        <w:rPr>
          <w:rFonts w:ascii="Times New Roman" w:eastAsia="Calibri" w:hAnsi="Times New Roman" w:cs="Times New Roman"/>
          <w:sz w:val="24"/>
          <w:szCs w:val="24"/>
        </w:rPr>
      </w:pPr>
    </w:p>
    <w:p w14:paraId="642DFAAE" w14:textId="77777777" w:rsidR="00F657B4" w:rsidRPr="00240A48" w:rsidRDefault="00F657B4" w:rsidP="00240A48">
      <w:pPr>
        <w:pStyle w:val="Akapitzlist"/>
        <w:spacing w:after="0"/>
        <w:ind w:left="0"/>
        <w:contextualSpacing w:val="0"/>
        <w:jc w:val="both"/>
        <w:rPr>
          <w:rFonts w:ascii="Times New Roman" w:hAnsi="Times New Roman"/>
          <w:sz w:val="24"/>
          <w:szCs w:val="24"/>
        </w:rPr>
      </w:pPr>
      <w:r w:rsidRPr="00240A48">
        <w:rPr>
          <w:rFonts w:ascii="Times New Roman" w:hAnsi="Times New Roman"/>
          <w:sz w:val="24"/>
          <w:szCs w:val="24"/>
        </w:rPr>
        <w:t xml:space="preserve">Program zakłada wsparcie już istniejących międzynarodowych domów spotkań, reaktywację placówek, które z różnych przyczyn zaprzestały czynnej działalności edukacyjnej, uruchomienie nowych międzynarodowych domów spotkań i wspieranie ich rozwoju, a także budowanie sieci i partnerstw. </w:t>
      </w:r>
    </w:p>
    <w:p w14:paraId="52F6C1BF" w14:textId="77777777" w:rsidR="00F657B4" w:rsidRPr="00240A48" w:rsidRDefault="00F657B4" w:rsidP="00240A48">
      <w:pPr>
        <w:spacing w:after="0" w:line="240" w:lineRule="auto"/>
        <w:jc w:val="both"/>
        <w:rPr>
          <w:rFonts w:ascii="Times New Roman" w:eastAsia="Calibri" w:hAnsi="Times New Roman" w:cs="Times New Roman"/>
          <w:sz w:val="24"/>
          <w:szCs w:val="24"/>
        </w:rPr>
      </w:pPr>
    </w:p>
    <w:p w14:paraId="5F73A2BD" w14:textId="3A00F330" w:rsidR="003F655A" w:rsidRPr="00240A48" w:rsidRDefault="004A4372" w:rsidP="00240A48">
      <w:pPr>
        <w:spacing w:after="0" w:line="240" w:lineRule="auto"/>
        <w:jc w:val="both"/>
        <w:rPr>
          <w:rFonts w:ascii="Times New Roman" w:hAnsi="Times New Roman" w:cs="Times New Roman"/>
          <w:sz w:val="24"/>
          <w:szCs w:val="24"/>
        </w:rPr>
      </w:pPr>
      <w:r w:rsidRPr="00240A48">
        <w:rPr>
          <w:rFonts w:ascii="Times New Roman" w:hAnsi="Times New Roman"/>
          <w:sz w:val="24"/>
          <w:szCs w:val="24"/>
        </w:rPr>
        <w:t xml:space="preserve">Mając na uwadze konieczność spełnienia </w:t>
      </w:r>
      <w:r w:rsidRPr="00240A48">
        <w:rPr>
          <w:rFonts w:ascii="Times New Roman" w:hAnsi="Times New Roman" w:cs="Times New Roman"/>
          <w:sz w:val="24"/>
          <w:szCs w:val="24"/>
        </w:rPr>
        <w:t>postanowień § 36 uchwały nr 190 Rady Ministrów z dnia 29 października 2013 r. – Regulamin pracy Rady Ministrów (M. P. z 2016 r. poz. 1006, z późn. zm.) projekt</w:t>
      </w:r>
      <w:r w:rsidR="008554F7" w:rsidRPr="00240A48">
        <w:rPr>
          <w:rFonts w:ascii="Times New Roman" w:hAnsi="Times New Roman"/>
          <w:sz w:val="24"/>
          <w:szCs w:val="24"/>
        </w:rPr>
        <w:t xml:space="preserve"> programu wspierania rozwoju społeczeństwa obywatelskiego pod nazwą </w:t>
      </w:r>
      <w:r w:rsidR="00F657B4" w:rsidRPr="00240A48">
        <w:rPr>
          <w:rFonts w:ascii="Times New Roman" w:hAnsi="Times New Roman"/>
          <w:sz w:val="24"/>
          <w:szCs w:val="24"/>
        </w:rPr>
        <w:t>„Program Wspierania Rozwoju Międzynarodowych Domów Spotkań na lata 2020-2030”</w:t>
      </w:r>
      <w:r w:rsidR="00F657B4" w:rsidRPr="00240A48">
        <w:rPr>
          <w:rFonts w:ascii="Times New Roman" w:hAnsi="Times New Roman" w:cs="Times New Roman"/>
          <w:i/>
          <w:sz w:val="24"/>
          <w:szCs w:val="24"/>
        </w:rPr>
        <w:t xml:space="preserve"> </w:t>
      </w:r>
      <w:r w:rsidRPr="00240A48">
        <w:rPr>
          <w:rFonts w:ascii="Times New Roman" w:hAnsi="Times New Roman" w:cs="Times New Roman"/>
          <w:sz w:val="24"/>
          <w:szCs w:val="24"/>
        </w:rPr>
        <w:t>został skiero</w:t>
      </w:r>
      <w:r w:rsidR="00A91423" w:rsidRPr="00240A48">
        <w:rPr>
          <w:rFonts w:ascii="Times New Roman" w:hAnsi="Times New Roman" w:cs="Times New Roman"/>
          <w:sz w:val="24"/>
          <w:szCs w:val="24"/>
        </w:rPr>
        <w:t xml:space="preserve">wany do konsultacji </w:t>
      </w:r>
      <w:r w:rsidR="00FA75A0">
        <w:rPr>
          <w:rFonts w:ascii="Times New Roman" w:hAnsi="Times New Roman" w:cs="Times New Roman"/>
          <w:sz w:val="24"/>
          <w:szCs w:val="24"/>
        </w:rPr>
        <w:t>publicznych</w:t>
      </w:r>
      <w:r w:rsidR="00FA75A0" w:rsidRPr="00240A48">
        <w:rPr>
          <w:rFonts w:ascii="Times New Roman" w:hAnsi="Times New Roman" w:cs="Times New Roman"/>
          <w:sz w:val="24"/>
          <w:szCs w:val="24"/>
        </w:rPr>
        <w:t xml:space="preserve"> </w:t>
      </w:r>
      <w:r w:rsidRPr="00240A48">
        <w:rPr>
          <w:rFonts w:ascii="Times New Roman" w:hAnsi="Times New Roman" w:cs="Times New Roman"/>
          <w:sz w:val="24"/>
          <w:szCs w:val="24"/>
        </w:rPr>
        <w:t xml:space="preserve">z terminem </w:t>
      </w:r>
      <w:r w:rsidR="008554F7" w:rsidRPr="00240A48">
        <w:rPr>
          <w:rFonts w:ascii="Times New Roman" w:hAnsi="Times New Roman" w:cs="Times New Roman"/>
          <w:sz w:val="24"/>
          <w:szCs w:val="24"/>
        </w:rPr>
        <w:t>14</w:t>
      </w:r>
      <w:r w:rsidRPr="00240A48">
        <w:rPr>
          <w:rFonts w:ascii="Times New Roman" w:hAnsi="Times New Roman" w:cs="Times New Roman"/>
          <w:sz w:val="24"/>
          <w:szCs w:val="24"/>
        </w:rPr>
        <w:t xml:space="preserve"> dni na zgłaszanie uwag, począwszy od dnia</w:t>
      </w:r>
      <w:r w:rsidR="00F657B4" w:rsidRPr="00240A48">
        <w:rPr>
          <w:rFonts w:ascii="Times New Roman" w:hAnsi="Times New Roman" w:cs="Times New Roman"/>
          <w:sz w:val="24"/>
          <w:szCs w:val="24"/>
        </w:rPr>
        <w:t xml:space="preserve"> 31</w:t>
      </w:r>
      <w:r w:rsidRPr="00240A48">
        <w:rPr>
          <w:rFonts w:ascii="Times New Roman" w:hAnsi="Times New Roman" w:cs="Times New Roman"/>
          <w:sz w:val="24"/>
          <w:szCs w:val="24"/>
        </w:rPr>
        <w:t xml:space="preserve"> </w:t>
      </w:r>
      <w:r w:rsidR="00F657B4" w:rsidRPr="00240A48">
        <w:rPr>
          <w:rFonts w:ascii="Times New Roman" w:hAnsi="Times New Roman" w:cs="Times New Roman"/>
          <w:sz w:val="24"/>
          <w:szCs w:val="24"/>
        </w:rPr>
        <w:t xml:space="preserve">lipca </w:t>
      </w:r>
      <w:r w:rsidR="008554F7" w:rsidRPr="00240A48">
        <w:rPr>
          <w:rFonts w:ascii="Times New Roman" w:hAnsi="Times New Roman" w:cs="Times New Roman"/>
          <w:sz w:val="24"/>
          <w:szCs w:val="24"/>
        </w:rPr>
        <w:t>2020</w:t>
      </w:r>
      <w:r w:rsidRPr="00240A48">
        <w:rPr>
          <w:rFonts w:ascii="Times New Roman" w:hAnsi="Times New Roman" w:cs="Times New Roman"/>
          <w:sz w:val="24"/>
          <w:szCs w:val="24"/>
        </w:rPr>
        <w:t xml:space="preserve"> r. </w:t>
      </w:r>
    </w:p>
    <w:p w14:paraId="72370B24" w14:textId="77777777" w:rsidR="00F657B4" w:rsidRPr="00240A48" w:rsidRDefault="00F657B4" w:rsidP="00240A48">
      <w:pPr>
        <w:spacing w:after="0" w:line="240" w:lineRule="auto"/>
        <w:jc w:val="both"/>
        <w:rPr>
          <w:rFonts w:ascii="Times New Roman" w:hAnsi="Times New Roman" w:cs="Times New Roman"/>
          <w:sz w:val="24"/>
          <w:szCs w:val="24"/>
        </w:rPr>
      </w:pPr>
    </w:p>
    <w:p w14:paraId="44B36627" w14:textId="45920C5B" w:rsidR="004A4372" w:rsidRPr="00240A48" w:rsidRDefault="004A4372" w:rsidP="00240A48">
      <w:pPr>
        <w:spacing w:after="0" w:line="240" w:lineRule="auto"/>
        <w:jc w:val="both"/>
        <w:rPr>
          <w:rFonts w:ascii="Times New Roman" w:hAnsi="Times New Roman" w:cs="Times New Roman"/>
          <w:sz w:val="24"/>
          <w:szCs w:val="24"/>
        </w:rPr>
      </w:pPr>
      <w:r w:rsidRPr="00240A48">
        <w:rPr>
          <w:rFonts w:ascii="Times New Roman" w:hAnsi="Times New Roman" w:cs="Times New Roman"/>
          <w:sz w:val="24"/>
          <w:szCs w:val="24"/>
        </w:rPr>
        <w:t>Informacje o trwających konsultacjach publicznych opublikowano na stronach Komitetu do spraw Pożytku Publicznego</w:t>
      </w:r>
      <w:r w:rsidR="00C01B06">
        <w:rPr>
          <w:rFonts w:ascii="Times New Roman" w:hAnsi="Times New Roman" w:cs="Times New Roman"/>
          <w:sz w:val="24"/>
          <w:szCs w:val="24"/>
        </w:rPr>
        <w:t xml:space="preserve"> </w:t>
      </w:r>
      <w:hyperlink r:id="rId8" w:history="1">
        <w:r w:rsidR="00C01B06" w:rsidRPr="00BB6161">
          <w:rPr>
            <w:rStyle w:val="Hipercze"/>
            <w:rFonts w:ascii="Times New Roman" w:hAnsi="Times New Roman" w:cs="Times New Roman"/>
            <w:sz w:val="24"/>
            <w:szCs w:val="24"/>
          </w:rPr>
          <w:t>https://www.gov.pl/pozytek</w:t>
        </w:r>
      </w:hyperlink>
      <w:r w:rsidR="00C01B06">
        <w:rPr>
          <w:rFonts w:ascii="Times New Roman" w:hAnsi="Times New Roman" w:cs="Times New Roman"/>
          <w:sz w:val="24"/>
          <w:szCs w:val="24"/>
        </w:rPr>
        <w:t xml:space="preserve"> </w:t>
      </w:r>
      <w:r w:rsidRPr="00240A48">
        <w:rPr>
          <w:rFonts w:ascii="Times New Roman" w:hAnsi="Times New Roman" w:cs="Times New Roman"/>
          <w:sz w:val="24"/>
          <w:szCs w:val="24"/>
        </w:rPr>
        <w:t>w </w:t>
      </w:r>
      <w:r w:rsidR="003F655A" w:rsidRPr="00240A48">
        <w:rPr>
          <w:rFonts w:ascii="Times New Roman" w:hAnsi="Times New Roman" w:cs="Times New Roman"/>
          <w:sz w:val="24"/>
          <w:szCs w:val="24"/>
        </w:rPr>
        <w:t>zakładce</w:t>
      </w:r>
      <w:r w:rsidRPr="00240A48">
        <w:rPr>
          <w:rFonts w:ascii="Times New Roman" w:hAnsi="Times New Roman" w:cs="Times New Roman"/>
          <w:sz w:val="24"/>
          <w:szCs w:val="24"/>
        </w:rPr>
        <w:t xml:space="preserve"> </w:t>
      </w:r>
      <w:r w:rsidRPr="00240A48">
        <w:rPr>
          <w:rFonts w:ascii="Times New Roman" w:hAnsi="Times New Roman" w:cs="Times New Roman"/>
          <w:i/>
          <w:sz w:val="24"/>
          <w:szCs w:val="24"/>
        </w:rPr>
        <w:t>Konsultacje publiczne</w:t>
      </w:r>
      <w:r w:rsidR="00A91423" w:rsidRPr="00240A48">
        <w:rPr>
          <w:rFonts w:ascii="Times New Roman" w:hAnsi="Times New Roman" w:cs="Times New Roman"/>
          <w:sz w:val="24"/>
          <w:szCs w:val="24"/>
        </w:rPr>
        <w:t>, w Biuletynie</w:t>
      </w:r>
      <w:r w:rsidR="001901FD" w:rsidRPr="00240A48">
        <w:rPr>
          <w:rFonts w:ascii="Times New Roman" w:hAnsi="Times New Roman" w:cs="Times New Roman"/>
          <w:sz w:val="24"/>
          <w:szCs w:val="24"/>
        </w:rPr>
        <w:t xml:space="preserve"> Informacji Publicznej Kancelarii Prezesa Rady Ministrów w zakładce </w:t>
      </w:r>
      <w:r w:rsidR="001901FD" w:rsidRPr="00240A48">
        <w:rPr>
          <w:rFonts w:ascii="Times New Roman" w:hAnsi="Times New Roman" w:cs="Times New Roman"/>
          <w:i/>
          <w:sz w:val="24"/>
          <w:szCs w:val="24"/>
        </w:rPr>
        <w:t>Projekty aktów prawnych powstających w KPRM</w:t>
      </w:r>
      <w:r w:rsidR="001901FD" w:rsidRPr="00240A48">
        <w:rPr>
          <w:rFonts w:ascii="Times New Roman" w:hAnsi="Times New Roman" w:cs="Times New Roman"/>
          <w:sz w:val="24"/>
          <w:szCs w:val="24"/>
        </w:rPr>
        <w:t xml:space="preserve"> </w:t>
      </w:r>
      <w:r w:rsidR="003F655A" w:rsidRPr="00240A48">
        <w:rPr>
          <w:rFonts w:ascii="Times New Roman" w:hAnsi="Times New Roman" w:cs="Times New Roman"/>
          <w:sz w:val="24"/>
          <w:szCs w:val="24"/>
        </w:rPr>
        <w:t>oraz przesłano drogą elektroniczną do 11 organizacji:</w:t>
      </w:r>
    </w:p>
    <w:p w14:paraId="3162CC99" w14:textId="76EF84E7" w:rsidR="00F657B4" w:rsidRPr="00240A48" w:rsidRDefault="00F657B4" w:rsidP="00240A48">
      <w:pPr>
        <w:numPr>
          <w:ilvl w:val="0"/>
          <w:numId w:val="2"/>
        </w:numPr>
        <w:spacing w:after="0" w:line="240" w:lineRule="auto"/>
        <w:rPr>
          <w:rFonts w:ascii="Times New Roman" w:hAnsi="Times New Roman"/>
          <w:color w:val="000000"/>
          <w:sz w:val="24"/>
          <w:szCs w:val="24"/>
          <w:lang w:eastAsia="pl-PL"/>
        </w:rPr>
      </w:pPr>
      <w:r w:rsidRPr="00240A48">
        <w:rPr>
          <w:rFonts w:ascii="Times New Roman" w:hAnsi="Times New Roman"/>
          <w:color w:val="000000"/>
          <w:sz w:val="24"/>
          <w:szCs w:val="24"/>
          <w:lang w:eastAsia="pl-PL"/>
        </w:rPr>
        <w:t xml:space="preserve">Fundacja </w:t>
      </w:r>
      <w:r w:rsidR="00FA75A0">
        <w:rPr>
          <w:rFonts w:ascii="Times New Roman" w:hAnsi="Times New Roman"/>
          <w:color w:val="000000"/>
          <w:sz w:val="24"/>
          <w:szCs w:val="24"/>
          <w:lang w:eastAsia="pl-PL"/>
        </w:rPr>
        <w:t>„</w:t>
      </w:r>
      <w:r w:rsidRPr="00240A48">
        <w:rPr>
          <w:rFonts w:ascii="Times New Roman" w:hAnsi="Times New Roman"/>
          <w:color w:val="000000"/>
          <w:sz w:val="24"/>
          <w:szCs w:val="24"/>
          <w:lang w:eastAsia="pl-PL"/>
        </w:rPr>
        <w:t>Krzyżowa</w:t>
      </w:r>
      <w:r w:rsidR="00FA75A0">
        <w:rPr>
          <w:rFonts w:ascii="Times New Roman" w:hAnsi="Times New Roman"/>
          <w:color w:val="000000"/>
          <w:sz w:val="24"/>
          <w:szCs w:val="24"/>
          <w:lang w:eastAsia="pl-PL"/>
        </w:rPr>
        <w:t>”</w:t>
      </w:r>
      <w:r w:rsidR="00FA75A0" w:rsidRPr="00240A48">
        <w:rPr>
          <w:rFonts w:ascii="Times New Roman" w:hAnsi="Times New Roman"/>
          <w:color w:val="000000"/>
          <w:sz w:val="24"/>
          <w:szCs w:val="24"/>
          <w:lang w:eastAsia="pl-PL"/>
        </w:rPr>
        <w:t xml:space="preserve"> </w:t>
      </w:r>
      <w:r w:rsidRPr="00240A48">
        <w:rPr>
          <w:rFonts w:ascii="Times New Roman" w:hAnsi="Times New Roman"/>
          <w:color w:val="000000"/>
          <w:sz w:val="24"/>
          <w:szCs w:val="24"/>
          <w:lang w:eastAsia="pl-PL"/>
        </w:rPr>
        <w:t>dla Porozumienia Europejskiego, Międzynarodowy Dom Spotkań Młodzieży Krzyżowa;</w:t>
      </w:r>
    </w:p>
    <w:p w14:paraId="364FC8AC" w14:textId="77777777" w:rsidR="00F657B4" w:rsidRPr="00240A48" w:rsidRDefault="00F657B4" w:rsidP="00240A48">
      <w:pPr>
        <w:numPr>
          <w:ilvl w:val="0"/>
          <w:numId w:val="2"/>
        </w:numPr>
        <w:spacing w:after="0" w:line="240" w:lineRule="auto"/>
        <w:rPr>
          <w:rFonts w:ascii="Times New Roman" w:hAnsi="Times New Roman"/>
          <w:color w:val="000000"/>
          <w:sz w:val="24"/>
          <w:szCs w:val="24"/>
          <w:lang w:eastAsia="pl-PL"/>
        </w:rPr>
      </w:pPr>
      <w:r w:rsidRPr="00240A48">
        <w:rPr>
          <w:rFonts w:ascii="Times New Roman" w:hAnsi="Times New Roman"/>
          <w:color w:val="000000"/>
          <w:sz w:val="24"/>
          <w:szCs w:val="24"/>
          <w:lang w:eastAsia="pl-PL"/>
        </w:rPr>
        <w:t>Fundacja na Rzecz Międzynarodowego Domu Spotkań Młodzieży w Oświęcimiu;</w:t>
      </w:r>
    </w:p>
    <w:p w14:paraId="2DD24614" w14:textId="77777777" w:rsidR="00F657B4" w:rsidRPr="00240A48" w:rsidRDefault="00F657B4" w:rsidP="00240A48">
      <w:pPr>
        <w:numPr>
          <w:ilvl w:val="0"/>
          <w:numId w:val="2"/>
        </w:numPr>
        <w:spacing w:after="0" w:line="240" w:lineRule="auto"/>
        <w:rPr>
          <w:rFonts w:ascii="Times New Roman" w:hAnsi="Times New Roman"/>
          <w:color w:val="000000"/>
          <w:sz w:val="24"/>
          <w:szCs w:val="24"/>
          <w:lang w:eastAsia="pl-PL"/>
        </w:rPr>
      </w:pPr>
      <w:r w:rsidRPr="00240A48">
        <w:rPr>
          <w:rFonts w:ascii="Times New Roman" w:hAnsi="Times New Roman"/>
          <w:color w:val="000000"/>
          <w:sz w:val="24"/>
          <w:szCs w:val="24"/>
          <w:lang w:eastAsia="pl-PL"/>
        </w:rPr>
        <w:t>Dom Pojednania i Spotkań im. Maksymiliana Kolbego w Gdańsku;</w:t>
      </w:r>
    </w:p>
    <w:p w14:paraId="76D72DB3" w14:textId="77777777" w:rsidR="00F657B4" w:rsidRPr="00240A48" w:rsidRDefault="00F657B4" w:rsidP="00240A48">
      <w:pPr>
        <w:numPr>
          <w:ilvl w:val="0"/>
          <w:numId w:val="2"/>
        </w:numPr>
        <w:spacing w:after="0" w:line="240" w:lineRule="auto"/>
        <w:rPr>
          <w:rFonts w:ascii="Times New Roman" w:hAnsi="Times New Roman"/>
          <w:color w:val="000000"/>
          <w:sz w:val="24"/>
          <w:szCs w:val="24"/>
          <w:lang w:eastAsia="pl-PL"/>
        </w:rPr>
      </w:pPr>
      <w:r w:rsidRPr="00240A48">
        <w:rPr>
          <w:rFonts w:ascii="Times New Roman" w:hAnsi="Times New Roman"/>
          <w:color w:val="000000"/>
          <w:sz w:val="24"/>
          <w:szCs w:val="24"/>
          <w:lang w:eastAsia="pl-PL"/>
        </w:rPr>
        <w:t>Fundacja BEZLIK, Międzynarodowy Dom Spotkań Młodzieży Mikuszewo;</w:t>
      </w:r>
    </w:p>
    <w:p w14:paraId="38013453" w14:textId="3BB12AE9" w:rsidR="00F657B4" w:rsidRPr="00240A48" w:rsidRDefault="00F657B4" w:rsidP="00240A48">
      <w:pPr>
        <w:numPr>
          <w:ilvl w:val="0"/>
          <w:numId w:val="2"/>
        </w:numPr>
        <w:spacing w:after="0" w:line="240" w:lineRule="auto"/>
        <w:rPr>
          <w:rFonts w:ascii="Times New Roman" w:hAnsi="Times New Roman"/>
          <w:color w:val="000000"/>
          <w:sz w:val="24"/>
          <w:szCs w:val="24"/>
          <w:lang w:eastAsia="pl-PL"/>
        </w:rPr>
      </w:pPr>
      <w:r w:rsidRPr="00240A48">
        <w:rPr>
          <w:rFonts w:ascii="Times New Roman" w:hAnsi="Times New Roman"/>
          <w:color w:val="000000"/>
          <w:sz w:val="24"/>
          <w:szCs w:val="24"/>
          <w:lang w:eastAsia="pl-PL"/>
        </w:rPr>
        <w:t xml:space="preserve">Fundacja </w:t>
      </w:r>
      <w:r w:rsidR="00FA75A0">
        <w:rPr>
          <w:rFonts w:ascii="Times New Roman" w:hAnsi="Times New Roman"/>
          <w:color w:val="000000"/>
          <w:sz w:val="24"/>
          <w:szCs w:val="24"/>
          <w:lang w:eastAsia="pl-PL"/>
        </w:rPr>
        <w:t>„</w:t>
      </w:r>
      <w:r w:rsidRPr="00240A48">
        <w:rPr>
          <w:rFonts w:ascii="Times New Roman" w:hAnsi="Times New Roman"/>
          <w:color w:val="000000"/>
          <w:sz w:val="24"/>
          <w:szCs w:val="24"/>
          <w:lang w:eastAsia="pl-PL"/>
        </w:rPr>
        <w:t>Rodowo</w:t>
      </w:r>
      <w:r w:rsidR="00FA75A0">
        <w:rPr>
          <w:rFonts w:ascii="Times New Roman" w:hAnsi="Times New Roman"/>
          <w:color w:val="000000"/>
          <w:sz w:val="24"/>
          <w:szCs w:val="24"/>
          <w:lang w:eastAsia="pl-PL"/>
        </w:rPr>
        <w:t>”</w:t>
      </w:r>
      <w:r w:rsidRPr="00240A48">
        <w:rPr>
          <w:rFonts w:ascii="Times New Roman" w:hAnsi="Times New Roman"/>
          <w:color w:val="000000"/>
          <w:sz w:val="24"/>
          <w:szCs w:val="24"/>
          <w:lang w:eastAsia="pl-PL"/>
        </w:rPr>
        <w:t xml:space="preserve"> Międzynarodowe Centrum Spotkań Młodzieży;</w:t>
      </w:r>
    </w:p>
    <w:p w14:paraId="21411737" w14:textId="77777777" w:rsidR="00F657B4" w:rsidRPr="00240A48" w:rsidRDefault="00F657B4" w:rsidP="00240A48">
      <w:pPr>
        <w:numPr>
          <w:ilvl w:val="0"/>
          <w:numId w:val="2"/>
        </w:numPr>
        <w:spacing w:after="0" w:line="240" w:lineRule="auto"/>
        <w:rPr>
          <w:rFonts w:ascii="Times New Roman" w:hAnsi="Times New Roman"/>
          <w:color w:val="000000"/>
          <w:sz w:val="24"/>
          <w:szCs w:val="24"/>
          <w:lang w:eastAsia="pl-PL"/>
        </w:rPr>
      </w:pPr>
      <w:r w:rsidRPr="00240A48">
        <w:rPr>
          <w:rFonts w:ascii="Times New Roman" w:hAnsi="Times New Roman"/>
          <w:color w:val="000000"/>
          <w:sz w:val="24"/>
          <w:szCs w:val="24"/>
          <w:lang w:eastAsia="pl-PL"/>
        </w:rPr>
        <w:t>Fundacja Św. Jadwigi w Morawie;</w:t>
      </w:r>
    </w:p>
    <w:p w14:paraId="59246242" w14:textId="77777777" w:rsidR="00F657B4" w:rsidRPr="00240A48" w:rsidRDefault="00F657B4" w:rsidP="00240A48">
      <w:pPr>
        <w:pStyle w:val="Akapitzlist"/>
        <w:widowControl/>
        <w:numPr>
          <w:ilvl w:val="0"/>
          <w:numId w:val="2"/>
        </w:numPr>
        <w:autoSpaceDE/>
        <w:autoSpaceDN/>
        <w:adjustRightInd/>
        <w:spacing w:after="0"/>
        <w:rPr>
          <w:rFonts w:ascii="Times New Roman" w:hAnsi="Times New Roman"/>
          <w:sz w:val="24"/>
          <w:szCs w:val="24"/>
        </w:rPr>
      </w:pPr>
      <w:r w:rsidRPr="00240A48">
        <w:rPr>
          <w:rFonts w:ascii="Times New Roman" w:hAnsi="Times New Roman"/>
          <w:sz w:val="24"/>
          <w:szCs w:val="24"/>
        </w:rPr>
        <w:t>Fundacja Szczęśliwe Dzieciństwo w Lublinie;</w:t>
      </w:r>
    </w:p>
    <w:p w14:paraId="63DA708A" w14:textId="77777777" w:rsidR="00F657B4" w:rsidRPr="00240A48" w:rsidRDefault="00F657B4" w:rsidP="00240A48">
      <w:pPr>
        <w:pStyle w:val="Akapitzlist"/>
        <w:widowControl/>
        <w:numPr>
          <w:ilvl w:val="0"/>
          <w:numId w:val="2"/>
        </w:numPr>
        <w:autoSpaceDE/>
        <w:autoSpaceDN/>
        <w:adjustRightInd/>
        <w:spacing w:after="0"/>
        <w:rPr>
          <w:rFonts w:ascii="Times New Roman" w:hAnsi="Times New Roman"/>
          <w:sz w:val="24"/>
          <w:szCs w:val="24"/>
        </w:rPr>
      </w:pPr>
      <w:r w:rsidRPr="00240A48">
        <w:rPr>
          <w:rFonts w:ascii="Times New Roman" w:hAnsi="Times New Roman"/>
          <w:sz w:val="24"/>
          <w:szCs w:val="24"/>
        </w:rPr>
        <w:t>Europejski Dom Spotkań – Fundacja Nowy Staw w Lublinie;</w:t>
      </w:r>
    </w:p>
    <w:p w14:paraId="4E1C53EB" w14:textId="77777777" w:rsidR="00F657B4" w:rsidRPr="00240A48" w:rsidRDefault="00F657B4" w:rsidP="00240A48">
      <w:pPr>
        <w:pStyle w:val="Akapitzlist"/>
        <w:widowControl/>
        <w:numPr>
          <w:ilvl w:val="0"/>
          <w:numId w:val="2"/>
        </w:numPr>
        <w:autoSpaceDE/>
        <w:autoSpaceDN/>
        <w:adjustRightInd/>
        <w:spacing w:after="0"/>
        <w:rPr>
          <w:rFonts w:ascii="Times New Roman" w:hAnsi="Times New Roman"/>
          <w:sz w:val="24"/>
          <w:szCs w:val="24"/>
        </w:rPr>
      </w:pPr>
      <w:r w:rsidRPr="00240A48">
        <w:rPr>
          <w:rFonts w:ascii="Times New Roman" w:hAnsi="Times New Roman"/>
          <w:sz w:val="24"/>
          <w:szCs w:val="24"/>
        </w:rPr>
        <w:t>Europejskie Centrum Wymiany Młodzieży im. Kurta Schumachera w Chełmnie;</w:t>
      </w:r>
    </w:p>
    <w:p w14:paraId="2FCC4CE4" w14:textId="77777777" w:rsidR="00F657B4" w:rsidRPr="00240A48" w:rsidRDefault="00F657B4" w:rsidP="00240A48">
      <w:pPr>
        <w:pStyle w:val="Akapitzlist"/>
        <w:widowControl/>
        <w:numPr>
          <w:ilvl w:val="0"/>
          <w:numId w:val="2"/>
        </w:numPr>
        <w:autoSpaceDE/>
        <w:autoSpaceDN/>
        <w:adjustRightInd/>
        <w:spacing w:after="0"/>
        <w:rPr>
          <w:rFonts w:ascii="Times New Roman" w:hAnsi="Times New Roman"/>
          <w:sz w:val="24"/>
          <w:szCs w:val="24"/>
        </w:rPr>
      </w:pPr>
      <w:r w:rsidRPr="00240A48">
        <w:rPr>
          <w:rFonts w:ascii="Times New Roman" w:hAnsi="Times New Roman"/>
          <w:sz w:val="24"/>
          <w:szCs w:val="24"/>
        </w:rPr>
        <w:t xml:space="preserve"> Polsko – Niemiecka Współpraca Młodzieży;</w:t>
      </w:r>
    </w:p>
    <w:p w14:paraId="4BAE9D98" w14:textId="77777777" w:rsidR="00F657B4" w:rsidRPr="00240A48" w:rsidRDefault="00F657B4" w:rsidP="00240A48">
      <w:pPr>
        <w:pStyle w:val="Akapitzlist"/>
        <w:widowControl/>
        <w:numPr>
          <w:ilvl w:val="0"/>
          <w:numId w:val="2"/>
        </w:numPr>
        <w:autoSpaceDE/>
        <w:autoSpaceDN/>
        <w:adjustRightInd/>
        <w:spacing w:after="0"/>
        <w:rPr>
          <w:rFonts w:ascii="Times New Roman" w:hAnsi="Times New Roman"/>
          <w:sz w:val="24"/>
          <w:szCs w:val="24"/>
        </w:rPr>
      </w:pPr>
      <w:r w:rsidRPr="00240A48">
        <w:rPr>
          <w:rFonts w:ascii="Times New Roman" w:hAnsi="Times New Roman"/>
          <w:sz w:val="24"/>
          <w:szCs w:val="24"/>
        </w:rPr>
        <w:t>Stowarzyszenie Chrześcijańskich Dzieł Wychowania.</w:t>
      </w:r>
    </w:p>
    <w:p w14:paraId="04E0B719" w14:textId="30DD908A" w:rsidR="004A4372" w:rsidRPr="00240A48" w:rsidRDefault="004A4372" w:rsidP="00240A48">
      <w:pPr>
        <w:spacing w:after="0" w:line="240" w:lineRule="auto"/>
        <w:jc w:val="both"/>
        <w:rPr>
          <w:rFonts w:ascii="Times New Roman" w:hAnsi="Times New Roman" w:cs="Arial"/>
          <w:b/>
          <w:sz w:val="24"/>
          <w:szCs w:val="24"/>
          <w:shd w:val="clear" w:color="auto" w:fill="FFFFFF"/>
        </w:rPr>
      </w:pPr>
      <w:r w:rsidRPr="00240A48">
        <w:rPr>
          <w:rFonts w:ascii="Times New Roman" w:hAnsi="Times New Roman" w:cs="Times New Roman"/>
          <w:sz w:val="24"/>
          <w:szCs w:val="24"/>
        </w:rPr>
        <w:t xml:space="preserve">W ramach ww. konsultacji uwagi do projektu </w:t>
      </w:r>
      <w:r w:rsidR="00D410A4" w:rsidRPr="00240A48">
        <w:rPr>
          <w:rFonts w:ascii="Times New Roman" w:hAnsi="Times New Roman" w:cs="Times New Roman"/>
          <w:sz w:val="24"/>
          <w:szCs w:val="24"/>
        </w:rPr>
        <w:t xml:space="preserve">programu </w:t>
      </w:r>
      <w:r w:rsidRPr="00240A48">
        <w:rPr>
          <w:rFonts w:ascii="Times New Roman" w:hAnsi="Times New Roman" w:cs="Times New Roman"/>
          <w:sz w:val="24"/>
          <w:szCs w:val="24"/>
        </w:rPr>
        <w:t xml:space="preserve">zostały </w:t>
      </w:r>
      <w:r w:rsidRPr="00240A48">
        <w:rPr>
          <w:rFonts w:ascii="Times New Roman" w:hAnsi="Times New Roman" w:cs="Times New Roman"/>
          <w:b/>
          <w:sz w:val="24"/>
          <w:szCs w:val="24"/>
        </w:rPr>
        <w:t>przesłane przez</w:t>
      </w:r>
      <w:r w:rsidR="00625BDE" w:rsidRPr="00240A48">
        <w:rPr>
          <w:rFonts w:ascii="Times New Roman" w:hAnsi="Times New Roman" w:cs="Times New Roman"/>
          <w:b/>
          <w:sz w:val="24"/>
          <w:szCs w:val="24"/>
        </w:rPr>
        <w:t xml:space="preserve"> 9 </w:t>
      </w:r>
      <w:r w:rsidR="00957826">
        <w:rPr>
          <w:rFonts w:ascii="Times New Roman" w:hAnsi="Times New Roman" w:cs="Times New Roman"/>
          <w:b/>
          <w:sz w:val="24"/>
          <w:szCs w:val="24"/>
        </w:rPr>
        <w:t>podmiotów</w:t>
      </w:r>
      <w:r w:rsidR="00F657B4" w:rsidRPr="00240A48">
        <w:rPr>
          <w:rFonts w:ascii="Times New Roman" w:hAnsi="Times New Roman" w:cs="Arial"/>
          <w:b/>
          <w:sz w:val="24"/>
          <w:szCs w:val="24"/>
          <w:shd w:val="clear" w:color="auto" w:fill="FFFFFF"/>
        </w:rPr>
        <w:t>:</w:t>
      </w:r>
    </w:p>
    <w:p w14:paraId="3BDCFC9E" w14:textId="28610F5B" w:rsidR="00625BDE" w:rsidRPr="00240A48" w:rsidRDefault="00625BDE" w:rsidP="00240A48">
      <w:pPr>
        <w:pStyle w:val="Akapitzlist"/>
        <w:numPr>
          <w:ilvl w:val="0"/>
          <w:numId w:val="10"/>
        </w:numPr>
        <w:spacing w:after="0"/>
        <w:jc w:val="both"/>
        <w:rPr>
          <w:rFonts w:ascii="Times New Roman" w:hAnsi="Times New Roman"/>
          <w:sz w:val="24"/>
          <w:szCs w:val="24"/>
        </w:rPr>
      </w:pPr>
      <w:r w:rsidRPr="00240A48">
        <w:rPr>
          <w:rFonts w:ascii="Times New Roman" w:hAnsi="Times New Roman" w:cs="Arial"/>
          <w:sz w:val="24"/>
          <w:szCs w:val="24"/>
          <w:shd w:val="clear" w:color="auto" w:fill="FFFFFF"/>
        </w:rPr>
        <w:t>Krzysztofa Karwowskiego,</w:t>
      </w:r>
    </w:p>
    <w:p w14:paraId="6886B4C3" w14:textId="1A330009" w:rsidR="00684A65" w:rsidRPr="00240A48" w:rsidRDefault="00240A48" w:rsidP="00240A48">
      <w:pPr>
        <w:numPr>
          <w:ilvl w:val="0"/>
          <w:numId w:val="10"/>
        </w:numPr>
        <w:spacing w:after="0" w:line="240" w:lineRule="auto"/>
        <w:rPr>
          <w:rFonts w:ascii="Times New Roman" w:hAnsi="Times New Roman"/>
          <w:color w:val="000000"/>
          <w:sz w:val="24"/>
          <w:szCs w:val="24"/>
          <w:lang w:eastAsia="pl-PL"/>
        </w:rPr>
      </w:pPr>
      <w:r>
        <w:rPr>
          <w:rFonts w:ascii="Times New Roman" w:hAnsi="Times New Roman"/>
          <w:color w:val="000000"/>
          <w:sz w:val="24"/>
          <w:szCs w:val="24"/>
          <w:lang w:eastAsia="pl-PL"/>
        </w:rPr>
        <w:t>Leszka</w:t>
      </w:r>
      <w:r w:rsidRPr="00240A48">
        <w:rPr>
          <w:rFonts w:ascii="Times New Roman" w:hAnsi="Times New Roman"/>
          <w:color w:val="000000"/>
          <w:sz w:val="24"/>
          <w:szCs w:val="24"/>
          <w:lang w:eastAsia="pl-PL"/>
        </w:rPr>
        <w:t xml:space="preserve"> Szuster</w:t>
      </w:r>
      <w:r>
        <w:rPr>
          <w:rFonts w:ascii="Times New Roman" w:hAnsi="Times New Roman"/>
          <w:color w:val="000000"/>
          <w:sz w:val="24"/>
          <w:szCs w:val="24"/>
          <w:lang w:eastAsia="pl-PL"/>
        </w:rPr>
        <w:t>a -</w:t>
      </w:r>
      <w:r w:rsidRPr="00240A48">
        <w:rPr>
          <w:rFonts w:ascii="Times New Roman" w:hAnsi="Times New Roman"/>
          <w:color w:val="000000"/>
          <w:sz w:val="24"/>
          <w:szCs w:val="24"/>
          <w:lang w:eastAsia="pl-PL"/>
        </w:rPr>
        <w:t xml:space="preserve"> </w:t>
      </w:r>
      <w:r>
        <w:rPr>
          <w:rFonts w:ascii="Times New Roman" w:hAnsi="Times New Roman"/>
          <w:color w:val="000000"/>
          <w:sz w:val="24"/>
          <w:szCs w:val="24"/>
          <w:lang w:eastAsia="pl-PL"/>
        </w:rPr>
        <w:t>Fundacja</w:t>
      </w:r>
      <w:r w:rsidR="00625BDE" w:rsidRPr="00240A48">
        <w:rPr>
          <w:rFonts w:ascii="Times New Roman" w:hAnsi="Times New Roman"/>
          <w:color w:val="000000"/>
          <w:sz w:val="24"/>
          <w:szCs w:val="24"/>
          <w:lang w:eastAsia="pl-PL"/>
        </w:rPr>
        <w:t xml:space="preserve"> na Rzecz Międzynarodowego Domu Spotkań Młodzieży w Oświęcimiu,</w:t>
      </w:r>
    </w:p>
    <w:p w14:paraId="32DD9026" w14:textId="63CA6B3A" w:rsidR="00625BDE" w:rsidRPr="00240A48" w:rsidRDefault="00240A48" w:rsidP="00240A48">
      <w:pPr>
        <w:numPr>
          <w:ilvl w:val="0"/>
          <w:numId w:val="10"/>
        </w:numPr>
        <w:spacing w:after="0" w:line="240" w:lineRule="auto"/>
        <w:rPr>
          <w:rFonts w:ascii="Times New Roman" w:hAnsi="Times New Roman"/>
          <w:color w:val="000000"/>
          <w:sz w:val="24"/>
          <w:szCs w:val="24"/>
          <w:lang w:eastAsia="pl-PL"/>
        </w:rPr>
      </w:pPr>
      <w:r>
        <w:rPr>
          <w:rFonts w:ascii="Times New Roman" w:hAnsi="Times New Roman" w:cs="Arial"/>
          <w:sz w:val="24"/>
          <w:szCs w:val="24"/>
          <w:shd w:val="clear" w:color="auto" w:fill="FFFFFF"/>
        </w:rPr>
        <w:t xml:space="preserve">Jacka Gazdę - </w:t>
      </w:r>
      <w:r w:rsidR="00684A65" w:rsidRPr="00240A48">
        <w:rPr>
          <w:rFonts w:ascii="Times New Roman" w:eastAsia="Times New Roman" w:hAnsi="Times New Roman" w:cs="Arial"/>
          <w:sz w:val="24"/>
          <w:szCs w:val="24"/>
          <w:shd w:val="clear" w:color="auto" w:fill="FFFFFF"/>
          <w:lang w:eastAsia="pl-PL"/>
        </w:rPr>
        <w:t xml:space="preserve">Stowarzyszenie </w:t>
      </w:r>
      <w:r w:rsidR="00625BDE" w:rsidRPr="00240A48">
        <w:rPr>
          <w:rFonts w:ascii="Times New Roman" w:eastAsia="Times New Roman" w:hAnsi="Times New Roman" w:cs="Arial"/>
          <w:sz w:val="24"/>
          <w:szCs w:val="24"/>
          <w:shd w:val="clear" w:color="auto" w:fill="FFFFFF"/>
          <w:lang w:eastAsia="pl-PL"/>
        </w:rPr>
        <w:t>Chrześcijańskich Dzieł Wychowania</w:t>
      </w:r>
      <w:r w:rsidR="00FA75A0">
        <w:rPr>
          <w:rFonts w:ascii="Times New Roman" w:eastAsia="Times New Roman" w:hAnsi="Times New Roman" w:cs="Arial"/>
          <w:sz w:val="24"/>
          <w:szCs w:val="24"/>
          <w:shd w:val="clear" w:color="auto" w:fill="FFFFFF"/>
          <w:lang w:eastAsia="pl-PL"/>
        </w:rPr>
        <w:t>,</w:t>
      </w:r>
    </w:p>
    <w:p w14:paraId="78EFE29C" w14:textId="16C80583" w:rsidR="00625BDE" w:rsidRPr="00240A48" w:rsidRDefault="00240A48" w:rsidP="00240A48">
      <w:pPr>
        <w:pStyle w:val="Akapitzlist"/>
        <w:numPr>
          <w:ilvl w:val="0"/>
          <w:numId w:val="10"/>
        </w:numPr>
        <w:spacing w:after="0"/>
        <w:rPr>
          <w:rFonts w:ascii="Times New Roman" w:hAnsi="Times New Roman"/>
          <w:color w:val="000000"/>
          <w:sz w:val="24"/>
          <w:szCs w:val="24"/>
        </w:rPr>
      </w:pPr>
      <w:r>
        <w:rPr>
          <w:rFonts w:ascii="Times New Roman" w:hAnsi="Times New Roman"/>
          <w:color w:val="000000"/>
          <w:sz w:val="24"/>
          <w:szCs w:val="24"/>
        </w:rPr>
        <w:lastRenderedPageBreak/>
        <w:t>A</w:t>
      </w:r>
      <w:r w:rsidRPr="00240A48">
        <w:rPr>
          <w:rFonts w:ascii="Times New Roman" w:hAnsi="Times New Roman"/>
          <w:color w:val="000000"/>
          <w:sz w:val="24"/>
          <w:szCs w:val="24"/>
        </w:rPr>
        <w:t>n</w:t>
      </w:r>
      <w:r>
        <w:rPr>
          <w:rFonts w:ascii="Times New Roman" w:hAnsi="Times New Roman"/>
          <w:color w:val="000000"/>
          <w:sz w:val="24"/>
          <w:szCs w:val="24"/>
        </w:rPr>
        <w:t>itę Kończewską -</w:t>
      </w:r>
      <w:r w:rsidRPr="00240A48">
        <w:rPr>
          <w:rFonts w:ascii="Times New Roman" w:hAnsi="Times New Roman"/>
          <w:color w:val="000000"/>
          <w:sz w:val="24"/>
          <w:szCs w:val="24"/>
        </w:rPr>
        <w:t xml:space="preserve"> </w:t>
      </w:r>
      <w:r>
        <w:rPr>
          <w:rFonts w:ascii="Times New Roman" w:hAnsi="Times New Roman"/>
          <w:color w:val="000000"/>
          <w:sz w:val="24"/>
          <w:szCs w:val="24"/>
        </w:rPr>
        <w:t>Fundacja</w:t>
      </w:r>
      <w:r w:rsidR="00625BDE" w:rsidRPr="00240A48">
        <w:rPr>
          <w:rFonts w:ascii="Times New Roman" w:hAnsi="Times New Roman"/>
          <w:color w:val="000000"/>
          <w:sz w:val="24"/>
          <w:szCs w:val="24"/>
        </w:rPr>
        <w:t xml:space="preserve"> </w:t>
      </w:r>
      <w:r w:rsidR="00FA75A0">
        <w:rPr>
          <w:rFonts w:ascii="Times New Roman" w:hAnsi="Times New Roman"/>
          <w:color w:val="000000"/>
          <w:sz w:val="24"/>
          <w:szCs w:val="24"/>
        </w:rPr>
        <w:t>„</w:t>
      </w:r>
      <w:r w:rsidR="00625BDE" w:rsidRPr="00240A48">
        <w:rPr>
          <w:rFonts w:ascii="Times New Roman" w:hAnsi="Times New Roman"/>
          <w:color w:val="000000"/>
          <w:sz w:val="24"/>
          <w:szCs w:val="24"/>
        </w:rPr>
        <w:t>Krzyżowa</w:t>
      </w:r>
      <w:r w:rsidR="00FA75A0">
        <w:rPr>
          <w:rFonts w:ascii="Times New Roman" w:hAnsi="Times New Roman"/>
          <w:color w:val="000000"/>
          <w:sz w:val="24"/>
          <w:szCs w:val="24"/>
        </w:rPr>
        <w:t>”</w:t>
      </w:r>
      <w:r w:rsidR="00625BDE" w:rsidRPr="00240A48">
        <w:rPr>
          <w:rFonts w:ascii="Times New Roman" w:hAnsi="Times New Roman"/>
          <w:color w:val="000000"/>
          <w:sz w:val="24"/>
          <w:szCs w:val="24"/>
        </w:rPr>
        <w:t xml:space="preserve"> </w:t>
      </w:r>
      <w:r w:rsidR="00FA75A0">
        <w:rPr>
          <w:rFonts w:ascii="Times New Roman" w:hAnsi="Times New Roman"/>
          <w:color w:val="000000"/>
          <w:sz w:val="24"/>
          <w:szCs w:val="24"/>
        </w:rPr>
        <w:t>d</w:t>
      </w:r>
      <w:r w:rsidR="00FA75A0" w:rsidRPr="00240A48">
        <w:rPr>
          <w:rFonts w:ascii="Times New Roman" w:hAnsi="Times New Roman"/>
          <w:color w:val="000000"/>
          <w:sz w:val="24"/>
          <w:szCs w:val="24"/>
        </w:rPr>
        <w:t xml:space="preserve">la </w:t>
      </w:r>
      <w:r w:rsidR="00625BDE" w:rsidRPr="00240A48">
        <w:rPr>
          <w:rFonts w:ascii="Times New Roman" w:hAnsi="Times New Roman"/>
          <w:color w:val="000000"/>
          <w:sz w:val="24"/>
          <w:szCs w:val="24"/>
        </w:rPr>
        <w:t>Porozumienia Europejskiego/Stiftung Kreisau Für Europäische Verständigung</w:t>
      </w:r>
      <w:r w:rsidR="00FA75A0">
        <w:rPr>
          <w:rFonts w:ascii="Times New Roman" w:hAnsi="Times New Roman"/>
          <w:color w:val="000000"/>
          <w:sz w:val="24"/>
          <w:szCs w:val="24"/>
        </w:rPr>
        <w:t>,</w:t>
      </w:r>
    </w:p>
    <w:p w14:paraId="25D56E96" w14:textId="12883667" w:rsidR="00625BDE" w:rsidRPr="00240A48" w:rsidRDefault="00240A48" w:rsidP="00240A48">
      <w:pPr>
        <w:pStyle w:val="Akapitzlist"/>
        <w:numPr>
          <w:ilvl w:val="0"/>
          <w:numId w:val="10"/>
        </w:numPr>
        <w:spacing w:after="0"/>
        <w:rPr>
          <w:rFonts w:ascii="Times New Roman" w:hAnsi="Times New Roman"/>
          <w:color w:val="000000"/>
          <w:sz w:val="24"/>
          <w:szCs w:val="24"/>
        </w:rPr>
      </w:pPr>
      <w:r>
        <w:rPr>
          <w:rFonts w:ascii="Times New Roman" w:hAnsi="Times New Roman"/>
          <w:color w:val="000000"/>
          <w:sz w:val="24"/>
          <w:szCs w:val="24"/>
        </w:rPr>
        <w:t>Ewę</w:t>
      </w:r>
      <w:r w:rsidRPr="00240A48">
        <w:rPr>
          <w:rFonts w:ascii="Times New Roman" w:hAnsi="Times New Roman"/>
          <w:color w:val="000000"/>
          <w:sz w:val="24"/>
          <w:szCs w:val="24"/>
        </w:rPr>
        <w:t xml:space="preserve"> Nocoń </w:t>
      </w:r>
      <w:r>
        <w:rPr>
          <w:rFonts w:ascii="Times New Roman" w:hAnsi="Times New Roman"/>
          <w:color w:val="000000"/>
          <w:sz w:val="24"/>
          <w:szCs w:val="24"/>
        </w:rPr>
        <w:t xml:space="preserve">- </w:t>
      </w:r>
      <w:r w:rsidR="00625BDE" w:rsidRPr="00240A48">
        <w:rPr>
          <w:rFonts w:ascii="Times New Roman" w:hAnsi="Times New Roman"/>
          <w:color w:val="000000"/>
          <w:sz w:val="24"/>
          <w:szCs w:val="24"/>
        </w:rPr>
        <w:t>Polsko-Niemiecka Współpraca Młodzieży (PNWM)</w:t>
      </w:r>
      <w:r w:rsidR="00FA75A0">
        <w:rPr>
          <w:rFonts w:ascii="Times New Roman" w:hAnsi="Times New Roman"/>
          <w:color w:val="000000"/>
          <w:sz w:val="24"/>
          <w:szCs w:val="24"/>
        </w:rPr>
        <w:t>/</w:t>
      </w:r>
      <w:r w:rsidR="00625BDE" w:rsidRPr="00240A48">
        <w:rPr>
          <w:rFonts w:ascii="Times New Roman" w:hAnsi="Times New Roman"/>
          <w:color w:val="000000"/>
          <w:sz w:val="24"/>
          <w:szCs w:val="24"/>
        </w:rPr>
        <w:t>Deutsch-Polnisches Jugendwerk (DPJW)</w:t>
      </w:r>
      <w:r w:rsidR="00FA75A0">
        <w:rPr>
          <w:rFonts w:ascii="Times New Roman" w:hAnsi="Times New Roman"/>
          <w:color w:val="000000"/>
          <w:sz w:val="24"/>
          <w:szCs w:val="24"/>
        </w:rPr>
        <w:t>,</w:t>
      </w:r>
    </w:p>
    <w:p w14:paraId="08004A56" w14:textId="1E4516AB" w:rsidR="00625BDE" w:rsidRPr="00240A48" w:rsidRDefault="0081078C" w:rsidP="0081078C">
      <w:pPr>
        <w:pStyle w:val="Akapitzlist"/>
        <w:numPr>
          <w:ilvl w:val="0"/>
          <w:numId w:val="10"/>
        </w:numPr>
        <w:spacing w:after="0"/>
        <w:rPr>
          <w:rFonts w:ascii="Times New Roman" w:hAnsi="Times New Roman"/>
          <w:color w:val="000000"/>
          <w:sz w:val="24"/>
          <w:szCs w:val="24"/>
        </w:rPr>
      </w:pPr>
      <w:r>
        <w:rPr>
          <w:rFonts w:ascii="Times New Roman" w:hAnsi="Times New Roman"/>
          <w:color w:val="000000"/>
          <w:sz w:val="24"/>
          <w:szCs w:val="24"/>
        </w:rPr>
        <w:t>Małgorzatę Bobrowską</w:t>
      </w:r>
      <w:r w:rsidRPr="0081078C">
        <w:rPr>
          <w:rFonts w:ascii="Times New Roman" w:hAnsi="Times New Roman"/>
          <w:color w:val="000000"/>
          <w:sz w:val="24"/>
          <w:szCs w:val="24"/>
        </w:rPr>
        <w:t xml:space="preserve"> </w:t>
      </w:r>
      <w:r>
        <w:rPr>
          <w:rFonts w:ascii="Times New Roman" w:hAnsi="Times New Roman"/>
          <w:color w:val="000000"/>
          <w:sz w:val="24"/>
          <w:szCs w:val="24"/>
        </w:rPr>
        <w:t xml:space="preserve">- </w:t>
      </w:r>
      <w:r w:rsidR="00625BDE" w:rsidRPr="00240A48">
        <w:rPr>
          <w:rFonts w:ascii="Times New Roman" w:hAnsi="Times New Roman"/>
          <w:color w:val="000000"/>
          <w:sz w:val="24"/>
          <w:szCs w:val="24"/>
        </w:rPr>
        <w:t>Międzynarodowy Dom Spotkań Młodzieży Mikuszewo</w:t>
      </w:r>
      <w:r w:rsidR="00FA75A0">
        <w:rPr>
          <w:rFonts w:ascii="Times New Roman" w:hAnsi="Times New Roman"/>
          <w:color w:val="000000"/>
          <w:sz w:val="24"/>
          <w:szCs w:val="24"/>
        </w:rPr>
        <w:t>,</w:t>
      </w:r>
    </w:p>
    <w:p w14:paraId="0E30708E" w14:textId="3D3E3B9B" w:rsidR="00625BDE" w:rsidRPr="00240A48" w:rsidRDefault="0081078C" w:rsidP="0081078C">
      <w:pPr>
        <w:pStyle w:val="Akapitzlist"/>
        <w:numPr>
          <w:ilvl w:val="0"/>
          <w:numId w:val="10"/>
        </w:numPr>
        <w:spacing w:after="0"/>
        <w:rPr>
          <w:rFonts w:ascii="Times New Roman" w:hAnsi="Times New Roman"/>
          <w:color w:val="000000"/>
          <w:sz w:val="24"/>
          <w:szCs w:val="24"/>
        </w:rPr>
      </w:pPr>
      <w:r w:rsidRPr="0081078C">
        <w:rPr>
          <w:rFonts w:ascii="Times New Roman" w:hAnsi="Times New Roman"/>
          <w:color w:val="000000"/>
          <w:sz w:val="24"/>
          <w:szCs w:val="24"/>
        </w:rPr>
        <w:t>o. Piotr</w:t>
      </w:r>
      <w:r>
        <w:rPr>
          <w:rFonts w:ascii="Times New Roman" w:hAnsi="Times New Roman"/>
          <w:color w:val="000000"/>
          <w:sz w:val="24"/>
          <w:szCs w:val="24"/>
        </w:rPr>
        <w:t>a Pliszkę</w:t>
      </w:r>
      <w:r w:rsidRPr="0081078C">
        <w:rPr>
          <w:rFonts w:ascii="Times New Roman" w:hAnsi="Times New Roman"/>
          <w:color w:val="000000"/>
          <w:sz w:val="24"/>
          <w:szCs w:val="24"/>
        </w:rPr>
        <w:t xml:space="preserve"> OFMConv. </w:t>
      </w:r>
      <w:r>
        <w:rPr>
          <w:rFonts w:ascii="Times New Roman" w:hAnsi="Times New Roman"/>
          <w:color w:val="000000"/>
          <w:sz w:val="24"/>
          <w:szCs w:val="24"/>
        </w:rPr>
        <w:t xml:space="preserve">- </w:t>
      </w:r>
      <w:r w:rsidR="00625BDE" w:rsidRPr="00240A48">
        <w:rPr>
          <w:rFonts w:ascii="Times New Roman" w:hAnsi="Times New Roman"/>
          <w:color w:val="000000"/>
          <w:sz w:val="24"/>
          <w:szCs w:val="24"/>
        </w:rPr>
        <w:t>Dom Pojednania i Spotkań im. Św. Maksymiliana M. Kolbego w Gdańsku</w:t>
      </w:r>
      <w:r w:rsidR="00FA75A0">
        <w:rPr>
          <w:rFonts w:ascii="Times New Roman" w:hAnsi="Times New Roman"/>
          <w:color w:val="000000"/>
          <w:sz w:val="24"/>
          <w:szCs w:val="24"/>
        </w:rPr>
        <w:t>,</w:t>
      </w:r>
    </w:p>
    <w:p w14:paraId="735AAA9C" w14:textId="301E9BF7" w:rsidR="00625BDE" w:rsidRPr="00240A48" w:rsidRDefault="0081078C" w:rsidP="0081078C">
      <w:pPr>
        <w:pStyle w:val="Akapitzlist"/>
        <w:numPr>
          <w:ilvl w:val="0"/>
          <w:numId w:val="10"/>
        </w:numPr>
        <w:spacing w:after="0"/>
        <w:rPr>
          <w:rFonts w:ascii="Times New Roman" w:hAnsi="Times New Roman"/>
          <w:color w:val="000000"/>
          <w:sz w:val="24"/>
          <w:szCs w:val="24"/>
        </w:rPr>
      </w:pPr>
      <w:r w:rsidRPr="0081078C">
        <w:rPr>
          <w:rFonts w:ascii="Times New Roman" w:hAnsi="Times New Roman"/>
          <w:color w:val="000000"/>
          <w:sz w:val="24"/>
          <w:szCs w:val="24"/>
        </w:rPr>
        <w:t>Adam</w:t>
      </w:r>
      <w:r>
        <w:rPr>
          <w:rFonts w:ascii="Times New Roman" w:hAnsi="Times New Roman"/>
          <w:color w:val="000000"/>
          <w:sz w:val="24"/>
          <w:szCs w:val="24"/>
        </w:rPr>
        <w:t>a Halembę -</w:t>
      </w:r>
      <w:r w:rsidRPr="0081078C">
        <w:rPr>
          <w:rFonts w:ascii="Times New Roman" w:hAnsi="Times New Roman"/>
          <w:color w:val="000000"/>
          <w:sz w:val="24"/>
          <w:szCs w:val="24"/>
        </w:rPr>
        <w:t xml:space="preserve"> </w:t>
      </w:r>
      <w:r>
        <w:rPr>
          <w:rFonts w:ascii="Times New Roman" w:hAnsi="Times New Roman"/>
          <w:color w:val="000000"/>
          <w:sz w:val="24"/>
          <w:szCs w:val="24"/>
        </w:rPr>
        <w:t>Fundacja</w:t>
      </w:r>
      <w:r w:rsidR="00625BDE" w:rsidRPr="00240A48">
        <w:rPr>
          <w:rFonts w:ascii="Times New Roman" w:hAnsi="Times New Roman"/>
          <w:color w:val="000000"/>
          <w:sz w:val="24"/>
          <w:szCs w:val="24"/>
        </w:rPr>
        <w:t xml:space="preserve"> Rodowo - Międzynarodowym Centrum Spotkań Młodzieży</w:t>
      </w:r>
      <w:r w:rsidR="00FA75A0">
        <w:rPr>
          <w:rFonts w:ascii="Times New Roman" w:hAnsi="Times New Roman"/>
          <w:color w:val="000000"/>
          <w:sz w:val="24"/>
          <w:szCs w:val="24"/>
        </w:rPr>
        <w:t>,</w:t>
      </w:r>
    </w:p>
    <w:p w14:paraId="198D0A3A" w14:textId="00840B29" w:rsidR="00240A48" w:rsidRPr="00240A48" w:rsidRDefault="00240A48" w:rsidP="00240A48">
      <w:pPr>
        <w:pStyle w:val="Akapitzlist"/>
        <w:numPr>
          <w:ilvl w:val="0"/>
          <w:numId w:val="10"/>
        </w:numPr>
        <w:spacing w:after="0"/>
        <w:rPr>
          <w:rFonts w:ascii="Times New Roman" w:hAnsi="Times New Roman"/>
          <w:color w:val="000000"/>
          <w:sz w:val="24"/>
          <w:szCs w:val="24"/>
        </w:rPr>
      </w:pPr>
      <w:r w:rsidRPr="00240A48">
        <w:rPr>
          <w:rFonts w:ascii="Times New Roman" w:hAnsi="Times New Roman" w:cs="Arial"/>
          <w:sz w:val="24"/>
          <w:szCs w:val="24"/>
          <w:shd w:val="clear" w:color="auto" w:fill="FFFFFF"/>
        </w:rPr>
        <w:t>Wacław</w:t>
      </w:r>
      <w:r w:rsidR="0081078C">
        <w:rPr>
          <w:rFonts w:ascii="Times New Roman" w:hAnsi="Times New Roman" w:cs="Arial"/>
          <w:sz w:val="24"/>
          <w:szCs w:val="24"/>
          <w:shd w:val="clear" w:color="auto" w:fill="FFFFFF"/>
        </w:rPr>
        <w:t>a</w:t>
      </w:r>
      <w:r w:rsidRPr="00240A48">
        <w:rPr>
          <w:rFonts w:ascii="Times New Roman" w:hAnsi="Times New Roman" w:cs="Arial"/>
          <w:sz w:val="24"/>
          <w:szCs w:val="24"/>
          <w:shd w:val="clear" w:color="auto" w:fill="FFFFFF"/>
        </w:rPr>
        <w:t xml:space="preserve"> Czakon</w:t>
      </w:r>
      <w:r w:rsidR="0081078C">
        <w:rPr>
          <w:rFonts w:ascii="Times New Roman" w:hAnsi="Times New Roman" w:cs="Arial"/>
          <w:sz w:val="24"/>
          <w:szCs w:val="24"/>
          <w:shd w:val="clear" w:color="auto" w:fill="FFFFFF"/>
        </w:rPr>
        <w:t>a –</w:t>
      </w:r>
      <w:r>
        <w:rPr>
          <w:rFonts w:ascii="Times New Roman" w:hAnsi="Times New Roman" w:cs="Arial"/>
          <w:sz w:val="24"/>
          <w:szCs w:val="24"/>
          <w:shd w:val="clear" w:color="auto" w:fill="FFFFFF"/>
        </w:rPr>
        <w:t xml:space="preserve"> </w:t>
      </w:r>
      <w:r w:rsidR="0081078C">
        <w:rPr>
          <w:rFonts w:ascii="Times New Roman" w:hAnsi="Times New Roman" w:cs="Arial"/>
          <w:sz w:val="24"/>
          <w:szCs w:val="24"/>
          <w:shd w:val="clear" w:color="auto" w:fill="FFFFFF"/>
        </w:rPr>
        <w:t xml:space="preserve">Fundacja </w:t>
      </w:r>
      <w:r w:rsidRPr="00240A48">
        <w:rPr>
          <w:rFonts w:ascii="Times New Roman" w:hAnsi="Times New Roman" w:cs="Arial"/>
          <w:sz w:val="24"/>
          <w:szCs w:val="24"/>
          <w:shd w:val="clear" w:color="auto" w:fill="FFFFFF"/>
        </w:rPr>
        <w:t>Szczęśliwe Dzieciństwo</w:t>
      </w:r>
      <w:r w:rsidR="00FA75A0">
        <w:rPr>
          <w:rFonts w:ascii="Times New Roman" w:hAnsi="Times New Roman" w:cs="Arial"/>
          <w:sz w:val="24"/>
          <w:szCs w:val="24"/>
          <w:shd w:val="clear" w:color="auto" w:fill="FFFFFF"/>
        </w:rPr>
        <w:t>.</w:t>
      </w:r>
    </w:p>
    <w:p w14:paraId="33993118" w14:textId="77777777" w:rsidR="00421142" w:rsidRPr="00240A48" w:rsidRDefault="004A4372" w:rsidP="00240A48">
      <w:pPr>
        <w:spacing w:after="0" w:line="240" w:lineRule="auto"/>
        <w:jc w:val="both"/>
        <w:rPr>
          <w:rFonts w:ascii="Times New Roman" w:hAnsi="Times New Roman" w:cs="Times New Roman"/>
          <w:sz w:val="24"/>
          <w:szCs w:val="24"/>
          <w:lang w:eastAsia="pl-PL"/>
        </w:rPr>
      </w:pPr>
      <w:r w:rsidRPr="00240A48">
        <w:rPr>
          <w:rFonts w:ascii="Times New Roman" w:hAnsi="Times New Roman" w:cs="Times New Roman"/>
          <w:sz w:val="24"/>
          <w:szCs w:val="24"/>
          <w:lang w:eastAsia="pl-PL"/>
        </w:rPr>
        <w:t>Szczegółowe zestawienie zgłoszonych uwag wraz ze stanowiskiem organu wnioskującego przedstawia</w:t>
      </w:r>
      <w:r w:rsidR="00421142" w:rsidRPr="00240A48">
        <w:rPr>
          <w:rFonts w:ascii="Times New Roman" w:hAnsi="Times New Roman" w:cs="Times New Roman"/>
          <w:sz w:val="24"/>
          <w:szCs w:val="24"/>
          <w:lang w:eastAsia="pl-PL"/>
        </w:rPr>
        <w:t xml:space="preserve"> </w:t>
      </w:r>
      <w:r w:rsidRPr="00240A48">
        <w:rPr>
          <w:rFonts w:ascii="Times New Roman" w:hAnsi="Times New Roman" w:cs="Times New Roman"/>
          <w:sz w:val="24"/>
          <w:szCs w:val="24"/>
          <w:lang w:eastAsia="pl-PL"/>
        </w:rPr>
        <w:t>załączona</w:t>
      </w:r>
      <w:r w:rsidR="00421142" w:rsidRPr="00240A48">
        <w:rPr>
          <w:rFonts w:ascii="Times New Roman" w:hAnsi="Times New Roman" w:cs="Times New Roman"/>
          <w:sz w:val="24"/>
          <w:szCs w:val="24"/>
          <w:lang w:eastAsia="pl-PL"/>
        </w:rPr>
        <w:t xml:space="preserve"> </w:t>
      </w:r>
      <w:r w:rsidRPr="00240A48">
        <w:rPr>
          <w:rFonts w:ascii="Times New Roman" w:hAnsi="Times New Roman" w:cs="Times New Roman"/>
          <w:sz w:val="24"/>
          <w:szCs w:val="24"/>
          <w:lang w:eastAsia="pl-PL"/>
        </w:rPr>
        <w:t>tabela.</w:t>
      </w:r>
    </w:p>
    <w:p w14:paraId="2C942676" w14:textId="7CA86A5B" w:rsidR="00684A65" w:rsidRPr="00240A48" w:rsidRDefault="00684A65" w:rsidP="00240A48">
      <w:pPr>
        <w:spacing w:after="0" w:line="240" w:lineRule="auto"/>
        <w:rPr>
          <w:rFonts w:ascii="Times New Roman" w:hAnsi="Times New Roman" w:cs="Times New Roman"/>
          <w:sz w:val="24"/>
          <w:szCs w:val="24"/>
          <w:lang w:eastAsia="pl-PL"/>
        </w:rPr>
      </w:pPr>
    </w:p>
    <w:p w14:paraId="6405136D" w14:textId="77777777" w:rsidR="00684A65" w:rsidRPr="00240A48" w:rsidRDefault="00684A65" w:rsidP="00240A48">
      <w:pPr>
        <w:spacing w:after="0" w:line="240" w:lineRule="auto"/>
        <w:rPr>
          <w:rFonts w:ascii="Times New Roman" w:hAnsi="Times New Roman" w:cs="Times New Roman"/>
          <w:sz w:val="24"/>
          <w:szCs w:val="24"/>
          <w:lang w:eastAsia="pl-PL"/>
        </w:rPr>
      </w:pPr>
    </w:p>
    <w:p w14:paraId="0A6B3A6C" w14:textId="0E9BCFA8" w:rsidR="004A4372" w:rsidRPr="00240A48" w:rsidRDefault="004A4372" w:rsidP="00240A48">
      <w:pPr>
        <w:spacing w:after="0" w:line="240" w:lineRule="auto"/>
        <w:jc w:val="center"/>
        <w:rPr>
          <w:rFonts w:ascii="Times New Roman" w:hAnsi="Times New Roman" w:cs="Times New Roman"/>
          <w:sz w:val="24"/>
          <w:szCs w:val="24"/>
          <w:lang w:eastAsia="pl-PL"/>
        </w:rPr>
      </w:pPr>
      <w:r w:rsidRPr="00240A48">
        <w:rPr>
          <w:rFonts w:ascii="Times New Roman" w:hAnsi="Times New Roman" w:cs="Times New Roman"/>
          <w:b/>
          <w:sz w:val="24"/>
          <w:szCs w:val="24"/>
        </w:rPr>
        <w:t xml:space="preserve">Zestawienie uwag zgłoszonych w toku konsultacji </w:t>
      </w:r>
      <w:r w:rsidR="00FA75A0">
        <w:rPr>
          <w:rFonts w:ascii="Times New Roman" w:hAnsi="Times New Roman" w:cs="Times New Roman"/>
          <w:b/>
          <w:sz w:val="24"/>
          <w:szCs w:val="24"/>
        </w:rPr>
        <w:t>publicznych</w:t>
      </w:r>
      <w:r w:rsidR="00FA75A0" w:rsidRPr="00240A48">
        <w:rPr>
          <w:rFonts w:ascii="Times New Roman" w:hAnsi="Times New Roman" w:cs="Times New Roman"/>
          <w:b/>
          <w:sz w:val="24"/>
          <w:szCs w:val="24"/>
        </w:rPr>
        <w:t xml:space="preserve"> </w:t>
      </w:r>
      <w:r w:rsidRPr="00240A48">
        <w:rPr>
          <w:rFonts w:ascii="Times New Roman" w:hAnsi="Times New Roman" w:cs="Times New Roman"/>
          <w:b/>
          <w:sz w:val="24"/>
          <w:szCs w:val="24"/>
        </w:rPr>
        <w:t xml:space="preserve">do </w:t>
      </w:r>
      <w:r w:rsidR="001F4FC4" w:rsidRPr="00240A48">
        <w:rPr>
          <w:rFonts w:ascii="Times New Roman" w:hAnsi="Times New Roman"/>
          <w:b/>
          <w:sz w:val="24"/>
          <w:szCs w:val="24"/>
        </w:rPr>
        <w:t xml:space="preserve">programu wspierania rozwoju społeczeństwa obywatelskiego pod nazwą </w:t>
      </w:r>
      <w:r w:rsidR="00112CBF" w:rsidRPr="00240A48">
        <w:rPr>
          <w:rFonts w:ascii="Times New Roman" w:hAnsi="Times New Roman"/>
          <w:b/>
          <w:sz w:val="24"/>
          <w:szCs w:val="24"/>
        </w:rPr>
        <w:t>„Program Wspierania Rozwoju Międzynarodowych Domów Spotkań na lata 2020-2030”</w:t>
      </w:r>
    </w:p>
    <w:p w14:paraId="4EACEB45" w14:textId="77777777" w:rsidR="00112CBF" w:rsidRPr="00240A48" w:rsidRDefault="00112CBF" w:rsidP="00240A48">
      <w:pPr>
        <w:spacing w:after="0" w:line="240" w:lineRule="auto"/>
        <w:jc w:val="center"/>
        <w:rPr>
          <w:rFonts w:ascii="Times New Roman" w:hAnsi="Times New Roman" w:cs="Times New Roman"/>
          <w:b/>
          <w:sz w:val="24"/>
          <w:szCs w:val="24"/>
        </w:rPr>
      </w:pPr>
    </w:p>
    <w:tbl>
      <w:tblPr>
        <w:tblStyle w:val="Tabela-Siatka"/>
        <w:tblpPr w:leftFromText="141" w:rightFromText="141" w:vertAnchor="text" w:tblpY="1"/>
        <w:tblOverlap w:val="never"/>
        <w:tblW w:w="149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570"/>
        <w:gridCol w:w="2939"/>
        <w:gridCol w:w="3294"/>
        <w:gridCol w:w="4645"/>
        <w:gridCol w:w="3528"/>
      </w:tblGrid>
      <w:tr w:rsidR="00D11EB2" w:rsidRPr="00240A48" w14:paraId="77E23A8E" w14:textId="77777777" w:rsidTr="003772B5">
        <w:trPr>
          <w:trHeight w:val="454"/>
          <w:tblHeader/>
        </w:trPr>
        <w:tc>
          <w:tcPr>
            <w:tcW w:w="570" w:type="dxa"/>
            <w:shd w:val="clear" w:color="auto" w:fill="C00000"/>
            <w:tcMar>
              <w:left w:w="108" w:type="dxa"/>
            </w:tcMar>
            <w:vAlign w:val="center"/>
          </w:tcPr>
          <w:p w14:paraId="5ACA8C15" w14:textId="77777777" w:rsidR="004A4372" w:rsidRPr="00240A48" w:rsidRDefault="004A4372" w:rsidP="003772B5">
            <w:pPr>
              <w:spacing w:after="0" w:line="240" w:lineRule="auto"/>
              <w:rPr>
                <w:rFonts w:ascii="Times New Roman" w:hAnsi="Times New Roman" w:cs="Times New Roman"/>
                <w:b/>
                <w:color w:val="FFFFFF" w:themeColor="background1"/>
                <w:sz w:val="24"/>
                <w:szCs w:val="24"/>
              </w:rPr>
            </w:pPr>
            <w:r w:rsidRPr="00240A48">
              <w:rPr>
                <w:rFonts w:ascii="Times New Roman" w:hAnsi="Times New Roman" w:cs="Times New Roman"/>
                <w:b/>
                <w:color w:val="FFFFFF" w:themeColor="background1"/>
                <w:sz w:val="24"/>
                <w:szCs w:val="24"/>
              </w:rPr>
              <w:t>Lp.</w:t>
            </w:r>
          </w:p>
        </w:tc>
        <w:tc>
          <w:tcPr>
            <w:tcW w:w="2939" w:type="dxa"/>
            <w:tcBorders>
              <w:bottom w:val="single" w:sz="4" w:space="0" w:color="C00000"/>
            </w:tcBorders>
            <w:shd w:val="clear" w:color="auto" w:fill="C00000"/>
            <w:tcMar>
              <w:left w:w="108" w:type="dxa"/>
            </w:tcMar>
            <w:vAlign w:val="center"/>
          </w:tcPr>
          <w:p w14:paraId="276CEF8D" w14:textId="77777777" w:rsidR="004A4372" w:rsidRPr="00240A48" w:rsidRDefault="004A4372" w:rsidP="003772B5">
            <w:pPr>
              <w:spacing w:after="0" w:line="240" w:lineRule="auto"/>
              <w:jc w:val="center"/>
              <w:rPr>
                <w:rFonts w:ascii="Times New Roman" w:hAnsi="Times New Roman" w:cs="Times New Roman"/>
                <w:b/>
                <w:color w:val="FFFFFF" w:themeColor="background1"/>
                <w:sz w:val="24"/>
                <w:szCs w:val="24"/>
              </w:rPr>
            </w:pPr>
            <w:r w:rsidRPr="00240A48">
              <w:rPr>
                <w:rFonts w:ascii="Times New Roman" w:hAnsi="Times New Roman" w:cs="Times New Roman"/>
                <w:b/>
                <w:color w:val="FFFFFF" w:themeColor="background1"/>
                <w:sz w:val="24"/>
                <w:szCs w:val="24"/>
              </w:rPr>
              <w:t>Do czego się odnosi uwaga</w:t>
            </w:r>
          </w:p>
        </w:tc>
        <w:tc>
          <w:tcPr>
            <w:tcW w:w="3294" w:type="dxa"/>
            <w:tcBorders>
              <w:bottom w:val="single" w:sz="4" w:space="0" w:color="C00000"/>
            </w:tcBorders>
            <w:shd w:val="clear" w:color="auto" w:fill="C00000"/>
            <w:tcMar>
              <w:left w:w="108" w:type="dxa"/>
            </w:tcMar>
            <w:vAlign w:val="center"/>
          </w:tcPr>
          <w:p w14:paraId="192EB99C" w14:textId="77777777" w:rsidR="004A4372" w:rsidRPr="00240A48" w:rsidRDefault="004A4372" w:rsidP="003772B5">
            <w:pPr>
              <w:spacing w:after="0" w:line="240" w:lineRule="auto"/>
              <w:jc w:val="center"/>
              <w:rPr>
                <w:rFonts w:ascii="Times New Roman" w:hAnsi="Times New Roman" w:cs="Times New Roman"/>
                <w:b/>
                <w:color w:val="FFFFFF" w:themeColor="background1"/>
                <w:sz w:val="24"/>
                <w:szCs w:val="24"/>
              </w:rPr>
            </w:pPr>
            <w:r w:rsidRPr="00240A48">
              <w:rPr>
                <w:rFonts w:ascii="Times New Roman" w:hAnsi="Times New Roman" w:cs="Times New Roman"/>
                <w:b/>
                <w:color w:val="FFFFFF" w:themeColor="background1"/>
                <w:sz w:val="24"/>
                <w:szCs w:val="24"/>
              </w:rPr>
              <w:t>Kto wnosi uwagę</w:t>
            </w:r>
          </w:p>
        </w:tc>
        <w:tc>
          <w:tcPr>
            <w:tcW w:w="4645" w:type="dxa"/>
            <w:tcBorders>
              <w:bottom w:val="single" w:sz="4" w:space="0" w:color="C00000"/>
            </w:tcBorders>
            <w:shd w:val="clear" w:color="auto" w:fill="C00000"/>
            <w:tcMar>
              <w:left w:w="108" w:type="dxa"/>
            </w:tcMar>
            <w:vAlign w:val="center"/>
          </w:tcPr>
          <w:p w14:paraId="309350CB" w14:textId="77777777" w:rsidR="004A4372" w:rsidRPr="00240A48" w:rsidRDefault="004A4372" w:rsidP="003772B5">
            <w:pPr>
              <w:spacing w:after="0" w:line="240" w:lineRule="auto"/>
              <w:rPr>
                <w:rFonts w:ascii="Times New Roman" w:hAnsi="Times New Roman" w:cs="Times New Roman"/>
                <w:b/>
                <w:color w:val="FFFFFF" w:themeColor="background1"/>
                <w:sz w:val="24"/>
                <w:szCs w:val="24"/>
              </w:rPr>
            </w:pPr>
            <w:r w:rsidRPr="00240A48">
              <w:rPr>
                <w:rFonts w:ascii="Times New Roman" w:hAnsi="Times New Roman" w:cs="Times New Roman"/>
                <w:b/>
                <w:color w:val="FFFFFF" w:themeColor="background1"/>
                <w:sz w:val="24"/>
                <w:szCs w:val="24"/>
              </w:rPr>
              <w:t>Treść uwagi</w:t>
            </w:r>
          </w:p>
        </w:tc>
        <w:tc>
          <w:tcPr>
            <w:tcW w:w="3528" w:type="dxa"/>
            <w:tcBorders>
              <w:bottom w:val="single" w:sz="4" w:space="0" w:color="C00000"/>
            </w:tcBorders>
            <w:shd w:val="clear" w:color="auto" w:fill="C00000"/>
            <w:tcMar>
              <w:left w:w="108" w:type="dxa"/>
            </w:tcMar>
            <w:vAlign w:val="center"/>
          </w:tcPr>
          <w:p w14:paraId="1E8F3B4A" w14:textId="77777777" w:rsidR="004A4372" w:rsidRPr="00240A48" w:rsidRDefault="004A4372" w:rsidP="003772B5">
            <w:pPr>
              <w:spacing w:after="0" w:line="240" w:lineRule="auto"/>
              <w:jc w:val="center"/>
              <w:rPr>
                <w:rFonts w:ascii="Times New Roman" w:hAnsi="Times New Roman" w:cs="Times New Roman"/>
                <w:b/>
                <w:color w:val="FFFFFF" w:themeColor="background1"/>
                <w:sz w:val="24"/>
                <w:szCs w:val="24"/>
              </w:rPr>
            </w:pPr>
            <w:r w:rsidRPr="00240A48">
              <w:rPr>
                <w:rFonts w:ascii="Times New Roman" w:hAnsi="Times New Roman" w:cs="Times New Roman"/>
                <w:b/>
                <w:color w:val="FFFFFF" w:themeColor="background1"/>
                <w:sz w:val="24"/>
                <w:szCs w:val="24"/>
              </w:rPr>
              <w:t>Stanowisko Przewodniczącego Komitetu do spraw Pożytku Publicznego</w:t>
            </w:r>
          </w:p>
        </w:tc>
      </w:tr>
      <w:tr w:rsidR="00D11EB2" w:rsidRPr="00240A48" w14:paraId="31923AF1" w14:textId="77777777" w:rsidTr="003772B5">
        <w:trPr>
          <w:trHeight w:val="454"/>
        </w:trPr>
        <w:tc>
          <w:tcPr>
            <w:tcW w:w="570" w:type="dxa"/>
            <w:shd w:val="clear" w:color="auto" w:fill="auto"/>
            <w:tcMar>
              <w:left w:w="108" w:type="dxa"/>
            </w:tcMar>
          </w:tcPr>
          <w:p w14:paraId="3CED4E06" w14:textId="77777777" w:rsidR="004A4372" w:rsidRPr="00240A48" w:rsidRDefault="004A4372" w:rsidP="003772B5">
            <w:pPr>
              <w:pStyle w:val="Akapitzlist1"/>
              <w:numPr>
                <w:ilvl w:val="0"/>
                <w:numId w:val="1"/>
              </w:numPr>
              <w:spacing w:after="0" w:line="240" w:lineRule="auto"/>
              <w:ind w:left="454" w:hanging="141"/>
              <w:rPr>
                <w:rFonts w:ascii="Times New Roman" w:hAnsi="Times New Roman" w:cs="Times New Roman"/>
                <w:sz w:val="24"/>
                <w:szCs w:val="24"/>
              </w:rPr>
            </w:pPr>
          </w:p>
        </w:tc>
        <w:tc>
          <w:tcPr>
            <w:tcW w:w="2939" w:type="dxa"/>
            <w:tcBorders>
              <w:bottom w:val="dashSmallGap" w:sz="4" w:space="0" w:color="C00000"/>
            </w:tcBorders>
            <w:shd w:val="clear" w:color="auto" w:fill="auto"/>
            <w:tcMar>
              <w:left w:w="108" w:type="dxa"/>
            </w:tcMar>
          </w:tcPr>
          <w:p w14:paraId="76D72081" w14:textId="7EC6AF13" w:rsidR="004A4372" w:rsidRPr="00240A48" w:rsidRDefault="00FA75A0" w:rsidP="003772B5">
            <w:pPr>
              <w:pStyle w:val="Default"/>
              <w:rPr>
                <w:rFonts w:ascii="Times New Roman" w:hAnsi="Times New Roman" w:cs="Times New Roman"/>
              </w:rPr>
            </w:pPr>
            <w:r>
              <w:rPr>
                <w:rFonts w:ascii="Times New Roman" w:hAnsi="Times New Roman" w:cs="Times New Roman"/>
              </w:rPr>
              <w:t>Cele i działania</w:t>
            </w:r>
          </w:p>
        </w:tc>
        <w:tc>
          <w:tcPr>
            <w:tcW w:w="3294" w:type="dxa"/>
            <w:tcBorders>
              <w:bottom w:val="dashSmallGap" w:sz="4" w:space="0" w:color="C00000"/>
            </w:tcBorders>
            <w:shd w:val="clear" w:color="auto" w:fill="auto"/>
            <w:tcMar>
              <w:left w:w="108" w:type="dxa"/>
            </w:tcMar>
          </w:tcPr>
          <w:p w14:paraId="3606FD62" w14:textId="7A0A0151" w:rsidR="004A4372" w:rsidRPr="00240A48" w:rsidRDefault="00F657B4" w:rsidP="003772B5">
            <w:pPr>
              <w:spacing w:after="0" w:line="240" w:lineRule="auto"/>
              <w:rPr>
                <w:rFonts w:ascii="Times New Roman" w:hAnsi="Times New Roman" w:cs="Times New Roman"/>
                <w:sz w:val="24"/>
                <w:szCs w:val="24"/>
              </w:rPr>
            </w:pPr>
            <w:r w:rsidRPr="00240A48">
              <w:rPr>
                <w:rFonts w:ascii="Times New Roman" w:hAnsi="Times New Roman" w:cs="Arial"/>
                <w:sz w:val="24"/>
                <w:szCs w:val="24"/>
                <w:shd w:val="clear" w:color="auto" w:fill="FFFFFF"/>
              </w:rPr>
              <w:t xml:space="preserve">Krzysztof Karwowski </w:t>
            </w:r>
          </w:p>
        </w:tc>
        <w:tc>
          <w:tcPr>
            <w:tcW w:w="4645" w:type="dxa"/>
            <w:tcBorders>
              <w:bottom w:val="dashSmallGap" w:sz="4" w:space="0" w:color="C00000"/>
            </w:tcBorders>
            <w:shd w:val="clear" w:color="auto" w:fill="auto"/>
            <w:tcMar>
              <w:left w:w="108" w:type="dxa"/>
            </w:tcMar>
          </w:tcPr>
          <w:p w14:paraId="7207383C" w14:textId="07FA7C0A" w:rsidR="004A4372" w:rsidRDefault="003772B5" w:rsidP="00310FF6">
            <w:pPr>
              <w:pStyle w:val="m7921218722262631485gmail-msolistparagraph"/>
              <w:spacing w:before="0" w:beforeAutospacing="0" w:after="0" w:afterAutospacing="0"/>
              <w:jc w:val="both"/>
              <w:rPr>
                <w:color w:val="222222"/>
              </w:rPr>
            </w:pPr>
            <w:r>
              <w:rPr>
                <w:color w:val="222222"/>
              </w:rPr>
              <w:t>W</w:t>
            </w:r>
            <w:r w:rsidR="00F657B4" w:rsidRPr="00240A48">
              <w:rPr>
                <w:color w:val="222222"/>
              </w:rPr>
              <w:t xml:space="preserve"> działaniu nie jest przewidziany zakup nieruchomości a tylko i wyłącznie remonty, szkolenia, bieżąca działalność. Niestety te zajęcia muszą odbywać się w danym miejscu a ngo nie są w stanie nabyć danych nieruchomości. Także opcja wynajmu nie jest satysfakcjonująca: po okresie trwania projektu dane NGO będzie zmuszone do zakończenia projektu jak i wyprowadzki. Proponowaną zmianą jest fakt pomocy ze strony administracji rządowej: Wojewoda, w imieniu Premiera, pomaga w znalezieniu nieruchomości (należącej do Skarbu Państwa), remoncie danych pomieszczeń i za symboliczne pieniądze wynajęcie pomieszczeń tylko i wyłącznie na dany cel. </w:t>
            </w:r>
          </w:p>
          <w:p w14:paraId="61752DD3" w14:textId="565E12E1" w:rsidR="00F05ABC" w:rsidRPr="003772B5" w:rsidRDefault="00F05ABC" w:rsidP="003772B5">
            <w:pPr>
              <w:pStyle w:val="m7921218722262631485gmail-msolistparagraph"/>
              <w:spacing w:before="0" w:beforeAutospacing="0" w:after="0" w:afterAutospacing="0"/>
              <w:rPr>
                <w:color w:val="222222"/>
              </w:rPr>
            </w:pPr>
          </w:p>
        </w:tc>
        <w:tc>
          <w:tcPr>
            <w:tcW w:w="3528" w:type="dxa"/>
            <w:tcBorders>
              <w:bottom w:val="dashSmallGap" w:sz="4" w:space="0" w:color="C00000"/>
            </w:tcBorders>
            <w:shd w:val="clear" w:color="auto" w:fill="auto"/>
            <w:tcMar>
              <w:left w:w="108" w:type="dxa"/>
            </w:tcMar>
          </w:tcPr>
          <w:p w14:paraId="71893319" w14:textId="69E142AB" w:rsidR="004A4372" w:rsidRDefault="00E96077" w:rsidP="003772B5">
            <w:pPr>
              <w:spacing w:after="0" w:line="240" w:lineRule="auto"/>
              <w:rPr>
                <w:rFonts w:ascii="Times New Roman" w:hAnsi="Times New Roman" w:cs="Times New Roman"/>
                <w:sz w:val="24"/>
                <w:szCs w:val="24"/>
              </w:rPr>
            </w:pPr>
            <w:r>
              <w:rPr>
                <w:rFonts w:ascii="Times New Roman" w:hAnsi="Times New Roman" w:cs="Times New Roman"/>
                <w:sz w:val="24"/>
                <w:szCs w:val="24"/>
              </w:rPr>
              <w:t>Uwaga nieuwzględniona.</w:t>
            </w:r>
          </w:p>
          <w:p w14:paraId="01C79B60" w14:textId="43ED6CF8" w:rsidR="00E96077" w:rsidRDefault="00E96077" w:rsidP="003772B5">
            <w:pPr>
              <w:spacing w:after="0" w:line="240" w:lineRule="auto"/>
              <w:rPr>
                <w:rFonts w:ascii="Times New Roman" w:hAnsi="Times New Roman" w:cs="Times New Roman"/>
                <w:sz w:val="24"/>
                <w:szCs w:val="24"/>
              </w:rPr>
            </w:pPr>
          </w:p>
          <w:p w14:paraId="067A3AD7" w14:textId="7A9096EB" w:rsidR="00E96077" w:rsidRDefault="00310FF6" w:rsidP="00310FF6">
            <w:pPr>
              <w:spacing w:after="0" w:line="240" w:lineRule="auto"/>
              <w:jc w:val="both"/>
              <w:rPr>
                <w:rFonts w:ascii="Times New Roman" w:hAnsi="Times New Roman" w:cs="Times New Roman"/>
                <w:sz w:val="24"/>
                <w:szCs w:val="24"/>
              </w:rPr>
            </w:pPr>
            <w:r w:rsidRPr="00310FF6">
              <w:rPr>
                <w:rFonts w:ascii="Times New Roman" w:hAnsi="Times New Roman" w:cs="Times New Roman"/>
                <w:sz w:val="24"/>
                <w:szCs w:val="24"/>
              </w:rPr>
              <w:t>Program zakłada wspieranie rozwoju międzynarodowych domów spotkań, inicjatyw z założenia oddolnych, opartych na aktywności środowisk skupionych wokół nich. Organizacja ubiegająca się o dofinansowanie w ramach Programu powinna zatem wykazać, że jest zdolna budować wsparcie dla inicjatywy stworzenia domu spotkań w środowisku lokalnym także z innych środków</w:t>
            </w:r>
            <w:r>
              <w:rPr>
                <w:rFonts w:ascii="Times New Roman" w:hAnsi="Times New Roman" w:cs="Times New Roman"/>
                <w:sz w:val="24"/>
                <w:szCs w:val="24"/>
              </w:rPr>
              <w:t xml:space="preserve">. </w:t>
            </w:r>
          </w:p>
          <w:p w14:paraId="0F33F0F7" w14:textId="77777777" w:rsidR="00E96077" w:rsidRDefault="00E96077" w:rsidP="003772B5">
            <w:pPr>
              <w:spacing w:after="0" w:line="240" w:lineRule="auto"/>
              <w:rPr>
                <w:rFonts w:ascii="Times New Roman" w:hAnsi="Times New Roman" w:cs="Times New Roman"/>
                <w:sz w:val="24"/>
                <w:szCs w:val="24"/>
              </w:rPr>
            </w:pPr>
          </w:p>
          <w:p w14:paraId="676BE738" w14:textId="3364A31C" w:rsidR="00E96077" w:rsidRPr="00240A48" w:rsidRDefault="00E96077" w:rsidP="003772B5">
            <w:pPr>
              <w:spacing w:after="0" w:line="240" w:lineRule="auto"/>
              <w:rPr>
                <w:rFonts w:ascii="Times New Roman" w:hAnsi="Times New Roman" w:cs="Times New Roman"/>
                <w:sz w:val="24"/>
                <w:szCs w:val="24"/>
              </w:rPr>
            </w:pPr>
          </w:p>
        </w:tc>
      </w:tr>
      <w:tr w:rsidR="003772B5" w:rsidRPr="00240A48" w14:paraId="0610E8BA" w14:textId="77777777" w:rsidTr="003772B5">
        <w:trPr>
          <w:trHeight w:val="454"/>
        </w:trPr>
        <w:tc>
          <w:tcPr>
            <w:tcW w:w="570" w:type="dxa"/>
            <w:shd w:val="clear" w:color="auto" w:fill="auto"/>
            <w:tcMar>
              <w:left w:w="108" w:type="dxa"/>
            </w:tcMar>
          </w:tcPr>
          <w:p w14:paraId="7DBE01BB" w14:textId="77777777" w:rsidR="003772B5" w:rsidRPr="00240A48" w:rsidRDefault="003772B5" w:rsidP="003772B5">
            <w:pPr>
              <w:pStyle w:val="Akapitzlist1"/>
              <w:numPr>
                <w:ilvl w:val="0"/>
                <w:numId w:val="1"/>
              </w:numPr>
              <w:spacing w:after="0" w:line="240" w:lineRule="auto"/>
              <w:ind w:left="454" w:hanging="141"/>
              <w:rPr>
                <w:rFonts w:ascii="Times New Roman" w:hAnsi="Times New Roman" w:cs="Times New Roman"/>
                <w:sz w:val="24"/>
                <w:szCs w:val="24"/>
              </w:rPr>
            </w:pPr>
          </w:p>
        </w:tc>
        <w:tc>
          <w:tcPr>
            <w:tcW w:w="2939" w:type="dxa"/>
            <w:tcBorders>
              <w:top w:val="dashSmallGap" w:sz="4" w:space="0" w:color="C00000"/>
            </w:tcBorders>
            <w:shd w:val="clear" w:color="auto" w:fill="auto"/>
            <w:tcMar>
              <w:left w:w="108" w:type="dxa"/>
            </w:tcMar>
          </w:tcPr>
          <w:p w14:paraId="7D5561C9" w14:textId="221F7D5D" w:rsidR="003772B5" w:rsidRPr="00240A48" w:rsidRDefault="00FA75A0" w:rsidP="003772B5">
            <w:pPr>
              <w:pStyle w:val="Default"/>
              <w:rPr>
                <w:rFonts w:ascii="Times New Roman" w:hAnsi="Times New Roman" w:cs="Times New Roman"/>
              </w:rPr>
            </w:pPr>
            <w:r>
              <w:rPr>
                <w:rFonts w:ascii="Times New Roman" w:hAnsi="Times New Roman" w:cs="Times New Roman"/>
              </w:rPr>
              <w:t>Cele i działania</w:t>
            </w:r>
          </w:p>
        </w:tc>
        <w:tc>
          <w:tcPr>
            <w:tcW w:w="3294" w:type="dxa"/>
            <w:tcBorders>
              <w:top w:val="dashSmallGap" w:sz="4" w:space="0" w:color="C00000"/>
            </w:tcBorders>
            <w:shd w:val="clear" w:color="auto" w:fill="auto"/>
            <w:tcMar>
              <w:left w:w="108" w:type="dxa"/>
            </w:tcMar>
          </w:tcPr>
          <w:p w14:paraId="4F9549CA" w14:textId="0FB6F1EC" w:rsidR="003772B5" w:rsidRPr="00240A48" w:rsidRDefault="000136A6" w:rsidP="003772B5">
            <w:pPr>
              <w:spacing w:after="0" w:line="240" w:lineRule="auto"/>
              <w:rPr>
                <w:rFonts w:ascii="Times New Roman" w:hAnsi="Times New Roman" w:cs="Arial"/>
                <w:sz w:val="24"/>
                <w:szCs w:val="24"/>
                <w:shd w:val="clear" w:color="auto" w:fill="FFFFFF"/>
              </w:rPr>
            </w:pPr>
            <w:r w:rsidRPr="00240A48">
              <w:rPr>
                <w:rFonts w:ascii="Times New Roman" w:hAnsi="Times New Roman" w:cs="Arial"/>
                <w:sz w:val="24"/>
                <w:szCs w:val="24"/>
                <w:shd w:val="clear" w:color="auto" w:fill="FFFFFF"/>
              </w:rPr>
              <w:t>Krzysztof Karwowski</w:t>
            </w:r>
          </w:p>
        </w:tc>
        <w:tc>
          <w:tcPr>
            <w:tcW w:w="4645" w:type="dxa"/>
            <w:tcBorders>
              <w:top w:val="dashSmallGap" w:sz="4" w:space="0" w:color="C00000"/>
            </w:tcBorders>
            <w:shd w:val="clear" w:color="auto" w:fill="auto"/>
            <w:tcMar>
              <w:left w:w="108" w:type="dxa"/>
            </w:tcMar>
          </w:tcPr>
          <w:p w14:paraId="2D3CA845" w14:textId="11E81A58" w:rsidR="003772B5" w:rsidRPr="00240A48" w:rsidRDefault="003772B5" w:rsidP="00310FF6">
            <w:pPr>
              <w:pStyle w:val="m7921218722262631485gmail-msolistparagraph"/>
              <w:spacing w:before="0" w:beforeAutospacing="0" w:after="0" w:afterAutospacing="0"/>
              <w:jc w:val="both"/>
              <w:rPr>
                <w:color w:val="222222"/>
              </w:rPr>
            </w:pPr>
            <w:r w:rsidRPr="00240A48">
              <w:rPr>
                <w:color w:val="222222"/>
              </w:rPr>
              <w:t>Dodanie celów działania typu nawiązanie współpracy gospodarczej w celu lepszej współpracy dwustronnej.</w:t>
            </w:r>
          </w:p>
        </w:tc>
        <w:tc>
          <w:tcPr>
            <w:tcW w:w="3528" w:type="dxa"/>
            <w:tcBorders>
              <w:top w:val="dashSmallGap" w:sz="4" w:space="0" w:color="C00000"/>
            </w:tcBorders>
            <w:shd w:val="clear" w:color="auto" w:fill="auto"/>
            <w:tcMar>
              <w:left w:w="108" w:type="dxa"/>
            </w:tcMar>
          </w:tcPr>
          <w:p w14:paraId="7006BF05" w14:textId="77777777" w:rsidR="003772B5" w:rsidRDefault="00C41B60" w:rsidP="003772B5">
            <w:pPr>
              <w:spacing w:after="0" w:line="240" w:lineRule="auto"/>
              <w:rPr>
                <w:rFonts w:ascii="Times New Roman" w:hAnsi="Times New Roman" w:cs="Times New Roman"/>
                <w:sz w:val="24"/>
                <w:szCs w:val="24"/>
              </w:rPr>
            </w:pPr>
            <w:r>
              <w:rPr>
                <w:rFonts w:ascii="Times New Roman" w:hAnsi="Times New Roman" w:cs="Times New Roman"/>
                <w:sz w:val="24"/>
                <w:szCs w:val="24"/>
              </w:rPr>
              <w:t>Uwaga nieuwzględniona.</w:t>
            </w:r>
          </w:p>
          <w:p w14:paraId="1EB00ECC" w14:textId="77777777" w:rsidR="00B161B9" w:rsidRDefault="00B161B9" w:rsidP="003772B5">
            <w:pPr>
              <w:spacing w:after="0" w:line="240" w:lineRule="auto"/>
              <w:rPr>
                <w:rFonts w:ascii="Times New Roman" w:hAnsi="Times New Roman" w:cs="Times New Roman"/>
                <w:sz w:val="24"/>
                <w:szCs w:val="24"/>
              </w:rPr>
            </w:pPr>
          </w:p>
          <w:p w14:paraId="5C3C3311" w14:textId="0A7A2964" w:rsidR="00C41B60" w:rsidRDefault="00C41B60" w:rsidP="00310F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Nie jest jasne na czy miałaby polegać współpraca gospodarcza i jakich podmiotów miałaby dotyczyć.</w:t>
            </w:r>
            <w:r w:rsidR="00310FF6" w:rsidRPr="00310FF6">
              <w:rPr>
                <w:rFonts w:eastAsia="Times New Roman"/>
                <w:sz w:val="22"/>
                <w:szCs w:val="22"/>
                <w:lang w:eastAsia="en-US"/>
              </w:rPr>
              <w:t xml:space="preserve"> </w:t>
            </w:r>
            <w:r w:rsidR="00310FF6" w:rsidRPr="00310FF6">
              <w:rPr>
                <w:rFonts w:ascii="Times New Roman" w:hAnsi="Times New Roman" w:cs="Times New Roman"/>
                <w:sz w:val="24"/>
                <w:szCs w:val="24"/>
              </w:rPr>
              <w:t>Wsparcie w ramach Programu dotyczy działalności statutowej pożytku publi</w:t>
            </w:r>
            <w:r w:rsidR="00D17C3B">
              <w:rPr>
                <w:rFonts w:ascii="Times New Roman" w:hAnsi="Times New Roman" w:cs="Times New Roman"/>
                <w:sz w:val="24"/>
                <w:szCs w:val="24"/>
              </w:rPr>
              <w:t>cznego, o której mowa w art. 3</w:t>
            </w:r>
            <w:r w:rsidR="00310FF6" w:rsidRPr="00310FF6">
              <w:rPr>
                <w:rFonts w:ascii="Times New Roman" w:hAnsi="Times New Roman" w:cs="Times New Roman"/>
                <w:sz w:val="24"/>
                <w:szCs w:val="24"/>
              </w:rPr>
              <w:t xml:space="preserve"> </w:t>
            </w:r>
            <w:r w:rsidR="00FA75A0">
              <w:rPr>
                <w:rFonts w:ascii="Times New Roman" w:hAnsi="Times New Roman" w:cs="Times New Roman"/>
                <w:sz w:val="24"/>
                <w:szCs w:val="24"/>
              </w:rPr>
              <w:t>ustawy z dnia 24 kwietnia 2003 r. o działalności pożytku publicznego i o wolontariacie (Dz. U. z 2020 r. poz. 1057; dalej: UDPPiW)</w:t>
            </w:r>
            <w:r w:rsidR="00FA75A0" w:rsidRPr="00310FF6">
              <w:rPr>
                <w:rFonts w:ascii="Times New Roman" w:hAnsi="Times New Roman" w:cs="Times New Roman"/>
                <w:sz w:val="24"/>
                <w:szCs w:val="24"/>
              </w:rPr>
              <w:t xml:space="preserve"> </w:t>
            </w:r>
            <w:r w:rsidR="00310FF6" w:rsidRPr="00310FF6">
              <w:rPr>
                <w:rFonts w:ascii="Times New Roman" w:hAnsi="Times New Roman" w:cs="Times New Roman"/>
                <w:sz w:val="24"/>
                <w:szCs w:val="24"/>
              </w:rPr>
              <w:t>i nie obejmuje wsparcia działalności gospodarczej prowadzonej przez organizacje pozarządowe</w:t>
            </w:r>
            <w:r w:rsidR="00FA75A0">
              <w:rPr>
                <w:rFonts w:ascii="Times New Roman" w:hAnsi="Times New Roman" w:cs="Times New Roman"/>
                <w:sz w:val="24"/>
                <w:szCs w:val="24"/>
              </w:rPr>
              <w:t>.</w:t>
            </w:r>
          </w:p>
          <w:p w14:paraId="0B102966" w14:textId="5BAECEB1" w:rsidR="002C7A44" w:rsidRPr="00240A48" w:rsidRDefault="002C7A44" w:rsidP="003772B5">
            <w:pPr>
              <w:spacing w:after="0" w:line="240" w:lineRule="auto"/>
              <w:rPr>
                <w:rFonts w:ascii="Times New Roman" w:hAnsi="Times New Roman" w:cs="Times New Roman"/>
                <w:sz w:val="24"/>
                <w:szCs w:val="24"/>
              </w:rPr>
            </w:pPr>
          </w:p>
        </w:tc>
      </w:tr>
      <w:tr w:rsidR="00D11EB2" w:rsidRPr="00240A48" w14:paraId="17F52E28" w14:textId="77777777" w:rsidTr="003772B5">
        <w:trPr>
          <w:trHeight w:val="454"/>
        </w:trPr>
        <w:tc>
          <w:tcPr>
            <w:tcW w:w="570" w:type="dxa"/>
            <w:shd w:val="clear" w:color="auto" w:fill="auto"/>
            <w:tcMar>
              <w:left w:w="108" w:type="dxa"/>
            </w:tcMar>
          </w:tcPr>
          <w:p w14:paraId="51EC0318" w14:textId="77777777" w:rsidR="00713AF6" w:rsidRPr="00240A48" w:rsidRDefault="00713AF6" w:rsidP="003772B5">
            <w:pPr>
              <w:pStyle w:val="Akapitzlist1"/>
              <w:numPr>
                <w:ilvl w:val="0"/>
                <w:numId w:val="1"/>
              </w:numPr>
              <w:spacing w:after="0" w:line="240" w:lineRule="auto"/>
              <w:ind w:left="454" w:hanging="141"/>
              <w:rPr>
                <w:rFonts w:ascii="Times New Roman" w:hAnsi="Times New Roman" w:cs="Times New Roman"/>
                <w:sz w:val="24"/>
                <w:szCs w:val="24"/>
              </w:rPr>
            </w:pPr>
          </w:p>
        </w:tc>
        <w:tc>
          <w:tcPr>
            <w:tcW w:w="2939" w:type="dxa"/>
            <w:shd w:val="clear" w:color="auto" w:fill="auto"/>
            <w:tcMar>
              <w:left w:w="108" w:type="dxa"/>
            </w:tcMar>
          </w:tcPr>
          <w:p w14:paraId="6D9E07B2" w14:textId="58C1B8D8" w:rsidR="003D70E4" w:rsidRDefault="003D70E4" w:rsidP="003772B5">
            <w:pPr>
              <w:pStyle w:val="Default"/>
              <w:rPr>
                <w:rFonts w:ascii="Times New Roman" w:hAnsi="Times New Roman" w:cs="Times New Roman"/>
              </w:rPr>
            </w:pPr>
            <w:r>
              <w:rPr>
                <w:rFonts w:ascii="Times New Roman" w:hAnsi="Times New Roman" w:cs="Times New Roman"/>
              </w:rPr>
              <w:t>Informacja</w:t>
            </w:r>
            <w:r w:rsidRPr="003D70E4">
              <w:rPr>
                <w:rFonts w:ascii="Times New Roman" w:hAnsi="Times New Roman" w:cs="Times New Roman"/>
              </w:rPr>
              <w:t xml:space="preserve"> o MDSM w Oświęcimiu</w:t>
            </w:r>
          </w:p>
          <w:p w14:paraId="10302272" w14:textId="141E6890" w:rsidR="00824C2E" w:rsidRPr="00240A48" w:rsidRDefault="00824C2E" w:rsidP="003772B5">
            <w:pPr>
              <w:pStyle w:val="Default"/>
              <w:rPr>
                <w:rFonts w:ascii="Times New Roman" w:hAnsi="Times New Roman" w:cs="Times New Roman"/>
              </w:rPr>
            </w:pPr>
            <w:r w:rsidRPr="00240A48">
              <w:rPr>
                <w:rFonts w:ascii="Times New Roman" w:hAnsi="Times New Roman" w:cs="Times New Roman"/>
              </w:rPr>
              <w:t>str. 20</w:t>
            </w:r>
          </w:p>
          <w:p w14:paraId="21A6260A" w14:textId="77777777" w:rsidR="00713AF6" w:rsidRPr="00240A48" w:rsidRDefault="00713AF6" w:rsidP="003772B5">
            <w:pPr>
              <w:pStyle w:val="Default"/>
              <w:rPr>
                <w:rFonts w:ascii="Times New Roman" w:hAnsi="Times New Roman" w:cs="Times New Roman"/>
              </w:rPr>
            </w:pPr>
          </w:p>
        </w:tc>
        <w:tc>
          <w:tcPr>
            <w:tcW w:w="3294" w:type="dxa"/>
            <w:shd w:val="clear" w:color="auto" w:fill="auto"/>
            <w:tcMar>
              <w:left w:w="108" w:type="dxa"/>
            </w:tcMar>
          </w:tcPr>
          <w:p w14:paraId="7E0E1111" w14:textId="67278C2A" w:rsidR="000136A6" w:rsidRPr="00240A48" w:rsidRDefault="00020A5F" w:rsidP="000136A6">
            <w:pPr>
              <w:spacing w:after="0" w:line="240" w:lineRule="auto"/>
              <w:rPr>
                <w:rFonts w:ascii="Times New Roman" w:hAnsi="Times New Roman" w:cs="Arial"/>
                <w:sz w:val="24"/>
                <w:szCs w:val="24"/>
                <w:shd w:val="clear" w:color="auto" w:fill="FFFFFF"/>
              </w:rPr>
            </w:pPr>
            <w:r w:rsidRPr="00240A48">
              <w:rPr>
                <w:rFonts w:ascii="Times New Roman" w:hAnsi="Times New Roman" w:cs="Arial"/>
                <w:sz w:val="24"/>
                <w:szCs w:val="24"/>
                <w:shd w:val="clear" w:color="auto" w:fill="FFFFFF"/>
              </w:rPr>
              <w:t xml:space="preserve">Fundacja Na Rzecz MDSM </w:t>
            </w:r>
          </w:p>
          <w:p w14:paraId="6FD1F5E9" w14:textId="235D1B13" w:rsidR="00020A5F" w:rsidRPr="00240A48" w:rsidRDefault="00020A5F" w:rsidP="003772B5">
            <w:pPr>
              <w:spacing w:after="0" w:line="240" w:lineRule="auto"/>
              <w:rPr>
                <w:rFonts w:ascii="Times New Roman" w:hAnsi="Times New Roman" w:cs="Arial"/>
                <w:sz w:val="24"/>
                <w:szCs w:val="24"/>
                <w:shd w:val="clear" w:color="auto" w:fill="FFFFFF"/>
              </w:rPr>
            </w:pPr>
          </w:p>
        </w:tc>
        <w:tc>
          <w:tcPr>
            <w:tcW w:w="4645" w:type="dxa"/>
            <w:shd w:val="clear" w:color="auto" w:fill="auto"/>
            <w:tcMar>
              <w:left w:w="108" w:type="dxa"/>
            </w:tcMar>
          </w:tcPr>
          <w:p w14:paraId="64D3F117" w14:textId="3A7A1FCB" w:rsidR="00020A5F" w:rsidRPr="00240A48" w:rsidRDefault="00020A5F" w:rsidP="00201A7A">
            <w:pPr>
              <w:pStyle w:val="m7921218722262631485gmail-msolistparagraph"/>
              <w:spacing w:before="0" w:beforeAutospacing="0" w:after="0" w:afterAutospacing="0"/>
              <w:jc w:val="both"/>
              <w:rPr>
                <w:color w:val="222222"/>
              </w:rPr>
            </w:pPr>
            <w:r w:rsidRPr="00240A48">
              <w:rPr>
                <w:color w:val="222222"/>
              </w:rPr>
              <w:t>„Międzynarodowy Dom Spotkań Młodzieży w Oświęcimiu, powołany do życia w grudniu 1986 roku przez Akcję Znaku Pokuty Służby dla Pokoju w Berlinie oraz Miasto Oświęcim, jest najstarszą polsko-niemiecką instytucją edukacji pozaszkolnej, działającą w obszarze kultury pamięci.</w:t>
            </w:r>
          </w:p>
          <w:p w14:paraId="31D4EC87" w14:textId="77777777" w:rsidR="00020A5F" w:rsidRPr="00240A48" w:rsidRDefault="00020A5F" w:rsidP="00201A7A">
            <w:pPr>
              <w:pStyle w:val="m7921218722262631485gmail-msolistparagraph"/>
              <w:spacing w:before="0" w:beforeAutospacing="0" w:after="0" w:afterAutospacing="0"/>
              <w:jc w:val="both"/>
              <w:rPr>
                <w:color w:val="222222"/>
              </w:rPr>
            </w:pPr>
            <w:r w:rsidRPr="00240A48">
              <w:rPr>
                <w:color w:val="222222"/>
              </w:rPr>
              <w:t>Celem utworzonej w 1994 roku Fundacji jest prowadzenie poprzez MDSM w Oświęcimiu działalności oświatowej, edukacyjnej i kulturalnej, zachowując w pamięci skutki zbrodniczej ideologii niemieckiego nazizmu, której symbolami stały się KL Auschwitz i Holokaust, a także podejmowanie działań na rzecz otwartego społeczeństwa obywatelskiego oraz porozumienia między narodami w celu pokojowego współistnienia.</w:t>
            </w:r>
          </w:p>
          <w:p w14:paraId="5082C378" w14:textId="77777777" w:rsidR="00020A5F" w:rsidRPr="00240A48" w:rsidRDefault="00020A5F" w:rsidP="00201A7A">
            <w:pPr>
              <w:pStyle w:val="m7921218722262631485gmail-msolistparagraph"/>
              <w:spacing w:before="0" w:beforeAutospacing="0" w:after="0" w:afterAutospacing="0"/>
              <w:jc w:val="both"/>
              <w:rPr>
                <w:color w:val="222222"/>
              </w:rPr>
            </w:pPr>
            <w:r w:rsidRPr="00240A48">
              <w:rPr>
                <w:color w:val="222222"/>
              </w:rPr>
              <w:lastRenderedPageBreak/>
              <w:t xml:space="preserve">MDSM prowadzi międzynarodowe seminaria i wymiany młodzieży, podróże studyjne, warsztaty, konferencje, spotkania, debaty publiczne, organizuje wystawy, koncerty, spotkania literackie, spektakle. </w:t>
            </w:r>
          </w:p>
          <w:p w14:paraId="4391B6EC" w14:textId="77777777" w:rsidR="00020A5F" w:rsidRPr="00240A48" w:rsidRDefault="00020A5F" w:rsidP="00201A7A">
            <w:pPr>
              <w:pStyle w:val="m7921218722262631485gmail-msolistparagraph"/>
              <w:spacing w:before="0" w:beforeAutospacing="0" w:after="0" w:afterAutospacing="0"/>
              <w:jc w:val="both"/>
              <w:rPr>
                <w:color w:val="222222"/>
              </w:rPr>
            </w:pPr>
            <w:r w:rsidRPr="00240A48">
              <w:rPr>
                <w:color w:val="222222"/>
              </w:rPr>
              <w:t xml:space="preserve">Rocznie w Międzynarodowym Domu Spotkań Młodzieży w Oświęcimiu jest realizowanych ok. 200 projektów, w których bierze udział ca. 6 tys. osób z kilkunastu krajów. </w:t>
            </w:r>
          </w:p>
          <w:p w14:paraId="3EDA0326" w14:textId="77777777" w:rsidR="00713AF6" w:rsidRDefault="00020A5F" w:rsidP="00201A7A">
            <w:pPr>
              <w:pStyle w:val="m7921218722262631485gmail-msolistparagraph"/>
              <w:spacing w:before="0" w:beforeAutospacing="0" w:after="0" w:afterAutospacing="0"/>
              <w:jc w:val="both"/>
              <w:rPr>
                <w:color w:val="222222"/>
              </w:rPr>
            </w:pPr>
            <w:r w:rsidRPr="00240A48">
              <w:rPr>
                <w:color w:val="222222"/>
              </w:rPr>
              <w:t>Fundacja cieszy się renomą jednej z najstarszych i najbardziej docenianych instytucji współpracy polsko-niemieckiej i dialogu europejskiego. Dom był wielokrotnie nagradzany prestiżowymi wyróżnieniami, m.in. w 2008 roku odznaczony został Nagrodą Pro Publico Bono, a w 2014 r. Nagrodą Polsko-Niemiecką.”</w:t>
            </w:r>
          </w:p>
          <w:p w14:paraId="48235DE4" w14:textId="7F822533" w:rsidR="00201A7A" w:rsidRPr="00240A48" w:rsidRDefault="00201A7A" w:rsidP="003772B5">
            <w:pPr>
              <w:pStyle w:val="m7921218722262631485gmail-msolistparagraph"/>
              <w:spacing w:before="0" w:beforeAutospacing="0" w:after="0" w:afterAutospacing="0"/>
              <w:rPr>
                <w:color w:val="222222"/>
              </w:rPr>
            </w:pPr>
          </w:p>
        </w:tc>
        <w:tc>
          <w:tcPr>
            <w:tcW w:w="3528" w:type="dxa"/>
            <w:shd w:val="clear" w:color="auto" w:fill="auto"/>
            <w:tcMar>
              <w:left w:w="108" w:type="dxa"/>
            </w:tcMar>
          </w:tcPr>
          <w:p w14:paraId="2407F035" w14:textId="77777777" w:rsidR="00713AF6" w:rsidRDefault="00C41B60" w:rsidP="003772B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Uwaga uwzględniona.</w:t>
            </w:r>
          </w:p>
          <w:p w14:paraId="43C79F2C" w14:textId="77777777" w:rsidR="00B161B9" w:rsidRDefault="00B161B9" w:rsidP="003772B5">
            <w:pPr>
              <w:spacing w:after="0" w:line="240" w:lineRule="auto"/>
              <w:rPr>
                <w:rFonts w:ascii="Times New Roman" w:hAnsi="Times New Roman" w:cs="Times New Roman"/>
                <w:sz w:val="24"/>
                <w:szCs w:val="24"/>
              </w:rPr>
            </w:pPr>
          </w:p>
          <w:p w14:paraId="0FD5CBB9" w14:textId="1063A005" w:rsidR="00C41B60" w:rsidRPr="00240A48" w:rsidRDefault="00C41B60" w:rsidP="00FA75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Tekst </w:t>
            </w:r>
            <w:r w:rsidR="00FA75A0">
              <w:rPr>
                <w:rFonts w:ascii="Times New Roman" w:hAnsi="Times New Roman" w:cs="Times New Roman"/>
                <w:sz w:val="24"/>
                <w:szCs w:val="24"/>
              </w:rPr>
              <w:t xml:space="preserve">programu </w:t>
            </w:r>
            <w:r>
              <w:rPr>
                <w:rFonts w:ascii="Times New Roman" w:hAnsi="Times New Roman" w:cs="Times New Roman"/>
                <w:sz w:val="24"/>
                <w:szCs w:val="24"/>
              </w:rPr>
              <w:t xml:space="preserve">został uzupełniony o proponowany </w:t>
            </w:r>
            <w:r w:rsidR="00FA75A0">
              <w:rPr>
                <w:rFonts w:ascii="Times New Roman" w:hAnsi="Times New Roman" w:cs="Times New Roman"/>
                <w:sz w:val="24"/>
                <w:szCs w:val="24"/>
              </w:rPr>
              <w:t>fragment</w:t>
            </w:r>
            <w:r>
              <w:rPr>
                <w:rFonts w:ascii="Times New Roman" w:hAnsi="Times New Roman" w:cs="Times New Roman"/>
                <w:sz w:val="24"/>
                <w:szCs w:val="24"/>
              </w:rPr>
              <w:t>.</w:t>
            </w:r>
          </w:p>
        </w:tc>
      </w:tr>
      <w:tr w:rsidR="00D11EB2" w:rsidRPr="00240A48" w14:paraId="1EE8C19B" w14:textId="77777777" w:rsidTr="003772B5">
        <w:trPr>
          <w:trHeight w:val="454"/>
        </w:trPr>
        <w:tc>
          <w:tcPr>
            <w:tcW w:w="570" w:type="dxa"/>
            <w:shd w:val="clear" w:color="auto" w:fill="auto"/>
            <w:tcMar>
              <w:left w:w="108" w:type="dxa"/>
            </w:tcMar>
          </w:tcPr>
          <w:p w14:paraId="33F885FB" w14:textId="77777777" w:rsidR="004428C1" w:rsidRPr="00240A48" w:rsidRDefault="004428C1" w:rsidP="003772B5">
            <w:pPr>
              <w:pStyle w:val="Akapitzlist1"/>
              <w:numPr>
                <w:ilvl w:val="0"/>
                <w:numId w:val="1"/>
              </w:numPr>
              <w:spacing w:after="0" w:line="240" w:lineRule="auto"/>
              <w:ind w:left="454" w:hanging="141"/>
              <w:rPr>
                <w:rFonts w:ascii="Times New Roman" w:hAnsi="Times New Roman" w:cs="Times New Roman"/>
                <w:sz w:val="24"/>
                <w:szCs w:val="24"/>
              </w:rPr>
            </w:pPr>
          </w:p>
        </w:tc>
        <w:tc>
          <w:tcPr>
            <w:tcW w:w="2939" w:type="dxa"/>
            <w:shd w:val="clear" w:color="auto" w:fill="auto"/>
            <w:tcMar>
              <w:left w:w="108" w:type="dxa"/>
            </w:tcMar>
          </w:tcPr>
          <w:p w14:paraId="39DA416F" w14:textId="66FD00C7" w:rsidR="00824C2E" w:rsidRPr="00240A48" w:rsidRDefault="003D70E4" w:rsidP="003772B5">
            <w:pPr>
              <w:pStyle w:val="Default"/>
              <w:rPr>
                <w:rFonts w:ascii="Times New Roman" w:hAnsi="Times New Roman" w:cs="Times New Roman"/>
              </w:rPr>
            </w:pPr>
            <w:r>
              <w:rPr>
                <w:rFonts w:ascii="Times New Roman" w:hAnsi="Times New Roman" w:cs="Times New Roman"/>
              </w:rPr>
              <w:t>Błąd edytorski</w:t>
            </w:r>
          </w:p>
          <w:p w14:paraId="050D0E3A" w14:textId="771E18A3" w:rsidR="004428C1" w:rsidRPr="00240A48" w:rsidRDefault="00824C2E" w:rsidP="003772B5">
            <w:pPr>
              <w:pStyle w:val="Default"/>
              <w:rPr>
                <w:rFonts w:ascii="Times New Roman" w:hAnsi="Times New Roman" w:cs="Times New Roman"/>
              </w:rPr>
            </w:pPr>
            <w:r w:rsidRPr="00240A48">
              <w:rPr>
                <w:rFonts w:ascii="Times New Roman" w:hAnsi="Times New Roman" w:cs="Times New Roman"/>
              </w:rPr>
              <w:t>s</w:t>
            </w:r>
            <w:r w:rsidR="00FA75A0">
              <w:rPr>
                <w:rFonts w:ascii="Times New Roman" w:hAnsi="Times New Roman" w:cs="Times New Roman"/>
              </w:rPr>
              <w:t>tr</w:t>
            </w:r>
            <w:r w:rsidRPr="00240A48">
              <w:rPr>
                <w:rFonts w:ascii="Times New Roman" w:hAnsi="Times New Roman" w:cs="Times New Roman"/>
              </w:rPr>
              <w:t>.</w:t>
            </w:r>
            <w:r w:rsidR="00FA75A0">
              <w:rPr>
                <w:rFonts w:ascii="Times New Roman" w:hAnsi="Times New Roman" w:cs="Times New Roman"/>
              </w:rPr>
              <w:t xml:space="preserve"> </w:t>
            </w:r>
            <w:r w:rsidRPr="00240A48">
              <w:rPr>
                <w:rFonts w:ascii="Times New Roman" w:hAnsi="Times New Roman" w:cs="Times New Roman"/>
              </w:rPr>
              <w:t>31</w:t>
            </w:r>
          </w:p>
        </w:tc>
        <w:tc>
          <w:tcPr>
            <w:tcW w:w="3294" w:type="dxa"/>
            <w:shd w:val="clear" w:color="auto" w:fill="auto"/>
            <w:tcMar>
              <w:left w:w="108" w:type="dxa"/>
            </w:tcMar>
          </w:tcPr>
          <w:p w14:paraId="60E784CF" w14:textId="77777777" w:rsidR="004163A7" w:rsidRPr="00240A48" w:rsidRDefault="004163A7" w:rsidP="003772B5">
            <w:pPr>
              <w:spacing w:after="0" w:line="240" w:lineRule="auto"/>
              <w:rPr>
                <w:rFonts w:ascii="Times New Roman" w:hAnsi="Times New Roman" w:cs="Arial"/>
                <w:sz w:val="24"/>
                <w:szCs w:val="24"/>
                <w:shd w:val="clear" w:color="auto" w:fill="FFFFFF"/>
              </w:rPr>
            </w:pPr>
            <w:r w:rsidRPr="00240A48">
              <w:rPr>
                <w:rFonts w:ascii="Times New Roman" w:hAnsi="Times New Roman" w:cs="Arial"/>
                <w:sz w:val="24"/>
                <w:szCs w:val="24"/>
                <w:shd w:val="clear" w:color="auto" w:fill="FFFFFF"/>
              </w:rPr>
              <w:t xml:space="preserve">Stowarzyszenie </w:t>
            </w:r>
          </w:p>
          <w:p w14:paraId="2CDEECD1" w14:textId="77777777" w:rsidR="004163A7" w:rsidRPr="00240A48" w:rsidRDefault="004163A7" w:rsidP="003772B5">
            <w:pPr>
              <w:spacing w:after="0" w:line="240" w:lineRule="auto"/>
              <w:rPr>
                <w:rFonts w:ascii="Times New Roman" w:hAnsi="Times New Roman" w:cs="Arial"/>
                <w:sz w:val="24"/>
                <w:szCs w:val="24"/>
                <w:shd w:val="clear" w:color="auto" w:fill="FFFFFF"/>
              </w:rPr>
            </w:pPr>
            <w:r w:rsidRPr="00240A48">
              <w:rPr>
                <w:rFonts w:ascii="Times New Roman" w:hAnsi="Times New Roman" w:cs="Arial"/>
                <w:sz w:val="24"/>
                <w:szCs w:val="24"/>
                <w:shd w:val="clear" w:color="auto" w:fill="FFFFFF"/>
              </w:rPr>
              <w:t xml:space="preserve">Chrześcijańskich Dzieł Wychowania </w:t>
            </w:r>
          </w:p>
          <w:p w14:paraId="1C6E4990" w14:textId="77777777" w:rsidR="004428C1" w:rsidRPr="00240A48" w:rsidRDefault="004428C1" w:rsidP="000136A6">
            <w:pPr>
              <w:spacing w:after="0" w:line="240" w:lineRule="auto"/>
              <w:rPr>
                <w:rFonts w:ascii="Times New Roman" w:hAnsi="Times New Roman" w:cs="Arial"/>
                <w:sz w:val="24"/>
                <w:szCs w:val="24"/>
                <w:shd w:val="clear" w:color="auto" w:fill="FFFFFF"/>
              </w:rPr>
            </w:pPr>
          </w:p>
        </w:tc>
        <w:tc>
          <w:tcPr>
            <w:tcW w:w="4645" w:type="dxa"/>
            <w:shd w:val="clear" w:color="auto" w:fill="auto"/>
            <w:tcMar>
              <w:left w:w="108" w:type="dxa"/>
            </w:tcMar>
          </w:tcPr>
          <w:p w14:paraId="14B04D17" w14:textId="6B2DB4B6" w:rsidR="004163A7" w:rsidRPr="003772B5" w:rsidRDefault="004163A7" w:rsidP="003772B5">
            <w:pPr>
              <w:numPr>
                <w:ilvl w:val="0"/>
                <w:numId w:val="4"/>
              </w:numPr>
              <w:spacing w:after="0" w:line="240" w:lineRule="auto"/>
              <w:contextualSpacing/>
              <w:rPr>
                <w:rFonts w:ascii="Times New Roman" w:eastAsia="Times New Roman" w:hAnsi="Times New Roman" w:cs="Times New Roman"/>
                <w:iCs/>
                <w:sz w:val="24"/>
                <w:szCs w:val="24"/>
              </w:rPr>
            </w:pPr>
            <w:r w:rsidRPr="003772B5">
              <w:rPr>
                <w:rFonts w:ascii="Times New Roman" w:eastAsia="Times New Roman" w:hAnsi="Times New Roman" w:cs="Times New Roman"/>
                <w:iCs/>
                <w:sz w:val="24"/>
                <w:szCs w:val="24"/>
              </w:rPr>
              <w:t>narodowego Polaków i historii Polski,</w:t>
            </w:r>
          </w:p>
          <w:p w14:paraId="4A8A3948" w14:textId="77777777" w:rsidR="004163A7" w:rsidRPr="003772B5" w:rsidRDefault="004163A7" w:rsidP="003772B5">
            <w:pPr>
              <w:numPr>
                <w:ilvl w:val="0"/>
                <w:numId w:val="4"/>
              </w:numPr>
              <w:spacing w:after="0" w:line="240" w:lineRule="auto"/>
              <w:contextualSpacing/>
              <w:rPr>
                <w:rFonts w:ascii="Times New Roman" w:eastAsia="Times New Roman" w:hAnsi="Times New Roman" w:cs="Times New Roman"/>
                <w:iCs/>
                <w:sz w:val="24"/>
                <w:szCs w:val="24"/>
                <w:lang w:eastAsia="en-US"/>
              </w:rPr>
            </w:pPr>
            <w:r w:rsidRPr="003772B5">
              <w:rPr>
                <w:rFonts w:ascii="Times New Roman" w:eastAsia="Times New Roman" w:hAnsi="Times New Roman" w:cs="Times New Roman"/>
                <w:iCs/>
                <w:sz w:val="24"/>
                <w:szCs w:val="24"/>
              </w:rPr>
              <w:t>podnoszenie umiejętności, kompetencji i kwalifikacji osób prowadzących zajęcia (systemy doskonalenia zawodowego, realizację programów szkoleniowych, finansowanie staży i wizyt studyjnych dla osób prowadzących zajęcia),</w:t>
            </w:r>
          </w:p>
          <w:p w14:paraId="33C45566" w14:textId="224E2F32" w:rsidR="004163A7" w:rsidRPr="000136A6" w:rsidRDefault="007B1756" w:rsidP="003772B5">
            <w:pPr>
              <w:numPr>
                <w:ilvl w:val="0"/>
                <w:numId w:val="4"/>
              </w:numPr>
              <w:spacing w:after="0" w:line="240" w:lineRule="auto"/>
              <w:contextualSpacing/>
              <w:rPr>
                <w:rFonts w:ascii="Times New Roman" w:eastAsia="Times New Roman" w:hAnsi="Times New Roman" w:cs="Times New Roman"/>
                <w:iCs/>
                <w:sz w:val="24"/>
                <w:szCs w:val="24"/>
              </w:rPr>
            </w:pPr>
            <w:r w:rsidRPr="000136A6">
              <w:rPr>
                <w:rFonts w:ascii="Times New Roman" w:eastAsia="Times New Roman" w:hAnsi="Times New Roman" w:cs="Times New Roman"/>
                <w:iCs/>
                <w:sz w:val="24"/>
                <w:szCs w:val="24"/>
              </w:rPr>
              <w:t xml:space="preserve">organizowanie </w:t>
            </w:r>
            <w:r w:rsidR="004163A7" w:rsidRPr="000136A6">
              <w:rPr>
                <w:rFonts w:ascii="Times New Roman" w:eastAsia="Times New Roman" w:hAnsi="Times New Roman" w:cs="Times New Roman"/>
                <w:iCs/>
                <w:sz w:val="24"/>
                <w:szCs w:val="24"/>
              </w:rPr>
              <w:t>konferencji, seminariów, warsztatów edukacyjnych i innych działań, które są uzupełnieniem prowadzonej wymiany międzynarodowej,</w:t>
            </w:r>
          </w:p>
          <w:p w14:paraId="0E0D0685" w14:textId="77777777" w:rsidR="004163A7" w:rsidRPr="003772B5" w:rsidRDefault="004163A7" w:rsidP="003772B5">
            <w:pPr>
              <w:spacing w:after="0" w:line="240" w:lineRule="auto"/>
              <w:rPr>
                <w:rFonts w:ascii="Times New Roman" w:hAnsi="Times New Roman" w:cs="Times New Roman"/>
                <w:i/>
                <w:iCs/>
                <w:color w:val="3366FF"/>
                <w:sz w:val="24"/>
                <w:szCs w:val="24"/>
                <w:highlight w:val="yellow"/>
              </w:rPr>
            </w:pPr>
          </w:p>
          <w:p w14:paraId="24BFD557" w14:textId="77777777" w:rsidR="004163A7" w:rsidRPr="006403F8" w:rsidRDefault="004163A7" w:rsidP="003772B5">
            <w:pPr>
              <w:spacing w:after="0" w:line="240" w:lineRule="auto"/>
              <w:rPr>
                <w:rFonts w:ascii="Times New Roman" w:hAnsi="Times New Roman" w:cs="Times New Roman"/>
                <w:i/>
                <w:iCs/>
                <w:sz w:val="24"/>
                <w:szCs w:val="24"/>
              </w:rPr>
            </w:pPr>
            <w:r w:rsidRPr="006403F8">
              <w:rPr>
                <w:rFonts w:ascii="Times New Roman" w:hAnsi="Times New Roman" w:cs="Times New Roman"/>
                <w:i/>
                <w:iCs/>
                <w:sz w:val="24"/>
                <w:szCs w:val="24"/>
              </w:rPr>
              <w:lastRenderedPageBreak/>
              <w:t>Ścieżka 1b. Wsparcie rozwoju instytucjonalnego istniejących domów spotkań</w:t>
            </w:r>
          </w:p>
          <w:p w14:paraId="5DACAD6B" w14:textId="77777777" w:rsidR="003772B5" w:rsidRDefault="003772B5" w:rsidP="003772B5">
            <w:pPr>
              <w:spacing w:after="0" w:line="240" w:lineRule="auto"/>
              <w:rPr>
                <w:rFonts w:ascii="Times New Roman" w:hAnsi="Times New Roman" w:cs="Times New Roman"/>
                <w:i/>
                <w:iCs/>
                <w:sz w:val="24"/>
                <w:szCs w:val="24"/>
              </w:rPr>
            </w:pPr>
          </w:p>
          <w:p w14:paraId="6E6826D8" w14:textId="3715E2DB" w:rsidR="004163A7" w:rsidRPr="003772B5" w:rsidRDefault="004163A7" w:rsidP="003772B5">
            <w:pPr>
              <w:spacing w:after="0" w:line="240" w:lineRule="auto"/>
              <w:rPr>
                <w:rFonts w:ascii="Times New Roman" w:hAnsi="Times New Roman" w:cs="Times New Roman"/>
                <w:iCs/>
                <w:sz w:val="24"/>
                <w:szCs w:val="24"/>
              </w:rPr>
            </w:pPr>
            <w:r w:rsidRPr="003772B5">
              <w:rPr>
                <w:rFonts w:ascii="Times New Roman" w:hAnsi="Times New Roman" w:cs="Times New Roman"/>
                <w:iCs/>
                <w:sz w:val="24"/>
                <w:szCs w:val="24"/>
              </w:rPr>
              <w:t>W zakresie wsparcia rozwoju instytucjonalnego (…)</w:t>
            </w:r>
          </w:p>
          <w:p w14:paraId="2CA72E2C" w14:textId="77777777" w:rsidR="004428C1" w:rsidRPr="00240A48" w:rsidRDefault="004428C1" w:rsidP="003772B5">
            <w:pPr>
              <w:pStyle w:val="m7921218722262631485gmail-msolistparagraph"/>
              <w:spacing w:before="0" w:beforeAutospacing="0" w:after="0" w:afterAutospacing="0"/>
              <w:rPr>
                <w:color w:val="222222"/>
              </w:rPr>
            </w:pPr>
          </w:p>
        </w:tc>
        <w:tc>
          <w:tcPr>
            <w:tcW w:w="3528" w:type="dxa"/>
            <w:shd w:val="clear" w:color="auto" w:fill="auto"/>
            <w:tcMar>
              <w:left w:w="108" w:type="dxa"/>
            </w:tcMar>
          </w:tcPr>
          <w:p w14:paraId="3CC531AE" w14:textId="77777777" w:rsidR="004428C1" w:rsidRDefault="00740B3F" w:rsidP="003772B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Uwaga uwzględniona.</w:t>
            </w:r>
          </w:p>
          <w:p w14:paraId="2B37A5A7" w14:textId="77777777" w:rsidR="00740B3F" w:rsidRDefault="00740B3F" w:rsidP="003772B5">
            <w:pPr>
              <w:spacing w:after="0" w:line="240" w:lineRule="auto"/>
              <w:rPr>
                <w:rFonts w:ascii="Times New Roman" w:hAnsi="Times New Roman" w:cs="Times New Roman"/>
                <w:sz w:val="24"/>
                <w:szCs w:val="24"/>
              </w:rPr>
            </w:pPr>
          </w:p>
          <w:p w14:paraId="7E770B26" w14:textId="77777777" w:rsidR="002C7A44" w:rsidRDefault="002C7A44" w:rsidP="003772B5">
            <w:pPr>
              <w:spacing w:after="0" w:line="240" w:lineRule="auto"/>
              <w:rPr>
                <w:rFonts w:ascii="Times New Roman" w:hAnsi="Times New Roman" w:cs="Times New Roman"/>
                <w:sz w:val="24"/>
                <w:szCs w:val="24"/>
              </w:rPr>
            </w:pPr>
          </w:p>
          <w:p w14:paraId="4855C4EC" w14:textId="77777777" w:rsidR="00740B3F" w:rsidRDefault="00740B3F" w:rsidP="003772B5">
            <w:pPr>
              <w:spacing w:after="0" w:line="240" w:lineRule="auto"/>
              <w:rPr>
                <w:rFonts w:ascii="Times New Roman" w:hAnsi="Times New Roman" w:cs="Times New Roman"/>
                <w:sz w:val="24"/>
                <w:szCs w:val="24"/>
              </w:rPr>
            </w:pPr>
            <w:r>
              <w:rPr>
                <w:rFonts w:ascii="Times New Roman" w:hAnsi="Times New Roman" w:cs="Times New Roman"/>
                <w:sz w:val="24"/>
                <w:szCs w:val="24"/>
              </w:rPr>
              <w:t>Skorygowano błąd edytorski.</w:t>
            </w:r>
          </w:p>
          <w:p w14:paraId="1A63EE96" w14:textId="77777777" w:rsidR="002C7A44" w:rsidRDefault="002C7A44" w:rsidP="003772B5">
            <w:pPr>
              <w:spacing w:after="0" w:line="240" w:lineRule="auto"/>
              <w:rPr>
                <w:rFonts w:ascii="Times New Roman" w:hAnsi="Times New Roman" w:cs="Times New Roman"/>
                <w:sz w:val="24"/>
                <w:szCs w:val="24"/>
              </w:rPr>
            </w:pPr>
          </w:p>
          <w:p w14:paraId="55E6BB7A" w14:textId="77777777" w:rsidR="002C7A44" w:rsidRDefault="002C7A44" w:rsidP="003772B5">
            <w:pPr>
              <w:spacing w:after="0" w:line="240" w:lineRule="auto"/>
              <w:rPr>
                <w:rFonts w:ascii="Times New Roman" w:hAnsi="Times New Roman" w:cs="Times New Roman"/>
                <w:sz w:val="24"/>
                <w:szCs w:val="24"/>
              </w:rPr>
            </w:pPr>
          </w:p>
          <w:p w14:paraId="22AAFDE1" w14:textId="77777777" w:rsidR="002C7A44" w:rsidRDefault="002C7A44" w:rsidP="003772B5">
            <w:pPr>
              <w:spacing w:after="0" w:line="240" w:lineRule="auto"/>
              <w:rPr>
                <w:rFonts w:ascii="Times New Roman" w:hAnsi="Times New Roman" w:cs="Times New Roman"/>
                <w:sz w:val="24"/>
                <w:szCs w:val="24"/>
              </w:rPr>
            </w:pPr>
          </w:p>
          <w:p w14:paraId="724F689C" w14:textId="77777777" w:rsidR="002C7A44" w:rsidRDefault="002C7A44" w:rsidP="003772B5">
            <w:pPr>
              <w:spacing w:after="0" w:line="240" w:lineRule="auto"/>
              <w:rPr>
                <w:rFonts w:ascii="Times New Roman" w:hAnsi="Times New Roman" w:cs="Times New Roman"/>
                <w:sz w:val="24"/>
                <w:szCs w:val="24"/>
              </w:rPr>
            </w:pPr>
          </w:p>
          <w:p w14:paraId="1FBCDCD9" w14:textId="77777777" w:rsidR="002C7A44" w:rsidRDefault="002C7A44" w:rsidP="003772B5">
            <w:pPr>
              <w:spacing w:after="0" w:line="240" w:lineRule="auto"/>
              <w:rPr>
                <w:rFonts w:ascii="Times New Roman" w:hAnsi="Times New Roman" w:cs="Times New Roman"/>
                <w:sz w:val="24"/>
                <w:szCs w:val="24"/>
              </w:rPr>
            </w:pPr>
          </w:p>
          <w:p w14:paraId="51B04861" w14:textId="77777777" w:rsidR="002C7A44" w:rsidRDefault="002C7A44" w:rsidP="003772B5">
            <w:pPr>
              <w:spacing w:after="0" w:line="240" w:lineRule="auto"/>
              <w:rPr>
                <w:rFonts w:ascii="Times New Roman" w:hAnsi="Times New Roman" w:cs="Times New Roman"/>
                <w:sz w:val="24"/>
                <w:szCs w:val="24"/>
              </w:rPr>
            </w:pPr>
          </w:p>
          <w:p w14:paraId="673D9A3A" w14:textId="77777777" w:rsidR="002C7A44" w:rsidRDefault="002C7A44" w:rsidP="003772B5">
            <w:pPr>
              <w:spacing w:after="0" w:line="240" w:lineRule="auto"/>
              <w:rPr>
                <w:rFonts w:ascii="Times New Roman" w:hAnsi="Times New Roman" w:cs="Times New Roman"/>
                <w:sz w:val="24"/>
                <w:szCs w:val="24"/>
              </w:rPr>
            </w:pPr>
          </w:p>
          <w:p w14:paraId="58FB03B1" w14:textId="77777777" w:rsidR="002C7A44" w:rsidRDefault="002C7A44" w:rsidP="003772B5">
            <w:pPr>
              <w:spacing w:after="0" w:line="240" w:lineRule="auto"/>
              <w:rPr>
                <w:rFonts w:ascii="Times New Roman" w:hAnsi="Times New Roman" w:cs="Times New Roman"/>
                <w:sz w:val="24"/>
                <w:szCs w:val="24"/>
              </w:rPr>
            </w:pPr>
          </w:p>
          <w:p w14:paraId="325EA88B" w14:textId="77777777" w:rsidR="002C7A44" w:rsidRDefault="002C7A44" w:rsidP="003772B5">
            <w:pPr>
              <w:spacing w:after="0" w:line="240" w:lineRule="auto"/>
              <w:rPr>
                <w:rFonts w:ascii="Times New Roman" w:hAnsi="Times New Roman" w:cs="Times New Roman"/>
                <w:sz w:val="24"/>
                <w:szCs w:val="24"/>
              </w:rPr>
            </w:pPr>
          </w:p>
          <w:p w14:paraId="411EAC3A" w14:textId="77777777" w:rsidR="002C7A44" w:rsidRDefault="002C7A44" w:rsidP="003772B5">
            <w:pPr>
              <w:spacing w:after="0" w:line="240" w:lineRule="auto"/>
              <w:rPr>
                <w:rFonts w:ascii="Times New Roman" w:hAnsi="Times New Roman" w:cs="Times New Roman"/>
                <w:sz w:val="24"/>
                <w:szCs w:val="24"/>
              </w:rPr>
            </w:pPr>
          </w:p>
          <w:p w14:paraId="12095F9D" w14:textId="77777777" w:rsidR="002C7A44" w:rsidRDefault="002C7A44" w:rsidP="003772B5">
            <w:pPr>
              <w:spacing w:after="0" w:line="240" w:lineRule="auto"/>
              <w:rPr>
                <w:rFonts w:ascii="Times New Roman" w:hAnsi="Times New Roman" w:cs="Times New Roman"/>
                <w:sz w:val="24"/>
                <w:szCs w:val="24"/>
              </w:rPr>
            </w:pPr>
          </w:p>
          <w:p w14:paraId="31940A03" w14:textId="77777777" w:rsidR="002C7A44" w:rsidRDefault="002C7A44" w:rsidP="003772B5">
            <w:pPr>
              <w:spacing w:after="0" w:line="240" w:lineRule="auto"/>
              <w:rPr>
                <w:rFonts w:ascii="Times New Roman" w:hAnsi="Times New Roman" w:cs="Times New Roman"/>
                <w:sz w:val="24"/>
                <w:szCs w:val="24"/>
              </w:rPr>
            </w:pPr>
          </w:p>
          <w:p w14:paraId="712F201C" w14:textId="77777777" w:rsidR="002C7A44" w:rsidRDefault="002C7A44" w:rsidP="003772B5">
            <w:pPr>
              <w:spacing w:after="0" w:line="240" w:lineRule="auto"/>
              <w:rPr>
                <w:rFonts w:ascii="Times New Roman" w:hAnsi="Times New Roman" w:cs="Times New Roman"/>
                <w:sz w:val="24"/>
                <w:szCs w:val="24"/>
              </w:rPr>
            </w:pPr>
          </w:p>
          <w:p w14:paraId="526C8CF9" w14:textId="77777777" w:rsidR="002C7A44" w:rsidRDefault="002C7A44" w:rsidP="003772B5">
            <w:pPr>
              <w:spacing w:after="0" w:line="240" w:lineRule="auto"/>
              <w:rPr>
                <w:rFonts w:ascii="Times New Roman" w:hAnsi="Times New Roman" w:cs="Times New Roman"/>
                <w:sz w:val="24"/>
                <w:szCs w:val="24"/>
              </w:rPr>
            </w:pPr>
          </w:p>
          <w:p w14:paraId="4C91A077" w14:textId="77777777" w:rsidR="002C7A44" w:rsidRDefault="002C7A44" w:rsidP="003772B5">
            <w:pPr>
              <w:spacing w:after="0" w:line="240" w:lineRule="auto"/>
              <w:rPr>
                <w:rFonts w:ascii="Times New Roman" w:hAnsi="Times New Roman" w:cs="Times New Roman"/>
                <w:sz w:val="24"/>
                <w:szCs w:val="24"/>
              </w:rPr>
            </w:pPr>
          </w:p>
          <w:p w14:paraId="65F790D7" w14:textId="77777777" w:rsidR="002C7A44" w:rsidRDefault="002C7A44" w:rsidP="003772B5">
            <w:pPr>
              <w:spacing w:after="0" w:line="240" w:lineRule="auto"/>
              <w:rPr>
                <w:rFonts w:ascii="Times New Roman" w:hAnsi="Times New Roman" w:cs="Times New Roman"/>
                <w:sz w:val="24"/>
                <w:szCs w:val="24"/>
              </w:rPr>
            </w:pPr>
          </w:p>
          <w:p w14:paraId="78C74208" w14:textId="77777777" w:rsidR="002C7A44" w:rsidRDefault="002C7A44" w:rsidP="003772B5">
            <w:pPr>
              <w:spacing w:after="0" w:line="240" w:lineRule="auto"/>
              <w:rPr>
                <w:rFonts w:ascii="Times New Roman" w:hAnsi="Times New Roman" w:cs="Times New Roman"/>
                <w:sz w:val="24"/>
                <w:szCs w:val="24"/>
              </w:rPr>
            </w:pPr>
          </w:p>
          <w:p w14:paraId="5A5EBA32" w14:textId="77777777" w:rsidR="002C7A44" w:rsidRDefault="002C7A44" w:rsidP="003772B5">
            <w:pPr>
              <w:spacing w:after="0" w:line="240" w:lineRule="auto"/>
              <w:rPr>
                <w:rFonts w:ascii="Times New Roman" w:hAnsi="Times New Roman" w:cs="Times New Roman"/>
                <w:sz w:val="24"/>
                <w:szCs w:val="24"/>
              </w:rPr>
            </w:pPr>
          </w:p>
          <w:p w14:paraId="6D59EA5F" w14:textId="77777777" w:rsidR="002C7A44" w:rsidRDefault="002C7A44" w:rsidP="003772B5">
            <w:pPr>
              <w:spacing w:after="0" w:line="240" w:lineRule="auto"/>
              <w:rPr>
                <w:rFonts w:ascii="Times New Roman" w:hAnsi="Times New Roman" w:cs="Times New Roman"/>
                <w:sz w:val="24"/>
                <w:szCs w:val="24"/>
              </w:rPr>
            </w:pPr>
          </w:p>
          <w:p w14:paraId="24A311A6" w14:textId="2C5C55F2" w:rsidR="002C7A44" w:rsidRPr="00240A48" w:rsidRDefault="002C7A44" w:rsidP="003772B5">
            <w:pPr>
              <w:spacing w:after="0" w:line="240" w:lineRule="auto"/>
              <w:rPr>
                <w:rFonts w:ascii="Times New Roman" w:hAnsi="Times New Roman" w:cs="Times New Roman"/>
                <w:sz w:val="24"/>
                <w:szCs w:val="24"/>
              </w:rPr>
            </w:pPr>
          </w:p>
        </w:tc>
      </w:tr>
      <w:tr w:rsidR="00D11EB2" w:rsidRPr="00240A48" w14:paraId="617D34F8" w14:textId="77777777" w:rsidTr="003772B5">
        <w:trPr>
          <w:trHeight w:val="454"/>
        </w:trPr>
        <w:tc>
          <w:tcPr>
            <w:tcW w:w="570" w:type="dxa"/>
            <w:shd w:val="clear" w:color="auto" w:fill="auto"/>
            <w:tcMar>
              <w:left w:w="108" w:type="dxa"/>
            </w:tcMar>
          </w:tcPr>
          <w:p w14:paraId="625828E7" w14:textId="77777777" w:rsidR="004163A7" w:rsidRPr="00240A48" w:rsidRDefault="004163A7" w:rsidP="003772B5">
            <w:pPr>
              <w:pStyle w:val="Akapitzlist1"/>
              <w:numPr>
                <w:ilvl w:val="0"/>
                <w:numId w:val="1"/>
              </w:numPr>
              <w:spacing w:after="0" w:line="240" w:lineRule="auto"/>
              <w:ind w:left="454" w:hanging="141"/>
              <w:rPr>
                <w:rFonts w:ascii="Times New Roman" w:hAnsi="Times New Roman" w:cs="Times New Roman"/>
                <w:sz w:val="24"/>
                <w:szCs w:val="24"/>
              </w:rPr>
            </w:pPr>
          </w:p>
        </w:tc>
        <w:tc>
          <w:tcPr>
            <w:tcW w:w="2939" w:type="dxa"/>
            <w:tcBorders>
              <w:bottom w:val="dashSmallGap" w:sz="4" w:space="0" w:color="C00000"/>
            </w:tcBorders>
            <w:shd w:val="clear" w:color="auto" w:fill="auto"/>
            <w:tcMar>
              <w:left w:w="108" w:type="dxa"/>
            </w:tcMar>
          </w:tcPr>
          <w:p w14:paraId="5F7E742B" w14:textId="36834286" w:rsidR="00261B09" w:rsidRPr="00240A48" w:rsidRDefault="003D70E4" w:rsidP="003772B5">
            <w:pPr>
              <w:pStyle w:val="Default"/>
              <w:rPr>
                <w:rFonts w:ascii="Times New Roman" w:hAnsi="Times New Roman" w:cs="Times New Roman"/>
              </w:rPr>
            </w:pPr>
            <w:r>
              <w:rPr>
                <w:rFonts w:ascii="Times New Roman" w:hAnsi="Times New Roman" w:cs="Times New Roman"/>
              </w:rPr>
              <w:t>Rozdz.</w:t>
            </w:r>
            <w:r w:rsidRPr="003D70E4">
              <w:rPr>
                <w:rFonts w:ascii="Times New Roman" w:hAnsi="Times New Roman" w:cs="Times New Roman"/>
              </w:rPr>
              <w:t xml:space="preserve"> 2. Definicja międzynarodowego domu spotkań</w:t>
            </w:r>
          </w:p>
          <w:p w14:paraId="113B795B" w14:textId="77777777" w:rsidR="007D72B7" w:rsidRPr="00240A48" w:rsidRDefault="00261B09" w:rsidP="003772B5">
            <w:pPr>
              <w:pStyle w:val="Default"/>
              <w:rPr>
                <w:rFonts w:ascii="Times New Roman" w:hAnsi="Times New Roman" w:cs="Times New Roman"/>
              </w:rPr>
            </w:pPr>
            <w:r w:rsidRPr="00240A48">
              <w:rPr>
                <w:rFonts w:ascii="Times New Roman" w:hAnsi="Times New Roman" w:cs="Times New Roman"/>
              </w:rPr>
              <w:t>str. 5</w:t>
            </w:r>
          </w:p>
        </w:tc>
        <w:tc>
          <w:tcPr>
            <w:tcW w:w="3294" w:type="dxa"/>
            <w:tcBorders>
              <w:bottom w:val="dashSmallGap" w:sz="4" w:space="0" w:color="C00000"/>
            </w:tcBorders>
            <w:shd w:val="clear" w:color="auto" w:fill="auto"/>
            <w:tcMar>
              <w:left w:w="108" w:type="dxa"/>
            </w:tcMar>
          </w:tcPr>
          <w:p w14:paraId="31AB4278" w14:textId="58FEA859" w:rsidR="00261B09" w:rsidRPr="00240A48" w:rsidRDefault="00261B09" w:rsidP="003772B5">
            <w:pPr>
              <w:spacing w:after="0" w:line="240" w:lineRule="auto"/>
              <w:rPr>
                <w:rFonts w:ascii="Times New Roman" w:hAnsi="Times New Roman" w:cs="Arial"/>
                <w:sz w:val="24"/>
                <w:szCs w:val="24"/>
                <w:shd w:val="clear" w:color="auto" w:fill="FFFFFF"/>
              </w:rPr>
            </w:pPr>
            <w:r w:rsidRPr="00240A48">
              <w:rPr>
                <w:rFonts w:ascii="Times New Roman" w:hAnsi="Times New Roman" w:cs="Arial"/>
                <w:sz w:val="24"/>
                <w:szCs w:val="24"/>
                <w:shd w:val="clear" w:color="auto" w:fill="FFFFFF"/>
              </w:rPr>
              <w:t xml:space="preserve">Fundacja </w:t>
            </w:r>
            <w:r w:rsidR="00FA75A0">
              <w:rPr>
                <w:rFonts w:ascii="Times New Roman" w:hAnsi="Times New Roman" w:cs="Arial"/>
                <w:sz w:val="24"/>
                <w:szCs w:val="24"/>
                <w:shd w:val="clear" w:color="auto" w:fill="FFFFFF"/>
              </w:rPr>
              <w:t>„</w:t>
            </w:r>
            <w:r w:rsidRPr="00240A48">
              <w:rPr>
                <w:rFonts w:ascii="Times New Roman" w:hAnsi="Times New Roman" w:cs="Arial"/>
                <w:sz w:val="24"/>
                <w:szCs w:val="24"/>
                <w:shd w:val="clear" w:color="auto" w:fill="FFFFFF"/>
              </w:rPr>
              <w:t>Krzyżowa</w:t>
            </w:r>
            <w:r w:rsidR="00FA75A0">
              <w:rPr>
                <w:rFonts w:ascii="Times New Roman" w:hAnsi="Times New Roman" w:cs="Arial"/>
                <w:sz w:val="24"/>
                <w:szCs w:val="24"/>
                <w:shd w:val="clear" w:color="auto" w:fill="FFFFFF"/>
              </w:rPr>
              <w:t>”</w:t>
            </w:r>
            <w:r w:rsidRPr="00240A48">
              <w:rPr>
                <w:rFonts w:ascii="Times New Roman" w:hAnsi="Times New Roman" w:cs="Arial"/>
                <w:sz w:val="24"/>
                <w:szCs w:val="24"/>
                <w:shd w:val="clear" w:color="auto" w:fill="FFFFFF"/>
              </w:rPr>
              <w:t xml:space="preserve"> </w:t>
            </w:r>
            <w:r w:rsidR="00FA75A0">
              <w:rPr>
                <w:rFonts w:ascii="Times New Roman" w:hAnsi="Times New Roman" w:cs="Arial"/>
                <w:sz w:val="24"/>
                <w:szCs w:val="24"/>
                <w:shd w:val="clear" w:color="auto" w:fill="FFFFFF"/>
              </w:rPr>
              <w:t>d</w:t>
            </w:r>
            <w:r w:rsidR="00FA75A0" w:rsidRPr="00240A48">
              <w:rPr>
                <w:rFonts w:ascii="Times New Roman" w:hAnsi="Times New Roman" w:cs="Arial"/>
                <w:sz w:val="24"/>
                <w:szCs w:val="24"/>
                <w:shd w:val="clear" w:color="auto" w:fill="FFFFFF"/>
              </w:rPr>
              <w:t xml:space="preserve">la </w:t>
            </w:r>
            <w:r w:rsidRPr="00240A48">
              <w:rPr>
                <w:rFonts w:ascii="Times New Roman" w:hAnsi="Times New Roman" w:cs="Arial"/>
                <w:sz w:val="24"/>
                <w:szCs w:val="24"/>
                <w:shd w:val="clear" w:color="auto" w:fill="FFFFFF"/>
              </w:rPr>
              <w:t>Porozumienia Europejskiego</w:t>
            </w:r>
            <w:r w:rsidR="00FA75A0">
              <w:rPr>
                <w:rFonts w:ascii="Times New Roman" w:hAnsi="Times New Roman" w:cs="Arial"/>
                <w:sz w:val="24"/>
                <w:szCs w:val="24"/>
                <w:shd w:val="clear" w:color="auto" w:fill="FFFFFF"/>
              </w:rPr>
              <w:t>/</w:t>
            </w:r>
          </w:p>
          <w:p w14:paraId="1221C818" w14:textId="3D9D8444" w:rsidR="000136A6" w:rsidRPr="00240A48" w:rsidRDefault="00261B09" w:rsidP="000136A6">
            <w:pPr>
              <w:spacing w:after="0" w:line="240" w:lineRule="auto"/>
              <w:rPr>
                <w:rFonts w:ascii="Times New Roman" w:hAnsi="Times New Roman" w:cs="Arial"/>
                <w:sz w:val="24"/>
                <w:szCs w:val="24"/>
                <w:shd w:val="clear" w:color="auto" w:fill="FFFFFF"/>
              </w:rPr>
            </w:pPr>
            <w:r w:rsidRPr="00240A48">
              <w:rPr>
                <w:rFonts w:ascii="Times New Roman" w:hAnsi="Times New Roman" w:cs="Arial"/>
                <w:sz w:val="24"/>
                <w:szCs w:val="24"/>
                <w:shd w:val="clear" w:color="auto" w:fill="FFFFFF"/>
              </w:rPr>
              <w:t xml:space="preserve">Stiftung Kreisau Für Europäische Verständigung </w:t>
            </w:r>
          </w:p>
          <w:p w14:paraId="0C31DF29" w14:textId="28D14C5F" w:rsidR="004163A7" w:rsidRPr="00240A48" w:rsidRDefault="004163A7" w:rsidP="003772B5">
            <w:pPr>
              <w:spacing w:after="0" w:line="240" w:lineRule="auto"/>
              <w:rPr>
                <w:rFonts w:ascii="Times New Roman" w:hAnsi="Times New Roman" w:cs="Arial"/>
                <w:sz w:val="24"/>
                <w:szCs w:val="24"/>
                <w:shd w:val="clear" w:color="auto" w:fill="FFFFFF"/>
              </w:rPr>
            </w:pPr>
          </w:p>
        </w:tc>
        <w:tc>
          <w:tcPr>
            <w:tcW w:w="4645" w:type="dxa"/>
            <w:tcBorders>
              <w:bottom w:val="dashSmallGap" w:sz="4" w:space="0" w:color="C00000"/>
            </w:tcBorders>
            <w:shd w:val="clear" w:color="auto" w:fill="auto"/>
            <w:tcMar>
              <w:left w:w="108" w:type="dxa"/>
            </w:tcMar>
          </w:tcPr>
          <w:p w14:paraId="175DC8EB" w14:textId="638C814F" w:rsidR="004163A7" w:rsidRPr="00240A48" w:rsidRDefault="004163A7" w:rsidP="00201A7A">
            <w:pPr>
              <w:spacing w:after="0" w:line="240" w:lineRule="auto"/>
              <w:jc w:val="both"/>
              <w:rPr>
                <w:rFonts w:ascii="Times New Roman" w:hAnsi="Times New Roman" w:cs="Times New Roman"/>
                <w:iCs/>
                <w:sz w:val="24"/>
                <w:szCs w:val="24"/>
              </w:rPr>
            </w:pPr>
            <w:r w:rsidRPr="00240A48">
              <w:rPr>
                <w:rFonts w:ascii="Times New Roman" w:hAnsi="Times New Roman" w:cs="Times New Roman"/>
                <w:iCs/>
                <w:sz w:val="24"/>
                <w:szCs w:val="24"/>
              </w:rPr>
              <w:t>W definicji domów spotkań warto jeszcze mocniej podkreślić ro</w:t>
            </w:r>
            <w:r w:rsidR="005F227C" w:rsidRPr="00240A48">
              <w:rPr>
                <w:rFonts w:ascii="Times New Roman" w:hAnsi="Times New Roman" w:cs="Times New Roman"/>
                <w:iCs/>
                <w:sz w:val="24"/>
                <w:szCs w:val="24"/>
              </w:rPr>
              <w:t xml:space="preserve">lę metod edukacji pozaformalnej </w:t>
            </w:r>
            <w:r w:rsidRPr="00240A48">
              <w:rPr>
                <w:rFonts w:ascii="Times New Roman" w:hAnsi="Times New Roman" w:cs="Times New Roman"/>
                <w:iCs/>
                <w:sz w:val="24"/>
                <w:szCs w:val="24"/>
              </w:rPr>
              <w:t xml:space="preserve">w działalności tychże, jest to ważny element wyróżniający domy spotkań spośród innych niepublicznych placówek oświatowych. </w:t>
            </w:r>
          </w:p>
          <w:p w14:paraId="68F3F9F6" w14:textId="03AC1B8F" w:rsidR="004163A7" w:rsidRPr="00240A48" w:rsidRDefault="004163A7" w:rsidP="00201A7A">
            <w:pPr>
              <w:spacing w:after="0" w:line="240" w:lineRule="auto"/>
              <w:jc w:val="both"/>
              <w:rPr>
                <w:rFonts w:ascii="Times New Roman" w:hAnsi="Times New Roman" w:cs="Times New Roman"/>
                <w:iCs/>
                <w:sz w:val="24"/>
                <w:szCs w:val="24"/>
              </w:rPr>
            </w:pPr>
            <w:r w:rsidRPr="00240A48">
              <w:rPr>
                <w:rFonts w:ascii="Times New Roman" w:hAnsi="Times New Roman" w:cs="Times New Roman"/>
                <w:iCs/>
                <w:sz w:val="24"/>
                <w:szCs w:val="24"/>
              </w:rPr>
              <w:t xml:space="preserve">W części opisującej wartości, w oparciu o które domy spotkań powinny realizować swoje cele warto może zastąpić sformułowanie „historia i kultura narodów”, sformułowaniem „historia i kultura państw lub krajów”. Te pojęcia wydają się bardziej pojemne, zwłaszcza w kontekście krajów często uczestniczących w wymianach międzynarodowych, ponieważ w obrębie jednego kraju i jednej grupy młodzieży czy klasy szkolnej, mogą znajdować się osoby utożsamiające się z różnymi narodami, co czyni program edukacyjny ciekawszym, bardziej różnorodnym i tym samy pokazuje młodzieży szerszą perspektywę danego kraju. </w:t>
            </w:r>
          </w:p>
          <w:p w14:paraId="3B0F669D" w14:textId="77777777" w:rsidR="004163A7" w:rsidRDefault="004163A7" w:rsidP="00201A7A">
            <w:pPr>
              <w:spacing w:after="0" w:line="240" w:lineRule="auto"/>
              <w:jc w:val="both"/>
              <w:rPr>
                <w:rFonts w:ascii="Times New Roman" w:hAnsi="Times New Roman" w:cs="Times New Roman"/>
                <w:iCs/>
                <w:sz w:val="24"/>
                <w:szCs w:val="24"/>
              </w:rPr>
            </w:pPr>
            <w:r w:rsidRPr="00240A48">
              <w:rPr>
                <w:rFonts w:ascii="Times New Roman" w:hAnsi="Times New Roman" w:cs="Times New Roman"/>
                <w:iCs/>
                <w:sz w:val="24"/>
                <w:szCs w:val="24"/>
              </w:rPr>
              <w:t>Również, jeśli mówimy o solidarności, raczej staramy się w domach spotkań mówić o uniwersalnej solidarności ze wszystkimi ludźmi, a nie tylko przedsta</w:t>
            </w:r>
            <w:r w:rsidR="007D72B7" w:rsidRPr="00240A48">
              <w:rPr>
                <w:rFonts w:ascii="Times New Roman" w:hAnsi="Times New Roman" w:cs="Times New Roman"/>
                <w:iCs/>
                <w:sz w:val="24"/>
                <w:szCs w:val="24"/>
              </w:rPr>
              <w:t xml:space="preserve">wicielami konkretnych narodów. </w:t>
            </w:r>
          </w:p>
          <w:p w14:paraId="72C951AB" w14:textId="0B4D99BC" w:rsidR="00201A7A" w:rsidRPr="00240A48" w:rsidRDefault="00201A7A" w:rsidP="00201A7A">
            <w:pPr>
              <w:spacing w:after="0" w:line="240" w:lineRule="auto"/>
              <w:jc w:val="both"/>
              <w:rPr>
                <w:rFonts w:ascii="Times New Roman" w:hAnsi="Times New Roman" w:cs="Times New Roman"/>
                <w:iCs/>
                <w:sz w:val="24"/>
                <w:szCs w:val="24"/>
              </w:rPr>
            </w:pPr>
          </w:p>
        </w:tc>
        <w:tc>
          <w:tcPr>
            <w:tcW w:w="3528" w:type="dxa"/>
            <w:tcBorders>
              <w:bottom w:val="dashSmallGap" w:sz="4" w:space="0" w:color="C00000"/>
            </w:tcBorders>
            <w:shd w:val="clear" w:color="auto" w:fill="auto"/>
            <w:tcMar>
              <w:left w:w="108" w:type="dxa"/>
            </w:tcMar>
          </w:tcPr>
          <w:p w14:paraId="54434E99" w14:textId="06E56EBA" w:rsidR="004163A7" w:rsidRDefault="00740B3F" w:rsidP="003772B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Uwaga nie</w:t>
            </w:r>
            <w:r w:rsidR="00B161B9">
              <w:rPr>
                <w:rFonts w:ascii="Times New Roman" w:hAnsi="Times New Roman" w:cs="Times New Roman"/>
                <w:sz w:val="24"/>
                <w:szCs w:val="24"/>
              </w:rPr>
              <w:t>u</w:t>
            </w:r>
            <w:r w:rsidR="002C7A44">
              <w:rPr>
                <w:rFonts w:ascii="Times New Roman" w:hAnsi="Times New Roman" w:cs="Times New Roman"/>
                <w:sz w:val="24"/>
                <w:szCs w:val="24"/>
              </w:rPr>
              <w:t>w</w:t>
            </w:r>
            <w:r>
              <w:rPr>
                <w:rFonts w:ascii="Times New Roman" w:hAnsi="Times New Roman" w:cs="Times New Roman"/>
                <w:sz w:val="24"/>
                <w:szCs w:val="24"/>
              </w:rPr>
              <w:t>zględniona.</w:t>
            </w:r>
          </w:p>
          <w:p w14:paraId="60872AAA" w14:textId="77777777" w:rsidR="00740B3F" w:rsidRDefault="00740B3F" w:rsidP="003772B5">
            <w:pPr>
              <w:spacing w:after="0" w:line="240" w:lineRule="auto"/>
              <w:rPr>
                <w:rFonts w:ascii="Times New Roman" w:hAnsi="Times New Roman" w:cs="Times New Roman"/>
                <w:sz w:val="24"/>
                <w:szCs w:val="24"/>
              </w:rPr>
            </w:pPr>
          </w:p>
          <w:p w14:paraId="30F3467A" w14:textId="4526BDC7" w:rsidR="00740B3F" w:rsidRDefault="00740B3F" w:rsidP="00201A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 tekście Programu wielokrotnie podkreślana jest rola edukacji pozaformalnej w działalności domów spotkań.</w:t>
            </w:r>
          </w:p>
          <w:p w14:paraId="7A4B4BFD" w14:textId="4ED4136A" w:rsidR="0039015C" w:rsidRDefault="0039015C" w:rsidP="00201A7A">
            <w:pPr>
              <w:spacing w:after="0" w:line="240" w:lineRule="auto"/>
              <w:jc w:val="both"/>
              <w:rPr>
                <w:rFonts w:ascii="Times New Roman" w:hAnsi="Times New Roman" w:cs="Times New Roman"/>
                <w:sz w:val="24"/>
                <w:szCs w:val="24"/>
              </w:rPr>
            </w:pPr>
          </w:p>
          <w:p w14:paraId="38F9A5AC" w14:textId="3602AD8E" w:rsidR="0039015C" w:rsidRDefault="0039015C" w:rsidP="00201A7A">
            <w:pPr>
              <w:spacing w:after="0" w:line="240" w:lineRule="auto"/>
              <w:jc w:val="both"/>
              <w:rPr>
                <w:rFonts w:ascii="Times New Roman" w:hAnsi="Times New Roman" w:cs="Times New Roman"/>
                <w:sz w:val="24"/>
                <w:szCs w:val="24"/>
              </w:rPr>
            </w:pPr>
          </w:p>
          <w:p w14:paraId="1FC8FDCD" w14:textId="77777777" w:rsidR="0039015C" w:rsidRDefault="0039015C" w:rsidP="00201A7A">
            <w:pPr>
              <w:spacing w:after="0" w:line="240" w:lineRule="auto"/>
              <w:jc w:val="both"/>
              <w:rPr>
                <w:rFonts w:ascii="Times New Roman" w:hAnsi="Times New Roman" w:cs="Times New Roman"/>
                <w:sz w:val="24"/>
                <w:szCs w:val="24"/>
              </w:rPr>
            </w:pPr>
          </w:p>
          <w:p w14:paraId="383431B6" w14:textId="3C8D3194" w:rsidR="00740B3F" w:rsidRDefault="0039015C" w:rsidP="00201A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 tekście zastosowano pojęcie „historia i kultura narodów” jako lepiej odnoszące się do skomplikowanej niekiedy rzeczywistoś</w:t>
            </w:r>
            <w:r w:rsidR="00FA75A0">
              <w:rPr>
                <w:rFonts w:ascii="Times New Roman" w:hAnsi="Times New Roman" w:cs="Times New Roman"/>
                <w:sz w:val="24"/>
                <w:szCs w:val="24"/>
              </w:rPr>
              <w:t>ci</w:t>
            </w:r>
            <w:r>
              <w:rPr>
                <w:rFonts w:ascii="Times New Roman" w:hAnsi="Times New Roman" w:cs="Times New Roman"/>
                <w:sz w:val="24"/>
                <w:szCs w:val="24"/>
              </w:rPr>
              <w:t xml:space="preserve"> poszczególnych państw. Kultura jest dziełem zbiorowości ludzkich </w:t>
            </w:r>
            <w:r w:rsidR="005E443B">
              <w:rPr>
                <w:rFonts w:ascii="Times New Roman" w:hAnsi="Times New Roman" w:cs="Times New Roman"/>
                <w:sz w:val="24"/>
                <w:szCs w:val="24"/>
              </w:rPr>
              <w:t>–</w:t>
            </w:r>
            <w:r>
              <w:rPr>
                <w:rFonts w:ascii="Times New Roman" w:hAnsi="Times New Roman" w:cs="Times New Roman"/>
                <w:sz w:val="24"/>
                <w:szCs w:val="24"/>
              </w:rPr>
              <w:t xml:space="preserve"> </w:t>
            </w:r>
            <w:r w:rsidR="005E443B">
              <w:rPr>
                <w:rFonts w:ascii="Times New Roman" w:hAnsi="Times New Roman" w:cs="Times New Roman"/>
                <w:sz w:val="24"/>
                <w:szCs w:val="24"/>
              </w:rPr>
              <w:t xml:space="preserve">społeczności, </w:t>
            </w:r>
            <w:r>
              <w:rPr>
                <w:rFonts w:ascii="Times New Roman" w:hAnsi="Times New Roman" w:cs="Times New Roman"/>
                <w:sz w:val="24"/>
                <w:szCs w:val="24"/>
              </w:rPr>
              <w:t>narodów</w:t>
            </w:r>
            <w:r w:rsidR="005E443B">
              <w:rPr>
                <w:rFonts w:ascii="Times New Roman" w:hAnsi="Times New Roman" w:cs="Times New Roman"/>
                <w:sz w:val="24"/>
                <w:szCs w:val="24"/>
              </w:rPr>
              <w:t>. Proponowany termin „kultura państw” zawężałby zakres do konkretnej, znanej historycznie, formy państwowości np. kultura NRD.</w:t>
            </w:r>
          </w:p>
          <w:p w14:paraId="304EFE44" w14:textId="291F7E12" w:rsidR="005E443B" w:rsidRPr="00240A48" w:rsidRDefault="005E443B" w:rsidP="003772B5">
            <w:pPr>
              <w:spacing w:after="0" w:line="240" w:lineRule="auto"/>
              <w:rPr>
                <w:rFonts w:ascii="Times New Roman" w:hAnsi="Times New Roman" w:cs="Times New Roman"/>
                <w:sz w:val="24"/>
                <w:szCs w:val="24"/>
              </w:rPr>
            </w:pPr>
          </w:p>
        </w:tc>
      </w:tr>
      <w:tr w:rsidR="00D11EB2" w:rsidRPr="00240A48" w14:paraId="2F770154" w14:textId="77777777" w:rsidTr="003772B5">
        <w:trPr>
          <w:trHeight w:val="454"/>
        </w:trPr>
        <w:tc>
          <w:tcPr>
            <w:tcW w:w="570" w:type="dxa"/>
            <w:shd w:val="clear" w:color="auto" w:fill="auto"/>
            <w:tcMar>
              <w:left w:w="108" w:type="dxa"/>
            </w:tcMar>
          </w:tcPr>
          <w:p w14:paraId="1B65E5C3" w14:textId="77777777" w:rsidR="007D72B7" w:rsidRPr="00240A48" w:rsidRDefault="007D72B7" w:rsidP="003772B5">
            <w:pPr>
              <w:pStyle w:val="Akapitzlist1"/>
              <w:numPr>
                <w:ilvl w:val="0"/>
                <w:numId w:val="1"/>
              </w:numPr>
              <w:spacing w:after="0" w:line="240" w:lineRule="auto"/>
              <w:ind w:left="454" w:hanging="141"/>
              <w:rPr>
                <w:rFonts w:ascii="Times New Roman" w:hAnsi="Times New Roman" w:cs="Times New Roman"/>
                <w:sz w:val="24"/>
                <w:szCs w:val="24"/>
              </w:rPr>
            </w:pPr>
          </w:p>
        </w:tc>
        <w:tc>
          <w:tcPr>
            <w:tcW w:w="2939" w:type="dxa"/>
            <w:tcBorders>
              <w:top w:val="dashSmallGap" w:sz="4" w:space="0" w:color="C00000"/>
              <w:bottom w:val="dashSmallGap" w:sz="4" w:space="0" w:color="C00000"/>
            </w:tcBorders>
            <w:shd w:val="clear" w:color="auto" w:fill="auto"/>
            <w:tcMar>
              <w:left w:w="108" w:type="dxa"/>
            </w:tcMar>
          </w:tcPr>
          <w:p w14:paraId="0162D649" w14:textId="559FBE80" w:rsidR="003D70E4" w:rsidRDefault="003D70E4" w:rsidP="003772B5">
            <w:pPr>
              <w:pStyle w:val="Default"/>
              <w:rPr>
                <w:rFonts w:ascii="Times New Roman" w:hAnsi="Times New Roman" w:cs="Times New Roman"/>
              </w:rPr>
            </w:pPr>
            <w:r>
              <w:rPr>
                <w:rFonts w:ascii="Times New Roman" w:hAnsi="Times New Roman" w:cs="Times New Roman"/>
              </w:rPr>
              <w:t>Rozdz.</w:t>
            </w:r>
            <w:r w:rsidRPr="003D70E4">
              <w:rPr>
                <w:rFonts w:ascii="Times New Roman" w:hAnsi="Times New Roman" w:cs="Times New Roman"/>
              </w:rPr>
              <w:t xml:space="preserve"> 5. Cele Programu</w:t>
            </w:r>
          </w:p>
          <w:p w14:paraId="2F2C313F" w14:textId="481C512C" w:rsidR="007D72B7" w:rsidRPr="00240A48" w:rsidRDefault="007D72B7" w:rsidP="003772B5">
            <w:pPr>
              <w:pStyle w:val="Default"/>
              <w:rPr>
                <w:rFonts w:ascii="Times New Roman" w:hAnsi="Times New Roman" w:cs="Times New Roman"/>
              </w:rPr>
            </w:pPr>
            <w:r w:rsidRPr="00240A48">
              <w:rPr>
                <w:rFonts w:ascii="Times New Roman" w:hAnsi="Times New Roman" w:cs="Times New Roman"/>
              </w:rPr>
              <w:t>str. 28</w:t>
            </w:r>
          </w:p>
          <w:p w14:paraId="4D6A1BB2" w14:textId="77777777" w:rsidR="007D72B7" w:rsidRPr="00240A48" w:rsidRDefault="007D72B7" w:rsidP="003772B5">
            <w:pPr>
              <w:pStyle w:val="Default"/>
              <w:rPr>
                <w:rFonts w:ascii="Times New Roman" w:hAnsi="Times New Roman" w:cs="Times New Roman"/>
              </w:rPr>
            </w:pPr>
          </w:p>
        </w:tc>
        <w:tc>
          <w:tcPr>
            <w:tcW w:w="3294" w:type="dxa"/>
            <w:tcBorders>
              <w:top w:val="dashSmallGap" w:sz="4" w:space="0" w:color="C00000"/>
              <w:bottom w:val="dashSmallGap" w:sz="4" w:space="0" w:color="C00000"/>
            </w:tcBorders>
            <w:shd w:val="clear" w:color="auto" w:fill="auto"/>
            <w:tcMar>
              <w:left w:w="108" w:type="dxa"/>
            </w:tcMar>
          </w:tcPr>
          <w:p w14:paraId="250BD7F1" w14:textId="0FB3CD0A" w:rsidR="003D70E4" w:rsidRPr="00240A48" w:rsidRDefault="003D70E4" w:rsidP="003D70E4">
            <w:pPr>
              <w:spacing w:after="0" w:line="240" w:lineRule="auto"/>
              <w:rPr>
                <w:rFonts w:ascii="Times New Roman" w:hAnsi="Times New Roman" w:cs="Arial"/>
                <w:sz w:val="24"/>
                <w:szCs w:val="24"/>
                <w:shd w:val="clear" w:color="auto" w:fill="FFFFFF"/>
              </w:rPr>
            </w:pPr>
            <w:r w:rsidRPr="00240A48">
              <w:rPr>
                <w:rFonts w:ascii="Times New Roman" w:hAnsi="Times New Roman" w:cs="Arial"/>
                <w:sz w:val="24"/>
                <w:szCs w:val="24"/>
                <w:shd w:val="clear" w:color="auto" w:fill="FFFFFF"/>
              </w:rPr>
              <w:t xml:space="preserve">Fundacja </w:t>
            </w:r>
            <w:r w:rsidR="00FA75A0">
              <w:rPr>
                <w:rFonts w:ascii="Times New Roman" w:hAnsi="Times New Roman" w:cs="Arial"/>
                <w:sz w:val="24"/>
                <w:szCs w:val="24"/>
                <w:shd w:val="clear" w:color="auto" w:fill="FFFFFF"/>
              </w:rPr>
              <w:t>„</w:t>
            </w:r>
            <w:r w:rsidRPr="00240A48">
              <w:rPr>
                <w:rFonts w:ascii="Times New Roman" w:hAnsi="Times New Roman" w:cs="Arial"/>
                <w:sz w:val="24"/>
                <w:szCs w:val="24"/>
                <w:shd w:val="clear" w:color="auto" w:fill="FFFFFF"/>
              </w:rPr>
              <w:t>Krzyżowa</w:t>
            </w:r>
            <w:r w:rsidR="00FA75A0">
              <w:rPr>
                <w:rFonts w:ascii="Times New Roman" w:hAnsi="Times New Roman" w:cs="Arial"/>
                <w:sz w:val="24"/>
                <w:szCs w:val="24"/>
                <w:shd w:val="clear" w:color="auto" w:fill="FFFFFF"/>
              </w:rPr>
              <w:t>”</w:t>
            </w:r>
            <w:r w:rsidRPr="00240A48">
              <w:rPr>
                <w:rFonts w:ascii="Times New Roman" w:hAnsi="Times New Roman" w:cs="Arial"/>
                <w:sz w:val="24"/>
                <w:szCs w:val="24"/>
                <w:shd w:val="clear" w:color="auto" w:fill="FFFFFF"/>
              </w:rPr>
              <w:t xml:space="preserve"> </w:t>
            </w:r>
            <w:r w:rsidR="00FA75A0">
              <w:rPr>
                <w:rFonts w:ascii="Times New Roman" w:hAnsi="Times New Roman" w:cs="Arial"/>
                <w:sz w:val="24"/>
                <w:szCs w:val="24"/>
                <w:shd w:val="clear" w:color="auto" w:fill="FFFFFF"/>
              </w:rPr>
              <w:t>d</w:t>
            </w:r>
            <w:r w:rsidRPr="00240A48">
              <w:rPr>
                <w:rFonts w:ascii="Times New Roman" w:hAnsi="Times New Roman" w:cs="Arial"/>
                <w:sz w:val="24"/>
                <w:szCs w:val="24"/>
                <w:shd w:val="clear" w:color="auto" w:fill="FFFFFF"/>
              </w:rPr>
              <w:t>la Porozumienia Europejskiego</w:t>
            </w:r>
            <w:r w:rsidR="00FA75A0">
              <w:rPr>
                <w:rFonts w:ascii="Times New Roman" w:hAnsi="Times New Roman" w:cs="Arial"/>
                <w:sz w:val="24"/>
                <w:szCs w:val="24"/>
                <w:shd w:val="clear" w:color="auto" w:fill="FFFFFF"/>
              </w:rPr>
              <w:t>/</w:t>
            </w:r>
          </w:p>
          <w:p w14:paraId="52680C9F" w14:textId="77777777" w:rsidR="003D70E4" w:rsidRPr="00240A48" w:rsidRDefault="003D70E4" w:rsidP="003D70E4">
            <w:pPr>
              <w:spacing w:after="0" w:line="240" w:lineRule="auto"/>
              <w:rPr>
                <w:rFonts w:ascii="Times New Roman" w:hAnsi="Times New Roman" w:cs="Arial"/>
                <w:sz w:val="24"/>
                <w:szCs w:val="24"/>
                <w:shd w:val="clear" w:color="auto" w:fill="FFFFFF"/>
              </w:rPr>
            </w:pPr>
            <w:r w:rsidRPr="00240A48">
              <w:rPr>
                <w:rFonts w:ascii="Times New Roman" w:hAnsi="Times New Roman" w:cs="Arial"/>
                <w:sz w:val="24"/>
                <w:szCs w:val="24"/>
                <w:shd w:val="clear" w:color="auto" w:fill="FFFFFF"/>
              </w:rPr>
              <w:t xml:space="preserve">Stiftung Kreisau Für Europäische Verständigung </w:t>
            </w:r>
          </w:p>
          <w:p w14:paraId="7AB56562" w14:textId="77777777" w:rsidR="007D72B7" w:rsidRPr="00240A48" w:rsidRDefault="007D72B7" w:rsidP="003772B5">
            <w:pPr>
              <w:spacing w:after="0" w:line="240" w:lineRule="auto"/>
              <w:rPr>
                <w:rFonts w:ascii="Times New Roman" w:hAnsi="Times New Roman" w:cs="Arial"/>
                <w:sz w:val="24"/>
                <w:szCs w:val="24"/>
                <w:shd w:val="clear" w:color="auto" w:fill="FFFFFF"/>
              </w:rPr>
            </w:pPr>
          </w:p>
        </w:tc>
        <w:tc>
          <w:tcPr>
            <w:tcW w:w="4645" w:type="dxa"/>
            <w:tcBorders>
              <w:top w:val="dashSmallGap" w:sz="4" w:space="0" w:color="C00000"/>
              <w:bottom w:val="dashSmallGap" w:sz="4" w:space="0" w:color="C00000"/>
            </w:tcBorders>
            <w:shd w:val="clear" w:color="auto" w:fill="auto"/>
            <w:tcMar>
              <w:left w:w="108" w:type="dxa"/>
            </w:tcMar>
          </w:tcPr>
          <w:p w14:paraId="270FD9D9" w14:textId="30ED504A" w:rsidR="007D72B7" w:rsidRPr="002C7A44" w:rsidRDefault="007D72B7" w:rsidP="00201A7A">
            <w:pPr>
              <w:spacing w:after="0" w:line="240" w:lineRule="auto"/>
              <w:jc w:val="both"/>
              <w:rPr>
                <w:rFonts w:ascii="Times New Roman" w:hAnsi="Times New Roman" w:cs="Times New Roman"/>
                <w:b/>
                <w:iCs/>
                <w:sz w:val="24"/>
                <w:szCs w:val="24"/>
              </w:rPr>
            </w:pPr>
            <w:r w:rsidRPr="00240A48">
              <w:rPr>
                <w:rFonts w:ascii="Times New Roman" w:hAnsi="Times New Roman" w:cs="Times New Roman"/>
                <w:iCs/>
                <w:sz w:val="24"/>
                <w:szCs w:val="24"/>
              </w:rPr>
              <w:t xml:space="preserve">W opisie celu 2. Podnoszenie jakości oferty edukacyjnej i skuteczności kształcenia oraz wychowania w międzynarodowych domach spotkań pojawia się sformułowanie kurs, a dla lepszego oddania pracy metodami edukacji pozaformalnej z młodzieżą, w środowisku domów spotkań raczej używamy określenia </w:t>
            </w:r>
            <w:r w:rsidRPr="002C7A44">
              <w:rPr>
                <w:rFonts w:ascii="Times New Roman" w:hAnsi="Times New Roman" w:cs="Times New Roman"/>
                <w:b/>
                <w:iCs/>
                <w:sz w:val="24"/>
                <w:szCs w:val="24"/>
              </w:rPr>
              <w:t>program (edukacyjny) wymiany młodzieży.</w:t>
            </w:r>
          </w:p>
          <w:p w14:paraId="26253206" w14:textId="77777777" w:rsidR="007D72B7" w:rsidRPr="00240A48" w:rsidRDefault="007D72B7" w:rsidP="003772B5">
            <w:pPr>
              <w:spacing w:after="0" w:line="240" w:lineRule="auto"/>
              <w:rPr>
                <w:rFonts w:ascii="Times New Roman" w:hAnsi="Times New Roman" w:cs="Times New Roman"/>
                <w:b/>
                <w:iCs/>
                <w:sz w:val="24"/>
                <w:szCs w:val="24"/>
              </w:rPr>
            </w:pPr>
          </w:p>
        </w:tc>
        <w:tc>
          <w:tcPr>
            <w:tcW w:w="3528" w:type="dxa"/>
            <w:tcBorders>
              <w:top w:val="dashSmallGap" w:sz="4" w:space="0" w:color="C00000"/>
              <w:bottom w:val="dashSmallGap" w:sz="4" w:space="0" w:color="C00000"/>
            </w:tcBorders>
            <w:shd w:val="clear" w:color="auto" w:fill="auto"/>
            <w:tcMar>
              <w:left w:w="108" w:type="dxa"/>
            </w:tcMar>
          </w:tcPr>
          <w:p w14:paraId="77397756" w14:textId="77777777" w:rsidR="007D72B7" w:rsidRDefault="00271C2D" w:rsidP="003772B5">
            <w:pPr>
              <w:spacing w:after="0" w:line="240" w:lineRule="auto"/>
              <w:rPr>
                <w:rFonts w:ascii="Times New Roman" w:hAnsi="Times New Roman" w:cs="Times New Roman"/>
                <w:sz w:val="24"/>
                <w:szCs w:val="24"/>
              </w:rPr>
            </w:pPr>
            <w:r>
              <w:rPr>
                <w:rFonts w:ascii="Times New Roman" w:hAnsi="Times New Roman" w:cs="Times New Roman"/>
                <w:sz w:val="24"/>
                <w:szCs w:val="24"/>
              </w:rPr>
              <w:t>Uwaga uwzględniona.</w:t>
            </w:r>
          </w:p>
          <w:p w14:paraId="51BBF96B" w14:textId="77777777" w:rsidR="00B27543" w:rsidRDefault="00B27543" w:rsidP="003772B5">
            <w:pPr>
              <w:spacing w:after="0" w:line="240" w:lineRule="auto"/>
              <w:rPr>
                <w:rFonts w:ascii="Times New Roman" w:hAnsi="Times New Roman" w:cs="Times New Roman"/>
                <w:sz w:val="24"/>
                <w:szCs w:val="24"/>
              </w:rPr>
            </w:pPr>
          </w:p>
          <w:p w14:paraId="7BFCE200" w14:textId="51A8BF33" w:rsidR="00271C2D" w:rsidRPr="00240A48" w:rsidRDefault="00271C2D" w:rsidP="003772B5">
            <w:pPr>
              <w:spacing w:after="0" w:line="240" w:lineRule="auto"/>
              <w:rPr>
                <w:rFonts w:ascii="Times New Roman" w:hAnsi="Times New Roman" w:cs="Times New Roman"/>
                <w:sz w:val="24"/>
                <w:szCs w:val="24"/>
              </w:rPr>
            </w:pPr>
            <w:r>
              <w:rPr>
                <w:rFonts w:ascii="Times New Roman" w:hAnsi="Times New Roman" w:cs="Times New Roman"/>
                <w:sz w:val="24"/>
                <w:szCs w:val="24"/>
              </w:rPr>
              <w:t>Dokonano zmian w tekście.</w:t>
            </w:r>
          </w:p>
        </w:tc>
      </w:tr>
      <w:tr w:rsidR="00D11EB2" w:rsidRPr="00240A48" w14:paraId="12B6A479" w14:textId="77777777" w:rsidTr="003772B5">
        <w:trPr>
          <w:trHeight w:val="454"/>
        </w:trPr>
        <w:tc>
          <w:tcPr>
            <w:tcW w:w="570" w:type="dxa"/>
            <w:shd w:val="clear" w:color="auto" w:fill="auto"/>
            <w:tcMar>
              <w:left w:w="108" w:type="dxa"/>
            </w:tcMar>
          </w:tcPr>
          <w:p w14:paraId="037AB994" w14:textId="77777777" w:rsidR="007D72B7" w:rsidRPr="00240A48" w:rsidRDefault="007D72B7" w:rsidP="003772B5">
            <w:pPr>
              <w:pStyle w:val="Akapitzlist1"/>
              <w:numPr>
                <w:ilvl w:val="0"/>
                <w:numId w:val="1"/>
              </w:numPr>
              <w:spacing w:after="0" w:line="240" w:lineRule="auto"/>
              <w:ind w:left="454" w:hanging="141"/>
              <w:rPr>
                <w:rFonts w:ascii="Times New Roman" w:hAnsi="Times New Roman" w:cs="Times New Roman"/>
                <w:sz w:val="24"/>
                <w:szCs w:val="24"/>
              </w:rPr>
            </w:pPr>
          </w:p>
        </w:tc>
        <w:tc>
          <w:tcPr>
            <w:tcW w:w="2939" w:type="dxa"/>
            <w:tcBorders>
              <w:top w:val="dashSmallGap" w:sz="4" w:space="0" w:color="C00000"/>
              <w:bottom w:val="dashSmallGap" w:sz="4" w:space="0" w:color="C00000"/>
            </w:tcBorders>
            <w:shd w:val="clear" w:color="auto" w:fill="auto"/>
            <w:tcMar>
              <w:left w:w="108" w:type="dxa"/>
            </w:tcMar>
          </w:tcPr>
          <w:p w14:paraId="14BF7FE6" w14:textId="675B9093" w:rsidR="003D70E4" w:rsidRDefault="003D70E4" w:rsidP="003772B5">
            <w:pPr>
              <w:pStyle w:val="Default"/>
              <w:rPr>
                <w:rFonts w:ascii="Times New Roman" w:hAnsi="Times New Roman" w:cs="Times New Roman"/>
              </w:rPr>
            </w:pPr>
            <w:r w:rsidRPr="003D70E4">
              <w:rPr>
                <w:rFonts w:ascii="Times New Roman" w:hAnsi="Times New Roman" w:cs="Times New Roman"/>
              </w:rPr>
              <w:t>Rozdz. 5. Cele Programu</w:t>
            </w:r>
          </w:p>
          <w:p w14:paraId="162E0FE0" w14:textId="5D43FFF7" w:rsidR="007D72B7" w:rsidRPr="00240A48" w:rsidRDefault="007D72B7" w:rsidP="003772B5">
            <w:pPr>
              <w:pStyle w:val="Default"/>
              <w:rPr>
                <w:rFonts w:ascii="Times New Roman" w:hAnsi="Times New Roman" w:cs="Times New Roman"/>
              </w:rPr>
            </w:pPr>
            <w:r w:rsidRPr="00240A48">
              <w:rPr>
                <w:rFonts w:ascii="Times New Roman" w:hAnsi="Times New Roman" w:cs="Times New Roman"/>
              </w:rPr>
              <w:t>str. 29</w:t>
            </w:r>
          </w:p>
          <w:p w14:paraId="0023C531" w14:textId="77777777" w:rsidR="007D72B7" w:rsidRPr="00240A48" w:rsidRDefault="007D72B7" w:rsidP="003772B5">
            <w:pPr>
              <w:pStyle w:val="Default"/>
              <w:rPr>
                <w:rFonts w:ascii="Times New Roman" w:hAnsi="Times New Roman" w:cs="Times New Roman"/>
              </w:rPr>
            </w:pPr>
          </w:p>
        </w:tc>
        <w:tc>
          <w:tcPr>
            <w:tcW w:w="3294" w:type="dxa"/>
            <w:tcBorders>
              <w:top w:val="dashSmallGap" w:sz="4" w:space="0" w:color="C00000"/>
              <w:bottom w:val="dashSmallGap" w:sz="4" w:space="0" w:color="C00000"/>
            </w:tcBorders>
            <w:shd w:val="clear" w:color="auto" w:fill="auto"/>
            <w:tcMar>
              <w:left w:w="108" w:type="dxa"/>
            </w:tcMar>
          </w:tcPr>
          <w:p w14:paraId="4A8D26CE" w14:textId="7FCDBD0A" w:rsidR="003D70E4" w:rsidRPr="00240A48" w:rsidRDefault="003D70E4" w:rsidP="003D70E4">
            <w:pPr>
              <w:spacing w:after="0" w:line="240" w:lineRule="auto"/>
              <w:rPr>
                <w:rFonts w:ascii="Times New Roman" w:hAnsi="Times New Roman" w:cs="Arial"/>
                <w:sz w:val="24"/>
                <w:szCs w:val="24"/>
                <w:shd w:val="clear" w:color="auto" w:fill="FFFFFF"/>
              </w:rPr>
            </w:pPr>
            <w:r w:rsidRPr="00240A48">
              <w:rPr>
                <w:rFonts w:ascii="Times New Roman" w:hAnsi="Times New Roman" w:cs="Arial"/>
                <w:sz w:val="24"/>
                <w:szCs w:val="24"/>
                <w:shd w:val="clear" w:color="auto" w:fill="FFFFFF"/>
              </w:rPr>
              <w:t xml:space="preserve">Fundacja </w:t>
            </w:r>
            <w:r w:rsidR="00FA75A0">
              <w:rPr>
                <w:rFonts w:ascii="Times New Roman" w:hAnsi="Times New Roman" w:cs="Arial"/>
                <w:sz w:val="24"/>
                <w:szCs w:val="24"/>
                <w:shd w:val="clear" w:color="auto" w:fill="FFFFFF"/>
              </w:rPr>
              <w:t>„</w:t>
            </w:r>
            <w:r w:rsidRPr="00240A48">
              <w:rPr>
                <w:rFonts w:ascii="Times New Roman" w:hAnsi="Times New Roman" w:cs="Arial"/>
                <w:sz w:val="24"/>
                <w:szCs w:val="24"/>
                <w:shd w:val="clear" w:color="auto" w:fill="FFFFFF"/>
              </w:rPr>
              <w:t>Krzyżowa</w:t>
            </w:r>
            <w:r w:rsidR="00FA75A0">
              <w:rPr>
                <w:rFonts w:ascii="Times New Roman" w:hAnsi="Times New Roman" w:cs="Arial"/>
                <w:sz w:val="24"/>
                <w:szCs w:val="24"/>
                <w:shd w:val="clear" w:color="auto" w:fill="FFFFFF"/>
              </w:rPr>
              <w:t>”</w:t>
            </w:r>
            <w:r w:rsidRPr="00240A48">
              <w:rPr>
                <w:rFonts w:ascii="Times New Roman" w:hAnsi="Times New Roman" w:cs="Arial"/>
                <w:sz w:val="24"/>
                <w:szCs w:val="24"/>
                <w:shd w:val="clear" w:color="auto" w:fill="FFFFFF"/>
              </w:rPr>
              <w:t xml:space="preserve"> </w:t>
            </w:r>
            <w:r w:rsidR="00FA75A0">
              <w:rPr>
                <w:rFonts w:ascii="Times New Roman" w:hAnsi="Times New Roman" w:cs="Arial"/>
                <w:sz w:val="24"/>
                <w:szCs w:val="24"/>
                <w:shd w:val="clear" w:color="auto" w:fill="FFFFFF"/>
              </w:rPr>
              <w:t>d</w:t>
            </w:r>
            <w:r w:rsidR="00FA75A0" w:rsidRPr="00240A48">
              <w:rPr>
                <w:rFonts w:ascii="Times New Roman" w:hAnsi="Times New Roman" w:cs="Arial"/>
                <w:sz w:val="24"/>
                <w:szCs w:val="24"/>
                <w:shd w:val="clear" w:color="auto" w:fill="FFFFFF"/>
              </w:rPr>
              <w:t xml:space="preserve">la </w:t>
            </w:r>
            <w:r w:rsidRPr="00240A48">
              <w:rPr>
                <w:rFonts w:ascii="Times New Roman" w:hAnsi="Times New Roman" w:cs="Arial"/>
                <w:sz w:val="24"/>
                <w:szCs w:val="24"/>
                <w:shd w:val="clear" w:color="auto" w:fill="FFFFFF"/>
              </w:rPr>
              <w:t>Porozumienia Europejskiego</w:t>
            </w:r>
            <w:r w:rsidR="00FA75A0">
              <w:rPr>
                <w:rFonts w:ascii="Times New Roman" w:hAnsi="Times New Roman" w:cs="Arial"/>
                <w:sz w:val="24"/>
                <w:szCs w:val="24"/>
                <w:shd w:val="clear" w:color="auto" w:fill="FFFFFF"/>
              </w:rPr>
              <w:t>/</w:t>
            </w:r>
          </w:p>
          <w:p w14:paraId="24167DD6" w14:textId="77777777" w:rsidR="003D70E4" w:rsidRPr="00240A48" w:rsidRDefault="003D70E4" w:rsidP="003D70E4">
            <w:pPr>
              <w:spacing w:after="0" w:line="240" w:lineRule="auto"/>
              <w:rPr>
                <w:rFonts w:ascii="Times New Roman" w:hAnsi="Times New Roman" w:cs="Arial"/>
                <w:sz w:val="24"/>
                <w:szCs w:val="24"/>
                <w:shd w:val="clear" w:color="auto" w:fill="FFFFFF"/>
              </w:rPr>
            </w:pPr>
            <w:r w:rsidRPr="00240A48">
              <w:rPr>
                <w:rFonts w:ascii="Times New Roman" w:hAnsi="Times New Roman" w:cs="Arial"/>
                <w:sz w:val="24"/>
                <w:szCs w:val="24"/>
                <w:shd w:val="clear" w:color="auto" w:fill="FFFFFF"/>
              </w:rPr>
              <w:t xml:space="preserve">Stiftung Kreisau Für Europäische Verständigung </w:t>
            </w:r>
          </w:p>
          <w:p w14:paraId="7750A0D8" w14:textId="77777777" w:rsidR="007D72B7" w:rsidRPr="00240A48" w:rsidRDefault="007D72B7" w:rsidP="003772B5">
            <w:pPr>
              <w:spacing w:after="0" w:line="240" w:lineRule="auto"/>
              <w:rPr>
                <w:rFonts w:ascii="Times New Roman" w:hAnsi="Times New Roman" w:cs="Arial"/>
                <w:sz w:val="24"/>
                <w:szCs w:val="24"/>
                <w:shd w:val="clear" w:color="auto" w:fill="FFFFFF"/>
              </w:rPr>
            </w:pPr>
          </w:p>
        </w:tc>
        <w:tc>
          <w:tcPr>
            <w:tcW w:w="4645" w:type="dxa"/>
            <w:tcBorders>
              <w:top w:val="dashSmallGap" w:sz="4" w:space="0" w:color="C00000"/>
              <w:bottom w:val="dashSmallGap" w:sz="4" w:space="0" w:color="C00000"/>
            </w:tcBorders>
            <w:shd w:val="clear" w:color="auto" w:fill="auto"/>
            <w:tcMar>
              <w:left w:w="108" w:type="dxa"/>
            </w:tcMar>
          </w:tcPr>
          <w:p w14:paraId="1FEF3020" w14:textId="77777777" w:rsidR="007D72B7" w:rsidRDefault="003D70E4" w:rsidP="00201A7A">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W</w:t>
            </w:r>
            <w:r w:rsidR="007D72B7" w:rsidRPr="00240A48">
              <w:rPr>
                <w:rFonts w:ascii="Times New Roman" w:hAnsi="Times New Roman" w:cs="Times New Roman"/>
                <w:iCs/>
                <w:sz w:val="24"/>
                <w:szCs w:val="24"/>
              </w:rPr>
              <w:t xml:space="preserve"> celu 3. Wzmocnienie oddziaływania społecznego międzynarodowych domów spotkań, postulowalibyśmy wzmocnienie tego celu poprzez działania instytucjonalne NIW czy KPRM poprzez MEN. Chodzi o wzmacnianie pozycji międzynarodowych wymian szkolnych w systemie edukacji. Zgodnie z rekomendacjami Polsko Niemieckiej Współpracy Młodzieży oraz Fundacji Rozwoju Systemu Edukacji, projekty wymiany młodzieżowej powinny być elementem podstawy programowej i każdy młody człowiek powinien mieć możliwość, przynajmniej raz w ciągu swojej e</w:t>
            </w:r>
            <w:r w:rsidR="004A24E2" w:rsidRPr="00240A48">
              <w:rPr>
                <w:rFonts w:ascii="Times New Roman" w:hAnsi="Times New Roman" w:cs="Times New Roman"/>
                <w:iCs/>
                <w:sz w:val="24"/>
                <w:szCs w:val="24"/>
              </w:rPr>
              <w:t xml:space="preserve">dukacji szkolnej, wziąć udział </w:t>
            </w:r>
            <w:r w:rsidR="007D72B7" w:rsidRPr="00240A48">
              <w:rPr>
                <w:rFonts w:ascii="Times New Roman" w:hAnsi="Times New Roman" w:cs="Times New Roman"/>
                <w:iCs/>
                <w:sz w:val="24"/>
                <w:szCs w:val="24"/>
              </w:rPr>
              <w:t>w międzynarodowej wymianie.</w:t>
            </w:r>
          </w:p>
          <w:p w14:paraId="6B377993" w14:textId="315B8AF9" w:rsidR="00201A7A" w:rsidRPr="00240A48" w:rsidRDefault="00201A7A" w:rsidP="003772B5">
            <w:pPr>
              <w:spacing w:after="0" w:line="240" w:lineRule="auto"/>
              <w:rPr>
                <w:rFonts w:ascii="Times New Roman" w:hAnsi="Times New Roman" w:cs="Times New Roman"/>
                <w:iCs/>
                <w:sz w:val="24"/>
                <w:szCs w:val="24"/>
              </w:rPr>
            </w:pPr>
          </w:p>
        </w:tc>
        <w:tc>
          <w:tcPr>
            <w:tcW w:w="3528" w:type="dxa"/>
            <w:tcBorders>
              <w:top w:val="dashSmallGap" w:sz="4" w:space="0" w:color="C00000"/>
              <w:bottom w:val="dashSmallGap" w:sz="4" w:space="0" w:color="C00000"/>
            </w:tcBorders>
            <w:shd w:val="clear" w:color="auto" w:fill="auto"/>
            <w:tcMar>
              <w:left w:w="108" w:type="dxa"/>
            </w:tcMar>
          </w:tcPr>
          <w:p w14:paraId="36D3A3AB" w14:textId="77777777" w:rsidR="007D72B7" w:rsidRDefault="00F12630" w:rsidP="003772B5">
            <w:pPr>
              <w:spacing w:after="0" w:line="240" w:lineRule="auto"/>
              <w:rPr>
                <w:rFonts w:ascii="Times New Roman" w:hAnsi="Times New Roman" w:cs="Times New Roman"/>
                <w:sz w:val="24"/>
                <w:szCs w:val="24"/>
              </w:rPr>
            </w:pPr>
            <w:r>
              <w:rPr>
                <w:rFonts w:ascii="Times New Roman" w:hAnsi="Times New Roman" w:cs="Times New Roman"/>
                <w:sz w:val="24"/>
                <w:szCs w:val="24"/>
              </w:rPr>
              <w:t>Uwaga nieuwzględniona.</w:t>
            </w:r>
          </w:p>
          <w:p w14:paraId="7EEEBB60" w14:textId="77777777" w:rsidR="00B27543" w:rsidRDefault="00B27543" w:rsidP="003772B5">
            <w:pPr>
              <w:spacing w:after="0" w:line="240" w:lineRule="auto"/>
              <w:rPr>
                <w:rFonts w:ascii="Times New Roman" w:hAnsi="Times New Roman" w:cs="Times New Roman"/>
                <w:sz w:val="24"/>
                <w:szCs w:val="24"/>
              </w:rPr>
            </w:pPr>
          </w:p>
          <w:p w14:paraId="4A3FF569" w14:textId="12DA229F" w:rsidR="00F12630" w:rsidRPr="00240A48" w:rsidRDefault="00F12630" w:rsidP="00FA75A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Postulat, mimo </w:t>
            </w:r>
            <w:r w:rsidR="00FA75A0">
              <w:rPr>
                <w:rFonts w:ascii="Times New Roman" w:hAnsi="Times New Roman" w:cs="Times New Roman"/>
                <w:sz w:val="24"/>
                <w:szCs w:val="24"/>
              </w:rPr>
              <w:t xml:space="preserve">że </w:t>
            </w:r>
            <w:r>
              <w:rPr>
                <w:rFonts w:ascii="Times New Roman" w:hAnsi="Times New Roman" w:cs="Times New Roman"/>
                <w:sz w:val="24"/>
                <w:szCs w:val="24"/>
              </w:rPr>
              <w:t>uzasadniony, wykracza poza ramy Programu</w:t>
            </w:r>
            <w:r w:rsidR="002C7A44">
              <w:rPr>
                <w:rFonts w:ascii="Times New Roman" w:hAnsi="Times New Roman" w:cs="Times New Roman"/>
                <w:sz w:val="24"/>
                <w:szCs w:val="24"/>
              </w:rPr>
              <w:t>.</w:t>
            </w:r>
          </w:p>
        </w:tc>
      </w:tr>
      <w:tr w:rsidR="00D11EB2" w:rsidRPr="00240A48" w14:paraId="4DEC4AAA" w14:textId="77777777" w:rsidTr="003772B5">
        <w:trPr>
          <w:trHeight w:val="454"/>
        </w:trPr>
        <w:tc>
          <w:tcPr>
            <w:tcW w:w="570" w:type="dxa"/>
            <w:shd w:val="clear" w:color="auto" w:fill="auto"/>
            <w:tcMar>
              <w:left w:w="108" w:type="dxa"/>
            </w:tcMar>
          </w:tcPr>
          <w:p w14:paraId="03D07BF2" w14:textId="77777777" w:rsidR="007D72B7" w:rsidRPr="00240A48" w:rsidRDefault="007D72B7" w:rsidP="003772B5">
            <w:pPr>
              <w:pStyle w:val="Akapitzlist1"/>
              <w:numPr>
                <w:ilvl w:val="0"/>
                <w:numId w:val="1"/>
              </w:numPr>
              <w:spacing w:after="0" w:line="240" w:lineRule="auto"/>
              <w:ind w:left="454" w:hanging="141"/>
              <w:rPr>
                <w:rFonts w:ascii="Times New Roman" w:hAnsi="Times New Roman" w:cs="Times New Roman"/>
                <w:sz w:val="24"/>
                <w:szCs w:val="24"/>
              </w:rPr>
            </w:pPr>
          </w:p>
        </w:tc>
        <w:tc>
          <w:tcPr>
            <w:tcW w:w="2939" w:type="dxa"/>
            <w:tcBorders>
              <w:top w:val="dashSmallGap" w:sz="4" w:space="0" w:color="C00000"/>
              <w:bottom w:val="dashSmallGap" w:sz="4" w:space="0" w:color="C00000"/>
            </w:tcBorders>
            <w:shd w:val="clear" w:color="auto" w:fill="auto"/>
            <w:tcMar>
              <w:left w:w="108" w:type="dxa"/>
            </w:tcMar>
          </w:tcPr>
          <w:p w14:paraId="583AAE7C" w14:textId="203D0D62" w:rsidR="003D70E4" w:rsidRDefault="003D70E4" w:rsidP="003772B5">
            <w:pPr>
              <w:pStyle w:val="Default"/>
              <w:rPr>
                <w:rFonts w:ascii="Times New Roman" w:hAnsi="Times New Roman" w:cs="Times New Roman"/>
              </w:rPr>
            </w:pPr>
            <w:r>
              <w:rPr>
                <w:rFonts w:ascii="Times New Roman" w:hAnsi="Times New Roman" w:cs="Times New Roman"/>
              </w:rPr>
              <w:t>Rozdz.</w:t>
            </w:r>
            <w:r w:rsidRPr="003D70E4">
              <w:rPr>
                <w:rFonts w:ascii="Times New Roman" w:hAnsi="Times New Roman" w:cs="Times New Roman"/>
              </w:rPr>
              <w:t>6. Priorytety Programu</w:t>
            </w:r>
          </w:p>
          <w:p w14:paraId="702F990D" w14:textId="54122C4F" w:rsidR="007D72B7" w:rsidRPr="00240A48" w:rsidRDefault="007D72B7" w:rsidP="003772B5">
            <w:pPr>
              <w:pStyle w:val="Default"/>
              <w:rPr>
                <w:rFonts w:ascii="Times New Roman" w:hAnsi="Times New Roman" w:cs="Times New Roman"/>
              </w:rPr>
            </w:pPr>
            <w:r w:rsidRPr="00240A48">
              <w:rPr>
                <w:rFonts w:ascii="Times New Roman" w:hAnsi="Times New Roman" w:cs="Times New Roman"/>
              </w:rPr>
              <w:t>str. 30</w:t>
            </w:r>
          </w:p>
          <w:p w14:paraId="6D0F7304" w14:textId="77777777" w:rsidR="007D72B7" w:rsidRPr="00240A48" w:rsidRDefault="007D72B7" w:rsidP="003772B5">
            <w:pPr>
              <w:pStyle w:val="Default"/>
              <w:rPr>
                <w:rFonts w:ascii="Times New Roman" w:hAnsi="Times New Roman" w:cs="Times New Roman"/>
              </w:rPr>
            </w:pPr>
          </w:p>
        </w:tc>
        <w:tc>
          <w:tcPr>
            <w:tcW w:w="3294" w:type="dxa"/>
            <w:tcBorders>
              <w:top w:val="dashSmallGap" w:sz="4" w:space="0" w:color="C00000"/>
              <w:bottom w:val="dashSmallGap" w:sz="4" w:space="0" w:color="C00000"/>
            </w:tcBorders>
            <w:shd w:val="clear" w:color="auto" w:fill="auto"/>
            <w:tcMar>
              <w:left w:w="108" w:type="dxa"/>
            </w:tcMar>
          </w:tcPr>
          <w:p w14:paraId="1E703AE2" w14:textId="556ED626" w:rsidR="003D70E4" w:rsidRPr="00240A48" w:rsidRDefault="003D70E4" w:rsidP="003D70E4">
            <w:pPr>
              <w:spacing w:after="0" w:line="240" w:lineRule="auto"/>
              <w:rPr>
                <w:rFonts w:ascii="Times New Roman" w:hAnsi="Times New Roman" w:cs="Arial"/>
                <w:sz w:val="24"/>
                <w:szCs w:val="24"/>
                <w:shd w:val="clear" w:color="auto" w:fill="FFFFFF"/>
              </w:rPr>
            </w:pPr>
            <w:r w:rsidRPr="00240A48">
              <w:rPr>
                <w:rFonts w:ascii="Times New Roman" w:hAnsi="Times New Roman" w:cs="Arial"/>
                <w:sz w:val="24"/>
                <w:szCs w:val="24"/>
                <w:shd w:val="clear" w:color="auto" w:fill="FFFFFF"/>
              </w:rPr>
              <w:t xml:space="preserve">Fundacja </w:t>
            </w:r>
            <w:r w:rsidR="00FA75A0">
              <w:rPr>
                <w:rFonts w:ascii="Times New Roman" w:hAnsi="Times New Roman" w:cs="Arial"/>
                <w:sz w:val="24"/>
                <w:szCs w:val="24"/>
                <w:shd w:val="clear" w:color="auto" w:fill="FFFFFF"/>
              </w:rPr>
              <w:t>„</w:t>
            </w:r>
            <w:r w:rsidRPr="00240A48">
              <w:rPr>
                <w:rFonts w:ascii="Times New Roman" w:hAnsi="Times New Roman" w:cs="Arial"/>
                <w:sz w:val="24"/>
                <w:szCs w:val="24"/>
                <w:shd w:val="clear" w:color="auto" w:fill="FFFFFF"/>
              </w:rPr>
              <w:t>Krzyżowa</w:t>
            </w:r>
            <w:r w:rsidR="00FA75A0">
              <w:rPr>
                <w:rFonts w:ascii="Times New Roman" w:hAnsi="Times New Roman" w:cs="Arial"/>
                <w:sz w:val="24"/>
                <w:szCs w:val="24"/>
                <w:shd w:val="clear" w:color="auto" w:fill="FFFFFF"/>
              </w:rPr>
              <w:t>”</w:t>
            </w:r>
            <w:r w:rsidRPr="00240A48">
              <w:rPr>
                <w:rFonts w:ascii="Times New Roman" w:hAnsi="Times New Roman" w:cs="Arial"/>
                <w:sz w:val="24"/>
                <w:szCs w:val="24"/>
                <w:shd w:val="clear" w:color="auto" w:fill="FFFFFF"/>
              </w:rPr>
              <w:t xml:space="preserve"> </w:t>
            </w:r>
            <w:r w:rsidR="00FA75A0">
              <w:rPr>
                <w:rFonts w:ascii="Times New Roman" w:hAnsi="Times New Roman" w:cs="Arial"/>
                <w:sz w:val="24"/>
                <w:szCs w:val="24"/>
                <w:shd w:val="clear" w:color="auto" w:fill="FFFFFF"/>
              </w:rPr>
              <w:t>d</w:t>
            </w:r>
            <w:r w:rsidRPr="00240A48">
              <w:rPr>
                <w:rFonts w:ascii="Times New Roman" w:hAnsi="Times New Roman" w:cs="Arial"/>
                <w:sz w:val="24"/>
                <w:szCs w:val="24"/>
                <w:shd w:val="clear" w:color="auto" w:fill="FFFFFF"/>
              </w:rPr>
              <w:t>la Porozumienia Europejskiego</w:t>
            </w:r>
            <w:r w:rsidR="00FA75A0">
              <w:rPr>
                <w:rFonts w:ascii="Times New Roman" w:hAnsi="Times New Roman" w:cs="Arial"/>
                <w:sz w:val="24"/>
                <w:szCs w:val="24"/>
                <w:shd w:val="clear" w:color="auto" w:fill="FFFFFF"/>
              </w:rPr>
              <w:t>/</w:t>
            </w:r>
          </w:p>
          <w:p w14:paraId="528FBDCD" w14:textId="77777777" w:rsidR="003D70E4" w:rsidRPr="00240A48" w:rsidRDefault="003D70E4" w:rsidP="003D70E4">
            <w:pPr>
              <w:spacing w:after="0" w:line="240" w:lineRule="auto"/>
              <w:rPr>
                <w:rFonts w:ascii="Times New Roman" w:hAnsi="Times New Roman" w:cs="Arial"/>
                <w:sz w:val="24"/>
                <w:szCs w:val="24"/>
                <w:shd w:val="clear" w:color="auto" w:fill="FFFFFF"/>
              </w:rPr>
            </w:pPr>
            <w:r w:rsidRPr="00240A48">
              <w:rPr>
                <w:rFonts w:ascii="Times New Roman" w:hAnsi="Times New Roman" w:cs="Arial"/>
                <w:sz w:val="24"/>
                <w:szCs w:val="24"/>
                <w:shd w:val="clear" w:color="auto" w:fill="FFFFFF"/>
              </w:rPr>
              <w:t xml:space="preserve">Stiftung Kreisau Für Europäische Verständigung </w:t>
            </w:r>
          </w:p>
          <w:p w14:paraId="04BC64DB" w14:textId="77777777" w:rsidR="007D72B7" w:rsidRPr="00240A48" w:rsidRDefault="007D72B7" w:rsidP="003772B5">
            <w:pPr>
              <w:spacing w:after="0" w:line="240" w:lineRule="auto"/>
              <w:rPr>
                <w:rFonts w:ascii="Times New Roman" w:hAnsi="Times New Roman" w:cs="Arial"/>
                <w:sz w:val="24"/>
                <w:szCs w:val="24"/>
                <w:shd w:val="clear" w:color="auto" w:fill="FFFFFF"/>
              </w:rPr>
            </w:pPr>
          </w:p>
        </w:tc>
        <w:tc>
          <w:tcPr>
            <w:tcW w:w="4645" w:type="dxa"/>
            <w:tcBorders>
              <w:top w:val="dashSmallGap" w:sz="4" w:space="0" w:color="C00000"/>
              <w:bottom w:val="dashSmallGap" w:sz="4" w:space="0" w:color="C00000"/>
            </w:tcBorders>
            <w:shd w:val="clear" w:color="auto" w:fill="auto"/>
            <w:tcMar>
              <w:left w:w="108" w:type="dxa"/>
            </w:tcMar>
          </w:tcPr>
          <w:p w14:paraId="05B66E58" w14:textId="181A45FA" w:rsidR="007D72B7" w:rsidRDefault="007D72B7" w:rsidP="00201A7A">
            <w:pPr>
              <w:spacing w:after="0" w:line="240" w:lineRule="auto"/>
              <w:jc w:val="both"/>
              <w:rPr>
                <w:rFonts w:ascii="Times New Roman" w:hAnsi="Times New Roman" w:cs="Times New Roman"/>
                <w:iCs/>
                <w:sz w:val="24"/>
                <w:szCs w:val="24"/>
              </w:rPr>
            </w:pPr>
            <w:r w:rsidRPr="00240A48">
              <w:rPr>
                <w:rFonts w:ascii="Times New Roman" w:hAnsi="Times New Roman" w:cs="Times New Roman"/>
                <w:iCs/>
                <w:sz w:val="24"/>
                <w:szCs w:val="24"/>
              </w:rPr>
              <w:t>We wstępie do Priorytetu 1. Wsparcie istniejących domów spotkań określa się, że MDS powinien rocznie przeprowadzić jedno szkolenie dla koordynatorów. Proponujemy rozsze</w:t>
            </w:r>
            <w:r w:rsidR="004A24E2" w:rsidRPr="00240A48">
              <w:rPr>
                <w:rFonts w:ascii="Times New Roman" w:hAnsi="Times New Roman" w:cs="Times New Roman"/>
                <w:iCs/>
                <w:sz w:val="24"/>
                <w:szCs w:val="24"/>
              </w:rPr>
              <w:t xml:space="preserve">rzenie grupy docelowej takiego </w:t>
            </w:r>
            <w:r w:rsidRPr="00240A48">
              <w:rPr>
                <w:rFonts w:ascii="Times New Roman" w:hAnsi="Times New Roman" w:cs="Times New Roman"/>
                <w:iCs/>
                <w:sz w:val="24"/>
                <w:szCs w:val="24"/>
              </w:rPr>
              <w:t xml:space="preserve">szkolenia do </w:t>
            </w:r>
            <w:r w:rsidRPr="002C7A44">
              <w:rPr>
                <w:rFonts w:ascii="Times New Roman" w:hAnsi="Times New Roman" w:cs="Times New Roman"/>
                <w:b/>
                <w:iCs/>
                <w:sz w:val="24"/>
                <w:szCs w:val="24"/>
              </w:rPr>
              <w:t xml:space="preserve">edukatorów, pracowników </w:t>
            </w:r>
            <w:r w:rsidRPr="002C7A44">
              <w:rPr>
                <w:rFonts w:ascii="Times New Roman" w:hAnsi="Times New Roman" w:cs="Times New Roman"/>
                <w:b/>
                <w:iCs/>
                <w:sz w:val="24"/>
                <w:szCs w:val="24"/>
              </w:rPr>
              <w:lastRenderedPageBreak/>
              <w:t>młodzieżowych</w:t>
            </w:r>
            <w:r w:rsidRPr="00240A48">
              <w:rPr>
                <w:rFonts w:ascii="Times New Roman" w:hAnsi="Times New Roman" w:cs="Times New Roman"/>
                <w:iCs/>
                <w:sz w:val="24"/>
                <w:szCs w:val="24"/>
              </w:rPr>
              <w:t>, a także nauczycieli albo prościej do osób doro</w:t>
            </w:r>
            <w:r w:rsidR="004A24E2" w:rsidRPr="00240A48">
              <w:rPr>
                <w:rFonts w:ascii="Times New Roman" w:hAnsi="Times New Roman" w:cs="Times New Roman"/>
                <w:iCs/>
                <w:sz w:val="24"/>
                <w:szCs w:val="24"/>
              </w:rPr>
              <w:t>słych pracujących z</w:t>
            </w:r>
            <w:r w:rsidR="00FA75A0">
              <w:rPr>
                <w:rFonts w:ascii="Times New Roman" w:hAnsi="Times New Roman" w:cs="Times New Roman"/>
                <w:iCs/>
                <w:sz w:val="24"/>
                <w:szCs w:val="24"/>
              </w:rPr>
              <w:t> </w:t>
            </w:r>
            <w:r w:rsidR="004A24E2" w:rsidRPr="00240A48">
              <w:rPr>
                <w:rFonts w:ascii="Times New Roman" w:hAnsi="Times New Roman" w:cs="Times New Roman"/>
                <w:iCs/>
                <w:sz w:val="24"/>
                <w:szCs w:val="24"/>
              </w:rPr>
              <w:t xml:space="preserve">młodzieżą. </w:t>
            </w:r>
          </w:p>
          <w:p w14:paraId="4ACE5420" w14:textId="364EBD06" w:rsidR="00201A7A" w:rsidRPr="00240A48" w:rsidRDefault="00201A7A" w:rsidP="00201A7A">
            <w:pPr>
              <w:spacing w:after="0" w:line="240" w:lineRule="auto"/>
              <w:jc w:val="both"/>
              <w:rPr>
                <w:rFonts w:ascii="Times New Roman" w:hAnsi="Times New Roman" w:cs="Times New Roman"/>
                <w:iCs/>
                <w:sz w:val="24"/>
                <w:szCs w:val="24"/>
              </w:rPr>
            </w:pPr>
          </w:p>
        </w:tc>
        <w:tc>
          <w:tcPr>
            <w:tcW w:w="3528" w:type="dxa"/>
            <w:tcBorders>
              <w:top w:val="dashSmallGap" w:sz="4" w:space="0" w:color="C00000"/>
              <w:bottom w:val="dashSmallGap" w:sz="4" w:space="0" w:color="C00000"/>
            </w:tcBorders>
            <w:shd w:val="clear" w:color="auto" w:fill="auto"/>
            <w:tcMar>
              <w:left w:w="108" w:type="dxa"/>
            </w:tcMar>
          </w:tcPr>
          <w:p w14:paraId="13B3BBE1" w14:textId="77777777" w:rsidR="007D72B7" w:rsidRDefault="00B27543" w:rsidP="003772B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Uwaga uwzględniona.</w:t>
            </w:r>
          </w:p>
          <w:p w14:paraId="54A4D151" w14:textId="77777777" w:rsidR="00B27543" w:rsidRDefault="00B27543" w:rsidP="003772B5">
            <w:pPr>
              <w:spacing w:after="0" w:line="240" w:lineRule="auto"/>
              <w:rPr>
                <w:rFonts w:ascii="Times New Roman" w:hAnsi="Times New Roman" w:cs="Times New Roman"/>
                <w:sz w:val="24"/>
                <w:szCs w:val="24"/>
              </w:rPr>
            </w:pPr>
          </w:p>
          <w:p w14:paraId="687E3CB8" w14:textId="0375AE1A" w:rsidR="00B27543" w:rsidRPr="00240A48" w:rsidRDefault="00B27543" w:rsidP="003772B5">
            <w:pPr>
              <w:spacing w:after="0" w:line="240" w:lineRule="auto"/>
              <w:rPr>
                <w:rFonts w:ascii="Times New Roman" w:hAnsi="Times New Roman" w:cs="Times New Roman"/>
                <w:sz w:val="24"/>
                <w:szCs w:val="24"/>
              </w:rPr>
            </w:pPr>
            <w:r w:rsidRPr="00B27543">
              <w:rPr>
                <w:rFonts w:ascii="Times New Roman" w:hAnsi="Times New Roman" w:cs="Times New Roman"/>
                <w:sz w:val="24"/>
                <w:szCs w:val="24"/>
              </w:rPr>
              <w:t>Dokonano zmian w tekście.</w:t>
            </w:r>
          </w:p>
        </w:tc>
      </w:tr>
      <w:tr w:rsidR="00D11EB2" w:rsidRPr="00240A48" w14:paraId="14593001" w14:textId="77777777" w:rsidTr="003772B5">
        <w:trPr>
          <w:trHeight w:val="454"/>
        </w:trPr>
        <w:tc>
          <w:tcPr>
            <w:tcW w:w="570" w:type="dxa"/>
            <w:shd w:val="clear" w:color="auto" w:fill="auto"/>
            <w:tcMar>
              <w:left w:w="108" w:type="dxa"/>
            </w:tcMar>
          </w:tcPr>
          <w:p w14:paraId="7CF94434" w14:textId="77777777" w:rsidR="007D72B7" w:rsidRPr="00240A48" w:rsidRDefault="007D72B7" w:rsidP="003772B5">
            <w:pPr>
              <w:pStyle w:val="Akapitzlist1"/>
              <w:numPr>
                <w:ilvl w:val="0"/>
                <w:numId w:val="1"/>
              </w:numPr>
              <w:spacing w:after="0" w:line="240" w:lineRule="auto"/>
              <w:ind w:left="454" w:hanging="141"/>
              <w:rPr>
                <w:rFonts w:ascii="Times New Roman" w:hAnsi="Times New Roman" w:cs="Times New Roman"/>
                <w:sz w:val="24"/>
                <w:szCs w:val="24"/>
              </w:rPr>
            </w:pPr>
          </w:p>
        </w:tc>
        <w:tc>
          <w:tcPr>
            <w:tcW w:w="2939" w:type="dxa"/>
            <w:tcBorders>
              <w:top w:val="dashSmallGap" w:sz="4" w:space="0" w:color="C00000"/>
              <w:bottom w:val="dashSmallGap" w:sz="4" w:space="0" w:color="C00000"/>
            </w:tcBorders>
            <w:shd w:val="clear" w:color="auto" w:fill="auto"/>
            <w:tcMar>
              <w:left w:w="108" w:type="dxa"/>
            </w:tcMar>
          </w:tcPr>
          <w:p w14:paraId="10A360FC" w14:textId="175AE977" w:rsidR="003D70E4" w:rsidRDefault="003D70E4" w:rsidP="003772B5">
            <w:pPr>
              <w:pStyle w:val="Default"/>
              <w:rPr>
                <w:rFonts w:ascii="Times New Roman" w:hAnsi="Times New Roman" w:cs="Times New Roman"/>
              </w:rPr>
            </w:pPr>
            <w:r w:rsidRPr="003D70E4">
              <w:rPr>
                <w:rFonts w:ascii="Times New Roman" w:hAnsi="Times New Roman" w:cs="Times New Roman"/>
              </w:rPr>
              <w:t>Rozdz.6. Priorytety Programu</w:t>
            </w:r>
          </w:p>
          <w:p w14:paraId="01BA870A" w14:textId="3BBE5A84" w:rsidR="007D72B7" w:rsidRPr="00240A48" w:rsidRDefault="007D72B7" w:rsidP="003772B5">
            <w:pPr>
              <w:pStyle w:val="Default"/>
              <w:rPr>
                <w:rFonts w:ascii="Times New Roman" w:hAnsi="Times New Roman" w:cs="Times New Roman"/>
              </w:rPr>
            </w:pPr>
            <w:r w:rsidRPr="00240A48">
              <w:rPr>
                <w:rFonts w:ascii="Times New Roman" w:hAnsi="Times New Roman" w:cs="Times New Roman"/>
              </w:rPr>
              <w:t>str. 31</w:t>
            </w:r>
          </w:p>
          <w:p w14:paraId="6BDB3FC1" w14:textId="77777777" w:rsidR="007D72B7" w:rsidRPr="00240A48" w:rsidRDefault="007D72B7" w:rsidP="003772B5">
            <w:pPr>
              <w:pStyle w:val="Default"/>
              <w:rPr>
                <w:rFonts w:ascii="Times New Roman" w:hAnsi="Times New Roman" w:cs="Times New Roman"/>
              </w:rPr>
            </w:pPr>
          </w:p>
        </w:tc>
        <w:tc>
          <w:tcPr>
            <w:tcW w:w="3294" w:type="dxa"/>
            <w:tcBorders>
              <w:top w:val="dashSmallGap" w:sz="4" w:space="0" w:color="C00000"/>
              <w:bottom w:val="dashSmallGap" w:sz="4" w:space="0" w:color="C00000"/>
            </w:tcBorders>
            <w:shd w:val="clear" w:color="auto" w:fill="auto"/>
            <w:tcMar>
              <w:left w:w="108" w:type="dxa"/>
            </w:tcMar>
          </w:tcPr>
          <w:p w14:paraId="5D05A333" w14:textId="42FB36F3" w:rsidR="003D70E4" w:rsidRPr="00240A48" w:rsidRDefault="003D70E4" w:rsidP="003D70E4">
            <w:pPr>
              <w:spacing w:after="0" w:line="240" w:lineRule="auto"/>
              <w:rPr>
                <w:rFonts w:ascii="Times New Roman" w:hAnsi="Times New Roman" w:cs="Arial"/>
                <w:sz w:val="24"/>
                <w:szCs w:val="24"/>
                <w:shd w:val="clear" w:color="auto" w:fill="FFFFFF"/>
              </w:rPr>
            </w:pPr>
            <w:r w:rsidRPr="00240A48">
              <w:rPr>
                <w:rFonts w:ascii="Times New Roman" w:hAnsi="Times New Roman" w:cs="Arial"/>
                <w:sz w:val="24"/>
                <w:szCs w:val="24"/>
                <w:shd w:val="clear" w:color="auto" w:fill="FFFFFF"/>
              </w:rPr>
              <w:t xml:space="preserve">Fundacja </w:t>
            </w:r>
            <w:r w:rsidR="00FA75A0">
              <w:rPr>
                <w:rFonts w:ascii="Times New Roman" w:hAnsi="Times New Roman" w:cs="Arial"/>
                <w:sz w:val="24"/>
                <w:szCs w:val="24"/>
                <w:shd w:val="clear" w:color="auto" w:fill="FFFFFF"/>
              </w:rPr>
              <w:t>„</w:t>
            </w:r>
            <w:r w:rsidRPr="00240A48">
              <w:rPr>
                <w:rFonts w:ascii="Times New Roman" w:hAnsi="Times New Roman" w:cs="Arial"/>
                <w:sz w:val="24"/>
                <w:szCs w:val="24"/>
                <w:shd w:val="clear" w:color="auto" w:fill="FFFFFF"/>
              </w:rPr>
              <w:t>Krzyżowa</w:t>
            </w:r>
            <w:r w:rsidR="00FA75A0">
              <w:rPr>
                <w:rFonts w:ascii="Times New Roman" w:hAnsi="Times New Roman" w:cs="Arial"/>
                <w:sz w:val="24"/>
                <w:szCs w:val="24"/>
                <w:shd w:val="clear" w:color="auto" w:fill="FFFFFF"/>
              </w:rPr>
              <w:t>”</w:t>
            </w:r>
            <w:r w:rsidRPr="00240A48">
              <w:rPr>
                <w:rFonts w:ascii="Times New Roman" w:hAnsi="Times New Roman" w:cs="Arial"/>
                <w:sz w:val="24"/>
                <w:szCs w:val="24"/>
                <w:shd w:val="clear" w:color="auto" w:fill="FFFFFF"/>
              </w:rPr>
              <w:t xml:space="preserve"> </w:t>
            </w:r>
            <w:r w:rsidR="00FA75A0">
              <w:rPr>
                <w:rFonts w:ascii="Times New Roman" w:hAnsi="Times New Roman" w:cs="Arial"/>
                <w:sz w:val="24"/>
                <w:szCs w:val="24"/>
                <w:shd w:val="clear" w:color="auto" w:fill="FFFFFF"/>
              </w:rPr>
              <w:t>d</w:t>
            </w:r>
            <w:r w:rsidRPr="00240A48">
              <w:rPr>
                <w:rFonts w:ascii="Times New Roman" w:hAnsi="Times New Roman" w:cs="Arial"/>
                <w:sz w:val="24"/>
                <w:szCs w:val="24"/>
                <w:shd w:val="clear" w:color="auto" w:fill="FFFFFF"/>
              </w:rPr>
              <w:t>la Porozumienia Europejskiego</w:t>
            </w:r>
            <w:r w:rsidR="00FA75A0">
              <w:rPr>
                <w:rFonts w:ascii="Times New Roman" w:hAnsi="Times New Roman" w:cs="Arial"/>
                <w:sz w:val="24"/>
                <w:szCs w:val="24"/>
                <w:shd w:val="clear" w:color="auto" w:fill="FFFFFF"/>
              </w:rPr>
              <w:t>/</w:t>
            </w:r>
          </w:p>
          <w:p w14:paraId="3C52BD4F" w14:textId="77777777" w:rsidR="003D70E4" w:rsidRPr="00240A48" w:rsidRDefault="003D70E4" w:rsidP="003D70E4">
            <w:pPr>
              <w:spacing w:after="0" w:line="240" w:lineRule="auto"/>
              <w:rPr>
                <w:rFonts w:ascii="Times New Roman" w:hAnsi="Times New Roman" w:cs="Arial"/>
                <w:sz w:val="24"/>
                <w:szCs w:val="24"/>
                <w:shd w:val="clear" w:color="auto" w:fill="FFFFFF"/>
              </w:rPr>
            </w:pPr>
            <w:r w:rsidRPr="00240A48">
              <w:rPr>
                <w:rFonts w:ascii="Times New Roman" w:hAnsi="Times New Roman" w:cs="Arial"/>
                <w:sz w:val="24"/>
                <w:szCs w:val="24"/>
                <w:shd w:val="clear" w:color="auto" w:fill="FFFFFF"/>
              </w:rPr>
              <w:t xml:space="preserve">Stiftung Kreisau Für Europäische Verständigung </w:t>
            </w:r>
          </w:p>
          <w:p w14:paraId="5529C700" w14:textId="77777777" w:rsidR="007D72B7" w:rsidRPr="00240A48" w:rsidRDefault="007D72B7" w:rsidP="003772B5">
            <w:pPr>
              <w:spacing w:after="0" w:line="240" w:lineRule="auto"/>
              <w:rPr>
                <w:rFonts w:ascii="Times New Roman" w:hAnsi="Times New Roman" w:cs="Arial"/>
                <w:sz w:val="24"/>
                <w:szCs w:val="24"/>
                <w:shd w:val="clear" w:color="auto" w:fill="FFFFFF"/>
              </w:rPr>
            </w:pPr>
          </w:p>
        </w:tc>
        <w:tc>
          <w:tcPr>
            <w:tcW w:w="4645" w:type="dxa"/>
            <w:tcBorders>
              <w:top w:val="dashSmallGap" w:sz="4" w:space="0" w:color="C00000"/>
              <w:bottom w:val="dashSmallGap" w:sz="4" w:space="0" w:color="C00000"/>
            </w:tcBorders>
            <w:shd w:val="clear" w:color="auto" w:fill="auto"/>
            <w:tcMar>
              <w:left w:w="108" w:type="dxa"/>
            </w:tcMar>
          </w:tcPr>
          <w:p w14:paraId="2F64777C" w14:textId="77777777" w:rsidR="007D72B7" w:rsidRDefault="007D72B7" w:rsidP="00201A7A">
            <w:pPr>
              <w:spacing w:after="0" w:line="240" w:lineRule="auto"/>
              <w:jc w:val="both"/>
              <w:rPr>
                <w:rFonts w:ascii="Times New Roman" w:hAnsi="Times New Roman" w:cs="Times New Roman"/>
                <w:iCs/>
                <w:sz w:val="24"/>
                <w:szCs w:val="24"/>
              </w:rPr>
            </w:pPr>
            <w:r w:rsidRPr="00240A48">
              <w:rPr>
                <w:rFonts w:ascii="Times New Roman" w:hAnsi="Times New Roman" w:cs="Times New Roman"/>
                <w:iCs/>
                <w:sz w:val="24"/>
                <w:szCs w:val="24"/>
              </w:rPr>
              <w:t>W ścieżce 1b. Wsparcie rozwoju instytucjonalnego istniejących domów spotkań proponujemy oprócz podnoszenia kompetencji kadry zarządzającej organizacjami, również podnoszenie ko</w:t>
            </w:r>
            <w:r w:rsidR="004A24E2" w:rsidRPr="00240A48">
              <w:rPr>
                <w:rFonts w:ascii="Times New Roman" w:hAnsi="Times New Roman" w:cs="Times New Roman"/>
                <w:iCs/>
                <w:sz w:val="24"/>
                <w:szCs w:val="24"/>
              </w:rPr>
              <w:t xml:space="preserve">mpetencji kadry pedagogicznej. </w:t>
            </w:r>
          </w:p>
          <w:p w14:paraId="3EC42D88" w14:textId="0ED57E8C" w:rsidR="00201A7A" w:rsidRPr="00240A48" w:rsidRDefault="00201A7A" w:rsidP="00201A7A">
            <w:pPr>
              <w:spacing w:after="0" w:line="240" w:lineRule="auto"/>
              <w:jc w:val="both"/>
              <w:rPr>
                <w:rFonts w:ascii="Times New Roman" w:hAnsi="Times New Roman" w:cs="Times New Roman"/>
                <w:iCs/>
                <w:sz w:val="24"/>
                <w:szCs w:val="24"/>
              </w:rPr>
            </w:pPr>
          </w:p>
        </w:tc>
        <w:tc>
          <w:tcPr>
            <w:tcW w:w="3528" w:type="dxa"/>
            <w:tcBorders>
              <w:top w:val="dashSmallGap" w:sz="4" w:space="0" w:color="C00000"/>
              <w:bottom w:val="dashSmallGap" w:sz="4" w:space="0" w:color="C00000"/>
            </w:tcBorders>
            <w:shd w:val="clear" w:color="auto" w:fill="auto"/>
            <w:tcMar>
              <w:left w:w="108" w:type="dxa"/>
            </w:tcMar>
          </w:tcPr>
          <w:p w14:paraId="4EC3E33C" w14:textId="77777777" w:rsidR="007D72B7" w:rsidRDefault="00B27543" w:rsidP="003772B5">
            <w:pPr>
              <w:spacing w:after="0" w:line="240" w:lineRule="auto"/>
              <w:rPr>
                <w:rFonts w:ascii="Times New Roman" w:hAnsi="Times New Roman" w:cs="Times New Roman"/>
                <w:sz w:val="24"/>
                <w:szCs w:val="24"/>
              </w:rPr>
            </w:pPr>
            <w:r>
              <w:rPr>
                <w:rFonts w:ascii="Times New Roman" w:hAnsi="Times New Roman" w:cs="Times New Roman"/>
                <w:sz w:val="24"/>
                <w:szCs w:val="24"/>
              </w:rPr>
              <w:t>Uwaga nieuwzględniona.</w:t>
            </w:r>
          </w:p>
          <w:p w14:paraId="2B07830A" w14:textId="77777777" w:rsidR="00B27543" w:rsidRDefault="00B27543" w:rsidP="003772B5">
            <w:pPr>
              <w:spacing w:after="0" w:line="240" w:lineRule="auto"/>
              <w:rPr>
                <w:rFonts w:ascii="Times New Roman" w:hAnsi="Times New Roman" w:cs="Times New Roman"/>
                <w:sz w:val="24"/>
                <w:szCs w:val="24"/>
              </w:rPr>
            </w:pPr>
          </w:p>
          <w:p w14:paraId="07138EC8" w14:textId="1AE3AA43" w:rsidR="00B27543" w:rsidRPr="00240A48" w:rsidRDefault="00B27543" w:rsidP="00201A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Podnoszenie kompetencji kadry pedagogicznej zostało ujęte w ścieżce 1a.</w:t>
            </w:r>
          </w:p>
        </w:tc>
      </w:tr>
      <w:tr w:rsidR="00D11EB2" w:rsidRPr="00240A48" w14:paraId="13B8AB1A" w14:textId="77777777" w:rsidTr="003772B5">
        <w:trPr>
          <w:trHeight w:val="454"/>
        </w:trPr>
        <w:tc>
          <w:tcPr>
            <w:tcW w:w="570" w:type="dxa"/>
            <w:shd w:val="clear" w:color="auto" w:fill="auto"/>
            <w:tcMar>
              <w:left w:w="108" w:type="dxa"/>
            </w:tcMar>
          </w:tcPr>
          <w:p w14:paraId="3C934352" w14:textId="77777777" w:rsidR="007D72B7" w:rsidRPr="00240A48" w:rsidRDefault="007D72B7" w:rsidP="003772B5">
            <w:pPr>
              <w:pStyle w:val="Akapitzlist1"/>
              <w:numPr>
                <w:ilvl w:val="0"/>
                <w:numId w:val="1"/>
              </w:numPr>
              <w:spacing w:after="0" w:line="240" w:lineRule="auto"/>
              <w:ind w:left="454" w:hanging="141"/>
              <w:rPr>
                <w:rFonts w:ascii="Times New Roman" w:hAnsi="Times New Roman" w:cs="Times New Roman"/>
                <w:sz w:val="24"/>
                <w:szCs w:val="24"/>
              </w:rPr>
            </w:pPr>
          </w:p>
        </w:tc>
        <w:tc>
          <w:tcPr>
            <w:tcW w:w="2939" w:type="dxa"/>
            <w:tcBorders>
              <w:top w:val="dashSmallGap" w:sz="4" w:space="0" w:color="C00000"/>
              <w:bottom w:val="dashSmallGap" w:sz="4" w:space="0" w:color="C00000"/>
            </w:tcBorders>
            <w:shd w:val="clear" w:color="auto" w:fill="auto"/>
            <w:tcMar>
              <w:left w:w="108" w:type="dxa"/>
            </w:tcMar>
          </w:tcPr>
          <w:p w14:paraId="7ECC0808" w14:textId="4B0FED15" w:rsidR="003D70E4" w:rsidRDefault="003D70E4" w:rsidP="003772B5">
            <w:pPr>
              <w:pStyle w:val="Default"/>
              <w:rPr>
                <w:rFonts w:ascii="Times New Roman" w:hAnsi="Times New Roman" w:cs="Times New Roman"/>
              </w:rPr>
            </w:pPr>
            <w:r w:rsidRPr="003D70E4">
              <w:rPr>
                <w:rFonts w:ascii="Times New Roman" w:hAnsi="Times New Roman" w:cs="Times New Roman"/>
              </w:rPr>
              <w:t>Rozdz.6. Priorytety Programu</w:t>
            </w:r>
          </w:p>
          <w:p w14:paraId="788A7A07" w14:textId="6B8C41FA" w:rsidR="007D72B7" w:rsidRPr="00240A48" w:rsidRDefault="007D72B7" w:rsidP="003772B5">
            <w:pPr>
              <w:pStyle w:val="Default"/>
              <w:rPr>
                <w:rFonts w:ascii="Times New Roman" w:hAnsi="Times New Roman" w:cs="Times New Roman"/>
              </w:rPr>
            </w:pPr>
            <w:r w:rsidRPr="00240A48">
              <w:rPr>
                <w:rFonts w:ascii="Times New Roman" w:hAnsi="Times New Roman" w:cs="Times New Roman"/>
              </w:rPr>
              <w:t>str. 32/33</w:t>
            </w:r>
          </w:p>
          <w:p w14:paraId="73784531" w14:textId="77777777" w:rsidR="007D72B7" w:rsidRPr="00240A48" w:rsidRDefault="007D72B7" w:rsidP="003772B5">
            <w:pPr>
              <w:pStyle w:val="Default"/>
              <w:rPr>
                <w:rFonts w:ascii="Times New Roman" w:hAnsi="Times New Roman" w:cs="Times New Roman"/>
              </w:rPr>
            </w:pPr>
          </w:p>
        </w:tc>
        <w:tc>
          <w:tcPr>
            <w:tcW w:w="3294" w:type="dxa"/>
            <w:tcBorders>
              <w:top w:val="dashSmallGap" w:sz="4" w:space="0" w:color="C00000"/>
              <w:bottom w:val="dashSmallGap" w:sz="4" w:space="0" w:color="C00000"/>
            </w:tcBorders>
            <w:shd w:val="clear" w:color="auto" w:fill="auto"/>
            <w:tcMar>
              <w:left w:w="108" w:type="dxa"/>
            </w:tcMar>
          </w:tcPr>
          <w:p w14:paraId="4DAE75A3" w14:textId="3A77EBC8" w:rsidR="003D70E4" w:rsidRPr="00240A48" w:rsidRDefault="003D70E4" w:rsidP="003D70E4">
            <w:pPr>
              <w:spacing w:after="0" w:line="240" w:lineRule="auto"/>
              <w:rPr>
                <w:rFonts w:ascii="Times New Roman" w:hAnsi="Times New Roman" w:cs="Arial"/>
                <w:sz w:val="24"/>
                <w:szCs w:val="24"/>
                <w:shd w:val="clear" w:color="auto" w:fill="FFFFFF"/>
              </w:rPr>
            </w:pPr>
            <w:r w:rsidRPr="00240A48">
              <w:rPr>
                <w:rFonts w:ascii="Times New Roman" w:hAnsi="Times New Roman" w:cs="Arial"/>
                <w:sz w:val="24"/>
                <w:szCs w:val="24"/>
                <w:shd w:val="clear" w:color="auto" w:fill="FFFFFF"/>
              </w:rPr>
              <w:t xml:space="preserve">Fundacja </w:t>
            </w:r>
            <w:r w:rsidR="00FA75A0">
              <w:rPr>
                <w:rFonts w:ascii="Times New Roman" w:hAnsi="Times New Roman" w:cs="Arial"/>
                <w:sz w:val="24"/>
                <w:szCs w:val="24"/>
                <w:shd w:val="clear" w:color="auto" w:fill="FFFFFF"/>
              </w:rPr>
              <w:t>„</w:t>
            </w:r>
            <w:r w:rsidRPr="00240A48">
              <w:rPr>
                <w:rFonts w:ascii="Times New Roman" w:hAnsi="Times New Roman" w:cs="Arial"/>
                <w:sz w:val="24"/>
                <w:szCs w:val="24"/>
                <w:shd w:val="clear" w:color="auto" w:fill="FFFFFF"/>
              </w:rPr>
              <w:t>Krzyżowa</w:t>
            </w:r>
            <w:r w:rsidR="00FA75A0">
              <w:rPr>
                <w:rFonts w:ascii="Times New Roman" w:hAnsi="Times New Roman" w:cs="Arial"/>
                <w:sz w:val="24"/>
                <w:szCs w:val="24"/>
                <w:shd w:val="clear" w:color="auto" w:fill="FFFFFF"/>
              </w:rPr>
              <w:t>”</w:t>
            </w:r>
            <w:r w:rsidRPr="00240A48">
              <w:rPr>
                <w:rFonts w:ascii="Times New Roman" w:hAnsi="Times New Roman" w:cs="Arial"/>
                <w:sz w:val="24"/>
                <w:szCs w:val="24"/>
                <w:shd w:val="clear" w:color="auto" w:fill="FFFFFF"/>
              </w:rPr>
              <w:t xml:space="preserve"> </w:t>
            </w:r>
            <w:r w:rsidR="00FA75A0">
              <w:rPr>
                <w:rFonts w:ascii="Times New Roman" w:hAnsi="Times New Roman" w:cs="Arial"/>
                <w:sz w:val="24"/>
                <w:szCs w:val="24"/>
                <w:shd w:val="clear" w:color="auto" w:fill="FFFFFF"/>
              </w:rPr>
              <w:t>d</w:t>
            </w:r>
            <w:r w:rsidRPr="00240A48">
              <w:rPr>
                <w:rFonts w:ascii="Times New Roman" w:hAnsi="Times New Roman" w:cs="Arial"/>
                <w:sz w:val="24"/>
                <w:szCs w:val="24"/>
                <w:shd w:val="clear" w:color="auto" w:fill="FFFFFF"/>
              </w:rPr>
              <w:t>la Porozumienia Europejskiego</w:t>
            </w:r>
            <w:r w:rsidR="00FA75A0">
              <w:rPr>
                <w:rFonts w:ascii="Times New Roman" w:hAnsi="Times New Roman" w:cs="Arial"/>
                <w:sz w:val="24"/>
                <w:szCs w:val="24"/>
                <w:shd w:val="clear" w:color="auto" w:fill="FFFFFF"/>
              </w:rPr>
              <w:t>/</w:t>
            </w:r>
          </w:p>
          <w:p w14:paraId="38E3C5E2" w14:textId="77777777" w:rsidR="003D70E4" w:rsidRPr="00240A48" w:rsidRDefault="003D70E4" w:rsidP="003D70E4">
            <w:pPr>
              <w:spacing w:after="0" w:line="240" w:lineRule="auto"/>
              <w:rPr>
                <w:rFonts w:ascii="Times New Roman" w:hAnsi="Times New Roman" w:cs="Arial"/>
                <w:sz w:val="24"/>
                <w:szCs w:val="24"/>
                <w:shd w:val="clear" w:color="auto" w:fill="FFFFFF"/>
              </w:rPr>
            </w:pPr>
            <w:r w:rsidRPr="00240A48">
              <w:rPr>
                <w:rFonts w:ascii="Times New Roman" w:hAnsi="Times New Roman" w:cs="Arial"/>
                <w:sz w:val="24"/>
                <w:szCs w:val="24"/>
                <w:shd w:val="clear" w:color="auto" w:fill="FFFFFF"/>
              </w:rPr>
              <w:t xml:space="preserve">Stiftung Kreisau Für Europäische Verständigung </w:t>
            </w:r>
          </w:p>
          <w:p w14:paraId="6803634E" w14:textId="77777777" w:rsidR="007D72B7" w:rsidRPr="00240A48" w:rsidRDefault="007D72B7" w:rsidP="003772B5">
            <w:pPr>
              <w:spacing w:after="0" w:line="240" w:lineRule="auto"/>
              <w:rPr>
                <w:rFonts w:ascii="Times New Roman" w:hAnsi="Times New Roman" w:cs="Arial"/>
                <w:sz w:val="24"/>
                <w:szCs w:val="24"/>
                <w:shd w:val="clear" w:color="auto" w:fill="FFFFFF"/>
              </w:rPr>
            </w:pPr>
          </w:p>
        </w:tc>
        <w:tc>
          <w:tcPr>
            <w:tcW w:w="4645" w:type="dxa"/>
            <w:tcBorders>
              <w:top w:val="dashSmallGap" w:sz="4" w:space="0" w:color="C00000"/>
              <w:bottom w:val="dashSmallGap" w:sz="4" w:space="0" w:color="C00000"/>
            </w:tcBorders>
            <w:shd w:val="clear" w:color="auto" w:fill="auto"/>
            <w:tcMar>
              <w:left w:w="108" w:type="dxa"/>
            </w:tcMar>
          </w:tcPr>
          <w:p w14:paraId="6505A6F0" w14:textId="4F9C16E8" w:rsidR="007D72B7" w:rsidRPr="00240A48" w:rsidRDefault="007D72B7" w:rsidP="00201A7A">
            <w:pPr>
              <w:spacing w:after="0" w:line="240" w:lineRule="auto"/>
              <w:jc w:val="both"/>
              <w:rPr>
                <w:rFonts w:ascii="Times New Roman" w:hAnsi="Times New Roman" w:cs="Times New Roman"/>
                <w:iCs/>
                <w:sz w:val="24"/>
                <w:szCs w:val="24"/>
              </w:rPr>
            </w:pPr>
            <w:r w:rsidRPr="00240A48">
              <w:rPr>
                <w:rFonts w:ascii="Times New Roman" w:hAnsi="Times New Roman" w:cs="Times New Roman"/>
                <w:iCs/>
                <w:sz w:val="24"/>
                <w:szCs w:val="24"/>
              </w:rPr>
              <w:t>Dodatkowo w zdaniu: Organizacja prowadząca działalność w formule międzynarodowych domów spotkań może ubiegać się o dofinansowanie w Priorytecie 1 na wsparcie rozwoju instytucjonalnego (Ścieżka 1b) pod warunkiem jednoczesnej realizacji działań programowych (Ścieżka 1a ) nie jest jasne, czy to oznacza, że trzeba jednocześnie aplikować o ścieżkę 1a i 1b, czy wystarczy po prostu wykazać, że realizuje się działalność programową (czyli realizację międzynarodowych wymian młodzieży) finansowaną np. z innych źródeł. Bardzo prosimy</w:t>
            </w:r>
            <w:r w:rsidR="00C301B7" w:rsidRPr="00240A48">
              <w:rPr>
                <w:rFonts w:ascii="Times New Roman" w:hAnsi="Times New Roman" w:cs="Times New Roman"/>
                <w:iCs/>
                <w:sz w:val="24"/>
                <w:szCs w:val="24"/>
              </w:rPr>
              <w:t xml:space="preserve"> o doprecyzowanie tej kwestii. </w:t>
            </w:r>
          </w:p>
        </w:tc>
        <w:tc>
          <w:tcPr>
            <w:tcW w:w="3528" w:type="dxa"/>
            <w:tcBorders>
              <w:top w:val="dashSmallGap" w:sz="4" w:space="0" w:color="C00000"/>
              <w:bottom w:val="dashSmallGap" w:sz="4" w:space="0" w:color="C00000"/>
            </w:tcBorders>
            <w:shd w:val="clear" w:color="auto" w:fill="auto"/>
            <w:tcMar>
              <w:left w:w="108" w:type="dxa"/>
            </w:tcMar>
          </w:tcPr>
          <w:p w14:paraId="3BC7D536" w14:textId="77777777" w:rsidR="007D72B7" w:rsidRDefault="00C555CB" w:rsidP="003772B5">
            <w:pPr>
              <w:spacing w:after="0" w:line="240" w:lineRule="auto"/>
              <w:rPr>
                <w:rFonts w:ascii="Times New Roman" w:hAnsi="Times New Roman" w:cs="Times New Roman"/>
                <w:sz w:val="24"/>
                <w:szCs w:val="24"/>
              </w:rPr>
            </w:pPr>
            <w:r>
              <w:rPr>
                <w:rFonts w:ascii="Times New Roman" w:hAnsi="Times New Roman" w:cs="Times New Roman"/>
                <w:sz w:val="24"/>
                <w:szCs w:val="24"/>
              </w:rPr>
              <w:t>Uwaga uwzględniona.</w:t>
            </w:r>
          </w:p>
          <w:p w14:paraId="02ACF78A" w14:textId="77777777" w:rsidR="00C555CB" w:rsidRDefault="00C555CB" w:rsidP="003772B5">
            <w:pPr>
              <w:spacing w:after="0" w:line="240" w:lineRule="auto"/>
              <w:rPr>
                <w:rFonts w:ascii="Times New Roman" w:hAnsi="Times New Roman" w:cs="Times New Roman"/>
                <w:sz w:val="24"/>
                <w:szCs w:val="24"/>
              </w:rPr>
            </w:pPr>
          </w:p>
          <w:p w14:paraId="421808F6" w14:textId="77777777" w:rsidR="00C555CB" w:rsidRPr="00201A7A" w:rsidRDefault="00C555CB" w:rsidP="00201A7A">
            <w:pPr>
              <w:spacing w:after="0" w:line="240" w:lineRule="auto"/>
              <w:jc w:val="both"/>
              <w:rPr>
                <w:rFonts w:ascii="Times New Roman" w:hAnsi="Times New Roman" w:cs="Times New Roman"/>
                <w:sz w:val="24"/>
                <w:szCs w:val="24"/>
              </w:rPr>
            </w:pPr>
            <w:r w:rsidRPr="00201A7A">
              <w:rPr>
                <w:rFonts w:ascii="Times New Roman" w:hAnsi="Times New Roman" w:cs="Times New Roman"/>
                <w:sz w:val="24"/>
                <w:szCs w:val="24"/>
              </w:rPr>
              <w:t>Obecne brzmienie tekstu:</w:t>
            </w:r>
          </w:p>
          <w:p w14:paraId="12B0BC29" w14:textId="09941D12" w:rsidR="00C555CB" w:rsidRPr="00201A7A" w:rsidRDefault="00C555CB" w:rsidP="00201A7A">
            <w:pPr>
              <w:spacing w:after="0" w:line="240" w:lineRule="auto"/>
              <w:jc w:val="both"/>
              <w:rPr>
                <w:rFonts w:ascii="Times New Roman" w:hAnsi="Times New Roman" w:cs="Times New Roman"/>
                <w:sz w:val="24"/>
                <w:szCs w:val="24"/>
              </w:rPr>
            </w:pPr>
            <w:r w:rsidRPr="00201A7A">
              <w:rPr>
                <w:rFonts w:ascii="Times New Roman" w:hAnsi="Times New Roman" w:cs="Times New Roman"/>
                <w:sz w:val="24"/>
                <w:szCs w:val="24"/>
              </w:rPr>
              <w:t>Organizacja prowadząca działalność w formule międzynarodowych domów spotkań może ubiegać się o dofinansowa</w:t>
            </w:r>
            <w:r w:rsidR="00201A7A">
              <w:rPr>
                <w:rFonts w:ascii="Times New Roman" w:hAnsi="Times New Roman" w:cs="Times New Roman"/>
                <w:sz w:val="24"/>
                <w:szCs w:val="24"/>
              </w:rPr>
              <w:t xml:space="preserve">nie w Priorytecie 1 na wsparcie rozwoju </w:t>
            </w:r>
            <w:r w:rsidRPr="00201A7A">
              <w:rPr>
                <w:rFonts w:ascii="Times New Roman" w:hAnsi="Times New Roman" w:cs="Times New Roman"/>
                <w:sz w:val="24"/>
                <w:szCs w:val="24"/>
              </w:rPr>
              <w:t>instytucjonalnego (Ścieżka 1b) pod warunkiem jednoczesnej realizacji działań programowych finansowanych w ramach Ścieżki 1a</w:t>
            </w:r>
            <w:r w:rsidRPr="00201A7A">
              <w:rPr>
                <w:rFonts w:ascii="Times New Roman" w:hAnsi="Times New Roman" w:cs="Times New Roman"/>
                <w:iCs/>
                <w:sz w:val="24"/>
                <w:szCs w:val="24"/>
              </w:rPr>
              <w:t xml:space="preserve"> lub  realizacji międzynarodowych wymian młodzieży finansowanych z innych źródeł. </w:t>
            </w:r>
            <w:r w:rsidRPr="00201A7A">
              <w:rPr>
                <w:rFonts w:ascii="Times New Roman" w:hAnsi="Times New Roman" w:cs="Times New Roman"/>
                <w:sz w:val="24"/>
                <w:szCs w:val="24"/>
              </w:rPr>
              <w:t xml:space="preserve"> </w:t>
            </w:r>
            <w:r w:rsidR="00311406" w:rsidRPr="00201A7A">
              <w:rPr>
                <w:rFonts w:ascii="Times New Roman" w:hAnsi="Times New Roman" w:cs="Times New Roman"/>
                <w:sz w:val="24"/>
                <w:szCs w:val="24"/>
              </w:rPr>
              <w:t xml:space="preserve">    </w:t>
            </w:r>
          </w:p>
          <w:p w14:paraId="24E22BD7" w14:textId="661EAE77" w:rsidR="00C555CB" w:rsidRPr="00240A48" w:rsidRDefault="00C555CB" w:rsidP="003772B5">
            <w:pPr>
              <w:spacing w:after="0" w:line="240" w:lineRule="auto"/>
              <w:rPr>
                <w:rFonts w:ascii="Times New Roman" w:hAnsi="Times New Roman" w:cs="Times New Roman"/>
                <w:sz w:val="24"/>
                <w:szCs w:val="24"/>
              </w:rPr>
            </w:pPr>
          </w:p>
        </w:tc>
      </w:tr>
      <w:tr w:rsidR="00D11EB2" w:rsidRPr="00240A48" w14:paraId="3D4FDD80" w14:textId="77777777" w:rsidTr="003772B5">
        <w:trPr>
          <w:trHeight w:val="454"/>
        </w:trPr>
        <w:tc>
          <w:tcPr>
            <w:tcW w:w="570" w:type="dxa"/>
            <w:shd w:val="clear" w:color="auto" w:fill="auto"/>
            <w:tcMar>
              <w:left w:w="108" w:type="dxa"/>
            </w:tcMar>
          </w:tcPr>
          <w:p w14:paraId="2E88CFAD" w14:textId="77777777" w:rsidR="007D72B7" w:rsidRPr="00240A48" w:rsidRDefault="007D72B7" w:rsidP="003772B5">
            <w:pPr>
              <w:pStyle w:val="Akapitzlist1"/>
              <w:numPr>
                <w:ilvl w:val="0"/>
                <w:numId w:val="1"/>
              </w:numPr>
              <w:spacing w:after="0" w:line="240" w:lineRule="auto"/>
              <w:ind w:left="454" w:hanging="141"/>
              <w:rPr>
                <w:rFonts w:ascii="Times New Roman" w:hAnsi="Times New Roman" w:cs="Times New Roman"/>
                <w:sz w:val="24"/>
                <w:szCs w:val="24"/>
              </w:rPr>
            </w:pPr>
          </w:p>
        </w:tc>
        <w:tc>
          <w:tcPr>
            <w:tcW w:w="2939" w:type="dxa"/>
            <w:tcBorders>
              <w:top w:val="dashSmallGap" w:sz="4" w:space="0" w:color="C00000"/>
            </w:tcBorders>
            <w:shd w:val="clear" w:color="auto" w:fill="auto"/>
            <w:tcMar>
              <w:left w:w="108" w:type="dxa"/>
            </w:tcMar>
          </w:tcPr>
          <w:p w14:paraId="29B6766B" w14:textId="5DFCA43B" w:rsidR="003D70E4" w:rsidRDefault="003D70E4" w:rsidP="003772B5">
            <w:pPr>
              <w:pStyle w:val="Default"/>
              <w:rPr>
                <w:rFonts w:ascii="Times New Roman" w:hAnsi="Times New Roman" w:cs="Times New Roman"/>
              </w:rPr>
            </w:pPr>
            <w:r>
              <w:rPr>
                <w:rFonts w:ascii="Times New Roman" w:hAnsi="Times New Roman" w:cs="Times New Roman"/>
              </w:rPr>
              <w:t xml:space="preserve">Rozdz. </w:t>
            </w:r>
            <w:r w:rsidRPr="003D70E4">
              <w:rPr>
                <w:rFonts w:ascii="Times New Roman" w:hAnsi="Times New Roman" w:cs="Times New Roman"/>
              </w:rPr>
              <w:t>8.6. Informacja, komunikacja i promocja</w:t>
            </w:r>
          </w:p>
          <w:p w14:paraId="5193E169" w14:textId="090F4428" w:rsidR="007D72B7" w:rsidRPr="00240A48" w:rsidRDefault="007D72B7" w:rsidP="003772B5">
            <w:pPr>
              <w:pStyle w:val="Default"/>
              <w:rPr>
                <w:rFonts w:ascii="Times New Roman" w:hAnsi="Times New Roman" w:cs="Times New Roman"/>
              </w:rPr>
            </w:pPr>
            <w:r w:rsidRPr="00240A48">
              <w:rPr>
                <w:rFonts w:ascii="Times New Roman" w:hAnsi="Times New Roman" w:cs="Times New Roman"/>
              </w:rPr>
              <w:t>str. 42/43</w:t>
            </w:r>
          </w:p>
          <w:p w14:paraId="313B5083" w14:textId="77777777" w:rsidR="007D72B7" w:rsidRPr="00240A48" w:rsidRDefault="007D72B7" w:rsidP="003772B5">
            <w:pPr>
              <w:pStyle w:val="Default"/>
              <w:rPr>
                <w:rFonts w:ascii="Times New Roman" w:hAnsi="Times New Roman" w:cs="Times New Roman"/>
              </w:rPr>
            </w:pPr>
          </w:p>
        </w:tc>
        <w:tc>
          <w:tcPr>
            <w:tcW w:w="3294" w:type="dxa"/>
            <w:tcBorders>
              <w:top w:val="dashSmallGap" w:sz="4" w:space="0" w:color="C00000"/>
            </w:tcBorders>
            <w:shd w:val="clear" w:color="auto" w:fill="auto"/>
            <w:tcMar>
              <w:left w:w="108" w:type="dxa"/>
            </w:tcMar>
          </w:tcPr>
          <w:p w14:paraId="3AE4AB8C" w14:textId="259D39E4" w:rsidR="003D70E4" w:rsidRPr="00240A48" w:rsidRDefault="003D70E4" w:rsidP="003D70E4">
            <w:pPr>
              <w:spacing w:after="0" w:line="240" w:lineRule="auto"/>
              <w:rPr>
                <w:rFonts w:ascii="Times New Roman" w:hAnsi="Times New Roman" w:cs="Arial"/>
                <w:sz w:val="24"/>
                <w:szCs w:val="24"/>
                <w:shd w:val="clear" w:color="auto" w:fill="FFFFFF"/>
              </w:rPr>
            </w:pPr>
            <w:r w:rsidRPr="00240A48">
              <w:rPr>
                <w:rFonts w:ascii="Times New Roman" w:hAnsi="Times New Roman" w:cs="Arial"/>
                <w:sz w:val="24"/>
                <w:szCs w:val="24"/>
                <w:shd w:val="clear" w:color="auto" w:fill="FFFFFF"/>
              </w:rPr>
              <w:t xml:space="preserve">Fundacja </w:t>
            </w:r>
            <w:r w:rsidR="00FA75A0">
              <w:rPr>
                <w:rFonts w:ascii="Times New Roman" w:hAnsi="Times New Roman" w:cs="Arial"/>
                <w:sz w:val="24"/>
                <w:szCs w:val="24"/>
                <w:shd w:val="clear" w:color="auto" w:fill="FFFFFF"/>
              </w:rPr>
              <w:t>„</w:t>
            </w:r>
            <w:r w:rsidRPr="00240A48">
              <w:rPr>
                <w:rFonts w:ascii="Times New Roman" w:hAnsi="Times New Roman" w:cs="Arial"/>
                <w:sz w:val="24"/>
                <w:szCs w:val="24"/>
                <w:shd w:val="clear" w:color="auto" w:fill="FFFFFF"/>
              </w:rPr>
              <w:t>Krzyżowa</w:t>
            </w:r>
            <w:r w:rsidR="00FA75A0">
              <w:rPr>
                <w:rFonts w:ascii="Times New Roman" w:hAnsi="Times New Roman" w:cs="Arial"/>
                <w:sz w:val="24"/>
                <w:szCs w:val="24"/>
                <w:shd w:val="clear" w:color="auto" w:fill="FFFFFF"/>
              </w:rPr>
              <w:t>”</w:t>
            </w:r>
            <w:r w:rsidRPr="00240A48">
              <w:rPr>
                <w:rFonts w:ascii="Times New Roman" w:hAnsi="Times New Roman" w:cs="Arial"/>
                <w:sz w:val="24"/>
                <w:szCs w:val="24"/>
                <w:shd w:val="clear" w:color="auto" w:fill="FFFFFF"/>
              </w:rPr>
              <w:t xml:space="preserve"> </w:t>
            </w:r>
            <w:r w:rsidR="00FA75A0">
              <w:rPr>
                <w:rFonts w:ascii="Times New Roman" w:hAnsi="Times New Roman" w:cs="Arial"/>
                <w:sz w:val="24"/>
                <w:szCs w:val="24"/>
                <w:shd w:val="clear" w:color="auto" w:fill="FFFFFF"/>
              </w:rPr>
              <w:t>d</w:t>
            </w:r>
            <w:r w:rsidRPr="00240A48">
              <w:rPr>
                <w:rFonts w:ascii="Times New Roman" w:hAnsi="Times New Roman" w:cs="Arial"/>
                <w:sz w:val="24"/>
                <w:szCs w:val="24"/>
                <w:shd w:val="clear" w:color="auto" w:fill="FFFFFF"/>
              </w:rPr>
              <w:t>la Porozumienia Europejskiego</w:t>
            </w:r>
            <w:r w:rsidR="00FA75A0">
              <w:rPr>
                <w:rFonts w:ascii="Times New Roman" w:hAnsi="Times New Roman" w:cs="Arial"/>
                <w:sz w:val="24"/>
                <w:szCs w:val="24"/>
                <w:shd w:val="clear" w:color="auto" w:fill="FFFFFF"/>
              </w:rPr>
              <w:t>/</w:t>
            </w:r>
          </w:p>
          <w:p w14:paraId="4B8C837C" w14:textId="03D3F9D2" w:rsidR="007D72B7" w:rsidRPr="00240A48" w:rsidRDefault="003D70E4" w:rsidP="003D70E4">
            <w:pPr>
              <w:spacing w:after="0" w:line="240" w:lineRule="auto"/>
              <w:rPr>
                <w:rFonts w:ascii="Times New Roman" w:hAnsi="Times New Roman" w:cs="Arial"/>
                <w:sz w:val="24"/>
                <w:szCs w:val="24"/>
                <w:shd w:val="clear" w:color="auto" w:fill="FFFFFF"/>
              </w:rPr>
            </w:pPr>
            <w:r w:rsidRPr="00240A48">
              <w:rPr>
                <w:rFonts w:ascii="Times New Roman" w:hAnsi="Times New Roman" w:cs="Arial"/>
                <w:sz w:val="24"/>
                <w:szCs w:val="24"/>
                <w:shd w:val="clear" w:color="auto" w:fill="FFFFFF"/>
              </w:rPr>
              <w:t xml:space="preserve">Stiftung Kreisau Für Europäische Verständigung </w:t>
            </w:r>
          </w:p>
        </w:tc>
        <w:tc>
          <w:tcPr>
            <w:tcW w:w="4645" w:type="dxa"/>
            <w:tcBorders>
              <w:top w:val="dashSmallGap" w:sz="4" w:space="0" w:color="C00000"/>
            </w:tcBorders>
            <w:shd w:val="clear" w:color="auto" w:fill="auto"/>
            <w:tcMar>
              <w:left w:w="108" w:type="dxa"/>
            </w:tcMar>
          </w:tcPr>
          <w:p w14:paraId="7D6EBE1F" w14:textId="77777777" w:rsidR="007D72B7" w:rsidRDefault="007D72B7" w:rsidP="00201A7A">
            <w:pPr>
              <w:spacing w:after="0" w:line="240" w:lineRule="auto"/>
              <w:jc w:val="both"/>
              <w:rPr>
                <w:rFonts w:ascii="Times New Roman" w:hAnsi="Times New Roman" w:cs="Times New Roman"/>
                <w:iCs/>
                <w:sz w:val="24"/>
                <w:szCs w:val="24"/>
              </w:rPr>
            </w:pPr>
            <w:r w:rsidRPr="00240A48">
              <w:rPr>
                <w:rFonts w:ascii="Times New Roman" w:hAnsi="Times New Roman" w:cs="Times New Roman"/>
                <w:iCs/>
                <w:sz w:val="24"/>
                <w:szCs w:val="24"/>
              </w:rPr>
              <w:t>W tym punkcie pojawia się określenie uniwersytet ludowy, który powinien być zastąpiony międzynarodowym domem spotkań.</w:t>
            </w:r>
          </w:p>
          <w:p w14:paraId="52EAAF41" w14:textId="7A17C85E" w:rsidR="00201A7A" w:rsidRPr="00240A48" w:rsidRDefault="00201A7A" w:rsidP="003772B5">
            <w:pPr>
              <w:spacing w:after="0" w:line="240" w:lineRule="auto"/>
              <w:rPr>
                <w:rFonts w:ascii="Times New Roman" w:hAnsi="Times New Roman" w:cs="Times New Roman"/>
                <w:iCs/>
                <w:sz w:val="24"/>
                <w:szCs w:val="24"/>
              </w:rPr>
            </w:pPr>
          </w:p>
        </w:tc>
        <w:tc>
          <w:tcPr>
            <w:tcW w:w="3528" w:type="dxa"/>
            <w:tcBorders>
              <w:top w:val="dashSmallGap" w:sz="4" w:space="0" w:color="C00000"/>
            </w:tcBorders>
            <w:shd w:val="clear" w:color="auto" w:fill="auto"/>
            <w:tcMar>
              <w:left w:w="108" w:type="dxa"/>
            </w:tcMar>
          </w:tcPr>
          <w:p w14:paraId="41AD9051" w14:textId="77777777" w:rsidR="007D72B7" w:rsidRDefault="00271C2D" w:rsidP="003772B5">
            <w:pPr>
              <w:spacing w:after="0" w:line="240" w:lineRule="auto"/>
              <w:rPr>
                <w:rFonts w:ascii="Times New Roman" w:hAnsi="Times New Roman" w:cs="Times New Roman"/>
                <w:sz w:val="24"/>
                <w:szCs w:val="24"/>
              </w:rPr>
            </w:pPr>
            <w:r>
              <w:rPr>
                <w:rFonts w:ascii="Times New Roman" w:hAnsi="Times New Roman" w:cs="Times New Roman"/>
                <w:sz w:val="24"/>
                <w:szCs w:val="24"/>
              </w:rPr>
              <w:t>Uwaga uwzględniona.</w:t>
            </w:r>
          </w:p>
          <w:p w14:paraId="1052388B" w14:textId="5C27A7C9" w:rsidR="00271C2D" w:rsidRPr="00240A48" w:rsidRDefault="00271C2D" w:rsidP="003772B5">
            <w:pPr>
              <w:spacing w:after="0" w:line="240" w:lineRule="auto"/>
              <w:rPr>
                <w:rFonts w:ascii="Times New Roman" w:hAnsi="Times New Roman" w:cs="Times New Roman"/>
                <w:sz w:val="24"/>
                <w:szCs w:val="24"/>
              </w:rPr>
            </w:pPr>
            <w:r w:rsidRPr="00271C2D">
              <w:rPr>
                <w:rFonts w:ascii="Times New Roman" w:hAnsi="Times New Roman" w:cs="Times New Roman"/>
                <w:sz w:val="24"/>
                <w:szCs w:val="24"/>
              </w:rPr>
              <w:t>Dokonano zmian w tekście.</w:t>
            </w:r>
          </w:p>
        </w:tc>
      </w:tr>
      <w:tr w:rsidR="00D11EB2" w:rsidRPr="00240A48" w14:paraId="0ACD32F6" w14:textId="77777777" w:rsidTr="003772B5">
        <w:trPr>
          <w:trHeight w:val="454"/>
        </w:trPr>
        <w:tc>
          <w:tcPr>
            <w:tcW w:w="570" w:type="dxa"/>
            <w:shd w:val="clear" w:color="auto" w:fill="auto"/>
            <w:tcMar>
              <w:left w:w="108" w:type="dxa"/>
            </w:tcMar>
          </w:tcPr>
          <w:p w14:paraId="3BF14966" w14:textId="77777777" w:rsidR="007D72B7" w:rsidRPr="00240A48" w:rsidRDefault="007D72B7" w:rsidP="003772B5">
            <w:pPr>
              <w:pStyle w:val="Akapitzlist1"/>
              <w:numPr>
                <w:ilvl w:val="0"/>
                <w:numId w:val="1"/>
              </w:numPr>
              <w:spacing w:after="0" w:line="240" w:lineRule="auto"/>
              <w:ind w:left="454" w:hanging="141"/>
              <w:rPr>
                <w:rFonts w:ascii="Times New Roman" w:hAnsi="Times New Roman" w:cs="Times New Roman"/>
                <w:sz w:val="24"/>
                <w:szCs w:val="24"/>
              </w:rPr>
            </w:pPr>
          </w:p>
        </w:tc>
        <w:tc>
          <w:tcPr>
            <w:tcW w:w="2939" w:type="dxa"/>
            <w:tcBorders>
              <w:bottom w:val="dashSmallGap" w:sz="4" w:space="0" w:color="C00000"/>
            </w:tcBorders>
            <w:shd w:val="clear" w:color="auto" w:fill="auto"/>
            <w:tcMar>
              <w:left w:w="108" w:type="dxa"/>
            </w:tcMar>
          </w:tcPr>
          <w:p w14:paraId="67D88A9C" w14:textId="27DC4F2B" w:rsidR="00112CBF" w:rsidRPr="00240A48" w:rsidRDefault="003D70E4" w:rsidP="003772B5">
            <w:pPr>
              <w:pStyle w:val="Default"/>
              <w:rPr>
                <w:rFonts w:ascii="Times New Roman" w:hAnsi="Times New Roman" w:cs="Times New Roman"/>
              </w:rPr>
            </w:pPr>
            <w:r>
              <w:rPr>
                <w:rFonts w:ascii="Times New Roman" w:hAnsi="Times New Roman" w:cs="Times New Roman"/>
              </w:rPr>
              <w:t>Uwaga ogólna</w:t>
            </w:r>
          </w:p>
          <w:p w14:paraId="3816195F" w14:textId="77C00563" w:rsidR="007D72B7" w:rsidRPr="00240A48" w:rsidRDefault="007D72B7" w:rsidP="003772B5">
            <w:pPr>
              <w:pStyle w:val="Default"/>
              <w:rPr>
                <w:rFonts w:ascii="Times New Roman" w:hAnsi="Times New Roman" w:cs="Times New Roman"/>
              </w:rPr>
            </w:pPr>
          </w:p>
        </w:tc>
        <w:tc>
          <w:tcPr>
            <w:tcW w:w="3294" w:type="dxa"/>
            <w:tcBorders>
              <w:bottom w:val="dashSmallGap" w:sz="4" w:space="0" w:color="C00000"/>
            </w:tcBorders>
            <w:shd w:val="clear" w:color="auto" w:fill="auto"/>
            <w:tcMar>
              <w:left w:w="108" w:type="dxa"/>
            </w:tcMar>
          </w:tcPr>
          <w:p w14:paraId="5B1C8DEE" w14:textId="1BC29854" w:rsidR="007D72B7" w:rsidRPr="00240A48" w:rsidRDefault="00112CBF" w:rsidP="003772B5">
            <w:pPr>
              <w:spacing w:after="0" w:line="240" w:lineRule="auto"/>
              <w:rPr>
                <w:rFonts w:ascii="Times New Roman" w:hAnsi="Times New Roman" w:cs="Arial"/>
                <w:sz w:val="24"/>
                <w:szCs w:val="24"/>
                <w:shd w:val="clear" w:color="auto" w:fill="FFFFFF"/>
              </w:rPr>
            </w:pPr>
            <w:r w:rsidRPr="00240A48">
              <w:rPr>
                <w:rFonts w:ascii="Times New Roman" w:hAnsi="Times New Roman" w:cs="Arial"/>
                <w:sz w:val="24"/>
                <w:szCs w:val="24"/>
                <w:shd w:val="clear" w:color="auto" w:fill="FFFFFF"/>
              </w:rPr>
              <w:t>Polsko-Niemiecka Współpraca Młodzieży (PNWM)</w:t>
            </w:r>
            <w:r w:rsidR="00FA75A0">
              <w:rPr>
                <w:rFonts w:ascii="Times New Roman" w:hAnsi="Times New Roman" w:cs="Arial"/>
                <w:sz w:val="24"/>
                <w:szCs w:val="24"/>
                <w:shd w:val="clear" w:color="auto" w:fill="FFFFFF"/>
              </w:rPr>
              <w:t>/</w:t>
            </w:r>
            <w:r w:rsidRPr="00240A48">
              <w:rPr>
                <w:rFonts w:ascii="Times New Roman" w:hAnsi="Times New Roman" w:cs="Arial"/>
                <w:sz w:val="24"/>
                <w:szCs w:val="24"/>
                <w:shd w:val="clear" w:color="auto" w:fill="FFFFFF"/>
              </w:rPr>
              <w:t>Deutsch-Polnisches Jugendwerk (DPJW)</w:t>
            </w:r>
          </w:p>
        </w:tc>
        <w:tc>
          <w:tcPr>
            <w:tcW w:w="4645" w:type="dxa"/>
            <w:tcBorders>
              <w:bottom w:val="dashSmallGap" w:sz="4" w:space="0" w:color="C00000"/>
            </w:tcBorders>
            <w:shd w:val="clear" w:color="auto" w:fill="auto"/>
            <w:tcMar>
              <w:left w:w="108" w:type="dxa"/>
            </w:tcMar>
          </w:tcPr>
          <w:p w14:paraId="123F9789" w14:textId="77777777" w:rsidR="007D72B7" w:rsidRDefault="00C01B06" w:rsidP="003772B5">
            <w:pPr>
              <w:spacing w:after="0" w:line="240" w:lineRule="auto"/>
              <w:rPr>
                <w:rFonts w:ascii="Times New Roman" w:hAnsi="Times New Roman" w:cs="Times New Roman"/>
                <w:iCs/>
                <w:sz w:val="24"/>
                <w:szCs w:val="24"/>
              </w:rPr>
            </w:pPr>
            <w:r w:rsidRPr="00C01B06">
              <w:rPr>
                <w:rFonts w:ascii="Times New Roman" w:hAnsi="Times New Roman" w:cs="Times New Roman"/>
                <w:iCs/>
                <w:sz w:val="24"/>
                <w:szCs w:val="24"/>
              </w:rPr>
              <w:t xml:space="preserve">W dokumencie terminy: „dom </w:t>
            </w:r>
            <w:r w:rsidR="003D70E4">
              <w:rPr>
                <w:rFonts w:ascii="Times New Roman" w:hAnsi="Times New Roman" w:cs="Times New Roman"/>
                <w:iCs/>
                <w:sz w:val="24"/>
                <w:szCs w:val="24"/>
              </w:rPr>
              <w:t>spotkań” lub „mię</w:t>
            </w:r>
            <w:r w:rsidRPr="00C01B06">
              <w:rPr>
                <w:rFonts w:ascii="Times New Roman" w:hAnsi="Times New Roman" w:cs="Times New Roman"/>
                <w:iCs/>
                <w:sz w:val="24"/>
                <w:szCs w:val="24"/>
              </w:rPr>
              <w:t>dzynarodowy dom spotkań” stosowane są  naprzemiennie. Brak definicji tych pojęć może wprowadzać w błąd.</w:t>
            </w:r>
          </w:p>
          <w:p w14:paraId="5D34F427" w14:textId="46039388" w:rsidR="00201A7A" w:rsidRPr="00240A48" w:rsidRDefault="00201A7A" w:rsidP="003772B5">
            <w:pPr>
              <w:spacing w:after="0" w:line="240" w:lineRule="auto"/>
              <w:rPr>
                <w:rFonts w:ascii="Times New Roman" w:hAnsi="Times New Roman" w:cs="Times New Roman"/>
                <w:iCs/>
                <w:sz w:val="24"/>
                <w:szCs w:val="24"/>
              </w:rPr>
            </w:pPr>
          </w:p>
        </w:tc>
        <w:tc>
          <w:tcPr>
            <w:tcW w:w="3528" w:type="dxa"/>
            <w:tcBorders>
              <w:bottom w:val="dashSmallGap" w:sz="4" w:space="0" w:color="C00000"/>
            </w:tcBorders>
            <w:shd w:val="clear" w:color="auto" w:fill="auto"/>
            <w:tcMar>
              <w:left w:w="108" w:type="dxa"/>
            </w:tcMar>
          </w:tcPr>
          <w:p w14:paraId="2632001E" w14:textId="77777777" w:rsidR="007D72B7" w:rsidRDefault="008D42FD" w:rsidP="003772B5">
            <w:pPr>
              <w:spacing w:after="0" w:line="240" w:lineRule="auto"/>
              <w:rPr>
                <w:rFonts w:ascii="Times New Roman" w:hAnsi="Times New Roman" w:cs="Times New Roman"/>
                <w:sz w:val="24"/>
                <w:szCs w:val="24"/>
              </w:rPr>
            </w:pPr>
            <w:r>
              <w:rPr>
                <w:rFonts w:ascii="Times New Roman" w:hAnsi="Times New Roman" w:cs="Times New Roman"/>
                <w:sz w:val="24"/>
                <w:szCs w:val="24"/>
              </w:rPr>
              <w:t>Uwaga nieuwzględniona.</w:t>
            </w:r>
          </w:p>
          <w:p w14:paraId="49039E09" w14:textId="77777777" w:rsidR="008D42FD" w:rsidRDefault="008D42FD" w:rsidP="003772B5">
            <w:pPr>
              <w:spacing w:after="0" w:line="240" w:lineRule="auto"/>
              <w:rPr>
                <w:rFonts w:ascii="Times New Roman" w:hAnsi="Times New Roman" w:cs="Times New Roman"/>
                <w:sz w:val="24"/>
                <w:szCs w:val="24"/>
              </w:rPr>
            </w:pPr>
          </w:p>
          <w:p w14:paraId="53875B7A" w14:textId="4D28BD7E" w:rsidR="008D42FD" w:rsidRPr="00240A48" w:rsidRDefault="008D42FD" w:rsidP="00201A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Definicja międzynarodowych domów spotkań zawarta jest w części 2. Programu. </w:t>
            </w:r>
          </w:p>
        </w:tc>
      </w:tr>
      <w:tr w:rsidR="00D11EB2" w:rsidRPr="00240A48" w14:paraId="35597929" w14:textId="77777777" w:rsidTr="003772B5">
        <w:trPr>
          <w:trHeight w:val="454"/>
        </w:trPr>
        <w:tc>
          <w:tcPr>
            <w:tcW w:w="570" w:type="dxa"/>
            <w:shd w:val="clear" w:color="auto" w:fill="auto"/>
            <w:tcMar>
              <w:left w:w="108" w:type="dxa"/>
            </w:tcMar>
          </w:tcPr>
          <w:p w14:paraId="7D28C076" w14:textId="77777777" w:rsidR="00112CBF" w:rsidRPr="00240A48" w:rsidRDefault="00112CBF" w:rsidP="003772B5">
            <w:pPr>
              <w:pStyle w:val="Akapitzlist1"/>
              <w:numPr>
                <w:ilvl w:val="0"/>
                <w:numId w:val="1"/>
              </w:numPr>
              <w:spacing w:after="0" w:line="240" w:lineRule="auto"/>
              <w:ind w:left="454" w:hanging="141"/>
              <w:rPr>
                <w:rFonts w:ascii="Times New Roman" w:hAnsi="Times New Roman" w:cs="Times New Roman"/>
                <w:sz w:val="24"/>
                <w:szCs w:val="24"/>
              </w:rPr>
            </w:pPr>
          </w:p>
        </w:tc>
        <w:tc>
          <w:tcPr>
            <w:tcW w:w="2939" w:type="dxa"/>
            <w:tcBorders>
              <w:top w:val="dashSmallGap" w:sz="4" w:space="0" w:color="C00000"/>
              <w:bottom w:val="dashSmallGap" w:sz="4" w:space="0" w:color="C00000"/>
            </w:tcBorders>
            <w:shd w:val="clear" w:color="auto" w:fill="auto"/>
            <w:tcMar>
              <w:left w:w="108" w:type="dxa"/>
            </w:tcMar>
          </w:tcPr>
          <w:p w14:paraId="1F6C5872" w14:textId="77777777" w:rsidR="00112CBF" w:rsidRPr="00240A48" w:rsidRDefault="00112CBF" w:rsidP="003772B5">
            <w:pPr>
              <w:pStyle w:val="Default"/>
              <w:rPr>
                <w:rFonts w:ascii="Times New Roman" w:hAnsi="Times New Roman" w:cs="Times New Roman"/>
              </w:rPr>
            </w:pPr>
            <w:r w:rsidRPr="00240A48">
              <w:rPr>
                <w:rFonts w:ascii="Times New Roman" w:hAnsi="Times New Roman" w:cs="Times New Roman"/>
              </w:rPr>
              <w:t>str. 5</w:t>
            </w:r>
          </w:p>
        </w:tc>
        <w:tc>
          <w:tcPr>
            <w:tcW w:w="3294" w:type="dxa"/>
            <w:tcBorders>
              <w:top w:val="dashSmallGap" w:sz="4" w:space="0" w:color="C00000"/>
              <w:bottom w:val="dashSmallGap" w:sz="4" w:space="0" w:color="C00000"/>
            </w:tcBorders>
            <w:shd w:val="clear" w:color="auto" w:fill="auto"/>
            <w:tcMar>
              <w:left w:w="108" w:type="dxa"/>
            </w:tcMar>
          </w:tcPr>
          <w:p w14:paraId="1A89BE58" w14:textId="135A8059" w:rsidR="00112CBF" w:rsidRPr="00240A48" w:rsidRDefault="003D70E4" w:rsidP="003772B5">
            <w:pPr>
              <w:spacing w:after="0" w:line="240" w:lineRule="auto"/>
              <w:rPr>
                <w:rFonts w:ascii="Times New Roman" w:hAnsi="Times New Roman" w:cs="Arial"/>
                <w:sz w:val="24"/>
                <w:szCs w:val="24"/>
                <w:shd w:val="clear" w:color="auto" w:fill="FFFFFF"/>
              </w:rPr>
            </w:pPr>
            <w:r w:rsidRPr="00240A48">
              <w:rPr>
                <w:rFonts w:ascii="Times New Roman" w:hAnsi="Times New Roman" w:cs="Arial"/>
                <w:sz w:val="24"/>
                <w:szCs w:val="24"/>
                <w:shd w:val="clear" w:color="auto" w:fill="FFFFFF"/>
              </w:rPr>
              <w:t>Polsko-Niemiecka Współpraca Młodzieży (PNWM)</w:t>
            </w:r>
            <w:r w:rsidR="00FA75A0">
              <w:rPr>
                <w:rFonts w:ascii="Times New Roman" w:hAnsi="Times New Roman" w:cs="Arial"/>
                <w:sz w:val="24"/>
                <w:szCs w:val="24"/>
                <w:shd w:val="clear" w:color="auto" w:fill="FFFFFF"/>
              </w:rPr>
              <w:t>/</w:t>
            </w:r>
            <w:r w:rsidRPr="00240A48">
              <w:rPr>
                <w:rFonts w:ascii="Times New Roman" w:hAnsi="Times New Roman" w:cs="Arial"/>
                <w:sz w:val="24"/>
                <w:szCs w:val="24"/>
                <w:shd w:val="clear" w:color="auto" w:fill="FFFFFF"/>
              </w:rPr>
              <w:t>Deutsch-Polnisches Jugendwerk (DPJW)</w:t>
            </w:r>
          </w:p>
        </w:tc>
        <w:tc>
          <w:tcPr>
            <w:tcW w:w="4645" w:type="dxa"/>
            <w:tcBorders>
              <w:top w:val="dashSmallGap" w:sz="4" w:space="0" w:color="C00000"/>
              <w:bottom w:val="dashSmallGap" w:sz="4" w:space="0" w:color="C00000"/>
            </w:tcBorders>
            <w:shd w:val="clear" w:color="auto" w:fill="auto"/>
            <w:tcMar>
              <w:left w:w="108" w:type="dxa"/>
            </w:tcMar>
          </w:tcPr>
          <w:p w14:paraId="703A70EC" w14:textId="77777777" w:rsidR="00201A7A" w:rsidRDefault="00201A7A" w:rsidP="00201A7A">
            <w:pPr>
              <w:pStyle w:val="Akapitzlist"/>
              <w:spacing w:after="0"/>
              <w:rPr>
                <w:rFonts w:ascii="Times New Roman" w:hAnsi="Times New Roman"/>
                <w:iCs/>
                <w:sz w:val="24"/>
                <w:szCs w:val="24"/>
              </w:rPr>
            </w:pPr>
          </w:p>
          <w:p w14:paraId="75845383" w14:textId="3BC42E8B" w:rsidR="00112CBF" w:rsidRDefault="00B25617" w:rsidP="003772B5">
            <w:pPr>
              <w:pStyle w:val="Akapitzlist"/>
              <w:numPr>
                <w:ilvl w:val="0"/>
                <w:numId w:val="5"/>
              </w:numPr>
              <w:spacing w:after="0"/>
              <w:rPr>
                <w:rFonts w:ascii="Times New Roman" w:hAnsi="Times New Roman"/>
                <w:iCs/>
                <w:sz w:val="24"/>
                <w:szCs w:val="24"/>
              </w:rPr>
            </w:pPr>
            <w:r w:rsidRPr="00240A48">
              <w:rPr>
                <w:rFonts w:ascii="Times New Roman" w:hAnsi="Times New Roman"/>
                <w:iCs/>
                <w:sz w:val="24"/>
                <w:szCs w:val="24"/>
              </w:rPr>
              <w:t xml:space="preserve">jako podmioty prowadzone przez organizacje pozarządowe są one politycznie niezależne </w:t>
            </w:r>
            <w:r w:rsidRPr="00201A7A">
              <w:rPr>
                <w:rFonts w:ascii="Times New Roman" w:hAnsi="Times New Roman"/>
                <w:iCs/>
                <w:sz w:val="24"/>
                <w:szCs w:val="24"/>
                <w:u w:val="single"/>
              </w:rPr>
              <w:t>i zachowują programową autonomię,</w:t>
            </w:r>
            <w:r w:rsidRPr="00240A48">
              <w:rPr>
                <w:rFonts w:ascii="Times New Roman" w:hAnsi="Times New Roman"/>
                <w:iCs/>
                <w:sz w:val="24"/>
                <w:szCs w:val="24"/>
              </w:rPr>
              <w:t xml:space="preserve"> co buduje ich wiarygodność; </w:t>
            </w:r>
          </w:p>
          <w:p w14:paraId="6992F5AC" w14:textId="77777777" w:rsidR="00373E05" w:rsidRPr="00373E05" w:rsidRDefault="00373E05" w:rsidP="003772B5">
            <w:pPr>
              <w:spacing w:after="0" w:line="240" w:lineRule="auto"/>
              <w:rPr>
                <w:rFonts w:ascii="Times New Roman" w:hAnsi="Times New Roman" w:cs="Times New Roman"/>
                <w:b/>
                <w:iCs/>
                <w:sz w:val="24"/>
                <w:szCs w:val="24"/>
                <w:lang w:bidi="pl-PL"/>
              </w:rPr>
            </w:pPr>
          </w:p>
          <w:p w14:paraId="1638C202" w14:textId="19DD3D1F" w:rsidR="00840DF1" w:rsidRPr="00373E05" w:rsidRDefault="00840DF1" w:rsidP="003772B5">
            <w:pPr>
              <w:spacing w:after="0" w:line="240" w:lineRule="auto"/>
              <w:rPr>
                <w:rFonts w:ascii="Times New Roman" w:hAnsi="Times New Roman" w:cs="Times New Roman"/>
                <w:b/>
                <w:iCs/>
                <w:sz w:val="24"/>
                <w:szCs w:val="24"/>
                <w:lang w:bidi="pl-PL"/>
              </w:rPr>
            </w:pPr>
            <w:r w:rsidRPr="00201A7A">
              <w:rPr>
                <w:rFonts w:ascii="Times New Roman" w:hAnsi="Times New Roman" w:cs="Times New Roman"/>
                <w:b/>
                <w:iCs/>
                <w:sz w:val="24"/>
                <w:szCs w:val="24"/>
                <w:lang w:bidi="pl-PL"/>
              </w:rPr>
              <w:t>UWAGA</w:t>
            </w:r>
          </w:p>
          <w:p w14:paraId="0196167D" w14:textId="77777777" w:rsidR="00373E05" w:rsidRDefault="00840DF1" w:rsidP="003772B5">
            <w:pPr>
              <w:spacing w:after="0"/>
              <w:rPr>
                <w:rFonts w:ascii="Times New Roman" w:hAnsi="Times New Roman"/>
                <w:iCs/>
                <w:sz w:val="24"/>
                <w:szCs w:val="24"/>
              </w:rPr>
            </w:pPr>
            <w:r w:rsidRPr="00840DF1">
              <w:rPr>
                <w:rFonts w:ascii="Times New Roman" w:hAnsi="Times New Roman"/>
                <w:iCs/>
                <w:sz w:val="24"/>
                <w:szCs w:val="24"/>
              </w:rPr>
              <w:t>Czy nie stoi to w sprzeczności z opisywanymi w dalszej części dokumentu celami działalności MDS (por. str. 30 – „W szczególności …”)</w:t>
            </w:r>
          </w:p>
          <w:p w14:paraId="315800E6" w14:textId="2A0E4C69" w:rsidR="00201A7A" w:rsidRPr="00373E05" w:rsidRDefault="00201A7A" w:rsidP="003772B5">
            <w:pPr>
              <w:spacing w:after="0"/>
              <w:rPr>
                <w:rFonts w:ascii="Times New Roman" w:hAnsi="Times New Roman"/>
                <w:iCs/>
                <w:sz w:val="24"/>
                <w:szCs w:val="24"/>
              </w:rPr>
            </w:pPr>
          </w:p>
        </w:tc>
        <w:tc>
          <w:tcPr>
            <w:tcW w:w="3528" w:type="dxa"/>
            <w:tcBorders>
              <w:top w:val="dashSmallGap" w:sz="4" w:space="0" w:color="C00000"/>
              <w:bottom w:val="dashSmallGap" w:sz="4" w:space="0" w:color="C00000"/>
            </w:tcBorders>
            <w:shd w:val="clear" w:color="auto" w:fill="auto"/>
            <w:tcMar>
              <w:left w:w="108" w:type="dxa"/>
            </w:tcMar>
          </w:tcPr>
          <w:p w14:paraId="476A7250" w14:textId="5FB2ADE2" w:rsidR="00112CBF" w:rsidRDefault="008D42FD" w:rsidP="003772B5">
            <w:pPr>
              <w:spacing w:after="0" w:line="240" w:lineRule="auto"/>
              <w:rPr>
                <w:rFonts w:ascii="Times New Roman" w:hAnsi="Times New Roman" w:cs="Times New Roman"/>
                <w:sz w:val="24"/>
                <w:szCs w:val="24"/>
              </w:rPr>
            </w:pPr>
            <w:r>
              <w:rPr>
                <w:rFonts w:ascii="Times New Roman" w:hAnsi="Times New Roman" w:cs="Times New Roman"/>
                <w:sz w:val="24"/>
                <w:szCs w:val="24"/>
              </w:rPr>
              <w:t>Uwaga nieuwzględniona.</w:t>
            </w:r>
          </w:p>
          <w:p w14:paraId="64C5A565" w14:textId="1C4CC483" w:rsidR="008D42FD" w:rsidRDefault="008D42FD" w:rsidP="003772B5">
            <w:pPr>
              <w:spacing w:after="0" w:line="240" w:lineRule="auto"/>
              <w:rPr>
                <w:rFonts w:ascii="Times New Roman" w:hAnsi="Times New Roman" w:cs="Times New Roman"/>
                <w:sz w:val="24"/>
                <w:szCs w:val="24"/>
              </w:rPr>
            </w:pPr>
          </w:p>
          <w:p w14:paraId="481B8FA9" w14:textId="6870E303" w:rsidR="008D42FD" w:rsidRDefault="008D42FD" w:rsidP="003772B5">
            <w:pPr>
              <w:spacing w:after="0" w:line="240" w:lineRule="auto"/>
              <w:rPr>
                <w:rFonts w:ascii="Times New Roman" w:hAnsi="Times New Roman" w:cs="Times New Roman"/>
                <w:sz w:val="24"/>
                <w:szCs w:val="24"/>
              </w:rPr>
            </w:pPr>
            <w:r>
              <w:rPr>
                <w:rFonts w:ascii="Times New Roman" w:hAnsi="Times New Roman" w:cs="Times New Roman"/>
                <w:sz w:val="24"/>
                <w:szCs w:val="24"/>
              </w:rPr>
              <w:t>Podejmowanie wspólnych działań o charakterze programowym nie wyklucza autonomii programowej poszczególnych domów spotkań.</w:t>
            </w:r>
          </w:p>
          <w:p w14:paraId="4E46636C" w14:textId="77777777" w:rsidR="008D42FD" w:rsidRDefault="008D42FD" w:rsidP="003772B5">
            <w:pPr>
              <w:spacing w:after="0" w:line="240" w:lineRule="auto"/>
              <w:rPr>
                <w:rFonts w:ascii="Times New Roman" w:hAnsi="Times New Roman" w:cs="Times New Roman"/>
                <w:sz w:val="24"/>
                <w:szCs w:val="24"/>
              </w:rPr>
            </w:pPr>
          </w:p>
          <w:p w14:paraId="1827439C" w14:textId="54795889" w:rsidR="008D42FD" w:rsidRPr="00240A48" w:rsidRDefault="008D42FD" w:rsidP="003772B5">
            <w:pPr>
              <w:spacing w:after="0" w:line="240" w:lineRule="auto"/>
              <w:rPr>
                <w:rFonts w:ascii="Times New Roman" w:hAnsi="Times New Roman" w:cs="Times New Roman"/>
                <w:sz w:val="24"/>
                <w:szCs w:val="24"/>
              </w:rPr>
            </w:pPr>
          </w:p>
        </w:tc>
      </w:tr>
      <w:tr w:rsidR="00E338F3" w:rsidRPr="00240A48" w14:paraId="43AC1A5C" w14:textId="77777777" w:rsidTr="003772B5">
        <w:trPr>
          <w:trHeight w:val="454"/>
        </w:trPr>
        <w:tc>
          <w:tcPr>
            <w:tcW w:w="570" w:type="dxa"/>
            <w:shd w:val="clear" w:color="auto" w:fill="auto"/>
            <w:tcMar>
              <w:left w:w="108" w:type="dxa"/>
            </w:tcMar>
          </w:tcPr>
          <w:p w14:paraId="48B07F22" w14:textId="77777777" w:rsidR="00E338F3" w:rsidRPr="00240A48" w:rsidRDefault="00E338F3" w:rsidP="003772B5">
            <w:pPr>
              <w:pStyle w:val="Akapitzlist1"/>
              <w:numPr>
                <w:ilvl w:val="0"/>
                <w:numId w:val="1"/>
              </w:numPr>
              <w:spacing w:after="0" w:line="240" w:lineRule="auto"/>
              <w:ind w:left="454" w:hanging="141"/>
              <w:rPr>
                <w:rFonts w:ascii="Times New Roman" w:hAnsi="Times New Roman" w:cs="Times New Roman"/>
                <w:sz w:val="24"/>
                <w:szCs w:val="24"/>
              </w:rPr>
            </w:pPr>
          </w:p>
        </w:tc>
        <w:tc>
          <w:tcPr>
            <w:tcW w:w="2939" w:type="dxa"/>
            <w:tcBorders>
              <w:top w:val="dashSmallGap" w:sz="4" w:space="0" w:color="C00000"/>
              <w:bottom w:val="dashSmallGap" w:sz="4" w:space="0" w:color="C00000"/>
            </w:tcBorders>
            <w:shd w:val="clear" w:color="auto" w:fill="auto"/>
            <w:tcMar>
              <w:left w:w="108" w:type="dxa"/>
            </w:tcMar>
          </w:tcPr>
          <w:p w14:paraId="360A1FAE" w14:textId="3F636E34" w:rsidR="00E338F3" w:rsidRPr="00240A48" w:rsidRDefault="00E338F3" w:rsidP="003772B5">
            <w:pPr>
              <w:pStyle w:val="Default"/>
              <w:rPr>
                <w:rFonts w:ascii="Times New Roman" w:hAnsi="Times New Roman" w:cs="Times New Roman"/>
              </w:rPr>
            </w:pPr>
            <w:r>
              <w:rPr>
                <w:rFonts w:ascii="Times New Roman" w:hAnsi="Times New Roman" w:cs="Times New Roman"/>
              </w:rPr>
              <w:t>str. 5</w:t>
            </w:r>
          </w:p>
        </w:tc>
        <w:tc>
          <w:tcPr>
            <w:tcW w:w="3294" w:type="dxa"/>
            <w:tcBorders>
              <w:top w:val="dashSmallGap" w:sz="4" w:space="0" w:color="C00000"/>
              <w:bottom w:val="dashSmallGap" w:sz="4" w:space="0" w:color="C00000"/>
            </w:tcBorders>
            <w:shd w:val="clear" w:color="auto" w:fill="auto"/>
            <w:tcMar>
              <w:left w:w="108" w:type="dxa"/>
            </w:tcMar>
          </w:tcPr>
          <w:p w14:paraId="3D6E385E" w14:textId="11FA81CB" w:rsidR="00E338F3" w:rsidRPr="00240A48" w:rsidRDefault="00F973FB" w:rsidP="003772B5">
            <w:pPr>
              <w:spacing w:after="0" w:line="240" w:lineRule="auto"/>
              <w:rPr>
                <w:rFonts w:ascii="Times New Roman" w:hAnsi="Times New Roman" w:cs="Arial"/>
                <w:sz w:val="24"/>
                <w:szCs w:val="24"/>
                <w:shd w:val="clear" w:color="auto" w:fill="FFFFFF"/>
              </w:rPr>
            </w:pPr>
            <w:r w:rsidRPr="00240A48">
              <w:rPr>
                <w:rFonts w:ascii="Times New Roman" w:hAnsi="Times New Roman" w:cs="Arial"/>
                <w:sz w:val="24"/>
                <w:szCs w:val="24"/>
                <w:shd w:val="clear" w:color="auto" w:fill="FFFFFF"/>
              </w:rPr>
              <w:t>Polsko-Niemiecka Współpraca Młodzieży (PNWM)</w:t>
            </w:r>
            <w:r w:rsidR="00FA75A0">
              <w:rPr>
                <w:rFonts w:ascii="Times New Roman" w:hAnsi="Times New Roman" w:cs="Arial"/>
                <w:sz w:val="24"/>
                <w:szCs w:val="24"/>
                <w:shd w:val="clear" w:color="auto" w:fill="FFFFFF"/>
              </w:rPr>
              <w:t>/</w:t>
            </w:r>
            <w:r w:rsidRPr="00240A48">
              <w:rPr>
                <w:rFonts w:ascii="Times New Roman" w:hAnsi="Times New Roman" w:cs="Arial"/>
                <w:sz w:val="24"/>
                <w:szCs w:val="24"/>
                <w:shd w:val="clear" w:color="auto" w:fill="FFFFFF"/>
              </w:rPr>
              <w:t>Deutsch-Polnisches Jugendwerk (DPJW)</w:t>
            </w:r>
          </w:p>
        </w:tc>
        <w:tc>
          <w:tcPr>
            <w:tcW w:w="4645" w:type="dxa"/>
            <w:tcBorders>
              <w:top w:val="dashSmallGap" w:sz="4" w:space="0" w:color="C00000"/>
              <w:bottom w:val="dashSmallGap" w:sz="4" w:space="0" w:color="C00000"/>
            </w:tcBorders>
            <w:shd w:val="clear" w:color="auto" w:fill="auto"/>
            <w:tcMar>
              <w:left w:w="108" w:type="dxa"/>
            </w:tcMar>
          </w:tcPr>
          <w:p w14:paraId="4F32FE1B" w14:textId="26963BCF" w:rsidR="00E338F3" w:rsidRPr="00201A7A" w:rsidRDefault="00E338F3" w:rsidP="003772B5">
            <w:pPr>
              <w:pStyle w:val="Akapitzlist"/>
              <w:numPr>
                <w:ilvl w:val="0"/>
                <w:numId w:val="5"/>
              </w:numPr>
              <w:spacing w:after="0"/>
              <w:rPr>
                <w:rFonts w:ascii="Times New Roman" w:hAnsi="Times New Roman"/>
                <w:iCs/>
                <w:sz w:val="24"/>
                <w:szCs w:val="24"/>
              </w:rPr>
            </w:pPr>
            <w:r w:rsidRPr="00201A7A">
              <w:rPr>
                <w:rFonts w:ascii="Times New Roman" w:hAnsi="Times New Roman"/>
                <w:iCs/>
                <w:sz w:val="24"/>
                <w:szCs w:val="24"/>
              </w:rPr>
              <w:t>stanowią uzupełnienie edukacji formalnej, poprzez umożliwienie zajęć poza placówkami edukacji formalnej przy jednoczesnym wsparciu przez własnych pedagogów i edukatorów;</w:t>
            </w:r>
          </w:p>
          <w:p w14:paraId="6C812BA5" w14:textId="77777777" w:rsidR="00DB202D" w:rsidRPr="00201A7A" w:rsidRDefault="00DB202D" w:rsidP="003772B5">
            <w:pPr>
              <w:pStyle w:val="Akapitzlist"/>
              <w:spacing w:after="0"/>
              <w:rPr>
                <w:rFonts w:ascii="Times New Roman" w:hAnsi="Times New Roman"/>
                <w:iCs/>
                <w:sz w:val="24"/>
                <w:szCs w:val="24"/>
              </w:rPr>
            </w:pPr>
          </w:p>
          <w:p w14:paraId="2DC25F1B" w14:textId="77777777" w:rsidR="00DB202D" w:rsidRDefault="00DB202D" w:rsidP="003772B5">
            <w:pPr>
              <w:spacing w:after="0" w:line="240" w:lineRule="auto"/>
              <w:rPr>
                <w:rFonts w:ascii="Times New Roman" w:hAnsi="Times New Roman" w:cs="Times New Roman"/>
                <w:b/>
                <w:iCs/>
                <w:sz w:val="24"/>
                <w:szCs w:val="24"/>
                <w:lang w:bidi="pl-PL"/>
              </w:rPr>
            </w:pPr>
            <w:r w:rsidRPr="00201A7A">
              <w:rPr>
                <w:rFonts w:ascii="Times New Roman" w:hAnsi="Times New Roman" w:cs="Times New Roman"/>
                <w:b/>
                <w:iCs/>
                <w:sz w:val="24"/>
                <w:szCs w:val="24"/>
                <w:lang w:bidi="pl-PL"/>
              </w:rPr>
              <w:t>DODATKOWY PUNKT</w:t>
            </w:r>
          </w:p>
          <w:p w14:paraId="4875460A" w14:textId="56B9B785" w:rsidR="00201A7A" w:rsidRPr="00201A7A" w:rsidRDefault="00201A7A" w:rsidP="003772B5">
            <w:pPr>
              <w:spacing w:after="0" w:line="240" w:lineRule="auto"/>
              <w:rPr>
                <w:rFonts w:ascii="Times New Roman" w:hAnsi="Times New Roman" w:cs="Times New Roman"/>
                <w:b/>
                <w:iCs/>
                <w:sz w:val="24"/>
                <w:szCs w:val="24"/>
                <w:lang w:bidi="pl-PL"/>
              </w:rPr>
            </w:pPr>
          </w:p>
        </w:tc>
        <w:tc>
          <w:tcPr>
            <w:tcW w:w="3528" w:type="dxa"/>
            <w:tcBorders>
              <w:top w:val="dashSmallGap" w:sz="4" w:space="0" w:color="C00000"/>
              <w:bottom w:val="dashSmallGap" w:sz="4" w:space="0" w:color="C00000"/>
            </w:tcBorders>
            <w:shd w:val="clear" w:color="auto" w:fill="auto"/>
            <w:tcMar>
              <w:left w:w="108" w:type="dxa"/>
            </w:tcMar>
          </w:tcPr>
          <w:p w14:paraId="0D21235C" w14:textId="77777777" w:rsidR="00E338F3" w:rsidRPr="00201A7A" w:rsidRDefault="00BB70C3" w:rsidP="00201A7A">
            <w:pPr>
              <w:spacing w:after="0" w:line="240" w:lineRule="auto"/>
              <w:jc w:val="both"/>
              <w:rPr>
                <w:rFonts w:ascii="Times New Roman" w:hAnsi="Times New Roman" w:cs="Times New Roman"/>
                <w:sz w:val="24"/>
                <w:szCs w:val="24"/>
              </w:rPr>
            </w:pPr>
            <w:r w:rsidRPr="00201A7A">
              <w:rPr>
                <w:rFonts w:ascii="Times New Roman" w:hAnsi="Times New Roman" w:cs="Times New Roman"/>
                <w:sz w:val="24"/>
                <w:szCs w:val="24"/>
              </w:rPr>
              <w:t>Uwaga uwzględniona.</w:t>
            </w:r>
          </w:p>
          <w:p w14:paraId="0C98DE21" w14:textId="77777777" w:rsidR="00BB70C3" w:rsidRPr="00201A7A" w:rsidRDefault="00BB70C3" w:rsidP="00201A7A">
            <w:pPr>
              <w:spacing w:after="0" w:line="240" w:lineRule="auto"/>
              <w:jc w:val="both"/>
              <w:rPr>
                <w:rFonts w:ascii="Times New Roman" w:hAnsi="Times New Roman" w:cs="Times New Roman"/>
                <w:sz w:val="24"/>
                <w:szCs w:val="24"/>
              </w:rPr>
            </w:pPr>
          </w:p>
          <w:p w14:paraId="560CC9F2" w14:textId="72158584" w:rsidR="00BB70C3" w:rsidRPr="00240A48" w:rsidRDefault="00BB70C3" w:rsidP="00201A7A">
            <w:pPr>
              <w:spacing w:after="0" w:line="240" w:lineRule="auto"/>
              <w:jc w:val="both"/>
              <w:rPr>
                <w:rFonts w:ascii="Times New Roman" w:hAnsi="Times New Roman" w:cs="Times New Roman"/>
                <w:sz w:val="24"/>
                <w:szCs w:val="24"/>
              </w:rPr>
            </w:pPr>
            <w:r w:rsidRPr="00201A7A">
              <w:rPr>
                <w:rFonts w:ascii="Times New Roman" w:hAnsi="Times New Roman" w:cs="Times New Roman"/>
                <w:sz w:val="24"/>
                <w:szCs w:val="24"/>
              </w:rPr>
              <w:t>Uzupełniono tekst o proponowany zapis</w:t>
            </w:r>
            <w:r>
              <w:rPr>
                <w:rFonts w:ascii="Times New Roman" w:hAnsi="Times New Roman" w:cs="Times New Roman"/>
                <w:sz w:val="24"/>
                <w:szCs w:val="24"/>
              </w:rPr>
              <w:t>.</w:t>
            </w:r>
          </w:p>
        </w:tc>
      </w:tr>
      <w:tr w:rsidR="00DB202D" w:rsidRPr="00240A48" w14:paraId="540997F6" w14:textId="77777777" w:rsidTr="003772B5">
        <w:trPr>
          <w:trHeight w:val="454"/>
        </w:trPr>
        <w:tc>
          <w:tcPr>
            <w:tcW w:w="570" w:type="dxa"/>
            <w:shd w:val="clear" w:color="auto" w:fill="auto"/>
            <w:tcMar>
              <w:left w:w="108" w:type="dxa"/>
            </w:tcMar>
          </w:tcPr>
          <w:p w14:paraId="68ABC528" w14:textId="77777777" w:rsidR="00DB202D" w:rsidRPr="00240A48" w:rsidRDefault="00DB202D" w:rsidP="003772B5">
            <w:pPr>
              <w:pStyle w:val="Akapitzlist1"/>
              <w:numPr>
                <w:ilvl w:val="0"/>
                <w:numId w:val="1"/>
              </w:numPr>
              <w:spacing w:after="0" w:line="240" w:lineRule="auto"/>
              <w:ind w:left="454" w:hanging="141"/>
              <w:rPr>
                <w:rFonts w:ascii="Times New Roman" w:hAnsi="Times New Roman" w:cs="Times New Roman"/>
                <w:sz w:val="24"/>
                <w:szCs w:val="24"/>
              </w:rPr>
            </w:pPr>
          </w:p>
        </w:tc>
        <w:tc>
          <w:tcPr>
            <w:tcW w:w="2939" w:type="dxa"/>
            <w:tcBorders>
              <w:top w:val="dashSmallGap" w:sz="4" w:space="0" w:color="C00000"/>
              <w:bottom w:val="dashSmallGap" w:sz="4" w:space="0" w:color="C00000"/>
            </w:tcBorders>
            <w:shd w:val="clear" w:color="auto" w:fill="auto"/>
            <w:tcMar>
              <w:left w:w="108" w:type="dxa"/>
            </w:tcMar>
          </w:tcPr>
          <w:p w14:paraId="20B78792" w14:textId="0380DCCF" w:rsidR="00DB202D" w:rsidRDefault="00DB202D" w:rsidP="003772B5">
            <w:pPr>
              <w:pStyle w:val="Default"/>
              <w:rPr>
                <w:rFonts w:ascii="Times New Roman" w:hAnsi="Times New Roman" w:cs="Times New Roman"/>
              </w:rPr>
            </w:pPr>
            <w:r>
              <w:rPr>
                <w:rFonts w:ascii="Times New Roman" w:hAnsi="Times New Roman" w:cs="Times New Roman"/>
              </w:rPr>
              <w:t>str. 5</w:t>
            </w:r>
          </w:p>
        </w:tc>
        <w:tc>
          <w:tcPr>
            <w:tcW w:w="3294" w:type="dxa"/>
            <w:tcBorders>
              <w:top w:val="dashSmallGap" w:sz="4" w:space="0" w:color="C00000"/>
              <w:bottom w:val="dashSmallGap" w:sz="4" w:space="0" w:color="C00000"/>
            </w:tcBorders>
            <w:shd w:val="clear" w:color="auto" w:fill="auto"/>
            <w:tcMar>
              <w:left w:w="108" w:type="dxa"/>
            </w:tcMar>
          </w:tcPr>
          <w:p w14:paraId="3BD89F11" w14:textId="525209B5" w:rsidR="00DB202D" w:rsidRPr="00240A48" w:rsidRDefault="00F973FB" w:rsidP="003772B5">
            <w:pPr>
              <w:spacing w:after="0" w:line="240" w:lineRule="auto"/>
              <w:rPr>
                <w:rFonts w:ascii="Times New Roman" w:hAnsi="Times New Roman" w:cs="Arial"/>
                <w:sz w:val="24"/>
                <w:szCs w:val="24"/>
                <w:shd w:val="clear" w:color="auto" w:fill="FFFFFF"/>
              </w:rPr>
            </w:pPr>
            <w:r w:rsidRPr="00240A48">
              <w:rPr>
                <w:rFonts w:ascii="Times New Roman" w:hAnsi="Times New Roman" w:cs="Arial"/>
                <w:sz w:val="24"/>
                <w:szCs w:val="24"/>
                <w:shd w:val="clear" w:color="auto" w:fill="FFFFFF"/>
              </w:rPr>
              <w:t>Polsko-Niemiecka Współpraca Młodzieży (PNWM)</w:t>
            </w:r>
            <w:r w:rsidR="00FA75A0">
              <w:rPr>
                <w:rFonts w:ascii="Times New Roman" w:hAnsi="Times New Roman" w:cs="Arial"/>
                <w:sz w:val="24"/>
                <w:szCs w:val="24"/>
                <w:shd w:val="clear" w:color="auto" w:fill="FFFFFF"/>
              </w:rPr>
              <w:t>/</w:t>
            </w:r>
            <w:r w:rsidRPr="00240A48">
              <w:rPr>
                <w:rFonts w:ascii="Times New Roman" w:hAnsi="Times New Roman" w:cs="Arial"/>
                <w:sz w:val="24"/>
                <w:szCs w:val="24"/>
                <w:shd w:val="clear" w:color="auto" w:fill="FFFFFF"/>
              </w:rPr>
              <w:t>Deutsch-Polnisches Jugendwerk (DPJW)</w:t>
            </w:r>
          </w:p>
        </w:tc>
        <w:tc>
          <w:tcPr>
            <w:tcW w:w="4645" w:type="dxa"/>
            <w:tcBorders>
              <w:top w:val="dashSmallGap" w:sz="4" w:space="0" w:color="C00000"/>
              <w:bottom w:val="dashSmallGap" w:sz="4" w:space="0" w:color="C00000"/>
            </w:tcBorders>
            <w:shd w:val="clear" w:color="auto" w:fill="auto"/>
            <w:tcMar>
              <w:left w:w="108" w:type="dxa"/>
            </w:tcMar>
          </w:tcPr>
          <w:p w14:paraId="2B53B40B" w14:textId="77777777" w:rsidR="00DB202D" w:rsidRPr="00201A7A" w:rsidRDefault="00DB202D" w:rsidP="003772B5">
            <w:pPr>
              <w:pStyle w:val="Akapitzlist"/>
              <w:numPr>
                <w:ilvl w:val="0"/>
                <w:numId w:val="5"/>
              </w:numPr>
              <w:rPr>
                <w:rFonts w:ascii="Times New Roman" w:hAnsi="Times New Roman"/>
                <w:iCs/>
                <w:sz w:val="24"/>
                <w:szCs w:val="24"/>
              </w:rPr>
            </w:pPr>
            <w:r w:rsidRPr="00201A7A">
              <w:rPr>
                <w:rFonts w:ascii="Times New Roman" w:hAnsi="Times New Roman"/>
                <w:iCs/>
                <w:sz w:val="24"/>
                <w:szCs w:val="24"/>
              </w:rPr>
              <w:t>nie działają komercyjnie</w:t>
            </w:r>
          </w:p>
          <w:p w14:paraId="005B1D68" w14:textId="00212D3C" w:rsidR="00DB202D" w:rsidRPr="00DB202D" w:rsidRDefault="00DB202D" w:rsidP="003772B5">
            <w:pPr>
              <w:spacing w:after="0"/>
              <w:rPr>
                <w:rFonts w:ascii="Times New Roman" w:hAnsi="Times New Roman"/>
                <w:iCs/>
                <w:sz w:val="24"/>
                <w:szCs w:val="24"/>
                <w:highlight w:val="yellow"/>
              </w:rPr>
            </w:pPr>
            <w:r w:rsidRPr="00201A7A">
              <w:rPr>
                <w:rFonts w:ascii="Times New Roman" w:hAnsi="Times New Roman" w:cs="Times New Roman"/>
                <w:b/>
                <w:iCs/>
                <w:sz w:val="24"/>
                <w:szCs w:val="24"/>
                <w:lang w:bidi="pl-PL"/>
              </w:rPr>
              <w:t>DODATKOWY PUNKT</w:t>
            </w:r>
          </w:p>
        </w:tc>
        <w:tc>
          <w:tcPr>
            <w:tcW w:w="3528" w:type="dxa"/>
            <w:tcBorders>
              <w:top w:val="dashSmallGap" w:sz="4" w:space="0" w:color="C00000"/>
              <w:bottom w:val="dashSmallGap" w:sz="4" w:space="0" w:color="C00000"/>
            </w:tcBorders>
            <w:shd w:val="clear" w:color="auto" w:fill="auto"/>
            <w:tcMar>
              <w:left w:w="108" w:type="dxa"/>
            </w:tcMar>
          </w:tcPr>
          <w:p w14:paraId="6934570E" w14:textId="77777777" w:rsidR="00DB202D" w:rsidRPr="00201A7A" w:rsidRDefault="00DA7C81" w:rsidP="00201A7A">
            <w:pPr>
              <w:spacing w:after="0" w:line="240" w:lineRule="auto"/>
              <w:jc w:val="both"/>
              <w:rPr>
                <w:rFonts w:ascii="Times New Roman" w:hAnsi="Times New Roman" w:cs="Times New Roman"/>
                <w:sz w:val="24"/>
                <w:szCs w:val="24"/>
              </w:rPr>
            </w:pPr>
            <w:r w:rsidRPr="00201A7A">
              <w:rPr>
                <w:rFonts w:ascii="Times New Roman" w:hAnsi="Times New Roman" w:cs="Times New Roman"/>
                <w:sz w:val="24"/>
                <w:szCs w:val="24"/>
              </w:rPr>
              <w:t>Uwaga nieuwzględniona.</w:t>
            </w:r>
          </w:p>
          <w:p w14:paraId="222FA077" w14:textId="77777777" w:rsidR="00784B24" w:rsidRPr="00201A7A" w:rsidRDefault="00784B24" w:rsidP="00201A7A">
            <w:pPr>
              <w:spacing w:after="0" w:line="240" w:lineRule="auto"/>
              <w:jc w:val="both"/>
              <w:rPr>
                <w:rFonts w:ascii="Times New Roman" w:hAnsi="Times New Roman" w:cs="Times New Roman"/>
                <w:sz w:val="24"/>
                <w:szCs w:val="24"/>
              </w:rPr>
            </w:pPr>
          </w:p>
          <w:p w14:paraId="24FE7850" w14:textId="304B511A" w:rsidR="00784B24" w:rsidRDefault="00784B24" w:rsidP="00201A7A">
            <w:pPr>
              <w:spacing w:after="0" w:line="240" w:lineRule="auto"/>
              <w:jc w:val="both"/>
              <w:rPr>
                <w:rFonts w:ascii="Times New Roman" w:hAnsi="Times New Roman" w:cs="Times New Roman"/>
                <w:sz w:val="24"/>
                <w:szCs w:val="24"/>
              </w:rPr>
            </w:pPr>
            <w:r w:rsidRPr="00201A7A">
              <w:rPr>
                <w:rFonts w:ascii="Times New Roman" w:hAnsi="Times New Roman" w:cs="Times New Roman"/>
                <w:sz w:val="24"/>
                <w:szCs w:val="24"/>
              </w:rPr>
              <w:t>Podmioty prowadzące międzynarodowe domy spotkań mogą</w:t>
            </w:r>
            <w:r w:rsidR="00FA75A0">
              <w:rPr>
                <w:rFonts w:ascii="Times New Roman" w:hAnsi="Times New Roman" w:cs="Times New Roman"/>
                <w:sz w:val="24"/>
                <w:szCs w:val="24"/>
              </w:rPr>
              <w:t>,</w:t>
            </w:r>
            <w:r w:rsidRPr="00201A7A">
              <w:rPr>
                <w:rFonts w:ascii="Times New Roman" w:hAnsi="Times New Roman" w:cs="Times New Roman"/>
                <w:sz w:val="24"/>
                <w:szCs w:val="24"/>
              </w:rPr>
              <w:t xml:space="preserve"> </w:t>
            </w:r>
            <w:r w:rsidR="007F0C2F" w:rsidRPr="00201A7A">
              <w:rPr>
                <w:rFonts w:ascii="Times New Roman" w:hAnsi="Times New Roman" w:cs="Times New Roman"/>
                <w:sz w:val="24"/>
                <w:szCs w:val="24"/>
              </w:rPr>
              <w:t xml:space="preserve">niezależnie od realizowanych programów </w:t>
            </w:r>
            <w:r w:rsidR="007F0C2F" w:rsidRPr="00201A7A">
              <w:rPr>
                <w:rFonts w:ascii="Times New Roman" w:hAnsi="Times New Roman" w:cs="Times New Roman"/>
                <w:sz w:val="24"/>
                <w:szCs w:val="24"/>
              </w:rPr>
              <w:lastRenderedPageBreak/>
              <w:t>wymiany międzynarodowej</w:t>
            </w:r>
            <w:r w:rsidR="00FA75A0">
              <w:rPr>
                <w:rFonts w:ascii="Times New Roman" w:hAnsi="Times New Roman" w:cs="Times New Roman"/>
                <w:sz w:val="24"/>
                <w:szCs w:val="24"/>
              </w:rPr>
              <w:t>,</w:t>
            </w:r>
            <w:r w:rsidR="007F0C2F" w:rsidRPr="00201A7A">
              <w:rPr>
                <w:rFonts w:ascii="Times New Roman" w:hAnsi="Times New Roman" w:cs="Times New Roman"/>
                <w:sz w:val="24"/>
                <w:szCs w:val="24"/>
              </w:rPr>
              <w:t xml:space="preserve"> prowadzić</w:t>
            </w:r>
            <w:r w:rsidRPr="00201A7A">
              <w:rPr>
                <w:rFonts w:ascii="Times New Roman" w:hAnsi="Times New Roman" w:cs="Times New Roman"/>
                <w:sz w:val="24"/>
                <w:szCs w:val="24"/>
              </w:rPr>
              <w:t xml:space="preserve"> działalność komercyjną</w:t>
            </w:r>
            <w:r w:rsidR="008E5957" w:rsidRPr="00201A7A">
              <w:rPr>
                <w:rFonts w:ascii="Times New Roman" w:hAnsi="Times New Roman" w:cs="Times New Roman"/>
                <w:sz w:val="24"/>
                <w:szCs w:val="24"/>
              </w:rPr>
              <w:t>.</w:t>
            </w:r>
          </w:p>
          <w:p w14:paraId="4283C42C" w14:textId="5442E2AA" w:rsidR="00201A7A" w:rsidRPr="00240A48" w:rsidRDefault="00201A7A" w:rsidP="00201A7A">
            <w:pPr>
              <w:spacing w:after="0" w:line="240" w:lineRule="auto"/>
              <w:jc w:val="both"/>
              <w:rPr>
                <w:rFonts w:ascii="Times New Roman" w:hAnsi="Times New Roman" w:cs="Times New Roman"/>
                <w:sz w:val="24"/>
                <w:szCs w:val="24"/>
              </w:rPr>
            </w:pPr>
          </w:p>
        </w:tc>
      </w:tr>
      <w:tr w:rsidR="00D11EB2" w:rsidRPr="00240A48" w14:paraId="51CA25BB" w14:textId="77777777" w:rsidTr="003772B5">
        <w:trPr>
          <w:trHeight w:val="454"/>
        </w:trPr>
        <w:tc>
          <w:tcPr>
            <w:tcW w:w="570" w:type="dxa"/>
            <w:shd w:val="clear" w:color="auto" w:fill="auto"/>
            <w:tcMar>
              <w:left w:w="108" w:type="dxa"/>
            </w:tcMar>
          </w:tcPr>
          <w:p w14:paraId="4489EA4B" w14:textId="77777777" w:rsidR="00112CBF" w:rsidRPr="00240A48" w:rsidRDefault="00112CBF" w:rsidP="003772B5">
            <w:pPr>
              <w:pStyle w:val="Akapitzlist1"/>
              <w:numPr>
                <w:ilvl w:val="0"/>
                <w:numId w:val="1"/>
              </w:numPr>
              <w:spacing w:after="0" w:line="240" w:lineRule="auto"/>
              <w:ind w:left="454" w:hanging="141"/>
              <w:rPr>
                <w:rFonts w:ascii="Times New Roman" w:hAnsi="Times New Roman" w:cs="Times New Roman"/>
                <w:sz w:val="24"/>
                <w:szCs w:val="24"/>
              </w:rPr>
            </w:pPr>
          </w:p>
        </w:tc>
        <w:tc>
          <w:tcPr>
            <w:tcW w:w="2939" w:type="dxa"/>
            <w:tcBorders>
              <w:top w:val="dashSmallGap" w:sz="4" w:space="0" w:color="C00000"/>
              <w:bottom w:val="dashSmallGap" w:sz="4" w:space="0" w:color="C00000"/>
            </w:tcBorders>
            <w:shd w:val="clear" w:color="auto" w:fill="auto"/>
            <w:tcMar>
              <w:left w:w="108" w:type="dxa"/>
            </w:tcMar>
          </w:tcPr>
          <w:p w14:paraId="79EE1543" w14:textId="77777777" w:rsidR="00112CBF" w:rsidRPr="00240A48" w:rsidRDefault="002C68C7" w:rsidP="003772B5">
            <w:pPr>
              <w:pStyle w:val="Default"/>
              <w:rPr>
                <w:rFonts w:ascii="Times New Roman" w:hAnsi="Times New Roman" w:cs="Times New Roman"/>
              </w:rPr>
            </w:pPr>
            <w:r w:rsidRPr="00240A48">
              <w:rPr>
                <w:rFonts w:ascii="Times New Roman" w:hAnsi="Times New Roman" w:cs="Times New Roman"/>
              </w:rPr>
              <w:t>str. 7</w:t>
            </w:r>
          </w:p>
        </w:tc>
        <w:tc>
          <w:tcPr>
            <w:tcW w:w="3294" w:type="dxa"/>
            <w:tcBorders>
              <w:top w:val="dashSmallGap" w:sz="4" w:space="0" w:color="C00000"/>
              <w:bottom w:val="dashSmallGap" w:sz="4" w:space="0" w:color="C00000"/>
            </w:tcBorders>
            <w:shd w:val="clear" w:color="auto" w:fill="auto"/>
            <w:tcMar>
              <w:left w:w="108" w:type="dxa"/>
            </w:tcMar>
          </w:tcPr>
          <w:p w14:paraId="3DB29943" w14:textId="54731EF2" w:rsidR="00112CBF" w:rsidRPr="00240A48" w:rsidRDefault="00F973FB" w:rsidP="003772B5">
            <w:pPr>
              <w:spacing w:after="0" w:line="240" w:lineRule="auto"/>
              <w:rPr>
                <w:rFonts w:ascii="Times New Roman" w:hAnsi="Times New Roman" w:cs="Arial"/>
                <w:sz w:val="24"/>
                <w:szCs w:val="24"/>
                <w:shd w:val="clear" w:color="auto" w:fill="FFFFFF"/>
              </w:rPr>
            </w:pPr>
            <w:r w:rsidRPr="00240A48">
              <w:rPr>
                <w:rFonts w:ascii="Times New Roman" w:hAnsi="Times New Roman" w:cs="Arial"/>
                <w:sz w:val="24"/>
                <w:szCs w:val="24"/>
                <w:shd w:val="clear" w:color="auto" w:fill="FFFFFF"/>
              </w:rPr>
              <w:t>Polsko-Niemiecka Współpraca Młodzieży (PNWM)</w:t>
            </w:r>
            <w:r w:rsidR="00FA75A0">
              <w:rPr>
                <w:rFonts w:ascii="Times New Roman" w:hAnsi="Times New Roman" w:cs="Arial"/>
                <w:sz w:val="24"/>
                <w:szCs w:val="24"/>
                <w:shd w:val="clear" w:color="auto" w:fill="FFFFFF"/>
              </w:rPr>
              <w:t>/</w:t>
            </w:r>
            <w:r w:rsidRPr="00240A48">
              <w:rPr>
                <w:rFonts w:ascii="Times New Roman" w:hAnsi="Times New Roman" w:cs="Arial"/>
                <w:sz w:val="24"/>
                <w:szCs w:val="24"/>
                <w:shd w:val="clear" w:color="auto" w:fill="FFFFFF"/>
              </w:rPr>
              <w:t>Deutsch-Polnisches Jugendwerk (DPJW)</w:t>
            </w:r>
          </w:p>
        </w:tc>
        <w:tc>
          <w:tcPr>
            <w:tcW w:w="4645" w:type="dxa"/>
            <w:tcBorders>
              <w:top w:val="dashSmallGap" w:sz="4" w:space="0" w:color="C00000"/>
              <w:bottom w:val="dashSmallGap" w:sz="4" w:space="0" w:color="C00000"/>
            </w:tcBorders>
            <w:shd w:val="clear" w:color="auto" w:fill="auto"/>
            <w:tcMar>
              <w:left w:w="108" w:type="dxa"/>
            </w:tcMar>
          </w:tcPr>
          <w:p w14:paraId="6AC19217" w14:textId="3A58108D" w:rsidR="00112CBF" w:rsidRDefault="00B25617" w:rsidP="00201A7A">
            <w:pPr>
              <w:spacing w:after="0" w:line="240" w:lineRule="auto"/>
              <w:jc w:val="both"/>
              <w:rPr>
                <w:rFonts w:ascii="Times New Roman" w:hAnsi="Times New Roman"/>
                <w:iCs/>
                <w:sz w:val="24"/>
                <w:szCs w:val="24"/>
              </w:rPr>
            </w:pPr>
            <w:r w:rsidRPr="00F973FB">
              <w:rPr>
                <w:rFonts w:ascii="Times New Roman" w:hAnsi="Times New Roman"/>
                <w:iCs/>
                <w:sz w:val="24"/>
                <w:szCs w:val="24"/>
              </w:rPr>
              <w:t>Międzynarodowy dom spotkań to pozaformalna niepubliczna placówka kształceniowa prowadzona przez organizację pozarządową w rozumieniu art. 3 ust. 2 UoDPPiW lub podmiot, o którym mowa w art. 3 ust. 3 UoDPPiW, działająca w formule międzynarodowej (…)</w:t>
            </w:r>
          </w:p>
          <w:p w14:paraId="278C56D0" w14:textId="6F85C673" w:rsidR="00840DF1" w:rsidRPr="00840DF1" w:rsidRDefault="00840DF1" w:rsidP="00201A7A">
            <w:pPr>
              <w:spacing w:after="0" w:line="240" w:lineRule="auto"/>
              <w:jc w:val="both"/>
              <w:rPr>
                <w:rFonts w:ascii="Times New Roman" w:hAnsi="Times New Roman"/>
                <w:iCs/>
                <w:sz w:val="24"/>
                <w:szCs w:val="24"/>
              </w:rPr>
            </w:pPr>
            <w:r w:rsidRPr="00840DF1">
              <w:rPr>
                <w:rFonts w:ascii="Times New Roman" w:hAnsi="Times New Roman"/>
                <w:iCs/>
                <w:sz w:val="24"/>
                <w:szCs w:val="24"/>
              </w:rPr>
              <w:t>Czy na pewno? Jeśli DS. powstają np. z inicjatywy samorządów lokalnych i im podlegają?</w:t>
            </w:r>
          </w:p>
          <w:p w14:paraId="29E6CB31" w14:textId="77777777" w:rsidR="00840DF1" w:rsidRDefault="00840DF1" w:rsidP="00201A7A">
            <w:pPr>
              <w:spacing w:after="0" w:line="240" w:lineRule="auto"/>
              <w:jc w:val="both"/>
              <w:rPr>
                <w:rStyle w:val="Hipercze"/>
                <w:rFonts w:ascii="Times New Roman" w:hAnsi="Times New Roman"/>
                <w:iCs/>
                <w:sz w:val="24"/>
                <w:szCs w:val="24"/>
              </w:rPr>
            </w:pPr>
            <w:r w:rsidRPr="00840DF1">
              <w:rPr>
                <w:rFonts w:ascii="Times New Roman" w:hAnsi="Times New Roman"/>
                <w:iCs/>
                <w:sz w:val="24"/>
                <w:szCs w:val="24"/>
              </w:rPr>
              <w:t xml:space="preserve">Poza tym istnieją także domy spotkań finansowane przez organy rządowe (wojewoda, Miniesterstwo Kultury), np. Ośrodek "Pogranicze - sztuk, kultur, narodów": </w:t>
            </w:r>
            <w:hyperlink r:id="rId9" w:history="1">
              <w:r w:rsidRPr="00BB6161">
                <w:rPr>
                  <w:rStyle w:val="Hipercze"/>
                  <w:rFonts w:ascii="Times New Roman" w:hAnsi="Times New Roman"/>
                  <w:iCs/>
                  <w:sz w:val="24"/>
                  <w:szCs w:val="24"/>
                </w:rPr>
                <w:t>http://pogranicze.sejny.pl</w:t>
              </w:r>
            </w:hyperlink>
          </w:p>
          <w:p w14:paraId="07AE64CD" w14:textId="78C49DCD" w:rsidR="00201A7A" w:rsidRPr="00240A48" w:rsidRDefault="00201A7A" w:rsidP="003772B5">
            <w:pPr>
              <w:spacing w:after="0" w:line="240" w:lineRule="auto"/>
              <w:rPr>
                <w:rFonts w:ascii="Times New Roman" w:hAnsi="Times New Roman"/>
                <w:iCs/>
                <w:sz w:val="24"/>
                <w:szCs w:val="24"/>
              </w:rPr>
            </w:pPr>
          </w:p>
        </w:tc>
        <w:tc>
          <w:tcPr>
            <w:tcW w:w="3528" w:type="dxa"/>
            <w:tcBorders>
              <w:top w:val="dashSmallGap" w:sz="4" w:space="0" w:color="C00000"/>
              <w:bottom w:val="dashSmallGap" w:sz="4" w:space="0" w:color="C00000"/>
            </w:tcBorders>
            <w:shd w:val="clear" w:color="auto" w:fill="auto"/>
            <w:tcMar>
              <w:left w:w="108" w:type="dxa"/>
            </w:tcMar>
          </w:tcPr>
          <w:p w14:paraId="093924CB" w14:textId="77777777" w:rsidR="00112CBF" w:rsidRPr="00201A7A" w:rsidRDefault="008E5957" w:rsidP="00201A7A">
            <w:pPr>
              <w:spacing w:after="0" w:line="240" w:lineRule="auto"/>
              <w:jc w:val="both"/>
              <w:rPr>
                <w:rFonts w:ascii="Times New Roman" w:hAnsi="Times New Roman" w:cs="Times New Roman"/>
                <w:sz w:val="24"/>
                <w:szCs w:val="24"/>
              </w:rPr>
            </w:pPr>
            <w:r w:rsidRPr="00201A7A">
              <w:rPr>
                <w:rFonts w:ascii="Times New Roman" w:hAnsi="Times New Roman" w:cs="Times New Roman"/>
                <w:sz w:val="24"/>
                <w:szCs w:val="24"/>
              </w:rPr>
              <w:t>Uwaga nieuwzględniona.</w:t>
            </w:r>
          </w:p>
          <w:p w14:paraId="0302FC01" w14:textId="77777777" w:rsidR="008E5957" w:rsidRPr="00201A7A" w:rsidRDefault="008E5957" w:rsidP="00201A7A">
            <w:pPr>
              <w:spacing w:after="0" w:line="240" w:lineRule="auto"/>
              <w:jc w:val="both"/>
              <w:rPr>
                <w:rFonts w:ascii="Times New Roman" w:hAnsi="Times New Roman" w:cs="Times New Roman"/>
                <w:sz w:val="24"/>
                <w:szCs w:val="24"/>
              </w:rPr>
            </w:pPr>
          </w:p>
          <w:p w14:paraId="485DCE8F" w14:textId="02E537A7" w:rsidR="008E5957" w:rsidRPr="00240A48" w:rsidRDefault="008E5957" w:rsidP="00201A7A">
            <w:pPr>
              <w:spacing w:after="0" w:line="240" w:lineRule="auto"/>
              <w:jc w:val="both"/>
              <w:rPr>
                <w:rFonts w:ascii="Times New Roman" w:hAnsi="Times New Roman" w:cs="Times New Roman"/>
                <w:sz w:val="24"/>
                <w:szCs w:val="24"/>
              </w:rPr>
            </w:pPr>
            <w:r w:rsidRPr="00201A7A">
              <w:rPr>
                <w:rFonts w:ascii="Times New Roman" w:hAnsi="Times New Roman" w:cs="Times New Roman"/>
                <w:sz w:val="24"/>
                <w:szCs w:val="24"/>
              </w:rPr>
              <w:t xml:space="preserve">Definicja międzynarodowych domów spotkań zawarta w cz.2 Programu nie opisuje wszystkich </w:t>
            </w:r>
            <w:r w:rsidR="00201A7A">
              <w:rPr>
                <w:rFonts w:ascii="Times New Roman" w:hAnsi="Times New Roman" w:cs="Times New Roman"/>
                <w:sz w:val="24"/>
                <w:szCs w:val="24"/>
              </w:rPr>
              <w:t xml:space="preserve">możliwych formuł funkcjonowania </w:t>
            </w:r>
            <w:r w:rsidRPr="00201A7A">
              <w:rPr>
                <w:rFonts w:ascii="Times New Roman" w:hAnsi="Times New Roman" w:cs="Times New Roman"/>
                <w:sz w:val="24"/>
                <w:szCs w:val="24"/>
              </w:rPr>
              <w:t>międzynarodowych domów spotkań. Jest definicją na użytek Programu, a jej celem jest opis podmiotów, które mogą ubiegać się o dotacje z Programu.</w:t>
            </w:r>
          </w:p>
        </w:tc>
      </w:tr>
      <w:tr w:rsidR="00D11EB2" w:rsidRPr="00240A48" w14:paraId="494DA158" w14:textId="77777777" w:rsidTr="003772B5">
        <w:trPr>
          <w:trHeight w:val="454"/>
        </w:trPr>
        <w:tc>
          <w:tcPr>
            <w:tcW w:w="570" w:type="dxa"/>
            <w:shd w:val="clear" w:color="auto" w:fill="auto"/>
            <w:tcMar>
              <w:left w:w="108" w:type="dxa"/>
            </w:tcMar>
          </w:tcPr>
          <w:p w14:paraId="53165258" w14:textId="77777777" w:rsidR="002C68C7" w:rsidRPr="00240A48" w:rsidRDefault="002C68C7" w:rsidP="003772B5">
            <w:pPr>
              <w:pStyle w:val="Akapitzlist1"/>
              <w:numPr>
                <w:ilvl w:val="0"/>
                <w:numId w:val="1"/>
              </w:numPr>
              <w:spacing w:after="0" w:line="240" w:lineRule="auto"/>
              <w:ind w:left="454" w:hanging="141"/>
              <w:rPr>
                <w:rFonts w:ascii="Times New Roman" w:hAnsi="Times New Roman" w:cs="Times New Roman"/>
                <w:sz w:val="24"/>
                <w:szCs w:val="24"/>
              </w:rPr>
            </w:pPr>
          </w:p>
        </w:tc>
        <w:tc>
          <w:tcPr>
            <w:tcW w:w="2939" w:type="dxa"/>
            <w:tcBorders>
              <w:top w:val="dashSmallGap" w:sz="4" w:space="0" w:color="C00000"/>
              <w:bottom w:val="dashSmallGap" w:sz="4" w:space="0" w:color="C00000"/>
            </w:tcBorders>
            <w:shd w:val="clear" w:color="auto" w:fill="auto"/>
            <w:tcMar>
              <w:left w:w="108" w:type="dxa"/>
            </w:tcMar>
          </w:tcPr>
          <w:p w14:paraId="1A61EAE3" w14:textId="77777777" w:rsidR="002C68C7" w:rsidRPr="006403F8" w:rsidRDefault="002C68C7" w:rsidP="003772B5">
            <w:pPr>
              <w:pStyle w:val="Default"/>
              <w:rPr>
                <w:rFonts w:ascii="Times New Roman" w:hAnsi="Times New Roman" w:cs="Times New Roman"/>
              </w:rPr>
            </w:pPr>
            <w:r w:rsidRPr="006403F8">
              <w:rPr>
                <w:rFonts w:ascii="Times New Roman" w:hAnsi="Times New Roman" w:cs="Times New Roman"/>
              </w:rPr>
              <w:t>str. 7</w:t>
            </w:r>
          </w:p>
        </w:tc>
        <w:tc>
          <w:tcPr>
            <w:tcW w:w="3294" w:type="dxa"/>
            <w:tcBorders>
              <w:top w:val="dashSmallGap" w:sz="4" w:space="0" w:color="C00000"/>
              <w:bottom w:val="dashSmallGap" w:sz="4" w:space="0" w:color="C00000"/>
            </w:tcBorders>
            <w:shd w:val="clear" w:color="auto" w:fill="auto"/>
            <w:tcMar>
              <w:left w:w="108" w:type="dxa"/>
            </w:tcMar>
          </w:tcPr>
          <w:p w14:paraId="397CD60A" w14:textId="5F771536" w:rsidR="002C68C7" w:rsidRPr="006403F8" w:rsidRDefault="00F973FB" w:rsidP="003772B5">
            <w:pPr>
              <w:spacing w:after="0" w:line="240" w:lineRule="auto"/>
              <w:rPr>
                <w:rFonts w:ascii="Times New Roman" w:hAnsi="Times New Roman" w:cs="Arial"/>
                <w:sz w:val="24"/>
                <w:szCs w:val="24"/>
                <w:shd w:val="clear" w:color="auto" w:fill="FFFFFF"/>
              </w:rPr>
            </w:pPr>
            <w:r w:rsidRPr="006403F8">
              <w:rPr>
                <w:rFonts w:ascii="Times New Roman" w:hAnsi="Times New Roman" w:cs="Arial"/>
                <w:sz w:val="24"/>
                <w:szCs w:val="24"/>
                <w:shd w:val="clear" w:color="auto" w:fill="FFFFFF"/>
              </w:rPr>
              <w:t>Polsko-Niemiecka Współpraca Młodzieży (PNWM)</w:t>
            </w:r>
            <w:r w:rsidR="00CD1150">
              <w:rPr>
                <w:rFonts w:ascii="Times New Roman" w:hAnsi="Times New Roman" w:cs="Arial"/>
                <w:sz w:val="24"/>
                <w:szCs w:val="24"/>
                <w:shd w:val="clear" w:color="auto" w:fill="FFFFFF"/>
              </w:rPr>
              <w:t>/</w:t>
            </w:r>
            <w:r w:rsidRPr="006403F8">
              <w:rPr>
                <w:rFonts w:ascii="Times New Roman" w:hAnsi="Times New Roman" w:cs="Arial"/>
                <w:sz w:val="24"/>
                <w:szCs w:val="24"/>
                <w:shd w:val="clear" w:color="auto" w:fill="FFFFFF"/>
              </w:rPr>
              <w:t>Deutsch-Polnisches Jugendwerk (DPJW)</w:t>
            </w:r>
          </w:p>
        </w:tc>
        <w:tc>
          <w:tcPr>
            <w:tcW w:w="4645" w:type="dxa"/>
            <w:tcBorders>
              <w:top w:val="dashSmallGap" w:sz="4" w:space="0" w:color="C00000"/>
              <w:bottom w:val="dashSmallGap" w:sz="4" w:space="0" w:color="C00000"/>
            </w:tcBorders>
            <w:shd w:val="clear" w:color="auto" w:fill="auto"/>
            <w:tcMar>
              <w:left w:w="108" w:type="dxa"/>
            </w:tcMar>
          </w:tcPr>
          <w:p w14:paraId="5F1BA423" w14:textId="77777777" w:rsidR="00201A7A" w:rsidRPr="006403F8" w:rsidRDefault="00201A7A" w:rsidP="00201A7A">
            <w:pPr>
              <w:pStyle w:val="Akapitzlist"/>
              <w:spacing w:after="0"/>
              <w:rPr>
                <w:rFonts w:ascii="Times New Roman" w:hAnsi="Times New Roman"/>
                <w:iCs/>
                <w:sz w:val="24"/>
                <w:szCs w:val="24"/>
              </w:rPr>
            </w:pPr>
          </w:p>
          <w:p w14:paraId="6C10693A" w14:textId="59EFC9C0" w:rsidR="002C68C7" w:rsidRPr="006403F8" w:rsidRDefault="00B25617" w:rsidP="003772B5">
            <w:pPr>
              <w:pStyle w:val="Akapitzlist"/>
              <w:numPr>
                <w:ilvl w:val="0"/>
                <w:numId w:val="5"/>
              </w:numPr>
              <w:spacing w:after="0"/>
              <w:rPr>
                <w:rFonts w:ascii="Times New Roman" w:hAnsi="Times New Roman"/>
                <w:iCs/>
                <w:sz w:val="24"/>
                <w:szCs w:val="24"/>
              </w:rPr>
            </w:pPr>
            <w:r w:rsidRPr="006403F8">
              <w:rPr>
                <w:rFonts w:ascii="Times New Roman" w:hAnsi="Times New Roman"/>
                <w:iCs/>
                <w:sz w:val="24"/>
                <w:szCs w:val="24"/>
              </w:rPr>
              <w:t xml:space="preserve">pielęgnowanie </w:t>
            </w:r>
            <w:r w:rsidR="00DB202D" w:rsidRPr="006403F8">
              <w:rPr>
                <w:rFonts w:ascii="Times New Roman" w:hAnsi="Times New Roman"/>
                <w:iCs/>
                <w:strike/>
                <w:sz w:val="24"/>
                <w:szCs w:val="24"/>
              </w:rPr>
              <w:t>humanistycznych</w:t>
            </w:r>
            <w:r w:rsidR="00DB202D" w:rsidRPr="006403F8">
              <w:rPr>
                <w:rFonts w:ascii="Times New Roman" w:hAnsi="Times New Roman"/>
                <w:iCs/>
                <w:sz w:val="24"/>
                <w:szCs w:val="24"/>
              </w:rPr>
              <w:t xml:space="preserve"> </w:t>
            </w:r>
            <w:r w:rsidRPr="006403F8">
              <w:rPr>
                <w:rFonts w:ascii="Times New Roman" w:hAnsi="Times New Roman"/>
                <w:iCs/>
                <w:sz w:val="24"/>
                <w:szCs w:val="24"/>
              </w:rPr>
              <w:t>wartości humanistycznych</w:t>
            </w:r>
            <w:r w:rsidRPr="006403F8" w:rsidDel="00425591">
              <w:rPr>
                <w:rFonts w:ascii="Times New Roman" w:hAnsi="Times New Roman"/>
                <w:iCs/>
                <w:sz w:val="24"/>
                <w:szCs w:val="24"/>
              </w:rPr>
              <w:t xml:space="preserve"> </w:t>
            </w:r>
            <w:r w:rsidR="00DB202D" w:rsidRPr="006403F8">
              <w:rPr>
                <w:rFonts w:ascii="Times New Roman" w:hAnsi="Times New Roman"/>
                <w:iCs/>
                <w:strike/>
                <w:sz w:val="24"/>
                <w:szCs w:val="24"/>
              </w:rPr>
              <w:t>kultury europejskiej</w:t>
            </w:r>
            <w:r w:rsidRPr="006403F8">
              <w:rPr>
                <w:rFonts w:ascii="Times New Roman" w:hAnsi="Times New Roman"/>
                <w:iCs/>
                <w:strike/>
                <w:sz w:val="24"/>
                <w:szCs w:val="24"/>
              </w:rPr>
              <w:t>,</w:t>
            </w:r>
            <w:r w:rsidRPr="006403F8">
              <w:rPr>
                <w:rFonts w:ascii="Times New Roman" w:hAnsi="Times New Roman"/>
                <w:iCs/>
                <w:sz w:val="24"/>
                <w:szCs w:val="24"/>
              </w:rPr>
              <w:t xml:space="preserve"> takich jak poszanowanie godności osoby ludzkiej, wolności, demokracji, równości oraz budzenie postawy odpowiedzialności wobec przyszłych pokoleń i solidarności wobec innych narodów; </w:t>
            </w:r>
          </w:p>
          <w:p w14:paraId="09480A53" w14:textId="77777777" w:rsidR="00373E05" w:rsidRPr="006403F8" w:rsidRDefault="00373E05" w:rsidP="003772B5">
            <w:pPr>
              <w:spacing w:after="0" w:line="240" w:lineRule="auto"/>
              <w:rPr>
                <w:rFonts w:ascii="Times New Roman" w:hAnsi="Times New Roman" w:cs="Times New Roman"/>
                <w:b/>
                <w:iCs/>
                <w:sz w:val="24"/>
                <w:szCs w:val="24"/>
                <w:lang w:bidi="pl-PL"/>
              </w:rPr>
            </w:pPr>
          </w:p>
          <w:p w14:paraId="38E42DAD" w14:textId="7B6437EF" w:rsidR="00840DF1" w:rsidRPr="006403F8" w:rsidRDefault="00840DF1" w:rsidP="003772B5">
            <w:pPr>
              <w:spacing w:after="0" w:line="240" w:lineRule="auto"/>
              <w:rPr>
                <w:rFonts w:ascii="Times New Roman" w:hAnsi="Times New Roman" w:cs="Times New Roman"/>
                <w:b/>
                <w:iCs/>
                <w:sz w:val="24"/>
                <w:szCs w:val="24"/>
                <w:lang w:bidi="pl-PL"/>
              </w:rPr>
            </w:pPr>
            <w:r w:rsidRPr="006403F8">
              <w:rPr>
                <w:rFonts w:ascii="Times New Roman" w:hAnsi="Times New Roman" w:cs="Times New Roman"/>
                <w:b/>
                <w:iCs/>
                <w:sz w:val="24"/>
                <w:szCs w:val="24"/>
                <w:lang w:bidi="pl-PL"/>
              </w:rPr>
              <w:t>UWAGA</w:t>
            </w:r>
            <w:r w:rsidR="00895B33" w:rsidRPr="006403F8">
              <w:rPr>
                <w:rFonts w:ascii="Times New Roman" w:hAnsi="Times New Roman"/>
                <w:b/>
                <w:iCs/>
                <w:sz w:val="24"/>
                <w:szCs w:val="24"/>
              </w:rPr>
              <w:t>(do wykreślonej treści)</w:t>
            </w:r>
          </w:p>
          <w:p w14:paraId="18E40FF5" w14:textId="77777777" w:rsidR="00373E05" w:rsidRPr="006403F8" w:rsidRDefault="00840DF1" w:rsidP="003772B5">
            <w:pPr>
              <w:spacing w:after="0"/>
              <w:rPr>
                <w:rFonts w:ascii="Times New Roman" w:hAnsi="Times New Roman"/>
                <w:iCs/>
                <w:sz w:val="24"/>
                <w:szCs w:val="24"/>
              </w:rPr>
            </w:pPr>
            <w:r w:rsidRPr="006403F8">
              <w:rPr>
                <w:rFonts w:ascii="Times New Roman" w:hAnsi="Times New Roman"/>
                <w:iCs/>
                <w:sz w:val="24"/>
                <w:szCs w:val="24"/>
              </w:rPr>
              <w:t>Czy to nie jest „europocentryzm”? rolą DS jest wspieranie ogólnie rozumianych wartości humanistycznych.</w:t>
            </w:r>
          </w:p>
          <w:p w14:paraId="052C13BB" w14:textId="68A83AC9" w:rsidR="00201A7A" w:rsidRPr="006403F8" w:rsidRDefault="00201A7A" w:rsidP="003772B5">
            <w:pPr>
              <w:spacing w:after="0"/>
              <w:rPr>
                <w:rFonts w:ascii="Times New Roman" w:hAnsi="Times New Roman"/>
                <w:iCs/>
                <w:sz w:val="24"/>
                <w:szCs w:val="24"/>
              </w:rPr>
            </w:pPr>
          </w:p>
        </w:tc>
        <w:tc>
          <w:tcPr>
            <w:tcW w:w="3528" w:type="dxa"/>
            <w:tcBorders>
              <w:top w:val="dashSmallGap" w:sz="4" w:space="0" w:color="C00000"/>
              <w:bottom w:val="dashSmallGap" w:sz="4" w:space="0" w:color="C00000"/>
            </w:tcBorders>
            <w:shd w:val="clear" w:color="auto" w:fill="auto"/>
            <w:tcMar>
              <w:left w:w="108" w:type="dxa"/>
            </w:tcMar>
          </w:tcPr>
          <w:p w14:paraId="38E9D798" w14:textId="5046BDB1" w:rsidR="002C68C7" w:rsidRPr="006403F8" w:rsidRDefault="00125741" w:rsidP="003772B5">
            <w:pPr>
              <w:spacing w:after="0" w:line="240" w:lineRule="auto"/>
              <w:rPr>
                <w:rFonts w:ascii="Times New Roman" w:hAnsi="Times New Roman" w:cs="Times New Roman"/>
                <w:sz w:val="24"/>
                <w:szCs w:val="24"/>
              </w:rPr>
            </w:pPr>
            <w:r w:rsidRPr="006403F8">
              <w:rPr>
                <w:rFonts w:ascii="Times New Roman" w:hAnsi="Times New Roman" w:cs="Times New Roman"/>
                <w:sz w:val="24"/>
                <w:szCs w:val="24"/>
              </w:rPr>
              <w:lastRenderedPageBreak/>
              <w:t>Uwaga nieuwzględniona.</w:t>
            </w:r>
          </w:p>
          <w:p w14:paraId="44E803AC" w14:textId="70CCF9CD" w:rsidR="00125741" w:rsidRPr="006403F8" w:rsidRDefault="00125741" w:rsidP="003772B5">
            <w:pPr>
              <w:spacing w:after="0" w:line="240" w:lineRule="auto"/>
              <w:rPr>
                <w:rFonts w:ascii="Times New Roman" w:hAnsi="Times New Roman" w:cs="Times New Roman"/>
                <w:sz w:val="24"/>
                <w:szCs w:val="24"/>
              </w:rPr>
            </w:pPr>
          </w:p>
          <w:p w14:paraId="02982A15" w14:textId="4578A16E" w:rsidR="00125741" w:rsidRDefault="00125741" w:rsidP="00201A7A">
            <w:pPr>
              <w:spacing w:after="0" w:line="240" w:lineRule="auto"/>
              <w:jc w:val="both"/>
              <w:rPr>
                <w:rFonts w:ascii="Times New Roman" w:hAnsi="Times New Roman" w:cs="Times New Roman"/>
                <w:sz w:val="24"/>
                <w:szCs w:val="24"/>
              </w:rPr>
            </w:pPr>
            <w:r w:rsidRPr="006403F8">
              <w:rPr>
                <w:rFonts w:ascii="Times New Roman" w:hAnsi="Times New Roman" w:cs="Times New Roman"/>
                <w:sz w:val="24"/>
                <w:szCs w:val="24"/>
              </w:rPr>
              <w:t>Wskazane we fragmencie wartości są charakterystyczne dla kultury europejskiej.</w:t>
            </w:r>
            <w:r>
              <w:rPr>
                <w:rFonts w:ascii="Times New Roman" w:hAnsi="Times New Roman" w:cs="Times New Roman"/>
                <w:sz w:val="24"/>
                <w:szCs w:val="24"/>
              </w:rPr>
              <w:t xml:space="preserve"> </w:t>
            </w:r>
          </w:p>
          <w:p w14:paraId="06FD9519" w14:textId="6B83C357" w:rsidR="00125741" w:rsidRPr="00240A48" w:rsidRDefault="00125741" w:rsidP="003772B5">
            <w:pPr>
              <w:spacing w:after="0" w:line="240" w:lineRule="auto"/>
              <w:rPr>
                <w:rFonts w:ascii="Times New Roman" w:hAnsi="Times New Roman" w:cs="Times New Roman"/>
                <w:sz w:val="24"/>
                <w:szCs w:val="24"/>
              </w:rPr>
            </w:pPr>
          </w:p>
        </w:tc>
      </w:tr>
      <w:tr w:rsidR="00DB202D" w:rsidRPr="00240A48" w14:paraId="5C2535FD" w14:textId="77777777" w:rsidTr="003772B5">
        <w:trPr>
          <w:trHeight w:val="454"/>
        </w:trPr>
        <w:tc>
          <w:tcPr>
            <w:tcW w:w="570" w:type="dxa"/>
            <w:shd w:val="clear" w:color="auto" w:fill="auto"/>
            <w:tcMar>
              <w:left w:w="108" w:type="dxa"/>
            </w:tcMar>
          </w:tcPr>
          <w:p w14:paraId="25FE7071" w14:textId="77777777" w:rsidR="00DB202D" w:rsidRPr="00240A48" w:rsidRDefault="00DB202D" w:rsidP="003772B5">
            <w:pPr>
              <w:pStyle w:val="Akapitzlist1"/>
              <w:numPr>
                <w:ilvl w:val="0"/>
                <w:numId w:val="1"/>
              </w:numPr>
              <w:spacing w:after="0" w:line="240" w:lineRule="auto"/>
              <w:ind w:left="454" w:hanging="141"/>
              <w:rPr>
                <w:rFonts w:ascii="Times New Roman" w:hAnsi="Times New Roman" w:cs="Times New Roman"/>
                <w:sz w:val="24"/>
                <w:szCs w:val="24"/>
              </w:rPr>
            </w:pPr>
          </w:p>
        </w:tc>
        <w:tc>
          <w:tcPr>
            <w:tcW w:w="2939" w:type="dxa"/>
            <w:tcBorders>
              <w:top w:val="dashSmallGap" w:sz="4" w:space="0" w:color="C00000"/>
              <w:bottom w:val="dashSmallGap" w:sz="4" w:space="0" w:color="C00000"/>
            </w:tcBorders>
            <w:shd w:val="clear" w:color="auto" w:fill="auto"/>
            <w:tcMar>
              <w:left w:w="108" w:type="dxa"/>
            </w:tcMar>
          </w:tcPr>
          <w:p w14:paraId="2D2C6A81" w14:textId="496E347E" w:rsidR="00DB202D" w:rsidRPr="00240A48" w:rsidRDefault="008A0497" w:rsidP="003772B5">
            <w:pPr>
              <w:pStyle w:val="Default"/>
              <w:rPr>
                <w:rFonts w:ascii="Times New Roman" w:hAnsi="Times New Roman" w:cs="Times New Roman"/>
              </w:rPr>
            </w:pPr>
            <w:r>
              <w:rPr>
                <w:rFonts w:ascii="Times New Roman" w:hAnsi="Times New Roman" w:cs="Times New Roman"/>
              </w:rPr>
              <w:t>str. 7</w:t>
            </w:r>
          </w:p>
        </w:tc>
        <w:tc>
          <w:tcPr>
            <w:tcW w:w="3294" w:type="dxa"/>
            <w:tcBorders>
              <w:top w:val="dashSmallGap" w:sz="4" w:space="0" w:color="C00000"/>
              <w:bottom w:val="dashSmallGap" w:sz="4" w:space="0" w:color="C00000"/>
            </w:tcBorders>
            <w:shd w:val="clear" w:color="auto" w:fill="auto"/>
            <w:tcMar>
              <w:left w:w="108" w:type="dxa"/>
            </w:tcMar>
          </w:tcPr>
          <w:p w14:paraId="1BFEAD55" w14:textId="767596A6" w:rsidR="00DB202D" w:rsidRPr="00240A48" w:rsidRDefault="00F973FB" w:rsidP="003772B5">
            <w:pPr>
              <w:spacing w:after="0" w:line="240" w:lineRule="auto"/>
              <w:rPr>
                <w:rFonts w:ascii="Times New Roman" w:hAnsi="Times New Roman" w:cs="Arial"/>
                <w:sz w:val="24"/>
                <w:szCs w:val="24"/>
                <w:shd w:val="clear" w:color="auto" w:fill="FFFFFF"/>
              </w:rPr>
            </w:pPr>
            <w:r w:rsidRPr="00240A48">
              <w:rPr>
                <w:rFonts w:ascii="Times New Roman" w:hAnsi="Times New Roman" w:cs="Arial"/>
                <w:sz w:val="24"/>
                <w:szCs w:val="24"/>
                <w:shd w:val="clear" w:color="auto" w:fill="FFFFFF"/>
              </w:rPr>
              <w:t>Polsko-Niemiecka Współpraca Młodzieży (PNWM)</w:t>
            </w:r>
            <w:r w:rsidR="00CD1150">
              <w:rPr>
                <w:rFonts w:ascii="Times New Roman" w:hAnsi="Times New Roman" w:cs="Arial"/>
                <w:sz w:val="24"/>
                <w:szCs w:val="24"/>
                <w:shd w:val="clear" w:color="auto" w:fill="FFFFFF"/>
              </w:rPr>
              <w:t>/</w:t>
            </w:r>
            <w:r w:rsidRPr="00240A48">
              <w:rPr>
                <w:rFonts w:ascii="Times New Roman" w:hAnsi="Times New Roman" w:cs="Arial"/>
                <w:sz w:val="24"/>
                <w:szCs w:val="24"/>
                <w:shd w:val="clear" w:color="auto" w:fill="FFFFFF"/>
              </w:rPr>
              <w:t>Deutsch-Polnisches Jugendwerk (DPJW)</w:t>
            </w:r>
          </w:p>
        </w:tc>
        <w:tc>
          <w:tcPr>
            <w:tcW w:w="4645" w:type="dxa"/>
            <w:tcBorders>
              <w:top w:val="dashSmallGap" w:sz="4" w:space="0" w:color="C00000"/>
              <w:bottom w:val="dashSmallGap" w:sz="4" w:space="0" w:color="C00000"/>
            </w:tcBorders>
            <w:shd w:val="clear" w:color="auto" w:fill="auto"/>
            <w:tcMar>
              <w:left w:w="108" w:type="dxa"/>
            </w:tcMar>
          </w:tcPr>
          <w:p w14:paraId="0D9AD952" w14:textId="467ABF77" w:rsidR="00DB202D" w:rsidRDefault="00DB202D" w:rsidP="006403F8">
            <w:pPr>
              <w:spacing w:after="0"/>
              <w:jc w:val="both"/>
              <w:rPr>
                <w:rFonts w:ascii="Times New Roman" w:hAnsi="Times New Roman"/>
                <w:iCs/>
                <w:sz w:val="24"/>
                <w:szCs w:val="24"/>
              </w:rPr>
            </w:pPr>
            <w:r w:rsidRPr="00DB202D">
              <w:rPr>
                <w:rFonts w:ascii="Times New Roman" w:hAnsi="Times New Roman"/>
                <w:iCs/>
                <w:sz w:val="24"/>
                <w:szCs w:val="24"/>
              </w:rPr>
              <w:t xml:space="preserve">Domy spotkań stwarzają uczestnikom </w:t>
            </w:r>
            <w:r w:rsidRPr="00201A7A">
              <w:rPr>
                <w:rFonts w:ascii="Times New Roman" w:hAnsi="Times New Roman"/>
                <w:iCs/>
                <w:sz w:val="24"/>
                <w:szCs w:val="24"/>
              </w:rPr>
              <w:t>dodatkową – op</w:t>
            </w:r>
            <w:r w:rsidR="00201A7A">
              <w:rPr>
                <w:rFonts w:ascii="Times New Roman" w:hAnsi="Times New Roman"/>
                <w:iCs/>
                <w:sz w:val="24"/>
                <w:szCs w:val="24"/>
              </w:rPr>
              <w:t>r</w:t>
            </w:r>
            <w:r w:rsidRPr="00201A7A">
              <w:rPr>
                <w:rFonts w:ascii="Times New Roman" w:hAnsi="Times New Roman"/>
                <w:iCs/>
                <w:sz w:val="24"/>
                <w:szCs w:val="24"/>
              </w:rPr>
              <w:t>ócz oferowanych przez placówki edukacji formalnej</w:t>
            </w:r>
            <w:r w:rsidRPr="00DB202D">
              <w:rPr>
                <w:rFonts w:ascii="Times New Roman" w:hAnsi="Times New Roman"/>
                <w:iCs/>
                <w:sz w:val="24"/>
                <w:szCs w:val="24"/>
              </w:rPr>
              <w:t xml:space="preserve"> – możliwość </w:t>
            </w:r>
            <w:r w:rsidRPr="006403F8">
              <w:rPr>
                <w:rFonts w:ascii="Times New Roman" w:hAnsi="Times New Roman"/>
                <w:iCs/>
                <w:sz w:val="24"/>
                <w:szCs w:val="24"/>
              </w:rPr>
              <w:t xml:space="preserve">osiągnięcia kompetencji  międzykulturowych. </w:t>
            </w:r>
            <w:r w:rsidRPr="006403F8">
              <w:rPr>
                <w:rFonts w:ascii="Times New Roman" w:hAnsi="Times New Roman"/>
                <w:iCs/>
                <w:strike/>
                <w:sz w:val="24"/>
                <w:szCs w:val="24"/>
              </w:rPr>
              <w:t>w dziedzinie komunikacji międzykulturowej,</w:t>
            </w:r>
            <w:r w:rsidRPr="006403F8">
              <w:rPr>
                <w:rFonts w:ascii="Times New Roman" w:hAnsi="Times New Roman"/>
                <w:iCs/>
                <w:sz w:val="24"/>
                <w:szCs w:val="24"/>
              </w:rPr>
              <w:t xml:space="preserve"> </w:t>
            </w:r>
            <w:r w:rsidRPr="006403F8">
              <w:rPr>
                <w:rFonts w:ascii="Times New Roman" w:hAnsi="Times New Roman"/>
                <w:iCs/>
                <w:strike/>
                <w:sz w:val="24"/>
                <w:szCs w:val="24"/>
              </w:rPr>
              <w:t>jakich nie mogą zaoferować placówki edukacji formalnej,</w:t>
            </w:r>
            <w:r w:rsidRPr="006403F8">
              <w:rPr>
                <w:rFonts w:ascii="Times New Roman" w:hAnsi="Times New Roman"/>
                <w:iCs/>
                <w:sz w:val="24"/>
                <w:szCs w:val="24"/>
              </w:rPr>
              <w:t xml:space="preserve">. </w:t>
            </w:r>
            <w:r w:rsidRPr="006403F8">
              <w:rPr>
                <w:rFonts w:ascii="Times New Roman" w:hAnsi="Times New Roman"/>
                <w:iCs/>
                <w:strike/>
                <w:sz w:val="24"/>
                <w:szCs w:val="24"/>
              </w:rPr>
              <w:t>t</w:t>
            </w:r>
            <w:r w:rsidRPr="006403F8">
              <w:rPr>
                <w:rFonts w:ascii="Times New Roman" w:hAnsi="Times New Roman"/>
                <w:iCs/>
                <w:sz w:val="24"/>
                <w:szCs w:val="24"/>
              </w:rPr>
              <w:t>Tworzą bowiem</w:t>
            </w:r>
            <w:r w:rsidRPr="00DB202D">
              <w:rPr>
                <w:rFonts w:ascii="Times New Roman" w:hAnsi="Times New Roman"/>
                <w:iCs/>
                <w:sz w:val="24"/>
                <w:szCs w:val="24"/>
              </w:rPr>
              <w:t xml:space="preserve"> warunki do bezpośredniego kontaktu przedstawicieli różnych kultur i narodów oraz ich współpracy dla realizacji wspólnego celu.</w:t>
            </w:r>
          </w:p>
          <w:p w14:paraId="3025F93A" w14:textId="77777777" w:rsidR="00DB202D" w:rsidRDefault="00DB202D" w:rsidP="006403F8">
            <w:pPr>
              <w:spacing w:after="0"/>
              <w:jc w:val="both"/>
              <w:rPr>
                <w:rFonts w:ascii="Times New Roman" w:hAnsi="Times New Roman"/>
                <w:iCs/>
                <w:sz w:val="24"/>
                <w:szCs w:val="24"/>
              </w:rPr>
            </w:pPr>
          </w:p>
          <w:p w14:paraId="5A956C7C" w14:textId="7D12E6BA" w:rsidR="00DB202D" w:rsidRDefault="00DB202D" w:rsidP="006403F8">
            <w:pPr>
              <w:spacing w:after="0"/>
              <w:jc w:val="both"/>
              <w:rPr>
                <w:rFonts w:ascii="Times New Roman" w:hAnsi="Times New Roman"/>
                <w:iCs/>
                <w:sz w:val="24"/>
                <w:szCs w:val="24"/>
              </w:rPr>
            </w:pPr>
            <w:r w:rsidRPr="006403F8">
              <w:rPr>
                <w:rFonts w:ascii="Times New Roman" w:hAnsi="Times New Roman"/>
                <w:iCs/>
                <w:sz w:val="24"/>
                <w:szCs w:val="24"/>
              </w:rPr>
              <w:t>UWAGA</w:t>
            </w:r>
            <w:r>
              <w:rPr>
                <w:rFonts w:ascii="Times New Roman" w:hAnsi="Times New Roman"/>
                <w:iCs/>
                <w:sz w:val="24"/>
                <w:szCs w:val="24"/>
              </w:rPr>
              <w:t xml:space="preserve"> </w:t>
            </w:r>
          </w:p>
          <w:p w14:paraId="0BC55277" w14:textId="77777777" w:rsidR="00DB202D" w:rsidRDefault="00DB202D" w:rsidP="006403F8">
            <w:pPr>
              <w:spacing w:after="0"/>
              <w:jc w:val="both"/>
              <w:rPr>
                <w:rFonts w:ascii="Times New Roman" w:hAnsi="Times New Roman"/>
                <w:iCs/>
                <w:sz w:val="24"/>
                <w:szCs w:val="24"/>
              </w:rPr>
            </w:pPr>
            <w:r w:rsidRPr="00DB202D">
              <w:rPr>
                <w:rFonts w:ascii="Times New Roman" w:hAnsi="Times New Roman"/>
                <w:iCs/>
                <w:sz w:val="24"/>
                <w:szCs w:val="24"/>
              </w:rPr>
              <w:t>Zdecydowanie się nie zgadzam. Placówki edukacji formalnej, tzn. szkoły, również uczą (powinny uczyć) kompetencji międzykulturowych. Placówki edukacji pozaformalnej mogą wspierać szkoły w tym względzie.</w:t>
            </w:r>
          </w:p>
          <w:p w14:paraId="144C60E3" w14:textId="764D3A5F" w:rsidR="00201A7A" w:rsidRPr="00DB202D" w:rsidRDefault="00201A7A" w:rsidP="003772B5">
            <w:pPr>
              <w:spacing w:after="0"/>
              <w:rPr>
                <w:rFonts w:ascii="Times New Roman" w:hAnsi="Times New Roman"/>
                <w:iCs/>
                <w:sz w:val="24"/>
                <w:szCs w:val="24"/>
                <w:highlight w:val="cyan"/>
              </w:rPr>
            </w:pPr>
          </w:p>
        </w:tc>
        <w:tc>
          <w:tcPr>
            <w:tcW w:w="3528" w:type="dxa"/>
            <w:tcBorders>
              <w:top w:val="dashSmallGap" w:sz="4" w:space="0" w:color="C00000"/>
              <w:bottom w:val="dashSmallGap" w:sz="4" w:space="0" w:color="C00000"/>
            </w:tcBorders>
            <w:shd w:val="clear" w:color="auto" w:fill="auto"/>
            <w:tcMar>
              <w:left w:w="108" w:type="dxa"/>
            </w:tcMar>
          </w:tcPr>
          <w:p w14:paraId="48712CC6" w14:textId="77777777" w:rsidR="00DB202D" w:rsidRDefault="00073551" w:rsidP="003772B5">
            <w:pPr>
              <w:spacing w:after="0" w:line="240" w:lineRule="auto"/>
              <w:rPr>
                <w:rFonts w:ascii="Times New Roman" w:hAnsi="Times New Roman" w:cs="Times New Roman"/>
                <w:sz w:val="24"/>
                <w:szCs w:val="24"/>
              </w:rPr>
            </w:pPr>
            <w:r>
              <w:rPr>
                <w:rFonts w:ascii="Times New Roman" w:hAnsi="Times New Roman" w:cs="Times New Roman"/>
                <w:sz w:val="24"/>
                <w:szCs w:val="24"/>
              </w:rPr>
              <w:t>Uwaga uwzględniona.</w:t>
            </w:r>
          </w:p>
          <w:p w14:paraId="0FC15D80" w14:textId="77777777" w:rsidR="00073551" w:rsidRDefault="00073551" w:rsidP="003772B5">
            <w:pPr>
              <w:spacing w:after="0" w:line="240" w:lineRule="auto"/>
              <w:rPr>
                <w:rFonts w:ascii="Times New Roman" w:hAnsi="Times New Roman" w:cs="Times New Roman"/>
                <w:sz w:val="24"/>
                <w:szCs w:val="24"/>
              </w:rPr>
            </w:pPr>
          </w:p>
          <w:p w14:paraId="512D911F" w14:textId="21D6CDFA" w:rsidR="00073551" w:rsidRPr="00240A48" w:rsidRDefault="00073551" w:rsidP="003772B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Tekst zmieniono zgodnie z przedstawioną propozycją. </w:t>
            </w:r>
          </w:p>
        </w:tc>
      </w:tr>
      <w:tr w:rsidR="00D11EB2" w:rsidRPr="00240A48" w14:paraId="707FBDA1" w14:textId="77777777" w:rsidTr="003772B5">
        <w:trPr>
          <w:trHeight w:val="454"/>
        </w:trPr>
        <w:tc>
          <w:tcPr>
            <w:tcW w:w="570" w:type="dxa"/>
            <w:shd w:val="clear" w:color="auto" w:fill="auto"/>
            <w:tcMar>
              <w:left w:w="108" w:type="dxa"/>
            </w:tcMar>
          </w:tcPr>
          <w:p w14:paraId="42338ED3" w14:textId="77777777" w:rsidR="002C68C7" w:rsidRPr="00240A48" w:rsidRDefault="002C68C7" w:rsidP="003772B5">
            <w:pPr>
              <w:pStyle w:val="Akapitzlist1"/>
              <w:numPr>
                <w:ilvl w:val="0"/>
                <w:numId w:val="1"/>
              </w:numPr>
              <w:spacing w:after="0" w:line="240" w:lineRule="auto"/>
              <w:ind w:left="454" w:hanging="141"/>
              <w:rPr>
                <w:rFonts w:ascii="Times New Roman" w:hAnsi="Times New Roman" w:cs="Times New Roman"/>
                <w:sz w:val="24"/>
                <w:szCs w:val="24"/>
              </w:rPr>
            </w:pPr>
          </w:p>
        </w:tc>
        <w:tc>
          <w:tcPr>
            <w:tcW w:w="2939" w:type="dxa"/>
            <w:tcBorders>
              <w:top w:val="dashSmallGap" w:sz="4" w:space="0" w:color="C00000"/>
              <w:bottom w:val="dashSmallGap" w:sz="4" w:space="0" w:color="C00000"/>
            </w:tcBorders>
            <w:shd w:val="clear" w:color="auto" w:fill="auto"/>
            <w:tcMar>
              <w:left w:w="108" w:type="dxa"/>
            </w:tcMar>
          </w:tcPr>
          <w:p w14:paraId="4EFB1708" w14:textId="77777777" w:rsidR="002C68C7" w:rsidRPr="00240A48" w:rsidRDefault="002C68C7" w:rsidP="003772B5">
            <w:pPr>
              <w:pStyle w:val="Default"/>
              <w:rPr>
                <w:rFonts w:ascii="Times New Roman" w:hAnsi="Times New Roman" w:cs="Times New Roman"/>
              </w:rPr>
            </w:pPr>
            <w:r w:rsidRPr="00240A48">
              <w:rPr>
                <w:rFonts w:ascii="Times New Roman" w:hAnsi="Times New Roman" w:cs="Times New Roman"/>
              </w:rPr>
              <w:t>str. 17</w:t>
            </w:r>
          </w:p>
        </w:tc>
        <w:tc>
          <w:tcPr>
            <w:tcW w:w="3294" w:type="dxa"/>
            <w:tcBorders>
              <w:top w:val="dashSmallGap" w:sz="4" w:space="0" w:color="C00000"/>
              <w:bottom w:val="dashSmallGap" w:sz="4" w:space="0" w:color="C00000"/>
            </w:tcBorders>
            <w:shd w:val="clear" w:color="auto" w:fill="auto"/>
            <w:tcMar>
              <w:left w:w="108" w:type="dxa"/>
            </w:tcMar>
          </w:tcPr>
          <w:p w14:paraId="11AF7AB5" w14:textId="18215CF0" w:rsidR="002C68C7" w:rsidRPr="00240A48" w:rsidRDefault="00F973FB" w:rsidP="00CD1150">
            <w:pPr>
              <w:spacing w:after="0" w:line="240" w:lineRule="auto"/>
              <w:rPr>
                <w:rFonts w:ascii="Times New Roman" w:hAnsi="Times New Roman" w:cs="Arial"/>
                <w:sz w:val="24"/>
                <w:szCs w:val="24"/>
                <w:shd w:val="clear" w:color="auto" w:fill="FFFFFF"/>
              </w:rPr>
            </w:pPr>
            <w:r w:rsidRPr="00240A48">
              <w:rPr>
                <w:rFonts w:ascii="Times New Roman" w:hAnsi="Times New Roman" w:cs="Arial"/>
                <w:sz w:val="24"/>
                <w:szCs w:val="24"/>
                <w:shd w:val="clear" w:color="auto" w:fill="FFFFFF"/>
              </w:rPr>
              <w:t>Polsko-Niemiecka Współpraca Młodzieży (PNWM)</w:t>
            </w:r>
            <w:r w:rsidR="00CD1150">
              <w:rPr>
                <w:rFonts w:ascii="Times New Roman" w:hAnsi="Times New Roman" w:cs="Arial"/>
                <w:sz w:val="24"/>
                <w:szCs w:val="24"/>
                <w:shd w:val="clear" w:color="auto" w:fill="FFFFFF"/>
              </w:rPr>
              <w:t>/</w:t>
            </w:r>
            <w:r w:rsidRPr="00240A48">
              <w:rPr>
                <w:rFonts w:ascii="Times New Roman" w:hAnsi="Times New Roman" w:cs="Arial"/>
                <w:sz w:val="24"/>
                <w:szCs w:val="24"/>
                <w:shd w:val="clear" w:color="auto" w:fill="FFFFFF"/>
              </w:rPr>
              <w:t>Deutsch-Polnisches Jugendwerk (DPJW)</w:t>
            </w:r>
          </w:p>
        </w:tc>
        <w:tc>
          <w:tcPr>
            <w:tcW w:w="4645" w:type="dxa"/>
            <w:tcBorders>
              <w:top w:val="dashSmallGap" w:sz="4" w:space="0" w:color="C00000"/>
              <w:bottom w:val="dashSmallGap" w:sz="4" w:space="0" w:color="C00000"/>
            </w:tcBorders>
            <w:shd w:val="clear" w:color="auto" w:fill="auto"/>
            <w:tcMar>
              <w:left w:w="108" w:type="dxa"/>
            </w:tcMar>
          </w:tcPr>
          <w:p w14:paraId="483FFCE5" w14:textId="5A2C452A" w:rsidR="002C68C7" w:rsidRPr="006403F8" w:rsidRDefault="00B25617" w:rsidP="006403F8">
            <w:pPr>
              <w:spacing w:after="0" w:line="240" w:lineRule="auto"/>
              <w:jc w:val="both"/>
              <w:rPr>
                <w:rFonts w:ascii="Times New Roman" w:hAnsi="Times New Roman"/>
                <w:iCs/>
                <w:sz w:val="24"/>
                <w:szCs w:val="24"/>
              </w:rPr>
            </w:pPr>
            <w:r w:rsidRPr="006403F8">
              <w:rPr>
                <w:rFonts w:ascii="Times New Roman" w:hAnsi="Times New Roman"/>
                <w:iCs/>
                <w:sz w:val="24"/>
                <w:szCs w:val="24"/>
              </w:rPr>
              <w:t>Początki działalności międzynarodowych domów spotkań w Polsce są nierozerwalnie związane z procesem polsko-niemieckiego pojednania.</w:t>
            </w:r>
          </w:p>
          <w:p w14:paraId="6AF9628A" w14:textId="77777777" w:rsidR="00373E05" w:rsidRPr="006403F8" w:rsidRDefault="00373E05" w:rsidP="006403F8">
            <w:pPr>
              <w:spacing w:after="0" w:line="240" w:lineRule="auto"/>
              <w:jc w:val="both"/>
              <w:rPr>
                <w:rFonts w:ascii="Times New Roman" w:hAnsi="Times New Roman" w:cs="Times New Roman"/>
                <w:b/>
                <w:iCs/>
                <w:sz w:val="24"/>
                <w:szCs w:val="24"/>
                <w:lang w:bidi="pl-PL"/>
              </w:rPr>
            </w:pPr>
          </w:p>
          <w:p w14:paraId="3969CA3B" w14:textId="77777777" w:rsidR="00840DF1" w:rsidRPr="00373E05" w:rsidRDefault="00840DF1" w:rsidP="006403F8">
            <w:pPr>
              <w:spacing w:after="0" w:line="240" w:lineRule="auto"/>
              <w:jc w:val="both"/>
              <w:rPr>
                <w:rFonts w:ascii="Times New Roman" w:hAnsi="Times New Roman" w:cs="Times New Roman"/>
                <w:b/>
                <w:iCs/>
                <w:sz w:val="24"/>
                <w:szCs w:val="24"/>
                <w:lang w:bidi="pl-PL"/>
              </w:rPr>
            </w:pPr>
            <w:r w:rsidRPr="006403F8">
              <w:rPr>
                <w:rFonts w:ascii="Times New Roman" w:hAnsi="Times New Roman" w:cs="Times New Roman"/>
                <w:b/>
                <w:iCs/>
                <w:sz w:val="24"/>
                <w:szCs w:val="24"/>
                <w:lang w:bidi="pl-PL"/>
              </w:rPr>
              <w:t>UWAGA</w:t>
            </w:r>
          </w:p>
          <w:p w14:paraId="14031B58" w14:textId="2B0D5FE4" w:rsidR="00373E05" w:rsidRPr="00240A48" w:rsidRDefault="00840DF1" w:rsidP="006403F8">
            <w:pPr>
              <w:spacing w:after="0" w:line="240" w:lineRule="auto"/>
              <w:jc w:val="both"/>
              <w:rPr>
                <w:rFonts w:ascii="Times New Roman" w:hAnsi="Times New Roman"/>
                <w:iCs/>
                <w:sz w:val="24"/>
                <w:szCs w:val="24"/>
                <w:highlight w:val="yellow"/>
              </w:rPr>
            </w:pPr>
            <w:r w:rsidRPr="00840DF1">
              <w:rPr>
                <w:rFonts w:ascii="Times New Roman" w:hAnsi="Times New Roman"/>
                <w:iCs/>
                <w:sz w:val="24"/>
                <w:szCs w:val="24"/>
              </w:rPr>
              <w:t>Wymienione poniżej międzynarodowe domy spotkań, nie są jedynymi placówkami tego typu. Sugeruję to zaznaczyć.</w:t>
            </w:r>
          </w:p>
        </w:tc>
        <w:tc>
          <w:tcPr>
            <w:tcW w:w="3528" w:type="dxa"/>
            <w:tcBorders>
              <w:top w:val="dashSmallGap" w:sz="4" w:space="0" w:color="C00000"/>
              <w:bottom w:val="dashSmallGap" w:sz="4" w:space="0" w:color="C00000"/>
            </w:tcBorders>
            <w:shd w:val="clear" w:color="auto" w:fill="auto"/>
            <w:tcMar>
              <w:left w:w="108" w:type="dxa"/>
            </w:tcMar>
          </w:tcPr>
          <w:p w14:paraId="6ECF7B86" w14:textId="77777777" w:rsidR="002C68C7" w:rsidRDefault="00073551" w:rsidP="003772B5">
            <w:pPr>
              <w:spacing w:after="0" w:line="240" w:lineRule="auto"/>
              <w:rPr>
                <w:rFonts w:ascii="Times New Roman" w:hAnsi="Times New Roman" w:cs="Times New Roman"/>
                <w:sz w:val="24"/>
                <w:szCs w:val="24"/>
              </w:rPr>
            </w:pPr>
            <w:r>
              <w:rPr>
                <w:rFonts w:ascii="Times New Roman" w:hAnsi="Times New Roman" w:cs="Times New Roman"/>
                <w:sz w:val="24"/>
                <w:szCs w:val="24"/>
              </w:rPr>
              <w:t>Uwaga uwzględniona.</w:t>
            </w:r>
          </w:p>
          <w:p w14:paraId="23014AEA" w14:textId="77777777" w:rsidR="00073551" w:rsidRDefault="00073551" w:rsidP="003772B5">
            <w:pPr>
              <w:spacing w:after="0" w:line="240" w:lineRule="auto"/>
              <w:rPr>
                <w:rFonts w:ascii="Times New Roman" w:hAnsi="Times New Roman" w:cs="Times New Roman"/>
                <w:sz w:val="24"/>
                <w:szCs w:val="24"/>
              </w:rPr>
            </w:pPr>
          </w:p>
          <w:p w14:paraId="3D61C305" w14:textId="422EC766" w:rsidR="00073551" w:rsidRDefault="00073551" w:rsidP="003772B5">
            <w:pPr>
              <w:spacing w:after="0" w:line="240" w:lineRule="auto"/>
              <w:rPr>
                <w:rFonts w:ascii="Times New Roman" w:hAnsi="Times New Roman" w:cs="Times New Roman"/>
                <w:sz w:val="24"/>
                <w:szCs w:val="24"/>
              </w:rPr>
            </w:pPr>
            <w:r>
              <w:rPr>
                <w:rFonts w:ascii="Times New Roman" w:hAnsi="Times New Roman" w:cs="Times New Roman"/>
                <w:sz w:val="24"/>
                <w:szCs w:val="24"/>
              </w:rPr>
              <w:t>Obecne brzmienie tekstu:</w:t>
            </w:r>
          </w:p>
          <w:p w14:paraId="17A46F65" w14:textId="77777777" w:rsidR="006403F8" w:rsidRDefault="006403F8" w:rsidP="003772B5">
            <w:pPr>
              <w:spacing w:after="0" w:line="240" w:lineRule="auto"/>
              <w:rPr>
                <w:rFonts w:ascii="Times New Roman" w:hAnsi="Times New Roman" w:cs="Times New Roman"/>
                <w:sz w:val="24"/>
                <w:szCs w:val="24"/>
              </w:rPr>
            </w:pPr>
          </w:p>
          <w:p w14:paraId="39617987" w14:textId="77777777" w:rsidR="00073551" w:rsidRPr="006403F8" w:rsidRDefault="00073551" w:rsidP="00073551">
            <w:pPr>
              <w:spacing w:after="0" w:line="240" w:lineRule="auto"/>
              <w:jc w:val="both"/>
              <w:rPr>
                <w:rFonts w:ascii="Times New Roman" w:hAnsi="Times New Roman" w:cs="Times New Roman"/>
                <w:sz w:val="24"/>
                <w:szCs w:val="24"/>
              </w:rPr>
            </w:pPr>
            <w:r w:rsidRPr="006403F8">
              <w:rPr>
                <w:rFonts w:ascii="Times New Roman" w:hAnsi="Times New Roman" w:cs="Times New Roman"/>
                <w:sz w:val="24"/>
                <w:szCs w:val="24"/>
              </w:rPr>
              <w:t xml:space="preserve">Początki działalności międzynarodowych domów spotkań w Polsce są nierozerwalnie związane z procesem polsko-niemieckiego pojednania. Tak było w przypadku większości </w:t>
            </w:r>
            <w:r w:rsidRPr="006403F8">
              <w:rPr>
                <w:rFonts w:ascii="Times New Roman" w:hAnsi="Times New Roman" w:cs="Times New Roman"/>
                <w:iCs/>
                <w:sz w:val="24"/>
                <w:szCs w:val="24"/>
              </w:rPr>
              <w:t xml:space="preserve">wymienionych poniżej międzynarodowych domów </w:t>
            </w:r>
            <w:r w:rsidRPr="006403F8">
              <w:rPr>
                <w:rFonts w:ascii="Times New Roman" w:hAnsi="Times New Roman" w:cs="Times New Roman"/>
                <w:iCs/>
                <w:sz w:val="24"/>
                <w:szCs w:val="24"/>
              </w:rPr>
              <w:lastRenderedPageBreak/>
              <w:t xml:space="preserve">spotkań.  Poniższy opis nie jest wyczerpujący i nie obejmuje wszystkich  placówek  pełniących rolę międzynarodowego domu spotkań. </w:t>
            </w:r>
          </w:p>
          <w:p w14:paraId="563CAB2D" w14:textId="1217FD6C" w:rsidR="00073551" w:rsidRPr="00240A48" w:rsidRDefault="00073551" w:rsidP="003772B5">
            <w:pPr>
              <w:spacing w:after="0" w:line="240" w:lineRule="auto"/>
              <w:rPr>
                <w:rFonts w:ascii="Times New Roman" w:hAnsi="Times New Roman" w:cs="Times New Roman"/>
                <w:sz w:val="24"/>
                <w:szCs w:val="24"/>
              </w:rPr>
            </w:pPr>
          </w:p>
        </w:tc>
      </w:tr>
      <w:tr w:rsidR="008A0497" w:rsidRPr="00240A48" w14:paraId="5C6F1F58" w14:textId="77777777" w:rsidTr="003772B5">
        <w:trPr>
          <w:trHeight w:val="454"/>
        </w:trPr>
        <w:tc>
          <w:tcPr>
            <w:tcW w:w="570" w:type="dxa"/>
            <w:shd w:val="clear" w:color="auto" w:fill="auto"/>
            <w:tcMar>
              <w:left w:w="108" w:type="dxa"/>
            </w:tcMar>
          </w:tcPr>
          <w:p w14:paraId="454819C3" w14:textId="77777777" w:rsidR="008A0497" w:rsidRPr="00240A48" w:rsidRDefault="008A0497" w:rsidP="003772B5">
            <w:pPr>
              <w:pStyle w:val="Akapitzlist1"/>
              <w:numPr>
                <w:ilvl w:val="0"/>
                <w:numId w:val="1"/>
              </w:numPr>
              <w:spacing w:after="0" w:line="240" w:lineRule="auto"/>
              <w:ind w:left="454" w:hanging="141"/>
              <w:rPr>
                <w:rFonts w:ascii="Times New Roman" w:hAnsi="Times New Roman" w:cs="Times New Roman"/>
                <w:sz w:val="24"/>
                <w:szCs w:val="24"/>
              </w:rPr>
            </w:pPr>
          </w:p>
        </w:tc>
        <w:tc>
          <w:tcPr>
            <w:tcW w:w="2939" w:type="dxa"/>
            <w:tcBorders>
              <w:top w:val="dashSmallGap" w:sz="4" w:space="0" w:color="C00000"/>
              <w:bottom w:val="dashSmallGap" w:sz="4" w:space="0" w:color="C00000"/>
            </w:tcBorders>
            <w:shd w:val="clear" w:color="auto" w:fill="auto"/>
            <w:tcMar>
              <w:left w:w="108" w:type="dxa"/>
            </w:tcMar>
          </w:tcPr>
          <w:p w14:paraId="7A112401" w14:textId="4E659116" w:rsidR="008A0497" w:rsidRPr="00240A48" w:rsidRDefault="008A0497" w:rsidP="003772B5">
            <w:pPr>
              <w:pStyle w:val="Default"/>
              <w:rPr>
                <w:rFonts w:ascii="Times New Roman" w:hAnsi="Times New Roman" w:cs="Times New Roman"/>
              </w:rPr>
            </w:pPr>
            <w:r>
              <w:rPr>
                <w:rFonts w:ascii="Times New Roman" w:hAnsi="Times New Roman" w:cs="Times New Roman"/>
              </w:rPr>
              <w:t>str. 17</w:t>
            </w:r>
          </w:p>
        </w:tc>
        <w:tc>
          <w:tcPr>
            <w:tcW w:w="3294" w:type="dxa"/>
            <w:tcBorders>
              <w:top w:val="dashSmallGap" w:sz="4" w:space="0" w:color="C00000"/>
              <w:bottom w:val="dashSmallGap" w:sz="4" w:space="0" w:color="C00000"/>
            </w:tcBorders>
            <w:shd w:val="clear" w:color="auto" w:fill="auto"/>
            <w:tcMar>
              <w:left w:w="108" w:type="dxa"/>
            </w:tcMar>
          </w:tcPr>
          <w:p w14:paraId="7E9F41AE" w14:textId="52F715C3" w:rsidR="008A0497" w:rsidRPr="00240A48" w:rsidRDefault="00F973FB" w:rsidP="00CD1150">
            <w:pPr>
              <w:spacing w:after="0" w:line="240" w:lineRule="auto"/>
              <w:rPr>
                <w:rFonts w:ascii="Times New Roman" w:hAnsi="Times New Roman" w:cs="Arial"/>
                <w:sz w:val="24"/>
                <w:szCs w:val="24"/>
                <w:shd w:val="clear" w:color="auto" w:fill="FFFFFF"/>
              </w:rPr>
            </w:pPr>
            <w:r w:rsidRPr="00240A48">
              <w:rPr>
                <w:rFonts w:ascii="Times New Roman" w:hAnsi="Times New Roman" w:cs="Arial"/>
                <w:sz w:val="24"/>
                <w:szCs w:val="24"/>
                <w:shd w:val="clear" w:color="auto" w:fill="FFFFFF"/>
              </w:rPr>
              <w:t>Polsko-Niemiecka Współpraca Młodzieży (PNWM)</w:t>
            </w:r>
            <w:r w:rsidR="00CD1150">
              <w:rPr>
                <w:rFonts w:ascii="Times New Roman" w:hAnsi="Times New Roman" w:cs="Arial"/>
                <w:sz w:val="24"/>
                <w:szCs w:val="24"/>
                <w:shd w:val="clear" w:color="auto" w:fill="FFFFFF"/>
              </w:rPr>
              <w:t>/</w:t>
            </w:r>
            <w:r w:rsidRPr="00240A48">
              <w:rPr>
                <w:rFonts w:ascii="Times New Roman" w:hAnsi="Times New Roman" w:cs="Arial"/>
                <w:sz w:val="24"/>
                <w:szCs w:val="24"/>
                <w:shd w:val="clear" w:color="auto" w:fill="FFFFFF"/>
              </w:rPr>
              <w:t>Deutsch-Polnisches Jugendwerk (DPJW)</w:t>
            </w:r>
          </w:p>
        </w:tc>
        <w:tc>
          <w:tcPr>
            <w:tcW w:w="4645" w:type="dxa"/>
            <w:tcBorders>
              <w:top w:val="dashSmallGap" w:sz="4" w:space="0" w:color="C00000"/>
              <w:bottom w:val="dashSmallGap" w:sz="4" w:space="0" w:color="C00000"/>
            </w:tcBorders>
            <w:shd w:val="clear" w:color="auto" w:fill="auto"/>
            <w:tcMar>
              <w:left w:w="108" w:type="dxa"/>
            </w:tcMar>
          </w:tcPr>
          <w:p w14:paraId="14BE48FE" w14:textId="77777777" w:rsidR="008A0497" w:rsidRPr="006403F8" w:rsidRDefault="008A0497" w:rsidP="006403F8">
            <w:pPr>
              <w:pStyle w:val="Nagwek"/>
              <w:jc w:val="both"/>
              <w:rPr>
                <w:strike/>
              </w:rPr>
            </w:pPr>
            <w:r w:rsidRPr="006403F8">
              <w:rPr>
                <w:strike/>
              </w:rPr>
              <w:t>MDSM jest centralną jednostką Polsko-Niemieckiej Współpracy Młodzieży (PNWM), sprawującą opiekę merytoryczną i formalną nad dofinansowanymi przez organizację projektami.</w:t>
            </w:r>
          </w:p>
          <w:p w14:paraId="6356A2E4" w14:textId="13667CA9" w:rsidR="008A0497" w:rsidRPr="006403F8" w:rsidRDefault="008A0497" w:rsidP="003772B5">
            <w:pPr>
              <w:pStyle w:val="Nagwek"/>
            </w:pPr>
          </w:p>
          <w:p w14:paraId="5DC91591" w14:textId="62F2C357" w:rsidR="008A0497" w:rsidRPr="008A0497" w:rsidRDefault="008A0497" w:rsidP="003772B5">
            <w:pPr>
              <w:spacing w:after="0" w:line="240" w:lineRule="auto"/>
              <w:rPr>
                <w:rFonts w:ascii="Times New Roman" w:hAnsi="Times New Roman" w:cs="Times New Roman"/>
                <w:b/>
                <w:iCs/>
                <w:sz w:val="24"/>
                <w:szCs w:val="24"/>
                <w:lang w:bidi="pl-PL"/>
              </w:rPr>
            </w:pPr>
            <w:r w:rsidRPr="006403F8">
              <w:rPr>
                <w:rFonts w:ascii="Times New Roman" w:hAnsi="Times New Roman" w:cs="Times New Roman"/>
                <w:b/>
                <w:iCs/>
                <w:sz w:val="24"/>
                <w:szCs w:val="24"/>
                <w:lang w:bidi="pl-PL"/>
              </w:rPr>
              <w:t>UWAGA</w:t>
            </w:r>
          </w:p>
          <w:p w14:paraId="5915ED31" w14:textId="63673C6D" w:rsidR="008A0497" w:rsidRDefault="008A0497" w:rsidP="006403F8">
            <w:pPr>
              <w:pStyle w:val="Nagwek"/>
              <w:jc w:val="both"/>
            </w:pPr>
            <w:r>
              <w:t xml:space="preserve">Informacja może wprowadzać w błąd. „Jednostka centralna” to wewnętrznie stosowane nazewnictwo organizacji współpracujących z PNWM. Oznacza nic innego, jak autonomiczną instytucję partnerską blisko współpracującą z PNWM.  Jednostkami centralnymi są np.: OHP, </w:t>
            </w:r>
            <w:r w:rsidRPr="004F4A48">
              <w:t>Polska Rada Ekumeniczna</w:t>
            </w:r>
            <w:r>
              <w:t xml:space="preserve">, </w:t>
            </w:r>
            <w:r w:rsidRPr="004F4A48">
              <w:t>Związek Ochotniczych Straży Pożarnych RP</w:t>
            </w:r>
            <w:r>
              <w:t xml:space="preserve"> itp., czy poszczególne landy RFN.</w:t>
            </w:r>
          </w:p>
          <w:p w14:paraId="0B4742C5" w14:textId="77777777" w:rsidR="008A0497" w:rsidRDefault="008A0497" w:rsidP="003772B5">
            <w:pPr>
              <w:pStyle w:val="Nagwek"/>
            </w:pPr>
            <w:r>
              <w:t>Info o tym, na jakiej zasadzie pewne instytucje współpracują z PNWM nie dot. treści niniejszego dokumentu.</w:t>
            </w:r>
          </w:p>
          <w:p w14:paraId="3C34A7C4" w14:textId="3D734C6A" w:rsidR="006403F8" w:rsidRPr="006403F8" w:rsidRDefault="006403F8" w:rsidP="006403F8">
            <w:pPr>
              <w:pStyle w:val="Tekstpodstawowy"/>
              <w:rPr>
                <w:highlight w:val="cyan"/>
              </w:rPr>
            </w:pPr>
          </w:p>
        </w:tc>
        <w:tc>
          <w:tcPr>
            <w:tcW w:w="3528" w:type="dxa"/>
            <w:tcBorders>
              <w:top w:val="dashSmallGap" w:sz="4" w:space="0" w:color="C00000"/>
              <w:bottom w:val="dashSmallGap" w:sz="4" w:space="0" w:color="C00000"/>
            </w:tcBorders>
            <w:shd w:val="clear" w:color="auto" w:fill="auto"/>
            <w:tcMar>
              <w:left w:w="108" w:type="dxa"/>
            </w:tcMar>
          </w:tcPr>
          <w:p w14:paraId="5EB93B47" w14:textId="77777777" w:rsidR="008A0497" w:rsidRDefault="00073551" w:rsidP="003772B5">
            <w:pPr>
              <w:spacing w:after="0" w:line="240" w:lineRule="auto"/>
              <w:rPr>
                <w:rFonts w:ascii="Times New Roman" w:hAnsi="Times New Roman" w:cs="Times New Roman"/>
                <w:sz w:val="24"/>
                <w:szCs w:val="24"/>
              </w:rPr>
            </w:pPr>
            <w:r>
              <w:rPr>
                <w:rFonts w:ascii="Times New Roman" w:hAnsi="Times New Roman" w:cs="Times New Roman"/>
                <w:sz w:val="24"/>
                <w:szCs w:val="24"/>
              </w:rPr>
              <w:t>Uwaga uwzględniona.</w:t>
            </w:r>
          </w:p>
          <w:p w14:paraId="330275ED" w14:textId="77777777" w:rsidR="00073551" w:rsidRDefault="00073551" w:rsidP="003772B5">
            <w:pPr>
              <w:spacing w:after="0" w:line="240" w:lineRule="auto"/>
              <w:rPr>
                <w:rFonts w:ascii="Times New Roman" w:hAnsi="Times New Roman" w:cs="Times New Roman"/>
                <w:sz w:val="24"/>
                <w:szCs w:val="24"/>
              </w:rPr>
            </w:pPr>
          </w:p>
          <w:p w14:paraId="426CA127" w14:textId="1D1FECE6" w:rsidR="00073551" w:rsidRPr="00240A48" w:rsidRDefault="00073551" w:rsidP="003772B5">
            <w:pPr>
              <w:spacing w:after="0" w:line="240" w:lineRule="auto"/>
              <w:rPr>
                <w:rFonts w:ascii="Times New Roman" w:hAnsi="Times New Roman" w:cs="Times New Roman"/>
                <w:sz w:val="24"/>
                <w:szCs w:val="24"/>
              </w:rPr>
            </w:pPr>
            <w:r>
              <w:rPr>
                <w:rFonts w:ascii="Times New Roman" w:hAnsi="Times New Roman" w:cs="Times New Roman"/>
                <w:sz w:val="24"/>
                <w:szCs w:val="24"/>
              </w:rPr>
              <w:t>Wskazany fragment został usunięty.</w:t>
            </w:r>
          </w:p>
        </w:tc>
      </w:tr>
      <w:tr w:rsidR="008A0497" w:rsidRPr="00240A48" w14:paraId="6C0A7E40" w14:textId="77777777" w:rsidTr="003772B5">
        <w:trPr>
          <w:trHeight w:val="454"/>
        </w:trPr>
        <w:tc>
          <w:tcPr>
            <w:tcW w:w="570" w:type="dxa"/>
            <w:shd w:val="clear" w:color="auto" w:fill="auto"/>
            <w:tcMar>
              <w:left w:w="108" w:type="dxa"/>
            </w:tcMar>
          </w:tcPr>
          <w:p w14:paraId="78F27682" w14:textId="77777777" w:rsidR="008A0497" w:rsidRPr="00240A48" w:rsidRDefault="008A0497" w:rsidP="003772B5">
            <w:pPr>
              <w:pStyle w:val="Akapitzlist1"/>
              <w:numPr>
                <w:ilvl w:val="0"/>
                <w:numId w:val="1"/>
              </w:numPr>
              <w:spacing w:after="0" w:line="240" w:lineRule="auto"/>
              <w:ind w:left="454" w:hanging="141"/>
              <w:rPr>
                <w:rFonts w:ascii="Times New Roman" w:hAnsi="Times New Roman" w:cs="Times New Roman"/>
                <w:sz w:val="24"/>
                <w:szCs w:val="24"/>
              </w:rPr>
            </w:pPr>
          </w:p>
        </w:tc>
        <w:tc>
          <w:tcPr>
            <w:tcW w:w="2939" w:type="dxa"/>
            <w:tcBorders>
              <w:top w:val="dashSmallGap" w:sz="4" w:space="0" w:color="C00000"/>
              <w:bottom w:val="dashSmallGap" w:sz="4" w:space="0" w:color="C00000"/>
            </w:tcBorders>
            <w:shd w:val="clear" w:color="auto" w:fill="auto"/>
            <w:tcMar>
              <w:left w:w="108" w:type="dxa"/>
            </w:tcMar>
          </w:tcPr>
          <w:p w14:paraId="08B95BFB" w14:textId="67490E59" w:rsidR="008A0497" w:rsidRDefault="008A0497" w:rsidP="003772B5">
            <w:pPr>
              <w:pStyle w:val="Default"/>
              <w:rPr>
                <w:rFonts w:ascii="Times New Roman" w:hAnsi="Times New Roman" w:cs="Times New Roman"/>
              </w:rPr>
            </w:pPr>
            <w:r>
              <w:rPr>
                <w:rFonts w:ascii="Times New Roman" w:hAnsi="Times New Roman" w:cs="Times New Roman"/>
              </w:rPr>
              <w:t>str. 18</w:t>
            </w:r>
          </w:p>
        </w:tc>
        <w:tc>
          <w:tcPr>
            <w:tcW w:w="3294" w:type="dxa"/>
            <w:tcBorders>
              <w:top w:val="dashSmallGap" w:sz="4" w:space="0" w:color="C00000"/>
              <w:bottom w:val="dashSmallGap" w:sz="4" w:space="0" w:color="C00000"/>
            </w:tcBorders>
            <w:shd w:val="clear" w:color="auto" w:fill="auto"/>
            <w:tcMar>
              <w:left w:w="108" w:type="dxa"/>
            </w:tcMar>
          </w:tcPr>
          <w:p w14:paraId="4A0A5E4F" w14:textId="6C0ACAFB" w:rsidR="008A0497" w:rsidRPr="00240A48" w:rsidRDefault="00F973FB" w:rsidP="003772B5">
            <w:pPr>
              <w:spacing w:after="0" w:line="240" w:lineRule="auto"/>
              <w:rPr>
                <w:rFonts w:ascii="Times New Roman" w:hAnsi="Times New Roman" w:cs="Arial"/>
                <w:sz w:val="24"/>
                <w:szCs w:val="24"/>
                <w:shd w:val="clear" w:color="auto" w:fill="FFFFFF"/>
              </w:rPr>
            </w:pPr>
            <w:r w:rsidRPr="00240A48">
              <w:rPr>
                <w:rFonts w:ascii="Times New Roman" w:hAnsi="Times New Roman" w:cs="Arial"/>
                <w:sz w:val="24"/>
                <w:szCs w:val="24"/>
                <w:shd w:val="clear" w:color="auto" w:fill="FFFFFF"/>
              </w:rPr>
              <w:t>Polsko-Niemiecka Współpraca Młodzieży (PNWM)</w:t>
            </w:r>
            <w:r w:rsidR="00CD1150">
              <w:rPr>
                <w:rFonts w:ascii="Times New Roman" w:hAnsi="Times New Roman" w:cs="Arial"/>
                <w:sz w:val="24"/>
                <w:szCs w:val="24"/>
                <w:shd w:val="clear" w:color="auto" w:fill="FFFFFF"/>
              </w:rPr>
              <w:t>/</w:t>
            </w:r>
            <w:r w:rsidRPr="00240A48">
              <w:rPr>
                <w:rFonts w:ascii="Times New Roman" w:hAnsi="Times New Roman" w:cs="Arial"/>
                <w:sz w:val="24"/>
                <w:szCs w:val="24"/>
                <w:shd w:val="clear" w:color="auto" w:fill="FFFFFF"/>
              </w:rPr>
              <w:t>Deutsch-Polnisches Jugendwerk (DPJW)</w:t>
            </w:r>
          </w:p>
        </w:tc>
        <w:tc>
          <w:tcPr>
            <w:tcW w:w="4645" w:type="dxa"/>
            <w:tcBorders>
              <w:top w:val="dashSmallGap" w:sz="4" w:space="0" w:color="C00000"/>
              <w:bottom w:val="dashSmallGap" w:sz="4" w:space="0" w:color="C00000"/>
            </w:tcBorders>
            <w:shd w:val="clear" w:color="auto" w:fill="auto"/>
            <w:tcMar>
              <w:left w:w="108" w:type="dxa"/>
            </w:tcMar>
          </w:tcPr>
          <w:p w14:paraId="742E1BA3" w14:textId="134DCB35" w:rsidR="008A0497" w:rsidRPr="006403F8" w:rsidRDefault="008A0497" w:rsidP="006403F8">
            <w:pPr>
              <w:pStyle w:val="Nagwek"/>
              <w:jc w:val="both"/>
            </w:pPr>
            <w:r w:rsidRPr="008A0497">
              <w:t xml:space="preserve">Prowadząc szeroko zakrojoną działalność społeczną Fundacja w roku 1994 przeprowadziła swój pierwszy projekt polsko-niemieckiej wymiany młodzieży z partnerem trzecim – Francją </w:t>
            </w:r>
            <w:r w:rsidRPr="006403F8">
              <w:t xml:space="preserve">dofinansowywany ze środków </w:t>
            </w:r>
            <w:r w:rsidRPr="006403F8">
              <w:rPr>
                <w:strike/>
              </w:rPr>
              <w:t>w ramach</w:t>
            </w:r>
            <w:r w:rsidRPr="006403F8">
              <w:t xml:space="preserve"> Polsko-Niemieckiej Współpracy Młodzieży. </w:t>
            </w:r>
            <w:r w:rsidRPr="006403F8">
              <w:rPr>
                <w:strike/>
              </w:rPr>
              <w:t xml:space="preserve">Od roku 1996 </w:t>
            </w:r>
            <w:r w:rsidRPr="006403F8">
              <w:rPr>
                <w:strike/>
              </w:rPr>
              <w:lastRenderedPageBreak/>
              <w:t>Fundacja stała się Jednostką Centralną Polsko-Niemieckiej Współpracy Młodzieży dla wymian pozaszkolnych, zaś od roku 2010 Jednostką Centralną wymiany szkolnej.</w:t>
            </w:r>
            <w:r w:rsidRPr="006403F8">
              <w:t xml:space="preserve"> </w:t>
            </w:r>
          </w:p>
          <w:p w14:paraId="360CA835" w14:textId="77777777" w:rsidR="008A0497" w:rsidRPr="008A0497" w:rsidRDefault="008A0497" w:rsidP="006403F8">
            <w:pPr>
              <w:spacing w:after="0" w:line="240" w:lineRule="auto"/>
              <w:jc w:val="both"/>
              <w:rPr>
                <w:rFonts w:ascii="Times New Roman" w:hAnsi="Times New Roman" w:cs="Times New Roman"/>
                <w:b/>
                <w:iCs/>
                <w:sz w:val="24"/>
                <w:szCs w:val="24"/>
                <w:lang w:bidi="pl-PL"/>
              </w:rPr>
            </w:pPr>
            <w:r w:rsidRPr="006403F8">
              <w:rPr>
                <w:rFonts w:ascii="Times New Roman" w:hAnsi="Times New Roman" w:cs="Times New Roman"/>
                <w:b/>
                <w:iCs/>
                <w:sz w:val="24"/>
                <w:szCs w:val="24"/>
                <w:lang w:bidi="pl-PL"/>
              </w:rPr>
              <w:t>UWAGA</w:t>
            </w:r>
          </w:p>
          <w:p w14:paraId="0AD0EA66" w14:textId="06140A62" w:rsidR="008A0497" w:rsidRPr="008A0497" w:rsidRDefault="008A0497" w:rsidP="006403F8">
            <w:pPr>
              <w:pStyle w:val="Tekstpodstawowy"/>
              <w:jc w:val="both"/>
              <w:rPr>
                <w:rFonts w:ascii="Times New Roman" w:hAnsi="Times New Roman" w:cs="Times New Roman"/>
              </w:rPr>
            </w:pPr>
            <w:r w:rsidRPr="008A0497">
              <w:rPr>
                <w:rFonts w:ascii="Times New Roman" w:hAnsi="Times New Roman" w:cs="Times New Roman"/>
                <w:sz w:val="24"/>
              </w:rPr>
              <w:t>j.w.</w:t>
            </w:r>
          </w:p>
        </w:tc>
        <w:tc>
          <w:tcPr>
            <w:tcW w:w="3528" w:type="dxa"/>
            <w:tcBorders>
              <w:top w:val="dashSmallGap" w:sz="4" w:space="0" w:color="C00000"/>
              <w:bottom w:val="dashSmallGap" w:sz="4" w:space="0" w:color="C00000"/>
            </w:tcBorders>
            <w:shd w:val="clear" w:color="auto" w:fill="auto"/>
            <w:tcMar>
              <w:left w:w="108" w:type="dxa"/>
            </w:tcMar>
          </w:tcPr>
          <w:p w14:paraId="54DCB29E" w14:textId="77777777" w:rsidR="00073551" w:rsidRPr="00073551" w:rsidRDefault="00073551" w:rsidP="00073551">
            <w:pPr>
              <w:spacing w:after="0" w:line="240" w:lineRule="auto"/>
              <w:rPr>
                <w:rFonts w:ascii="Times New Roman" w:hAnsi="Times New Roman" w:cs="Times New Roman"/>
                <w:sz w:val="24"/>
                <w:szCs w:val="24"/>
              </w:rPr>
            </w:pPr>
            <w:r w:rsidRPr="00073551">
              <w:rPr>
                <w:rFonts w:ascii="Times New Roman" w:hAnsi="Times New Roman" w:cs="Times New Roman"/>
                <w:sz w:val="24"/>
                <w:szCs w:val="24"/>
              </w:rPr>
              <w:lastRenderedPageBreak/>
              <w:t>Uwaga uwzględniona.</w:t>
            </w:r>
          </w:p>
          <w:p w14:paraId="31BD46D1" w14:textId="77777777" w:rsidR="00073551" w:rsidRPr="00073551" w:rsidRDefault="00073551" w:rsidP="00073551">
            <w:pPr>
              <w:spacing w:after="0" w:line="240" w:lineRule="auto"/>
              <w:rPr>
                <w:rFonts w:ascii="Times New Roman" w:hAnsi="Times New Roman" w:cs="Times New Roman"/>
                <w:sz w:val="24"/>
                <w:szCs w:val="24"/>
              </w:rPr>
            </w:pPr>
          </w:p>
          <w:p w14:paraId="0BBCFB89" w14:textId="45529D96" w:rsidR="008A0497" w:rsidRPr="00240A48" w:rsidRDefault="00073551" w:rsidP="00073551">
            <w:pPr>
              <w:spacing w:after="0" w:line="240" w:lineRule="auto"/>
              <w:rPr>
                <w:rFonts w:ascii="Times New Roman" w:hAnsi="Times New Roman" w:cs="Times New Roman"/>
                <w:sz w:val="24"/>
                <w:szCs w:val="24"/>
              </w:rPr>
            </w:pPr>
            <w:r w:rsidRPr="00073551">
              <w:rPr>
                <w:rFonts w:ascii="Times New Roman" w:hAnsi="Times New Roman" w:cs="Times New Roman"/>
                <w:sz w:val="24"/>
                <w:szCs w:val="24"/>
              </w:rPr>
              <w:t>Wskazany fragment został usunięty.</w:t>
            </w:r>
          </w:p>
        </w:tc>
      </w:tr>
      <w:tr w:rsidR="008A0497" w:rsidRPr="00240A48" w14:paraId="3926A19E" w14:textId="77777777" w:rsidTr="003772B5">
        <w:trPr>
          <w:trHeight w:val="454"/>
        </w:trPr>
        <w:tc>
          <w:tcPr>
            <w:tcW w:w="570" w:type="dxa"/>
            <w:shd w:val="clear" w:color="auto" w:fill="auto"/>
            <w:tcMar>
              <w:left w:w="108" w:type="dxa"/>
            </w:tcMar>
          </w:tcPr>
          <w:p w14:paraId="3822196C" w14:textId="77777777" w:rsidR="008A0497" w:rsidRPr="00240A48" w:rsidRDefault="008A0497" w:rsidP="003772B5">
            <w:pPr>
              <w:pStyle w:val="Akapitzlist1"/>
              <w:numPr>
                <w:ilvl w:val="0"/>
                <w:numId w:val="1"/>
              </w:numPr>
              <w:spacing w:after="0" w:line="240" w:lineRule="auto"/>
              <w:ind w:left="454" w:hanging="141"/>
              <w:rPr>
                <w:rFonts w:ascii="Times New Roman" w:hAnsi="Times New Roman" w:cs="Times New Roman"/>
                <w:sz w:val="24"/>
                <w:szCs w:val="24"/>
              </w:rPr>
            </w:pPr>
          </w:p>
        </w:tc>
        <w:tc>
          <w:tcPr>
            <w:tcW w:w="2939" w:type="dxa"/>
            <w:tcBorders>
              <w:top w:val="dashSmallGap" w:sz="4" w:space="0" w:color="C00000"/>
              <w:bottom w:val="dashSmallGap" w:sz="4" w:space="0" w:color="C00000"/>
            </w:tcBorders>
            <w:shd w:val="clear" w:color="auto" w:fill="auto"/>
            <w:tcMar>
              <w:left w:w="108" w:type="dxa"/>
            </w:tcMar>
          </w:tcPr>
          <w:p w14:paraId="0F361C21" w14:textId="2024D33B" w:rsidR="008A0497" w:rsidRDefault="008A0497" w:rsidP="003772B5">
            <w:pPr>
              <w:pStyle w:val="Default"/>
              <w:rPr>
                <w:rFonts w:ascii="Times New Roman" w:hAnsi="Times New Roman" w:cs="Times New Roman"/>
              </w:rPr>
            </w:pPr>
            <w:r>
              <w:rPr>
                <w:rFonts w:ascii="Times New Roman" w:hAnsi="Times New Roman" w:cs="Times New Roman"/>
              </w:rPr>
              <w:t>str. 18</w:t>
            </w:r>
          </w:p>
        </w:tc>
        <w:tc>
          <w:tcPr>
            <w:tcW w:w="3294" w:type="dxa"/>
            <w:tcBorders>
              <w:top w:val="dashSmallGap" w:sz="4" w:space="0" w:color="C00000"/>
              <w:bottom w:val="dashSmallGap" w:sz="4" w:space="0" w:color="C00000"/>
            </w:tcBorders>
            <w:shd w:val="clear" w:color="auto" w:fill="auto"/>
            <w:tcMar>
              <w:left w:w="108" w:type="dxa"/>
            </w:tcMar>
          </w:tcPr>
          <w:p w14:paraId="29E1D3F0" w14:textId="7519E3A9" w:rsidR="008A0497" w:rsidRPr="00240A48" w:rsidRDefault="00F973FB" w:rsidP="00CD1150">
            <w:pPr>
              <w:spacing w:after="0" w:line="240" w:lineRule="auto"/>
              <w:rPr>
                <w:rFonts w:ascii="Times New Roman" w:hAnsi="Times New Roman" w:cs="Arial"/>
                <w:sz w:val="24"/>
                <w:szCs w:val="24"/>
                <w:shd w:val="clear" w:color="auto" w:fill="FFFFFF"/>
              </w:rPr>
            </w:pPr>
            <w:r w:rsidRPr="00240A48">
              <w:rPr>
                <w:rFonts w:ascii="Times New Roman" w:hAnsi="Times New Roman" w:cs="Arial"/>
                <w:sz w:val="24"/>
                <w:szCs w:val="24"/>
                <w:shd w:val="clear" w:color="auto" w:fill="FFFFFF"/>
              </w:rPr>
              <w:t>Polsko-Niemiecka Współpraca Młodzieży (PNWM)</w:t>
            </w:r>
            <w:r w:rsidR="00CD1150">
              <w:rPr>
                <w:rFonts w:ascii="Times New Roman" w:hAnsi="Times New Roman" w:cs="Arial"/>
                <w:sz w:val="24"/>
                <w:szCs w:val="24"/>
                <w:shd w:val="clear" w:color="auto" w:fill="FFFFFF"/>
              </w:rPr>
              <w:t>/</w:t>
            </w:r>
            <w:r w:rsidRPr="00240A48">
              <w:rPr>
                <w:rFonts w:ascii="Times New Roman" w:hAnsi="Times New Roman" w:cs="Arial"/>
                <w:sz w:val="24"/>
                <w:szCs w:val="24"/>
                <w:shd w:val="clear" w:color="auto" w:fill="FFFFFF"/>
              </w:rPr>
              <w:t>Deutsch-Polnisches Jugendwerk (DPJW)</w:t>
            </w:r>
          </w:p>
        </w:tc>
        <w:tc>
          <w:tcPr>
            <w:tcW w:w="4645" w:type="dxa"/>
            <w:tcBorders>
              <w:top w:val="dashSmallGap" w:sz="4" w:space="0" w:color="C00000"/>
              <w:bottom w:val="dashSmallGap" w:sz="4" w:space="0" w:color="C00000"/>
            </w:tcBorders>
            <w:shd w:val="clear" w:color="auto" w:fill="auto"/>
            <w:tcMar>
              <w:left w:w="108" w:type="dxa"/>
            </w:tcMar>
          </w:tcPr>
          <w:p w14:paraId="4B0DE401" w14:textId="77777777" w:rsidR="008A0497" w:rsidRDefault="008A0497" w:rsidP="006403F8">
            <w:pPr>
              <w:pStyle w:val="Nagwek"/>
              <w:jc w:val="both"/>
              <w:rPr>
                <w:rFonts w:cstheme="minorHAnsi"/>
              </w:rPr>
            </w:pPr>
            <w:r w:rsidRPr="003E33BB">
              <w:rPr>
                <w:rFonts w:cstheme="minorHAnsi"/>
              </w:rPr>
              <w:t xml:space="preserve">Realizacja projektów </w:t>
            </w:r>
            <w:r w:rsidRPr="006403F8">
              <w:rPr>
                <w:rFonts w:cstheme="minorHAnsi"/>
              </w:rPr>
              <w:t xml:space="preserve">polsko-niemieckiej wymian młodzieży </w:t>
            </w:r>
            <w:r w:rsidRPr="006403F8">
              <w:rPr>
                <w:rFonts w:cstheme="minorHAnsi"/>
                <w:strike/>
              </w:rPr>
              <w:t>w ramach Jednostek Centralnych PNWM</w:t>
            </w:r>
            <w:r w:rsidRPr="006403F8">
              <w:rPr>
                <w:rFonts w:cstheme="minorHAnsi"/>
              </w:rPr>
              <w:t xml:space="preserve"> stanowiła filar działalności Fundacji</w:t>
            </w:r>
            <w:r w:rsidRPr="003E33BB">
              <w:rPr>
                <w:rFonts w:cstheme="minorHAnsi"/>
              </w:rPr>
              <w:t xml:space="preserve">, który wspierał inne </w:t>
            </w:r>
            <w:r>
              <w:rPr>
                <w:rFonts w:cstheme="minorHAnsi"/>
              </w:rPr>
              <w:t>obszary działania</w:t>
            </w:r>
            <w:r w:rsidRPr="003E33BB">
              <w:rPr>
                <w:rFonts w:cstheme="minorHAnsi"/>
              </w:rPr>
              <w:t xml:space="preserve"> Fundacji w zakresie pracy edukacyjno-wychowawczej z młodzieżą.</w:t>
            </w:r>
          </w:p>
          <w:p w14:paraId="578C6FA2" w14:textId="34F235FC" w:rsidR="006403F8" w:rsidRPr="006403F8" w:rsidRDefault="006403F8" w:rsidP="006403F8">
            <w:pPr>
              <w:pStyle w:val="Tekstpodstawowy"/>
            </w:pPr>
          </w:p>
        </w:tc>
        <w:tc>
          <w:tcPr>
            <w:tcW w:w="3528" w:type="dxa"/>
            <w:tcBorders>
              <w:top w:val="dashSmallGap" w:sz="4" w:space="0" w:color="C00000"/>
              <w:bottom w:val="dashSmallGap" w:sz="4" w:space="0" w:color="C00000"/>
            </w:tcBorders>
            <w:shd w:val="clear" w:color="auto" w:fill="auto"/>
            <w:tcMar>
              <w:left w:w="108" w:type="dxa"/>
            </w:tcMar>
          </w:tcPr>
          <w:p w14:paraId="4E78D61A" w14:textId="77777777" w:rsidR="00C320E6" w:rsidRPr="00C320E6" w:rsidRDefault="00C320E6" w:rsidP="00C320E6">
            <w:pPr>
              <w:spacing w:after="0" w:line="240" w:lineRule="auto"/>
              <w:rPr>
                <w:rFonts w:ascii="Times New Roman" w:hAnsi="Times New Roman" w:cs="Times New Roman"/>
                <w:sz w:val="24"/>
                <w:szCs w:val="24"/>
              </w:rPr>
            </w:pPr>
            <w:r w:rsidRPr="00C320E6">
              <w:rPr>
                <w:rFonts w:ascii="Times New Roman" w:hAnsi="Times New Roman" w:cs="Times New Roman"/>
                <w:sz w:val="24"/>
                <w:szCs w:val="24"/>
              </w:rPr>
              <w:t>Uwaga uwzględniona.</w:t>
            </w:r>
          </w:p>
          <w:p w14:paraId="0CBA8515" w14:textId="77777777" w:rsidR="00C320E6" w:rsidRPr="00C320E6" w:rsidRDefault="00C320E6" w:rsidP="00C320E6">
            <w:pPr>
              <w:spacing w:after="0" w:line="240" w:lineRule="auto"/>
              <w:rPr>
                <w:rFonts w:ascii="Times New Roman" w:hAnsi="Times New Roman" w:cs="Times New Roman"/>
                <w:sz w:val="24"/>
                <w:szCs w:val="24"/>
              </w:rPr>
            </w:pPr>
          </w:p>
          <w:p w14:paraId="41A384B3" w14:textId="6A901DBD" w:rsidR="008A0497" w:rsidRPr="00240A48" w:rsidRDefault="00C320E6" w:rsidP="00C320E6">
            <w:pPr>
              <w:spacing w:after="0" w:line="240" w:lineRule="auto"/>
              <w:rPr>
                <w:rFonts w:ascii="Times New Roman" w:hAnsi="Times New Roman" w:cs="Times New Roman"/>
                <w:sz w:val="24"/>
                <w:szCs w:val="24"/>
              </w:rPr>
            </w:pPr>
            <w:r w:rsidRPr="00C320E6">
              <w:rPr>
                <w:rFonts w:ascii="Times New Roman" w:hAnsi="Times New Roman" w:cs="Times New Roman"/>
                <w:sz w:val="24"/>
                <w:szCs w:val="24"/>
              </w:rPr>
              <w:t>Wskazany fragment został usunięty.</w:t>
            </w:r>
          </w:p>
        </w:tc>
      </w:tr>
      <w:tr w:rsidR="00E338F3" w:rsidRPr="00240A48" w14:paraId="3557C96C" w14:textId="77777777" w:rsidTr="003772B5">
        <w:trPr>
          <w:trHeight w:val="454"/>
        </w:trPr>
        <w:tc>
          <w:tcPr>
            <w:tcW w:w="570" w:type="dxa"/>
            <w:shd w:val="clear" w:color="auto" w:fill="auto"/>
            <w:tcMar>
              <w:left w:w="108" w:type="dxa"/>
            </w:tcMar>
          </w:tcPr>
          <w:p w14:paraId="6F9AB2FC" w14:textId="77777777" w:rsidR="00E338F3" w:rsidRPr="00240A48" w:rsidRDefault="00E338F3" w:rsidP="003772B5">
            <w:pPr>
              <w:pStyle w:val="Akapitzlist1"/>
              <w:numPr>
                <w:ilvl w:val="0"/>
                <w:numId w:val="1"/>
              </w:numPr>
              <w:spacing w:after="0" w:line="240" w:lineRule="auto"/>
              <w:ind w:left="454" w:hanging="141"/>
              <w:rPr>
                <w:rFonts w:ascii="Times New Roman" w:hAnsi="Times New Roman" w:cs="Times New Roman"/>
                <w:sz w:val="24"/>
                <w:szCs w:val="24"/>
              </w:rPr>
            </w:pPr>
          </w:p>
        </w:tc>
        <w:tc>
          <w:tcPr>
            <w:tcW w:w="2939" w:type="dxa"/>
            <w:tcBorders>
              <w:top w:val="dashSmallGap" w:sz="4" w:space="0" w:color="C00000"/>
              <w:bottom w:val="dashed" w:sz="4" w:space="0" w:color="C00000"/>
            </w:tcBorders>
            <w:shd w:val="clear" w:color="auto" w:fill="auto"/>
            <w:tcMar>
              <w:left w:w="108" w:type="dxa"/>
            </w:tcMar>
          </w:tcPr>
          <w:p w14:paraId="1CD16429" w14:textId="39782F42" w:rsidR="00E338F3" w:rsidRPr="00240A48" w:rsidRDefault="00E338F3" w:rsidP="003772B5">
            <w:pPr>
              <w:pStyle w:val="Default"/>
              <w:rPr>
                <w:rFonts w:ascii="Times New Roman" w:hAnsi="Times New Roman" w:cs="Times New Roman"/>
              </w:rPr>
            </w:pPr>
            <w:r w:rsidRPr="00240A48">
              <w:rPr>
                <w:rFonts w:ascii="Times New Roman" w:hAnsi="Times New Roman" w:cs="Times New Roman"/>
              </w:rPr>
              <w:t>str. 18</w:t>
            </w:r>
            <w:r>
              <w:rPr>
                <w:rFonts w:ascii="Times New Roman" w:hAnsi="Times New Roman" w:cs="Times New Roman"/>
              </w:rPr>
              <w:t xml:space="preserve"> </w:t>
            </w:r>
          </w:p>
        </w:tc>
        <w:tc>
          <w:tcPr>
            <w:tcW w:w="3294" w:type="dxa"/>
            <w:tcBorders>
              <w:top w:val="dashSmallGap" w:sz="4" w:space="0" w:color="C00000"/>
              <w:bottom w:val="dashSmallGap" w:sz="4" w:space="0" w:color="C00000"/>
            </w:tcBorders>
            <w:shd w:val="clear" w:color="auto" w:fill="auto"/>
            <w:tcMar>
              <w:left w:w="108" w:type="dxa"/>
            </w:tcMar>
          </w:tcPr>
          <w:p w14:paraId="27FC410D" w14:textId="7D3FBA8F" w:rsidR="00E338F3" w:rsidRPr="00240A48" w:rsidRDefault="00F973FB" w:rsidP="00CD1150">
            <w:pPr>
              <w:spacing w:after="0" w:line="240" w:lineRule="auto"/>
              <w:rPr>
                <w:rFonts w:ascii="Times New Roman" w:hAnsi="Times New Roman" w:cs="Arial"/>
                <w:sz w:val="24"/>
                <w:szCs w:val="24"/>
                <w:shd w:val="clear" w:color="auto" w:fill="FFFFFF"/>
              </w:rPr>
            </w:pPr>
            <w:r w:rsidRPr="00240A48">
              <w:rPr>
                <w:rFonts w:ascii="Times New Roman" w:hAnsi="Times New Roman" w:cs="Arial"/>
                <w:sz w:val="24"/>
                <w:szCs w:val="24"/>
                <w:shd w:val="clear" w:color="auto" w:fill="FFFFFF"/>
              </w:rPr>
              <w:t>Polsko-Niemiecka Współpraca Młodzieży (PNWM)</w:t>
            </w:r>
            <w:r w:rsidR="00CD1150">
              <w:rPr>
                <w:rFonts w:ascii="Times New Roman" w:hAnsi="Times New Roman" w:cs="Arial"/>
                <w:sz w:val="24"/>
                <w:szCs w:val="24"/>
                <w:shd w:val="clear" w:color="auto" w:fill="FFFFFF"/>
              </w:rPr>
              <w:t>/</w:t>
            </w:r>
            <w:r w:rsidRPr="00240A48">
              <w:rPr>
                <w:rFonts w:ascii="Times New Roman" w:hAnsi="Times New Roman" w:cs="Arial"/>
                <w:sz w:val="24"/>
                <w:szCs w:val="24"/>
                <w:shd w:val="clear" w:color="auto" w:fill="FFFFFF"/>
              </w:rPr>
              <w:t>Deutsch-Polnisches Jugendwerk (DPJW)</w:t>
            </w:r>
          </w:p>
        </w:tc>
        <w:tc>
          <w:tcPr>
            <w:tcW w:w="4645" w:type="dxa"/>
            <w:tcBorders>
              <w:top w:val="dashSmallGap" w:sz="4" w:space="0" w:color="C00000"/>
              <w:bottom w:val="dashSmallGap" w:sz="4" w:space="0" w:color="C00000"/>
            </w:tcBorders>
            <w:shd w:val="clear" w:color="auto" w:fill="auto"/>
            <w:tcMar>
              <w:left w:w="108" w:type="dxa"/>
            </w:tcMar>
          </w:tcPr>
          <w:p w14:paraId="50931310" w14:textId="33080FEC" w:rsidR="00E338F3" w:rsidRDefault="00E338F3" w:rsidP="003772B5">
            <w:pPr>
              <w:spacing w:after="0" w:line="240" w:lineRule="auto"/>
              <w:rPr>
                <w:rFonts w:ascii="Times New Roman" w:hAnsi="Times New Roman"/>
                <w:iCs/>
                <w:strike/>
                <w:sz w:val="24"/>
                <w:szCs w:val="24"/>
              </w:rPr>
            </w:pPr>
            <w:r w:rsidRPr="00840DF1">
              <w:rPr>
                <w:rFonts w:ascii="Times New Roman" w:hAnsi="Times New Roman"/>
                <w:b/>
                <w:iCs/>
                <w:sz w:val="24"/>
                <w:szCs w:val="24"/>
              </w:rPr>
              <w:t xml:space="preserve">Dom Pojednania i Spotkań im. Świętego Maksymiliana Marii Kolbego w Gdańsku (DMK) </w:t>
            </w:r>
            <w:r w:rsidRPr="00840DF1">
              <w:rPr>
                <w:rFonts w:ascii="Times New Roman" w:hAnsi="Times New Roman"/>
                <w:iCs/>
                <w:sz w:val="24"/>
                <w:szCs w:val="24"/>
              </w:rPr>
              <w:t xml:space="preserve">został założony w 1992 r. przez Gdańską Prowincję Zakonu Franciszkanów jako ośrodek spotkań międzynarodowych </w:t>
            </w:r>
            <w:r w:rsidRPr="006403F8">
              <w:rPr>
                <w:rFonts w:ascii="Times New Roman" w:hAnsi="Times New Roman"/>
                <w:iCs/>
                <w:strike/>
                <w:sz w:val="24"/>
                <w:szCs w:val="24"/>
              </w:rPr>
              <w:t>i placówka kształceniowa PNWM</w:t>
            </w:r>
          </w:p>
          <w:p w14:paraId="57579957" w14:textId="77777777" w:rsidR="006403F8" w:rsidRDefault="006403F8" w:rsidP="003772B5">
            <w:pPr>
              <w:spacing w:after="0" w:line="240" w:lineRule="auto"/>
              <w:rPr>
                <w:rFonts w:ascii="Times New Roman" w:hAnsi="Times New Roman"/>
                <w:iCs/>
                <w:sz w:val="24"/>
                <w:szCs w:val="24"/>
              </w:rPr>
            </w:pPr>
          </w:p>
          <w:p w14:paraId="10D7E5B8" w14:textId="77777777" w:rsidR="00E338F3" w:rsidRDefault="00E338F3" w:rsidP="003772B5">
            <w:pPr>
              <w:spacing w:after="0" w:line="240" w:lineRule="auto"/>
              <w:rPr>
                <w:rFonts w:ascii="Times New Roman" w:hAnsi="Times New Roman"/>
                <w:iCs/>
                <w:sz w:val="24"/>
                <w:szCs w:val="24"/>
              </w:rPr>
            </w:pPr>
          </w:p>
          <w:p w14:paraId="3830F340" w14:textId="3344AE75" w:rsidR="00E338F3" w:rsidRPr="00373E05" w:rsidRDefault="00E338F3" w:rsidP="003772B5">
            <w:pPr>
              <w:spacing w:after="0" w:line="240" w:lineRule="auto"/>
              <w:rPr>
                <w:rFonts w:ascii="Times New Roman" w:hAnsi="Times New Roman" w:cs="Times New Roman"/>
                <w:b/>
                <w:iCs/>
                <w:sz w:val="24"/>
                <w:szCs w:val="24"/>
                <w:lang w:bidi="pl-PL"/>
              </w:rPr>
            </w:pPr>
            <w:r w:rsidRPr="006403F8">
              <w:rPr>
                <w:rFonts w:ascii="Times New Roman" w:hAnsi="Times New Roman" w:cs="Times New Roman"/>
                <w:b/>
                <w:iCs/>
                <w:sz w:val="24"/>
                <w:szCs w:val="24"/>
                <w:lang w:bidi="pl-PL"/>
              </w:rPr>
              <w:t>UWAGA</w:t>
            </w:r>
            <w:r w:rsidR="00895B33">
              <w:rPr>
                <w:rFonts w:ascii="Times New Roman" w:hAnsi="Times New Roman" w:cs="Times New Roman"/>
                <w:b/>
                <w:iCs/>
                <w:sz w:val="24"/>
                <w:szCs w:val="24"/>
                <w:lang w:bidi="pl-PL"/>
              </w:rPr>
              <w:t xml:space="preserve"> (do wykreślonej treści)</w:t>
            </w:r>
          </w:p>
          <w:p w14:paraId="1CB9E744" w14:textId="77777777" w:rsidR="00E338F3" w:rsidRDefault="00E338F3" w:rsidP="003772B5">
            <w:pPr>
              <w:spacing w:after="0" w:line="240" w:lineRule="auto"/>
              <w:rPr>
                <w:rFonts w:ascii="Times New Roman" w:hAnsi="Times New Roman"/>
                <w:iCs/>
                <w:sz w:val="24"/>
                <w:szCs w:val="24"/>
              </w:rPr>
            </w:pPr>
            <w:r w:rsidRPr="00840DF1">
              <w:rPr>
                <w:rFonts w:ascii="Times New Roman" w:hAnsi="Times New Roman"/>
                <w:iCs/>
                <w:sz w:val="24"/>
                <w:szCs w:val="24"/>
              </w:rPr>
              <w:t>Błąd merytoryczny. PNWM nie jest właścicielem placówek kształceniowych, jest wyłącznie instytucją grantodawczą.</w:t>
            </w:r>
          </w:p>
          <w:p w14:paraId="1358667E" w14:textId="7FD80161" w:rsidR="006403F8" w:rsidRPr="00240A48" w:rsidRDefault="006403F8" w:rsidP="003772B5">
            <w:pPr>
              <w:spacing w:after="0" w:line="240" w:lineRule="auto"/>
              <w:rPr>
                <w:rFonts w:ascii="Times New Roman" w:hAnsi="Times New Roman"/>
                <w:iCs/>
                <w:sz w:val="24"/>
                <w:szCs w:val="24"/>
              </w:rPr>
            </w:pPr>
          </w:p>
        </w:tc>
        <w:tc>
          <w:tcPr>
            <w:tcW w:w="3528" w:type="dxa"/>
            <w:tcBorders>
              <w:top w:val="dashSmallGap" w:sz="4" w:space="0" w:color="C00000"/>
              <w:bottom w:val="dashSmallGap" w:sz="4" w:space="0" w:color="C00000"/>
            </w:tcBorders>
            <w:shd w:val="clear" w:color="auto" w:fill="auto"/>
            <w:tcMar>
              <w:left w:w="108" w:type="dxa"/>
            </w:tcMar>
          </w:tcPr>
          <w:p w14:paraId="796A62D2" w14:textId="77777777" w:rsidR="00C320E6" w:rsidRPr="00C320E6" w:rsidRDefault="00C320E6" w:rsidP="00C320E6">
            <w:pPr>
              <w:spacing w:after="0" w:line="240" w:lineRule="auto"/>
              <w:rPr>
                <w:rFonts w:ascii="Times New Roman" w:hAnsi="Times New Roman" w:cs="Times New Roman"/>
                <w:sz w:val="24"/>
                <w:szCs w:val="24"/>
              </w:rPr>
            </w:pPr>
            <w:r w:rsidRPr="00C320E6">
              <w:rPr>
                <w:rFonts w:ascii="Times New Roman" w:hAnsi="Times New Roman" w:cs="Times New Roman"/>
                <w:sz w:val="24"/>
                <w:szCs w:val="24"/>
              </w:rPr>
              <w:t>Uwaga uwzględniona.</w:t>
            </w:r>
          </w:p>
          <w:p w14:paraId="015E1CE9" w14:textId="77777777" w:rsidR="00C320E6" w:rsidRPr="00C320E6" w:rsidRDefault="00C320E6" w:rsidP="00C320E6">
            <w:pPr>
              <w:spacing w:after="0" w:line="240" w:lineRule="auto"/>
              <w:rPr>
                <w:rFonts w:ascii="Times New Roman" w:hAnsi="Times New Roman" w:cs="Times New Roman"/>
                <w:sz w:val="24"/>
                <w:szCs w:val="24"/>
              </w:rPr>
            </w:pPr>
          </w:p>
          <w:p w14:paraId="4160B049" w14:textId="1287CB9F" w:rsidR="00E338F3" w:rsidRPr="00240A48" w:rsidRDefault="00C320E6" w:rsidP="00C320E6">
            <w:pPr>
              <w:spacing w:after="0" w:line="240" w:lineRule="auto"/>
              <w:rPr>
                <w:rFonts w:ascii="Times New Roman" w:hAnsi="Times New Roman" w:cs="Times New Roman"/>
                <w:sz w:val="24"/>
                <w:szCs w:val="24"/>
              </w:rPr>
            </w:pPr>
            <w:r w:rsidRPr="00C320E6">
              <w:rPr>
                <w:rFonts w:ascii="Times New Roman" w:hAnsi="Times New Roman" w:cs="Times New Roman"/>
                <w:sz w:val="24"/>
                <w:szCs w:val="24"/>
              </w:rPr>
              <w:t>Wskazany fragment został usunięty.</w:t>
            </w:r>
          </w:p>
        </w:tc>
      </w:tr>
      <w:tr w:rsidR="00E338F3" w:rsidRPr="00240A48" w14:paraId="057AC6B5" w14:textId="77777777" w:rsidTr="003772B5">
        <w:trPr>
          <w:trHeight w:val="454"/>
        </w:trPr>
        <w:tc>
          <w:tcPr>
            <w:tcW w:w="570" w:type="dxa"/>
            <w:shd w:val="clear" w:color="auto" w:fill="auto"/>
            <w:tcMar>
              <w:left w:w="108" w:type="dxa"/>
            </w:tcMar>
          </w:tcPr>
          <w:p w14:paraId="0C45F3C5" w14:textId="77777777" w:rsidR="00E338F3" w:rsidRPr="00240A48" w:rsidRDefault="00E338F3" w:rsidP="003772B5">
            <w:pPr>
              <w:pStyle w:val="Akapitzlist1"/>
              <w:numPr>
                <w:ilvl w:val="0"/>
                <w:numId w:val="1"/>
              </w:numPr>
              <w:spacing w:after="0" w:line="240" w:lineRule="auto"/>
              <w:ind w:left="454" w:hanging="141"/>
              <w:rPr>
                <w:rFonts w:ascii="Times New Roman" w:hAnsi="Times New Roman" w:cs="Times New Roman"/>
                <w:sz w:val="24"/>
                <w:szCs w:val="24"/>
              </w:rPr>
            </w:pPr>
          </w:p>
        </w:tc>
        <w:tc>
          <w:tcPr>
            <w:tcW w:w="2939" w:type="dxa"/>
            <w:tcBorders>
              <w:top w:val="dashed" w:sz="4" w:space="0" w:color="C00000"/>
              <w:bottom w:val="dashSmallGap" w:sz="4" w:space="0" w:color="C00000"/>
            </w:tcBorders>
            <w:shd w:val="clear" w:color="auto" w:fill="auto"/>
            <w:tcMar>
              <w:left w:w="108" w:type="dxa"/>
            </w:tcMar>
          </w:tcPr>
          <w:p w14:paraId="72A576C0" w14:textId="4D6D29F0" w:rsidR="00E338F3" w:rsidRPr="00240A48" w:rsidRDefault="00E338F3" w:rsidP="003772B5">
            <w:pPr>
              <w:pStyle w:val="Default"/>
              <w:rPr>
                <w:rFonts w:ascii="Times New Roman" w:hAnsi="Times New Roman" w:cs="Times New Roman"/>
              </w:rPr>
            </w:pPr>
            <w:r w:rsidRPr="00240A48">
              <w:rPr>
                <w:rFonts w:ascii="Times New Roman" w:hAnsi="Times New Roman" w:cs="Times New Roman"/>
              </w:rPr>
              <w:t>str. 18</w:t>
            </w:r>
            <w:r>
              <w:rPr>
                <w:rFonts w:ascii="Times New Roman" w:hAnsi="Times New Roman" w:cs="Times New Roman"/>
              </w:rPr>
              <w:t>-19</w:t>
            </w:r>
          </w:p>
        </w:tc>
        <w:tc>
          <w:tcPr>
            <w:tcW w:w="3294" w:type="dxa"/>
            <w:tcBorders>
              <w:top w:val="dashSmallGap" w:sz="4" w:space="0" w:color="C00000"/>
              <w:bottom w:val="dashSmallGap" w:sz="4" w:space="0" w:color="C00000"/>
            </w:tcBorders>
            <w:shd w:val="clear" w:color="auto" w:fill="auto"/>
            <w:tcMar>
              <w:left w:w="108" w:type="dxa"/>
            </w:tcMar>
          </w:tcPr>
          <w:p w14:paraId="50C987B4" w14:textId="10E4FD02" w:rsidR="00E338F3" w:rsidRPr="00240A48" w:rsidRDefault="00F973FB" w:rsidP="003772B5">
            <w:pPr>
              <w:spacing w:after="0" w:line="240" w:lineRule="auto"/>
              <w:rPr>
                <w:rFonts w:ascii="Times New Roman" w:hAnsi="Times New Roman" w:cs="Arial"/>
                <w:sz w:val="24"/>
                <w:szCs w:val="24"/>
                <w:shd w:val="clear" w:color="auto" w:fill="FFFFFF"/>
              </w:rPr>
            </w:pPr>
            <w:r w:rsidRPr="00240A48">
              <w:rPr>
                <w:rFonts w:ascii="Times New Roman" w:hAnsi="Times New Roman" w:cs="Arial"/>
                <w:sz w:val="24"/>
                <w:szCs w:val="24"/>
                <w:shd w:val="clear" w:color="auto" w:fill="FFFFFF"/>
              </w:rPr>
              <w:t>Polsko-Niemiecka Współpraca Młodzieży (PNWM)</w:t>
            </w:r>
            <w:r w:rsidR="00CD1150">
              <w:rPr>
                <w:rFonts w:ascii="Times New Roman" w:hAnsi="Times New Roman" w:cs="Arial"/>
                <w:sz w:val="24"/>
                <w:szCs w:val="24"/>
                <w:shd w:val="clear" w:color="auto" w:fill="FFFFFF"/>
              </w:rPr>
              <w:t>/</w:t>
            </w:r>
            <w:r w:rsidRPr="00240A48">
              <w:rPr>
                <w:rFonts w:ascii="Times New Roman" w:hAnsi="Times New Roman" w:cs="Arial"/>
                <w:sz w:val="24"/>
                <w:szCs w:val="24"/>
                <w:shd w:val="clear" w:color="auto" w:fill="FFFFFF"/>
              </w:rPr>
              <w:t>Deutsch-Polnisches Jugendwerk (DPJW)</w:t>
            </w:r>
          </w:p>
        </w:tc>
        <w:tc>
          <w:tcPr>
            <w:tcW w:w="4645" w:type="dxa"/>
            <w:tcBorders>
              <w:top w:val="dashSmallGap" w:sz="4" w:space="0" w:color="C00000"/>
              <w:bottom w:val="dashSmallGap" w:sz="4" w:space="0" w:color="C00000"/>
            </w:tcBorders>
            <w:shd w:val="clear" w:color="auto" w:fill="auto"/>
            <w:tcMar>
              <w:left w:w="108" w:type="dxa"/>
            </w:tcMar>
          </w:tcPr>
          <w:p w14:paraId="0619BFCD" w14:textId="77777777" w:rsidR="006403F8" w:rsidRDefault="006403F8" w:rsidP="003772B5">
            <w:pPr>
              <w:spacing w:after="0" w:line="240" w:lineRule="auto"/>
              <w:rPr>
                <w:rFonts w:ascii="Times New Roman" w:hAnsi="Times New Roman"/>
                <w:iCs/>
                <w:sz w:val="24"/>
                <w:szCs w:val="24"/>
              </w:rPr>
            </w:pPr>
          </w:p>
          <w:p w14:paraId="1822BCFC" w14:textId="5982B2FF" w:rsidR="00E338F3" w:rsidRDefault="00E338F3" w:rsidP="003772B5">
            <w:pPr>
              <w:spacing w:after="0" w:line="240" w:lineRule="auto"/>
              <w:rPr>
                <w:rFonts w:ascii="Times New Roman" w:hAnsi="Times New Roman"/>
                <w:iCs/>
                <w:sz w:val="24"/>
                <w:szCs w:val="24"/>
              </w:rPr>
            </w:pPr>
            <w:r w:rsidRPr="00840DF1">
              <w:rPr>
                <w:rFonts w:ascii="Times New Roman" w:hAnsi="Times New Roman"/>
                <w:iCs/>
                <w:sz w:val="24"/>
                <w:szCs w:val="24"/>
              </w:rPr>
              <w:t xml:space="preserve">Placówka powstała w budynku należącym do Prowincji, przystosowanym do nowego celu ze wsparciem materialnym Biskupstwa w Essen. Dom uzyskał osobowość prawną w świetle prawa kościelnego i państwowego, po czym zaczął pełnić rolę domu spotkań </w:t>
            </w:r>
            <w:r w:rsidRPr="006403F8">
              <w:rPr>
                <w:rFonts w:ascii="Times New Roman" w:hAnsi="Times New Roman"/>
                <w:iCs/>
                <w:strike/>
                <w:sz w:val="24"/>
                <w:szCs w:val="24"/>
              </w:rPr>
              <w:t xml:space="preserve">oraz </w:t>
            </w:r>
            <w:r w:rsidRPr="006403F8">
              <w:rPr>
                <w:rFonts w:ascii="Times New Roman" w:hAnsi="Times New Roman"/>
                <w:iCs/>
                <w:strike/>
                <w:sz w:val="24"/>
                <w:szCs w:val="24"/>
              </w:rPr>
              <w:lastRenderedPageBreak/>
              <w:t>jednostki centralnej PNWM</w:t>
            </w:r>
            <w:r w:rsidRPr="00840DF1">
              <w:rPr>
                <w:rFonts w:ascii="Times New Roman" w:hAnsi="Times New Roman"/>
                <w:iCs/>
                <w:sz w:val="24"/>
                <w:szCs w:val="24"/>
              </w:rPr>
              <w:t>, a także z czasem ośrodka szkoleniowego dla koordynatorów międzynarodowej wymiany młodzieży.</w:t>
            </w:r>
          </w:p>
          <w:p w14:paraId="07B8E02C" w14:textId="77777777" w:rsidR="00E338F3" w:rsidRPr="00373E05" w:rsidRDefault="00E338F3" w:rsidP="003772B5">
            <w:pPr>
              <w:spacing w:after="0" w:line="240" w:lineRule="auto"/>
              <w:rPr>
                <w:rFonts w:ascii="Times New Roman" w:hAnsi="Times New Roman" w:cs="Times New Roman"/>
                <w:b/>
                <w:iCs/>
                <w:sz w:val="24"/>
                <w:szCs w:val="24"/>
                <w:lang w:bidi="pl-PL"/>
              </w:rPr>
            </w:pPr>
          </w:p>
          <w:p w14:paraId="05FDF9BF" w14:textId="77777777" w:rsidR="006403F8" w:rsidRDefault="00E338F3" w:rsidP="003772B5">
            <w:pPr>
              <w:spacing w:after="0" w:line="240" w:lineRule="auto"/>
              <w:rPr>
                <w:rFonts w:ascii="Times New Roman" w:hAnsi="Times New Roman" w:cs="Times New Roman"/>
                <w:b/>
                <w:iCs/>
                <w:sz w:val="24"/>
                <w:szCs w:val="24"/>
                <w:lang w:bidi="pl-PL"/>
              </w:rPr>
            </w:pPr>
            <w:r w:rsidRPr="006403F8">
              <w:rPr>
                <w:rFonts w:ascii="Times New Roman" w:hAnsi="Times New Roman" w:cs="Times New Roman"/>
                <w:b/>
                <w:iCs/>
                <w:sz w:val="24"/>
                <w:szCs w:val="24"/>
                <w:lang w:bidi="pl-PL"/>
              </w:rPr>
              <w:t>UWAGA</w:t>
            </w:r>
          </w:p>
          <w:p w14:paraId="5A7CBC8B" w14:textId="2CCE6B7A" w:rsidR="00E338F3" w:rsidRPr="00373E05" w:rsidRDefault="00895B33" w:rsidP="003772B5">
            <w:pPr>
              <w:spacing w:after="0" w:line="240" w:lineRule="auto"/>
              <w:rPr>
                <w:rFonts w:ascii="Times New Roman" w:hAnsi="Times New Roman" w:cs="Times New Roman"/>
                <w:b/>
                <w:iCs/>
                <w:sz w:val="24"/>
                <w:szCs w:val="24"/>
                <w:lang w:bidi="pl-PL"/>
              </w:rPr>
            </w:pPr>
            <w:r>
              <w:rPr>
                <w:rFonts w:ascii="Times New Roman" w:hAnsi="Times New Roman" w:cs="Times New Roman"/>
                <w:b/>
                <w:iCs/>
                <w:sz w:val="24"/>
                <w:szCs w:val="24"/>
                <w:lang w:bidi="pl-PL"/>
              </w:rPr>
              <w:t>(do wykreślonej treści)</w:t>
            </w:r>
          </w:p>
          <w:p w14:paraId="352CE162" w14:textId="77777777" w:rsidR="00E338F3" w:rsidRDefault="00E338F3" w:rsidP="003772B5">
            <w:pPr>
              <w:spacing w:after="0" w:line="240" w:lineRule="auto"/>
              <w:rPr>
                <w:rFonts w:ascii="Times New Roman" w:hAnsi="Times New Roman"/>
                <w:iCs/>
                <w:sz w:val="24"/>
                <w:szCs w:val="24"/>
              </w:rPr>
            </w:pPr>
            <w:r w:rsidRPr="00840DF1">
              <w:rPr>
                <w:rFonts w:ascii="Times New Roman" w:hAnsi="Times New Roman"/>
                <w:iCs/>
                <w:sz w:val="24"/>
                <w:szCs w:val="24"/>
              </w:rPr>
              <w:t>nie odnosi się do treści dokumentu, j.w. w przypadku Krzyżowej.</w:t>
            </w:r>
          </w:p>
          <w:p w14:paraId="5E67EA37" w14:textId="6473450D" w:rsidR="006403F8" w:rsidRPr="00840DF1" w:rsidRDefault="006403F8" w:rsidP="003772B5">
            <w:pPr>
              <w:spacing w:after="0" w:line="240" w:lineRule="auto"/>
              <w:rPr>
                <w:rFonts w:ascii="Times New Roman" w:hAnsi="Times New Roman"/>
                <w:iCs/>
                <w:sz w:val="24"/>
                <w:szCs w:val="24"/>
              </w:rPr>
            </w:pPr>
          </w:p>
        </w:tc>
        <w:tc>
          <w:tcPr>
            <w:tcW w:w="3528" w:type="dxa"/>
            <w:tcBorders>
              <w:top w:val="dashSmallGap" w:sz="4" w:space="0" w:color="C00000"/>
              <w:bottom w:val="dashSmallGap" w:sz="4" w:space="0" w:color="C00000"/>
            </w:tcBorders>
            <w:shd w:val="clear" w:color="auto" w:fill="auto"/>
            <w:tcMar>
              <w:left w:w="108" w:type="dxa"/>
            </w:tcMar>
          </w:tcPr>
          <w:p w14:paraId="38B5C8D5" w14:textId="77777777" w:rsidR="00C320E6" w:rsidRPr="00C320E6" w:rsidRDefault="00C320E6" w:rsidP="00C320E6">
            <w:pPr>
              <w:spacing w:after="0" w:line="240" w:lineRule="auto"/>
              <w:rPr>
                <w:rFonts w:ascii="Times New Roman" w:hAnsi="Times New Roman" w:cs="Times New Roman"/>
                <w:sz w:val="24"/>
                <w:szCs w:val="24"/>
              </w:rPr>
            </w:pPr>
            <w:r w:rsidRPr="00C320E6">
              <w:rPr>
                <w:rFonts w:ascii="Times New Roman" w:hAnsi="Times New Roman" w:cs="Times New Roman"/>
                <w:sz w:val="24"/>
                <w:szCs w:val="24"/>
              </w:rPr>
              <w:lastRenderedPageBreak/>
              <w:t>Uwaga uwzględniona.</w:t>
            </w:r>
          </w:p>
          <w:p w14:paraId="30E65CE3" w14:textId="77777777" w:rsidR="00C320E6" w:rsidRPr="00C320E6" w:rsidRDefault="00C320E6" w:rsidP="00C320E6">
            <w:pPr>
              <w:spacing w:after="0" w:line="240" w:lineRule="auto"/>
              <w:rPr>
                <w:rFonts w:ascii="Times New Roman" w:hAnsi="Times New Roman" w:cs="Times New Roman"/>
                <w:sz w:val="24"/>
                <w:szCs w:val="24"/>
              </w:rPr>
            </w:pPr>
          </w:p>
          <w:p w14:paraId="53913A6A" w14:textId="10862B36" w:rsidR="00E338F3" w:rsidRPr="00240A48" w:rsidRDefault="00C320E6" w:rsidP="00C320E6">
            <w:pPr>
              <w:spacing w:after="0" w:line="240" w:lineRule="auto"/>
              <w:rPr>
                <w:rFonts w:ascii="Times New Roman" w:hAnsi="Times New Roman" w:cs="Times New Roman"/>
                <w:sz w:val="24"/>
                <w:szCs w:val="24"/>
              </w:rPr>
            </w:pPr>
            <w:r w:rsidRPr="00C320E6">
              <w:rPr>
                <w:rFonts w:ascii="Times New Roman" w:hAnsi="Times New Roman" w:cs="Times New Roman"/>
                <w:sz w:val="24"/>
                <w:szCs w:val="24"/>
              </w:rPr>
              <w:t>Wskazany fragment został usunięty.</w:t>
            </w:r>
          </w:p>
        </w:tc>
      </w:tr>
      <w:tr w:rsidR="00E338F3" w:rsidRPr="00240A48" w14:paraId="78D7C574" w14:textId="77777777" w:rsidTr="003772B5">
        <w:trPr>
          <w:trHeight w:val="454"/>
        </w:trPr>
        <w:tc>
          <w:tcPr>
            <w:tcW w:w="570" w:type="dxa"/>
            <w:tcBorders>
              <w:right w:val="dashSmallGap" w:sz="4" w:space="0" w:color="C00000"/>
            </w:tcBorders>
            <w:shd w:val="clear" w:color="auto" w:fill="auto"/>
            <w:tcMar>
              <w:left w:w="108" w:type="dxa"/>
            </w:tcMar>
          </w:tcPr>
          <w:p w14:paraId="3221E789" w14:textId="77777777" w:rsidR="00E338F3" w:rsidRPr="00240A48" w:rsidRDefault="00E338F3" w:rsidP="003772B5">
            <w:pPr>
              <w:pStyle w:val="Akapitzlist1"/>
              <w:numPr>
                <w:ilvl w:val="0"/>
                <w:numId w:val="1"/>
              </w:numPr>
              <w:spacing w:after="0" w:line="240" w:lineRule="auto"/>
              <w:ind w:left="454" w:hanging="141"/>
              <w:rPr>
                <w:rFonts w:ascii="Times New Roman" w:hAnsi="Times New Roman" w:cs="Times New Roman"/>
                <w:sz w:val="24"/>
                <w:szCs w:val="24"/>
              </w:rPr>
            </w:pPr>
          </w:p>
        </w:tc>
        <w:tc>
          <w:tcPr>
            <w:tcW w:w="2939" w:type="dxa"/>
            <w:tcBorders>
              <w:top w:val="dashSmallGap" w:sz="4" w:space="0" w:color="C00000"/>
              <w:left w:val="dashSmallGap" w:sz="4" w:space="0" w:color="C00000"/>
              <w:bottom w:val="dashSmallGap" w:sz="4" w:space="0" w:color="C00000"/>
              <w:right w:val="dashSmallGap" w:sz="4" w:space="0" w:color="C00000"/>
            </w:tcBorders>
            <w:shd w:val="clear" w:color="auto" w:fill="auto"/>
            <w:tcMar>
              <w:left w:w="108" w:type="dxa"/>
            </w:tcMar>
          </w:tcPr>
          <w:p w14:paraId="59BC34EE" w14:textId="6FE9532A" w:rsidR="00E338F3" w:rsidRPr="00240A48" w:rsidRDefault="00E338F3" w:rsidP="003772B5">
            <w:pPr>
              <w:pStyle w:val="Default"/>
              <w:rPr>
                <w:rFonts w:ascii="Times New Roman" w:hAnsi="Times New Roman" w:cs="Times New Roman"/>
              </w:rPr>
            </w:pPr>
            <w:r>
              <w:rPr>
                <w:rFonts w:ascii="Times New Roman" w:hAnsi="Times New Roman" w:cs="Times New Roman"/>
              </w:rPr>
              <w:t>str. 19</w:t>
            </w:r>
          </w:p>
        </w:tc>
        <w:tc>
          <w:tcPr>
            <w:tcW w:w="3294" w:type="dxa"/>
            <w:tcBorders>
              <w:top w:val="dashSmallGap" w:sz="4" w:space="0" w:color="C00000"/>
              <w:left w:val="dashSmallGap" w:sz="4" w:space="0" w:color="C00000"/>
              <w:bottom w:val="dashSmallGap" w:sz="4" w:space="0" w:color="C00000"/>
              <w:right w:val="dashSmallGap" w:sz="4" w:space="0" w:color="C00000"/>
            </w:tcBorders>
            <w:shd w:val="clear" w:color="auto" w:fill="auto"/>
            <w:tcMar>
              <w:left w:w="108" w:type="dxa"/>
            </w:tcMar>
          </w:tcPr>
          <w:p w14:paraId="24477736" w14:textId="50AAB36E" w:rsidR="00E338F3" w:rsidRPr="00240A48" w:rsidRDefault="00AE6219" w:rsidP="003772B5">
            <w:pPr>
              <w:spacing w:after="0" w:line="240" w:lineRule="auto"/>
              <w:rPr>
                <w:rFonts w:ascii="Times New Roman" w:hAnsi="Times New Roman" w:cs="Arial"/>
                <w:sz w:val="24"/>
                <w:szCs w:val="24"/>
                <w:shd w:val="clear" w:color="auto" w:fill="FFFFFF"/>
              </w:rPr>
            </w:pPr>
            <w:r w:rsidRPr="00240A48">
              <w:rPr>
                <w:rFonts w:ascii="Times New Roman" w:hAnsi="Times New Roman" w:cs="Arial"/>
                <w:sz w:val="24"/>
                <w:szCs w:val="24"/>
                <w:shd w:val="clear" w:color="auto" w:fill="FFFFFF"/>
              </w:rPr>
              <w:t>Polsko-Niemiecka Współpraca Młodzieży (PNWM)</w:t>
            </w:r>
            <w:r>
              <w:rPr>
                <w:rFonts w:ascii="Times New Roman" w:hAnsi="Times New Roman" w:cs="Arial"/>
                <w:sz w:val="24"/>
                <w:szCs w:val="24"/>
                <w:shd w:val="clear" w:color="auto" w:fill="FFFFFF"/>
              </w:rPr>
              <w:t>/</w:t>
            </w:r>
            <w:r w:rsidRPr="00240A48">
              <w:rPr>
                <w:rFonts w:ascii="Times New Roman" w:hAnsi="Times New Roman" w:cs="Arial"/>
                <w:sz w:val="24"/>
                <w:szCs w:val="24"/>
                <w:shd w:val="clear" w:color="auto" w:fill="FFFFFF"/>
              </w:rPr>
              <w:t>Deutsch-Polnisches Jugendwerk (DPJW)</w:t>
            </w:r>
          </w:p>
        </w:tc>
        <w:tc>
          <w:tcPr>
            <w:tcW w:w="4645" w:type="dxa"/>
            <w:tcBorders>
              <w:top w:val="dashSmallGap" w:sz="4" w:space="0" w:color="C00000"/>
              <w:left w:val="dashSmallGap" w:sz="4" w:space="0" w:color="C00000"/>
              <w:bottom w:val="dashSmallGap" w:sz="4" w:space="0" w:color="C00000"/>
            </w:tcBorders>
            <w:shd w:val="clear" w:color="auto" w:fill="auto"/>
            <w:tcMar>
              <w:left w:w="108" w:type="dxa"/>
            </w:tcMar>
          </w:tcPr>
          <w:p w14:paraId="01741E8F" w14:textId="77777777" w:rsidR="00E338F3" w:rsidRDefault="00E338F3" w:rsidP="003772B5">
            <w:pPr>
              <w:spacing w:after="0" w:line="240" w:lineRule="auto"/>
              <w:rPr>
                <w:rFonts w:ascii="Times New Roman" w:hAnsi="Times New Roman"/>
                <w:iCs/>
                <w:sz w:val="24"/>
                <w:szCs w:val="24"/>
              </w:rPr>
            </w:pPr>
            <w:r w:rsidRPr="00E338F3">
              <w:rPr>
                <w:rFonts w:ascii="Times New Roman" w:hAnsi="Times New Roman"/>
                <w:iCs/>
                <w:sz w:val="24"/>
                <w:szCs w:val="24"/>
              </w:rPr>
              <w:t xml:space="preserve">Główną organizacją partnerską jest stowarzyszenie </w:t>
            </w:r>
            <w:r w:rsidRPr="006403F8">
              <w:rPr>
                <w:rFonts w:ascii="Times New Roman" w:hAnsi="Times New Roman"/>
                <w:iCs/>
                <w:sz w:val="24"/>
                <w:szCs w:val="24"/>
                <w:u w:val="single"/>
              </w:rPr>
              <w:t>HochDrei e.V</w:t>
            </w:r>
            <w:r w:rsidRPr="00E338F3">
              <w:rPr>
                <w:rFonts w:ascii="Times New Roman" w:hAnsi="Times New Roman"/>
                <w:iCs/>
                <w:sz w:val="24"/>
                <w:szCs w:val="24"/>
              </w:rPr>
              <w:t>., które prowadzi podobną placówkę w Poczdamie.</w:t>
            </w:r>
          </w:p>
          <w:p w14:paraId="64B529E8" w14:textId="2188355E" w:rsidR="006403F8" w:rsidRPr="00840DF1" w:rsidRDefault="006403F8" w:rsidP="003772B5">
            <w:pPr>
              <w:spacing w:after="0" w:line="240" w:lineRule="auto"/>
              <w:rPr>
                <w:rFonts w:ascii="Times New Roman" w:hAnsi="Times New Roman"/>
                <w:iCs/>
                <w:sz w:val="24"/>
                <w:szCs w:val="24"/>
              </w:rPr>
            </w:pPr>
          </w:p>
        </w:tc>
        <w:tc>
          <w:tcPr>
            <w:tcW w:w="3528" w:type="dxa"/>
            <w:tcBorders>
              <w:top w:val="dashSmallGap" w:sz="4" w:space="0" w:color="C00000"/>
              <w:bottom w:val="dashSmallGap" w:sz="4" w:space="0" w:color="C00000"/>
            </w:tcBorders>
            <w:shd w:val="clear" w:color="auto" w:fill="auto"/>
            <w:tcMar>
              <w:left w:w="108" w:type="dxa"/>
            </w:tcMar>
          </w:tcPr>
          <w:p w14:paraId="15159A93" w14:textId="5A88E7ED" w:rsidR="00E338F3" w:rsidRPr="00240A48" w:rsidRDefault="00C320E6" w:rsidP="003772B5">
            <w:pPr>
              <w:spacing w:after="0" w:line="240" w:lineRule="auto"/>
              <w:rPr>
                <w:rFonts w:ascii="Times New Roman" w:hAnsi="Times New Roman" w:cs="Times New Roman"/>
                <w:sz w:val="24"/>
                <w:szCs w:val="24"/>
              </w:rPr>
            </w:pPr>
            <w:r>
              <w:rPr>
                <w:rFonts w:ascii="Times New Roman" w:hAnsi="Times New Roman" w:cs="Times New Roman"/>
                <w:sz w:val="24"/>
                <w:szCs w:val="24"/>
              </w:rPr>
              <w:t>Uwaga uwzględniona.</w:t>
            </w:r>
          </w:p>
        </w:tc>
      </w:tr>
      <w:tr w:rsidR="00895B33" w:rsidRPr="00240A48" w14:paraId="266A5F42" w14:textId="77777777" w:rsidTr="003772B5">
        <w:trPr>
          <w:trHeight w:val="454"/>
        </w:trPr>
        <w:tc>
          <w:tcPr>
            <w:tcW w:w="570" w:type="dxa"/>
            <w:tcBorders>
              <w:right w:val="dashSmallGap" w:sz="4" w:space="0" w:color="C00000"/>
            </w:tcBorders>
            <w:shd w:val="clear" w:color="auto" w:fill="auto"/>
            <w:tcMar>
              <w:left w:w="108" w:type="dxa"/>
            </w:tcMar>
          </w:tcPr>
          <w:p w14:paraId="5A6C31BE" w14:textId="77777777" w:rsidR="00895B33" w:rsidRPr="00240A48" w:rsidRDefault="00895B33" w:rsidP="003772B5">
            <w:pPr>
              <w:pStyle w:val="Akapitzlist1"/>
              <w:numPr>
                <w:ilvl w:val="0"/>
                <w:numId w:val="1"/>
              </w:numPr>
              <w:spacing w:after="0" w:line="240" w:lineRule="auto"/>
              <w:ind w:left="454" w:hanging="141"/>
              <w:rPr>
                <w:rFonts w:ascii="Times New Roman" w:hAnsi="Times New Roman" w:cs="Times New Roman"/>
                <w:sz w:val="24"/>
                <w:szCs w:val="24"/>
              </w:rPr>
            </w:pPr>
          </w:p>
        </w:tc>
        <w:tc>
          <w:tcPr>
            <w:tcW w:w="2939" w:type="dxa"/>
            <w:tcBorders>
              <w:top w:val="dashSmallGap" w:sz="4" w:space="0" w:color="C00000"/>
              <w:left w:val="dashSmallGap" w:sz="4" w:space="0" w:color="C00000"/>
              <w:bottom w:val="dashSmallGap" w:sz="4" w:space="0" w:color="C00000"/>
              <w:right w:val="dashSmallGap" w:sz="4" w:space="0" w:color="C00000"/>
            </w:tcBorders>
            <w:shd w:val="clear" w:color="auto" w:fill="auto"/>
            <w:tcMar>
              <w:left w:w="108" w:type="dxa"/>
            </w:tcMar>
          </w:tcPr>
          <w:p w14:paraId="03BD3EF6" w14:textId="7ED6843B" w:rsidR="00895B33" w:rsidRDefault="00895B33" w:rsidP="003772B5">
            <w:pPr>
              <w:pStyle w:val="Default"/>
              <w:rPr>
                <w:rFonts w:ascii="Times New Roman" w:hAnsi="Times New Roman" w:cs="Times New Roman"/>
              </w:rPr>
            </w:pPr>
            <w:r>
              <w:rPr>
                <w:rFonts w:ascii="Times New Roman" w:hAnsi="Times New Roman" w:cs="Times New Roman"/>
              </w:rPr>
              <w:t>str. 20</w:t>
            </w:r>
          </w:p>
        </w:tc>
        <w:tc>
          <w:tcPr>
            <w:tcW w:w="3294" w:type="dxa"/>
            <w:tcBorders>
              <w:top w:val="dashSmallGap" w:sz="4" w:space="0" w:color="C00000"/>
              <w:left w:val="dashSmallGap" w:sz="4" w:space="0" w:color="C00000"/>
              <w:bottom w:val="dashSmallGap" w:sz="4" w:space="0" w:color="C00000"/>
              <w:right w:val="dashSmallGap" w:sz="4" w:space="0" w:color="C00000"/>
            </w:tcBorders>
            <w:shd w:val="clear" w:color="auto" w:fill="auto"/>
            <w:tcMar>
              <w:left w:w="108" w:type="dxa"/>
            </w:tcMar>
          </w:tcPr>
          <w:p w14:paraId="0E251D4A" w14:textId="1C544DFB" w:rsidR="00895B33" w:rsidRPr="00240A48" w:rsidRDefault="00AE6219" w:rsidP="003772B5">
            <w:pPr>
              <w:spacing w:after="0" w:line="240" w:lineRule="auto"/>
              <w:rPr>
                <w:rFonts w:ascii="Times New Roman" w:hAnsi="Times New Roman" w:cs="Arial"/>
                <w:sz w:val="24"/>
                <w:szCs w:val="24"/>
                <w:shd w:val="clear" w:color="auto" w:fill="FFFFFF"/>
              </w:rPr>
            </w:pPr>
            <w:r w:rsidRPr="00240A48">
              <w:rPr>
                <w:rFonts w:ascii="Times New Roman" w:hAnsi="Times New Roman" w:cs="Arial"/>
                <w:sz w:val="24"/>
                <w:szCs w:val="24"/>
                <w:shd w:val="clear" w:color="auto" w:fill="FFFFFF"/>
              </w:rPr>
              <w:t>Polsko-Niemiecka Współpraca Młodzieży (PNWM)</w:t>
            </w:r>
            <w:r>
              <w:rPr>
                <w:rFonts w:ascii="Times New Roman" w:hAnsi="Times New Roman" w:cs="Arial"/>
                <w:sz w:val="24"/>
                <w:szCs w:val="24"/>
                <w:shd w:val="clear" w:color="auto" w:fill="FFFFFF"/>
              </w:rPr>
              <w:t>/</w:t>
            </w:r>
            <w:r w:rsidRPr="00240A48">
              <w:rPr>
                <w:rFonts w:ascii="Times New Roman" w:hAnsi="Times New Roman" w:cs="Arial"/>
                <w:sz w:val="24"/>
                <w:szCs w:val="24"/>
                <w:shd w:val="clear" w:color="auto" w:fill="FFFFFF"/>
              </w:rPr>
              <w:t>Deutsch-Polnisches Jugendwerk (DPJW)</w:t>
            </w:r>
          </w:p>
        </w:tc>
        <w:tc>
          <w:tcPr>
            <w:tcW w:w="4645" w:type="dxa"/>
            <w:tcBorders>
              <w:top w:val="dashSmallGap" w:sz="4" w:space="0" w:color="C00000"/>
              <w:left w:val="dashSmallGap" w:sz="4" w:space="0" w:color="C00000"/>
              <w:bottom w:val="dashSmallGap" w:sz="4" w:space="0" w:color="C00000"/>
            </w:tcBorders>
            <w:shd w:val="clear" w:color="auto" w:fill="auto"/>
            <w:tcMar>
              <w:left w:w="108" w:type="dxa"/>
            </w:tcMar>
          </w:tcPr>
          <w:p w14:paraId="52FAA7BC" w14:textId="3DD26EB6" w:rsidR="00895B33" w:rsidRDefault="00895B33" w:rsidP="003772B5">
            <w:pPr>
              <w:spacing w:after="0" w:line="240" w:lineRule="auto"/>
              <w:rPr>
                <w:rFonts w:ascii="Times New Roman" w:hAnsi="Times New Roman"/>
                <w:iCs/>
                <w:sz w:val="24"/>
                <w:szCs w:val="24"/>
              </w:rPr>
            </w:pPr>
            <w:r w:rsidRPr="00895B33">
              <w:rPr>
                <w:rFonts w:ascii="Times New Roman" w:hAnsi="Times New Roman"/>
                <w:iCs/>
                <w:sz w:val="24"/>
                <w:szCs w:val="24"/>
              </w:rPr>
              <w:t xml:space="preserve">Spotkania trójstronne z udziałem Polaków, Niemców i Białorusi, Ukrainy lub innego kraju to kolejna formuła programowa realizowana </w:t>
            </w:r>
            <w:r w:rsidRPr="006403F8">
              <w:rPr>
                <w:rFonts w:ascii="Times New Roman" w:hAnsi="Times New Roman"/>
                <w:iCs/>
                <w:sz w:val="24"/>
                <w:szCs w:val="24"/>
                <w:u w:val="single"/>
              </w:rPr>
              <w:t>przy wsparciu finansowym</w:t>
            </w:r>
            <w:r w:rsidRPr="00895B33">
              <w:rPr>
                <w:rFonts w:ascii="Times New Roman" w:hAnsi="Times New Roman"/>
                <w:iCs/>
                <w:sz w:val="24"/>
                <w:szCs w:val="24"/>
              </w:rPr>
              <w:t xml:space="preserve"> Polsko – Niemieckiej Współpracy Młodzieży.</w:t>
            </w:r>
          </w:p>
          <w:p w14:paraId="40E16305" w14:textId="5C62BD07" w:rsidR="006403F8" w:rsidRPr="00E338F3" w:rsidRDefault="006403F8" w:rsidP="003772B5">
            <w:pPr>
              <w:spacing w:after="0" w:line="240" w:lineRule="auto"/>
              <w:rPr>
                <w:rFonts w:ascii="Times New Roman" w:hAnsi="Times New Roman"/>
                <w:iCs/>
                <w:sz w:val="24"/>
                <w:szCs w:val="24"/>
              </w:rPr>
            </w:pPr>
          </w:p>
        </w:tc>
        <w:tc>
          <w:tcPr>
            <w:tcW w:w="3528" w:type="dxa"/>
            <w:tcBorders>
              <w:top w:val="dashSmallGap" w:sz="4" w:space="0" w:color="C00000"/>
              <w:bottom w:val="dashSmallGap" w:sz="4" w:space="0" w:color="C00000"/>
            </w:tcBorders>
            <w:shd w:val="clear" w:color="auto" w:fill="auto"/>
            <w:tcMar>
              <w:left w:w="108" w:type="dxa"/>
            </w:tcMar>
          </w:tcPr>
          <w:p w14:paraId="21A08711" w14:textId="140078F1" w:rsidR="00895B33" w:rsidRPr="00240A48" w:rsidRDefault="00C320E6" w:rsidP="003772B5">
            <w:pPr>
              <w:spacing w:after="0" w:line="240" w:lineRule="auto"/>
              <w:rPr>
                <w:rFonts w:ascii="Times New Roman" w:hAnsi="Times New Roman" w:cs="Times New Roman"/>
                <w:sz w:val="24"/>
                <w:szCs w:val="24"/>
              </w:rPr>
            </w:pPr>
            <w:r w:rsidRPr="00C320E6">
              <w:rPr>
                <w:rFonts w:ascii="Times New Roman" w:hAnsi="Times New Roman" w:cs="Times New Roman"/>
                <w:sz w:val="24"/>
                <w:szCs w:val="24"/>
              </w:rPr>
              <w:t>Uwaga uwzględniona</w:t>
            </w:r>
          </w:p>
        </w:tc>
      </w:tr>
      <w:tr w:rsidR="00895B33" w:rsidRPr="00240A48" w14:paraId="4970FA98" w14:textId="77777777" w:rsidTr="003772B5">
        <w:trPr>
          <w:trHeight w:val="454"/>
        </w:trPr>
        <w:tc>
          <w:tcPr>
            <w:tcW w:w="570" w:type="dxa"/>
            <w:tcBorders>
              <w:right w:val="dashSmallGap" w:sz="4" w:space="0" w:color="C00000"/>
            </w:tcBorders>
            <w:shd w:val="clear" w:color="auto" w:fill="auto"/>
            <w:tcMar>
              <w:left w:w="108" w:type="dxa"/>
            </w:tcMar>
          </w:tcPr>
          <w:p w14:paraId="529B8389" w14:textId="77777777" w:rsidR="00895B33" w:rsidRPr="00240A48" w:rsidRDefault="00895B33" w:rsidP="003772B5">
            <w:pPr>
              <w:pStyle w:val="Akapitzlist1"/>
              <w:numPr>
                <w:ilvl w:val="0"/>
                <w:numId w:val="1"/>
              </w:numPr>
              <w:spacing w:after="0" w:line="240" w:lineRule="auto"/>
              <w:ind w:left="454" w:hanging="141"/>
              <w:rPr>
                <w:rFonts w:ascii="Times New Roman" w:hAnsi="Times New Roman" w:cs="Times New Roman"/>
                <w:sz w:val="24"/>
                <w:szCs w:val="24"/>
              </w:rPr>
            </w:pPr>
          </w:p>
        </w:tc>
        <w:tc>
          <w:tcPr>
            <w:tcW w:w="2939" w:type="dxa"/>
            <w:tcBorders>
              <w:top w:val="dashSmallGap" w:sz="4" w:space="0" w:color="C00000"/>
              <w:left w:val="dashSmallGap" w:sz="4" w:space="0" w:color="C00000"/>
              <w:bottom w:val="dashSmallGap" w:sz="4" w:space="0" w:color="C00000"/>
              <w:right w:val="dashSmallGap" w:sz="4" w:space="0" w:color="C00000"/>
            </w:tcBorders>
            <w:shd w:val="clear" w:color="auto" w:fill="auto"/>
            <w:tcMar>
              <w:left w:w="108" w:type="dxa"/>
            </w:tcMar>
          </w:tcPr>
          <w:p w14:paraId="331207BF" w14:textId="20B959A8" w:rsidR="00895B33" w:rsidRDefault="00895B33" w:rsidP="003772B5">
            <w:pPr>
              <w:pStyle w:val="Default"/>
              <w:rPr>
                <w:rFonts w:ascii="Times New Roman" w:hAnsi="Times New Roman" w:cs="Times New Roman"/>
              </w:rPr>
            </w:pPr>
            <w:r>
              <w:rPr>
                <w:rFonts w:ascii="Times New Roman" w:hAnsi="Times New Roman" w:cs="Times New Roman"/>
              </w:rPr>
              <w:t>str. 20</w:t>
            </w:r>
          </w:p>
        </w:tc>
        <w:tc>
          <w:tcPr>
            <w:tcW w:w="3294" w:type="dxa"/>
            <w:tcBorders>
              <w:top w:val="dashSmallGap" w:sz="4" w:space="0" w:color="C00000"/>
              <w:left w:val="dashSmallGap" w:sz="4" w:space="0" w:color="C00000"/>
              <w:bottom w:val="dashSmallGap" w:sz="4" w:space="0" w:color="C00000"/>
              <w:right w:val="dashSmallGap" w:sz="4" w:space="0" w:color="C00000"/>
            </w:tcBorders>
            <w:shd w:val="clear" w:color="auto" w:fill="auto"/>
            <w:tcMar>
              <w:left w:w="108" w:type="dxa"/>
            </w:tcMar>
          </w:tcPr>
          <w:p w14:paraId="55BFF038" w14:textId="1220ED59" w:rsidR="00895B33" w:rsidRPr="00240A48" w:rsidRDefault="00AE6219" w:rsidP="003772B5">
            <w:pPr>
              <w:spacing w:after="0" w:line="240" w:lineRule="auto"/>
              <w:rPr>
                <w:rFonts w:ascii="Times New Roman" w:hAnsi="Times New Roman" w:cs="Arial"/>
                <w:sz w:val="24"/>
                <w:szCs w:val="24"/>
                <w:shd w:val="clear" w:color="auto" w:fill="FFFFFF"/>
              </w:rPr>
            </w:pPr>
            <w:r w:rsidRPr="00240A48">
              <w:rPr>
                <w:rFonts w:ascii="Times New Roman" w:hAnsi="Times New Roman" w:cs="Arial"/>
                <w:sz w:val="24"/>
                <w:szCs w:val="24"/>
                <w:shd w:val="clear" w:color="auto" w:fill="FFFFFF"/>
              </w:rPr>
              <w:t>Polsko-Niemiecka Współpraca Młodzieży (PNWM)</w:t>
            </w:r>
            <w:r>
              <w:rPr>
                <w:rFonts w:ascii="Times New Roman" w:hAnsi="Times New Roman" w:cs="Arial"/>
                <w:sz w:val="24"/>
                <w:szCs w:val="24"/>
                <w:shd w:val="clear" w:color="auto" w:fill="FFFFFF"/>
              </w:rPr>
              <w:t>/</w:t>
            </w:r>
            <w:r w:rsidRPr="00240A48">
              <w:rPr>
                <w:rFonts w:ascii="Times New Roman" w:hAnsi="Times New Roman" w:cs="Arial"/>
                <w:sz w:val="24"/>
                <w:szCs w:val="24"/>
                <w:shd w:val="clear" w:color="auto" w:fill="FFFFFF"/>
              </w:rPr>
              <w:t>Deutsch-Polnisches Jugendwerk (DPJW)</w:t>
            </w:r>
          </w:p>
        </w:tc>
        <w:tc>
          <w:tcPr>
            <w:tcW w:w="4645" w:type="dxa"/>
            <w:tcBorders>
              <w:top w:val="dashSmallGap" w:sz="4" w:space="0" w:color="C00000"/>
              <w:left w:val="dashSmallGap" w:sz="4" w:space="0" w:color="C00000"/>
              <w:bottom w:val="dashSmallGap" w:sz="4" w:space="0" w:color="C00000"/>
            </w:tcBorders>
            <w:shd w:val="clear" w:color="auto" w:fill="auto"/>
            <w:tcMar>
              <w:left w:w="108" w:type="dxa"/>
            </w:tcMar>
          </w:tcPr>
          <w:p w14:paraId="2BA007CD" w14:textId="77777777" w:rsidR="00895B33" w:rsidRDefault="00895B33" w:rsidP="006403F8">
            <w:pPr>
              <w:spacing w:after="0" w:line="240" w:lineRule="auto"/>
              <w:jc w:val="both"/>
              <w:rPr>
                <w:rFonts w:ascii="Times New Roman" w:hAnsi="Times New Roman"/>
                <w:iCs/>
                <w:sz w:val="24"/>
                <w:szCs w:val="24"/>
              </w:rPr>
            </w:pPr>
            <w:r w:rsidRPr="00895B33">
              <w:rPr>
                <w:rFonts w:ascii="Times New Roman" w:hAnsi="Times New Roman"/>
                <w:iCs/>
                <w:sz w:val="24"/>
                <w:szCs w:val="24"/>
              </w:rPr>
              <w:t xml:space="preserve">Dom Spotkań im. Angelusa Silesiusa we Wrocławiu (DAS) </w:t>
            </w:r>
            <w:r w:rsidRPr="006403F8">
              <w:rPr>
                <w:rFonts w:ascii="Times New Roman" w:hAnsi="Times New Roman"/>
                <w:iCs/>
                <w:strike/>
                <w:sz w:val="24"/>
                <w:szCs w:val="24"/>
              </w:rPr>
              <w:t>zaistniał</w:t>
            </w:r>
            <w:r w:rsidRPr="006403F8">
              <w:rPr>
                <w:rFonts w:ascii="Times New Roman" w:hAnsi="Times New Roman"/>
                <w:iCs/>
                <w:sz w:val="24"/>
                <w:szCs w:val="24"/>
              </w:rPr>
              <w:t xml:space="preserve"> powstał</w:t>
            </w:r>
            <w:r w:rsidRPr="00895B33">
              <w:rPr>
                <w:rFonts w:ascii="Times New Roman" w:hAnsi="Times New Roman"/>
                <w:iCs/>
                <w:sz w:val="24"/>
                <w:szCs w:val="24"/>
              </w:rPr>
              <w:t xml:space="preserve"> w 1993 roku</w:t>
            </w:r>
            <w:r>
              <w:rPr>
                <w:rFonts w:ascii="Times New Roman" w:hAnsi="Times New Roman"/>
                <w:iCs/>
                <w:sz w:val="24"/>
                <w:szCs w:val="24"/>
              </w:rPr>
              <w:t xml:space="preserve"> </w:t>
            </w:r>
            <w:r w:rsidRPr="00895B33">
              <w:rPr>
                <w:rFonts w:ascii="Times New Roman" w:hAnsi="Times New Roman"/>
                <w:iCs/>
                <w:sz w:val="24"/>
                <w:szCs w:val="24"/>
              </w:rPr>
              <w:t xml:space="preserve">z inicjatywy zakonu Jezuitów, formalnie otrzymując status jednostki organizacyjnej Kościoła katolickiego. W tym samym roku rozpoczął współpracę z PNWM </w:t>
            </w:r>
            <w:r w:rsidRPr="006403F8">
              <w:rPr>
                <w:rFonts w:ascii="Times New Roman" w:hAnsi="Times New Roman"/>
                <w:iCs/>
                <w:strike/>
                <w:sz w:val="24"/>
                <w:szCs w:val="24"/>
              </w:rPr>
              <w:t>(jako Jednostka Centralna)</w:t>
            </w:r>
            <w:r w:rsidRPr="00895B33">
              <w:rPr>
                <w:rFonts w:ascii="Times New Roman" w:hAnsi="Times New Roman"/>
                <w:iCs/>
                <w:sz w:val="24"/>
                <w:szCs w:val="24"/>
              </w:rPr>
              <w:t xml:space="preserve"> przeprowadzając programy dla Polaków i Niemców</w:t>
            </w:r>
          </w:p>
          <w:p w14:paraId="3F6F7946" w14:textId="758C8A3C" w:rsidR="006403F8" w:rsidRPr="00895B33" w:rsidRDefault="006403F8" w:rsidP="003772B5">
            <w:pPr>
              <w:spacing w:after="0" w:line="240" w:lineRule="auto"/>
              <w:rPr>
                <w:rFonts w:ascii="Times New Roman" w:hAnsi="Times New Roman"/>
                <w:iCs/>
                <w:sz w:val="24"/>
                <w:szCs w:val="24"/>
              </w:rPr>
            </w:pPr>
          </w:p>
        </w:tc>
        <w:tc>
          <w:tcPr>
            <w:tcW w:w="3528" w:type="dxa"/>
            <w:tcBorders>
              <w:top w:val="dashSmallGap" w:sz="4" w:space="0" w:color="C00000"/>
              <w:bottom w:val="dashSmallGap" w:sz="4" w:space="0" w:color="C00000"/>
            </w:tcBorders>
            <w:shd w:val="clear" w:color="auto" w:fill="auto"/>
            <w:tcMar>
              <w:left w:w="108" w:type="dxa"/>
            </w:tcMar>
          </w:tcPr>
          <w:p w14:paraId="328C3F9B" w14:textId="27373F9D" w:rsidR="00895B33" w:rsidRPr="00240A48" w:rsidRDefault="00C320E6" w:rsidP="003772B5">
            <w:pPr>
              <w:spacing w:after="0" w:line="240" w:lineRule="auto"/>
              <w:rPr>
                <w:rFonts w:ascii="Times New Roman" w:hAnsi="Times New Roman" w:cs="Times New Roman"/>
                <w:sz w:val="24"/>
                <w:szCs w:val="24"/>
              </w:rPr>
            </w:pPr>
            <w:r w:rsidRPr="00C320E6">
              <w:rPr>
                <w:rFonts w:ascii="Times New Roman" w:hAnsi="Times New Roman" w:cs="Times New Roman"/>
                <w:sz w:val="24"/>
                <w:szCs w:val="24"/>
              </w:rPr>
              <w:t>Uwaga uwzględniona</w:t>
            </w:r>
          </w:p>
        </w:tc>
      </w:tr>
      <w:tr w:rsidR="00895B33" w:rsidRPr="00240A48" w14:paraId="0B7C9C9F" w14:textId="77777777" w:rsidTr="003772B5">
        <w:trPr>
          <w:trHeight w:val="454"/>
        </w:trPr>
        <w:tc>
          <w:tcPr>
            <w:tcW w:w="570" w:type="dxa"/>
            <w:tcBorders>
              <w:right w:val="dashSmallGap" w:sz="4" w:space="0" w:color="C00000"/>
            </w:tcBorders>
            <w:shd w:val="clear" w:color="auto" w:fill="auto"/>
            <w:tcMar>
              <w:left w:w="108" w:type="dxa"/>
            </w:tcMar>
          </w:tcPr>
          <w:p w14:paraId="1EB538AB" w14:textId="77777777" w:rsidR="00895B33" w:rsidRPr="00240A48" w:rsidRDefault="00895B33" w:rsidP="003772B5">
            <w:pPr>
              <w:pStyle w:val="Akapitzlist1"/>
              <w:numPr>
                <w:ilvl w:val="0"/>
                <w:numId w:val="1"/>
              </w:numPr>
              <w:spacing w:after="0" w:line="240" w:lineRule="auto"/>
              <w:ind w:left="454" w:hanging="141"/>
              <w:rPr>
                <w:rFonts w:ascii="Times New Roman" w:hAnsi="Times New Roman" w:cs="Times New Roman"/>
                <w:sz w:val="24"/>
                <w:szCs w:val="24"/>
              </w:rPr>
            </w:pPr>
          </w:p>
        </w:tc>
        <w:tc>
          <w:tcPr>
            <w:tcW w:w="2939" w:type="dxa"/>
            <w:tcBorders>
              <w:top w:val="dashSmallGap" w:sz="4" w:space="0" w:color="C00000"/>
              <w:left w:val="dashSmallGap" w:sz="4" w:space="0" w:color="C00000"/>
              <w:bottom w:val="dashSmallGap" w:sz="4" w:space="0" w:color="C00000"/>
              <w:right w:val="dashSmallGap" w:sz="4" w:space="0" w:color="C00000"/>
            </w:tcBorders>
            <w:shd w:val="clear" w:color="auto" w:fill="auto"/>
            <w:tcMar>
              <w:left w:w="108" w:type="dxa"/>
            </w:tcMar>
          </w:tcPr>
          <w:p w14:paraId="294BB351" w14:textId="33E82312" w:rsidR="00895B33" w:rsidRDefault="00895B33" w:rsidP="003772B5">
            <w:pPr>
              <w:pStyle w:val="Default"/>
              <w:rPr>
                <w:rFonts w:ascii="Times New Roman" w:hAnsi="Times New Roman" w:cs="Times New Roman"/>
              </w:rPr>
            </w:pPr>
            <w:r>
              <w:rPr>
                <w:rFonts w:ascii="Times New Roman" w:hAnsi="Times New Roman" w:cs="Times New Roman"/>
              </w:rPr>
              <w:t>str. 22</w:t>
            </w:r>
          </w:p>
        </w:tc>
        <w:tc>
          <w:tcPr>
            <w:tcW w:w="3294" w:type="dxa"/>
            <w:tcBorders>
              <w:top w:val="dashSmallGap" w:sz="4" w:space="0" w:color="C00000"/>
              <w:left w:val="dashSmallGap" w:sz="4" w:space="0" w:color="C00000"/>
              <w:bottom w:val="dashSmallGap" w:sz="4" w:space="0" w:color="C00000"/>
              <w:right w:val="dashSmallGap" w:sz="4" w:space="0" w:color="C00000"/>
            </w:tcBorders>
            <w:shd w:val="clear" w:color="auto" w:fill="auto"/>
            <w:tcMar>
              <w:left w:w="108" w:type="dxa"/>
            </w:tcMar>
          </w:tcPr>
          <w:p w14:paraId="582AF0EF" w14:textId="7096F661" w:rsidR="00895B33" w:rsidRPr="00240A48" w:rsidRDefault="00AE6219" w:rsidP="003772B5">
            <w:pPr>
              <w:spacing w:after="0" w:line="240" w:lineRule="auto"/>
              <w:rPr>
                <w:rFonts w:ascii="Times New Roman" w:hAnsi="Times New Roman" w:cs="Arial"/>
                <w:sz w:val="24"/>
                <w:szCs w:val="24"/>
                <w:shd w:val="clear" w:color="auto" w:fill="FFFFFF"/>
              </w:rPr>
            </w:pPr>
            <w:r w:rsidRPr="00240A48">
              <w:rPr>
                <w:rFonts w:ascii="Times New Roman" w:hAnsi="Times New Roman" w:cs="Arial"/>
                <w:sz w:val="24"/>
                <w:szCs w:val="24"/>
                <w:shd w:val="clear" w:color="auto" w:fill="FFFFFF"/>
              </w:rPr>
              <w:t>Polsko-Niemiecka Współpraca Młodzieży (PNWM)</w:t>
            </w:r>
            <w:r>
              <w:rPr>
                <w:rFonts w:ascii="Times New Roman" w:hAnsi="Times New Roman" w:cs="Arial"/>
                <w:sz w:val="24"/>
                <w:szCs w:val="24"/>
                <w:shd w:val="clear" w:color="auto" w:fill="FFFFFF"/>
              </w:rPr>
              <w:t>/</w:t>
            </w:r>
            <w:r w:rsidRPr="00240A48">
              <w:rPr>
                <w:rFonts w:ascii="Times New Roman" w:hAnsi="Times New Roman" w:cs="Arial"/>
                <w:sz w:val="24"/>
                <w:szCs w:val="24"/>
                <w:shd w:val="clear" w:color="auto" w:fill="FFFFFF"/>
              </w:rPr>
              <w:t>Deutsch-Polnisches Jugendwerk (DPJW)</w:t>
            </w:r>
          </w:p>
        </w:tc>
        <w:tc>
          <w:tcPr>
            <w:tcW w:w="4645" w:type="dxa"/>
            <w:tcBorders>
              <w:top w:val="dashSmallGap" w:sz="4" w:space="0" w:color="C00000"/>
              <w:left w:val="dashSmallGap" w:sz="4" w:space="0" w:color="C00000"/>
              <w:bottom w:val="dashSmallGap" w:sz="4" w:space="0" w:color="C00000"/>
            </w:tcBorders>
            <w:shd w:val="clear" w:color="auto" w:fill="auto"/>
            <w:tcMar>
              <w:left w:w="108" w:type="dxa"/>
            </w:tcMar>
          </w:tcPr>
          <w:p w14:paraId="756884B8" w14:textId="0463370E" w:rsidR="00895B33" w:rsidRPr="00FA75A0" w:rsidRDefault="00895B33" w:rsidP="003772B5">
            <w:pPr>
              <w:spacing w:after="0" w:line="240" w:lineRule="auto"/>
              <w:rPr>
                <w:rFonts w:ascii="Times New Roman" w:hAnsi="Times New Roman"/>
                <w:iCs/>
                <w:sz w:val="24"/>
                <w:szCs w:val="24"/>
                <w:lang w:val="en-GB"/>
              </w:rPr>
            </w:pPr>
            <w:r w:rsidRPr="00FA75A0">
              <w:rPr>
                <w:rFonts w:ascii="Times New Roman" w:hAnsi="Times New Roman"/>
                <w:iCs/>
                <w:sz w:val="24"/>
                <w:szCs w:val="24"/>
                <w:lang w:val="en-GB"/>
              </w:rPr>
              <w:t xml:space="preserve">(…)oraz Southwell House w Londynie. </w:t>
            </w:r>
          </w:p>
          <w:p w14:paraId="23334AEE" w14:textId="77777777" w:rsidR="00895B33" w:rsidRPr="00FA75A0" w:rsidRDefault="00895B33" w:rsidP="003772B5">
            <w:pPr>
              <w:spacing w:after="0" w:line="240" w:lineRule="auto"/>
              <w:rPr>
                <w:rFonts w:ascii="Times New Roman" w:hAnsi="Times New Roman"/>
                <w:iCs/>
                <w:sz w:val="24"/>
                <w:szCs w:val="24"/>
                <w:lang w:val="en-GB"/>
              </w:rPr>
            </w:pPr>
          </w:p>
          <w:p w14:paraId="45B87C2E" w14:textId="77777777" w:rsidR="00895B33" w:rsidRPr="00895B33" w:rsidRDefault="00895B33" w:rsidP="003772B5">
            <w:pPr>
              <w:spacing w:after="0" w:line="240" w:lineRule="auto"/>
              <w:rPr>
                <w:rFonts w:ascii="Times New Roman" w:hAnsi="Times New Roman"/>
                <w:iCs/>
                <w:sz w:val="24"/>
                <w:szCs w:val="24"/>
              </w:rPr>
            </w:pPr>
            <w:r w:rsidRPr="006403F8">
              <w:rPr>
                <w:rFonts w:ascii="Times New Roman" w:hAnsi="Times New Roman"/>
                <w:iCs/>
                <w:sz w:val="24"/>
                <w:szCs w:val="24"/>
                <w:u w:val="single"/>
              </w:rPr>
              <w:t>Od roku 2016 instytucja nie realizuje polsko-niemieckich projektów dotowanych przez Polsko-Niemiecka Współpracę Młodzieży</w:t>
            </w:r>
            <w:r w:rsidRPr="006403F8">
              <w:rPr>
                <w:rFonts w:ascii="Times New Roman" w:hAnsi="Times New Roman"/>
                <w:iCs/>
                <w:sz w:val="24"/>
                <w:szCs w:val="24"/>
              </w:rPr>
              <w:t>.</w:t>
            </w:r>
          </w:p>
          <w:p w14:paraId="3DCFE4A5" w14:textId="77777777" w:rsidR="00895B33" w:rsidRDefault="00895B33" w:rsidP="003772B5">
            <w:pPr>
              <w:spacing w:after="0" w:line="240" w:lineRule="auto"/>
              <w:rPr>
                <w:rFonts w:ascii="Times New Roman" w:hAnsi="Times New Roman"/>
                <w:iCs/>
                <w:sz w:val="24"/>
                <w:szCs w:val="24"/>
              </w:rPr>
            </w:pPr>
          </w:p>
          <w:p w14:paraId="34B6B309" w14:textId="77777777" w:rsidR="00895B33" w:rsidRDefault="00895B33" w:rsidP="006403F8">
            <w:pPr>
              <w:spacing w:after="0" w:line="240" w:lineRule="auto"/>
              <w:jc w:val="both"/>
              <w:rPr>
                <w:rFonts w:ascii="Times New Roman" w:hAnsi="Times New Roman"/>
                <w:iCs/>
                <w:sz w:val="24"/>
                <w:szCs w:val="24"/>
              </w:rPr>
            </w:pPr>
            <w:r w:rsidRPr="00895B33">
              <w:rPr>
                <w:rFonts w:ascii="Times New Roman" w:hAnsi="Times New Roman"/>
                <w:iCs/>
                <w:sz w:val="24"/>
                <w:szCs w:val="24"/>
              </w:rPr>
              <w:t>Powstanie Europejskiego</w:t>
            </w:r>
            <w:r>
              <w:t xml:space="preserve"> </w:t>
            </w:r>
            <w:r w:rsidRPr="00895B33">
              <w:rPr>
                <w:rFonts w:ascii="Times New Roman" w:hAnsi="Times New Roman"/>
                <w:iCs/>
                <w:sz w:val="24"/>
                <w:szCs w:val="24"/>
              </w:rPr>
              <w:t xml:space="preserve">Centrum Wymiany Młodzieży im. Kurta Schumachera w Chełmnie jest efektem współpracy partnerskiej Chełmna i </w:t>
            </w:r>
            <w:r w:rsidRPr="006403F8">
              <w:rPr>
                <w:rFonts w:ascii="Times New Roman" w:hAnsi="Times New Roman"/>
                <w:iCs/>
                <w:sz w:val="24"/>
                <w:szCs w:val="24"/>
              </w:rPr>
              <w:t>Hannoversch-</w:t>
            </w:r>
            <w:r w:rsidRPr="00895B33">
              <w:rPr>
                <w:rFonts w:ascii="Times New Roman" w:hAnsi="Times New Roman"/>
                <w:iCs/>
                <w:sz w:val="24"/>
                <w:szCs w:val="24"/>
              </w:rPr>
              <w:t>Münden, z którym w 1992 roku Chełmno podpisało układ partnerski.</w:t>
            </w:r>
          </w:p>
          <w:p w14:paraId="0269D7BF" w14:textId="59A5478C" w:rsidR="006403F8" w:rsidRPr="00895B33" w:rsidRDefault="006403F8" w:rsidP="003772B5">
            <w:pPr>
              <w:spacing w:after="0" w:line="240" w:lineRule="auto"/>
              <w:rPr>
                <w:rFonts w:ascii="Times New Roman" w:hAnsi="Times New Roman"/>
                <w:iCs/>
                <w:sz w:val="24"/>
                <w:szCs w:val="24"/>
              </w:rPr>
            </w:pPr>
          </w:p>
        </w:tc>
        <w:tc>
          <w:tcPr>
            <w:tcW w:w="3528" w:type="dxa"/>
            <w:tcBorders>
              <w:top w:val="dashSmallGap" w:sz="4" w:space="0" w:color="C00000"/>
              <w:bottom w:val="dashSmallGap" w:sz="4" w:space="0" w:color="C00000"/>
            </w:tcBorders>
            <w:shd w:val="clear" w:color="auto" w:fill="auto"/>
            <w:tcMar>
              <w:left w:w="108" w:type="dxa"/>
            </w:tcMar>
          </w:tcPr>
          <w:p w14:paraId="31866279" w14:textId="32DDC992" w:rsidR="00895B33" w:rsidRPr="00240A48" w:rsidRDefault="00C320E6" w:rsidP="003772B5">
            <w:pPr>
              <w:spacing w:after="0" w:line="240" w:lineRule="auto"/>
              <w:rPr>
                <w:rFonts w:ascii="Times New Roman" w:hAnsi="Times New Roman" w:cs="Times New Roman"/>
                <w:sz w:val="24"/>
                <w:szCs w:val="24"/>
              </w:rPr>
            </w:pPr>
            <w:r w:rsidRPr="00C320E6">
              <w:rPr>
                <w:rFonts w:ascii="Times New Roman" w:hAnsi="Times New Roman" w:cs="Times New Roman"/>
                <w:sz w:val="24"/>
                <w:szCs w:val="24"/>
              </w:rPr>
              <w:lastRenderedPageBreak/>
              <w:t>Uwaga uwzględniona</w:t>
            </w:r>
          </w:p>
        </w:tc>
      </w:tr>
      <w:tr w:rsidR="00E338F3" w:rsidRPr="00240A48" w14:paraId="23BB5AB3" w14:textId="77777777" w:rsidTr="003772B5">
        <w:trPr>
          <w:trHeight w:val="454"/>
        </w:trPr>
        <w:tc>
          <w:tcPr>
            <w:tcW w:w="570" w:type="dxa"/>
            <w:shd w:val="clear" w:color="auto" w:fill="auto"/>
            <w:tcMar>
              <w:left w:w="108" w:type="dxa"/>
            </w:tcMar>
          </w:tcPr>
          <w:p w14:paraId="03D6F31A" w14:textId="77777777" w:rsidR="00E338F3" w:rsidRPr="00240A48" w:rsidRDefault="00E338F3" w:rsidP="003772B5">
            <w:pPr>
              <w:pStyle w:val="Akapitzlist1"/>
              <w:numPr>
                <w:ilvl w:val="0"/>
                <w:numId w:val="1"/>
              </w:numPr>
              <w:spacing w:after="0" w:line="240" w:lineRule="auto"/>
              <w:ind w:left="454" w:hanging="141"/>
              <w:rPr>
                <w:rFonts w:ascii="Times New Roman" w:hAnsi="Times New Roman" w:cs="Times New Roman"/>
                <w:sz w:val="24"/>
                <w:szCs w:val="24"/>
              </w:rPr>
            </w:pPr>
          </w:p>
        </w:tc>
        <w:tc>
          <w:tcPr>
            <w:tcW w:w="2939" w:type="dxa"/>
            <w:tcBorders>
              <w:top w:val="dashSmallGap" w:sz="4" w:space="0" w:color="C00000"/>
              <w:bottom w:val="dashSmallGap" w:sz="4" w:space="0" w:color="C00000"/>
            </w:tcBorders>
            <w:shd w:val="clear" w:color="auto" w:fill="auto"/>
            <w:tcMar>
              <w:left w:w="108" w:type="dxa"/>
            </w:tcMar>
          </w:tcPr>
          <w:p w14:paraId="6838EF21" w14:textId="19FD411D" w:rsidR="00E338F3" w:rsidRPr="00240A48" w:rsidRDefault="007B1756" w:rsidP="003772B5">
            <w:pPr>
              <w:pStyle w:val="Default"/>
              <w:rPr>
                <w:rFonts w:ascii="Times New Roman" w:hAnsi="Times New Roman" w:cs="Times New Roman"/>
              </w:rPr>
            </w:pPr>
            <w:r>
              <w:rPr>
                <w:rFonts w:ascii="Times New Roman" w:hAnsi="Times New Roman" w:cs="Times New Roman"/>
              </w:rPr>
              <w:t>str. 27</w:t>
            </w:r>
          </w:p>
        </w:tc>
        <w:tc>
          <w:tcPr>
            <w:tcW w:w="3294" w:type="dxa"/>
            <w:tcBorders>
              <w:top w:val="dashSmallGap" w:sz="4" w:space="0" w:color="C00000"/>
              <w:bottom w:val="dashSmallGap" w:sz="4" w:space="0" w:color="C00000"/>
            </w:tcBorders>
            <w:shd w:val="clear" w:color="auto" w:fill="auto"/>
            <w:tcMar>
              <w:left w:w="108" w:type="dxa"/>
            </w:tcMar>
          </w:tcPr>
          <w:p w14:paraId="6B3AB827" w14:textId="23D7B39C" w:rsidR="00E338F3" w:rsidRPr="00240A48" w:rsidRDefault="00AE6219" w:rsidP="003772B5">
            <w:pPr>
              <w:spacing w:after="0" w:line="240" w:lineRule="auto"/>
              <w:rPr>
                <w:rFonts w:ascii="Times New Roman" w:hAnsi="Times New Roman" w:cs="Arial"/>
                <w:sz w:val="24"/>
                <w:szCs w:val="24"/>
                <w:shd w:val="clear" w:color="auto" w:fill="FFFFFF"/>
              </w:rPr>
            </w:pPr>
            <w:r w:rsidRPr="00240A48">
              <w:rPr>
                <w:rFonts w:ascii="Times New Roman" w:hAnsi="Times New Roman" w:cs="Arial"/>
                <w:sz w:val="24"/>
                <w:szCs w:val="24"/>
                <w:shd w:val="clear" w:color="auto" w:fill="FFFFFF"/>
              </w:rPr>
              <w:t>Polsko-Niemiecka Współpraca Młodzieży (PNWM)</w:t>
            </w:r>
            <w:r>
              <w:rPr>
                <w:rFonts w:ascii="Times New Roman" w:hAnsi="Times New Roman" w:cs="Arial"/>
                <w:sz w:val="24"/>
                <w:szCs w:val="24"/>
                <w:shd w:val="clear" w:color="auto" w:fill="FFFFFF"/>
              </w:rPr>
              <w:t>/</w:t>
            </w:r>
            <w:r w:rsidRPr="00240A48">
              <w:rPr>
                <w:rFonts w:ascii="Times New Roman" w:hAnsi="Times New Roman" w:cs="Arial"/>
                <w:sz w:val="24"/>
                <w:szCs w:val="24"/>
                <w:shd w:val="clear" w:color="auto" w:fill="FFFFFF"/>
              </w:rPr>
              <w:t>Deutsch-Polnisches Jugendwerk (DPJW)</w:t>
            </w:r>
          </w:p>
        </w:tc>
        <w:tc>
          <w:tcPr>
            <w:tcW w:w="4645" w:type="dxa"/>
            <w:tcBorders>
              <w:top w:val="dashSmallGap" w:sz="4" w:space="0" w:color="C00000"/>
              <w:bottom w:val="dashSmallGap" w:sz="4" w:space="0" w:color="C00000"/>
            </w:tcBorders>
            <w:shd w:val="clear" w:color="auto" w:fill="auto"/>
            <w:tcMar>
              <w:left w:w="108" w:type="dxa"/>
            </w:tcMar>
          </w:tcPr>
          <w:p w14:paraId="5C7735BC" w14:textId="1E299005" w:rsidR="00E338F3" w:rsidRPr="006403F8" w:rsidRDefault="00E338F3" w:rsidP="006403F8">
            <w:pPr>
              <w:spacing w:after="0" w:line="240" w:lineRule="auto"/>
              <w:jc w:val="both"/>
              <w:rPr>
                <w:rFonts w:ascii="Times New Roman" w:hAnsi="Times New Roman"/>
                <w:iCs/>
                <w:sz w:val="24"/>
                <w:szCs w:val="24"/>
              </w:rPr>
            </w:pPr>
            <w:r w:rsidRPr="00240A48">
              <w:rPr>
                <w:rFonts w:ascii="Times New Roman" w:hAnsi="Times New Roman"/>
                <w:iCs/>
                <w:sz w:val="24"/>
                <w:szCs w:val="24"/>
              </w:rPr>
              <w:t xml:space="preserve">W późniejszym okresie rozwój wymiany młodzieżowej odbywał się w atmosferze, w której podkreślano wagę samego spotkania międzykulturowego </w:t>
            </w:r>
            <w:r w:rsidRPr="006403F8">
              <w:rPr>
                <w:rFonts w:ascii="Times New Roman" w:hAnsi="Times New Roman"/>
                <w:iCs/>
                <w:sz w:val="24"/>
                <w:szCs w:val="24"/>
              </w:rPr>
              <w:t xml:space="preserve">z pominięciem wątków historycznych jako nieaktualnych w jednoczącej się Europie, rozszerzającej się Unii Europejskiej i globalizującym się świecie. </w:t>
            </w:r>
          </w:p>
          <w:p w14:paraId="270E2747" w14:textId="2FC569DB" w:rsidR="00E338F3" w:rsidRPr="006403F8" w:rsidRDefault="00E338F3" w:rsidP="003772B5">
            <w:pPr>
              <w:spacing w:after="0" w:line="240" w:lineRule="auto"/>
              <w:rPr>
                <w:rFonts w:ascii="Times New Roman" w:hAnsi="Times New Roman"/>
                <w:iCs/>
                <w:sz w:val="24"/>
                <w:szCs w:val="24"/>
              </w:rPr>
            </w:pPr>
          </w:p>
          <w:p w14:paraId="3CC6EC92" w14:textId="7CAC174E" w:rsidR="00E338F3" w:rsidRDefault="00E338F3" w:rsidP="003772B5">
            <w:pPr>
              <w:spacing w:after="0" w:line="240" w:lineRule="auto"/>
              <w:rPr>
                <w:rFonts w:ascii="Times New Roman" w:hAnsi="Times New Roman" w:cs="Times New Roman"/>
                <w:b/>
                <w:iCs/>
                <w:sz w:val="24"/>
                <w:szCs w:val="24"/>
                <w:lang w:bidi="pl-PL"/>
              </w:rPr>
            </w:pPr>
            <w:r w:rsidRPr="006403F8">
              <w:rPr>
                <w:rFonts w:ascii="Times New Roman" w:hAnsi="Times New Roman" w:cs="Times New Roman"/>
                <w:b/>
                <w:iCs/>
                <w:sz w:val="24"/>
                <w:szCs w:val="24"/>
                <w:lang w:bidi="pl-PL"/>
              </w:rPr>
              <w:t>UWAGA</w:t>
            </w:r>
            <w:r w:rsidR="007B1756">
              <w:rPr>
                <w:rFonts w:ascii="Times New Roman" w:hAnsi="Times New Roman" w:cs="Times New Roman"/>
                <w:b/>
                <w:iCs/>
                <w:sz w:val="24"/>
                <w:szCs w:val="24"/>
                <w:lang w:bidi="pl-PL"/>
              </w:rPr>
              <w:t xml:space="preserve"> </w:t>
            </w:r>
          </w:p>
          <w:p w14:paraId="0E6105BA" w14:textId="3AD5E608" w:rsidR="00E338F3" w:rsidRPr="00240A48" w:rsidRDefault="00E338F3" w:rsidP="003772B5">
            <w:pPr>
              <w:spacing w:after="0" w:line="240" w:lineRule="auto"/>
              <w:rPr>
                <w:rFonts w:ascii="Times New Roman" w:hAnsi="Times New Roman"/>
                <w:iCs/>
                <w:sz w:val="24"/>
                <w:szCs w:val="24"/>
              </w:rPr>
            </w:pPr>
            <w:r w:rsidRPr="00840DF1">
              <w:rPr>
                <w:rFonts w:ascii="Times New Roman" w:hAnsi="Times New Roman"/>
                <w:iCs/>
                <w:sz w:val="24"/>
                <w:szCs w:val="24"/>
              </w:rPr>
              <w:t xml:space="preserve">Nie jest to prawda. Tematy historyczne były i </w:t>
            </w:r>
            <w:r w:rsidR="007B1756" w:rsidRPr="00840DF1">
              <w:rPr>
                <w:rFonts w:ascii="Times New Roman" w:hAnsi="Times New Roman"/>
                <w:iCs/>
                <w:sz w:val="24"/>
                <w:szCs w:val="24"/>
              </w:rPr>
              <w:t>są</w:t>
            </w:r>
            <w:r w:rsidRPr="00840DF1">
              <w:rPr>
                <w:rFonts w:ascii="Times New Roman" w:hAnsi="Times New Roman"/>
                <w:iCs/>
                <w:sz w:val="24"/>
                <w:szCs w:val="24"/>
              </w:rPr>
              <w:t xml:space="preserve"> nieprzerwanie w obszarze zainteresowań oraz stanowią istotny element w projektach wymian oraz ofert programowych domów spotkań, np. oferta DMK, MDSM Oświęcim, Morawa, Krzyżowej, itd.</w:t>
            </w:r>
          </w:p>
        </w:tc>
        <w:tc>
          <w:tcPr>
            <w:tcW w:w="3528" w:type="dxa"/>
            <w:tcBorders>
              <w:top w:val="dashSmallGap" w:sz="4" w:space="0" w:color="C00000"/>
              <w:bottom w:val="dashSmallGap" w:sz="4" w:space="0" w:color="C00000"/>
            </w:tcBorders>
            <w:shd w:val="clear" w:color="auto" w:fill="auto"/>
            <w:tcMar>
              <w:left w:w="108" w:type="dxa"/>
            </w:tcMar>
          </w:tcPr>
          <w:p w14:paraId="0CDF8015" w14:textId="77E88AA5" w:rsidR="00E338F3" w:rsidRDefault="00AD6C42" w:rsidP="003772B5">
            <w:pPr>
              <w:spacing w:after="0" w:line="240" w:lineRule="auto"/>
              <w:rPr>
                <w:rFonts w:ascii="Times New Roman" w:hAnsi="Times New Roman" w:cs="Times New Roman"/>
                <w:sz w:val="24"/>
                <w:szCs w:val="24"/>
              </w:rPr>
            </w:pPr>
            <w:r>
              <w:rPr>
                <w:rFonts w:ascii="Times New Roman" w:hAnsi="Times New Roman" w:cs="Times New Roman"/>
                <w:sz w:val="24"/>
                <w:szCs w:val="24"/>
              </w:rPr>
              <w:t>Uwaga uwzględniona.</w:t>
            </w:r>
          </w:p>
          <w:p w14:paraId="6F3DBE45" w14:textId="77777777" w:rsidR="00AD6C42" w:rsidRDefault="00AD6C42" w:rsidP="00AD6C42">
            <w:pPr>
              <w:spacing w:after="0" w:line="240" w:lineRule="auto"/>
              <w:rPr>
                <w:rFonts w:ascii="Times New Roman" w:hAnsi="Times New Roman" w:cs="Times New Roman"/>
                <w:sz w:val="24"/>
                <w:szCs w:val="24"/>
              </w:rPr>
            </w:pPr>
          </w:p>
          <w:p w14:paraId="2F1BC777" w14:textId="2B30190C" w:rsidR="00AD6C42" w:rsidRDefault="00AD6C42" w:rsidP="00AD6C42">
            <w:pPr>
              <w:spacing w:after="0" w:line="240" w:lineRule="auto"/>
              <w:rPr>
                <w:rFonts w:ascii="Times New Roman" w:hAnsi="Times New Roman" w:cs="Times New Roman"/>
                <w:sz w:val="24"/>
                <w:szCs w:val="24"/>
              </w:rPr>
            </w:pPr>
            <w:r w:rsidRPr="00AD6C42">
              <w:rPr>
                <w:rFonts w:ascii="Times New Roman" w:hAnsi="Times New Roman" w:cs="Times New Roman"/>
                <w:sz w:val="24"/>
                <w:szCs w:val="24"/>
              </w:rPr>
              <w:t>Obecne brzmienie tekstu:</w:t>
            </w:r>
          </w:p>
          <w:p w14:paraId="079A4F76" w14:textId="77777777" w:rsidR="00AD6C42" w:rsidRDefault="00AD6C42" w:rsidP="003772B5">
            <w:pPr>
              <w:spacing w:after="0" w:line="240" w:lineRule="auto"/>
              <w:rPr>
                <w:rFonts w:ascii="Times New Roman" w:hAnsi="Times New Roman" w:cs="Times New Roman"/>
                <w:sz w:val="24"/>
                <w:szCs w:val="24"/>
              </w:rPr>
            </w:pPr>
          </w:p>
          <w:p w14:paraId="416AEBC9" w14:textId="77777777" w:rsidR="00AD6C42" w:rsidRDefault="00AD6C42" w:rsidP="00AD6C42">
            <w:pPr>
              <w:spacing w:after="0" w:line="240" w:lineRule="auto"/>
              <w:jc w:val="both"/>
              <w:rPr>
                <w:rFonts w:ascii="Times New Roman" w:hAnsi="Times New Roman" w:cs="Times New Roman"/>
                <w:sz w:val="24"/>
                <w:szCs w:val="24"/>
              </w:rPr>
            </w:pPr>
            <w:r w:rsidRPr="006403F8">
              <w:rPr>
                <w:rFonts w:ascii="Times New Roman" w:hAnsi="Times New Roman" w:cs="Times New Roman"/>
                <w:sz w:val="24"/>
                <w:szCs w:val="24"/>
              </w:rPr>
              <w:t xml:space="preserve">W późniejszym okresie dynamiczny rozwój wymiany młodzieżowej – </w:t>
            </w:r>
            <w:r w:rsidRPr="006403F8">
              <w:rPr>
                <w:rFonts w:ascii="Times New Roman" w:hAnsi="Times New Roman" w:cs="Times New Roman"/>
                <w:b/>
                <w:sz w:val="24"/>
                <w:szCs w:val="24"/>
              </w:rPr>
              <w:t>organizowanej poza działalnością domów spotkań</w:t>
            </w:r>
            <w:r w:rsidRPr="006403F8">
              <w:rPr>
                <w:rFonts w:ascii="Times New Roman" w:hAnsi="Times New Roman" w:cs="Times New Roman"/>
                <w:sz w:val="24"/>
                <w:szCs w:val="24"/>
              </w:rPr>
              <w:t xml:space="preserve"> -  odbywał się w atmosferze, w której podkreślano wagę samego spotkania międzykulturowego z pominięciem wątków historycznych jako nieaktualnych w jednoczącej się Europie, rozszerzającej się Unii Europejskiej i globalizującym się świecie.</w:t>
            </w:r>
          </w:p>
          <w:p w14:paraId="3B255F07" w14:textId="54830530" w:rsidR="006403F8" w:rsidRPr="00240A48" w:rsidRDefault="006403F8" w:rsidP="00AD6C42">
            <w:pPr>
              <w:spacing w:after="0" w:line="240" w:lineRule="auto"/>
              <w:jc w:val="both"/>
              <w:rPr>
                <w:rFonts w:ascii="Times New Roman" w:hAnsi="Times New Roman" w:cs="Times New Roman"/>
                <w:sz w:val="24"/>
                <w:szCs w:val="24"/>
              </w:rPr>
            </w:pPr>
          </w:p>
        </w:tc>
      </w:tr>
      <w:tr w:rsidR="00E338F3" w:rsidRPr="00240A48" w14:paraId="03E9AFF2" w14:textId="77777777" w:rsidTr="003772B5">
        <w:trPr>
          <w:trHeight w:val="454"/>
        </w:trPr>
        <w:tc>
          <w:tcPr>
            <w:tcW w:w="570" w:type="dxa"/>
            <w:shd w:val="clear" w:color="auto" w:fill="auto"/>
            <w:tcMar>
              <w:left w:w="108" w:type="dxa"/>
            </w:tcMar>
          </w:tcPr>
          <w:p w14:paraId="3D32E8A2" w14:textId="77777777" w:rsidR="00E338F3" w:rsidRPr="00240A48" w:rsidRDefault="00E338F3" w:rsidP="003772B5">
            <w:pPr>
              <w:pStyle w:val="Akapitzlist1"/>
              <w:numPr>
                <w:ilvl w:val="0"/>
                <w:numId w:val="1"/>
              </w:numPr>
              <w:spacing w:after="0" w:line="240" w:lineRule="auto"/>
              <w:ind w:left="454" w:hanging="141"/>
              <w:rPr>
                <w:rFonts w:ascii="Times New Roman" w:hAnsi="Times New Roman" w:cs="Times New Roman"/>
                <w:sz w:val="24"/>
                <w:szCs w:val="24"/>
              </w:rPr>
            </w:pPr>
          </w:p>
        </w:tc>
        <w:tc>
          <w:tcPr>
            <w:tcW w:w="2939" w:type="dxa"/>
            <w:tcBorders>
              <w:top w:val="dashSmallGap" w:sz="4" w:space="0" w:color="C00000"/>
            </w:tcBorders>
            <w:shd w:val="clear" w:color="auto" w:fill="auto"/>
            <w:tcMar>
              <w:left w:w="108" w:type="dxa"/>
            </w:tcMar>
          </w:tcPr>
          <w:p w14:paraId="65135488" w14:textId="399E53D1" w:rsidR="00E338F3" w:rsidRPr="00240A48" w:rsidRDefault="007B1756" w:rsidP="003772B5">
            <w:pPr>
              <w:pStyle w:val="Default"/>
              <w:rPr>
                <w:rFonts w:ascii="Times New Roman" w:hAnsi="Times New Roman" w:cs="Times New Roman"/>
              </w:rPr>
            </w:pPr>
            <w:r>
              <w:rPr>
                <w:rFonts w:ascii="Times New Roman" w:hAnsi="Times New Roman" w:cs="Times New Roman"/>
              </w:rPr>
              <w:t>str. 27</w:t>
            </w:r>
          </w:p>
        </w:tc>
        <w:tc>
          <w:tcPr>
            <w:tcW w:w="3294" w:type="dxa"/>
            <w:tcBorders>
              <w:top w:val="dashSmallGap" w:sz="4" w:space="0" w:color="C00000"/>
              <w:bottom w:val="dashSmallGap" w:sz="4" w:space="0" w:color="C00000"/>
            </w:tcBorders>
            <w:shd w:val="clear" w:color="auto" w:fill="auto"/>
            <w:tcMar>
              <w:left w:w="108" w:type="dxa"/>
            </w:tcMar>
          </w:tcPr>
          <w:p w14:paraId="319EE2C3" w14:textId="0FB96D67" w:rsidR="00E338F3" w:rsidRPr="00240A48" w:rsidRDefault="00AE6219" w:rsidP="003772B5">
            <w:pPr>
              <w:spacing w:after="0" w:line="240" w:lineRule="auto"/>
              <w:rPr>
                <w:rFonts w:ascii="Times New Roman" w:hAnsi="Times New Roman" w:cs="Arial"/>
                <w:sz w:val="24"/>
                <w:szCs w:val="24"/>
                <w:shd w:val="clear" w:color="auto" w:fill="FFFFFF"/>
              </w:rPr>
            </w:pPr>
            <w:r w:rsidRPr="00240A48">
              <w:rPr>
                <w:rFonts w:ascii="Times New Roman" w:hAnsi="Times New Roman" w:cs="Arial"/>
                <w:sz w:val="24"/>
                <w:szCs w:val="24"/>
                <w:shd w:val="clear" w:color="auto" w:fill="FFFFFF"/>
              </w:rPr>
              <w:t>Polsko-Niemiecka Współpraca Młodzieży (PNWM)</w:t>
            </w:r>
            <w:r>
              <w:rPr>
                <w:rFonts w:ascii="Times New Roman" w:hAnsi="Times New Roman" w:cs="Arial"/>
                <w:sz w:val="24"/>
                <w:szCs w:val="24"/>
                <w:shd w:val="clear" w:color="auto" w:fill="FFFFFF"/>
              </w:rPr>
              <w:t>/</w:t>
            </w:r>
            <w:r w:rsidRPr="00240A48">
              <w:rPr>
                <w:rFonts w:ascii="Times New Roman" w:hAnsi="Times New Roman" w:cs="Arial"/>
                <w:sz w:val="24"/>
                <w:szCs w:val="24"/>
                <w:shd w:val="clear" w:color="auto" w:fill="FFFFFF"/>
              </w:rPr>
              <w:t>Deutsch-Polnisches Jugendwerk (DPJW)</w:t>
            </w:r>
          </w:p>
        </w:tc>
        <w:tc>
          <w:tcPr>
            <w:tcW w:w="4645" w:type="dxa"/>
            <w:tcBorders>
              <w:top w:val="dashSmallGap" w:sz="4" w:space="0" w:color="C00000"/>
              <w:bottom w:val="dashSmallGap" w:sz="4" w:space="0" w:color="C00000"/>
            </w:tcBorders>
            <w:shd w:val="clear" w:color="auto" w:fill="auto"/>
            <w:tcMar>
              <w:left w:w="108" w:type="dxa"/>
            </w:tcMar>
          </w:tcPr>
          <w:p w14:paraId="707464D8" w14:textId="7CE444DD" w:rsidR="00E338F3" w:rsidRDefault="00E338F3" w:rsidP="003772B5">
            <w:pPr>
              <w:spacing w:after="0" w:line="240" w:lineRule="auto"/>
              <w:rPr>
                <w:rFonts w:ascii="Times New Roman" w:hAnsi="Times New Roman"/>
                <w:iCs/>
                <w:sz w:val="24"/>
                <w:szCs w:val="24"/>
              </w:rPr>
            </w:pPr>
            <w:r w:rsidRPr="00240A48">
              <w:rPr>
                <w:rFonts w:ascii="Times New Roman" w:hAnsi="Times New Roman"/>
                <w:iCs/>
                <w:sz w:val="24"/>
                <w:szCs w:val="24"/>
              </w:rPr>
              <w:t xml:space="preserve">Ubocznym rezultatem upowszechnienia się takiego podejścia był </w:t>
            </w:r>
            <w:r w:rsidRPr="006403F8">
              <w:rPr>
                <w:rFonts w:ascii="Times New Roman" w:hAnsi="Times New Roman"/>
                <w:iCs/>
                <w:sz w:val="24"/>
                <w:szCs w:val="24"/>
              </w:rPr>
              <w:t>brak wsparcia instytucjonalnego dla międzynarodowych domów spotkań , a c</w:t>
            </w:r>
            <w:r w:rsidRPr="00240A48">
              <w:rPr>
                <w:rFonts w:ascii="Times New Roman" w:hAnsi="Times New Roman"/>
                <w:iCs/>
                <w:sz w:val="24"/>
                <w:szCs w:val="24"/>
              </w:rPr>
              <w:t>o za tym idzie ich regres, poszukiwanie innej formuły pozwalającej na funkcjonowanie.</w:t>
            </w:r>
          </w:p>
          <w:p w14:paraId="3C4DA33D" w14:textId="77777777" w:rsidR="00E338F3" w:rsidRDefault="00E338F3" w:rsidP="003772B5">
            <w:pPr>
              <w:spacing w:after="0" w:line="240" w:lineRule="auto"/>
              <w:rPr>
                <w:rFonts w:ascii="Times New Roman" w:hAnsi="Times New Roman"/>
                <w:iCs/>
                <w:sz w:val="24"/>
                <w:szCs w:val="24"/>
              </w:rPr>
            </w:pPr>
          </w:p>
          <w:p w14:paraId="097C1CE0" w14:textId="77777777" w:rsidR="00E338F3" w:rsidRDefault="00E338F3" w:rsidP="003772B5">
            <w:pPr>
              <w:spacing w:after="0" w:line="240" w:lineRule="auto"/>
              <w:rPr>
                <w:rFonts w:ascii="Times New Roman" w:hAnsi="Times New Roman" w:cs="Times New Roman"/>
                <w:b/>
                <w:iCs/>
                <w:sz w:val="24"/>
                <w:szCs w:val="24"/>
                <w:lang w:bidi="pl-PL"/>
              </w:rPr>
            </w:pPr>
            <w:r w:rsidRPr="006403F8">
              <w:rPr>
                <w:rFonts w:ascii="Times New Roman" w:hAnsi="Times New Roman" w:cs="Times New Roman"/>
                <w:b/>
                <w:iCs/>
                <w:sz w:val="24"/>
                <w:szCs w:val="24"/>
                <w:lang w:bidi="pl-PL"/>
              </w:rPr>
              <w:lastRenderedPageBreak/>
              <w:t>UWAGA</w:t>
            </w:r>
          </w:p>
          <w:p w14:paraId="0B4ABD52" w14:textId="1316B3D0" w:rsidR="00E338F3" w:rsidRPr="000C7372" w:rsidRDefault="00E338F3" w:rsidP="003772B5">
            <w:pPr>
              <w:spacing w:after="0" w:line="240" w:lineRule="auto"/>
              <w:rPr>
                <w:rFonts w:ascii="Times New Roman" w:hAnsi="Times New Roman"/>
                <w:iCs/>
                <w:sz w:val="24"/>
                <w:szCs w:val="24"/>
              </w:rPr>
            </w:pPr>
            <w:r w:rsidRPr="000C7372">
              <w:rPr>
                <w:rFonts w:ascii="Times New Roman" w:hAnsi="Times New Roman"/>
                <w:iCs/>
                <w:sz w:val="24"/>
                <w:szCs w:val="24"/>
              </w:rPr>
              <w:t xml:space="preserve">Brak wsparcia instytucjonalnego nie wynika z braku oferty związanej z „wątkami historycznymi”. </w:t>
            </w:r>
          </w:p>
          <w:p w14:paraId="6AF7437F" w14:textId="77777777" w:rsidR="00E338F3" w:rsidRDefault="00E338F3" w:rsidP="003772B5">
            <w:pPr>
              <w:spacing w:after="0" w:line="240" w:lineRule="auto"/>
              <w:rPr>
                <w:rFonts w:ascii="Times New Roman" w:hAnsi="Times New Roman"/>
                <w:iCs/>
                <w:sz w:val="24"/>
                <w:szCs w:val="24"/>
              </w:rPr>
            </w:pPr>
            <w:r w:rsidRPr="000C7372">
              <w:rPr>
                <w:rFonts w:ascii="Times New Roman" w:hAnsi="Times New Roman"/>
                <w:iCs/>
                <w:sz w:val="24"/>
                <w:szCs w:val="24"/>
              </w:rPr>
              <w:t>Problemem nie jest brak środków na projekty, lecz np. na zaplecze: infrastrukturę, pedagogów, personel itd.</w:t>
            </w:r>
          </w:p>
          <w:p w14:paraId="376E2842" w14:textId="166CE76F" w:rsidR="006403F8" w:rsidRPr="00240A48" w:rsidRDefault="006403F8" w:rsidP="003772B5">
            <w:pPr>
              <w:spacing w:after="0" w:line="240" w:lineRule="auto"/>
              <w:rPr>
                <w:rFonts w:ascii="Times New Roman" w:hAnsi="Times New Roman"/>
                <w:iCs/>
                <w:sz w:val="24"/>
                <w:szCs w:val="24"/>
              </w:rPr>
            </w:pPr>
          </w:p>
        </w:tc>
        <w:tc>
          <w:tcPr>
            <w:tcW w:w="3528" w:type="dxa"/>
            <w:tcBorders>
              <w:top w:val="dashSmallGap" w:sz="4" w:space="0" w:color="C00000"/>
              <w:bottom w:val="dashSmallGap" w:sz="4" w:space="0" w:color="C00000"/>
            </w:tcBorders>
            <w:shd w:val="clear" w:color="auto" w:fill="auto"/>
            <w:tcMar>
              <w:left w:w="108" w:type="dxa"/>
            </w:tcMar>
          </w:tcPr>
          <w:p w14:paraId="00898C41" w14:textId="77777777" w:rsidR="00E338F3" w:rsidRDefault="00FF7368" w:rsidP="003772B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Uwaga nieuwzględniona.</w:t>
            </w:r>
          </w:p>
          <w:p w14:paraId="7808B409" w14:textId="77777777" w:rsidR="00FF7368" w:rsidRDefault="00FF7368" w:rsidP="003772B5">
            <w:pPr>
              <w:spacing w:after="0" w:line="240" w:lineRule="auto"/>
              <w:rPr>
                <w:rFonts w:ascii="Times New Roman" w:hAnsi="Times New Roman" w:cs="Times New Roman"/>
                <w:sz w:val="24"/>
                <w:szCs w:val="24"/>
              </w:rPr>
            </w:pPr>
          </w:p>
          <w:p w14:paraId="180B4884" w14:textId="2E43326B" w:rsidR="00FF7368" w:rsidRPr="00240A48" w:rsidRDefault="00FF7368" w:rsidP="003772B5">
            <w:pPr>
              <w:spacing w:after="0" w:line="240" w:lineRule="auto"/>
              <w:rPr>
                <w:rFonts w:ascii="Times New Roman" w:hAnsi="Times New Roman" w:cs="Times New Roman"/>
                <w:sz w:val="24"/>
                <w:szCs w:val="24"/>
              </w:rPr>
            </w:pPr>
            <w:r>
              <w:rPr>
                <w:rFonts w:ascii="Times New Roman" w:hAnsi="Times New Roman" w:cs="Times New Roman"/>
                <w:sz w:val="24"/>
                <w:szCs w:val="24"/>
              </w:rPr>
              <w:t>Przyczyny regresu zostały szerzej opisane na s</w:t>
            </w:r>
            <w:r w:rsidR="00AE6219">
              <w:rPr>
                <w:rFonts w:ascii="Times New Roman" w:hAnsi="Times New Roman" w:cs="Times New Roman"/>
                <w:sz w:val="24"/>
                <w:szCs w:val="24"/>
              </w:rPr>
              <w:t>tr</w:t>
            </w:r>
            <w:r>
              <w:rPr>
                <w:rFonts w:ascii="Times New Roman" w:hAnsi="Times New Roman" w:cs="Times New Roman"/>
                <w:sz w:val="24"/>
                <w:szCs w:val="24"/>
              </w:rPr>
              <w:t>.</w:t>
            </w:r>
            <w:r w:rsidR="00AE6219">
              <w:rPr>
                <w:rFonts w:ascii="Times New Roman" w:hAnsi="Times New Roman" w:cs="Times New Roman"/>
                <w:sz w:val="24"/>
                <w:szCs w:val="24"/>
              </w:rPr>
              <w:t xml:space="preserve"> </w:t>
            </w:r>
            <w:r>
              <w:rPr>
                <w:rFonts w:ascii="Times New Roman" w:hAnsi="Times New Roman" w:cs="Times New Roman"/>
                <w:sz w:val="24"/>
                <w:szCs w:val="24"/>
              </w:rPr>
              <w:t>22 Programu.</w:t>
            </w:r>
          </w:p>
        </w:tc>
      </w:tr>
      <w:tr w:rsidR="00E338F3" w:rsidRPr="00240A48" w14:paraId="5E559CF7" w14:textId="77777777" w:rsidTr="003772B5">
        <w:trPr>
          <w:trHeight w:val="454"/>
        </w:trPr>
        <w:tc>
          <w:tcPr>
            <w:tcW w:w="570" w:type="dxa"/>
            <w:shd w:val="clear" w:color="auto" w:fill="auto"/>
            <w:tcMar>
              <w:left w:w="108" w:type="dxa"/>
            </w:tcMar>
          </w:tcPr>
          <w:p w14:paraId="0C7844E4" w14:textId="77777777" w:rsidR="00E338F3" w:rsidRPr="00240A48" w:rsidRDefault="00E338F3" w:rsidP="003772B5">
            <w:pPr>
              <w:pStyle w:val="Akapitzlist1"/>
              <w:numPr>
                <w:ilvl w:val="0"/>
                <w:numId w:val="1"/>
              </w:numPr>
              <w:spacing w:after="0" w:line="240" w:lineRule="auto"/>
              <w:ind w:left="454" w:hanging="141"/>
              <w:rPr>
                <w:rFonts w:ascii="Times New Roman" w:hAnsi="Times New Roman" w:cs="Times New Roman"/>
                <w:sz w:val="24"/>
                <w:szCs w:val="24"/>
              </w:rPr>
            </w:pPr>
          </w:p>
        </w:tc>
        <w:tc>
          <w:tcPr>
            <w:tcW w:w="2939" w:type="dxa"/>
            <w:shd w:val="clear" w:color="auto" w:fill="auto"/>
            <w:tcMar>
              <w:left w:w="108" w:type="dxa"/>
            </w:tcMar>
          </w:tcPr>
          <w:p w14:paraId="7CF79AC4" w14:textId="5FCA96F1" w:rsidR="00E338F3" w:rsidRPr="00240A48" w:rsidRDefault="007B1756" w:rsidP="003772B5">
            <w:pPr>
              <w:pStyle w:val="Default"/>
              <w:rPr>
                <w:rFonts w:ascii="Times New Roman" w:hAnsi="Times New Roman" w:cs="Times New Roman"/>
              </w:rPr>
            </w:pPr>
            <w:r>
              <w:rPr>
                <w:rFonts w:ascii="Times New Roman" w:hAnsi="Times New Roman" w:cs="Times New Roman"/>
              </w:rPr>
              <w:t>str. 27</w:t>
            </w:r>
          </w:p>
        </w:tc>
        <w:tc>
          <w:tcPr>
            <w:tcW w:w="3294" w:type="dxa"/>
            <w:tcBorders>
              <w:top w:val="dashSmallGap" w:sz="4" w:space="0" w:color="C00000"/>
              <w:bottom w:val="dashSmallGap" w:sz="4" w:space="0" w:color="C00000"/>
            </w:tcBorders>
            <w:shd w:val="clear" w:color="auto" w:fill="auto"/>
            <w:tcMar>
              <w:left w:w="108" w:type="dxa"/>
            </w:tcMar>
          </w:tcPr>
          <w:p w14:paraId="41F95D65" w14:textId="70E8A4EC" w:rsidR="00E338F3" w:rsidRPr="00240A48" w:rsidRDefault="00AE6219" w:rsidP="003772B5">
            <w:pPr>
              <w:spacing w:after="0" w:line="240" w:lineRule="auto"/>
              <w:rPr>
                <w:rFonts w:ascii="Times New Roman" w:hAnsi="Times New Roman" w:cs="Arial"/>
                <w:sz w:val="24"/>
                <w:szCs w:val="24"/>
                <w:shd w:val="clear" w:color="auto" w:fill="FFFFFF"/>
              </w:rPr>
            </w:pPr>
            <w:r w:rsidRPr="00240A48">
              <w:rPr>
                <w:rFonts w:ascii="Times New Roman" w:hAnsi="Times New Roman" w:cs="Arial"/>
                <w:sz w:val="24"/>
                <w:szCs w:val="24"/>
                <w:shd w:val="clear" w:color="auto" w:fill="FFFFFF"/>
              </w:rPr>
              <w:t>Polsko-Niemiecka Współpraca Młodzieży (PNWM)</w:t>
            </w:r>
            <w:r>
              <w:rPr>
                <w:rFonts w:ascii="Times New Roman" w:hAnsi="Times New Roman" w:cs="Arial"/>
                <w:sz w:val="24"/>
                <w:szCs w:val="24"/>
                <w:shd w:val="clear" w:color="auto" w:fill="FFFFFF"/>
              </w:rPr>
              <w:t>/</w:t>
            </w:r>
            <w:r w:rsidRPr="00240A48">
              <w:rPr>
                <w:rFonts w:ascii="Times New Roman" w:hAnsi="Times New Roman" w:cs="Arial"/>
                <w:sz w:val="24"/>
                <w:szCs w:val="24"/>
                <w:shd w:val="clear" w:color="auto" w:fill="FFFFFF"/>
              </w:rPr>
              <w:t>Deutsch-Polnisches Jugendwerk (DPJW)</w:t>
            </w:r>
          </w:p>
        </w:tc>
        <w:tc>
          <w:tcPr>
            <w:tcW w:w="4645" w:type="dxa"/>
            <w:tcBorders>
              <w:top w:val="dashSmallGap" w:sz="4" w:space="0" w:color="C00000"/>
              <w:bottom w:val="dashSmallGap" w:sz="4" w:space="0" w:color="C00000"/>
            </w:tcBorders>
            <w:shd w:val="clear" w:color="auto" w:fill="auto"/>
            <w:tcMar>
              <w:left w:w="108" w:type="dxa"/>
            </w:tcMar>
          </w:tcPr>
          <w:p w14:paraId="3B03496A" w14:textId="374CCB50" w:rsidR="00E338F3" w:rsidRDefault="00E338F3" w:rsidP="003772B5">
            <w:pPr>
              <w:spacing w:after="0" w:line="240" w:lineRule="auto"/>
              <w:rPr>
                <w:rFonts w:ascii="Times New Roman" w:hAnsi="Times New Roman"/>
                <w:iCs/>
                <w:sz w:val="24"/>
                <w:szCs w:val="24"/>
              </w:rPr>
            </w:pPr>
            <w:r w:rsidRPr="00240A48">
              <w:rPr>
                <w:rFonts w:ascii="Times New Roman" w:hAnsi="Times New Roman"/>
                <w:iCs/>
                <w:sz w:val="24"/>
                <w:szCs w:val="24"/>
              </w:rPr>
              <w:t xml:space="preserve">W rezultacie po blisko 30 latach swoją działalność w pełnym wymiarze utrzymały </w:t>
            </w:r>
            <w:r w:rsidRPr="006403F8">
              <w:rPr>
                <w:rFonts w:ascii="Times New Roman" w:hAnsi="Times New Roman"/>
                <w:iCs/>
                <w:sz w:val="24"/>
                <w:szCs w:val="24"/>
              </w:rPr>
              <w:t xml:space="preserve">jedynie trzy </w:t>
            </w:r>
            <w:r w:rsidRPr="00240A48">
              <w:rPr>
                <w:rFonts w:ascii="Times New Roman" w:hAnsi="Times New Roman"/>
                <w:iCs/>
                <w:sz w:val="24"/>
                <w:szCs w:val="24"/>
              </w:rPr>
              <w:t>z wcześniej opisanych domów spotkań.</w:t>
            </w:r>
          </w:p>
          <w:p w14:paraId="08242CAC" w14:textId="77777777" w:rsidR="00E338F3" w:rsidRDefault="00E338F3" w:rsidP="003772B5">
            <w:pPr>
              <w:spacing w:after="0" w:line="240" w:lineRule="auto"/>
              <w:rPr>
                <w:rFonts w:ascii="Times New Roman" w:hAnsi="Times New Roman"/>
                <w:iCs/>
                <w:sz w:val="24"/>
                <w:szCs w:val="24"/>
              </w:rPr>
            </w:pPr>
          </w:p>
          <w:p w14:paraId="6ED268B2" w14:textId="77777777" w:rsidR="00E338F3" w:rsidRDefault="00E338F3" w:rsidP="003772B5">
            <w:pPr>
              <w:spacing w:after="0" w:line="240" w:lineRule="auto"/>
              <w:rPr>
                <w:rFonts w:ascii="Times New Roman" w:hAnsi="Times New Roman" w:cs="Times New Roman"/>
                <w:b/>
                <w:iCs/>
                <w:sz w:val="24"/>
                <w:szCs w:val="24"/>
                <w:lang w:bidi="pl-PL"/>
              </w:rPr>
            </w:pPr>
            <w:r w:rsidRPr="006403F8">
              <w:rPr>
                <w:rFonts w:ascii="Times New Roman" w:hAnsi="Times New Roman" w:cs="Times New Roman"/>
                <w:b/>
                <w:iCs/>
                <w:sz w:val="24"/>
                <w:szCs w:val="24"/>
                <w:lang w:bidi="pl-PL"/>
              </w:rPr>
              <w:t>UWAGA</w:t>
            </w:r>
          </w:p>
          <w:p w14:paraId="61E95933" w14:textId="77777777" w:rsidR="00E338F3" w:rsidRDefault="00E338F3" w:rsidP="003772B5">
            <w:pPr>
              <w:spacing w:after="0" w:line="240" w:lineRule="auto"/>
              <w:rPr>
                <w:rFonts w:ascii="Times New Roman" w:hAnsi="Times New Roman"/>
                <w:iCs/>
                <w:sz w:val="24"/>
                <w:szCs w:val="24"/>
              </w:rPr>
            </w:pPr>
            <w:r w:rsidRPr="000C7372">
              <w:rPr>
                <w:rFonts w:ascii="Times New Roman" w:hAnsi="Times New Roman"/>
                <w:iCs/>
                <w:sz w:val="24"/>
                <w:szCs w:val="24"/>
              </w:rPr>
              <w:t>Sugeruję nie podawać liczby, może wprowadzać w błąd.</w:t>
            </w:r>
          </w:p>
          <w:p w14:paraId="1680BFD7" w14:textId="7017F39A" w:rsidR="006403F8" w:rsidRPr="00240A48" w:rsidRDefault="006403F8" w:rsidP="003772B5">
            <w:pPr>
              <w:spacing w:after="0" w:line="240" w:lineRule="auto"/>
              <w:rPr>
                <w:rFonts w:ascii="Times New Roman" w:hAnsi="Times New Roman"/>
                <w:iCs/>
                <w:sz w:val="24"/>
                <w:szCs w:val="24"/>
              </w:rPr>
            </w:pPr>
          </w:p>
        </w:tc>
        <w:tc>
          <w:tcPr>
            <w:tcW w:w="3528" w:type="dxa"/>
            <w:tcBorders>
              <w:top w:val="dashSmallGap" w:sz="4" w:space="0" w:color="C00000"/>
              <w:bottom w:val="dashSmallGap" w:sz="4" w:space="0" w:color="C00000"/>
            </w:tcBorders>
            <w:shd w:val="clear" w:color="auto" w:fill="auto"/>
            <w:tcMar>
              <w:left w:w="108" w:type="dxa"/>
            </w:tcMar>
          </w:tcPr>
          <w:p w14:paraId="58BB47E8" w14:textId="77777777" w:rsidR="00FF7368" w:rsidRPr="00FF7368" w:rsidRDefault="00FF7368" w:rsidP="00FF7368">
            <w:pPr>
              <w:spacing w:after="0" w:line="240" w:lineRule="auto"/>
              <w:rPr>
                <w:rFonts w:ascii="Times New Roman" w:hAnsi="Times New Roman" w:cs="Times New Roman"/>
                <w:sz w:val="24"/>
                <w:szCs w:val="24"/>
              </w:rPr>
            </w:pPr>
            <w:r w:rsidRPr="00FF7368">
              <w:rPr>
                <w:rFonts w:ascii="Times New Roman" w:hAnsi="Times New Roman" w:cs="Times New Roman"/>
                <w:sz w:val="24"/>
                <w:szCs w:val="24"/>
              </w:rPr>
              <w:t>Uwaga uwzględniona.</w:t>
            </w:r>
          </w:p>
          <w:p w14:paraId="23C2627E" w14:textId="77777777" w:rsidR="00FF7368" w:rsidRPr="00FF7368" w:rsidRDefault="00FF7368" w:rsidP="00FF7368">
            <w:pPr>
              <w:spacing w:after="0" w:line="240" w:lineRule="auto"/>
              <w:rPr>
                <w:rFonts w:ascii="Times New Roman" w:hAnsi="Times New Roman" w:cs="Times New Roman"/>
                <w:sz w:val="24"/>
                <w:szCs w:val="24"/>
              </w:rPr>
            </w:pPr>
          </w:p>
          <w:p w14:paraId="7349376A" w14:textId="75487A27" w:rsidR="00FF7368" w:rsidRDefault="00FF7368" w:rsidP="00FF7368">
            <w:pPr>
              <w:spacing w:after="0" w:line="240" w:lineRule="auto"/>
              <w:rPr>
                <w:rFonts w:ascii="Times New Roman" w:hAnsi="Times New Roman" w:cs="Times New Roman"/>
                <w:sz w:val="24"/>
                <w:szCs w:val="24"/>
              </w:rPr>
            </w:pPr>
            <w:r w:rsidRPr="00FF7368">
              <w:rPr>
                <w:rFonts w:ascii="Times New Roman" w:hAnsi="Times New Roman" w:cs="Times New Roman"/>
                <w:sz w:val="24"/>
                <w:szCs w:val="24"/>
              </w:rPr>
              <w:t>Obecne brzmienie tekstu:</w:t>
            </w:r>
          </w:p>
          <w:p w14:paraId="78832B1E" w14:textId="77777777" w:rsidR="006403F8" w:rsidRPr="00FF7368" w:rsidRDefault="006403F8" w:rsidP="00FF7368">
            <w:pPr>
              <w:spacing w:after="0" w:line="240" w:lineRule="auto"/>
              <w:rPr>
                <w:rFonts w:ascii="Times New Roman" w:hAnsi="Times New Roman" w:cs="Times New Roman"/>
                <w:sz w:val="24"/>
                <w:szCs w:val="24"/>
              </w:rPr>
            </w:pPr>
          </w:p>
          <w:p w14:paraId="2D419358" w14:textId="583A9924" w:rsidR="00FF7368" w:rsidRPr="007F0C2F" w:rsidRDefault="00FF7368" w:rsidP="00FF7368">
            <w:pPr>
              <w:spacing w:after="0" w:line="240" w:lineRule="auto"/>
              <w:jc w:val="both"/>
              <w:rPr>
                <w:rFonts w:ascii="Times New Roman" w:hAnsi="Times New Roman" w:cs="Times New Roman"/>
                <w:b/>
                <w:iCs/>
                <w:sz w:val="24"/>
                <w:szCs w:val="24"/>
              </w:rPr>
            </w:pPr>
            <w:r w:rsidRPr="006403F8">
              <w:rPr>
                <w:rFonts w:ascii="Times New Roman" w:hAnsi="Times New Roman" w:cs="Times New Roman"/>
                <w:iCs/>
                <w:sz w:val="24"/>
                <w:szCs w:val="24"/>
              </w:rPr>
              <w:t>W rezultacie po blisko 30 latach swoją działalność w pełnym wymiarze utrzymały tylko niektóre z wcześniej opisanych domów spotkań</w:t>
            </w:r>
            <w:r w:rsidRPr="007F0C2F">
              <w:rPr>
                <w:rFonts w:ascii="Times New Roman" w:hAnsi="Times New Roman" w:cs="Times New Roman"/>
                <w:b/>
                <w:iCs/>
                <w:sz w:val="24"/>
                <w:szCs w:val="24"/>
              </w:rPr>
              <w:t>.</w:t>
            </w:r>
          </w:p>
          <w:p w14:paraId="644C4DE8" w14:textId="77777777" w:rsidR="00E338F3" w:rsidRPr="00240A48" w:rsidRDefault="00E338F3" w:rsidP="003772B5">
            <w:pPr>
              <w:spacing w:after="0" w:line="240" w:lineRule="auto"/>
              <w:rPr>
                <w:rFonts w:ascii="Times New Roman" w:hAnsi="Times New Roman" w:cs="Times New Roman"/>
                <w:sz w:val="24"/>
                <w:szCs w:val="24"/>
              </w:rPr>
            </w:pPr>
          </w:p>
        </w:tc>
      </w:tr>
      <w:tr w:rsidR="00E338F3" w:rsidRPr="00240A48" w14:paraId="2EC52B10" w14:textId="77777777" w:rsidTr="003772B5">
        <w:trPr>
          <w:trHeight w:val="454"/>
        </w:trPr>
        <w:tc>
          <w:tcPr>
            <w:tcW w:w="570" w:type="dxa"/>
            <w:shd w:val="clear" w:color="auto" w:fill="auto"/>
            <w:tcMar>
              <w:left w:w="108" w:type="dxa"/>
            </w:tcMar>
          </w:tcPr>
          <w:p w14:paraId="057889AD" w14:textId="77777777" w:rsidR="00E338F3" w:rsidRPr="00240A48" w:rsidRDefault="00E338F3" w:rsidP="003772B5">
            <w:pPr>
              <w:pStyle w:val="Akapitzlist1"/>
              <w:numPr>
                <w:ilvl w:val="0"/>
                <w:numId w:val="1"/>
              </w:numPr>
              <w:spacing w:after="0" w:line="240" w:lineRule="auto"/>
              <w:ind w:left="454" w:hanging="141"/>
              <w:rPr>
                <w:rFonts w:ascii="Times New Roman" w:hAnsi="Times New Roman" w:cs="Times New Roman"/>
                <w:sz w:val="24"/>
                <w:szCs w:val="24"/>
              </w:rPr>
            </w:pPr>
          </w:p>
        </w:tc>
        <w:tc>
          <w:tcPr>
            <w:tcW w:w="2939" w:type="dxa"/>
            <w:shd w:val="clear" w:color="auto" w:fill="auto"/>
            <w:tcMar>
              <w:left w:w="108" w:type="dxa"/>
            </w:tcMar>
          </w:tcPr>
          <w:p w14:paraId="7C4654D6" w14:textId="3836B1B2" w:rsidR="00E338F3" w:rsidRPr="00240A48" w:rsidRDefault="007B1756" w:rsidP="003772B5">
            <w:pPr>
              <w:pStyle w:val="Default"/>
              <w:rPr>
                <w:rFonts w:ascii="Times New Roman" w:hAnsi="Times New Roman" w:cs="Times New Roman"/>
              </w:rPr>
            </w:pPr>
            <w:r>
              <w:rPr>
                <w:rFonts w:ascii="Times New Roman" w:hAnsi="Times New Roman" w:cs="Times New Roman"/>
              </w:rPr>
              <w:t>str. 27</w:t>
            </w:r>
          </w:p>
        </w:tc>
        <w:tc>
          <w:tcPr>
            <w:tcW w:w="3294" w:type="dxa"/>
            <w:tcBorders>
              <w:top w:val="dashSmallGap" w:sz="4" w:space="0" w:color="C00000"/>
              <w:bottom w:val="dashSmallGap" w:sz="4" w:space="0" w:color="C00000"/>
            </w:tcBorders>
            <w:shd w:val="clear" w:color="auto" w:fill="auto"/>
            <w:tcMar>
              <w:left w:w="108" w:type="dxa"/>
            </w:tcMar>
          </w:tcPr>
          <w:p w14:paraId="31318F47" w14:textId="7BDC6E8B" w:rsidR="00E338F3" w:rsidRPr="00240A48" w:rsidRDefault="00AE6219" w:rsidP="003772B5">
            <w:pPr>
              <w:spacing w:after="0" w:line="240" w:lineRule="auto"/>
              <w:rPr>
                <w:rFonts w:ascii="Times New Roman" w:hAnsi="Times New Roman" w:cs="Arial"/>
                <w:sz w:val="24"/>
                <w:szCs w:val="24"/>
                <w:shd w:val="clear" w:color="auto" w:fill="FFFFFF"/>
              </w:rPr>
            </w:pPr>
            <w:r w:rsidRPr="00240A48">
              <w:rPr>
                <w:rFonts w:ascii="Times New Roman" w:hAnsi="Times New Roman" w:cs="Arial"/>
                <w:sz w:val="24"/>
                <w:szCs w:val="24"/>
                <w:shd w:val="clear" w:color="auto" w:fill="FFFFFF"/>
              </w:rPr>
              <w:t>Polsko-Niemiecka Współpraca Młodzieży (PNWM)</w:t>
            </w:r>
            <w:r>
              <w:rPr>
                <w:rFonts w:ascii="Times New Roman" w:hAnsi="Times New Roman" w:cs="Arial"/>
                <w:sz w:val="24"/>
                <w:szCs w:val="24"/>
                <w:shd w:val="clear" w:color="auto" w:fill="FFFFFF"/>
              </w:rPr>
              <w:t>/</w:t>
            </w:r>
            <w:r w:rsidRPr="00240A48">
              <w:rPr>
                <w:rFonts w:ascii="Times New Roman" w:hAnsi="Times New Roman" w:cs="Arial"/>
                <w:sz w:val="24"/>
                <w:szCs w:val="24"/>
                <w:shd w:val="clear" w:color="auto" w:fill="FFFFFF"/>
              </w:rPr>
              <w:t>Deutsch-Polnisches Jugendwerk (DPJW)</w:t>
            </w:r>
          </w:p>
        </w:tc>
        <w:tc>
          <w:tcPr>
            <w:tcW w:w="4645" w:type="dxa"/>
            <w:tcBorders>
              <w:top w:val="dashSmallGap" w:sz="4" w:space="0" w:color="C00000"/>
              <w:bottom w:val="dashSmallGap" w:sz="4" w:space="0" w:color="C00000"/>
            </w:tcBorders>
            <w:shd w:val="clear" w:color="auto" w:fill="auto"/>
            <w:tcMar>
              <w:left w:w="108" w:type="dxa"/>
            </w:tcMar>
          </w:tcPr>
          <w:p w14:paraId="7273BFE0" w14:textId="6D084D2B" w:rsidR="00E338F3" w:rsidRDefault="00E338F3" w:rsidP="006403F8">
            <w:pPr>
              <w:spacing w:after="0" w:line="240" w:lineRule="auto"/>
              <w:jc w:val="both"/>
              <w:rPr>
                <w:rFonts w:ascii="Times New Roman" w:hAnsi="Times New Roman"/>
                <w:iCs/>
                <w:sz w:val="24"/>
                <w:szCs w:val="24"/>
              </w:rPr>
            </w:pPr>
            <w:r w:rsidRPr="00240A48">
              <w:rPr>
                <w:rFonts w:ascii="Times New Roman" w:hAnsi="Times New Roman"/>
                <w:iCs/>
                <w:sz w:val="24"/>
                <w:szCs w:val="24"/>
              </w:rPr>
              <w:t xml:space="preserve">Warto podkreślić, że formuła domów spotkań sprawdza się w Niemczech, kraju, który dzięki </w:t>
            </w:r>
            <w:r w:rsidRPr="006403F8">
              <w:rPr>
                <w:rFonts w:ascii="Times New Roman" w:hAnsi="Times New Roman"/>
                <w:iCs/>
                <w:sz w:val="24"/>
                <w:szCs w:val="24"/>
              </w:rPr>
              <w:t xml:space="preserve">tego typu przedsięwzięciom, posługując się wypracowaną polityką historyczną potrafił zdjąć z siebie odium odpowiedzialności za wywołanie i zbrodnie II wojny światowej oraz upowszechnić wizerunek kraju demokratycznego, kraju sukcesu ekonomicznego, społeczeństwa wolnego od ksenofobii i rasizmu. </w:t>
            </w:r>
          </w:p>
          <w:p w14:paraId="5D94E1B2" w14:textId="77777777" w:rsidR="00E338F3" w:rsidRDefault="00E338F3" w:rsidP="003772B5">
            <w:pPr>
              <w:spacing w:after="0" w:line="240" w:lineRule="auto"/>
              <w:rPr>
                <w:rFonts w:ascii="Times New Roman" w:hAnsi="Times New Roman"/>
                <w:iCs/>
                <w:sz w:val="24"/>
                <w:szCs w:val="24"/>
              </w:rPr>
            </w:pPr>
          </w:p>
          <w:p w14:paraId="33A3441B" w14:textId="77777777" w:rsidR="00E338F3" w:rsidRDefault="00E338F3" w:rsidP="003772B5">
            <w:pPr>
              <w:spacing w:after="0" w:line="240" w:lineRule="auto"/>
              <w:rPr>
                <w:rFonts w:ascii="Times New Roman" w:hAnsi="Times New Roman" w:cs="Times New Roman"/>
                <w:b/>
                <w:iCs/>
                <w:sz w:val="24"/>
                <w:szCs w:val="24"/>
                <w:lang w:bidi="pl-PL"/>
              </w:rPr>
            </w:pPr>
            <w:r w:rsidRPr="006403F8">
              <w:rPr>
                <w:rFonts w:ascii="Times New Roman" w:hAnsi="Times New Roman" w:cs="Times New Roman"/>
                <w:b/>
                <w:iCs/>
                <w:sz w:val="24"/>
                <w:szCs w:val="24"/>
                <w:lang w:bidi="pl-PL"/>
              </w:rPr>
              <w:t>UWAGA</w:t>
            </w:r>
          </w:p>
          <w:p w14:paraId="1513BE5A" w14:textId="77777777" w:rsidR="00E338F3" w:rsidRPr="000C7372" w:rsidRDefault="00E338F3" w:rsidP="003772B5">
            <w:pPr>
              <w:spacing w:after="0" w:line="240" w:lineRule="auto"/>
              <w:rPr>
                <w:rFonts w:ascii="Times New Roman" w:hAnsi="Times New Roman"/>
                <w:iCs/>
                <w:sz w:val="24"/>
                <w:szCs w:val="24"/>
              </w:rPr>
            </w:pPr>
            <w:r w:rsidRPr="000C7372">
              <w:rPr>
                <w:rFonts w:ascii="Times New Roman" w:hAnsi="Times New Roman"/>
                <w:iCs/>
                <w:sz w:val="24"/>
                <w:szCs w:val="24"/>
              </w:rPr>
              <w:t>Daleko posunięte uproszczenie. Wniosek zbyt powierzchowny. → Beutelsbacher Konsens.</w:t>
            </w:r>
          </w:p>
          <w:p w14:paraId="657B99E5" w14:textId="77777777" w:rsidR="00E338F3" w:rsidRDefault="00E338F3" w:rsidP="003772B5">
            <w:pPr>
              <w:spacing w:after="0" w:line="240" w:lineRule="auto"/>
              <w:rPr>
                <w:rFonts w:ascii="Times New Roman" w:hAnsi="Times New Roman"/>
                <w:iCs/>
                <w:sz w:val="24"/>
                <w:szCs w:val="24"/>
              </w:rPr>
            </w:pPr>
            <w:r w:rsidRPr="000C7372">
              <w:rPr>
                <w:rFonts w:ascii="Times New Roman" w:hAnsi="Times New Roman"/>
                <w:iCs/>
                <w:sz w:val="24"/>
                <w:szCs w:val="24"/>
              </w:rPr>
              <w:lastRenderedPageBreak/>
              <w:t>Domy spotkań nie służą wyłącznie kreowaniu wizerunku Niemiec na zewnątrz. Znaczna większość prowadzi działalność skierowaną na potrzeby wewnętrzne. Są przede wszystkim placówkami edukacji pozaformalnej dla młodzieży i dorosłych w samych Niemczech, których zadaniem jest m.in. przeciwdziałanie występującemu rasizmowi i ksenofobii, promowanie dialogu, otwartości, postaw obywatelskich. W tym kontekście domy spotkań prowadzą także działalność międzynarodową. Natomiast pewna część domów spotkań faktycznie specjalizuje się w prowadzeniu działalności międzynarodowej.</w:t>
            </w:r>
          </w:p>
          <w:p w14:paraId="5552623F" w14:textId="6A1C948B" w:rsidR="006403F8" w:rsidRPr="00240A48" w:rsidRDefault="006403F8" w:rsidP="003772B5">
            <w:pPr>
              <w:spacing w:after="0" w:line="240" w:lineRule="auto"/>
              <w:rPr>
                <w:rFonts w:ascii="Times New Roman" w:hAnsi="Times New Roman"/>
                <w:iCs/>
                <w:sz w:val="24"/>
                <w:szCs w:val="24"/>
              </w:rPr>
            </w:pPr>
          </w:p>
        </w:tc>
        <w:tc>
          <w:tcPr>
            <w:tcW w:w="3528" w:type="dxa"/>
            <w:tcBorders>
              <w:top w:val="dashSmallGap" w:sz="4" w:space="0" w:color="C00000"/>
              <w:bottom w:val="dashSmallGap" w:sz="4" w:space="0" w:color="C00000"/>
            </w:tcBorders>
            <w:shd w:val="clear" w:color="auto" w:fill="auto"/>
            <w:tcMar>
              <w:left w:w="108" w:type="dxa"/>
            </w:tcMar>
          </w:tcPr>
          <w:p w14:paraId="2945F4FF" w14:textId="406C7BC9" w:rsidR="00E338F3" w:rsidRDefault="003524F5" w:rsidP="003772B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U</w:t>
            </w:r>
            <w:r w:rsidR="00B618BF">
              <w:rPr>
                <w:rFonts w:ascii="Times New Roman" w:hAnsi="Times New Roman" w:cs="Times New Roman"/>
                <w:sz w:val="24"/>
                <w:szCs w:val="24"/>
              </w:rPr>
              <w:t xml:space="preserve">waga </w:t>
            </w:r>
            <w:r>
              <w:rPr>
                <w:rFonts w:ascii="Times New Roman" w:hAnsi="Times New Roman" w:cs="Times New Roman"/>
                <w:sz w:val="24"/>
                <w:szCs w:val="24"/>
              </w:rPr>
              <w:t>uwzględniona.</w:t>
            </w:r>
          </w:p>
          <w:p w14:paraId="5644B047" w14:textId="77777777" w:rsidR="003524F5" w:rsidRDefault="003524F5" w:rsidP="003772B5">
            <w:pPr>
              <w:spacing w:after="0" w:line="240" w:lineRule="auto"/>
              <w:rPr>
                <w:rFonts w:ascii="Times New Roman" w:hAnsi="Times New Roman" w:cs="Times New Roman"/>
                <w:sz w:val="24"/>
                <w:szCs w:val="24"/>
              </w:rPr>
            </w:pPr>
          </w:p>
          <w:p w14:paraId="3A61650E" w14:textId="77777777" w:rsidR="00B618BF" w:rsidRPr="00B618BF" w:rsidRDefault="00B618BF" w:rsidP="00B618BF">
            <w:pPr>
              <w:spacing w:after="0" w:line="240" w:lineRule="auto"/>
              <w:rPr>
                <w:rFonts w:ascii="Times New Roman" w:hAnsi="Times New Roman" w:cs="Times New Roman"/>
                <w:iCs/>
                <w:sz w:val="24"/>
                <w:szCs w:val="24"/>
              </w:rPr>
            </w:pPr>
            <w:r w:rsidRPr="00B618BF">
              <w:rPr>
                <w:rFonts w:ascii="Times New Roman" w:hAnsi="Times New Roman" w:cs="Times New Roman"/>
                <w:iCs/>
                <w:sz w:val="24"/>
                <w:szCs w:val="24"/>
              </w:rPr>
              <w:t>Obecne brzmienie tekstu:</w:t>
            </w:r>
          </w:p>
          <w:p w14:paraId="07D2F24F" w14:textId="0FE50510" w:rsidR="00310FF6" w:rsidRPr="006403F8" w:rsidRDefault="00310FF6" w:rsidP="00310FF6">
            <w:pPr>
              <w:spacing w:after="0" w:line="240" w:lineRule="auto"/>
              <w:jc w:val="both"/>
              <w:rPr>
                <w:rFonts w:ascii="Times New Roman" w:hAnsi="Times New Roman" w:cs="Times New Roman"/>
                <w:iCs/>
                <w:sz w:val="24"/>
                <w:szCs w:val="24"/>
              </w:rPr>
            </w:pPr>
            <w:r w:rsidRPr="006403F8">
              <w:rPr>
                <w:rFonts w:ascii="Times New Roman" w:hAnsi="Times New Roman" w:cs="Times New Roman"/>
                <w:iCs/>
                <w:sz w:val="24"/>
                <w:szCs w:val="24"/>
              </w:rPr>
              <w:t>Domy spotkań są jedną z instytucji kształtujących niemiecką politykę historyczną. Ich zadaniem jest także upowszechniać wizerunek kraju demokratycznego, sukcesu ekonomicznego, społeczeństwa</w:t>
            </w:r>
            <w:r w:rsidR="006403F8">
              <w:rPr>
                <w:rFonts w:ascii="Times New Roman" w:hAnsi="Times New Roman" w:cs="Times New Roman"/>
                <w:iCs/>
                <w:sz w:val="24"/>
                <w:szCs w:val="24"/>
              </w:rPr>
              <w:t xml:space="preserve"> akceptującego różnorodność.</w:t>
            </w:r>
          </w:p>
          <w:p w14:paraId="548FE15A" w14:textId="025AEF81" w:rsidR="003524F5" w:rsidRPr="00240A48" w:rsidRDefault="003524F5" w:rsidP="0069735B">
            <w:pPr>
              <w:spacing w:after="0" w:line="240" w:lineRule="auto"/>
              <w:rPr>
                <w:rFonts w:ascii="Times New Roman" w:hAnsi="Times New Roman" w:cs="Times New Roman"/>
                <w:sz w:val="24"/>
                <w:szCs w:val="24"/>
              </w:rPr>
            </w:pPr>
          </w:p>
        </w:tc>
      </w:tr>
      <w:tr w:rsidR="00E338F3" w:rsidRPr="00240A48" w14:paraId="4E7419DC" w14:textId="77777777" w:rsidTr="003772B5">
        <w:trPr>
          <w:trHeight w:val="454"/>
        </w:trPr>
        <w:tc>
          <w:tcPr>
            <w:tcW w:w="570" w:type="dxa"/>
            <w:shd w:val="clear" w:color="auto" w:fill="auto"/>
            <w:tcMar>
              <w:left w:w="108" w:type="dxa"/>
            </w:tcMar>
          </w:tcPr>
          <w:p w14:paraId="752B3AA5" w14:textId="77777777" w:rsidR="00E338F3" w:rsidRPr="00240A48" w:rsidRDefault="00E338F3" w:rsidP="003772B5">
            <w:pPr>
              <w:pStyle w:val="Akapitzlist1"/>
              <w:numPr>
                <w:ilvl w:val="0"/>
                <w:numId w:val="1"/>
              </w:numPr>
              <w:spacing w:after="0" w:line="240" w:lineRule="auto"/>
              <w:ind w:left="454" w:hanging="141"/>
              <w:rPr>
                <w:rFonts w:ascii="Times New Roman" w:hAnsi="Times New Roman" w:cs="Times New Roman"/>
                <w:sz w:val="24"/>
                <w:szCs w:val="24"/>
              </w:rPr>
            </w:pPr>
          </w:p>
        </w:tc>
        <w:tc>
          <w:tcPr>
            <w:tcW w:w="2939" w:type="dxa"/>
            <w:shd w:val="clear" w:color="auto" w:fill="auto"/>
            <w:tcMar>
              <w:left w:w="108" w:type="dxa"/>
            </w:tcMar>
          </w:tcPr>
          <w:p w14:paraId="1675BA63" w14:textId="18D855DC" w:rsidR="00E338F3" w:rsidRPr="00240A48" w:rsidRDefault="007B1756" w:rsidP="003772B5">
            <w:pPr>
              <w:pStyle w:val="Default"/>
              <w:rPr>
                <w:rFonts w:ascii="Times New Roman" w:hAnsi="Times New Roman" w:cs="Times New Roman"/>
              </w:rPr>
            </w:pPr>
            <w:r>
              <w:rPr>
                <w:rFonts w:ascii="Times New Roman" w:hAnsi="Times New Roman" w:cs="Times New Roman"/>
              </w:rPr>
              <w:t>str. 27</w:t>
            </w:r>
          </w:p>
        </w:tc>
        <w:tc>
          <w:tcPr>
            <w:tcW w:w="3294" w:type="dxa"/>
            <w:tcBorders>
              <w:top w:val="dashSmallGap" w:sz="4" w:space="0" w:color="C00000"/>
              <w:bottom w:val="dashSmallGap" w:sz="4" w:space="0" w:color="C00000"/>
            </w:tcBorders>
            <w:shd w:val="clear" w:color="auto" w:fill="auto"/>
            <w:tcMar>
              <w:left w:w="108" w:type="dxa"/>
            </w:tcMar>
          </w:tcPr>
          <w:p w14:paraId="3D7C37EA" w14:textId="55438B0A" w:rsidR="00E338F3" w:rsidRPr="00240A48" w:rsidRDefault="00AE6219" w:rsidP="003772B5">
            <w:pPr>
              <w:spacing w:after="0" w:line="240" w:lineRule="auto"/>
              <w:rPr>
                <w:rFonts w:ascii="Times New Roman" w:hAnsi="Times New Roman" w:cs="Arial"/>
                <w:sz w:val="24"/>
                <w:szCs w:val="24"/>
                <w:shd w:val="clear" w:color="auto" w:fill="FFFFFF"/>
              </w:rPr>
            </w:pPr>
            <w:r w:rsidRPr="00240A48">
              <w:rPr>
                <w:rFonts w:ascii="Times New Roman" w:hAnsi="Times New Roman" w:cs="Arial"/>
                <w:sz w:val="24"/>
                <w:szCs w:val="24"/>
                <w:shd w:val="clear" w:color="auto" w:fill="FFFFFF"/>
              </w:rPr>
              <w:t>Polsko-Niemiecka Współpraca Młodzieży (PNWM)</w:t>
            </w:r>
            <w:r>
              <w:rPr>
                <w:rFonts w:ascii="Times New Roman" w:hAnsi="Times New Roman" w:cs="Arial"/>
                <w:sz w:val="24"/>
                <w:szCs w:val="24"/>
                <w:shd w:val="clear" w:color="auto" w:fill="FFFFFF"/>
              </w:rPr>
              <w:t>/</w:t>
            </w:r>
            <w:r w:rsidRPr="00240A48">
              <w:rPr>
                <w:rFonts w:ascii="Times New Roman" w:hAnsi="Times New Roman" w:cs="Arial"/>
                <w:sz w:val="24"/>
                <w:szCs w:val="24"/>
                <w:shd w:val="clear" w:color="auto" w:fill="FFFFFF"/>
              </w:rPr>
              <w:t>Deutsch-Polnisches Jugendwerk (DPJW)</w:t>
            </w:r>
          </w:p>
        </w:tc>
        <w:tc>
          <w:tcPr>
            <w:tcW w:w="4645" w:type="dxa"/>
            <w:tcBorders>
              <w:top w:val="dashSmallGap" w:sz="4" w:space="0" w:color="C00000"/>
              <w:bottom w:val="dashSmallGap" w:sz="4" w:space="0" w:color="C00000"/>
            </w:tcBorders>
            <w:shd w:val="clear" w:color="auto" w:fill="auto"/>
            <w:tcMar>
              <w:left w:w="108" w:type="dxa"/>
            </w:tcMar>
          </w:tcPr>
          <w:p w14:paraId="5B4FFBD8" w14:textId="2ADC9B9A" w:rsidR="00E338F3" w:rsidRPr="006403F8" w:rsidRDefault="00E338F3" w:rsidP="003772B5">
            <w:pPr>
              <w:spacing w:after="0" w:line="240" w:lineRule="auto"/>
              <w:rPr>
                <w:rFonts w:ascii="Times New Roman" w:hAnsi="Times New Roman"/>
                <w:iCs/>
                <w:sz w:val="24"/>
                <w:szCs w:val="24"/>
              </w:rPr>
            </w:pPr>
            <w:r w:rsidRPr="00240A48">
              <w:rPr>
                <w:rFonts w:ascii="Times New Roman" w:hAnsi="Times New Roman"/>
                <w:iCs/>
                <w:sz w:val="24"/>
                <w:szCs w:val="24"/>
              </w:rPr>
              <w:t xml:space="preserve">W obecnej sytuacji, </w:t>
            </w:r>
            <w:r w:rsidRPr="006403F8">
              <w:rPr>
                <w:rFonts w:ascii="Times New Roman" w:hAnsi="Times New Roman"/>
                <w:iCs/>
                <w:sz w:val="24"/>
                <w:szCs w:val="24"/>
              </w:rPr>
              <w:t>kiedy kształtowane są podstawy polskiej polityki historycznej (…)</w:t>
            </w:r>
          </w:p>
          <w:p w14:paraId="267D8475" w14:textId="77777777" w:rsidR="00E338F3" w:rsidRPr="006403F8" w:rsidRDefault="00E338F3" w:rsidP="003772B5">
            <w:pPr>
              <w:spacing w:after="0" w:line="240" w:lineRule="auto"/>
              <w:rPr>
                <w:rFonts w:ascii="Times New Roman" w:hAnsi="Times New Roman"/>
                <w:iCs/>
                <w:sz w:val="24"/>
                <w:szCs w:val="24"/>
              </w:rPr>
            </w:pPr>
          </w:p>
          <w:p w14:paraId="384F4110" w14:textId="77777777" w:rsidR="00E338F3" w:rsidRDefault="00E338F3" w:rsidP="003772B5">
            <w:pPr>
              <w:spacing w:after="0" w:line="240" w:lineRule="auto"/>
              <w:rPr>
                <w:rFonts w:ascii="Times New Roman" w:hAnsi="Times New Roman" w:cs="Times New Roman"/>
                <w:b/>
                <w:iCs/>
                <w:sz w:val="24"/>
                <w:szCs w:val="24"/>
                <w:lang w:bidi="pl-PL"/>
              </w:rPr>
            </w:pPr>
            <w:r w:rsidRPr="006403F8">
              <w:rPr>
                <w:rFonts w:ascii="Times New Roman" w:hAnsi="Times New Roman" w:cs="Times New Roman"/>
                <w:b/>
                <w:iCs/>
                <w:sz w:val="24"/>
                <w:szCs w:val="24"/>
                <w:lang w:bidi="pl-PL"/>
              </w:rPr>
              <w:t>UWAGA</w:t>
            </w:r>
          </w:p>
          <w:p w14:paraId="618B9527" w14:textId="77777777" w:rsidR="00E338F3" w:rsidRDefault="00E338F3" w:rsidP="003772B5">
            <w:pPr>
              <w:spacing w:after="0" w:line="240" w:lineRule="auto"/>
              <w:rPr>
                <w:rFonts w:ascii="Times New Roman" w:hAnsi="Times New Roman"/>
                <w:iCs/>
                <w:sz w:val="24"/>
                <w:szCs w:val="24"/>
              </w:rPr>
            </w:pPr>
            <w:r w:rsidRPr="000C7372">
              <w:rPr>
                <w:rFonts w:ascii="Times New Roman" w:hAnsi="Times New Roman"/>
                <w:iCs/>
                <w:sz w:val="24"/>
                <w:szCs w:val="24"/>
              </w:rPr>
              <w:t>Czy nie jest to proces? A nie działania doraźne?</w:t>
            </w:r>
          </w:p>
          <w:p w14:paraId="6179DE94" w14:textId="3E551822" w:rsidR="006403F8" w:rsidRPr="00240A48" w:rsidRDefault="006403F8" w:rsidP="003772B5">
            <w:pPr>
              <w:spacing w:after="0" w:line="240" w:lineRule="auto"/>
              <w:rPr>
                <w:rFonts w:ascii="Times New Roman" w:hAnsi="Times New Roman"/>
                <w:iCs/>
                <w:sz w:val="24"/>
                <w:szCs w:val="24"/>
              </w:rPr>
            </w:pPr>
          </w:p>
        </w:tc>
        <w:tc>
          <w:tcPr>
            <w:tcW w:w="3528" w:type="dxa"/>
            <w:tcBorders>
              <w:top w:val="dashSmallGap" w:sz="4" w:space="0" w:color="C00000"/>
              <w:bottom w:val="dashSmallGap" w:sz="4" w:space="0" w:color="C00000"/>
            </w:tcBorders>
            <w:shd w:val="clear" w:color="auto" w:fill="auto"/>
            <w:tcMar>
              <w:left w:w="108" w:type="dxa"/>
            </w:tcMar>
          </w:tcPr>
          <w:p w14:paraId="3B7DE8AF" w14:textId="11F47F08" w:rsidR="00E338F3" w:rsidRDefault="00B618BF" w:rsidP="003772B5">
            <w:pPr>
              <w:spacing w:after="0" w:line="240" w:lineRule="auto"/>
              <w:rPr>
                <w:rFonts w:ascii="Times New Roman" w:hAnsi="Times New Roman" w:cs="Times New Roman"/>
                <w:sz w:val="24"/>
                <w:szCs w:val="24"/>
              </w:rPr>
            </w:pPr>
            <w:r>
              <w:rPr>
                <w:rFonts w:ascii="Times New Roman" w:hAnsi="Times New Roman" w:cs="Times New Roman"/>
                <w:sz w:val="24"/>
                <w:szCs w:val="24"/>
              </w:rPr>
              <w:t>Uwaga uwzględniona.</w:t>
            </w:r>
          </w:p>
          <w:p w14:paraId="6BBA16CB" w14:textId="77777777" w:rsidR="009A37C8" w:rsidRDefault="009A37C8" w:rsidP="003772B5">
            <w:pPr>
              <w:spacing w:after="0" w:line="240" w:lineRule="auto"/>
              <w:rPr>
                <w:rFonts w:ascii="Times New Roman" w:hAnsi="Times New Roman" w:cs="Times New Roman"/>
                <w:sz w:val="24"/>
                <w:szCs w:val="24"/>
              </w:rPr>
            </w:pPr>
          </w:p>
          <w:p w14:paraId="77F9B423" w14:textId="33038895" w:rsidR="00B618BF" w:rsidRDefault="00B618BF" w:rsidP="00B618BF">
            <w:pPr>
              <w:spacing w:after="0" w:line="240" w:lineRule="auto"/>
              <w:rPr>
                <w:rFonts w:ascii="Times New Roman" w:hAnsi="Times New Roman" w:cs="Times New Roman"/>
                <w:iCs/>
                <w:sz w:val="24"/>
                <w:szCs w:val="24"/>
              </w:rPr>
            </w:pPr>
            <w:r w:rsidRPr="00B618BF">
              <w:rPr>
                <w:rFonts w:ascii="Times New Roman" w:hAnsi="Times New Roman" w:cs="Times New Roman"/>
                <w:iCs/>
                <w:sz w:val="24"/>
                <w:szCs w:val="24"/>
              </w:rPr>
              <w:t>Obecne brzmienie tekstu:</w:t>
            </w:r>
          </w:p>
          <w:p w14:paraId="299B8D6E" w14:textId="77777777" w:rsidR="009A37C8" w:rsidRPr="00B618BF" w:rsidRDefault="009A37C8" w:rsidP="00B618BF">
            <w:pPr>
              <w:spacing w:after="0" w:line="240" w:lineRule="auto"/>
              <w:rPr>
                <w:rFonts w:ascii="Times New Roman" w:hAnsi="Times New Roman" w:cs="Times New Roman"/>
                <w:iCs/>
                <w:sz w:val="24"/>
                <w:szCs w:val="24"/>
              </w:rPr>
            </w:pPr>
          </w:p>
          <w:p w14:paraId="1B5CB40D" w14:textId="14EBD52F" w:rsidR="00B618BF" w:rsidRPr="009A37C8" w:rsidRDefault="00B618BF" w:rsidP="003772B5">
            <w:pPr>
              <w:spacing w:after="0" w:line="240" w:lineRule="auto"/>
              <w:rPr>
                <w:rFonts w:ascii="Times New Roman" w:hAnsi="Times New Roman" w:cs="Times New Roman"/>
                <w:sz w:val="24"/>
                <w:szCs w:val="24"/>
              </w:rPr>
            </w:pPr>
            <w:r w:rsidRPr="009A37C8">
              <w:rPr>
                <w:rFonts w:ascii="Times New Roman" w:hAnsi="Times New Roman" w:cs="Times New Roman"/>
                <w:iCs/>
                <w:sz w:val="24"/>
                <w:szCs w:val="24"/>
              </w:rPr>
              <w:t xml:space="preserve">W obecnej sytuacji, kiedy </w:t>
            </w:r>
            <w:r w:rsidRPr="009A37C8">
              <w:rPr>
                <w:rFonts w:ascii="Times New Roman" w:hAnsi="Times New Roman" w:cs="Times New Roman"/>
                <w:b/>
                <w:iCs/>
                <w:sz w:val="24"/>
                <w:szCs w:val="24"/>
              </w:rPr>
              <w:t>kształtują się</w:t>
            </w:r>
            <w:r w:rsidRPr="009A37C8">
              <w:rPr>
                <w:rFonts w:ascii="Times New Roman" w:hAnsi="Times New Roman" w:cs="Times New Roman"/>
                <w:iCs/>
                <w:sz w:val="24"/>
                <w:szCs w:val="24"/>
              </w:rPr>
              <w:t xml:space="preserve"> podstawy polskiej polityki historycznej</w:t>
            </w:r>
          </w:p>
        </w:tc>
      </w:tr>
      <w:tr w:rsidR="00E338F3" w:rsidRPr="00240A48" w14:paraId="55A82386" w14:textId="77777777" w:rsidTr="003772B5">
        <w:trPr>
          <w:trHeight w:val="454"/>
        </w:trPr>
        <w:tc>
          <w:tcPr>
            <w:tcW w:w="570" w:type="dxa"/>
            <w:shd w:val="clear" w:color="auto" w:fill="auto"/>
            <w:tcMar>
              <w:left w:w="108" w:type="dxa"/>
            </w:tcMar>
          </w:tcPr>
          <w:p w14:paraId="7E67EF20" w14:textId="77777777" w:rsidR="00E338F3" w:rsidRPr="00240A48" w:rsidRDefault="00E338F3" w:rsidP="003772B5">
            <w:pPr>
              <w:pStyle w:val="Akapitzlist1"/>
              <w:numPr>
                <w:ilvl w:val="0"/>
                <w:numId w:val="1"/>
              </w:numPr>
              <w:spacing w:after="0" w:line="240" w:lineRule="auto"/>
              <w:ind w:left="454" w:hanging="141"/>
              <w:rPr>
                <w:rFonts w:ascii="Times New Roman" w:hAnsi="Times New Roman" w:cs="Times New Roman"/>
                <w:sz w:val="24"/>
                <w:szCs w:val="24"/>
              </w:rPr>
            </w:pPr>
          </w:p>
        </w:tc>
        <w:tc>
          <w:tcPr>
            <w:tcW w:w="2939" w:type="dxa"/>
            <w:tcBorders>
              <w:bottom w:val="dashSmallGap" w:sz="4" w:space="0" w:color="C00000"/>
            </w:tcBorders>
            <w:shd w:val="clear" w:color="auto" w:fill="auto"/>
            <w:tcMar>
              <w:left w:w="108" w:type="dxa"/>
            </w:tcMar>
          </w:tcPr>
          <w:p w14:paraId="744D8D4B" w14:textId="1F4C8478" w:rsidR="00E338F3" w:rsidRPr="00240A48" w:rsidRDefault="007B1756" w:rsidP="003772B5">
            <w:pPr>
              <w:pStyle w:val="Default"/>
              <w:rPr>
                <w:rFonts w:ascii="Times New Roman" w:hAnsi="Times New Roman" w:cs="Times New Roman"/>
              </w:rPr>
            </w:pPr>
            <w:r>
              <w:rPr>
                <w:rFonts w:ascii="Times New Roman" w:hAnsi="Times New Roman" w:cs="Times New Roman"/>
              </w:rPr>
              <w:t>str. 27</w:t>
            </w:r>
          </w:p>
        </w:tc>
        <w:tc>
          <w:tcPr>
            <w:tcW w:w="3294" w:type="dxa"/>
            <w:tcBorders>
              <w:top w:val="dashSmallGap" w:sz="4" w:space="0" w:color="C00000"/>
              <w:bottom w:val="dashSmallGap" w:sz="4" w:space="0" w:color="C00000"/>
            </w:tcBorders>
            <w:shd w:val="clear" w:color="auto" w:fill="auto"/>
            <w:tcMar>
              <w:left w:w="108" w:type="dxa"/>
            </w:tcMar>
          </w:tcPr>
          <w:p w14:paraId="5E325B06" w14:textId="1619C733" w:rsidR="00E338F3" w:rsidRPr="00240A48" w:rsidRDefault="00072CF6" w:rsidP="003772B5">
            <w:pPr>
              <w:spacing w:after="0" w:line="240" w:lineRule="auto"/>
              <w:rPr>
                <w:rFonts w:ascii="Times New Roman" w:hAnsi="Times New Roman" w:cs="Arial"/>
                <w:sz w:val="24"/>
                <w:szCs w:val="24"/>
                <w:shd w:val="clear" w:color="auto" w:fill="FFFFFF"/>
              </w:rPr>
            </w:pPr>
            <w:r w:rsidRPr="00240A48">
              <w:rPr>
                <w:rFonts w:ascii="Times New Roman" w:hAnsi="Times New Roman" w:cs="Arial"/>
                <w:sz w:val="24"/>
                <w:szCs w:val="24"/>
                <w:shd w:val="clear" w:color="auto" w:fill="FFFFFF"/>
              </w:rPr>
              <w:t>Polsko-Niemiecka Współpraca Młodzieży (PNWM)</w:t>
            </w:r>
            <w:r>
              <w:rPr>
                <w:rFonts w:ascii="Times New Roman" w:hAnsi="Times New Roman" w:cs="Arial"/>
                <w:sz w:val="24"/>
                <w:szCs w:val="24"/>
                <w:shd w:val="clear" w:color="auto" w:fill="FFFFFF"/>
              </w:rPr>
              <w:t>/</w:t>
            </w:r>
            <w:r w:rsidRPr="00240A48">
              <w:rPr>
                <w:rFonts w:ascii="Times New Roman" w:hAnsi="Times New Roman" w:cs="Arial"/>
                <w:sz w:val="24"/>
                <w:szCs w:val="24"/>
                <w:shd w:val="clear" w:color="auto" w:fill="FFFFFF"/>
              </w:rPr>
              <w:t>Deutsch-Polnisches Jugendwerk (DPJW)</w:t>
            </w:r>
          </w:p>
        </w:tc>
        <w:tc>
          <w:tcPr>
            <w:tcW w:w="4645" w:type="dxa"/>
            <w:tcBorders>
              <w:top w:val="dashSmallGap" w:sz="4" w:space="0" w:color="C00000"/>
              <w:bottom w:val="dashSmallGap" w:sz="4" w:space="0" w:color="C00000"/>
            </w:tcBorders>
            <w:shd w:val="clear" w:color="auto" w:fill="auto"/>
            <w:tcMar>
              <w:left w:w="108" w:type="dxa"/>
            </w:tcMar>
          </w:tcPr>
          <w:p w14:paraId="3AAE33F7" w14:textId="77777777" w:rsidR="009A37C8" w:rsidRDefault="009A37C8" w:rsidP="003772B5">
            <w:pPr>
              <w:spacing w:after="0" w:line="240" w:lineRule="auto"/>
              <w:rPr>
                <w:rFonts w:ascii="Times New Roman" w:hAnsi="Times New Roman"/>
                <w:iCs/>
                <w:sz w:val="24"/>
                <w:szCs w:val="24"/>
              </w:rPr>
            </w:pPr>
          </w:p>
          <w:p w14:paraId="4A21C0A8" w14:textId="6A3CD46C" w:rsidR="00E338F3" w:rsidRPr="009A37C8" w:rsidRDefault="00E338F3" w:rsidP="009A37C8">
            <w:pPr>
              <w:spacing w:after="0" w:line="240" w:lineRule="auto"/>
              <w:jc w:val="both"/>
              <w:rPr>
                <w:rFonts w:ascii="Times New Roman" w:hAnsi="Times New Roman"/>
                <w:iCs/>
                <w:sz w:val="24"/>
                <w:szCs w:val="24"/>
              </w:rPr>
            </w:pPr>
            <w:r>
              <w:rPr>
                <w:rFonts w:ascii="Times New Roman" w:hAnsi="Times New Roman"/>
                <w:iCs/>
                <w:sz w:val="24"/>
                <w:szCs w:val="24"/>
              </w:rPr>
              <w:t xml:space="preserve">(…) </w:t>
            </w:r>
            <w:r w:rsidRPr="00240A48">
              <w:rPr>
                <w:rFonts w:ascii="Times New Roman" w:hAnsi="Times New Roman"/>
                <w:iCs/>
                <w:sz w:val="24"/>
                <w:szCs w:val="24"/>
              </w:rPr>
              <w:t xml:space="preserve">i prowadzone są intensywne działania </w:t>
            </w:r>
            <w:r w:rsidRPr="009A37C8">
              <w:rPr>
                <w:rFonts w:ascii="Times New Roman" w:hAnsi="Times New Roman"/>
                <w:iCs/>
                <w:sz w:val="24"/>
                <w:szCs w:val="24"/>
              </w:rPr>
              <w:t xml:space="preserve">mające kreować pozytywny wizerunek Polski, a także mając na względzie podejmowane przez państwo liczne inicjatywy międzynarodowej wymiany młodzieży przedstawione we Wstępie, </w:t>
            </w:r>
            <w:r w:rsidR="007B1756" w:rsidRPr="009A37C8">
              <w:rPr>
                <w:rFonts w:ascii="Times New Roman" w:hAnsi="Times New Roman"/>
                <w:iCs/>
                <w:sz w:val="24"/>
                <w:szCs w:val="24"/>
              </w:rPr>
              <w:t>(…)</w:t>
            </w:r>
          </w:p>
          <w:p w14:paraId="1D6A1381" w14:textId="77777777" w:rsidR="00E338F3" w:rsidRPr="009A37C8" w:rsidRDefault="00E338F3" w:rsidP="009A37C8">
            <w:pPr>
              <w:spacing w:after="0" w:line="240" w:lineRule="auto"/>
              <w:jc w:val="both"/>
              <w:rPr>
                <w:rFonts w:ascii="Times New Roman" w:hAnsi="Times New Roman" w:cs="Times New Roman"/>
                <w:b/>
                <w:iCs/>
                <w:sz w:val="24"/>
                <w:szCs w:val="24"/>
                <w:lang w:bidi="pl-PL"/>
              </w:rPr>
            </w:pPr>
          </w:p>
          <w:p w14:paraId="0BE8C8BF" w14:textId="3A6A5C77" w:rsidR="00E338F3" w:rsidRDefault="00E338F3" w:rsidP="009A37C8">
            <w:pPr>
              <w:spacing w:after="0" w:line="240" w:lineRule="auto"/>
              <w:jc w:val="both"/>
              <w:rPr>
                <w:rFonts w:ascii="Times New Roman" w:hAnsi="Times New Roman" w:cs="Times New Roman"/>
                <w:b/>
                <w:iCs/>
                <w:sz w:val="24"/>
                <w:szCs w:val="24"/>
                <w:lang w:bidi="pl-PL"/>
              </w:rPr>
            </w:pPr>
            <w:r w:rsidRPr="009A37C8">
              <w:rPr>
                <w:rFonts w:ascii="Times New Roman" w:hAnsi="Times New Roman" w:cs="Times New Roman"/>
                <w:b/>
                <w:iCs/>
                <w:sz w:val="24"/>
                <w:szCs w:val="24"/>
                <w:lang w:bidi="pl-PL"/>
              </w:rPr>
              <w:t>UWAGA</w:t>
            </w:r>
          </w:p>
          <w:p w14:paraId="002F75E2" w14:textId="77777777" w:rsidR="00E338F3" w:rsidRPr="000C7372" w:rsidRDefault="00E338F3" w:rsidP="009A37C8">
            <w:pPr>
              <w:spacing w:after="0" w:line="240" w:lineRule="auto"/>
              <w:jc w:val="both"/>
              <w:rPr>
                <w:rFonts w:ascii="Times New Roman" w:hAnsi="Times New Roman"/>
                <w:iCs/>
                <w:sz w:val="24"/>
                <w:szCs w:val="24"/>
              </w:rPr>
            </w:pPr>
            <w:r w:rsidRPr="000C7372">
              <w:rPr>
                <w:rFonts w:ascii="Times New Roman" w:hAnsi="Times New Roman"/>
                <w:iCs/>
                <w:sz w:val="24"/>
                <w:szCs w:val="24"/>
              </w:rPr>
              <w:t>Wyłącznie?</w:t>
            </w:r>
          </w:p>
          <w:p w14:paraId="4CDADADB" w14:textId="130ABCBC" w:rsidR="00E338F3" w:rsidRDefault="00E338F3" w:rsidP="009A37C8">
            <w:pPr>
              <w:spacing w:after="0" w:line="240" w:lineRule="auto"/>
              <w:jc w:val="both"/>
              <w:rPr>
                <w:rFonts w:ascii="Times New Roman" w:hAnsi="Times New Roman"/>
                <w:iCs/>
                <w:sz w:val="24"/>
                <w:szCs w:val="24"/>
              </w:rPr>
            </w:pPr>
            <w:r w:rsidRPr="000C7372">
              <w:rPr>
                <w:rFonts w:ascii="Times New Roman" w:hAnsi="Times New Roman"/>
                <w:iCs/>
                <w:sz w:val="24"/>
                <w:szCs w:val="24"/>
              </w:rPr>
              <w:lastRenderedPageBreak/>
              <w:t>Nie powinny pełnić także placówsek edukacji pozaformalnej skierowanej na podnoszenie kompetencji społecznych, obywatelskich i międzynarodowych młodych ludzi w Polsce? Edukacji międzykulturowej? Itp.?</w:t>
            </w:r>
          </w:p>
          <w:p w14:paraId="1DF7324B" w14:textId="77777777" w:rsidR="00E338F3" w:rsidRPr="000C7372" w:rsidRDefault="00E338F3" w:rsidP="003772B5">
            <w:pPr>
              <w:rPr>
                <w:rFonts w:ascii="Times New Roman" w:hAnsi="Times New Roman"/>
                <w:sz w:val="24"/>
                <w:szCs w:val="24"/>
              </w:rPr>
            </w:pPr>
          </w:p>
        </w:tc>
        <w:tc>
          <w:tcPr>
            <w:tcW w:w="3528" w:type="dxa"/>
            <w:tcBorders>
              <w:top w:val="dashSmallGap" w:sz="4" w:space="0" w:color="C00000"/>
              <w:bottom w:val="dashSmallGap" w:sz="4" w:space="0" w:color="C00000"/>
            </w:tcBorders>
            <w:shd w:val="clear" w:color="auto" w:fill="auto"/>
            <w:tcMar>
              <w:left w:w="108" w:type="dxa"/>
            </w:tcMar>
          </w:tcPr>
          <w:p w14:paraId="10209766" w14:textId="25C05666" w:rsidR="00E338F3" w:rsidRDefault="001E4E98" w:rsidP="003772B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Uwaga uwzględniona. </w:t>
            </w:r>
          </w:p>
          <w:p w14:paraId="5EBF4B8A" w14:textId="77777777" w:rsidR="009A37C8" w:rsidRDefault="009A37C8" w:rsidP="003772B5">
            <w:pPr>
              <w:spacing w:after="0" w:line="240" w:lineRule="auto"/>
              <w:rPr>
                <w:rFonts w:ascii="Times New Roman" w:hAnsi="Times New Roman" w:cs="Times New Roman"/>
                <w:sz w:val="24"/>
                <w:szCs w:val="24"/>
              </w:rPr>
            </w:pPr>
          </w:p>
          <w:p w14:paraId="672760D9" w14:textId="77777777" w:rsidR="001E4E98" w:rsidRPr="001E4E98" w:rsidRDefault="001E4E98" w:rsidP="001E4E98">
            <w:pPr>
              <w:spacing w:after="0" w:line="240" w:lineRule="auto"/>
              <w:rPr>
                <w:rFonts w:ascii="Times New Roman" w:hAnsi="Times New Roman" w:cs="Times New Roman"/>
                <w:iCs/>
                <w:sz w:val="24"/>
                <w:szCs w:val="24"/>
              </w:rPr>
            </w:pPr>
            <w:r w:rsidRPr="001E4E98">
              <w:rPr>
                <w:rFonts w:ascii="Times New Roman" w:hAnsi="Times New Roman" w:cs="Times New Roman"/>
                <w:iCs/>
                <w:sz w:val="24"/>
                <w:szCs w:val="24"/>
              </w:rPr>
              <w:t>Obecne brzmienie tekstu:</w:t>
            </w:r>
          </w:p>
          <w:p w14:paraId="030AF00F" w14:textId="531D19CF" w:rsidR="001E4E98" w:rsidRPr="007F0C2F" w:rsidRDefault="001E4E98" w:rsidP="009A37C8">
            <w:pPr>
              <w:spacing w:after="0" w:line="240" w:lineRule="auto"/>
              <w:jc w:val="both"/>
              <w:rPr>
                <w:rFonts w:ascii="Times New Roman" w:hAnsi="Times New Roman" w:cs="Times New Roman"/>
                <w:sz w:val="24"/>
                <w:szCs w:val="24"/>
              </w:rPr>
            </w:pPr>
            <w:r w:rsidRPr="009A37C8">
              <w:rPr>
                <w:rFonts w:ascii="Times New Roman" w:hAnsi="Times New Roman" w:cs="Times New Roman"/>
                <w:sz w:val="24"/>
                <w:szCs w:val="24"/>
              </w:rPr>
              <w:t>Międzynarodowe domy spotkań wypracowały własną, oryginalną koncepcję działania, łączącą rozwój indywidualny z kształtowaniem postaw obywatelskich,</w:t>
            </w:r>
            <w:r w:rsidRPr="009A37C8">
              <w:rPr>
                <w:rFonts w:ascii="Times New Roman" w:hAnsi="Times New Roman" w:cs="Times New Roman"/>
                <w:iCs/>
                <w:sz w:val="24"/>
                <w:szCs w:val="24"/>
              </w:rPr>
              <w:t xml:space="preserve"> </w:t>
            </w:r>
            <w:r w:rsidRPr="009A37C8">
              <w:rPr>
                <w:rFonts w:ascii="Times New Roman" w:hAnsi="Times New Roman" w:cs="Times New Roman"/>
                <w:b/>
                <w:iCs/>
                <w:sz w:val="24"/>
                <w:szCs w:val="24"/>
              </w:rPr>
              <w:t xml:space="preserve">przyczyniają się do podnoszenia kompetencji społecznych, obywatelskich, </w:t>
            </w:r>
            <w:r w:rsidRPr="009A37C8">
              <w:rPr>
                <w:rFonts w:ascii="Times New Roman" w:hAnsi="Times New Roman" w:cs="Times New Roman"/>
                <w:b/>
                <w:iCs/>
                <w:sz w:val="24"/>
                <w:szCs w:val="24"/>
              </w:rPr>
              <w:lastRenderedPageBreak/>
              <w:t>międzykulturowych</w:t>
            </w:r>
            <w:r w:rsidRPr="009A37C8">
              <w:rPr>
                <w:rFonts w:ascii="Times New Roman" w:hAnsi="Times New Roman" w:cs="Times New Roman"/>
                <w:iCs/>
                <w:sz w:val="24"/>
                <w:szCs w:val="24"/>
              </w:rPr>
              <w:t>,</w:t>
            </w:r>
            <w:r w:rsidRPr="009A37C8">
              <w:rPr>
                <w:rFonts w:ascii="Times New Roman" w:hAnsi="Times New Roman" w:cs="Times New Roman"/>
                <w:sz w:val="24"/>
                <w:szCs w:val="24"/>
              </w:rPr>
              <w:t xml:space="preserve"> dysponują kadrą i doświadczeniem.</w:t>
            </w:r>
          </w:p>
        </w:tc>
      </w:tr>
      <w:tr w:rsidR="007B1756" w:rsidRPr="00240A48" w14:paraId="55A06C59" w14:textId="77777777" w:rsidTr="003772B5">
        <w:trPr>
          <w:trHeight w:val="454"/>
        </w:trPr>
        <w:tc>
          <w:tcPr>
            <w:tcW w:w="570" w:type="dxa"/>
            <w:shd w:val="clear" w:color="auto" w:fill="auto"/>
            <w:tcMar>
              <w:left w:w="108" w:type="dxa"/>
            </w:tcMar>
          </w:tcPr>
          <w:p w14:paraId="65933F9F" w14:textId="77777777" w:rsidR="007B1756" w:rsidRPr="00240A48" w:rsidRDefault="007B1756" w:rsidP="003772B5">
            <w:pPr>
              <w:pStyle w:val="Akapitzlist1"/>
              <w:numPr>
                <w:ilvl w:val="0"/>
                <w:numId w:val="1"/>
              </w:numPr>
              <w:spacing w:after="0" w:line="240" w:lineRule="auto"/>
              <w:ind w:left="454" w:hanging="141"/>
              <w:rPr>
                <w:rFonts w:ascii="Times New Roman" w:hAnsi="Times New Roman" w:cs="Times New Roman"/>
                <w:sz w:val="24"/>
                <w:szCs w:val="24"/>
              </w:rPr>
            </w:pPr>
          </w:p>
        </w:tc>
        <w:tc>
          <w:tcPr>
            <w:tcW w:w="2939" w:type="dxa"/>
            <w:tcBorders>
              <w:top w:val="dashSmallGap" w:sz="4" w:space="0" w:color="C00000"/>
              <w:bottom w:val="dashSmallGap" w:sz="4" w:space="0" w:color="C00000"/>
            </w:tcBorders>
            <w:shd w:val="clear" w:color="auto" w:fill="auto"/>
            <w:tcMar>
              <w:left w:w="108" w:type="dxa"/>
            </w:tcMar>
          </w:tcPr>
          <w:p w14:paraId="5CFC923F" w14:textId="31D54B2C" w:rsidR="007B1756" w:rsidRPr="00240A48" w:rsidRDefault="007B1756" w:rsidP="003772B5">
            <w:pPr>
              <w:pStyle w:val="Default"/>
              <w:rPr>
                <w:rFonts w:ascii="Times New Roman" w:hAnsi="Times New Roman" w:cs="Times New Roman"/>
              </w:rPr>
            </w:pPr>
            <w:r w:rsidRPr="00240A48">
              <w:rPr>
                <w:rFonts w:ascii="Times New Roman" w:hAnsi="Times New Roman" w:cs="Times New Roman"/>
              </w:rPr>
              <w:t>str. 29</w:t>
            </w:r>
          </w:p>
        </w:tc>
        <w:tc>
          <w:tcPr>
            <w:tcW w:w="3294" w:type="dxa"/>
            <w:tcBorders>
              <w:top w:val="dashSmallGap" w:sz="4" w:space="0" w:color="C00000"/>
              <w:bottom w:val="dashSmallGap" w:sz="4" w:space="0" w:color="C00000"/>
            </w:tcBorders>
            <w:shd w:val="clear" w:color="auto" w:fill="auto"/>
            <w:tcMar>
              <w:left w:w="108" w:type="dxa"/>
            </w:tcMar>
          </w:tcPr>
          <w:p w14:paraId="608372C5" w14:textId="4C10C9FA" w:rsidR="007B1756" w:rsidRPr="00240A48" w:rsidRDefault="00072CF6" w:rsidP="003772B5">
            <w:pPr>
              <w:spacing w:after="0" w:line="240" w:lineRule="auto"/>
              <w:rPr>
                <w:rFonts w:ascii="Times New Roman" w:hAnsi="Times New Roman" w:cs="Arial"/>
                <w:sz w:val="24"/>
                <w:szCs w:val="24"/>
                <w:shd w:val="clear" w:color="auto" w:fill="FFFFFF"/>
              </w:rPr>
            </w:pPr>
            <w:r w:rsidRPr="00240A48">
              <w:rPr>
                <w:rFonts w:ascii="Times New Roman" w:hAnsi="Times New Roman" w:cs="Arial"/>
                <w:sz w:val="24"/>
                <w:szCs w:val="24"/>
                <w:shd w:val="clear" w:color="auto" w:fill="FFFFFF"/>
              </w:rPr>
              <w:t>Polsko-Niemiecka Współpraca Młodzieży (PNWM)</w:t>
            </w:r>
            <w:r>
              <w:rPr>
                <w:rFonts w:ascii="Times New Roman" w:hAnsi="Times New Roman" w:cs="Arial"/>
                <w:sz w:val="24"/>
                <w:szCs w:val="24"/>
                <w:shd w:val="clear" w:color="auto" w:fill="FFFFFF"/>
              </w:rPr>
              <w:t>/</w:t>
            </w:r>
            <w:r w:rsidRPr="00240A48">
              <w:rPr>
                <w:rFonts w:ascii="Times New Roman" w:hAnsi="Times New Roman" w:cs="Arial"/>
                <w:sz w:val="24"/>
                <w:szCs w:val="24"/>
                <w:shd w:val="clear" w:color="auto" w:fill="FFFFFF"/>
              </w:rPr>
              <w:t>Deutsch-Polnisches Jugendwerk (DPJW)</w:t>
            </w:r>
          </w:p>
        </w:tc>
        <w:tc>
          <w:tcPr>
            <w:tcW w:w="4645" w:type="dxa"/>
            <w:tcBorders>
              <w:top w:val="dashSmallGap" w:sz="4" w:space="0" w:color="C00000"/>
              <w:bottom w:val="dashSmallGap" w:sz="4" w:space="0" w:color="C00000"/>
            </w:tcBorders>
            <w:shd w:val="clear" w:color="auto" w:fill="auto"/>
            <w:tcMar>
              <w:left w:w="108" w:type="dxa"/>
            </w:tcMar>
          </w:tcPr>
          <w:p w14:paraId="5EB1AF7A" w14:textId="79D0102C" w:rsidR="007B1756" w:rsidRPr="009A37C8" w:rsidRDefault="007B1756" w:rsidP="009A37C8">
            <w:pPr>
              <w:spacing w:after="0" w:line="240" w:lineRule="auto"/>
              <w:jc w:val="both"/>
              <w:rPr>
                <w:rFonts w:ascii="Times New Roman" w:hAnsi="Times New Roman"/>
                <w:iCs/>
                <w:sz w:val="24"/>
                <w:szCs w:val="24"/>
              </w:rPr>
            </w:pPr>
            <w:r w:rsidRPr="00240A48">
              <w:rPr>
                <w:rFonts w:ascii="Times New Roman" w:hAnsi="Times New Roman"/>
                <w:iCs/>
                <w:sz w:val="24"/>
                <w:szCs w:val="24"/>
              </w:rPr>
              <w:t xml:space="preserve">Upowszechnieniu w formie konferencji, publikacji i prezentacji powinny podlegać w </w:t>
            </w:r>
            <w:r w:rsidRPr="009A37C8">
              <w:rPr>
                <w:rFonts w:ascii="Times New Roman" w:hAnsi="Times New Roman"/>
                <w:iCs/>
                <w:sz w:val="24"/>
                <w:szCs w:val="24"/>
              </w:rPr>
              <w:t>szczególności wspólnie wypracowane kursy włączone do działań każdej placówki uczestniczącej w Programie i sprawdzone w poszczególnych regionach oraz środowiskach.</w:t>
            </w:r>
          </w:p>
          <w:p w14:paraId="61A5B9A7" w14:textId="77777777" w:rsidR="007B1756" w:rsidRPr="009A37C8" w:rsidRDefault="007B1756" w:rsidP="009A37C8">
            <w:pPr>
              <w:spacing w:after="0" w:line="240" w:lineRule="auto"/>
              <w:jc w:val="both"/>
              <w:rPr>
                <w:rFonts w:ascii="Times New Roman" w:hAnsi="Times New Roman"/>
                <w:iCs/>
                <w:sz w:val="24"/>
                <w:szCs w:val="24"/>
              </w:rPr>
            </w:pPr>
          </w:p>
          <w:p w14:paraId="2DD02FCF" w14:textId="77777777" w:rsidR="007B1756" w:rsidRDefault="007B1756" w:rsidP="009A37C8">
            <w:pPr>
              <w:spacing w:after="0" w:line="240" w:lineRule="auto"/>
              <w:jc w:val="both"/>
              <w:rPr>
                <w:rFonts w:ascii="Times New Roman" w:hAnsi="Times New Roman" w:cs="Times New Roman"/>
                <w:b/>
                <w:iCs/>
                <w:sz w:val="24"/>
                <w:szCs w:val="24"/>
                <w:lang w:bidi="pl-PL"/>
              </w:rPr>
            </w:pPr>
            <w:r w:rsidRPr="009A37C8">
              <w:rPr>
                <w:rFonts w:ascii="Times New Roman" w:hAnsi="Times New Roman" w:cs="Times New Roman"/>
                <w:b/>
                <w:iCs/>
                <w:sz w:val="24"/>
                <w:szCs w:val="24"/>
                <w:lang w:bidi="pl-PL"/>
              </w:rPr>
              <w:t>UWAGA</w:t>
            </w:r>
          </w:p>
          <w:p w14:paraId="08D4AB85" w14:textId="3688EEB6" w:rsidR="007B1756" w:rsidRPr="00240A48" w:rsidRDefault="007B1756" w:rsidP="009A37C8">
            <w:pPr>
              <w:spacing w:after="0" w:line="240" w:lineRule="auto"/>
              <w:jc w:val="both"/>
              <w:rPr>
                <w:rFonts w:ascii="Times New Roman" w:hAnsi="Times New Roman"/>
                <w:iCs/>
                <w:sz w:val="24"/>
                <w:szCs w:val="24"/>
              </w:rPr>
            </w:pPr>
            <w:r w:rsidRPr="007B1756">
              <w:rPr>
                <w:rFonts w:ascii="Times New Roman" w:hAnsi="Times New Roman"/>
                <w:iCs/>
                <w:sz w:val="24"/>
                <w:szCs w:val="24"/>
              </w:rPr>
              <w:t>Wspólnie? Tzn przez kogo? Na ile stoi to w sprzeczności z ideą autonomiczności placówek?</w:t>
            </w:r>
          </w:p>
        </w:tc>
        <w:tc>
          <w:tcPr>
            <w:tcW w:w="3528" w:type="dxa"/>
            <w:tcBorders>
              <w:top w:val="dashSmallGap" w:sz="4" w:space="0" w:color="C00000"/>
              <w:bottom w:val="dashSmallGap" w:sz="4" w:space="0" w:color="C00000"/>
            </w:tcBorders>
            <w:shd w:val="clear" w:color="auto" w:fill="auto"/>
            <w:tcMar>
              <w:left w:w="108" w:type="dxa"/>
            </w:tcMar>
          </w:tcPr>
          <w:p w14:paraId="27E494F2" w14:textId="5AE4D119" w:rsidR="007B1756" w:rsidRPr="009A37C8" w:rsidRDefault="001E4E98" w:rsidP="009A37C8">
            <w:pPr>
              <w:spacing w:after="0" w:line="240" w:lineRule="auto"/>
              <w:jc w:val="both"/>
              <w:rPr>
                <w:rFonts w:ascii="Times New Roman" w:hAnsi="Times New Roman" w:cs="Times New Roman"/>
                <w:sz w:val="24"/>
                <w:szCs w:val="24"/>
              </w:rPr>
            </w:pPr>
            <w:r w:rsidRPr="009A37C8">
              <w:rPr>
                <w:rFonts w:ascii="Times New Roman" w:hAnsi="Times New Roman" w:cs="Times New Roman"/>
                <w:sz w:val="24"/>
                <w:szCs w:val="24"/>
              </w:rPr>
              <w:t xml:space="preserve">Uwaga uwzględniona. </w:t>
            </w:r>
          </w:p>
          <w:p w14:paraId="55359204" w14:textId="77777777" w:rsidR="001E4E98" w:rsidRPr="009A37C8" w:rsidRDefault="001E4E98" w:rsidP="009A37C8">
            <w:pPr>
              <w:spacing w:after="0" w:line="240" w:lineRule="auto"/>
              <w:jc w:val="both"/>
              <w:rPr>
                <w:rFonts w:ascii="Times New Roman" w:hAnsi="Times New Roman" w:cs="Times New Roman"/>
                <w:sz w:val="24"/>
                <w:szCs w:val="24"/>
              </w:rPr>
            </w:pPr>
          </w:p>
          <w:p w14:paraId="17368759" w14:textId="734CF6F4" w:rsidR="001E4E98" w:rsidRPr="009A37C8" w:rsidRDefault="00072CF6" w:rsidP="009A37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1E4E98" w:rsidRPr="009A37C8">
              <w:rPr>
                <w:rFonts w:ascii="Times New Roman" w:hAnsi="Times New Roman" w:cs="Times New Roman"/>
                <w:sz w:val="24"/>
                <w:szCs w:val="24"/>
              </w:rPr>
              <w:t>Wspólnie</w:t>
            </w:r>
            <w:r>
              <w:rPr>
                <w:rFonts w:ascii="Times New Roman" w:hAnsi="Times New Roman" w:cs="Times New Roman"/>
                <w:sz w:val="24"/>
                <w:szCs w:val="24"/>
              </w:rPr>
              <w:t>”</w:t>
            </w:r>
            <w:r w:rsidR="001E4E98" w:rsidRPr="009A37C8">
              <w:rPr>
                <w:rFonts w:ascii="Times New Roman" w:hAnsi="Times New Roman" w:cs="Times New Roman"/>
                <w:sz w:val="24"/>
                <w:szCs w:val="24"/>
              </w:rPr>
              <w:t xml:space="preserve"> oznacza, iż programy takie będą rezultatem współpracy i wymiany doświadczeń między domami spotkań.</w:t>
            </w:r>
          </w:p>
          <w:p w14:paraId="0B6092F7" w14:textId="77777777" w:rsidR="001E4E98" w:rsidRPr="009A37C8" w:rsidRDefault="001E4E98" w:rsidP="009A37C8">
            <w:pPr>
              <w:spacing w:after="0" w:line="240" w:lineRule="auto"/>
              <w:jc w:val="both"/>
              <w:rPr>
                <w:rFonts w:ascii="Times New Roman" w:hAnsi="Times New Roman" w:cs="Times New Roman"/>
                <w:sz w:val="24"/>
                <w:szCs w:val="24"/>
              </w:rPr>
            </w:pPr>
          </w:p>
          <w:p w14:paraId="4957FFC5" w14:textId="77777777" w:rsidR="001E4E98" w:rsidRPr="009A37C8" w:rsidRDefault="001E4E98" w:rsidP="009A37C8">
            <w:pPr>
              <w:spacing w:after="0" w:line="240" w:lineRule="auto"/>
              <w:jc w:val="both"/>
              <w:rPr>
                <w:rFonts w:ascii="Times New Roman" w:hAnsi="Times New Roman" w:cs="Times New Roman"/>
                <w:sz w:val="24"/>
                <w:szCs w:val="24"/>
              </w:rPr>
            </w:pPr>
            <w:r w:rsidRPr="009A37C8">
              <w:rPr>
                <w:rFonts w:ascii="Times New Roman" w:hAnsi="Times New Roman" w:cs="Times New Roman"/>
                <w:sz w:val="24"/>
                <w:szCs w:val="24"/>
              </w:rPr>
              <w:t>Obecne brzmienie tekstu:</w:t>
            </w:r>
          </w:p>
          <w:p w14:paraId="3C440AD2" w14:textId="77777777" w:rsidR="001E4E98" w:rsidRPr="009A37C8" w:rsidRDefault="001E4E98" w:rsidP="009A37C8">
            <w:pPr>
              <w:spacing w:after="0" w:line="240" w:lineRule="auto"/>
              <w:jc w:val="both"/>
              <w:rPr>
                <w:rFonts w:ascii="Times New Roman" w:hAnsi="Times New Roman" w:cs="Times New Roman"/>
                <w:sz w:val="24"/>
                <w:szCs w:val="24"/>
              </w:rPr>
            </w:pPr>
          </w:p>
          <w:p w14:paraId="319353DE" w14:textId="60817E71" w:rsidR="001E4E98" w:rsidRPr="009A37C8" w:rsidRDefault="001E4E98" w:rsidP="009A37C8">
            <w:pPr>
              <w:spacing w:after="0" w:line="240" w:lineRule="auto"/>
              <w:jc w:val="both"/>
              <w:rPr>
                <w:rFonts w:ascii="Times New Roman" w:hAnsi="Times New Roman" w:cs="Times New Roman"/>
                <w:i/>
                <w:iCs/>
                <w:sz w:val="24"/>
                <w:szCs w:val="24"/>
              </w:rPr>
            </w:pPr>
            <w:r w:rsidRPr="009A37C8">
              <w:rPr>
                <w:rFonts w:ascii="Times New Roman" w:hAnsi="Times New Roman" w:cs="Times New Roman"/>
                <w:iCs/>
                <w:sz w:val="24"/>
                <w:szCs w:val="24"/>
              </w:rPr>
              <w:t>Upowszechnieniu w formie konferencji, publikacji i prezentacji powinny podlegać w szczególności wspólnie wypracowane programy włączone do działań placówek uczestniczących w Programie i sprawdzone w poszczególnych regionach oraz środowiskach</w:t>
            </w:r>
            <w:r w:rsidRPr="009A37C8">
              <w:rPr>
                <w:rFonts w:ascii="Times New Roman" w:hAnsi="Times New Roman" w:cs="Times New Roman"/>
                <w:i/>
                <w:iCs/>
                <w:sz w:val="24"/>
                <w:szCs w:val="24"/>
              </w:rPr>
              <w:t>.</w:t>
            </w:r>
          </w:p>
          <w:p w14:paraId="61C4CAAE" w14:textId="1221F86C" w:rsidR="001E4E98" w:rsidRPr="009A37C8" w:rsidRDefault="001E4E98" w:rsidP="009A37C8">
            <w:pPr>
              <w:spacing w:after="0" w:line="240" w:lineRule="auto"/>
              <w:jc w:val="both"/>
              <w:rPr>
                <w:rFonts w:ascii="Times New Roman" w:hAnsi="Times New Roman" w:cs="Times New Roman"/>
                <w:sz w:val="24"/>
                <w:szCs w:val="24"/>
              </w:rPr>
            </w:pPr>
          </w:p>
        </w:tc>
      </w:tr>
      <w:tr w:rsidR="007B1756" w:rsidRPr="00240A48" w14:paraId="3327CCE9" w14:textId="77777777" w:rsidTr="003772B5">
        <w:trPr>
          <w:trHeight w:val="454"/>
        </w:trPr>
        <w:tc>
          <w:tcPr>
            <w:tcW w:w="570" w:type="dxa"/>
            <w:shd w:val="clear" w:color="auto" w:fill="auto"/>
            <w:tcMar>
              <w:left w:w="108" w:type="dxa"/>
            </w:tcMar>
          </w:tcPr>
          <w:p w14:paraId="066964D5" w14:textId="77777777" w:rsidR="007B1756" w:rsidRPr="00240A48" w:rsidRDefault="007B1756" w:rsidP="003772B5">
            <w:pPr>
              <w:pStyle w:val="Akapitzlist1"/>
              <w:numPr>
                <w:ilvl w:val="0"/>
                <w:numId w:val="1"/>
              </w:numPr>
              <w:spacing w:after="0" w:line="240" w:lineRule="auto"/>
              <w:ind w:left="454" w:hanging="141"/>
              <w:rPr>
                <w:rFonts w:ascii="Times New Roman" w:hAnsi="Times New Roman" w:cs="Times New Roman"/>
                <w:sz w:val="24"/>
                <w:szCs w:val="24"/>
              </w:rPr>
            </w:pPr>
          </w:p>
        </w:tc>
        <w:tc>
          <w:tcPr>
            <w:tcW w:w="2939" w:type="dxa"/>
            <w:tcBorders>
              <w:top w:val="dashSmallGap" w:sz="4" w:space="0" w:color="C00000"/>
            </w:tcBorders>
            <w:shd w:val="clear" w:color="auto" w:fill="auto"/>
            <w:tcMar>
              <w:left w:w="108" w:type="dxa"/>
            </w:tcMar>
          </w:tcPr>
          <w:p w14:paraId="144DF255" w14:textId="23D32E50" w:rsidR="007B1756" w:rsidRPr="00240A48" w:rsidRDefault="007B1756" w:rsidP="003772B5">
            <w:pPr>
              <w:pStyle w:val="Default"/>
              <w:rPr>
                <w:rFonts w:ascii="Times New Roman" w:hAnsi="Times New Roman" w:cs="Times New Roman"/>
              </w:rPr>
            </w:pPr>
            <w:r w:rsidRPr="00240A48">
              <w:rPr>
                <w:rFonts w:ascii="Times New Roman" w:hAnsi="Times New Roman" w:cs="Times New Roman"/>
              </w:rPr>
              <w:t>str. 30</w:t>
            </w:r>
          </w:p>
        </w:tc>
        <w:tc>
          <w:tcPr>
            <w:tcW w:w="3294" w:type="dxa"/>
            <w:tcBorders>
              <w:top w:val="dashSmallGap" w:sz="4" w:space="0" w:color="C00000"/>
            </w:tcBorders>
            <w:shd w:val="clear" w:color="auto" w:fill="auto"/>
            <w:tcMar>
              <w:left w:w="108" w:type="dxa"/>
            </w:tcMar>
          </w:tcPr>
          <w:p w14:paraId="0D566E24" w14:textId="6BBADBE2" w:rsidR="007B1756" w:rsidRPr="00240A48" w:rsidRDefault="00072CF6" w:rsidP="003772B5">
            <w:pPr>
              <w:spacing w:after="0" w:line="240" w:lineRule="auto"/>
              <w:rPr>
                <w:rFonts w:ascii="Times New Roman" w:hAnsi="Times New Roman" w:cs="Arial"/>
                <w:sz w:val="24"/>
                <w:szCs w:val="24"/>
                <w:shd w:val="clear" w:color="auto" w:fill="FFFFFF"/>
              </w:rPr>
            </w:pPr>
            <w:r w:rsidRPr="00240A48">
              <w:rPr>
                <w:rFonts w:ascii="Times New Roman" w:hAnsi="Times New Roman" w:cs="Arial"/>
                <w:sz w:val="24"/>
                <w:szCs w:val="24"/>
                <w:shd w:val="clear" w:color="auto" w:fill="FFFFFF"/>
              </w:rPr>
              <w:t>Polsko-Niemiecka Współpraca Młodzieży (PNWM)</w:t>
            </w:r>
            <w:r>
              <w:rPr>
                <w:rFonts w:ascii="Times New Roman" w:hAnsi="Times New Roman" w:cs="Arial"/>
                <w:sz w:val="24"/>
                <w:szCs w:val="24"/>
                <w:shd w:val="clear" w:color="auto" w:fill="FFFFFF"/>
              </w:rPr>
              <w:t>/</w:t>
            </w:r>
            <w:r w:rsidRPr="00240A48">
              <w:rPr>
                <w:rFonts w:ascii="Times New Roman" w:hAnsi="Times New Roman" w:cs="Arial"/>
                <w:sz w:val="24"/>
                <w:szCs w:val="24"/>
                <w:shd w:val="clear" w:color="auto" w:fill="FFFFFF"/>
              </w:rPr>
              <w:t>Deutsch-Polnisches Jugendwerk (DPJW)</w:t>
            </w:r>
          </w:p>
        </w:tc>
        <w:tc>
          <w:tcPr>
            <w:tcW w:w="4645" w:type="dxa"/>
            <w:tcBorders>
              <w:top w:val="dashSmallGap" w:sz="4" w:space="0" w:color="C00000"/>
            </w:tcBorders>
            <w:shd w:val="clear" w:color="auto" w:fill="auto"/>
            <w:tcMar>
              <w:left w:w="108" w:type="dxa"/>
            </w:tcMar>
          </w:tcPr>
          <w:p w14:paraId="77A47658" w14:textId="2C959BC2" w:rsidR="007B1756" w:rsidRPr="009A37C8" w:rsidRDefault="007B1756" w:rsidP="009A37C8">
            <w:pPr>
              <w:spacing w:after="0" w:line="240" w:lineRule="auto"/>
              <w:jc w:val="both"/>
              <w:rPr>
                <w:rFonts w:ascii="Times New Roman" w:hAnsi="Times New Roman"/>
                <w:iCs/>
                <w:sz w:val="24"/>
                <w:szCs w:val="24"/>
              </w:rPr>
            </w:pPr>
            <w:r w:rsidRPr="00240A48">
              <w:rPr>
                <w:rFonts w:ascii="Times New Roman" w:hAnsi="Times New Roman"/>
                <w:iCs/>
                <w:sz w:val="24"/>
                <w:szCs w:val="24"/>
              </w:rPr>
              <w:t xml:space="preserve">W szczególności oczekuje się, że w formule wymiany międzynarodowej domy spotkań </w:t>
            </w:r>
            <w:r w:rsidRPr="009A37C8">
              <w:rPr>
                <w:rFonts w:ascii="Times New Roman" w:hAnsi="Times New Roman"/>
                <w:iCs/>
                <w:sz w:val="24"/>
                <w:szCs w:val="24"/>
              </w:rPr>
              <w:t xml:space="preserve">będą upowszechniać dziedzictwo narodowe Polaków, historię Polski, ważne zdarzenia z jej przeszłości, wiedzę o jej bohaterach, osobach, organizacjach, miejscach i zdarzeniach, która z perspektywy narodowej, regionalnej i </w:t>
            </w:r>
            <w:r w:rsidRPr="009A37C8">
              <w:rPr>
                <w:rFonts w:ascii="Times New Roman" w:hAnsi="Times New Roman"/>
                <w:iCs/>
                <w:sz w:val="24"/>
                <w:szCs w:val="24"/>
              </w:rPr>
              <w:lastRenderedPageBreak/>
              <w:t xml:space="preserve">lokalnej powinna być obecna w codziennej działalności edukacyjnej domów spotkań. </w:t>
            </w:r>
          </w:p>
          <w:p w14:paraId="7B5D1283" w14:textId="77777777" w:rsidR="007B1756" w:rsidRPr="009A37C8" w:rsidRDefault="007B1756" w:rsidP="009A37C8">
            <w:pPr>
              <w:spacing w:after="0" w:line="240" w:lineRule="auto"/>
              <w:jc w:val="both"/>
              <w:rPr>
                <w:rFonts w:ascii="Times New Roman" w:hAnsi="Times New Roman"/>
                <w:iCs/>
                <w:sz w:val="24"/>
                <w:szCs w:val="24"/>
              </w:rPr>
            </w:pPr>
          </w:p>
          <w:p w14:paraId="3C9C383B" w14:textId="77777777" w:rsidR="007B1756" w:rsidRDefault="007B1756" w:rsidP="009A37C8">
            <w:pPr>
              <w:spacing w:after="0" w:line="240" w:lineRule="auto"/>
              <w:jc w:val="both"/>
              <w:rPr>
                <w:rFonts w:ascii="Times New Roman" w:hAnsi="Times New Roman" w:cs="Times New Roman"/>
                <w:b/>
                <w:iCs/>
                <w:sz w:val="24"/>
                <w:szCs w:val="24"/>
                <w:lang w:bidi="pl-PL"/>
              </w:rPr>
            </w:pPr>
            <w:r w:rsidRPr="009A37C8">
              <w:rPr>
                <w:rFonts w:ascii="Times New Roman" w:hAnsi="Times New Roman" w:cs="Times New Roman"/>
                <w:b/>
                <w:iCs/>
                <w:sz w:val="24"/>
                <w:szCs w:val="24"/>
                <w:lang w:bidi="pl-PL"/>
              </w:rPr>
              <w:t>UWAGA</w:t>
            </w:r>
          </w:p>
          <w:p w14:paraId="67C025B7" w14:textId="77777777" w:rsidR="007B1756" w:rsidRDefault="007B1756" w:rsidP="009A37C8">
            <w:pPr>
              <w:spacing w:after="0" w:line="240" w:lineRule="auto"/>
              <w:jc w:val="both"/>
              <w:rPr>
                <w:rFonts w:ascii="Times New Roman" w:hAnsi="Times New Roman"/>
                <w:iCs/>
                <w:sz w:val="24"/>
                <w:szCs w:val="24"/>
              </w:rPr>
            </w:pPr>
            <w:r w:rsidRPr="007B1756">
              <w:rPr>
                <w:rFonts w:ascii="Times New Roman" w:hAnsi="Times New Roman"/>
                <w:iCs/>
                <w:sz w:val="24"/>
                <w:szCs w:val="24"/>
              </w:rPr>
              <w:t>Rzeczywiście, przekazywanie dziedzictwa narodowego i historii w formule wymiany międzynarodowej jest ważne, nie tylko z perspektywy odkrywania własnej tożsamości, ale także budowania międzynarodowego dialogu i zrozumienia. Jednakże w tym kontekście teza ta jest zbyt ostro sformułowana i w przedstawionym brzmieniu zaprzecza idei „międzynarodowości” domów spotkań, zawężając ich działalność do przekazywania wiedzy dot. wymienionych elementów.</w:t>
            </w:r>
          </w:p>
          <w:p w14:paraId="47CC0497" w14:textId="5830EB4F" w:rsidR="009A37C8" w:rsidRPr="00240A48" w:rsidRDefault="009A37C8" w:rsidP="009A37C8">
            <w:pPr>
              <w:spacing w:after="0" w:line="240" w:lineRule="auto"/>
              <w:jc w:val="both"/>
              <w:rPr>
                <w:rFonts w:ascii="Times New Roman" w:hAnsi="Times New Roman"/>
                <w:iCs/>
                <w:sz w:val="24"/>
                <w:szCs w:val="24"/>
              </w:rPr>
            </w:pPr>
          </w:p>
        </w:tc>
        <w:tc>
          <w:tcPr>
            <w:tcW w:w="3528" w:type="dxa"/>
            <w:tcBorders>
              <w:top w:val="dashSmallGap" w:sz="4" w:space="0" w:color="C00000"/>
            </w:tcBorders>
            <w:shd w:val="clear" w:color="auto" w:fill="auto"/>
            <w:tcMar>
              <w:left w:w="108" w:type="dxa"/>
            </w:tcMar>
          </w:tcPr>
          <w:p w14:paraId="39348F07" w14:textId="77777777" w:rsidR="007B1756" w:rsidRPr="009A37C8" w:rsidRDefault="00F258A7" w:rsidP="009A37C8">
            <w:pPr>
              <w:spacing w:after="0" w:line="240" w:lineRule="auto"/>
              <w:jc w:val="both"/>
              <w:rPr>
                <w:rFonts w:ascii="Times New Roman" w:hAnsi="Times New Roman" w:cs="Times New Roman"/>
                <w:sz w:val="24"/>
                <w:szCs w:val="24"/>
              </w:rPr>
            </w:pPr>
            <w:r w:rsidRPr="009A37C8">
              <w:rPr>
                <w:rFonts w:ascii="Times New Roman" w:hAnsi="Times New Roman" w:cs="Times New Roman"/>
                <w:sz w:val="24"/>
                <w:szCs w:val="24"/>
              </w:rPr>
              <w:lastRenderedPageBreak/>
              <w:t>Uwaga uwzględniona.</w:t>
            </w:r>
          </w:p>
          <w:p w14:paraId="421C3855" w14:textId="77777777" w:rsidR="00F258A7" w:rsidRPr="009A37C8" w:rsidRDefault="00F258A7" w:rsidP="009A37C8">
            <w:pPr>
              <w:spacing w:after="0" w:line="240" w:lineRule="auto"/>
              <w:jc w:val="both"/>
              <w:rPr>
                <w:rFonts w:ascii="Times New Roman" w:hAnsi="Times New Roman" w:cs="Times New Roman"/>
                <w:sz w:val="24"/>
                <w:szCs w:val="24"/>
              </w:rPr>
            </w:pPr>
          </w:p>
          <w:p w14:paraId="66A63F87" w14:textId="77777777" w:rsidR="00F258A7" w:rsidRPr="009A37C8" w:rsidRDefault="00F258A7" w:rsidP="009A37C8">
            <w:pPr>
              <w:spacing w:after="0" w:line="240" w:lineRule="auto"/>
              <w:jc w:val="both"/>
              <w:rPr>
                <w:rFonts w:ascii="Times New Roman" w:hAnsi="Times New Roman" w:cs="Times New Roman"/>
                <w:sz w:val="24"/>
                <w:szCs w:val="24"/>
              </w:rPr>
            </w:pPr>
            <w:r w:rsidRPr="009A37C8">
              <w:rPr>
                <w:rFonts w:ascii="Times New Roman" w:hAnsi="Times New Roman" w:cs="Times New Roman"/>
                <w:sz w:val="24"/>
                <w:szCs w:val="24"/>
              </w:rPr>
              <w:t>Obecne brzmienie tekstu :</w:t>
            </w:r>
          </w:p>
          <w:p w14:paraId="383549B4" w14:textId="77777777" w:rsidR="00D55FC0" w:rsidRPr="009A37C8" w:rsidRDefault="00D55FC0" w:rsidP="009A37C8">
            <w:pPr>
              <w:spacing w:after="0" w:line="240" w:lineRule="auto"/>
              <w:jc w:val="both"/>
              <w:rPr>
                <w:rFonts w:ascii="Times New Roman" w:hAnsi="Times New Roman" w:cs="Times New Roman"/>
                <w:sz w:val="24"/>
                <w:szCs w:val="24"/>
              </w:rPr>
            </w:pPr>
          </w:p>
          <w:p w14:paraId="174EBD86" w14:textId="5CFC2F44" w:rsidR="00D55FC0" w:rsidRPr="009A37C8" w:rsidRDefault="00D55FC0" w:rsidP="009A37C8">
            <w:pPr>
              <w:spacing w:after="0" w:line="240" w:lineRule="auto"/>
              <w:jc w:val="both"/>
              <w:rPr>
                <w:rFonts w:ascii="Times New Roman" w:hAnsi="Times New Roman" w:cs="Times New Roman"/>
                <w:sz w:val="24"/>
                <w:szCs w:val="24"/>
              </w:rPr>
            </w:pPr>
            <w:r w:rsidRPr="009A37C8">
              <w:rPr>
                <w:rFonts w:ascii="Times New Roman" w:hAnsi="Times New Roman" w:cs="Times New Roman"/>
                <w:sz w:val="24"/>
                <w:szCs w:val="24"/>
              </w:rPr>
              <w:t xml:space="preserve">Oczekuje się m.in., że mając na względzie potrzebę </w:t>
            </w:r>
            <w:r w:rsidRPr="009A37C8">
              <w:rPr>
                <w:rFonts w:ascii="Times New Roman" w:hAnsi="Times New Roman" w:cs="Times New Roman"/>
                <w:iCs/>
                <w:sz w:val="24"/>
                <w:szCs w:val="24"/>
              </w:rPr>
              <w:t xml:space="preserve">odkrywania własnej tożsamości, a także budowania międzynarodowego </w:t>
            </w:r>
            <w:r w:rsidRPr="009A37C8">
              <w:rPr>
                <w:rFonts w:ascii="Times New Roman" w:hAnsi="Times New Roman" w:cs="Times New Roman"/>
                <w:iCs/>
                <w:sz w:val="24"/>
                <w:szCs w:val="24"/>
              </w:rPr>
              <w:lastRenderedPageBreak/>
              <w:t xml:space="preserve">dialogu i zrozumienia </w:t>
            </w:r>
            <w:r w:rsidRPr="009A37C8">
              <w:rPr>
                <w:rFonts w:ascii="Times New Roman" w:hAnsi="Times New Roman" w:cs="Times New Roman"/>
                <w:sz w:val="24"/>
                <w:szCs w:val="24"/>
              </w:rPr>
              <w:t>w działalności edukacyjnej międzynarodowych domów spotkań obecne będą w sposób istotny kwestie dziedzictwa narodowego Polaków, historii Polski, ważne zdarzenia z jej przeszłości, wiedza o jej bohaterach, osobach, organizacjach, miejscach i zdarzeniach, ważnych z perspektywy narodowej, regionalnej i lokalnej.</w:t>
            </w:r>
          </w:p>
          <w:p w14:paraId="78D8E074" w14:textId="2B09F629" w:rsidR="00D55FC0" w:rsidRPr="009A37C8" w:rsidRDefault="00D55FC0" w:rsidP="009A37C8">
            <w:pPr>
              <w:spacing w:after="0" w:line="240" w:lineRule="auto"/>
              <w:jc w:val="both"/>
              <w:rPr>
                <w:rFonts w:ascii="Times New Roman" w:hAnsi="Times New Roman" w:cs="Times New Roman"/>
                <w:sz w:val="24"/>
                <w:szCs w:val="24"/>
              </w:rPr>
            </w:pPr>
          </w:p>
        </w:tc>
      </w:tr>
      <w:tr w:rsidR="007B1756" w:rsidRPr="00240A48" w14:paraId="5AC2589E" w14:textId="77777777" w:rsidTr="003772B5">
        <w:trPr>
          <w:trHeight w:val="454"/>
        </w:trPr>
        <w:tc>
          <w:tcPr>
            <w:tcW w:w="570" w:type="dxa"/>
            <w:shd w:val="clear" w:color="auto" w:fill="auto"/>
            <w:tcMar>
              <w:left w:w="108" w:type="dxa"/>
            </w:tcMar>
          </w:tcPr>
          <w:p w14:paraId="18ECC969" w14:textId="77777777" w:rsidR="007B1756" w:rsidRPr="00240A48" w:rsidRDefault="007B1756" w:rsidP="003772B5">
            <w:pPr>
              <w:pStyle w:val="Akapitzlist1"/>
              <w:numPr>
                <w:ilvl w:val="0"/>
                <w:numId w:val="1"/>
              </w:numPr>
              <w:spacing w:after="0" w:line="240" w:lineRule="auto"/>
              <w:ind w:left="454" w:hanging="141"/>
              <w:rPr>
                <w:rFonts w:ascii="Times New Roman" w:hAnsi="Times New Roman" w:cs="Times New Roman"/>
                <w:sz w:val="24"/>
                <w:szCs w:val="24"/>
              </w:rPr>
            </w:pPr>
          </w:p>
        </w:tc>
        <w:tc>
          <w:tcPr>
            <w:tcW w:w="2939" w:type="dxa"/>
            <w:tcBorders>
              <w:bottom w:val="dashSmallGap" w:sz="4" w:space="0" w:color="C00000"/>
            </w:tcBorders>
            <w:shd w:val="clear" w:color="auto" w:fill="auto"/>
            <w:tcMar>
              <w:left w:w="108" w:type="dxa"/>
            </w:tcMar>
          </w:tcPr>
          <w:p w14:paraId="4EF76E8D" w14:textId="22F27598" w:rsidR="007B1756" w:rsidRPr="00240A48" w:rsidRDefault="007B1756" w:rsidP="003772B5">
            <w:pPr>
              <w:pStyle w:val="Default"/>
              <w:rPr>
                <w:rFonts w:ascii="Times New Roman" w:hAnsi="Times New Roman" w:cs="Times New Roman"/>
              </w:rPr>
            </w:pPr>
            <w:r w:rsidRPr="00240A48">
              <w:rPr>
                <w:rFonts w:ascii="Times New Roman" w:hAnsi="Times New Roman" w:cs="Times New Roman"/>
              </w:rPr>
              <w:t>str. 4</w:t>
            </w:r>
          </w:p>
        </w:tc>
        <w:tc>
          <w:tcPr>
            <w:tcW w:w="3294" w:type="dxa"/>
            <w:tcBorders>
              <w:bottom w:val="dashSmallGap" w:sz="4" w:space="0" w:color="C00000"/>
            </w:tcBorders>
            <w:shd w:val="clear" w:color="auto" w:fill="auto"/>
            <w:tcMar>
              <w:left w:w="108" w:type="dxa"/>
            </w:tcMar>
          </w:tcPr>
          <w:p w14:paraId="4A961C5D" w14:textId="77777777" w:rsidR="007B1756" w:rsidRPr="00240A48" w:rsidRDefault="007B1756" w:rsidP="003772B5">
            <w:pPr>
              <w:spacing w:after="0" w:line="240" w:lineRule="auto"/>
              <w:rPr>
                <w:rFonts w:ascii="Times New Roman" w:hAnsi="Times New Roman" w:cs="Arial"/>
                <w:sz w:val="24"/>
                <w:szCs w:val="24"/>
                <w:shd w:val="clear" w:color="auto" w:fill="FFFFFF"/>
              </w:rPr>
            </w:pPr>
            <w:r w:rsidRPr="00240A48">
              <w:rPr>
                <w:rFonts w:ascii="Times New Roman" w:hAnsi="Times New Roman" w:cs="Arial"/>
                <w:sz w:val="24"/>
                <w:szCs w:val="24"/>
                <w:shd w:val="clear" w:color="auto" w:fill="FFFFFF"/>
              </w:rPr>
              <w:t>Międzynarodowy Dom Spotkań Młodzieży Mikuszewo</w:t>
            </w:r>
          </w:p>
          <w:p w14:paraId="0558F3EA" w14:textId="54125A76" w:rsidR="007B1756" w:rsidRPr="00240A48" w:rsidRDefault="007B1756" w:rsidP="00A75076">
            <w:pPr>
              <w:spacing w:after="0" w:line="240" w:lineRule="auto"/>
              <w:rPr>
                <w:rFonts w:ascii="Times New Roman" w:hAnsi="Times New Roman" w:cs="Arial"/>
                <w:sz w:val="24"/>
                <w:szCs w:val="24"/>
                <w:shd w:val="clear" w:color="auto" w:fill="FFFFFF"/>
              </w:rPr>
            </w:pPr>
          </w:p>
        </w:tc>
        <w:tc>
          <w:tcPr>
            <w:tcW w:w="4645" w:type="dxa"/>
            <w:tcBorders>
              <w:bottom w:val="dashSmallGap" w:sz="4" w:space="0" w:color="C00000"/>
            </w:tcBorders>
            <w:shd w:val="clear" w:color="auto" w:fill="auto"/>
            <w:tcMar>
              <w:left w:w="108" w:type="dxa"/>
            </w:tcMar>
          </w:tcPr>
          <w:p w14:paraId="10790DE5" w14:textId="3E353136" w:rsidR="007B1756" w:rsidRPr="009A37C8" w:rsidRDefault="007B1756" w:rsidP="009A37C8">
            <w:pPr>
              <w:spacing w:after="0" w:line="240" w:lineRule="auto"/>
              <w:jc w:val="both"/>
              <w:rPr>
                <w:rFonts w:ascii="Times New Roman" w:hAnsi="Times New Roman"/>
                <w:iCs/>
                <w:sz w:val="24"/>
                <w:szCs w:val="24"/>
              </w:rPr>
            </w:pPr>
            <w:r w:rsidRPr="00240A48">
              <w:rPr>
                <w:rFonts w:ascii="Times New Roman" w:hAnsi="Times New Roman"/>
                <w:iCs/>
                <w:sz w:val="24"/>
                <w:szCs w:val="24"/>
              </w:rPr>
              <w:t xml:space="preserve">Jednym z istotnych kierunków strategicznych w zakresie rozwoju </w:t>
            </w:r>
            <w:r w:rsidRPr="009A37C8">
              <w:rPr>
                <w:rFonts w:ascii="Times New Roman" w:hAnsi="Times New Roman"/>
                <w:iCs/>
                <w:sz w:val="24"/>
                <w:szCs w:val="24"/>
              </w:rPr>
              <w:t>edukacji pozaformalnej</w:t>
            </w:r>
            <w:r w:rsidRPr="00240A48">
              <w:rPr>
                <w:rFonts w:ascii="Times New Roman" w:hAnsi="Times New Roman"/>
                <w:iCs/>
                <w:sz w:val="24"/>
                <w:szCs w:val="24"/>
              </w:rPr>
              <w:t xml:space="preserve"> i wychowania zarówno na poziomie europejskim, jak i krajowym jest budowanie postawy otwartości i tolerancji, kształtowanie własnej tożsamości poprzez poznanie innych kultur, zdobywanie nowych umiejętności, zrozumienie zasad demokracji i idei zjednoczonej Europy, doświadczenie </w:t>
            </w:r>
            <w:r w:rsidRPr="009A37C8">
              <w:rPr>
                <w:rFonts w:ascii="Times New Roman" w:hAnsi="Times New Roman"/>
                <w:iCs/>
                <w:sz w:val="24"/>
                <w:szCs w:val="24"/>
              </w:rPr>
              <w:t xml:space="preserve">różnorodności </w:t>
            </w:r>
            <w:r w:rsidRPr="009A37C8">
              <w:rPr>
                <w:rFonts w:ascii="Times New Roman" w:hAnsi="Times New Roman"/>
                <w:iCs/>
                <w:sz w:val="24"/>
                <w:szCs w:val="24"/>
                <w:u w:val="single"/>
              </w:rPr>
              <w:t>społecznej oraz</w:t>
            </w:r>
            <w:r w:rsidRPr="009A37C8">
              <w:rPr>
                <w:rFonts w:ascii="Times New Roman" w:hAnsi="Times New Roman"/>
                <w:iCs/>
                <w:sz w:val="24"/>
                <w:szCs w:val="24"/>
              </w:rPr>
              <w:t xml:space="preserve"> kulturowej i współpracy zespołowej. Instrumentem realizacji tak sformułowanych zadań edukacyjnych jest m.in. międzynarodowa wymiana dzieci, młodzieży czy osób dorosłych oparta na funkcjonowaniu tzw. międzynarodowych domów spotkań.</w:t>
            </w:r>
          </w:p>
          <w:p w14:paraId="24AC4AFA" w14:textId="77777777" w:rsidR="007B1756" w:rsidRPr="009A37C8" w:rsidRDefault="007B1756" w:rsidP="009A37C8">
            <w:pPr>
              <w:spacing w:after="0" w:line="240" w:lineRule="auto"/>
              <w:jc w:val="both"/>
              <w:rPr>
                <w:rFonts w:ascii="Times New Roman" w:hAnsi="Times New Roman"/>
                <w:iCs/>
                <w:sz w:val="24"/>
                <w:szCs w:val="24"/>
                <w:u w:val="single"/>
              </w:rPr>
            </w:pPr>
            <w:r w:rsidRPr="009A37C8">
              <w:rPr>
                <w:rFonts w:ascii="Times New Roman" w:hAnsi="Times New Roman"/>
                <w:iCs/>
                <w:sz w:val="24"/>
                <w:szCs w:val="24"/>
              </w:rPr>
              <w:lastRenderedPageBreak/>
              <w:t xml:space="preserve">Wymiana taka, mając charakter międzynarodowy, ma jednak swoje narodowe ,lokalne uwarunkowania. Jej celem obok wszechstronnego rozwoju osobowego jej uczestników jest także budowanie dobrych relacji, zbliżenia pomiędzy narodami </w:t>
            </w:r>
            <w:r w:rsidRPr="009A37C8">
              <w:rPr>
                <w:rFonts w:ascii="Times New Roman" w:hAnsi="Times New Roman"/>
                <w:iCs/>
                <w:sz w:val="24"/>
                <w:szCs w:val="24"/>
                <w:u w:val="single"/>
              </w:rPr>
              <w:t>i grupami etnicznymi.</w:t>
            </w:r>
          </w:p>
          <w:p w14:paraId="4091FF92" w14:textId="6C3E14AE" w:rsidR="009A37C8" w:rsidRPr="00240A48" w:rsidRDefault="009A37C8" w:rsidP="003772B5">
            <w:pPr>
              <w:spacing w:after="0" w:line="240" w:lineRule="auto"/>
              <w:rPr>
                <w:rFonts w:ascii="Times New Roman" w:hAnsi="Times New Roman"/>
                <w:iCs/>
                <w:sz w:val="24"/>
                <w:szCs w:val="24"/>
              </w:rPr>
            </w:pPr>
          </w:p>
        </w:tc>
        <w:tc>
          <w:tcPr>
            <w:tcW w:w="3528" w:type="dxa"/>
            <w:tcBorders>
              <w:bottom w:val="dashSmallGap" w:sz="4" w:space="0" w:color="C00000"/>
            </w:tcBorders>
            <w:shd w:val="clear" w:color="auto" w:fill="auto"/>
            <w:tcMar>
              <w:left w:w="108" w:type="dxa"/>
            </w:tcMar>
          </w:tcPr>
          <w:p w14:paraId="5C23F1BB" w14:textId="77777777" w:rsidR="007B1756" w:rsidRDefault="00D55FC0" w:rsidP="003772B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Uwaga uwzględniona. </w:t>
            </w:r>
          </w:p>
          <w:p w14:paraId="0099AAF6" w14:textId="77777777" w:rsidR="00D55FC0" w:rsidRDefault="00D55FC0" w:rsidP="003772B5">
            <w:pPr>
              <w:spacing w:after="0" w:line="240" w:lineRule="auto"/>
              <w:rPr>
                <w:rFonts w:ascii="Times New Roman" w:hAnsi="Times New Roman" w:cs="Times New Roman"/>
                <w:sz w:val="24"/>
                <w:szCs w:val="24"/>
              </w:rPr>
            </w:pPr>
          </w:p>
          <w:p w14:paraId="3C065A48" w14:textId="7905C6B2" w:rsidR="00D55FC0" w:rsidRPr="00240A48" w:rsidRDefault="00D55FC0" w:rsidP="003772B5">
            <w:pPr>
              <w:spacing w:after="0" w:line="240" w:lineRule="auto"/>
              <w:rPr>
                <w:rFonts w:ascii="Times New Roman" w:hAnsi="Times New Roman" w:cs="Times New Roman"/>
                <w:sz w:val="24"/>
                <w:szCs w:val="24"/>
              </w:rPr>
            </w:pPr>
            <w:r>
              <w:rPr>
                <w:rFonts w:ascii="Times New Roman" w:hAnsi="Times New Roman" w:cs="Times New Roman"/>
                <w:sz w:val="24"/>
                <w:szCs w:val="24"/>
              </w:rPr>
              <w:t>Obecne brzmienie tekstu zgodne z propozycją.</w:t>
            </w:r>
          </w:p>
        </w:tc>
      </w:tr>
      <w:tr w:rsidR="007B1756" w:rsidRPr="00240A48" w14:paraId="1793C177" w14:textId="77777777" w:rsidTr="003772B5">
        <w:trPr>
          <w:trHeight w:val="454"/>
        </w:trPr>
        <w:tc>
          <w:tcPr>
            <w:tcW w:w="570" w:type="dxa"/>
            <w:shd w:val="clear" w:color="auto" w:fill="auto"/>
            <w:tcMar>
              <w:left w:w="108" w:type="dxa"/>
            </w:tcMar>
          </w:tcPr>
          <w:p w14:paraId="6CCE84C8" w14:textId="77777777" w:rsidR="007B1756" w:rsidRPr="00240A48" w:rsidRDefault="007B1756" w:rsidP="003772B5">
            <w:pPr>
              <w:pStyle w:val="Akapitzlist1"/>
              <w:numPr>
                <w:ilvl w:val="0"/>
                <w:numId w:val="1"/>
              </w:numPr>
              <w:spacing w:after="0" w:line="240" w:lineRule="auto"/>
              <w:ind w:left="454" w:hanging="141"/>
              <w:rPr>
                <w:rFonts w:ascii="Times New Roman" w:hAnsi="Times New Roman" w:cs="Times New Roman"/>
                <w:sz w:val="24"/>
                <w:szCs w:val="24"/>
              </w:rPr>
            </w:pPr>
          </w:p>
        </w:tc>
        <w:tc>
          <w:tcPr>
            <w:tcW w:w="2939" w:type="dxa"/>
            <w:tcBorders>
              <w:top w:val="dashSmallGap" w:sz="4" w:space="0" w:color="C00000"/>
              <w:bottom w:val="dashSmallGap" w:sz="4" w:space="0" w:color="C00000"/>
            </w:tcBorders>
            <w:shd w:val="clear" w:color="auto" w:fill="auto"/>
            <w:tcMar>
              <w:left w:w="108" w:type="dxa"/>
            </w:tcMar>
          </w:tcPr>
          <w:p w14:paraId="5E127080" w14:textId="383BE221" w:rsidR="007B1756" w:rsidRPr="00240A48" w:rsidRDefault="007B1756" w:rsidP="003772B5">
            <w:pPr>
              <w:pStyle w:val="Default"/>
              <w:rPr>
                <w:rFonts w:ascii="Times New Roman" w:hAnsi="Times New Roman" w:cs="Times New Roman"/>
              </w:rPr>
            </w:pPr>
            <w:r w:rsidRPr="00240A48">
              <w:rPr>
                <w:rFonts w:ascii="Times New Roman" w:hAnsi="Times New Roman" w:cs="Times New Roman"/>
              </w:rPr>
              <w:t>str. 5</w:t>
            </w:r>
          </w:p>
        </w:tc>
        <w:tc>
          <w:tcPr>
            <w:tcW w:w="3294" w:type="dxa"/>
            <w:tcBorders>
              <w:top w:val="dashSmallGap" w:sz="4" w:space="0" w:color="C00000"/>
              <w:bottom w:val="dashSmallGap" w:sz="4" w:space="0" w:color="C00000"/>
            </w:tcBorders>
            <w:shd w:val="clear" w:color="auto" w:fill="auto"/>
            <w:tcMar>
              <w:left w:w="108" w:type="dxa"/>
            </w:tcMar>
          </w:tcPr>
          <w:p w14:paraId="057E860B" w14:textId="77777777" w:rsidR="0052347F" w:rsidRPr="00240A48" w:rsidRDefault="0052347F" w:rsidP="0052347F">
            <w:pPr>
              <w:spacing w:after="0" w:line="240" w:lineRule="auto"/>
              <w:rPr>
                <w:rFonts w:ascii="Times New Roman" w:hAnsi="Times New Roman" w:cs="Arial"/>
                <w:sz w:val="24"/>
                <w:szCs w:val="24"/>
                <w:shd w:val="clear" w:color="auto" w:fill="FFFFFF"/>
              </w:rPr>
            </w:pPr>
            <w:r w:rsidRPr="00240A48">
              <w:rPr>
                <w:rFonts w:ascii="Times New Roman" w:hAnsi="Times New Roman" w:cs="Arial"/>
                <w:sz w:val="24"/>
                <w:szCs w:val="24"/>
                <w:shd w:val="clear" w:color="auto" w:fill="FFFFFF"/>
              </w:rPr>
              <w:t>Międzynarodowy Dom Spotkań Młodzieży Mikuszewo</w:t>
            </w:r>
          </w:p>
          <w:p w14:paraId="3E5BAFCD" w14:textId="6C5EEA05" w:rsidR="007B1756" w:rsidRPr="00240A48" w:rsidRDefault="007B1756" w:rsidP="003772B5">
            <w:pPr>
              <w:spacing w:after="0" w:line="240" w:lineRule="auto"/>
              <w:rPr>
                <w:rFonts w:ascii="Times New Roman" w:hAnsi="Times New Roman" w:cs="Arial"/>
                <w:sz w:val="24"/>
                <w:szCs w:val="24"/>
                <w:shd w:val="clear" w:color="auto" w:fill="FFFFFF"/>
              </w:rPr>
            </w:pPr>
          </w:p>
        </w:tc>
        <w:tc>
          <w:tcPr>
            <w:tcW w:w="4645" w:type="dxa"/>
            <w:tcBorders>
              <w:top w:val="dashSmallGap" w:sz="4" w:space="0" w:color="C00000"/>
              <w:bottom w:val="dashSmallGap" w:sz="4" w:space="0" w:color="C00000"/>
            </w:tcBorders>
            <w:shd w:val="clear" w:color="auto" w:fill="auto"/>
            <w:tcMar>
              <w:left w:w="108" w:type="dxa"/>
            </w:tcMar>
          </w:tcPr>
          <w:p w14:paraId="0037917E" w14:textId="77777777" w:rsidR="007B1756" w:rsidRPr="009A37C8" w:rsidRDefault="007B1756" w:rsidP="009A37C8">
            <w:pPr>
              <w:spacing w:after="0" w:line="240" w:lineRule="auto"/>
              <w:jc w:val="both"/>
              <w:rPr>
                <w:rFonts w:ascii="Times New Roman" w:hAnsi="Times New Roman"/>
                <w:iCs/>
                <w:sz w:val="24"/>
                <w:szCs w:val="24"/>
                <w:u w:val="single"/>
              </w:rPr>
            </w:pPr>
            <w:r w:rsidRPr="00240A48">
              <w:rPr>
                <w:rFonts w:ascii="Times New Roman" w:hAnsi="Times New Roman"/>
                <w:iCs/>
                <w:sz w:val="24"/>
                <w:szCs w:val="24"/>
              </w:rPr>
              <w:t xml:space="preserve">Poszerzanie zakresu wymiany o kolejne kraje było bez wątpienia rezultatem konstatacji, iż ta formuła działania efektywnie przyczynia się do budowania pozytywnego wizerunku Polski </w:t>
            </w:r>
            <w:r w:rsidRPr="009A37C8">
              <w:rPr>
                <w:rFonts w:ascii="Times New Roman" w:hAnsi="Times New Roman"/>
                <w:iCs/>
                <w:sz w:val="24"/>
                <w:szCs w:val="24"/>
                <w:u w:val="single"/>
              </w:rPr>
              <w:t>oraz wspiera rozwój pozytywnej relacji z krajami sąsiednimi .</w:t>
            </w:r>
          </w:p>
          <w:p w14:paraId="26BFF725" w14:textId="78701DE3" w:rsidR="009A37C8" w:rsidRPr="00240A48" w:rsidRDefault="009A37C8" w:rsidP="003772B5">
            <w:pPr>
              <w:spacing w:after="0" w:line="240" w:lineRule="auto"/>
              <w:rPr>
                <w:rFonts w:ascii="Times New Roman" w:hAnsi="Times New Roman"/>
                <w:iCs/>
                <w:sz w:val="24"/>
                <w:szCs w:val="24"/>
              </w:rPr>
            </w:pPr>
          </w:p>
        </w:tc>
        <w:tc>
          <w:tcPr>
            <w:tcW w:w="3528" w:type="dxa"/>
            <w:tcBorders>
              <w:top w:val="dashSmallGap" w:sz="4" w:space="0" w:color="C00000"/>
              <w:bottom w:val="dashSmallGap" w:sz="4" w:space="0" w:color="C00000"/>
            </w:tcBorders>
            <w:shd w:val="clear" w:color="auto" w:fill="auto"/>
            <w:tcMar>
              <w:left w:w="108" w:type="dxa"/>
            </w:tcMar>
          </w:tcPr>
          <w:p w14:paraId="5D7C23CA" w14:textId="0A9C4195" w:rsidR="007B1756" w:rsidRDefault="00D55FC0" w:rsidP="003772B5">
            <w:pPr>
              <w:spacing w:after="0" w:line="240" w:lineRule="auto"/>
              <w:rPr>
                <w:rFonts w:ascii="Times New Roman" w:hAnsi="Times New Roman" w:cs="Times New Roman"/>
                <w:sz w:val="24"/>
                <w:szCs w:val="24"/>
              </w:rPr>
            </w:pPr>
            <w:r>
              <w:rPr>
                <w:rFonts w:ascii="Times New Roman" w:hAnsi="Times New Roman" w:cs="Times New Roman"/>
                <w:sz w:val="24"/>
                <w:szCs w:val="24"/>
              </w:rPr>
              <w:t>Uwaga uwzględniona.</w:t>
            </w:r>
          </w:p>
          <w:p w14:paraId="278CA714" w14:textId="77777777" w:rsidR="009A0FF3" w:rsidRDefault="009A0FF3" w:rsidP="003772B5">
            <w:pPr>
              <w:spacing w:after="0" w:line="240" w:lineRule="auto"/>
              <w:rPr>
                <w:rFonts w:ascii="Times New Roman" w:hAnsi="Times New Roman" w:cs="Times New Roman"/>
                <w:sz w:val="24"/>
                <w:szCs w:val="24"/>
              </w:rPr>
            </w:pPr>
          </w:p>
          <w:p w14:paraId="2D790A7A" w14:textId="71FBE67F" w:rsidR="00D55FC0" w:rsidRPr="00240A48" w:rsidRDefault="00D55FC0" w:rsidP="003772B5">
            <w:pPr>
              <w:spacing w:after="0" w:line="240" w:lineRule="auto"/>
              <w:rPr>
                <w:rFonts w:ascii="Times New Roman" w:hAnsi="Times New Roman" w:cs="Times New Roman"/>
                <w:sz w:val="24"/>
                <w:szCs w:val="24"/>
              </w:rPr>
            </w:pPr>
            <w:r w:rsidRPr="00D55FC0">
              <w:rPr>
                <w:rFonts w:ascii="Times New Roman" w:hAnsi="Times New Roman" w:cs="Times New Roman"/>
                <w:sz w:val="24"/>
                <w:szCs w:val="24"/>
              </w:rPr>
              <w:t>Obecne brzmienie tekstu zgodne z propozycją</w:t>
            </w:r>
            <w:r w:rsidR="002A1672">
              <w:rPr>
                <w:rFonts w:ascii="Times New Roman" w:hAnsi="Times New Roman" w:cs="Times New Roman"/>
                <w:sz w:val="24"/>
                <w:szCs w:val="24"/>
              </w:rPr>
              <w:t>.</w:t>
            </w:r>
          </w:p>
        </w:tc>
      </w:tr>
      <w:tr w:rsidR="007B1756" w:rsidRPr="00240A48" w14:paraId="4F047AB0" w14:textId="77777777" w:rsidTr="003772B5">
        <w:trPr>
          <w:trHeight w:val="454"/>
        </w:trPr>
        <w:tc>
          <w:tcPr>
            <w:tcW w:w="570" w:type="dxa"/>
            <w:shd w:val="clear" w:color="auto" w:fill="auto"/>
            <w:tcMar>
              <w:left w:w="108" w:type="dxa"/>
            </w:tcMar>
          </w:tcPr>
          <w:p w14:paraId="1A71AF3A" w14:textId="77777777" w:rsidR="007B1756" w:rsidRPr="00240A48" w:rsidRDefault="007B1756" w:rsidP="003772B5">
            <w:pPr>
              <w:pStyle w:val="Akapitzlist1"/>
              <w:numPr>
                <w:ilvl w:val="0"/>
                <w:numId w:val="1"/>
              </w:numPr>
              <w:spacing w:after="0" w:line="240" w:lineRule="auto"/>
              <w:ind w:left="454" w:hanging="141"/>
              <w:rPr>
                <w:rFonts w:ascii="Times New Roman" w:hAnsi="Times New Roman" w:cs="Times New Roman"/>
                <w:sz w:val="24"/>
                <w:szCs w:val="24"/>
              </w:rPr>
            </w:pPr>
          </w:p>
        </w:tc>
        <w:tc>
          <w:tcPr>
            <w:tcW w:w="2939" w:type="dxa"/>
            <w:tcBorders>
              <w:top w:val="dashSmallGap" w:sz="4" w:space="0" w:color="C00000"/>
              <w:bottom w:val="dashSmallGap" w:sz="4" w:space="0" w:color="C00000"/>
            </w:tcBorders>
            <w:shd w:val="clear" w:color="auto" w:fill="auto"/>
            <w:tcMar>
              <w:left w:w="108" w:type="dxa"/>
            </w:tcMar>
          </w:tcPr>
          <w:p w14:paraId="165BF201" w14:textId="1C822D39" w:rsidR="007B1756" w:rsidRPr="00240A48" w:rsidRDefault="007B1756" w:rsidP="003772B5">
            <w:pPr>
              <w:pStyle w:val="Default"/>
              <w:rPr>
                <w:rFonts w:ascii="Times New Roman" w:hAnsi="Times New Roman" w:cs="Times New Roman"/>
              </w:rPr>
            </w:pPr>
            <w:r w:rsidRPr="00240A48">
              <w:rPr>
                <w:rFonts w:ascii="Times New Roman" w:hAnsi="Times New Roman" w:cs="Times New Roman"/>
              </w:rPr>
              <w:t>str. 5</w:t>
            </w:r>
          </w:p>
        </w:tc>
        <w:tc>
          <w:tcPr>
            <w:tcW w:w="3294" w:type="dxa"/>
            <w:tcBorders>
              <w:top w:val="dashSmallGap" w:sz="4" w:space="0" w:color="C00000"/>
              <w:bottom w:val="dashSmallGap" w:sz="4" w:space="0" w:color="C00000"/>
            </w:tcBorders>
            <w:shd w:val="clear" w:color="auto" w:fill="auto"/>
            <w:tcMar>
              <w:left w:w="108" w:type="dxa"/>
            </w:tcMar>
          </w:tcPr>
          <w:p w14:paraId="0D319520" w14:textId="77777777" w:rsidR="0052347F" w:rsidRPr="00240A48" w:rsidRDefault="0052347F" w:rsidP="0052347F">
            <w:pPr>
              <w:spacing w:after="0" w:line="240" w:lineRule="auto"/>
              <w:rPr>
                <w:rFonts w:ascii="Times New Roman" w:hAnsi="Times New Roman" w:cs="Arial"/>
                <w:sz w:val="24"/>
                <w:szCs w:val="24"/>
                <w:shd w:val="clear" w:color="auto" w:fill="FFFFFF"/>
              </w:rPr>
            </w:pPr>
            <w:r w:rsidRPr="00240A48">
              <w:rPr>
                <w:rFonts w:ascii="Times New Roman" w:hAnsi="Times New Roman" w:cs="Arial"/>
                <w:sz w:val="24"/>
                <w:szCs w:val="24"/>
                <w:shd w:val="clear" w:color="auto" w:fill="FFFFFF"/>
              </w:rPr>
              <w:t>Międzynarodowy Dom Spotkań Młodzieży Mikuszewo</w:t>
            </w:r>
          </w:p>
          <w:p w14:paraId="605FD11A" w14:textId="77777777" w:rsidR="007B1756" w:rsidRPr="00240A48" w:rsidRDefault="007B1756" w:rsidP="003772B5">
            <w:pPr>
              <w:spacing w:after="0" w:line="240" w:lineRule="auto"/>
              <w:rPr>
                <w:rFonts w:ascii="Times New Roman" w:hAnsi="Times New Roman" w:cs="Arial"/>
                <w:sz w:val="24"/>
                <w:szCs w:val="24"/>
                <w:shd w:val="clear" w:color="auto" w:fill="FFFFFF"/>
              </w:rPr>
            </w:pPr>
          </w:p>
        </w:tc>
        <w:tc>
          <w:tcPr>
            <w:tcW w:w="4645" w:type="dxa"/>
            <w:tcBorders>
              <w:top w:val="dashSmallGap" w:sz="4" w:space="0" w:color="C00000"/>
              <w:bottom w:val="dashSmallGap" w:sz="4" w:space="0" w:color="C00000"/>
            </w:tcBorders>
            <w:shd w:val="clear" w:color="auto" w:fill="auto"/>
            <w:tcMar>
              <w:left w:w="108" w:type="dxa"/>
            </w:tcMar>
          </w:tcPr>
          <w:p w14:paraId="0C1AEDC7" w14:textId="77777777" w:rsidR="007B1756" w:rsidRDefault="007B1756" w:rsidP="009A37C8">
            <w:pPr>
              <w:spacing w:after="0" w:line="240" w:lineRule="auto"/>
              <w:jc w:val="both"/>
              <w:rPr>
                <w:rFonts w:ascii="Times New Roman" w:hAnsi="Times New Roman"/>
                <w:iCs/>
                <w:sz w:val="24"/>
                <w:szCs w:val="24"/>
              </w:rPr>
            </w:pPr>
            <w:r w:rsidRPr="00240A48">
              <w:rPr>
                <w:rFonts w:ascii="Times New Roman" w:hAnsi="Times New Roman"/>
                <w:iCs/>
                <w:sz w:val="24"/>
                <w:szCs w:val="24"/>
              </w:rPr>
              <w:t>prowadzą poprzez program edukacji pozaformalnej do ćwiczenia wśród młodzieży kompetencji miękkich;</w:t>
            </w:r>
          </w:p>
          <w:p w14:paraId="56E5A9E3" w14:textId="002AFC3A" w:rsidR="009A37C8" w:rsidRPr="00240A48" w:rsidRDefault="009A37C8" w:rsidP="003772B5">
            <w:pPr>
              <w:spacing w:after="0" w:line="240" w:lineRule="auto"/>
              <w:rPr>
                <w:rFonts w:ascii="Times New Roman" w:hAnsi="Times New Roman"/>
                <w:iCs/>
                <w:sz w:val="24"/>
                <w:szCs w:val="24"/>
              </w:rPr>
            </w:pPr>
          </w:p>
        </w:tc>
        <w:tc>
          <w:tcPr>
            <w:tcW w:w="3528" w:type="dxa"/>
            <w:tcBorders>
              <w:top w:val="dashSmallGap" w:sz="4" w:space="0" w:color="C00000"/>
              <w:bottom w:val="dashSmallGap" w:sz="4" w:space="0" w:color="C00000"/>
            </w:tcBorders>
            <w:shd w:val="clear" w:color="auto" w:fill="auto"/>
            <w:tcMar>
              <w:left w:w="108" w:type="dxa"/>
            </w:tcMar>
          </w:tcPr>
          <w:p w14:paraId="01B9C11D" w14:textId="77777777" w:rsidR="007B1756" w:rsidRDefault="009A37C8" w:rsidP="003772B5">
            <w:pPr>
              <w:spacing w:after="0" w:line="240" w:lineRule="auto"/>
              <w:rPr>
                <w:rFonts w:ascii="Times New Roman" w:hAnsi="Times New Roman" w:cs="Times New Roman"/>
                <w:sz w:val="24"/>
                <w:szCs w:val="24"/>
              </w:rPr>
            </w:pPr>
            <w:r w:rsidRPr="009A37C8">
              <w:rPr>
                <w:rFonts w:ascii="Times New Roman" w:hAnsi="Times New Roman" w:cs="Times New Roman"/>
                <w:sz w:val="24"/>
                <w:szCs w:val="24"/>
              </w:rPr>
              <w:t>Uwaga nieuwzględniona</w:t>
            </w:r>
            <w:r>
              <w:rPr>
                <w:rFonts w:ascii="Times New Roman" w:hAnsi="Times New Roman" w:cs="Times New Roman"/>
                <w:sz w:val="24"/>
                <w:szCs w:val="24"/>
              </w:rPr>
              <w:t>.</w:t>
            </w:r>
          </w:p>
          <w:p w14:paraId="1B653283" w14:textId="77777777" w:rsidR="009A37C8" w:rsidRDefault="009A37C8" w:rsidP="003772B5">
            <w:pPr>
              <w:spacing w:after="0" w:line="240" w:lineRule="auto"/>
              <w:rPr>
                <w:rFonts w:ascii="Times New Roman" w:hAnsi="Times New Roman" w:cs="Times New Roman"/>
                <w:sz w:val="24"/>
                <w:szCs w:val="24"/>
              </w:rPr>
            </w:pPr>
          </w:p>
          <w:p w14:paraId="43B34254" w14:textId="2CDE29B4" w:rsidR="009A37C8" w:rsidRPr="00240A48" w:rsidRDefault="009A37C8" w:rsidP="003772B5">
            <w:pPr>
              <w:spacing w:after="0" w:line="240" w:lineRule="auto"/>
              <w:rPr>
                <w:rFonts w:ascii="Times New Roman" w:hAnsi="Times New Roman" w:cs="Times New Roman"/>
                <w:sz w:val="24"/>
                <w:szCs w:val="24"/>
              </w:rPr>
            </w:pPr>
            <w:r>
              <w:rPr>
                <w:rFonts w:ascii="Times New Roman" w:hAnsi="Times New Roman" w:cs="Times New Roman"/>
                <w:sz w:val="24"/>
                <w:szCs w:val="24"/>
              </w:rPr>
              <w:t>Propozycja nie wnosi istotnych nowych elementów do tekstu.</w:t>
            </w:r>
          </w:p>
        </w:tc>
      </w:tr>
      <w:tr w:rsidR="007B1756" w:rsidRPr="00240A48" w14:paraId="11EA4D03" w14:textId="77777777" w:rsidTr="003772B5">
        <w:trPr>
          <w:trHeight w:val="454"/>
        </w:trPr>
        <w:tc>
          <w:tcPr>
            <w:tcW w:w="570" w:type="dxa"/>
            <w:shd w:val="clear" w:color="auto" w:fill="auto"/>
            <w:tcMar>
              <w:left w:w="108" w:type="dxa"/>
            </w:tcMar>
          </w:tcPr>
          <w:p w14:paraId="79E39A89" w14:textId="77777777" w:rsidR="007B1756" w:rsidRPr="00240A48" w:rsidRDefault="007B1756" w:rsidP="003772B5">
            <w:pPr>
              <w:pStyle w:val="Akapitzlist1"/>
              <w:numPr>
                <w:ilvl w:val="0"/>
                <w:numId w:val="1"/>
              </w:numPr>
              <w:spacing w:after="0" w:line="240" w:lineRule="auto"/>
              <w:ind w:left="454" w:hanging="141"/>
              <w:rPr>
                <w:rFonts w:ascii="Times New Roman" w:hAnsi="Times New Roman" w:cs="Times New Roman"/>
                <w:sz w:val="24"/>
                <w:szCs w:val="24"/>
              </w:rPr>
            </w:pPr>
          </w:p>
        </w:tc>
        <w:tc>
          <w:tcPr>
            <w:tcW w:w="2939" w:type="dxa"/>
            <w:tcBorders>
              <w:top w:val="dashSmallGap" w:sz="4" w:space="0" w:color="C00000"/>
              <w:bottom w:val="dashSmallGap" w:sz="4" w:space="0" w:color="C00000"/>
            </w:tcBorders>
            <w:shd w:val="clear" w:color="auto" w:fill="auto"/>
            <w:tcMar>
              <w:left w:w="108" w:type="dxa"/>
            </w:tcMar>
          </w:tcPr>
          <w:p w14:paraId="2BAC697D" w14:textId="04D3F3BE" w:rsidR="007B1756" w:rsidRPr="00240A48" w:rsidRDefault="007B1756" w:rsidP="003772B5">
            <w:pPr>
              <w:pStyle w:val="Default"/>
              <w:rPr>
                <w:rFonts w:ascii="Times New Roman" w:hAnsi="Times New Roman" w:cs="Times New Roman"/>
              </w:rPr>
            </w:pPr>
            <w:r w:rsidRPr="00240A48">
              <w:rPr>
                <w:rFonts w:ascii="Times New Roman" w:hAnsi="Times New Roman" w:cs="Times New Roman"/>
              </w:rPr>
              <w:t>str. 5</w:t>
            </w:r>
          </w:p>
        </w:tc>
        <w:tc>
          <w:tcPr>
            <w:tcW w:w="3294" w:type="dxa"/>
            <w:tcBorders>
              <w:top w:val="dashSmallGap" w:sz="4" w:space="0" w:color="C00000"/>
              <w:bottom w:val="dashSmallGap" w:sz="4" w:space="0" w:color="C00000"/>
            </w:tcBorders>
            <w:shd w:val="clear" w:color="auto" w:fill="auto"/>
            <w:tcMar>
              <w:left w:w="108" w:type="dxa"/>
            </w:tcMar>
          </w:tcPr>
          <w:p w14:paraId="1D9A32D9" w14:textId="77777777" w:rsidR="0052347F" w:rsidRPr="00240A48" w:rsidRDefault="0052347F" w:rsidP="0052347F">
            <w:pPr>
              <w:spacing w:after="0" w:line="240" w:lineRule="auto"/>
              <w:rPr>
                <w:rFonts w:ascii="Times New Roman" w:hAnsi="Times New Roman" w:cs="Arial"/>
                <w:sz w:val="24"/>
                <w:szCs w:val="24"/>
                <w:shd w:val="clear" w:color="auto" w:fill="FFFFFF"/>
              </w:rPr>
            </w:pPr>
            <w:r w:rsidRPr="00240A48">
              <w:rPr>
                <w:rFonts w:ascii="Times New Roman" w:hAnsi="Times New Roman" w:cs="Arial"/>
                <w:sz w:val="24"/>
                <w:szCs w:val="24"/>
                <w:shd w:val="clear" w:color="auto" w:fill="FFFFFF"/>
              </w:rPr>
              <w:t>Międzynarodowy Dom Spotkań Młodzieży Mikuszewo</w:t>
            </w:r>
          </w:p>
          <w:p w14:paraId="1057B3A9" w14:textId="77777777" w:rsidR="007B1756" w:rsidRPr="00240A48" w:rsidRDefault="007B1756" w:rsidP="003772B5">
            <w:pPr>
              <w:spacing w:after="0" w:line="240" w:lineRule="auto"/>
              <w:rPr>
                <w:rFonts w:ascii="Times New Roman" w:hAnsi="Times New Roman" w:cs="Arial"/>
                <w:sz w:val="24"/>
                <w:szCs w:val="24"/>
                <w:shd w:val="clear" w:color="auto" w:fill="FFFFFF"/>
              </w:rPr>
            </w:pPr>
          </w:p>
        </w:tc>
        <w:tc>
          <w:tcPr>
            <w:tcW w:w="4645" w:type="dxa"/>
            <w:tcBorders>
              <w:top w:val="dashSmallGap" w:sz="4" w:space="0" w:color="C00000"/>
              <w:bottom w:val="dashSmallGap" w:sz="4" w:space="0" w:color="C00000"/>
            </w:tcBorders>
            <w:shd w:val="clear" w:color="auto" w:fill="auto"/>
            <w:tcMar>
              <w:left w:w="108" w:type="dxa"/>
            </w:tcMar>
          </w:tcPr>
          <w:p w14:paraId="121A3530" w14:textId="77777777" w:rsidR="007B1756" w:rsidRDefault="007B1756" w:rsidP="003772B5">
            <w:pPr>
              <w:pStyle w:val="Akapitzlist"/>
              <w:numPr>
                <w:ilvl w:val="0"/>
                <w:numId w:val="5"/>
              </w:numPr>
              <w:spacing w:after="0"/>
              <w:rPr>
                <w:rFonts w:ascii="Times New Roman" w:hAnsi="Times New Roman"/>
                <w:iCs/>
                <w:sz w:val="24"/>
                <w:szCs w:val="24"/>
              </w:rPr>
            </w:pPr>
            <w:r w:rsidRPr="00240A48">
              <w:rPr>
                <w:rFonts w:ascii="Times New Roman" w:hAnsi="Times New Roman"/>
                <w:iCs/>
                <w:sz w:val="24"/>
                <w:szCs w:val="24"/>
              </w:rPr>
              <w:t xml:space="preserve">programy edukacyjne międzynarodowych domów spotkań tworzą okazję do współpracy z kościołami i wspólnotami religijnymi </w:t>
            </w:r>
            <w:r w:rsidRPr="009A37C8">
              <w:rPr>
                <w:rFonts w:ascii="Times New Roman" w:hAnsi="Times New Roman"/>
                <w:iCs/>
                <w:sz w:val="24"/>
                <w:szCs w:val="24"/>
                <w:u w:val="single"/>
              </w:rPr>
              <w:t>różnych wyznań</w:t>
            </w:r>
            <w:r w:rsidRPr="00240A48">
              <w:rPr>
                <w:rFonts w:ascii="Times New Roman" w:hAnsi="Times New Roman"/>
                <w:iCs/>
                <w:sz w:val="24"/>
                <w:szCs w:val="24"/>
              </w:rPr>
              <w:t xml:space="preserve"> oraz ze </w:t>
            </w:r>
            <w:r w:rsidR="009A37C8">
              <w:rPr>
                <w:rFonts w:ascii="Times New Roman" w:hAnsi="Times New Roman"/>
                <w:iCs/>
                <w:sz w:val="24"/>
                <w:szCs w:val="24"/>
              </w:rPr>
              <w:t>stowarzyszeniami oświatowymi (…</w:t>
            </w:r>
          </w:p>
          <w:p w14:paraId="0F94064E" w14:textId="424953A2" w:rsidR="009A37C8" w:rsidRPr="00240A48" w:rsidRDefault="009A37C8" w:rsidP="003772B5">
            <w:pPr>
              <w:pStyle w:val="Akapitzlist"/>
              <w:numPr>
                <w:ilvl w:val="0"/>
                <w:numId w:val="5"/>
              </w:numPr>
              <w:spacing w:after="0"/>
              <w:rPr>
                <w:rFonts w:ascii="Times New Roman" w:hAnsi="Times New Roman"/>
                <w:iCs/>
                <w:sz w:val="24"/>
                <w:szCs w:val="24"/>
              </w:rPr>
            </w:pPr>
          </w:p>
        </w:tc>
        <w:tc>
          <w:tcPr>
            <w:tcW w:w="3528" w:type="dxa"/>
            <w:tcBorders>
              <w:top w:val="dashSmallGap" w:sz="4" w:space="0" w:color="C00000"/>
              <w:bottom w:val="dashSmallGap" w:sz="4" w:space="0" w:color="C00000"/>
            </w:tcBorders>
            <w:shd w:val="clear" w:color="auto" w:fill="auto"/>
            <w:tcMar>
              <w:left w:w="108" w:type="dxa"/>
            </w:tcMar>
          </w:tcPr>
          <w:p w14:paraId="0BC499CB" w14:textId="05076291" w:rsidR="002A1672" w:rsidRDefault="002A1672" w:rsidP="002A1672">
            <w:pPr>
              <w:spacing w:after="0" w:line="240" w:lineRule="auto"/>
              <w:rPr>
                <w:rFonts w:ascii="Times New Roman" w:hAnsi="Times New Roman" w:cs="Times New Roman"/>
                <w:sz w:val="24"/>
                <w:szCs w:val="24"/>
              </w:rPr>
            </w:pPr>
            <w:r w:rsidRPr="002A1672">
              <w:rPr>
                <w:rFonts w:ascii="Times New Roman" w:hAnsi="Times New Roman" w:cs="Times New Roman"/>
                <w:sz w:val="24"/>
                <w:szCs w:val="24"/>
              </w:rPr>
              <w:t>Uwaga uwzględniona.</w:t>
            </w:r>
          </w:p>
          <w:p w14:paraId="075CFFD7" w14:textId="77777777" w:rsidR="009A0FF3" w:rsidRPr="002A1672" w:rsidRDefault="009A0FF3" w:rsidP="002A1672">
            <w:pPr>
              <w:spacing w:after="0" w:line="240" w:lineRule="auto"/>
              <w:rPr>
                <w:rFonts w:ascii="Times New Roman" w:hAnsi="Times New Roman" w:cs="Times New Roman"/>
                <w:sz w:val="24"/>
                <w:szCs w:val="24"/>
              </w:rPr>
            </w:pPr>
          </w:p>
          <w:p w14:paraId="3CC2A2BF" w14:textId="6DCA62CA" w:rsidR="007B1756" w:rsidRPr="00240A48" w:rsidRDefault="002A1672" w:rsidP="002A1672">
            <w:pPr>
              <w:spacing w:after="0" w:line="240" w:lineRule="auto"/>
              <w:rPr>
                <w:rFonts w:ascii="Times New Roman" w:hAnsi="Times New Roman" w:cs="Times New Roman"/>
                <w:sz w:val="24"/>
                <w:szCs w:val="24"/>
              </w:rPr>
            </w:pPr>
            <w:r w:rsidRPr="002A1672">
              <w:rPr>
                <w:rFonts w:ascii="Times New Roman" w:hAnsi="Times New Roman" w:cs="Times New Roman"/>
                <w:sz w:val="24"/>
                <w:szCs w:val="24"/>
              </w:rPr>
              <w:t>Obecne brzmienie tekstu zgodne z propozycją</w:t>
            </w:r>
            <w:r w:rsidR="009A0FF3">
              <w:rPr>
                <w:rFonts w:ascii="Times New Roman" w:hAnsi="Times New Roman" w:cs="Times New Roman"/>
                <w:sz w:val="24"/>
                <w:szCs w:val="24"/>
              </w:rPr>
              <w:t>.</w:t>
            </w:r>
          </w:p>
        </w:tc>
      </w:tr>
      <w:tr w:rsidR="007B1756" w:rsidRPr="00240A48" w14:paraId="5CBBFC17" w14:textId="77777777" w:rsidTr="003772B5">
        <w:trPr>
          <w:trHeight w:val="454"/>
        </w:trPr>
        <w:tc>
          <w:tcPr>
            <w:tcW w:w="570" w:type="dxa"/>
            <w:shd w:val="clear" w:color="auto" w:fill="auto"/>
            <w:tcMar>
              <w:left w:w="108" w:type="dxa"/>
            </w:tcMar>
          </w:tcPr>
          <w:p w14:paraId="64991479" w14:textId="77777777" w:rsidR="007B1756" w:rsidRPr="00240A48" w:rsidRDefault="007B1756" w:rsidP="003772B5">
            <w:pPr>
              <w:pStyle w:val="Akapitzlist1"/>
              <w:numPr>
                <w:ilvl w:val="0"/>
                <w:numId w:val="1"/>
              </w:numPr>
              <w:spacing w:after="0" w:line="240" w:lineRule="auto"/>
              <w:ind w:left="454" w:hanging="141"/>
              <w:rPr>
                <w:rFonts w:ascii="Times New Roman" w:hAnsi="Times New Roman" w:cs="Times New Roman"/>
                <w:sz w:val="24"/>
                <w:szCs w:val="24"/>
              </w:rPr>
            </w:pPr>
          </w:p>
        </w:tc>
        <w:tc>
          <w:tcPr>
            <w:tcW w:w="2939" w:type="dxa"/>
            <w:tcBorders>
              <w:top w:val="dashSmallGap" w:sz="4" w:space="0" w:color="C00000"/>
              <w:bottom w:val="dashSmallGap" w:sz="4" w:space="0" w:color="C00000"/>
            </w:tcBorders>
            <w:shd w:val="clear" w:color="auto" w:fill="auto"/>
            <w:tcMar>
              <w:left w:w="108" w:type="dxa"/>
            </w:tcMar>
          </w:tcPr>
          <w:p w14:paraId="5FB3627C" w14:textId="3D64B36C" w:rsidR="007B1756" w:rsidRPr="00240A48" w:rsidRDefault="007B1756" w:rsidP="003772B5">
            <w:pPr>
              <w:pStyle w:val="Default"/>
              <w:rPr>
                <w:rFonts w:ascii="Times New Roman" w:hAnsi="Times New Roman" w:cs="Times New Roman"/>
              </w:rPr>
            </w:pPr>
            <w:r w:rsidRPr="00240A48">
              <w:rPr>
                <w:rFonts w:ascii="Times New Roman" w:hAnsi="Times New Roman" w:cs="Times New Roman"/>
              </w:rPr>
              <w:t>str. 7</w:t>
            </w:r>
          </w:p>
        </w:tc>
        <w:tc>
          <w:tcPr>
            <w:tcW w:w="3294" w:type="dxa"/>
            <w:tcBorders>
              <w:top w:val="dashSmallGap" w:sz="4" w:space="0" w:color="C00000"/>
              <w:bottom w:val="dashSmallGap" w:sz="4" w:space="0" w:color="C00000"/>
            </w:tcBorders>
            <w:shd w:val="clear" w:color="auto" w:fill="auto"/>
            <w:tcMar>
              <w:left w:w="108" w:type="dxa"/>
            </w:tcMar>
          </w:tcPr>
          <w:p w14:paraId="70BBA586" w14:textId="77777777" w:rsidR="0052347F" w:rsidRPr="00240A48" w:rsidRDefault="0052347F" w:rsidP="0052347F">
            <w:pPr>
              <w:spacing w:after="0" w:line="240" w:lineRule="auto"/>
              <w:rPr>
                <w:rFonts w:ascii="Times New Roman" w:hAnsi="Times New Roman" w:cs="Arial"/>
                <w:sz w:val="24"/>
                <w:szCs w:val="24"/>
                <w:shd w:val="clear" w:color="auto" w:fill="FFFFFF"/>
              </w:rPr>
            </w:pPr>
            <w:r w:rsidRPr="00240A48">
              <w:rPr>
                <w:rFonts w:ascii="Times New Roman" w:hAnsi="Times New Roman" w:cs="Arial"/>
                <w:sz w:val="24"/>
                <w:szCs w:val="24"/>
                <w:shd w:val="clear" w:color="auto" w:fill="FFFFFF"/>
              </w:rPr>
              <w:t>Międzynarodowy Dom Spotkań Młodzieży Mikuszewo</w:t>
            </w:r>
          </w:p>
          <w:p w14:paraId="7FD62AE6" w14:textId="77777777" w:rsidR="007B1756" w:rsidRPr="00240A48" w:rsidRDefault="007B1756" w:rsidP="003772B5">
            <w:pPr>
              <w:spacing w:after="0" w:line="240" w:lineRule="auto"/>
              <w:rPr>
                <w:rFonts w:ascii="Times New Roman" w:hAnsi="Times New Roman" w:cs="Arial"/>
                <w:sz w:val="24"/>
                <w:szCs w:val="24"/>
                <w:shd w:val="clear" w:color="auto" w:fill="FFFFFF"/>
              </w:rPr>
            </w:pPr>
          </w:p>
        </w:tc>
        <w:tc>
          <w:tcPr>
            <w:tcW w:w="4645" w:type="dxa"/>
            <w:tcBorders>
              <w:top w:val="dashSmallGap" w:sz="4" w:space="0" w:color="C00000"/>
              <w:bottom w:val="dashSmallGap" w:sz="4" w:space="0" w:color="C00000"/>
            </w:tcBorders>
            <w:shd w:val="clear" w:color="auto" w:fill="auto"/>
            <w:tcMar>
              <w:left w:w="108" w:type="dxa"/>
            </w:tcMar>
          </w:tcPr>
          <w:p w14:paraId="5ECA47D2" w14:textId="7FD3978E" w:rsidR="007B1756" w:rsidRPr="00240A48" w:rsidRDefault="007B1756" w:rsidP="009A37C8">
            <w:pPr>
              <w:spacing w:after="0" w:line="240" w:lineRule="auto"/>
              <w:jc w:val="both"/>
              <w:rPr>
                <w:rFonts w:ascii="Times New Roman" w:hAnsi="Times New Roman"/>
                <w:iCs/>
                <w:sz w:val="24"/>
                <w:szCs w:val="24"/>
              </w:rPr>
            </w:pPr>
            <w:r w:rsidRPr="00240A48">
              <w:rPr>
                <w:rFonts w:ascii="Times New Roman" w:hAnsi="Times New Roman"/>
                <w:iCs/>
                <w:sz w:val="24"/>
                <w:szCs w:val="24"/>
              </w:rPr>
              <w:t xml:space="preserve">do uczestników spotkań, ze szczególnym uwzględnieniem młodzieży </w:t>
            </w:r>
            <w:r w:rsidRPr="009A37C8">
              <w:rPr>
                <w:rFonts w:ascii="Times New Roman" w:hAnsi="Times New Roman"/>
                <w:iCs/>
                <w:sz w:val="24"/>
                <w:szCs w:val="24"/>
                <w:u w:val="single"/>
              </w:rPr>
              <w:t>w formie pozaformalnej ( od 13 do 26 roku</w:t>
            </w:r>
            <w:r w:rsidRPr="00240A48">
              <w:rPr>
                <w:rFonts w:ascii="Times New Roman" w:hAnsi="Times New Roman"/>
                <w:iCs/>
                <w:sz w:val="24"/>
                <w:szCs w:val="24"/>
              </w:rPr>
              <w:t xml:space="preserve"> życia).</w:t>
            </w:r>
          </w:p>
          <w:p w14:paraId="5638C36C" w14:textId="11322CF1" w:rsidR="007B1756" w:rsidRPr="00240A48" w:rsidRDefault="007B1756" w:rsidP="009A37C8">
            <w:pPr>
              <w:pStyle w:val="Akapitzlist"/>
              <w:numPr>
                <w:ilvl w:val="0"/>
                <w:numId w:val="5"/>
              </w:numPr>
              <w:spacing w:after="0"/>
              <w:jc w:val="both"/>
              <w:rPr>
                <w:rFonts w:ascii="Times New Roman" w:hAnsi="Times New Roman"/>
                <w:iCs/>
                <w:sz w:val="24"/>
                <w:szCs w:val="24"/>
              </w:rPr>
            </w:pPr>
            <w:r w:rsidRPr="00240A48">
              <w:rPr>
                <w:rFonts w:ascii="Times New Roman" w:hAnsi="Times New Roman"/>
                <w:iCs/>
                <w:sz w:val="24"/>
                <w:szCs w:val="24"/>
              </w:rPr>
              <w:t xml:space="preserve">Głównym celem jej działalności jest rozwój kapitału ludzkiego i społecznego przez podnoszenie kompetencji kluczowych </w:t>
            </w:r>
            <w:r w:rsidRPr="009A37C8">
              <w:rPr>
                <w:rFonts w:ascii="Times New Roman" w:hAnsi="Times New Roman"/>
                <w:iCs/>
                <w:sz w:val="24"/>
                <w:szCs w:val="24"/>
                <w:u w:val="single"/>
              </w:rPr>
              <w:t>miękkich</w:t>
            </w:r>
            <w:r w:rsidRPr="00240A48">
              <w:rPr>
                <w:rFonts w:ascii="Times New Roman" w:hAnsi="Times New Roman"/>
                <w:iCs/>
                <w:sz w:val="24"/>
                <w:szCs w:val="24"/>
              </w:rPr>
              <w:t xml:space="preserve">, szczególnie społecznych, </w:t>
            </w:r>
            <w:r w:rsidRPr="00240A48">
              <w:rPr>
                <w:rFonts w:ascii="Times New Roman" w:hAnsi="Times New Roman"/>
                <w:iCs/>
                <w:sz w:val="24"/>
                <w:szCs w:val="24"/>
              </w:rPr>
              <w:lastRenderedPageBreak/>
              <w:t xml:space="preserve">obywatelskich i językowych, przygotowanie uczestnika do efektywnej komunikacji międzykulturowej, odpowiedzialnego funkcjonowania w stale zmieniającej się rzeczywistości społecznej przez umożliwienie uczestnikom świadomego i dojrzałego zrozumienia siebie i rówieśników pochodzących z innych krajów . </w:t>
            </w:r>
          </w:p>
        </w:tc>
        <w:tc>
          <w:tcPr>
            <w:tcW w:w="3528" w:type="dxa"/>
            <w:tcBorders>
              <w:top w:val="dashSmallGap" w:sz="4" w:space="0" w:color="C00000"/>
              <w:bottom w:val="dashSmallGap" w:sz="4" w:space="0" w:color="C00000"/>
            </w:tcBorders>
            <w:shd w:val="clear" w:color="auto" w:fill="auto"/>
            <w:tcMar>
              <w:left w:w="108" w:type="dxa"/>
            </w:tcMar>
          </w:tcPr>
          <w:p w14:paraId="40E9123D" w14:textId="77777777" w:rsidR="007B1756" w:rsidRDefault="00B51493" w:rsidP="003772B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Uwaga nieuwzględniona.</w:t>
            </w:r>
          </w:p>
          <w:p w14:paraId="37049433" w14:textId="77777777" w:rsidR="00B51493" w:rsidRDefault="00B51493" w:rsidP="003772B5">
            <w:pPr>
              <w:spacing w:after="0" w:line="240" w:lineRule="auto"/>
              <w:rPr>
                <w:rFonts w:ascii="Times New Roman" w:hAnsi="Times New Roman" w:cs="Times New Roman"/>
                <w:sz w:val="24"/>
                <w:szCs w:val="24"/>
              </w:rPr>
            </w:pPr>
          </w:p>
          <w:p w14:paraId="5AADE877" w14:textId="304E3019" w:rsidR="00B51493" w:rsidRPr="00240A48" w:rsidRDefault="00B51493" w:rsidP="009A37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Kompetencje kluczowe są zdefiniowane. Nie ma potrzeby ich dodatkowego dookreślania.</w:t>
            </w:r>
          </w:p>
        </w:tc>
      </w:tr>
      <w:tr w:rsidR="007B1756" w:rsidRPr="00240A48" w14:paraId="0A0091F0" w14:textId="77777777" w:rsidTr="003772B5">
        <w:trPr>
          <w:trHeight w:val="454"/>
        </w:trPr>
        <w:tc>
          <w:tcPr>
            <w:tcW w:w="570" w:type="dxa"/>
            <w:shd w:val="clear" w:color="auto" w:fill="auto"/>
            <w:tcMar>
              <w:left w:w="108" w:type="dxa"/>
            </w:tcMar>
          </w:tcPr>
          <w:p w14:paraId="32C2D68C" w14:textId="77777777" w:rsidR="007B1756" w:rsidRPr="00240A48" w:rsidRDefault="007B1756" w:rsidP="003772B5">
            <w:pPr>
              <w:pStyle w:val="Akapitzlist1"/>
              <w:numPr>
                <w:ilvl w:val="0"/>
                <w:numId w:val="1"/>
              </w:numPr>
              <w:spacing w:after="0" w:line="240" w:lineRule="auto"/>
              <w:ind w:left="454" w:hanging="141"/>
              <w:rPr>
                <w:rFonts w:ascii="Times New Roman" w:hAnsi="Times New Roman" w:cs="Times New Roman"/>
                <w:sz w:val="24"/>
                <w:szCs w:val="24"/>
              </w:rPr>
            </w:pPr>
          </w:p>
        </w:tc>
        <w:tc>
          <w:tcPr>
            <w:tcW w:w="2939" w:type="dxa"/>
            <w:tcBorders>
              <w:top w:val="dashSmallGap" w:sz="4" w:space="0" w:color="C00000"/>
              <w:bottom w:val="dashSmallGap" w:sz="4" w:space="0" w:color="C00000"/>
            </w:tcBorders>
            <w:shd w:val="clear" w:color="auto" w:fill="auto"/>
            <w:tcMar>
              <w:left w:w="108" w:type="dxa"/>
            </w:tcMar>
          </w:tcPr>
          <w:p w14:paraId="77AD8AAE" w14:textId="1A570FB7" w:rsidR="007B1756" w:rsidRPr="00240A48" w:rsidRDefault="007B1756" w:rsidP="003772B5">
            <w:pPr>
              <w:pStyle w:val="Default"/>
              <w:rPr>
                <w:rFonts w:ascii="Times New Roman" w:hAnsi="Times New Roman" w:cs="Times New Roman"/>
              </w:rPr>
            </w:pPr>
            <w:r w:rsidRPr="00240A48">
              <w:rPr>
                <w:rFonts w:ascii="Times New Roman" w:hAnsi="Times New Roman" w:cs="Times New Roman"/>
              </w:rPr>
              <w:t>str. 7</w:t>
            </w:r>
          </w:p>
        </w:tc>
        <w:tc>
          <w:tcPr>
            <w:tcW w:w="3294" w:type="dxa"/>
            <w:tcBorders>
              <w:top w:val="dashSmallGap" w:sz="4" w:space="0" w:color="C00000"/>
              <w:bottom w:val="dashSmallGap" w:sz="4" w:space="0" w:color="C00000"/>
            </w:tcBorders>
            <w:shd w:val="clear" w:color="auto" w:fill="auto"/>
            <w:tcMar>
              <w:left w:w="108" w:type="dxa"/>
            </w:tcMar>
          </w:tcPr>
          <w:p w14:paraId="3CF1B11A" w14:textId="77777777" w:rsidR="0052347F" w:rsidRPr="00240A48" w:rsidRDefault="0052347F" w:rsidP="0052347F">
            <w:pPr>
              <w:spacing w:after="0" w:line="240" w:lineRule="auto"/>
              <w:rPr>
                <w:rFonts w:ascii="Times New Roman" w:hAnsi="Times New Roman" w:cs="Arial"/>
                <w:sz w:val="24"/>
                <w:szCs w:val="24"/>
                <w:shd w:val="clear" w:color="auto" w:fill="FFFFFF"/>
              </w:rPr>
            </w:pPr>
            <w:r w:rsidRPr="00240A48">
              <w:rPr>
                <w:rFonts w:ascii="Times New Roman" w:hAnsi="Times New Roman" w:cs="Arial"/>
                <w:sz w:val="24"/>
                <w:szCs w:val="24"/>
                <w:shd w:val="clear" w:color="auto" w:fill="FFFFFF"/>
              </w:rPr>
              <w:t>Międzynarodowy Dom Spotkań Młodzieży Mikuszewo</w:t>
            </w:r>
          </w:p>
          <w:p w14:paraId="57AE1C89" w14:textId="77777777" w:rsidR="007B1756" w:rsidRPr="00240A48" w:rsidRDefault="007B1756" w:rsidP="003772B5">
            <w:pPr>
              <w:spacing w:after="0" w:line="240" w:lineRule="auto"/>
              <w:rPr>
                <w:rFonts w:ascii="Times New Roman" w:hAnsi="Times New Roman" w:cs="Arial"/>
                <w:sz w:val="24"/>
                <w:szCs w:val="24"/>
                <w:shd w:val="clear" w:color="auto" w:fill="FFFFFF"/>
              </w:rPr>
            </w:pPr>
          </w:p>
        </w:tc>
        <w:tc>
          <w:tcPr>
            <w:tcW w:w="4645" w:type="dxa"/>
            <w:tcBorders>
              <w:top w:val="dashSmallGap" w:sz="4" w:space="0" w:color="C00000"/>
              <w:bottom w:val="dashSmallGap" w:sz="4" w:space="0" w:color="C00000"/>
            </w:tcBorders>
            <w:shd w:val="clear" w:color="auto" w:fill="auto"/>
            <w:tcMar>
              <w:left w:w="108" w:type="dxa"/>
            </w:tcMar>
          </w:tcPr>
          <w:p w14:paraId="33D34B46" w14:textId="6FF80470" w:rsidR="007B1756" w:rsidRPr="00240A48" w:rsidRDefault="007B1756" w:rsidP="003772B5">
            <w:pPr>
              <w:spacing w:after="0" w:line="240" w:lineRule="auto"/>
              <w:rPr>
                <w:rFonts w:ascii="Times New Roman" w:hAnsi="Times New Roman"/>
                <w:iCs/>
                <w:sz w:val="24"/>
                <w:szCs w:val="24"/>
              </w:rPr>
            </w:pPr>
            <w:r w:rsidRPr="00240A48">
              <w:rPr>
                <w:rFonts w:ascii="Times New Roman" w:hAnsi="Times New Roman"/>
                <w:iCs/>
                <w:sz w:val="24"/>
                <w:szCs w:val="24"/>
              </w:rPr>
              <w:t xml:space="preserve">Domy spotkań realizują swoje cele w oparciu o wartości takie jak: </w:t>
            </w:r>
            <w:r w:rsidRPr="009A37C8">
              <w:rPr>
                <w:rFonts w:ascii="Times New Roman" w:hAnsi="Times New Roman"/>
                <w:iCs/>
                <w:sz w:val="24"/>
                <w:szCs w:val="24"/>
                <w:u w:val="single"/>
              </w:rPr>
              <w:t>(odwrotna kolejność?)</w:t>
            </w:r>
          </w:p>
        </w:tc>
        <w:tc>
          <w:tcPr>
            <w:tcW w:w="3528" w:type="dxa"/>
            <w:tcBorders>
              <w:top w:val="dashSmallGap" w:sz="4" w:space="0" w:color="C00000"/>
              <w:bottom w:val="dashSmallGap" w:sz="4" w:space="0" w:color="C00000"/>
            </w:tcBorders>
            <w:shd w:val="clear" w:color="auto" w:fill="auto"/>
            <w:tcMar>
              <w:left w:w="108" w:type="dxa"/>
            </w:tcMar>
          </w:tcPr>
          <w:p w14:paraId="1ACC8B6B" w14:textId="0020C29A" w:rsidR="002A1672" w:rsidRDefault="002A1672" w:rsidP="002A1672">
            <w:pPr>
              <w:spacing w:after="0" w:line="240" w:lineRule="auto"/>
              <w:rPr>
                <w:rFonts w:ascii="Times New Roman" w:hAnsi="Times New Roman" w:cs="Times New Roman"/>
                <w:sz w:val="24"/>
                <w:szCs w:val="24"/>
              </w:rPr>
            </w:pPr>
            <w:r w:rsidRPr="002A1672">
              <w:rPr>
                <w:rFonts w:ascii="Times New Roman" w:hAnsi="Times New Roman" w:cs="Times New Roman"/>
                <w:sz w:val="24"/>
                <w:szCs w:val="24"/>
              </w:rPr>
              <w:t>Uwaga uwzględniona.</w:t>
            </w:r>
          </w:p>
          <w:p w14:paraId="03D64C11" w14:textId="77777777" w:rsidR="009A37C8" w:rsidRPr="002A1672" w:rsidRDefault="009A37C8" w:rsidP="002A1672">
            <w:pPr>
              <w:spacing w:after="0" w:line="240" w:lineRule="auto"/>
              <w:rPr>
                <w:rFonts w:ascii="Times New Roman" w:hAnsi="Times New Roman" w:cs="Times New Roman"/>
                <w:sz w:val="24"/>
                <w:szCs w:val="24"/>
              </w:rPr>
            </w:pPr>
          </w:p>
          <w:p w14:paraId="50A154E4" w14:textId="42D6F66B" w:rsidR="007B1756" w:rsidRDefault="002A1672" w:rsidP="002A1672">
            <w:pPr>
              <w:spacing w:after="0" w:line="240" w:lineRule="auto"/>
              <w:rPr>
                <w:rFonts w:ascii="Times New Roman" w:hAnsi="Times New Roman" w:cs="Times New Roman"/>
                <w:sz w:val="24"/>
                <w:szCs w:val="24"/>
              </w:rPr>
            </w:pPr>
            <w:r w:rsidRPr="002A1672">
              <w:rPr>
                <w:rFonts w:ascii="Times New Roman" w:hAnsi="Times New Roman" w:cs="Times New Roman"/>
                <w:sz w:val="24"/>
                <w:szCs w:val="24"/>
              </w:rPr>
              <w:t>Obecne brzmienie tekstu</w:t>
            </w:r>
            <w:r>
              <w:rPr>
                <w:rFonts w:ascii="Times New Roman" w:hAnsi="Times New Roman" w:cs="Times New Roman"/>
                <w:sz w:val="24"/>
                <w:szCs w:val="24"/>
              </w:rPr>
              <w:t>:</w:t>
            </w:r>
          </w:p>
          <w:p w14:paraId="4BB83EC3" w14:textId="77777777" w:rsidR="00B51493" w:rsidRDefault="00B51493" w:rsidP="002A1672">
            <w:pPr>
              <w:spacing w:after="0" w:line="240" w:lineRule="auto"/>
              <w:rPr>
                <w:rFonts w:ascii="Times New Roman" w:hAnsi="Times New Roman" w:cs="Times New Roman"/>
                <w:sz w:val="24"/>
                <w:szCs w:val="24"/>
              </w:rPr>
            </w:pPr>
          </w:p>
          <w:p w14:paraId="3D532380" w14:textId="77777777" w:rsidR="00B51493" w:rsidRPr="009A37C8" w:rsidRDefault="00B51493" w:rsidP="009A37C8">
            <w:pPr>
              <w:spacing w:after="0" w:line="240" w:lineRule="auto"/>
              <w:jc w:val="both"/>
              <w:rPr>
                <w:rFonts w:ascii="Times New Roman" w:hAnsi="Times New Roman" w:cs="Times New Roman"/>
                <w:sz w:val="24"/>
                <w:szCs w:val="24"/>
              </w:rPr>
            </w:pPr>
            <w:r w:rsidRPr="009A37C8">
              <w:rPr>
                <w:rFonts w:ascii="Times New Roman" w:hAnsi="Times New Roman" w:cs="Times New Roman"/>
                <w:sz w:val="24"/>
                <w:szCs w:val="24"/>
              </w:rPr>
              <w:t>Domy spotkań realizują swoje cele w oparciu o następujące pryncypia:</w:t>
            </w:r>
          </w:p>
          <w:p w14:paraId="4BFB7D3E" w14:textId="662FBE38" w:rsidR="002A1672" w:rsidRPr="00240A48" w:rsidRDefault="002A1672" w:rsidP="002A1672">
            <w:pPr>
              <w:spacing w:after="0" w:line="240" w:lineRule="auto"/>
              <w:rPr>
                <w:rFonts w:ascii="Times New Roman" w:hAnsi="Times New Roman" w:cs="Times New Roman"/>
                <w:sz w:val="24"/>
                <w:szCs w:val="24"/>
              </w:rPr>
            </w:pPr>
          </w:p>
        </w:tc>
      </w:tr>
      <w:tr w:rsidR="007B1756" w:rsidRPr="00240A48" w14:paraId="79FF2FBF" w14:textId="77777777" w:rsidTr="003772B5">
        <w:trPr>
          <w:trHeight w:val="454"/>
        </w:trPr>
        <w:tc>
          <w:tcPr>
            <w:tcW w:w="570" w:type="dxa"/>
            <w:shd w:val="clear" w:color="auto" w:fill="auto"/>
            <w:tcMar>
              <w:left w:w="108" w:type="dxa"/>
            </w:tcMar>
          </w:tcPr>
          <w:p w14:paraId="52EB5291" w14:textId="77777777" w:rsidR="007B1756" w:rsidRPr="00240A48" w:rsidRDefault="007B1756" w:rsidP="003772B5">
            <w:pPr>
              <w:pStyle w:val="Akapitzlist1"/>
              <w:numPr>
                <w:ilvl w:val="0"/>
                <w:numId w:val="1"/>
              </w:numPr>
              <w:spacing w:after="0" w:line="240" w:lineRule="auto"/>
              <w:ind w:left="454" w:hanging="141"/>
              <w:rPr>
                <w:rFonts w:ascii="Times New Roman" w:hAnsi="Times New Roman" w:cs="Times New Roman"/>
                <w:sz w:val="24"/>
                <w:szCs w:val="24"/>
              </w:rPr>
            </w:pPr>
          </w:p>
        </w:tc>
        <w:tc>
          <w:tcPr>
            <w:tcW w:w="2939" w:type="dxa"/>
            <w:tcBorders>
              <w:top w:val="dashSmallGap" w:sz="4" w:space="0" w:color="C00000"/>
              <w:bottom w:val="dashSmallGap" w:sz="4" w:space="0" w:color="C00000"/>
            </w:tcBorders>
            <w:shd w:val="clear" w:color="auto" w:fill="auto"/>
            <w:tcMar>
              <w:left w:w="108" w:type="dxa"/>
            </w:tcMar>
          </w:tcPr>
          <w:p w14:paraId="28CB6F3A" w14:textId="71A2110E" w:rsidR="007B1756" w:rsidRPr="00240A48" w:rsidRDefault="007B1756" w:rsidP="003772B5">
            <w:pPr>
              <w:pStyle w:val="Default"/>
              <w:rPr>
                <w:rFonts w:ascii="Times New Roman" w:hAnsi="Times New Roman" w:cs="Times New Roman"/>
              </w:rPr>
            </w:pPr>
            <w:r w:rsidRPr="00240A48">
              <w:rPr>
                <w:rFonts w:ascii="Times New Roman" w:hAnsi="Times New Roman" w:cs="Times New Roman"/>
              </w:rPr>
              <w:t>str. 7</w:t>
            </w:r>
          </w:p>
        </w:tc>
        <w:tc>
          <w:tcPr>
            <w:tcW w:w="3294" w:type="dxa"/>
            <w:tcBorders>
              <w:top w:val="dashSmallGap" w:sz="4" w:space="0" w:color="C00000"/>
              <w:bottom w:val="dashSmallGap" w:sz="4" w:space="0" w:color="C00000"/>
            </w:tcBorders>
            <w:shd w:val="clear" w:color="auto" w:fill="auto"/>
            <w:tcMar>
              <w:left w:w="108" w:type="dxa"/>
            </w:tcMar>
          </w:tcPr>
          <w:p w14:paraId="2BC3DE7A" w14:textId="77777777" w:rsidR="0052347F" w:rsidRPr="00240A48" w:rsidRDefault="0052347F" w:rsidP="0052347F">
            <w:pPr>
              <w:spacing w:after="0" w:line="240" w:lineRule="auto"/>
              <w:rPr>
                <w:rFonts w:ascii="Times New Roman" w:hAnsi="Times New Roman" w:cs="Arial"/>
                <w:sz w:val="24"/>
                <w:szCs w:val="24"/>
                <w:shd w:val="clear" w:color="auto" w:fill="FFFFFF"/>
              </w:rPr>
            </w:pPr>
            <w:r w:rsidRPr="00240A48">
              <w:rPr>
                <w:rFonts w:ascii="Times New Roman" w:hAnsi="Times New Roman" w:cs="Arial"/>
                <w:sz w:val="24"/>
                <w:szCs w:val="24"/>
                <w:shd w:val="clear" w:color="auto" w:fill="FFFFFF"/>
              </w:rPr>
              <w:t>Międzynarodowy Dom Spotkań Młodzieży Mikuszewo</w:t>
            </w:r>
          </w:p>
          <w:p w14:paraId="1F76C2CA" w14:textId="77777777" w:rsidR="007B1756" w:rsidRPr="00240A48" w:rsidRDefault="007B1756" w:rsidP="003772B5">
            <w:pPr>
              <w:spacing w:after="0" w:line="240" w:lineRule="auto"/>
              <w:rPr>
                <w:rFonts w:ascii="Times New Roman" w:hAnsi="Times New Roman" w:cs="Arial"/>
                <w:sz w:val="24"/>
                <w:szCs w:val="24"/>
                <w:shd w:val="clear" w:color="auto" w:fill="FFFFFF"/>
              </w:rPr>
            </w:pPr>
          </w:p>
        </w:tc>
        <w:tc>
          <w:tcPr>
            <w:tcW w:w="4645" w:type="dxa"/>
            <w:tcBorders>
              <w:top w:val="dashSmallGap" w:sz="4" w:space="0" w:color="C00000"/>
              <w:bottom w:val="dashSmallGap" w:sz="4" w:space="0" w:color="C00000"/>
            </w:tcBorders>
            <w:shd w:val="clear" w:color="auto" w:fill="auto"/>
            <w:tcMar>
              <w:left w:w="108" w:type="dxa"/>
            </w:tcMar>
          </w:tcPr>
          <w:p w14:paraId="35B5DA44" w14:textId="161AA713" w:rsidR="007B1756" w:rsidRDefault="007B1756" w:rsidP="003772B5">
            <w:pPr>
              <w:spacing w:after="0" w:line="240" w:lineRule="auto"/>
              <w:rPr>
                <w:rFonts w:ascii="Times New Roman" w:hAnsi="Times New Roman"/>
                <w:iCs/>
                <w:sz w:val="24"/>
                <w:szCs w:val="24"/>
              </w:rPr>
            </w:pPr>
            <w:r w:rsidRPr="00240A48">
              <w:rPr>
                <w:rFonts w:ascii="Times New Roman" w:hAnsi="Times New Roman"/>
                <w:iCs/>
                <w:sz w:val="24"/>
                <w:szCs w:val="24"/>
              </w:rPr>
              <w:t>Domy spotkań realizują swoje cele poprzez organizację różnego rodzaju przedsięwzięć ze szczegó</w:t>
            </w:r>
            <w:r w:rsidRPr="00240A48">
              <w:rPr>
                <w:rFonts w:ascii="Times New Roman" w:hAnsi="Times New Roman"/>
                <w:iCs/>
                <w:sz w:val="24"/>
                <w:szCs w:val="24"/>
                <w:highlight w:val="yellow"/>
              </w:rPr>
              <w:t>l</w:t>
            </w:r>
            <w:r w:rsidRPr="00240A48">
              <w:rPr>
                <w:rFonts w:ascii="Times New Roman" w:hAnsi="Times New Roman"/>
                <w:iCs/>
                <w:sz w:val="24"/>
                <w:szCs w:val="24"/>
              </w:rPr>
              <w:t>nym uwzględnieniem międzynarodowej wymiany młodzieży.</w:t>
            </w:r>
          </w:p>
          <w:p w14:paraId="2A1B7422" w14:textId="31FC437D" w:rsidR="009A37C8" w:rsidRPr="00240A48" w:rsidRDefault="009A37C8" w:rsidP="003772B5">
            <w:pPr>
              <w:spacing w:after="0" w:line="240" w:lineRule="auto"/>
              <w:rPr>
                <w:rFonts w:ascii="Times New Roman" w:hAnsi="Times New Roman"/>
                <w:iCs/>
                <w:sz w:val="24"/>
                <w:szCs w:val="24"/>
              </w:rPr>
            </w:pPr>
          </w:p>
        </w:tc>
        <w:tc>
          <w:tcPr>
            <w:tcW w:w="3528" w:type="dxa"/>
            <w:tcBorders>
              <w:top w:val="dashSmallGap" w:sz="4" w:space="0" w:color="C00000"/>
              <w:bottom w:val="dashSmallGap" w:sz="4" w:space="0" w:color="C00000"/>
            </w:tcBorders>
            <w:shd w:val="clear" w:color="auto" w:fill="auto"/>
            <w:tcMar>
              <w:left w:w="108" w:type="dxa"/>
            </w:tcMar>
          </w:tcPr>
          <w:p w14:paraId="6957FCFF" w14:textId="77777777" w:rsidR="00B51493" w:rsidRPr="00B51493" w:rsidRDefault="00B51493" w:rsidP="00B51493">
            <w:pPr>
              <w:spacing w:after="0" w:line="240" w:lineRule="auto"/>
              <w:rPr>
                <w:rFonts w:ascii="Times New Roman" w:hAnsi="Times New Roman" w:cs="Times New Roman"/>
                <w:sz w:val="24"/>
                <w:szCs w:val="24"/>
              </w:rPr>
            </w:pPr>
            <w:r w:rsidRPr="00B51493">
              <w:rPr>
                <w:rFonts w:ascii="Times New Roman" w:hAnsi="Times New Roman" w:cs="Times New Roman"/>
                <w:sz w:val="24"/>
                <w:szCs w:val="24"/>
              </w:rPr>
              <w:t>Uwaga uwzględniona.</w:t>
            </w:r>
          </w:p>
          <w:p w14:paraId="7A431164" w14:textId="77777777" w:rsidR="007B1756" w:rsidRPr="00240A48" w:rsidRDefault="007B1756" w:rsidP="003772B5">
            <w:pPr>
              <w:spacing w:after="0" w:line="240" w:lineRule="auto"/>
              <w:rPr>
                <w:rFonts w:ascii="Times New Roman" w:hAnsi="Times New Roman" w:cs="Times New Roman"/>
                <w:sz w:val="24"/>
                <w:szCs w:val="24"/>
              </w:rPr>
            </w:pPr>
          </w:p>
        </w:tc>
      </w:tr>
      <w:tr w:rsidR="007B1756" w:rsidRPr="00240A48" w14:paraId="5A4C4087" w14:textId="77777777" w:rsidTr="003772B5">
        <w:trPr>
          <w:trHeight w:val="454"/>
        </w:trPr>
        <w:tc>
          <w:tcPr>
            <w:tcW w:w="570" w:type="dxa"/>
            <w:shd w:val="clear" w:color="auto" w:fill="auto"/>
            <w:tcMar>
              <w:left w:w="108" w:type="dxa"/>
            </w:tcMar>
          </w:tcPr>
          <w:p w14:paraId="4DD7AD7E" w14:textId="77777777" w:rsidR="007B1756" w:rsidRPr="00240A48" w:rsidRDefault="007B1756" w:rsidP="003772B5">
            <w:pPr>
              <w:pStyle w:val="Akapitzlist1"/>
              <w:numPr>
                <w:ilvl w:val="0"/>
                <w:numId w:val="1"/>
              </w:numPr>
              <w:spacing w:after="0" w:line="240" w:lineRule="auto"/>
              <w:ind w:left="454" w:hanging="141"/>
              <w:rPr>
                <w:rFonts w:ascii="Times New Roman" w:hAnsi="Times New Roman" w:cs="Times New Roman"/>
                <w:sz w:val="24"/>
                <w:szCs w:val="24"/>
              </w:rPr>
            </w:pPr>
          </w:p>
        </w:tc>
        <w:tc>
          <w:tcPr>
            <w:tcW w:w="2939" w:type="dxa"/>
            <w:tcBorders>
              <w:top w:val="dashSmallGap" w:sz="4" w:space="0" w:color="C00000"/>
              <w:bottom w:val="dashSmallGap" w:sz="4" w:space="0" w:color="C00000"/>
            </w:tcBorders>
            <w:shd w:val="clear" w:color="auto" w:fill="auto"/>
            <w:tcMar>
              <w:left w:w="108" w:type="dxa"/>
            </w:tcMar>
          </w:tcPr>
          <w:p w14:paraId="6627A565" w14:textId="1C0B366E" w:rsidR="007B1756" w:rsidRPr="00240A48" w:rsidRDefault="007B1756" w:rsidP="003772B5">
            <w:pPr>
              <w:pStyle w:val="Default"/>
              <w:rPr>
                <w:rFonts w:ascii="Times New Roman" w:hAnsi="Times New Roman" w:cs="Times New Roman"/>
              </w:rPr>
            </w:pPr>
            <w:r w:rsidRPr="00240A48">
              <w:rPr>
                <w:rFonts w:ascii="Times New Roman" w:hAnsi="Times New Roman" w:cs="Times New Roman"/>
              </w:rPr>
              <w:t>str. 7</w:t>
            </w:r>
          </w:p>
        </w:tc>
        <w:tc>
          <w:tcPr>
            <w:tcW w:w="3294" w:type="dxa"/>
            <w:tcBorders>
              <w:top w:val="dashSmallGap" w:sz="4" w:space="0" w:color="C00000"/>
              <w:bottom w:val="dashSmallGap" w:sz="4" w:space="0" w:color="C00000"/>
            </w:tcBorders>
            <w:shd w:val="clear" w:color="auto" w:fill="auto"/>
            <w:tcMar>
              <w:left w:w="108" w:type="dxa"/>
            </w:tcMar>
          </w:tcPr>
          <w:p w14:paraId="2B9CC7F7" w14:textId="77777777" w:rsidR="0052347F" w:rsidRPr="00240A48" w:rsidRDefault="0052347F" w:rsidP="0052347F">
            <w:pPr>
              <w:spacing w:after="0" w:line="240" w:lineRule="auto"/>
              <w:rPr>
                <w:rFonts w:ascii="Times New Roman" w:hAnsi="Times New Roman" w:cs="Arial"/>
                <w:sz w:val="24"/>
                <w:szCs w:val="24"/>
                <w:shd w:val="clear" w:color="auto" w:fill="FFFFFF"/>
              </w:rPr>
            </w:pPr>
            <w:r w:rsidRPr="00240A48">
              <w:rPr>
                <w:rFonts w:ascii="Times New Roman" w:hAnsi="Times New Roman" w:cs="Arial"/>
                <w:sz w:val="24"/>
                <w:szCs w:val="24"/>
                <w:shd w:val="clear" w:color="auto" w:fill="FFFFFF"/>
              </w:rPr>
              <w:t>Międzynarodowy Dom Spotkań Młodzieży Mikuszewo</w:t>
            </w:r>
          </w:p>
          <w:p w14:paraId="1A00FFBE" w14:textId="77777777" w:rsidR="007B1756" w:rsidRPr="00240A48" w:rsidRDefault="007B1756" w:rsidP="003772B5">
            <w:pPr>
              <w:spacing w:after="0" w:line="240" w:lineRule="auto"/>
              <w:rPr>
                <w:rFonts w:ascii="Times New Roman" w:hAnsi="Times New Roman" w:cs="Arial"/>
                <w:sz w:val="24"/>
                <w:szCs w:val="24"/>
                <w:shd w:val="clear" w:color="auto" w:fill="FFFFFF"/>
              </w:rPr>
            </w:pPr>
          </w:p>
        </w:tc>
        <w:tc>
          <w:tcPr>
            <w:tcW w:w="4645" w:type="dxa"/>
            <w:tcBorders>
              <w:top w:val="dashSmallGap" w:sz="4" w:space="0" w:color="C00000"/>
              <w:bottom w:val="dashSmallGap" w:sz="4" w:space="0" w:color="C00000"/>
            </w:tcBorders>
            <w:shd w:val="clear" w:color="auto" w:fill="auto"/>
            <w:tcMar>
              <w:left w:w="108" w:type="dxa"/>
            </w:tcMar>
          </w:tcPr>
          <w:p w14:paraId="0D6520EC" w14:textId="77777777" w:rsidR="007B1756" w:rsidRDefault="007B1756" w:rsidP="009A37C8">
            <w:pPr>
              <w:spacing w:after="0" w:line="240" w:lineRule="auto"/>
              <w:jc w:val="both"/>
              <w:rPr>
                <w:rFonts w:ascii="Times New Roman" w:hAnsi="Times New Roman"/>
                <w:iCs/>
                <w:sz w:val="24"/>
                <w:szCs w:val="24"/>
              </w:rPr>
            </w:pPr>
            <w:r w:rsidRPr="009A37C8">
              <w:rPr>
                <w:rFonts w:ascii="Times New Roman" w:hAnsi="Times New Roman"/>
                <w:iCs/>
                <w:sz w:val="24"/>
                <w:szCs w:val="24"/>
              </w:rPr>
              <w:t xml:space="preserve">Domy spotkań stwarzają uczestnikom możliwość osiągnięcia kompetencji w dziedzinie komunikacji międzykulturowej, jakich nie mogą zaoferować placówki edukacji formalnej, tworzą bowiem warunki do bezpośredniego kontaktu przedstawicieli różnych kultur,   i narodów </w:t>
            </w:r>
            <w:r w:rsidRPr="009A37C8">
              <w:rPr>
                <w:rFonts w:ascii="Times New Roman" w:hAnsi="Times New Roman"/>
                <w:iCs/>
                <w:sz w:val="24"/>
                <w:szCs w:val="24"/>
                <w:u w:val="single"/>
              </w:rPr>
              <w:t>i grup etnicznych</w:t>
            </w:r>
            <w:r w:rsidRPr="009A37C8">
              <w:rPr>
                <w:rFonts w:ascii="Times New Roman" w:hAnsi="Times New Roman"/>
                <w:iCs/>
                <w:sz w:val="24"/>
                <w:szCs w:val="24"/>
              </w:rPr>
              <w:t xml:space="preserve"> oraz ich współpracy dla realizacji wspólnego celu.</w:t>
            </w:r>
          </w:p>
          <w:p w14:paraId="335FCCA7" w14:textId="142C9537" w:rsidR="009A37C8" w:rsidRPr="00240A48" w:rsidRDefault="009A37C8" w:rsidP="003772B5">
            <w:pPr>
              <w:spacing w:after="0" w:line="240" w:lineRule="auto"/>
              <w:rPr>
                <w:rFonts w:ascii="Times New Roman" w:hAnsi="Times New Roman"/>
                <w:iCs/>
                <w:sz w:val="24"/>
                <w:szCs w:val="24"/>
              </w:rPr>
            </w:pPr>
          </w:p>
        </w:tc>
        <w:tc>
          <w:tcPr>
            <w:tcW w:w="3528" w:type="dxa"/>
            <w:tcBorders>
              <w:top w:val="dashSmallGap" w:sz="4" w:space="0" w:color="C00000"/>
              <w:bottom w:val="dashSmallGap" w:sz="4" w:space="0" w:color="C00000"/>
            </w:tcBorders>
            <w:shd w:val="clear" w:color="auto" w:fill="auto"/>
            <w:tcMar>
              <w:left w:w="108" w:type="dxa"/>
            </w:tcMar>
          </w:tcPr>
          <w:p w14:paraId="134619A1" w14:textId="77777777" w:rsidR="00B51493" w:rsidRPr="00B51493" w:rsidRDefault="00B51493" w:rsidP="00B51493">
            <w:pPr>
              <w:spacing w:after="0" w:line="240" w:lineRule="auto"/>
              <w:rPr>
                <w:rFonts w:ascii="Times New Roman" w:hAnsi="Times New Roman" w:cs="Times New Roman"/>
                <w:sz w:val="24"/>
                <w:szCs w:val="24"/>
              </w:rPr>
            </w:pPr>
            <w:r w:rsidRPr="00B51493">
              <w:rPr>
                <w:rFonts w:ascii="Times New Roman" w:hAnsi="Times New Roman" w:cs="Times New Roman"/>
                <w:sz w:val="24"/>
                <w:szCs w:val="24"/>
              </w:rPr>
              <w:t>Uwaga uwzględniona.</w:t>
            </w:r>
          </w:p>
          <w:p w14:paraId="7D3AF815" w14:textId="4D9978F8" w:rsidR="007B1756" w:rsidRPr="00240A48" w:rsidRDefault="007B1756" w:rsidP="003772B5">
            <w:pPr>
              <w:spacing w:after="0" w:line="240" w:lineRule="auto"/>
              <w:rPr>
                <w:rFonts w:ascii="Times New Roman" w:hAnsi="Times New Roman" w:cs="Times New Roman"/>
                <w:sz w:val="24"/>
                <w:szCs w:val="24"/>
              </w:rPr>
            </w:pPr>
          </w:p>
        </w:tc>
      </w:tr>
      <w:tr w:rsidR="007B1756" w:rsidRPr="00240A48" w14:paraId="627C7603" w14:textId="77777777" w:rsidTr="003772B5">
        <w:trPr>
          <w:trHeight w:val="454"/>
        </w:trPr>
        <w:tc>
          <w:tcPr>
            <w:tcW w:w="570" w:type="dxa"/>
            <w:shd w:val="clear" w:color="auto" w:fill="auto"/>
            <w:tcMar>
              <w:left w:w="108" w:type="dxa"/>
            </w:tcMar>
          </w:tcPr>
          <w:p w14:paraId="3A546178" w14:textId="77777777" w:rsidR="007B1756" w:rsidRPr="00240A48" w:rsidRDefault="007B1756" w:rsidP="003772B5">
            <w:pPr>
              <w:pStyle w:val="Akapitzlist1"/>
              <w:numPr>
                <w:ilvl w:val="0"/>
                <w:numId w:val="1"/>
              </w:numPr>
              <w:spacing w:after="0" w:line="240" w:lineRule="auto"/>
              <w:ind w:left="454" w:hanging="141"/>
              <w:rPr>
                <w:rFonts w:ascii="Times New Roman" w:hAnsi="Times New Roman" w:cs="Times New Roman"/>
                <w:sz w:val="24"/>
                <w:szCs w:val="24"/>
              </w:rPr>
            </w:pPr>
          </w:p>
        </w:tc>
        <w:tc>
          <w:tcPr>
            <w:tcW w:w="2939" w:type="dxa"/>
            <w:tcBorders>
              <w:top w:val="dashSmallGap" w:sz="4" w:space="0" w:color="C00000"/>
              <w:bottom w:val="dashSmallGap" w:sz="4" w:space="0" w:color="C00000"/>
            </w:tcBorders>
            <w:shd w:val="clear" w:color="auto" w:fill="auto"/>
            <w:tcMar>
              <w:left w:w="108" w:type="dxa"/>
            </w:tcMar>
          </w:tcPr>
          <w:p w14:paraId="522C1E0C" w14:textId="743831EB" w:rsidR="007B1756" w:rsidRPr="00240A48" w:rsidRDefault="007B1756" w:rsidP="003772B5">
            <w:pPr>
              <w:pStyle w:val="Default"/>
              <w:rPr>
                <w:rFonts w:ascii="Times New Roman" w:hAnsi="Times New Roman" w:cs="Times New Roman"/>
              </w:rPr>
            </w:pPr>
            <w:r w:rsidRPr="00240A48">
              <w:rPr>
                <w:rFonts w:ascii="Times New Roman" w:hAnsi="Times New Roman" w:cs="Times New Roman"/>
              </w:rPr>
              <w:t>str. 9</w:t>
            </w:r>
          </w:p>
        </w:tc>
        <w:tc>
          <w:tcPr>
            <w:tcW w:w="3294" w:type="dxa"/>
            <w:tcBorders>
              <w:top w:val="dashSmallGap" w:sz="4" w:space="0" w:color="C00000"/>
              <w:bottom w:val="dashSmallGap" w:sz="4" w:space="0" w:color="C00000"/>
            </w:tcBorders>
            <w:shd w:val="clear" w:color="auto" w:fill="auto"/>
            <w:tcMar>
              <w:left w:w="108" w:type="dxa"/>
            </w:tcMar>
          </w:tcPr>
          <w:p w14:paraId="5C2FF616" w14:textId="77777777" w:rsidR="0052347F" w:rsidRPr="00240A48" w:rsidRDefault="0052347F" w:rsidP="0052347F">
            <w:pPr>
              <w:spacing w:after="0" w:line="240" w:lineRule="auto"/>
              <w:rPr>
                <w:rFonts w:ascii="Times New Roman" w:hAnsi="Times New Roman" w:cs="Arial"/>
                <w:sz w:val="24"/>
                <w:szCs w:val="24"/>
                <w:shd w:val="clear" w:color="auto" w:fill="FFFFFF"/>
              </w:rPr>
            </w:pPr>
            <w:r w:rsidRPr="00240A48">
              <w:rPr>
                <w:rFonts w:ascii="Times New Roman" w:hAnsi="Times New Roman" w:cs="Arial"/>
                <w:sz w:val="24"/>
                <w:szCs w:val="24"/>
                <w:shd w:val="clear" w:color="auto" w:fill="FFFFFF"/>
              </w:rPr>
              <w:t>Międzynarodowy Dom Spotkań Młodzieży Mikuszewo</w:t>
            </w:r>
          </w:p>
          <w:p w14:paraId="018989F4" w14:textId="77777777" w:rsidR="007B1756" w:rsidRPr="00240A48" w:rsidRDefault="007B1756" w:rsidP="003772B5">
            <w:pPr>
              <w:spacing w:after="0" w:line="240" w:lineRule="auto"/>
              <w:rPr>
                <w:rFonts w:ascii="Times New Roman" w:hAnsi="Times New Roman" w:cs="Arial"/>
                <w:sz w:val="24"/>
                <w:szCs w:val="24"/>
                <w:shd w:val="clear" w:color="auto" w:fill="FFFFFF"/>
              </w:rPr>
            </w:pPr>
          </w:p>
        </w:tc>
        <w:tc>
          <w:tcPr>
            <w:tcW w:w="4645" w:type="dxa"/>
            <w:tcBorders>
              <w:top w:val="dashSmallGap" w:sz="4" w:space="0" w:color="C00000"/>
              <w:bottom w:val="dashSmallGap" w:sz="4" w:space="0" w:color="C00000"/>
            </w:tcBorders>
            <w:shd w:val="clear" w:color="auto" w:fill="auto"/>
            <w:tcMar>
              <w:left w:w="108" w:type="dxa"/>
            </w:tcMar>
          </w:tcPr>
          <w:p w14:paraId="01938F82" w14:textId="77777777" w:rsidR="007B1756" w:rsidRDefault="007B1756" w:rsidP="003772B5">
            <w:pPr>
              <w:spacing w:after="0" w:line="240" w:lineRule="auto"/>
              <w:rPr>
                <w:rFonts w:ascii="Times New Roman" w:hAnsi="Times New Roman"/>
                <w:iCs/>
                <w:sz w:val="24"/>
                <w:szCs w:val="24"/>
              </w:rPr>
            </w:pPr>
            <w:r w:rsidRPr="00240A48">
              <w:rPr>
                <w:rFonts w:ascii="Times New Roman" w:hAnsi="Times New Roman"/>
                <w:iCs/>
                <w:sz w:val="24"/>
                <w:szCs w:val="24"/>
              </w:rPr>
              <w:t>Wniosek dotyczący programu na lata 2021-2027 (COM(2018)0367) zawiera zalecenie dot. podwojenia budżetu programu. Około 10 % środków przypisanych do programu zaleca się prze</w:t>
            </w:r>
            <w:r w:rsidRPr="00240A48">
              <w:rPr>
                <w:rFonts w:ascii="Times New Roman" w:hAnsi="Times New Roman"/>
                <w:iCs/>
                <w:sz w:val="24"/>
                <w:szCs w:val="24"/>
                <w:highlight w:val="yellow"/>
              </w:rPr>
              <w:t>z</w:t>
            </w:r>
            <w:r w:rsidRPr="00240A48">
              <w:rPr>
                <w:rFonts w:ascii="Times New Roman" w:hAnsi="Times New Roman"/>
                <w:iCs/>
                <w:sz w:val="24"/>
                <w:szCs w:val="24"/>
              </w:rPr>
              <w:t>naczyć na działania związane z młodzieżą.</w:t>
            </w:r>
          </w:p>
          <w:p w14:paraId="147E1615" w14:textId="41CD71CD" w:rsidR="009A37C8" w:rsidRPr="00240A48" w:rsidRDefault="009A37C8" w:rsidP="003772B5">
            <w:pPr>
              <w:spacing w:after="0" w:line="240" w:lineRule="auto"/>
              <w:rPr>
                <w:rFonts w:ascii="Times New Roman" w:hAnsi="Times New Roman"/>
                <w:iCs/>
                <w:sz w:val="24"/>
                <w:szCs w:val="24"/>
              </w:rPr>
            </w:pPr>
          </w:p>
        </w:tc>
        <w:tc>
          <w:tcPr>
            <w:tcW w:w="3528" w:type="dxa"/>
            <w:tcBorders>
              <w:top w:val="dashSmallGap" w:sz="4" w:space="0" w:color="C00000"/>
              <w:bottom w:val="dashSmallGap" w:sz="4" w:space="0" w:color="C00000"/>
            </w:tcBorders>
            <w:shd w:val="clear" w:color="auto" w:fill="auto"/>
            <w:tcMar>
              <w:left w:w="108" w:type="dxa"/>
            </w:tcMar>
          </w:tcPr>
          <w:p w14:paraId="05350DE2" w14:textId="77777777" w:rsidR="00B51493" w:rsidRPr="00B51493" w:rsidRDefault="00B51493" w:rsidP="00B51493">
            <w:pPr>
              <w:spacing w:after="0" w:line="240" w:lineRule="auto"/>
              <w:rPr>
                <w:rFonts w:ascii="Times New Roman" w:hAnsi="Times New Roman" w:cs="Times New Roman"/>
                <w:sz w:val="24"/>
                <w:szCs w:val="24"/>
              </w:rPr>
            </w:pPr>
            <w:r w:rsidRPr="00B51493">
              <w:rPr>
                <w:rFonts w:ascii="Times New Roman" w:hAnsi="Times New Roman" w:cs="Times New Roman"/>
                <w:sz w:val="24"/>
                <w:szCs w:val="24"/>
              </w:rPr>
              <w:t>Uwaga uwzględniona.</w:t>
            </w:r>
          </w:p>
          <w:p w14:paraId="4421DF33" w14:textId="77777777" w:rsidR="007B1756" w:rsidRPr="00240A48" w:rsidRDefault="007B1756" w:rsidP="003772B5">
            <w:pPr>
              <w:spacing w:after="0" w:line="240" w:lineRule="auto"/>
              <w:rPr>
                <w:rFonts w:ascii="Times New Roman" w:hAnsi="Times New Roman" w:cs="Times New Roman"/>
                <w:sz w:val="24"/>
                <w:szCs w:val="24"/>
              </w:rPr>
            </w:pPr>
          </w:p>
        </w:tc>
      </w:tr>
      <w:tr w:rsidR="007B1756" w:rsidRPr="00240A48" w14:paraId="15F33193" w14:textId="77777777" w:rsidTr="003772B5">
        <w:trPr>
          <w:trHeight w:val="454"/>
        </w:trPr>
        <w:tc>
          <w:tcPr>
            <w:tcW w:w="570" w:type="dxa"/>
            <w:shd w:val="clear" w:color="auto" w:fill="auto"/>
            <w:tcMar>
              <w:left w:w="108" w:type="dxa"/>
            </w:tcMar>
          </w:tcPr>
          <w:p w14:paraId="5BC84860" w14:textId="77777777" w:rsidR="007B1756" w:rsidRPr="00240A48" w:rsidRDefault="007B1756" w:rsidP="003772B5">
            <w:pPr>
              <w:pStyle w:val="Akapitzlist1"/>
              <w:numPr>
                <w:ilvl w:val="0"/>
                <w:numId w:val="1"/>
              </w:numPr>
              <w:spacing w:after="0" w:line="240" w:lineRule="auto"/>
              <w:ind w:left="454" w:hanging="141"/>
              <w:rPr>
                <w:rFonts w:ascii="Times New Roman" w:hAnsi="Times New Roman" w:cs="Times New Roman"/>
                <w:sz w:val="24"/>
                <w:szCs w:val="24"/>
              </w:rPr>
            </w:pPr>
          </w:p>
        </w:tc>
        <w:tc>
          <w:tcPr>
            <w:tcW w:w="2939" w:type="dxa"/>
            <w:tcBorders>
              <w:top w:val="dashSmallGap" w:sz="4" w:space="0" w:color="C00000"/>
              <w:bottom w:val="dashSmallGap" w:sz="4" w:space="0" w:color="C00000"/>
            </w:tcBorders>
            <w:shd w:val="clear" w:color="auto" w:fill="auto"/>
            <w:tcMar>
              <w:left w:w="108" w:type="dxa"/>
            </w:tcMar>
          </w:tcPr>
          <w:p w14:paraId="2D8D6B4F" w14:textId="40F6F3F5" w:rsidR="007B1756" w:rsidRPr="00240A48" w:rsidRDefault="007B1756" w:rsidP="003772B5">
            <w:pPr>
              <w:pStyle w:val="Default"/>
              <w:rPr>
                <w:rFonts w:ascii="Times New Roman" w:hAnsi="Times New Roman" w:cs="Times New Roman"/>
              </w:rPr>
            </w:pPr>
            <w:r w:rsidRPr="00240A48">
              <w:rPr>
                <w:rFonts w:ascii="Times New Roman" w:hAnsi="Times New Roman" w:cs="Times New Roman"/>
              </w:rPr>
              <w:t>str. 9</w:t>
            </w:r>
          </w:p>
        </w:tc>
        <w:tc>
          <w:tcPr>
            <w:tcW w:w="3294" w:type="dxa"/>
            <w:tcBorders>
              <w:top w:val="dashSmallGap" w:sz="4" w:space="0" w:color="C00000"/>
              <w:bottom w:val="dashSmallGap" w:sz="4" w:space="0" w:color="C00000"/>
            </w:tcBorders>
            <w:shd w:val="clear" w:color="auto" w:fill="auto"/>
            <w:tcMar>
              <w:left w:w="108" w:type="dxa"/>
            </w:tcMar>
          </w:tcPr>
          <w:p w14:paraId="7FD7E7ED" w14:textId="77777777" w:rsidR="0052347F" w:rsidRPr="00240A48" w:rsidRDefault="0052347F" w:rsidP="0052347F">
            <w:pPr>
              <w:spacing w:after="0" w:line="240" w:lineRule="auto"/>
              <w:rPr>
                <w:rFonts w:ascii="Times New Roman" w:hAnsi="Times New Roman" w:cs="Arial"/>
                <w:sz w:val="24"/>
                <w:szCs w:val="24"/>
                <w:shd w:val="clear" w:color="auto" w:fill="FFFFFF"/>
              </w:rPr>
            </w:pPr>
            <w:r w:rsidRPr="00240A48">
              <w:rPr>
                <w:rFonts w:ascii="Times New Roman" w:hAnsi="Times New Roman" w:cs="Arial"/>
                <w:sz w:val="24"/>
                <w:szCs w:val="24"/>
                <w:shd w:val="clear" w:color="auto" w:fill="FFFFFF"/>
              </w:rPr>
              <w:t>Międzynarodowy Dom Spotkań Młodzieży Mikuszewo</w:t>
            </w:r>
          </w:p>
          <w:p w14:paraId="255A86C6" w14:textId="77777777" w:rsidR="007B1756" w:rsidRPr="00240A48" w:rsidRDefault="007B1756" w:rsidP="003772B5">
            <w:pPr>
              <w:spacing w:after="0" w:line="240" w:lineRule="auto"/>
              <w:rPr>
                <w:rFonts w:ascii="Times New Roman" w:hAnsi="Times New Roman" w:cs="Arial"/>
                <w:sz w:val="24"/>
                <w:szCs w:val="24"/>
                <w:shd w:val="clear" w:color="auto" w:fill="FFFFFF"/>
              </w:rPr>
            </w:pPr>
          </w:p>
        </w:tc>
        <w:tc>
          <w:tcPr>
            <w:tcW w:w="4645" w:type="dxa"/>
            <w:tcBorders>
              <w:top w:val="dashSmallGap" w:sz="4" w:space="0" w:color="C00000"/>
              <w:bottom w:val="dashSmallGap" w:sz="4" w:space="0" w:color="C00000"/>
            </w:tcBorders>
            <w:shd w:val="clear" w:color="auto" w:fill="auto"/>
            <w:tcMar>
              <w:left w:w="108" w:type="dxa"/>
            </w:tcMar>
          </w:tcPr>
          <w:p w14:paraId="235BA2B6" w14:textId="77777777" w:rsidR="007B1756" w:rsidRDefault="007B1756" w:rsidP="009A37C8">
            <w:pPr>
              <w:spacing w:after="0" w:line="240" w:lineRule="auto"/>
              <w:jc w:val="both"/>
              <w:rPr>
                <w:rFonts w:ascii="Times New Roman" w:hAnsi="Times New Roman"/>
                <w:iCs/>
                <w:sz w:val="24"/>
                <w:szCs w:val="24"/>
              </w:rPr>
            </w:pPr>
            <w:r w:rsidRPr="00240A48">
              <w:rPr>
                <w:rFonts w:ascii="Times New Roman" w:hAnsi="Times New Roman"/>
                <w:iCs/>
                <w:sz w:val="24"/>
                <w:szCs w:val="24"/>
              </w:rPr>
              <w:t>W polskim systemie prawnym brak jest regulacji, które od</w:t>
            </w:r>
            <w:r w:rsidRPr="00240A48">
              <w:rPr>
                <w:rFonts w:ascii="Times New Roman" w:hAnsi="Times New Roman"/>
                <w:iCs/>
                <w:sz w:val="24"/>
                <w:szCs w:val="24"/>
                <w:highlight w:val="yellow"/>
              </w:rPr>
              <w:t>n</w:t>
            </w:r>
            <w:r w:rsidRPr="00240A48">
              <w:rPr>
                <w:rFonts w:ascii="Times New Roman" w:hAnsi="Times New Roman"/>
                <w:iCs/>
                <w:sz w:val="24"/>
                <w:szCs w:val="24"/>
              </w:rPr>
              <w:t>oszą się bezpośrednio do międzynarodowych domów spotkań. Podobnie brak jest regulacji ustawowych, które odnoszą się wprost do międzynarodowej wymiany młodzieży.</w:t>
            </w:r>
          </w:p>
          <w:p w14:paraId="1CF121F0" w14:textId="7F9F7515" w:rsidR="009A37C8" w:rsidRPr="00240A48" w:rsidRDefault="009A37C8" w:rsidP="003772B5">
            <w:pPr>
              <w:spacing w:after="0" w:line="240" w:lineRule="auto"/>
              <w:rPr>
                <w:rFonts w:ascii="Times New Roman" w:hAnsi="Times New Roman"/>
                <w:iCs/>
                <w:sz w:val="24"/>
                <w:szCs w:val="24"/>
              </w:rPr>
            </w:pPr>
          </w:p>
        </w:tc>
        <w:tc>
          <w:tcPr>
            <w:tcW w:w="3528" w:type="dxa"/>
            <w:tcBorders>
              <w:top w:val="dashSmallGap" w:sz="4" w:space="0" w:color="C00000"/>
              <w:bottom w:val="dashSmallGap" w:sz="4" w:space="0" w:color="C00000"/>
            </w:tcBorders>
            <w:shd w:val="clear" w:color="auto" w:fill="auto"/>
            <w:tcMar>
              <w:left w:w="108" w:type="dxa"/>
            </w:tcMar>
          </w:tcPr>
          <w:p w14:paraId="3D30C006" w14:textId="77777777" w:rsidR="00B51493" w:rsidRPr="00B51493" w:rsidRDefault="00B51493" w:rsidP="00B51493">
            <w:pPr>
              <w:spacing w:after="0" w:line="240" w:lineRule="auto"/>
              <w:rPr>
                <w:rFonts w:ascii="Times New Roman" w:hAnsi="Times New Roman" w:cs="Times New Roman"/>
                <w:sz w:val="24"/>
                <w:szCs w:val="24"/>
              </w:rPr>
            </w:pPr>
            <w:r w:rsidRPr="00B51493">
              <w:rPr>
                <w:rFonts w:ascii="Times New Roman" w:hAnsi="Times New Roman" w:cs="Times New Roman"/>
                <w:sz w:val="24"/>
                <w:szCs w:val="24"/>
              </w:rPr>
              <w:t>Uwaga uwzględniona.</w:t>
            </w:r>
          </w:p>
          <w:p w14:paraId="69AFBD04" w14:textId="77777777" w:rsidR="007B1756" w:rsidRPr="00240A48" w:rsidRDefault="007B1756" w:rsidP="003772B5">
            <w:pPr>
              <w:spacing w:after="0" w:line="240" w:lineRule="auto"/>
              <w:rPr>
                <w:rFonts w:ascii="Times New Roman" w:hAnsi="Times New Roman" w:cs="Times New Roman"/>
                <w:sz w:val="24"/>
                <w:szCs w:val="24"/>
              </w:rPr>
            </w:pPr>
          </w:p>
        </w:tc>
      </w:tr>
      <w:tr w:rsidR="007B1756" w:rsidRPr="00240A48" w14:paraId="5989E796" w14:textId="77777777" w:rsidTr="003772B5">
        <w:trPr>
          <w:trHeight w:val="454"/>
        </w:trPr>
        <w:tc>
          <w:tcPr>
            <w:tcW w:w="570" w:type="dxa"/>
            <w:shd w:val="clear" w:color="auto" w:fill="auto"/>
            <w:tcMar>
              <w:left w:w="108" w:type="dxa"/>
            </w:tcMar>
          </w:tcPr>
          <w:p w14:paraId="2DC19631" w14:textId="77777777" w:rsidR="007B1756" w:rsidRPr="00240A48" w:rsidRDefault="007B1756" w:rsidP="003772B5">
            <w:pPr>
              <w:pStyle w:val="Akapitzlist1"/>
              <w:numPr>
                <w:ilvl w:val="0"/>
                <w:numId w:val="1"/>
              </w:numPr>
              <w:spacing w:after="0" w:line="240" w:lineRule="auto"/>
              <w:ind w:left="454" w:hanging="141"/>
              <w:rPr>
                <w:rFonts w:ascii="Times New Roman" w:hAnsi="Times New Roman" w:cs="Times New Roman"/>
                <w:sz w:val="24"/>
                <w:szCs w:val="24"/>
              </w:rPr>
            </w:pPr>
          </w:p>
        </w:tc>
        <w:tc>
          <w:tcPr>
            <w:tcW w:w="2939" w:type="dxa"/>
            <w:tcBorders>
              <w:top w:val="dashSmallGap" w:sz="4" w:space="0" w:color="C00000"/>
              <w:bottom w:val="dashSmallGap" w:sz="4" w:space="0" w:color="C00000"/>
            </w:tcBorders>
            <w:shd w:val="clear" w:color="auto" w:fill="auto"/>
            <w:tcMar>
              <w:left w:w="108" w:type="dxa"/>
            </w:tcMar>
          </w:tcPr>
          <w:p w14:paraId="76AB9BB5" w14:textId="392F50C6" w:rsidR="007B1756" w:rsidRPr="00240A48" w:rsidRDefault="007B1756" w:rsidP="003772B5">
            <w:pPr>
              <w:pStyle w:val="Default"/>
              <w:rPr>
                <w:rFonts w:ascii="Times New Roman" w:hAnsi="Times New Roman" w:cs="Times New Roman"/>
              </w:rPr>
            </w:pPr>
            <w:r w:rsidRPr="00240A48">
              <w:rPr>
                <w:rFonts w:ascii="Times New Roman" w:hAnsi="Times New Roman" w:cs="Times New Roman"/>
              </w:rPr>
              <w:t>str. 12</w:t>
            </w:r>
          </w:p>
        </w:tc>
        <w:tc>
          <w:tcPr>
            <w:tcW w:w="3294" w:type="dxa"/>
            <w:tcBorders>
              <w:top w:val="dashSmallGap" w:sz="4" w:space="0" w:color="C00000"/>
              <w:bottom w:val="dashSmallGap" w:sz="4" w:space="0" w:color="C00000"/>
            </w:tcBorders>
            <w:shd w:val="clear" w:color="auto" w:fill="auto"/>
            <w:tcMar>
              <w:left w:w="108" w:type="dxa"/>
            </w:tcMar>
          </w:tcPr>
          <w:p w14:paraId="6A4DC5CA" w14:textId="77777777" w:rsidR="0052347F" w:rsidRPr="00240A48" w:rsidRDefault="0052347F" w:rsidP="0052347F">
            <w:pPr>
              <w:spacing w:after="0" w:line="240" w:lineRule="auto"/>
              <w:rPr>
                <w:rFonts w:ascii="Times New Roman" w:hAnsi="Times New Roman" w:cs="Arial"/>
                <w:sz w:val="24"/>
                <w:szCs w:val="24"/>
                <w:shd w:val="clear" w:color="auto" w:fill="FFFFFF"/>
              </w:rPr>
            </w:pPr>
            <w:r w:rsidRPr="00240A48">
              <w:rPr>
                <w:rFonts w:ascii="Times New Roman" w:hAnsi="Times New Roman" w:cs="Arial"/>
                <w:sz w:val="24"/>
                <w:szCs w:val="24"/>
                <w:shd w:val="clear" w:color="auto" w:fill="FFFFFF"/>
              </w:rPr>
              <w:t>Międzynarodowy Dom Spotkań Młodzieży Mikuszewo</w:t>
            </w:r>
          </w:p>
          <w:p w14:paraId="30815AA7" w14:textId="77777777" w:rsidR="007B1756" w:rsidRPr="00240A48" w:rsidRDefault="007B1756" w:rsidP="003772B5">
            <w:pPr>
              <w:spacing w:after="0" w:line="240" w:lineRule="auto"/>
              <w:rPr>
                <w:rFonts w:ascii="Times New Roman" w:hAnsi="Times New Roman" w:cs="Arial"/>
                <w:sz w:val="24"/>
                <w:szCs w:val="24"/>
                <w:shd w:val="clear" w:color="auto" w:fill="FFFFFF"/>
              </w:rPr>
            </w:pPr>
          </w:p>
        </w:tc>
        <w:tc>
          <w:tcPr>
            <w:tcW w:w="4645" w:type="dxa"/>
            <w:tcBorders>
              <w:top w:val="dashSmallGap" w:sz="4" w:space="0" w:color="C00000"/>
              <w:bottom w:val="dashSmallGap" w:sz="4" w:space="0" w:color="C00000"/>
            </w:tcBorders>
            <w:shd w:val="clear" w:color="auto" w:fill="auto"/>
            <w:tcMar>
              <w:left w:w="108" w:type="dxa"/>
            </w:tcMar>
          </w:tcPr>
          <w:p w14:paraId="4C6E254D" w14:textId="22E9290A" w:rsidR="007B1756" w:rsidRPr="007D101A" w:rsidRDefault="007B1756" w:rsidP="009A37C8">
            <w:pPr>
              <w:spacing w:after="0" w:line="240" w:lineRule="auto"/>
              <w:jc w:val="both"/>
              <w:rPr>
                <w:rFonts w:ascii="Times New Roman" w:hAnsi="Times New Roman"/>
                <w:iCs/>
                <w:sz w:val="24"/>
                <w:szCs w:val="24"/>
              </w:rPr>
            </w:pPr>
            <w:r w:rsidRPr="00240A48">
              <w:rPr>
                <w:rFonts w:ascii="Times New Roman" w:hAnsi="Times New Roman"/>
                <w:iCs/>
                <w:sz w:val="24"/>
                <w:szCs w:val="24"/>
              </w:rPr>
              <w:t xml:space="preserve">Perspektywa uczenia się przez całe życie  – wytycza kierunki polityki, która obejmuje działania na rzecz: uczenia się w różnych kontekstach (formalnym, pozaformalnym i nieformalnym), uczenia się na wszystkich etapach życia, począwszy od najmłodszych lat do późnej starości, </w:t>
            </w:r>
            <w:r w:rsidRPr="007D101A">
              <w:rPr>
                <w:rFonts w:ascii="Times New Roman" w:hAnsi="Times New Roman"/>
                <w:iCs/>
                <w:sz w:val="24"/>
                <w:szCs w:val="24"/>
              </w:rPr>
              <w:t xml:space="preserve">identyfikacji (?), oceny (?) i potwierdzania efektów </w:t>
            </w:r>
            <w:r w:rsidRPr="007D101A">
              <w:rPr>
                <w:rFonts w:ascii="Times New Roman" w:hAnsi="Times New Roman"/>
                <w:iCs/>
                <w:sz w:val="24"/>
                <w:szCs w:val="24"/>
                <w:u w:val="single"/>
              </w:rPr>
              <w:t>(poprzez ewaluację?)</w:t>
            </w:r>
            <w:r w:rsidRPr="007D101A">
              <w:rPr>
                <w:rFonts w:ascii="Times New Roman" w:hAnsi="Times New Roman"/>
                <w:iCs/>
                <w:sz w:val="24"/>
                <w:szCs w:val="24"/>
              </w:rPr>
              <w:t xml:space="preserve"> uczenia się.</w:t>
            </w:r>
          </w:p>
          <w:p w14:paraId="2E20EFF5" w14:textId="77777777" w:rsidR="007B1756" w:rsidRDefault="007B1756" w:rsidP="009A37C8">
            <w:pPr>
              <w:spacing w:after="0" w:line="240" w:lineRule="auto"/>
              <w:jc w:val="both"/>
              <w:rPr>
                <w:rFonts w:ascii="Times New Roman" w:hAnsi="Times New Roman"/>
                <w:iCs/>
                <w:sz w:val="24"/>
                <w:szCs w:val="24"/>
              </w:rPr>
            </w:pPr>
            <w:r w:rsidRPr="007D101A">
              <w:rPr>
                <w:rFonts w:ascii="Times New Roman" w:hAnsi="Times New Roman"/>
                <w:iCs/>
                <w:sz w:val="24"/>
                <w:szCs w:val="24"/>
              </w:rPr>
              <w:t xml:space="preserve">Celem tej polityki jest zapewnienie wszystkim uczącym się możliwości podnoszenia kompetencji oraz zdobywania i potwierdzania kwalifikacji zgodnie z ich potrzebami oraz wymaganiami rynku pracy i społeczeństwa obywatelskiego, ułatwienie przepływu osób między sektorami gospodarki i państwami Unii Europejskiej oraz przyczynianie się do promowania </w:t>
            </w:r>
            <w:r w:rsidRPr="007D101A">
              <w:rPr>
                <w:rFonts w:ascii="Times New Roman" w:hAnsi="Times New Roman"/>
                <w:iCs/>
                <w:sz w:val="24"/>
                <w:szCs w:val="24"/>
                <w:u w:val="single"/>
              </w:rPr>
              <w:t>szacunku, tolerancji</w:t>
            </w:r>
            <w:r w:rsidRPr="007D101A">
              <w:rPr>
                <w:rFonts w:ascii="Times New Roman" w:hAnsi="Times New Roman"/>
                <w:iCs/>
                <w:sz w:val="24"/>
                <w:szCs w:val="24"/>
              </w:rPr>
              <w:t>, aktywności</w:t>
            </w:r>
            <w:r w:rsidRPr="00240A48">
              <w:rPr>
                <w:rFonts w:ascii="Times New Roman" w:hAnsi="Times New Roman"/>
                <w:iCs/>
                <w:sz w:val="24"/>
                <w:szCs w:val="24"/>
              </w:rPr>
              <w:t xml:space="preserve"> obywatelskiej i społecznej.</w:t>
            </w:r>
          </w:p>
          <w:p w14:paraId="6D7F81B8" w14:textId="6707B7BE" w:rsidR="009A37C8" w:rsidRPr="00240A48" w:rsidRDefault="009A37C8" w:rsidP="003772B5">
            <w:pPr>
              <w:spacing w:after="0" w:line="240" w:lineRule="auto"/>
              <w:rPr>
                <w:rFonts w:ascii="Times New Roman" w:hAnsi="Times New Roman"/>
                <w:iCs/>
                <w:sz w:val="24"/>
                <w:szCs w:val="24"/>
              </w:rPr>
            </w:pPr>
          </w:p>
        </w:tc>
        <w:tc>
          <w:tcPr>
            <w:tcW w:w="3528" w:type="dxa"/>
            <w:tcBorders>
              <w:top w:val="dashSmallGap" w:sz="4" w:space="0" w:color="C00000"/>
              <w:bottom w:val="dashSmallGap" w:sz="4" w:space="0" w:color="C00000"/>
            </w:tcBorders>
            <w:shd w:val="clear" w:color="auto" w:fill="auto"/>
            <w:tcMar>
              <w:left w:w="108" w:type="dxa"/>
            </w:tcMar>
          </w:tcPr>
          <w:p w14:paraId="6DC9315D" w14:textId="77777777" w:rsidR="007B1756" w:rsidRDefault="000D05DB" w:rsidP="003772B5">
            <w:pPr>
              <w:spacing w:after="0" w:line="240" w:lineRule="auto"/>
              <w:rPr>
                <w:rFonts w:ascii="Times New Roman" w:hAnsi="Times New Roman" w:cs="Times New Roman"/>
                <w:sz w:val="24"/>
                <w:szCs w:val="24"/>
              </w:rPr>
            </w:pPr>
            <w:r>
              <w:rPr>
                <w:rFonts w:ascii="Times New Roman" w:hAnsi="Times New Roman" w:cs="Times New Roman"/>
                <w:sz w:val="24"/>
                <w:szCs w:val="24"/>
              </w:rPr>
              <w:t>Uwaga nieuwzględniona.</w:t>
            </w:r>
          </w:p>
          <w:p w14:paraId="05585E96" w14:textId="77777777" w:rsidR="000D05DB" w:rsidRDefault="000D05DB" w:rsidP="003772B5">
            <w:pPr>
              <w:spacing w:after="0" w:line="240" w:lineRule="auto"/>
              <w:rPr>
                <w:rFonts w:ascii="Times New Roman" w:hAnsi="Times New Roman" w:cs="Times New Roman"/>
                <w:sz w:val="24"/>
                <w:szCs w:val="24"/>
              </w:rPr>
            </w:pPr>
          </w:p>
          <w:p w14:paraId="4FA073DE" w14:textId="57C08D28" w:rsidR="000D05DB" w:rsidRPr="00240A48" w:rsidRDefault="009A0FF3" w:rsidP="003772B5">
            <w:pPr>
              <w:spacing w:after="0" w:line="240" w:lineRule="auto"/>
              <w:rPr>
                <w:rFonts w:ascii="Times New Roman" w:hAnsi="Times New Roman" w:cs="Times New Roman"/>
                <w:sz w:val="24"/>
                <w:szCs w:val="24"/>
              </w:rPr>
            </w:pPr>
            <w:r>
              <w:rPr>
                <w:rFonts w:ascii="Times New Roman" w:hAnsi="Times New Roman" w:cs="Times New Roman"/>
                <w:sz w:val="24"/>
                <w:szCs w:val="24"/>
              </w:rPr>
              <w:t>Tekst nie wymaga dodatkowych wyjaśnień</w:t>
            </w:r>
            <w:r w:rsidR="000D05DB">
              <w:rPr>
                <w:rFonts w:ascii="Times New Roman" w:hAnsi="Times New Roman" w:cs="Times New Roman"/>
                <w:sz w:val="24"/>
                <w:szCs w:val="24"/>
              </w:rPr>
              <w:t>.</w:t>
            </w:r>
          </w:p>
        </w:tc>
      </w:tr>
      <w:tr w:rsidR="007B1756" w:rsidRPr="00240A48" w14:paraId="39487D82" w14:textId="77777777" w:rsidTr="003772B5">
        <w:trPr>
          <w:trHeight w:val="454"/>
        </w:trPr>
        <w:tc>
          <w:tcPr>
            <w:tcW w:w="570" w:type="dxa"/>
            <w:shd w:val="clear" w:color="auto" w:fill="auto"/>
            <w:tcMar>
              <w:left w:w="108" w:type="dxa"/>
            </w:tcMar>
          </w:tcPr>
          <w:p w14:paraId="1A863A77" w14:textId="77777777" w:rsidR="007B1756" w:rsidRPr="00240A48" w:rsidRDefault="007B1756" w:rsidP="003772B5">
            <w:pPr>
              <w:pStyle w:val="Akapitzlist1"/>
              <w:numPr>
                <w:ilvl w:val="0"/>
                <w:numId w:val="1"/>
              </w:numPr>
              <w:spacing w:after="0" w:line="240" w:lineRule="auto"/>
              <w:ind w:left="454" w:hanging="141"/>
              <w:rPr>
                <w:rFonts w:ascii="Times New Roman" w:hAnsi="Times New Roman" w:cs="Times New Roman"/>
                <w:sz w:val="24"/>
                <w:szCs w:val="24"/>
              </w:rPr>
            </w:pPr>
          </w:p>
        </w:tc>
        <w:tc>
          <w:tcPr>
            <w:tcW w:w="2939" w:type="dxa"/>
            <w:tcBorders>
              <w:top w:val="dashSmallGap" w:sz="4" w:space="0" w:color="C00000"/>
              <w:bottom w:val="dashSmallGap" w:sz="4" w:space="0" w:color="C00000"/>
            </w:tcBorders>
            <w:shd w:val="clear" w:color="auto" w:fill="auto"/>
            <w:tcMar>
              <w:left w:w="108" w:type="dxa"/>
            </w:tcMar>
          </w:tcPr>
          <w:p w14:paraId="2A7D99F5" w14:textId="6F15DF42" w:rsidR="007B1756" w:rsidRPr="00240A48" w:rsidRDefault="007B1756" w:rsidP="003772B5">
            <w:pPr>
              <w:pStyle w:val="Default"/>
              <w:rPr>
                <w:rFonts w:ascii="Times New Roman" w:hAnsi="Times New Roman" w:cs="Times New Roman"/>
              </w:rPr>
            </w:pPr>
            <w:r w:rsidRPr="00240A48">
              <w:rPr>
                <w:rFonts w:ascii="Times New Roman" w:hAnsi="Times New Roman" w:cs="Times New Roman"/>
              </w:rPr>
              <w:t>str. 12</w:t>
            </w:r>
          </w:p>
        </w:tc>
        <w:tc>
          <w:tcPr>
            <w:tcW w:w="3294" w:type="dxa"/>
            <w:tcBorders>
              <w:top w:val="dashSmallGap" w:sz="4" w:space="0" w:color="C00000"/>
              <w:bottom w:val="dashSmallGap" w:sz="4" w:space="0" w:color="C00000"/>
            </w:tcBorders>
            <w:shd w:val="clear" w:color="auto" w:fill="auto"/>
            <w:tcMar>
              <w:left w:w="108" w:type="dxa"/>
            </w:tcMar>
          </w:tcPr>
          <w:p w14:paraId="5506F3FC" w14:textId="77777777" w:rsidR="0052347F" w:rsidRPr="00240A48" w:rsidRDefault="0052347F" w:rsidP="0052347F">
            <w:pPr>
              <w:spacing w:after="0" w:line="240" w:lineRule="auto"/>
              <w:rPr>
                <w:rFonts w:ascii="Times New Roman" w:hAnsi="Times New Roman" w:cs="Arial"/>
                <w:sz w:val="24"/>
                <w:szCs w:val="24"/>
                <w:shd w:val="clear" w:color="auto" w:fill="FFFFFF"/>
              </w:rPr>
            </w:pPr>
            <w:r w:rsidRPr="00240A48">
              <w:rPr>
                <w:rFonts w:ascii="Times New Roman" w:hAnsi="Times New Roman" w:cs="Arial"/>
                <w:sz w:val="24"/>
                <w:szCs w:val="24"/>
                <w:shd w:val="clear" w:color="auto" w:fill="FFFFFF"/>
              </w:rPr>
              <w:t>Międzynarodowy Dom Spotkań Młodzieży Mikuszewo</w:t>
            </w:r>
          </w:p>
          <w:p w14:paraId="2F8824B8" w14:textId="77777777" w:rsidR="007B1756" w:rsidRPr="00240A48" w:rsidRDefault="007B1756" w:rsidP="003772B5">
            <w:pPr>
              <w:spacing w:after="0" w:line="240" w:lineRule="auto"/>
              <w:rPr>
                <w:rFonts w:ascii="Times New Roman" w:hAnsi="Times New Roman" w:cs="Arial"/>
                <w:sz w:val="24"/>
                <w:szCs w:val="24"/>
                <w:shd w:val="clear" w:color="auto" w:fill="FFFFFF"/>
              </w:rPr>
            </w:pPr>
          </w:p>
        </w:tc>
        <w:tc>
          <w:tcPr>
            <w:tcW w:w="4645" w:type="dxa"/>
            <w:tcBorders>
              <w:top w:val="dashSmallGap" w:sz="4" w:space="0" w:color="C00000"/>
              <w:bottom w:val="dashSmallGap" w:sz="4" w:space="0" w:color="C00000"/>
            </w:tcBorders>
            <w:shd w:val="clear" w:color="auto" w:fill="auto"/>
            <w:tcMar>
              <w:left w:w="108" w:type="dxa"/>
            </w:tcMar>
          </w:tcPr>
          <w:p w14:paraId="795AF4E4" w14:textId="77777777" w:rsidR="007B1756" w:rsidRDefault="007B1756" w:rsidP="003772B5">
            <w:pPr>
              <w:spacing w:after="0" w:line="240" w:lineRule="auto"/>
              <w:rPr>
                <w:rFonts w:ascii="Times New Roman" w:hAnsi="Times New Roman"/>
                <w:iCs/>
                <w:sz w:val="24"/>
                <w:szCs w:val="24"/>
              </w:rPr>
            </w:pPr>
            <w:r w:rsidRPr="00240A48">
              <w:rPr>
                <w:rFonts w:ascii="Times New Roman" w:hAnsi="Times New Roman"/>
                <w:iCs/>
                <w:sz w:val="24"/>
                <w:szCs w:val="24"/>
              </w:rPr>
              <w:t>4)</w:t>
            </w:r>
            <w:r w:rsidRPr="00240A48">
              <w:rPr>
                <w:rFonts w:ascii="Times New Roman" w:hAnsi="Times New Roman"/>
                <w:iCs/>
                <w:sz w:val="24"/>
                <w:szCs w:val="24"/>
              </w:rPr>
              <w:tab/>
              <w:t xml:space="preserve">ocena </w:t>
            </w:r>
            <w:r w:rsidRPr="007D101A">
              <w:rPr>
                <w:rFonts w:ascii="Times New Roman" w:hAnsi="Times New Roman"/>
                <w:iCs/>
                <w:sz w:val="24"/>
                <w:szCs w:val="24"/>
                <w:u w:val="single"/>
              </w:rPr>
              <w:t>(?) ocenianie jest raczej domeną edukacji szkolnej, a nie pozaszkolnej/pozaformalnej tu bardziej ewaluacja i</w:t>
            </w:r>
            <w:r w:rsidRPr="00240A48">
              <w:rPr>
                <w:rFonts w:ascii="Times New Roman" w:hAnsi="Times New Roman"/>
                <w:iCs/>
                <w:sz w:val="24"/>
                <w:szCs w:val="24"/>
              </w:rPr>
              <w:t xml:space="preserve"> potwierdzanie efektów uczenia się niezależnie od tego gdzie, jak i kiedy ono zachodziło;</w:t>
            </w:r>
          </w:p>
          <w:p w14:paraId="29B2871C" w14:textId="15BC7180" w:rsidR="007D101A" w:rsidRPr="00240A48" w:rsidRDefault="007D101A" w:rsidP="003772B5">
            <w:pPr>
              <w:spacing w:after="0" w:line="240" w:lineRule="auto"/>
              <w:rPr>
                <w:rFonts w:ascii="Times New Roman" w:hAnsi="Times New Roman"/>
                <w:iCs/>
                <w:sz w:val="24"/>
                <w:szCs w:val="24"/>
              </w:rPr>
            </w:pPr>
          </w:p>
        </w:tc>
        <w:tc>
          <w:tcPr>
            <w:tcW w:w="3528" w:type="dxa"/>
            <w:tcBorders>
              <w:top w:val="dashSmallGap" w:sz="4" w:space="0" w:color="C00000"/>
              <w:bottom w:val="dashSmallGap" w:sz="4" w:space="0" w:color="C00000"/>
            </w:tcBorders>
            <w:shd w:val="clear" w:color="auto" w:fill="auto"/>
            <w:tcMar>
              <w:left w:w="108" w:type="dxa"/>
            </w:tcMar>
          </w:tcPr>
          <w:p w14:paraId="552C06EB" w14:textId="77777777" w:rsidR="000D05DB" w:rsidRPr="000D05DB" w:rsidRDefault="000D05DB" w:rsidP="000D05DB">
            <w:pPr>
              <w:spacing w:after="0" w:line="240" w:lineRule="auto"/>
              <w:rPr>
                <w:rFonts w:ascii="Times New Roman" w:hAnsi="Times New Roman" w:cs="Times New Roman"/>
                <w:sz w:val="24"/>
                <w:szCs w:val="24"/>
              </w:rPr>
            </w:pPr>
            <w:r w:rsidRPr="000D05DB">
              <w:rPr>
                <w:rFonts w:ascii="Times New Roman" w:hAnsi="Times New Roman" w:cs="Times New Roman"/>
                <w:sz w:val="24"/>
                <w:szCs w:val="24"/>
              </w:rPr>
              <w:t>Uwaga nieuwzględniona.</w:t>
            </w:r>
          </w:p>
          <w:p w14:paraId="151250E5" w14:textId="77777777" w:rsidR="000D05DB" w:rsidRPr="000D05DB" w:rsidRDefault="000D05DB" w:rsidP="000D05DB">
            <w:pPr>
              <w:spacing w:after="0" w:line="240" w:lineRule="auto"/>
              <w:rPr>
                <w:rFonts w:ascii="Times New Roman" w:hAnsi="Times New Roman" w:cs="Times New Roman"/>
                <w:sz w:val="24"/>
                <w:szCs w:val="24"/>
              </w:rPr>
            </w:pPr>
          </w:p>
          <w:p w14:paraId="40F605C7" w14:textId="18D52A1D" w:rsidR="007B1756" w:rsidRPr="00240A48" w:rsidRDefault="000D05DB" w:rsidP="007D101A">
            <w:pPr>
              <w:spacing w:after="0" w:line="240" w:lineRule="auto"/>
              <w:jc w:val="both"/>
              <w:rPr>
                <w:rFonts w:ascii="Times New Roman" w:hAnsi="Times New Roman" w:cs="Times New Roman"/>
                <w:sz w:val="24"/>
                <w:szCs w:val="24"/>
              </w:rPr>
            </w:pPr>
            <w:r w:rsidRPr="000D05DB">
              <w:rPr>
                <w:rFonts w:ascii="Times New Roman" w:hAnsi="Times New Roman" w:cs="Times New Roman"/>
                <w:sz w:val="24"/>
                <w:szCs w:val="24"/>
              </w:rPr>
              <w:t>Tekst nie wymaga zmian.</w:t>
            </w:r>
            <w:r w:rsidR="009A0FF3">
              <w:rPr>
                <w:rFonts w:ascii="Times New Roman" w:hAnsi="Times New Roman" w:cs="Times New Roman"/>
                <w:sz w:val="24"/>
                <w:szCs w:val="24"/>
              </w:rPr>
              <w:t xml:space="preserve"> Pojęcie oceny jest szerokie i nie odnosi się wyłącznie do edukacji formalnej.</w:t>
            </w:r>
          </w:p>
        </w:tc>
      </w:tr>
      <w:tr w:rsidR="007B1756" w:rsidRPr="00240A48" w14:paraId="2F1719A3" w14:textId="77777777" w:rsidTr="003772B5">
        <w:trPr>
          <w:trHeight w:val="454"/>
        </w:trPr>
        <w:tc>
          <w:tcPr>
            <w:tcW w:w="570" w:type="dxa"/>
            <w:shd w:val="clear" w:color="auto" w:fill="auto"/>
            <w:tcMar>
              <w:left w:w="108" w:type="dxa"/>
            </w:tcMar>
          </w:tcPr>
          <w:p w14:paraId="2D03B261" w14:textId="77777777" w:rsidR="007B1756" w:rsidRPr="00240A48" w:rsidRDefault="007B1756" w:rsidP="003772B5">
            <w:pPr>
              <w:pStyle w:val="Akapitzlist1"/>
              <w:numPr>
                <w:ilvl w:val="0"/>
                <w:numId w:val="1"/>
              </w:numPr>
              <w:spacing w:after="0" w:line="240" w:lineRule="auto"/>
              <w:ind w:left="454" w:hanging="141"/>
              <w:rPr>
                <w:rFonts w:ascii="Times New Roman" w:hAnsi="Times New Roman" w:cs="Times New Roman"/>
                <w:sz w:val="24"/>
                <w:szCs w:val="24"/>
              </w:rPr>
            </w:pPr>
          </w:p>
        </w:tc>
        <w:tc>
          <w:tcPr>
            <w:tcW w:w="2939" w:type="dxa"/>
            <w:tcBorders>
              <w:top w:val="dashSmallGap" w:sz="4" w:space="0" w:color="C00000"/>
              <w:bottom w:val="dashSmallGap" w:sz="4" w:space="0" w:color="C00000"/>
            </w:tcBorders>
            <w:shd w:val="clear" w:color="auto" w:fill="auto"/>
            <w:tcMar>
              <w:left w:w="108" w:type="dxa"/>
            </w:tcMar>
          </w:tcPr>
          <w:p w14:paraId="01DEF807" w14:textId="0CF68E0A" w:rsidR="007B1756" w:rsidRPr="00240A48" w:rsidRDefault="007B1756" w:rsidP="003772B5">
            <w:pPr>
              <w:pStyle w:val="Default"/>
              <w:rPr>
                <w:rFonts w:ascii="Times New Roman" w:hAnsi="Times New Roman" w:cs="Times New Roman"/>
              </w:rPr>
            </w:pPr>
            <w:r w:rsidRPr="00240A48">
              <w:rPr>
                <w:rFonts w:ascii="Times New Roman" w:hAnsi="Times New Roman" w:cs="Times New Roman"/>
              </w:rPr>
              <w:t>str. 12</w:t>
            </w:r>
          </w:p>
        </w:tc>
        <w:tc>
          <w:tcPr>
            <w:tcW w:w="3294" w:type="dxa"/>
            <w:tcBorders>
              <w:top w:val="dashSmallGap" w:sz="4" w:space="0" w:color="C00000"/>
              <w:bottom w:val="dashSmallGap" w:sz="4" w:space="0" w:color="C00000"/>
            </w:tcBorders>
            <w:shd w:val="clear" w:color="auto" w:fill="auto"/>
            <w:tcMar>
              <w:left w:w="108" w:type="dxa"/>
            </w:tcMar>
          </w:tcPr>
          <w:p w14:paraId="1C498D9D" w14:textId="77777777" w:rsidR="0052347F" w:rsidRPr="00240A48" w:rsidRDefault="0052347F" w:rsidP="0052347F">
            <w:pPr>
              <w:spacing w:after="0" w:line="240" w:lineRule="auto"/>
              <w:rPr>
                <w:rFonts w:ascii="Times New Roman" w:hAnsi="Times New Roman" w:cs="Arial"/>
                <w:sz w:val="24"/>
                <w:szCs w:val="24"/>
                <w:shd w:val="clear" w:color="auto" w:fill="FFFFFF"/>
              </w:rPr>
            </w:pPr>
            <w:r w:rsidRPr="00240A48">
              <w:rPr>
                <w:rFonts w:ascii="Times New Roman" w:hAnsi="Times New Roman" w:cs="Arial"/>
                <w:sz w:val="24"/>
                <w:szCs w:val="24"/>
                <w:shd w:val="clear" w:color="auto" w:fill="FFFFFF"/>
              </w:rPr>
              <w:t>Międzynarodowy Dom Spotkań Młodzieży Mikuszewo</w:t>
            </w:r>
          </w:p>
          <w:p w14:paraId="61DDCE47" w14:textId="77777777" w:rsidR="007B1756" w:rsidRPr="00240A48" w:rsidRDefault="007B1756" w:rsidP="003772B5">
            <w:pPr>
              <w:spacing w:after="0" w:line="240" w:lineRule="auto"/>
              <w:rPr>
                <w:rFonts w:ascii="Times New Roman" w:hAnsi="Times New Roman" w:cs="Arial"/>
                <w:sz w:val="24"/>
                <w:szCs w:val="24"/>
                <w:shd w:val="clear" w:color="auto" w:fill="FFFFFF"/>
              </w:rPr>
            </w:pPr>
          </w:p>
        </w:tc>
        <w:tc>
          <w:tcPr>
            <w:tcW w:w="4645" w:type="dxa"/>
            <w:tcBorders>
              <w:top w:val="dashSmallGap" w:sz="4" w:space="0" w:color="C00000"/>
              <w:bottom w:val="dashSmallGap" w:sz="4" w:space="0" w:color="C00000"/>
            </w:tcBorders>
            <w:shd w:val="clear" w:color="auto" w:fill="auto"/>
            <w:tcMar>
              <w:left w:w="108" w:type="dxa"/>
            </w:tcMar>
          </w:tcPr>
          <w:p w14:paraId="153F5A4E" w14:textId="2FF7F733" w:rsidR="007B1756" w:rsidRPr="007D101A" w:rsidRDefault="007B1756" w:rsidP="003772B5">
            <w:pPr>
              <w:spacing w:after="0" w:line="240" w:lineRule="auto"/>
              <w:rPr>
                <w:rFonts w:ascii="Times New Roman" w:hAnsi="Times New Roman"/>
                <w:iCs/>
                <w:sz w:val="24"/>
                <w:szCs w:val="24"/>
                <w:u w:val="single"/>
              </w:rPr>
            </w:pPr>
            <w:r w:rsidRPr="007D101A">
              <w:rPr>
                <w:rFonts w:ascii="Times New Roman" w:hAnsi="Times New Roman"/>
                <w:iCs/>
                <w:sz w:val="24"/>
                <w:szCs w:val="24"/>
                <w:u w:val="single"/>
              </w:rPr>
              <w:t>8)</w:t>
            </w:r>
            <w:r w:rsidRPr="007D101A">
              <w:rPr>
                <w:rFonts w:ascii="Times New Roman" w:hAnsi="Times New Roman"/>
                <w:iCs/>
                <w:sz w:val="24"/>
                <w:szCs w:val="24"/>
                <w:u w:val="single"/>
              </w:rPr>
              <w:tab/>
              <w:t>Wpływ osób wyedukowanych na rozwój swojej społeczności lokalnej – efekt kuli śnieżnej.</w:t>
            </w:r>
          </w:p>
        </w:tc>
        <w:tc>
          <w:tcPr>
            <w:tcW w:w="3528" w:type="dxa"/>
            <w:tcBorders>
              <w:top w:val="dashSmallGap" w:sz="4" w:space="0" w:color="C00000"/>
              <w:bottom w:val="dashSmallGap" w:sz="4" w:space="0" w:color="C00000"/>
            </w:tcBorders>
            <w:shd w:val="clear" w:color="auto" w:fill="auto"/>
            <w:tcMar>
              <w:left w:w="108" w:type="dxa"/>
            </w:tcMar>
          </w:tcPr>
          <w:p w14:paraId="34E1A737" w14:textId="77777777" w:rsidR="000D05DB" w:rsidRPr="000D05DB" w:rsidRDefault="000D05DB" w:rsidP="000D05DB">
            <w:pPr>
              <w:spacing w:after="0" w:line="240" w:lineRule="auto"/>
              <w:rPr>
                <w:rFonts w:ascii="Times New Roman" w:hAnsi="Times New Roman" w:cs="Times New Roman"/>
                <w:sz w:val="24"/>
                <w:szCs w:val="24"/>
              </w:rPr>
            </w:pPr>
            <w:r w:rsidRPr="000D05DB">
              <w:rPr>
                <w:rFonts w:ascii="Times New Roman" w:hAnsi="Times New Roman" w:cs="Times New Roman"/>
                <w:sz w:val="24"/>
                <w:szCs w:val="24"/>
              </w:rPr>
              <w:t>Uwaga nieuwzględniona.</w:t>
            </w:r>
          </w:p>
          <w:p w14:paraId="764F4CFC" w14:textId="77777777" w:rsidR="009A0FF3" w:rsidRDefault="009A0FF3" w:rsidP="000D05DB">
            <w:pPr>
              <w:spacing w:after="0" w:line="240" w:lineRule="auto"/>
              <w:rPr>
                <w:rFonts w:ascii="Times New Roman" w:hAnsi="Times New Roman" w:cs="Times New Roman"/>
                <w:sz w:val="24"/>
                <w:szCs w:val="24"/>
              </w:rPr>
            </w:pPr>
          </w:p>
          <w:p w14:paraId="4FD8B9E7" w14:textId="649D017F" w:rsidR="000D05DB" w:rsidRPr="000D05DB" w:rsidRDefault="009A0FF3" w:rsidP="000D05DB">
            <w:pPr>
              <w:spacing w:after="0" w:line="240" w:lineRule="auto"/>
              <w:rPr>
                <w:rFonts w:ascii="Times New Roman" w:hAnsi="Times New Roman" w:cs="Times New Roman"/>
                <w:sz w:val="24"/>
                <w:szCs w:val="24"/>
              </w:rPr>
            </w:pPr>
            <w:r w:rsidRPr="009A0FF3">
              <w:rPr>
                <w:rFonts w:ascii="Times New Roman" w:hAnsi="Times New Roman" w:cs="Times New Roman"/>
                <w:sz w:val="24"/>
                <w:szCs w:val="24"/>
              </w:rPr>
              <w:t>Proponowane zmiany nie są istotne dla treści Programu</w:t>
            </w:r>
            <w:r>
              <w:rPr>
                <w:rFonts w:ascii="Times New Roman" w:hAnsi="Times New Roman" w:cs="Times New Roman"/>
                <w:sz w:val="24"/>
                <w:szCs w:val="24"/>
              </w:rPr>
              <w:t>.</w:t>
            </w:r>
          </w:p>
          <w:p w14:paraId="2F0D4AAA" w14:textId="61C6005E" w:rsidR="007B1756" w:rsidRDefault="000D05DB" w:rsidP="000D05DB">
            <w:pPr>
              <w:spacing w:after="0" w:line="240" w:lineRule="auto"/>
              <w:rPr>
                <w:rFonts w:ascii="Times New Roman" w:hAnsi="Times New Roman" w:cs="Times New Roman"/>
                <w:sz w:val="24"/>
                <w:szCs w:val="24"/>
              </w:rPr>
            </w:pPr>
            <w:r w:rsidRPr="000D05DB">
              <w:rPr>
                <w:rFonts w:ascii="Times New Roman" w:hAnsi="Times New Roman" w:cs="Times New Roman"/>
                <w:sz w:val="24"/>
                <w:szCs w:val="24"/>
              </w:rPr>
              <w:t>Tekst nie wymaga zmian</w:t>
            </w:r>
            <w:r w:rsidR="0052347F">
              <w:rPr>
                <w:rFonts w:ascii="Times New Roman" w:hAnsi="Times New Roman" w:cs="Times New Roman"/>
                <w:sz w:val="24"/>
                <w:szCs w:val="24"/>
              </w:rPr>
              <w:t>.</w:t>
            </w:r>
          </w:p>
          <w:p w14:paraId="3A782B04" w14:textId="5A594DDF" w:rsidR="007D101A" w:rsidRPr="00240A48" w:rsidRDefault="007D101A" w:rsidP="000D05DB">
            <w:pPr>
              <w:spacing w:after="0" w:line="240" w:lineRule="auto"/>
              <w:rPr>
                <w:rFonts w:ascii="Times New Roman" w:hAnsi="Times New Roman" w:cs="Times New Roman"/>
                <w:sz w:val="24"/>
                <w:szCs w:val="24"/>
              </w:rPr>
            </w:pPr>
          </w:p>
        </w:tc>
      </w:tr>
      <w:tr w:rsidR="007B1756" w:rsidRPr="00240A48" w14:paraId="66D950B4" w14:textId="77777777" w:rsidTr="003772B5">
        <w:trPr>
          <w:trHeight w:val="454"/>
        </w:trPr>
        <w:tc>
          <w:tcPr>
            <w:tcW w:w="570" w:type="dxa"/>
            <w:shd w:val="clear" w:color="auto" w:fill="auto"/>
            <w:tcMar>
              <w:left w:w="108" w:type="dxa"/>
            </w:tcMar>
          </w:tcPr>
          <w:p w14:paraId="243F4C3F" w14:textId="77777777" w:rsidR="007B1756" w:rsidRPr="00240A48" w:rsidRDefault="007B1756" w:rsidP="003772B5">
            <w:pPr>
              <w:pStyle w:val="Akapitzlist1"/>
              <w:numPr>
                <w:ilvl w:val="0"/>
                <w:numId w:val="1"/>
              </w:numPr>
              <w:spacing w:after="0" w:line="240" w:lineRule="auto"/>
              <w:ind w:left="454" w:hanging="141"/>
              <w:rPr>
                <w:rFonts w:ascii="Times New Roman" w:hAnsi="Times New Roman" w:cs="Times New Roman"/>
                <w:sz w:val="24"/>
                <w:szCs w:val="24"/>
              </w:rPr>
            </w:pPr>
          </w:p>
        </w:tc>
        <w:tc>
          <w:tcPr>
            <w:tcW w:w="2939" w:type="dxa"/>
            <w:tcBorders>
              <w:top w:val="dashSmallGap" w:sz="4" w:space="0" w:color="C00000"/>
              <w:bottom w:val="dashSmallGap" w:sz="4" w:space="0" w:color="C00000"/>
            </w:tcBorders>
            <w:shd w:val="clear" w:color="auto" w:fill="auto"/>
            <w:tcMar>
              <w:left w:w="108" w:type="dxa"/>
            </w:tcMar>
          </w:tcPr>
          <w:p w14:paraId="2B5CD20C" w14:textId="7FCB42A3" w:rsidR="007B1756" w:rsidRPr="00240A48" w:rsidRDefault="007B1756" w:rsidP="003772B5">
            <w:pPr>
              <w:pStyle w:val="Default"/>
              <w:rPr>
                <w:rFonts w:ascii="Times New Roman" w:hAnsi="Times New Roman" w:cs="Times New Roman"/>
              </w:rPr>
            </w:pPr>
            <w:r w:rsidRPr="00240A48">
              <w:rPr>
                <w:rFonts w:ascii="Times New Roman" w:hAnsi="Times New Roman" w:cs="Times New Roman"/>
              </w:rPr>
              <w:t>str. 13</w:t>
            </w:r>
          </w:p>
        </w:tc>
        <w:tc>
          <w:tcPr>
            <w:tcW w:w="3294" w:type="dxa"/>
            <w:tcBorders>
              <w:top w:val="dashSmallGap" w:sz="4" w:space="0" w:color="C00000"/>
              <w:bottom w:val="dashSmallGap" w:sz="4" w:space="0" w:color="C00000"/>
            </w:tcBorders>
            <w:shd w:val="clear" w:color="auto" w:fill="auto"/>
            <w:tcMar>
              <w:left w:w="108" w:type="dxa"/>
            </w:tcMar>
          </w:tcPr>
          <w:p w14:paraId="61BC592E" w14:textId="77777777" w:rsidR="0052347F" w:rsidRPr="00240A48" w:rsidRDefault="0052347F" w:rsidP="0052347F">
            <w:pPr>
              <w:spacing w:after="0" w:line="240" w:lineRule="auto"/>
              <w:rPr>
                <w:rFonts w:ascii="Times New Roman" w:hAnsi="Times New Roman" w:cs="Arial"/>
                <w:sz w:val="24"/>
                <w:szCs w:val="24"/>
                <w:shd w:val="clear" w:color="auto" w:fill="FFFFFF"/>
              </w:rPr>
            </w:pPr>
            <w:r w:rsidRPr="00240A48">
              <w:rPr>
                <w:rFonts w:ascii="Times New Roman" w:hAnsi="Times New Roman" w:cs="Arial"/>
                <w:sz w:val="24"/>
                <w:szCs w:val="24"/>
                <w:shd w:val="clear" w:color="auto" w:fill="FFFFFF"/>
              </w:rPr>
              <w:t>Międzynarodowy Dom Spotkań Młodzieży Mikuszewo</w:t>
            </w:r>
          </w:p>
          <w:p w14:paraId="22F2E2F0" w14:textId="77777777" w:rsidR="007B1756" w:rsidRPr="00240A48" w:rsidRDefault="007B1756" w:rsidP="003772B5">
            <w:pPr>
              <w:spacing w:after="0" w:line="240" w:lineRule="auto"/>
              <w:rPr>
                <w:rFonts w:ascii="Times New Roman" w:hAnsi="Times New Roman" w:cs="Arial"/>
                <w:sz w:val="24"/>
                <w:szCs w:val="24"/>
                <w:shd w:val="clear" w:color="auto" w:fill="FFFFFF"/>
              </w:rPr>
            </w:pPr>
          </w:p>
        </w:tc>
        <w:tc>
          <w:tcPr>
            <w:tcW w:w="4645" w:type="dxa"/>
            <w:tcBorders>
              <w:top w:val="dashSmallGap" w:sz="4" w:space="0" w:color="C00000"/>
              <w:bottom w:val="dashSmallGap" w:sz="4" w:space="0" w:color="C00000"/>
            </w:tcBorders>
            <w:shd w:val="clear" w:color="auto" w:fill="auto"/>
            <w:tcMar>
              <w:left w:w="108" w:type="dxa"/>
            </w:tcMar>
          </w:tcPr>
          <w:p w14:paraId="4B6ED061" w14:textId="77777777" w:rsidR="007B1756" w:rsidRDefault="007B1756" w:rsidP="007D101A">
            <w:pPr>
              <w:spacing w:after="0" w:line="240" w:lineRule="auto"/>
              <w:jc w:val="both"/>
              <w:rPr>
                <w:rFonts w:ascii="Times New Roman" w:hAnsi="Times New Roman"/>
                <w:iCs/>
                <w:sz w:val="24"/>
                <w:szCs w:val="24"/>
              </w:rPr>
            </w:pPr>
            <w:r w:rsidRPr="00240A48">
              <w:rPr>
                <w:rFonts w:ascii="Times New Roman" w:hAnsi="Times New Roman"/>
                <w:iCs/>
                <w:sz w:val="24"/>
                <w:szCs w:val="24"/>
              </w:rPr>
              <w:t xml:space="preserve">W tym celu niezbędne jest m.in. wprowadzenie nauczania dopasowanego do potrzeb </w:t>
            </w:r>
            <w:r w:rsidRPr="007D101A">
              <w:rPr>
                <w:rFonts w:ascii="Times New Roman" w:hAnsi="Times New Roman"/>
                <w:iCs/>
                <w:sz w:val="24"/>
                <w:szCs w:val="24"/>
                <w:u w:val="single"/>
              </w:rPr>
              <w:t>społecznych,</w:t>
            </w:r>
            <w:r w:rsidRPr="007D101A">
              <w:rPr>
                <w:rFonts w:ascii="Times New Roman" w:hAnsi="Times New Roman"/>
                <w:iCs/>
                <w:sz w:val="24"/>
                <w:szCs w:val="24"/>
              </w:rPr>
              <w:t xml:space="preserve"> rynku pracy oraz kształtowanie systemu zdobywania nowych umiejętności </w:t>
            </w:r>
            <w:r w:rsidRPr="007D101A">
              <w:rPr>
                <w:rFonts w:ascii="Times New Roman" w:hAnsi="Times New Roman"/>
                <w:iCs/>
                <w:sz w:val="24"/>
                <w:szCs w:val="24"/>
                <w:u w:val="single"/>
              </w:rPr>
              <w:t>również</w:t>
            </w:r>
            <w:r w:rsidRPr="007D101A">
              <w:rPr>
                <w:rFonts w:ascii="Times New Roman" w:hAnsi="Times New Roman"/>
                <w:iCs/>
                <w:sz w:val="24"/>
                <w:szCs w:val="24"/>
              </w:rPr>
              <w:t xml:space="preserve"> przez</w:t>
            </w:r>
            <w:r w:rsidRPr="00240A48">
              <w:rPr>
                <w:rFonts w:ascii="Times New Roman" w:hAnsi="Times New Roman"/>
                <w:iCs/>
                <w:sz w:val="24"/>
                <w:szCs w:val="24"/>
              </w:rPr>
              <w:t xml:space="preserve"> osoby dorosłe.</w:t>
            </w:r>
          </w:p>
          <w:p w14:paraId="5AF8DD17" w14:textId="6CF69995" w:rsidR="007D101A" w:rsidRPr="00240A48" w:rsidRDefault="007D101A" w:rsidP="003772B5">
            <w:pPr>
              <w:spacing w:after="0" w:line="240" w:lineRule="auto"/>
              <w:rPr>
                <w:rFonts w:ascii="Times New Roman" w:hAnsi="Times New Roman"/>
                <w:iCs/>
                <w:sz w:val="24"/>
                <w:szCs w:val="24"/>
              </w:rPr>
            </w:pPr>
          </w:p>
        </w:tc>
        <w:tc>
          <w:tcPr>
            <w:tcW w:w="3528" w:type="dxa"/>
            <w:tcBorders>
              <w:top w:val="dashSmallGap" w:sz="4" w:space="0" w:color="C00000"/>
              <w:bottom w:val="dashSmallGap" w:sz="4" w:space="0" w:color="C00000"/>
            </w:tcBorders>
            <w:shd w:val="clear" w:color="auto" w:fill="auto"/>
            <w:tcMar>
              <w:left w:w="108" w:type="dxa"/>
            </w:tcMar>
          </w:tcPr>
          <w:p w14:paraId="343EEF1E" w14:textId="77777777" w:rsidR="000D05DB" w:rsidRPr="000D05DB" w:rsidRDefault="000D05DB" w:rsidP="000D05DB">
            <w:pPr>
              <w:spacing w:after="0" w:line="240" w:lineRule="auto"/>
              <w:rPr>
                <w:rFonts w:ascii="Times New Roman" w:hAnsi="Times New Roman" w:cs="Times New Roman"/>
                <w:sz w:val="24"/>
                <w:szCs w:val="24"/>
              </w:rPr>
            </w:pPr>
            <w:r w:rsidRPr="000D05DB">
              <w:rPr>
                <w:rFonts w:ascii="Times New Roman" w:hAnsi="Times New Roman" w:cs="Times New Roman"/>
                <w:sz w:val="24"/>
                <w:szCs w:val="24"/>
              </w:rPr>
              <w:t>Uwaga nieuwzględniona.</w:t>
            </w:r>
          </w:p>
          <w:p w14:paraId="6D681495" w14:textId="77777777" w:rsidR="000D05DB" w:rsidRPr="000D05DB" w:rsidRDefault="000D05DB" w:rsidP="000D05DB">
            <w:pPr>
              <w:spacing w:after="0" w:line="240" w:lineRule="auto"/>
              <w:rPr>
                <w:rFonts w:ascii="Times New Roman" w:hAnsi="Times New Roman" w:cs="Times New Roman"/>
                <w:sz w:val="24"/>
                <w:szCs w:val="24"/>
              </w:rPr>
            </w:pPr>
          </w:p>
          <w:p w14:paraId="18469546" w14:textId="3C6D40EA" w:rsidR="007B1756" w:rsidRPr="00240A48" w:rsidRDefault="009A0FF3" w:rsidP="007D101A">
            <w:pPr>
              <w:spacing w:after="0" w:line="240" w:lineRule="auto"/>
              <w:jc w:val="both"/>
              <w:rPr>
                <w:rFonts w:ascii="Times New Roman" w:hAnsi="Times New Roman" w:cs="Times New Roman"/>
                <w:sz w:val="24"/>
                <w:szCs w:val="24"/>
              </w:rPr>
            </w:pPr>
            <w:r w:rsidRPr="009A0FF3">
              <w:rPr>
                <w:rFonts w:ascii="Times New Roman" w:hAnsi="Times New Roman" w:cs="Times New Roman"/>
                <w:sz w:val="24"/>
                <w:szCs w:val="24"/>
              </w:rPr>
              <w:t>Proponowane zmiany nie są istotne dla treści Programu</w:t>
            </w:r>
            <w:r>
              <w:rPr>
                <w:rFonts w:ascii="Times New Roman" w:hAnsi="Times New Roman" w:cs="Times New Roman"/>
                <w:sz w:val="24"/>
                <w:szCs w:val="24"/>
              </w:rPr>
              <w:t>.</w:t>
            </w:r>
            <w:r w:rsidRPr="009A0FF3">
              <w:rPr>
                <w:rFonts w:ascii="Times New Roman" w:hAnsi="Times New Roman" w:cs="Times New Roman"/>
                <w:sz w:val="24"/>
                <w:szCs w:val="24"/>
              </w:rPr>
              <w:t xml:space="preserve"> </w:t>
            </w:r>
            <w:r w:rsidR="000D05DB" w:rsidRPr="000D05DB">
              <w:rPr>
                <w:rFonts w:ascii="Times New Roman" w:hAnsi="Times New Roman" w:cs="Times New Roman"/>
                <w:sz w:val="24"/>
                <w:szCs w:val="24"/>
              </w:rPr>
              <w:t>Tekst nie wymaga zmian</w:t>
            </w:r>
            <w:r w:rsidR="0052347F">
              <w:rPr>
                <w:rFonts w:ascii="Times New Roman" w:hAnsi="Times New Roman" w:cs="Times New Roman"/>
                <w:sz w:val="24"/>
                <w:szCs w:val="24"/>
              </w:rPr>
              <w:t>.</w:t>
            </w:r>
          </w:p>
        </w:tc>
      </w:tr>
      <w:tr w:rsidR="007B1756" w:rsidRPr="00240A48" w14:paraId="05D4856F" w14:textId="77777777" w:rsidTr="003772B5">
        <w:trPr>
          <w:trHeight w:val="454"/>
        </w:trPr>
        <w:tc>
          <w:tcPr>
            <w:tcW w:w="570" w:type="dxa"/>
            <w:shd w:val="clear" w:color="auto" w:fill="auto"/>
            <w:tcMar>
              <w:left w:w="108" w:type="dxa"/>
            </w:tcMar>
          </w:tcPr>
          <w:p w14:paraId="39FA0506" w14:textId="77777777" w:rsidR="007B1756" w:rsidRPr="00240A48" w:rsidRDefault="007B1756" w:rsidP="003772B5">
            <w:pPr>
              <w:pStyle w:val="Akapitzlist1"/>
              <w:numPr>
                <w:ilvl w:val="0"/>
                <w:numId w:val="1"/>
              </w:numPr>
              <w:spacing w:after="0" w:line="240" w:lineRule="auto"/>
              <w:ind w:left="454" w:hanging="141"/>
              <w:rPr>
                <w:rFonts w:ascii="Times New Roman" w:hAnsi="Times New Roman" w:cs="Times New Roman"/>
                <w:sz w:val="24"/>
                <w:szCs w:val="24"/>
              </w:rPr>
            </w:pPr>
          </w:p>
        </w:tc>
        <w:tc>
          <w:tcPr>
            <w:tcW w:w="2939" w:type="dxa"/>
            <w:tcBorders>
              <w:top w:val="dashSmallGap" w:sz="4" w:space="0" w:color="C00000"/>
              <w:bottom w:val="dashSmallGap" w:sz="4" w:space="0" w:color="C00000"/>
            </w:tcBorders>
            <w:shd w:val="clear" w:color="auto" w:fill="auto"/>
            <w:tcMar>
              <w:left w:w="108" w:type="dxa"/>
            </w:tcMar>
          </w:tcPr>
          <w:p w14:paraId="479F85C8" w14:textId="7EF3563C" w:rsidR="007B1756" w:rsidRPr="00240A48" w:rsidRDefault="007B1756" w:rsidP="003772B5">
            <w:pPr>
              <w:pStyle w:val="Default"/>
              <w:rPr>
                <w:rFonts w:ascii="Times New Roman" w:hAnsi="Times New Roman" w:cs="Times New Roman"/>
              </w:rPr>
            </w:pPr>
            <w:r w:rsidRPr="00240A48">
              <w:rPr>
                <w:rFonts w:ascii="Times New Roman" w:hAnsi="Times New Roman" w:cs="Times New Roman"/>
              </w:rPr>
              <w:t>str. 15/16</w:t>
            </w:r>
          </w:p>
        </w:tc>
        <w:tc>
          <w:tcPr>
            <w:tcW w:w="3294" w:type="dxa"/>
            <w:tcBorders>
              <w:top w:val="dashSmallGap" w:sz="4" w:space="0" w:color="C00000"/>
              <w:bottom w:val="dashSmallGap" w:sz="4" w:space="0" w:color="C00000"/>
            </w:tcBorders>
            <w:shd w:val="clear" w:color="auto" w:fill="auto"/>
            <w:tcMar>
              <w:left w:w="108" w:type="dxa"/>
            </w:tcMar>
          </w:tcPr>
          <w:p w14:paraId="476B09F1" w14:textId="77777777" w:rsidR="0052347F" w:rsidRPr="00240A48" w:rsidRDefault="0052347F" w:rsidP="0052347F">
            <w:pPr>
              <w:spacing w:after="0" w:line="240" w:lineRule="auto"/>
              <w:rPr>
                <w:rFonts w:ascii="Times New Roman" w:hAnsi="Times New Roman" w:cs="Arial"/>
                <w:sz w:val="24"/>
                <w:szCs w:val="24"/>
                <w:shd w:val="clear" w:color="auto" w:fill="FFFFFF"/>
              </w:rPr>
            </w:pPr>
            <w:r w:rsidRPr="00240A48">
              <w:rPr>
                <w:rFonts w:ascii="Times New Roman" w:hAnsi="Times New Roman" w:cs="Arial"/>
                <w:sz w:val="24"/>
                <w:szCs w:val="24"/>
                <w:shd w:val="clear" w:color="auto" w:fill="FFFFFF"/>
              </w:rPr>
              <w:t>Międzynarodowy Dom Spotkań Młodzieży Mikuszewo</w:t>
            </w:r>
          </w:p>
          <w:p w14:paraId="4DDC11E3" w14:textId="77777777" w:rsidR="007B1756" w:rsidRPr="00240A48" w:rsidRDefault="007B1756" w:rsidP="003772B5">
            <w:pPr>
              <w:spacing w:after="0" w:line="240" w:lineRule="auto"/>
              <w:rPr>
                <w:rFonts w:ascii="Times New Roman" w:hAnsi="Times New Roman" w:cs="Arial"/>
                <w:sz w:val="24"/>
                <w:szCs w:val="24"/>
                <w:shd w:val="clear" w:color="auto" w:fill="FFFFFF"/>
              </w:rPr>
            </w:pPr>
          </w:p>
        </w:tc>
        <w:tc>
          <w:tcPr>
            <w:tcW w:w="4645" w:type="dxa"/>
            <w:tcBorders>
              <w:top w:val="dashSmallGap" w:sz="4" w:space="0" w:color="C00000"/>
              <w:bottom w:val="dashSmallGap" w:sz="4" w:space="0" w:color="C00000"/>
            </w:tcBorders>
            <w:shd w:val="clear" w:color="auto" w:fill="auto"/>
            <w:tcMar>
              <w:left w:w="108" w:type="dxa"/>
            </w:tcMar>
          </w:tcPr>
          <w:p w14:paraId="33395E86" w14:textId="357FC917" w:rsidR="007B1756" w:rsidRPr="007D101A" w:rsidRDefault="007B1756" w:rsidP="003772B5">
            <w:pPr>
              <w:pStyle w:val="Akapitzlist"/>
              <w:numPr>
                <w:ilvl w:val="0"/>
                <w:numId w:val="5"/>
              </w:numPr>
              <w:spacing w:after="0"/>
              <w:rPr>
                <w:rFonts w:ascii="Times New Roman" w:hAnsi="Times New Roman"/>
                <w:iCs/>
                <w:sz w:val="24"/>
                <w:szCs w:val="24"/>
              </w:rPr>
            </w:pPr>
            <w:r w:rsidRPr="00240A48">
              <w:rPr>
                <w:rFonts w:ascii="Times New Roman" w:hAnsi="Times New Roman"/>
                <w:iCs/>
                <w:sz w:val="24"/>
                <w:szCs w:val="24"/>
              </w:rPr>
              <w:t xml:space="preserve">działania nastawione na przygotowanie i wdrożenie systemowych rozwiązań służących wzmocnieniu i podniesieniu jakości działania całego sektora pozarządowego lub jego znaczących, </w:t>
            </w:r>
            <w:r w:rsidRPr="007D101A">
              <w:rPr>
                <w:rFonts w:ascii="Times New Roman" w:hAnsi="Times New Roman"/>
                <w:iCs/>
                <w:sz w:val="24"/>
                <w:szCs w:val="24"/>
                <w:u w:val="single"/>
              </w:rPr>
              <w:t>zróżnicowanych</w:t>
            </w:r>
            <w:r w:rsidRPr="007D101A">
              <w:rPr>
                <w:rFonts w:ascii="Times New Roman" w:hAnsi="Times New Roman"/>
                <w:iCs/>
                <w:sz w:val="24"/>
                <w:szCs w:val="24"/>
              </w:rPr>
              <w:t xml:space="preserve"> części (branż, środowisk);</w:t>
            </w:r>
          </w:p>
          <w:p w14:paraId="23680237" w14:textId="77777777" w:rsidR="007B1756" w:rsidRDefault="007B1756" w:rsidP="003772B5">
            <w:pPr>
              <w:spacing w:after="0" w:line="240" w:lineRule="auto"/>
              <w:rPr>
                <w:rFonts w:ascii="Times New Roman" w:hAnsi="Times New Roman"/>
                <w:iCs/>
                <w:sz w:val="24"/>
                <w:szCs w:val="24"/>
              </w:rPr>
            </w:pPr>
            <w:r w:rsidRPr="007D101A">
              <w:rPr>
                <w:rFonts w:ascii="Times New Roman" w:hAnsi="Times New Roman"/>
                <w:iCs/>
                <w:sz w:val="24"/>
                <w:szCs w:val="24"/>
              </w:rPr>
              <w:t xml:space="preserve">wspieranie rozwoju porozumień organizacji, platform współpracy, reprezentacji </w:t>
            </w:r>
            <w:r w:rsidRPr="007D101A">
              <w:rPr>
                <w:rFonts w:ascii="Times New Roman" w:hAnsi="Times New Roman"/>
                <w:iCs/>
                <w:sz w:val="24"/>
                <w:szCs w:val="24"/>
                <w:u w:val="single"/>
              </w:rPr>
              <w:t>różnorodnych</w:t>
            </w:r>
            <w:r w:rsidRPr="00240A48">
              <w:rPr>
                <w:rFonts w:ascii="Times New Roman" w:hAnsi="Times New Roman"/>
                <w:iCs/>
                <w:sz w:val="24"/>
                <w:szCs w:val="24"/>
              </w:rPr>
              <w:t xml:space="preserve"> środowisk or</w:t>
            </w:r>
            <w:r w:rsidR="007D101A">
              <w:rPr>
                <w:rFonts w:ascii="Times New Roman" w:hAnsi="Times New Roman"/>
                <w:iCs/>
                <w:sz w:val="24"/>
                <w:szCs w:val="24"/>
              </w:rPr>
              <w:t>ganizacji sektora pozarządowego</w:t>
            </w:r>
          </w:p>
          <w:p w14:paraId="0EA70F34" w14:textId="002EEDDE" w:rsidR="007D101A" w:rsidRPr="00240A48" w:rsidRDefault="007D101A" w:rsidP="003772B5">
            <w:pPr>
              <w:spacing w:after="0" w:line="240" w:lineRule="auto"/>
              <w:rPr>
                <w:rFonts w:ascii="Times New Roman" w:hAnsi="Times New Roman"/>
                <w:iCs/>
                <w:sz w:val="24"/>
                <w:szCs w:val="24"/>
              </w:rPr>
            </w:pPr>
          </w:p>
        </w:tc>
        <w:tc>
          <w:tcPr>
            <w:tcW w:w="3528" w:type="dxa"/>
            <w:tcBorders>
              <w:top w:val="dashSmallGap" w:sz="4" w:space="0" w:color="C00000"/>
              <w:bottom w:val="dashSmallGap" w:sz="4" w:space="0" w:color="C00000"/>
            </w:tcBorders>
            <w:shd w:val="clear" w:color="auto" w:fill="auto"/>
            <w:tcMar>
              <w:left w:w="108" w:type="dxa"/>
            </w:tcMar>
          </w:tcPr>
          <w:p w14:paraId="399A0A62" w14:textId="77777777" w:rsidR="000D05DB" w:rsidRPr="000D05DB" w:rsidRDefault="000D05DB" w:rsidP="000D05DB">
            <w:pPr>
              <w:spacing w:after="0" w:line="240" w:lineRule="auto"/>
              <w:rPr>
                <w:rFonts w:ascii="Times New Roman" w:hAnsi="Times New Roman" w:cs="Times New Roman"/>
                <w:sz w:val="24"/>
                <w:szCs w:val="24"/>
              </w:rPr>
            </w:pPr>
            <w:r w:rsidRPr="000D05DB">
              <w:rPr>
                <w:rFonts w:ascii="Times New Roman" w:hAnsi="Times New Roman" w:cs="Times New Roman"/>
                <w:sz w:val="24"/>
                <w:szCs w:val="24"/>
              </w:rPr>
              <w:t>Uwaga nieuwzględniona.</w:t>
            </w:r>
          </w:p>
          <w:p w14:paraId="658D225F" w14:textId="77777777" w:rsidR="000D05DB" w:rsidRPr="000D05DB" w:rsidRDefault="000D05DB" w:rsidP="000D05DB">
            <w:pPr>
              <w:spacing w:after="0" w:line="240" w:lineRule="auto"/>
              <w:rPr>
                <w:rFonts w:ascii="Times New Roman" w:hAnsi="Times New Roman" w:cs="Times New Roman"/>
                <w:sz w:val="24"/>
                <w:szCs w:val="24"/>
              </w:rPr>
            </w:pPr>
          </w:p>
          <w:p w14:paraId="39FEFA49" w14:textId="1EFFCF5F" w:rsidR="007B1756" w:rsidRPr="00240A48" w:rsidRDefault="009A0FF3" w:rsidP="000D05DB">
            <w:pPr>
              <w:spacing w:after="0" w:line="240" w:lineRule="auto"/>
              <w:rPr>
                <w:rFonts w:ascii="Times New Roman" w:hAnsi="Times New Roman" w:cs="Times New Roman"/>
                <w:sz w:val="24"/>
                <w:szCs w:val="24"/>
              </w:rPr>
            </w:pPr>
            <w:r>
              <w:rPr>
                <w:rFonts w:ascii="Times New Roman" w:hAnsi="Times New Roman" w:cs="Times New Roman"/>
                <w:sz w:val="24"/>
                <w:szCs w:val="24"/>
              </w:rPr>
              <w:t>Proponowane zmiany nie są istotne dla treści Programu.</w:t>
            </w:r>
          </w:p>
        </w:tc>
      </w:tr>
      <w:tr w:rsidR="007B1756" w:rsidRPr="00240A48" w14:paraId="21E4B28F" w14:textId="77777777" w:rsidTr="003772B5">
        <w:trPr>
          <w:trHeight w:val="454"/>
        </w:trPr>
        <w:tc>
          <w:tcPr>
            <w:tcW w:w="570" w:type="dxa"/>
            <w:shd w:val="clear" w:color="auto" w:fill="auto"/>
            <w:tcMar>
              <w:left w:w="108" w:type="dxa"/>
            </w:tcMar>
          </w:tcPr>
          <w:p w14:paraId="450FAEAB" w14:textId="77777777" w:rsidR="007B1756" w:rsidRPr="00240A48" w:rsidRDefault="007B1756" w:rsidP="003772B5">
            <w:pPr>
              <w:pStyle w:val="Akapitzlist1"/>
              <w:numPr>
                <w:ilvl w:val="0"/>
                <w:numId w:val="1"/>
              </w:numPr>
              <w:spacing w:after="0" w:line="240" w:lineRule="auto"/>
              <w:ind w:left="454" w:hanging="141"/>
              <w:rPr>
                <w:rFonts w:ascii="Times New Roman" w:hAnsi="Times New Roman" w:cs="Times New Roman"/>
                <w:sz w:val="24"/>
                <w:szCs w:val="24"/>
              </w:rPr>
            </w:pPr>
          </w:p>
        </w:tc>
        <w:tc>
          <w:tcPr>
            <w:tcW w:w="2939" w:type="dxa"/>
            <w:tcBorders>
              <w:top w:val="dashSmallGap" w:sz="4" w:space="0" w:color="C00000"/>
              <w:bottom w:val="dashSmallGap" w:sz="4" w:space="0" w:color="C00000"/>
            </w:tcBorders>
            <w:shd w:val="clear" w:color="auto" w:fill="auto"/>
            <w:tcMar>
              <w:left w:w="108" w:type="dxa"/>
            </w:tcMar>
          </w:tcPr>
          <w:p w14:paraId="05ACAA92" w14:textId="60708EAF" w:rsidR="007B1756" w:rsidRPr="00240A48" w:rsidRDefault="007B1756" w:rsidP="003772B5">
            <w:pPr>
              <w:pStyle w:val="Default"/>
              <w:rPr>
                <w:rFonts w:ascii="Times New Roman" w:hAnsi="Times New Roman" w:cs="Times New Roman"/>
              </w:rPr>
            </w:pPr>
            <w:r w:rsidRPr="00240A48">
              <w:rPr>
                <w:rFonts w:ascii="Times New Roman" w:hAnsi="Times New Roman" w:cs="Times New Roman"/>
              </w:rPr>
              <w:t>str. 19</w:t>
            </w:r>
          </w:p>
        </w:tc>
        <w:tc>
          <w:tcPr>
            <w:tcW w:w="3294" w:type="dxa"/>
            <w:tcBorders>
              <w:top w:val="dashSmallGap" w:sz="4" w:space="0" w:color="C00000"/>
              <w:bottom w:val="dashSmallGap" w:sz="4" w:space="0" w:color="C00000"/>
            </w:tcBorders>
            <w:shd w:val="clear" w:color="auto" w:fill="auto"/>
            <w:tcMar>
              <w:left w:w="108" w:type="dxa"/>
            </w:tcMar>
          </w:tcPr>
          <w:p w14:paraId="55C5344B" w14:textId="77777777" w:rsidR="0052347F" w:rsidRPr="00240A48" w:rsidRDefault="0052347F" w:rsidP="0052347F">
            <w:pPr>
              <w:spacing w:after="0" w:line="240" w:lineRule="auto"/>
              <w:rPr>
                <w:rFonts w:ascii="Times New Roman" w:hAnsi="Times New Roman" w:cs="Arial"/>
                <w:sz w:val="24"/>
                <w:szCs w:val="24"/>
                <w:shd w:val="clear" w:color="auto" w:fill="FFFFFF"/>
              </w:rPr>
            </w:pPr>
            <w:r w:rsidRPr="00240A48">
              <w:rPr>
                <w:rFonts w:ascii="Times New Roman" w:hAnsi="Times New Roman" w:cs="Arial"/>
                <w:sz w:val="24"/>
                <w:szCs w:val="24"/>
                <w:shd w:val="clear" w:color="auto" w:fill="FFFFFF"/>
              </w:rPr>
              <w:t>Międzynarodowy Dom Spotkań Młodzieży Mikuszewo</w:t>
            </w:r>
          </w:p>
          <w:p w14:paraId="4C184B5A" w14:textId="77777777" w:rsidR="007B1756" w:rsidRPr="00240A48" w:rsidRDefault="007B1756" w:rsidP="003772B5">
            <w:pPr>
              <w:spacing w:after="0" w:line="240" w:lineRule="auto"/>
              <w:rPr>
                <w:rFonts w:ascii="Times New Roman" w:hAnsi="Times New Roman" w:cs="Arial"/>
                <w:sz w:val="24"/>
                <w:szCs w:val="24"/>
                <w:shd w:val="clear" w:color="auto" w:fill="FFFFFF"/>
              </w:rPr>
            </w:pPr>
          </w:p>
        </w:tc>
        <w:tc>
          <w:tcPr>
            <w:tcW w:w="4645" w:type="dxa"/>
            <w:tcBorders>
              <w:top w:val="dashSmallGap" w:sz="4" w:space="0" w:color="C00000"/>
              <w:bottom w:val="dashSmallGap" w:sz="4" w:space="0" w:color="C00000"/>
            </w:tcBorders>
            <w:shd w:val="clear" w:color="auto" w:fill="auto"/>
            <w:tcMar>
              <w:left w:w="108" w:type="dxa"/>
            </w:tcMar>
          </w:tcPr>
          <w:p w14:paraId="4045C46F" w14:textId="77777777" w:rsidR="007D101A" w:rsidRPr="007D101A" w:rsidRDefault="007D101A" w:rsidP="007D101A">
            <w:pPr>
              <w:pStyle w:val="Akapitzlist"/>
              <w:spacing w:after="0"/>
              <w:rPr>
                <w:rFonts w:ascii="Times New Roman" w:hAnsi="Times New Roman"/>
                <w:iCs/>
                <w:sz w:val="24"/>
                <w:szCs w:val="24"/>
              </w:rPr>
            </w:pPr>
          </w:p>
          <w:p w14:paraId="76CB8018" w14:textId="77777777" w:rsidR="007B1756" w:rsidRDefault="007B1756" w:rsidP="007D101A">
            <w:pPr>
              <w:pStyle w:val="Akapitzlist"/>
              <w:numPr>
                <w:ilvl w:val="0"/>
                <w:numId w:val="5"/>
              </w:numPr>
              <w:spacing w:after="0"/>
              <w:jc w:val="both"/>
              <w:rPr>
                <w:rFonts w:ascii="Times New Roman" w:hAnsi="Times New Roman"/>
                <w:iCs/>
                <w:sz w:val="24"/>
                <w:szCs w:val="24"/>
              </w:rPr>
            </w:pPr>
            <w:r w:rsidRPr="007D101A">
              <w:rPr>
                <w:rFonts w:ascii="Times New Roman" w:hAnsi="Times New Roman"/>
                <w:iCs/>
                <w:strike/>
                <w:sz w:val="24"/>
                <w:szCs w:val="24"/>
              </w:rPr>
              <w:t xml:space="preserve">Główną organizacją partnerską jest </w:t>
            </w:r>
            <w:r w:rsidRPr="007D101A">
              <w:rPr>
                <w:rFonts w:ascii="Times New Roman" w:hAnsi="Times New Roman"/>
                <w:iCs/>
                <w:strike/>
                <w:sz w:val="24"/>
                <w:szCs w:val="24"/>
              </w:rPr>
              <w:lastRenderedPageBreak/>
              <w:t xml:space="preserve">stowarzyszenie HochDreie.V., które prowadzi podobną placówkę w Poczdamie. </w:t>
            </w:r>
            <w:r w:rsidRPr="007D101A">
              <w:rPr>
                <w:sz w:val="24"/>
                <w:szCs w:val="24"/>
              </w:rPr>
              <w:t xml:space="preserve"> </w:t>
            </w:r>
            <w:r w:rsidRPr="007D101A">
              <w:rPr>
                <w:rFonts w:ascii="Times New Roman" w:hAnsi="Times New Roman"/>
                <w:iCs/>
                <w:sz w:val="24"/>
                <w:szCs w:val="24"/>
              </w:rPr>
              <w:t xml:space="preserve">Ze względu na ograniczone możliwości pozyskiwania środków finansowych na utrzymanie infrastruktury placówki konieczne było rozszerzenie profilu placówki poza projekty z zakresu międzynarodowej wymiany młodzieży i ograniczenie  działań do okresu od maja do października. </w:t>
            </w:r>
            <w:r w:rsidRPr="007D101A">
              <w:rPr>
                <w:rFonts w:ascii="Times New Roman" w:hAnsi="Times New Roman"/>
                <w:iCs/>
                <w:sz w:val="24"/>
                <w:szCs w:val="24"/>
                <w:u w:val="single"/>
              </w:rPr>
              <w:t>Od 2017 roku</w:t>
            </w:r>
            <w:r w:rsidRPr="007D101A">
              <w:rPr>
                <w:rFonts w:ascii="Times New Roman" w:hAnsi="Times New Roman"/>
                <w:iCs/>
                <w:sz w:val="24"/>
                <w:szCs w:val="24"/>
              </w:rPr>
              <w:t xml:space="preserve"> </w:t>
            </w:r>
            <w:r w:rsidRPr="007D101A">
              <w:rPr>
                <w:rFonts w:ascii="Times New Roman" w:hAnsi="Times New Roman"/>
                <w:iCs/>
                <w:strike/>
                <w:sz w:val="24"/>
                <w:szCs w:val="24"/>
              </w:rPr>
              <w:t>dwóch lat</w:t>
            </w:r>
            <w:r w:rsidRPr="007D101A">
              <w:rPr>
                <w:rFonts w:ascii="Times New Roman" w:hAnsi="Times New Roman"/>
                <w:iCs/>
                <w:sz w:val="24"/>
                <w:szCs w:val="24"/>
              </w:rPr>
              <w:t xml:space="preserve"> rolę organizatora projektów </w:t>
            </w:r>
            <w:r w:rsidRPr="007D101A">
              <w:rPr>
                <w:rFonts w:ascii="Times New Roman" w:hAnsi="Times New Roman"/>
                <w:iCs/>
                <w:sz w:val="24"/>
                <w:szCs w:val="24"/>
                <w:u w:val="single"/>
              </w:rPr>
              <w:t>oraz koordynatora</w:t>
            </w:r>
            <w:r w:rsidRPr="007D101A">
              <w:rPr>
                <w:rFonts w:ascii="Times New Roman" w:hAnsi="Times New Roman"/>
                <w:iCs/>
                <w:sz w:val="24"/>
                <w:szCs w:val="24"/>
              </w:rPr>
              <w:t xml:space="preserve"> działań realizowanych w Domu przejęła Fundacja BEZLIK, </w:t>
            </w:r>
            <w:r w:rsidRPr="007D101A">
              <w:rPr>
                <w:rFonts w:ascii="Times New Roman" w:hAnsi="Times New Roman"/>
                <w:iCs/>
                <w:sz w:val="24"/>
                <w:szCs w:val="24"/>
                <w:u w:val="single"/>
              </w:rPr>
              <w:t xml:space="preserve">która została równocześnie Jednostką Centralną PNWM. Obecnie MDSM Mikuszewo oraz Fundacja BEZLIK jest partnerem polsko  niemieckie wymiany dzieci i młodzieży dla kilku różnych międzynarodowych domów spotkań z Niemiec. </w:t>
            </w:r>
            <w:r w:rsidRPr="007D101A">
              <w:rPr>
                <w:rFonts w:ascii="Times New Roman" w:hAnsi="Times New Roman"/>
                <w:iCs/>
                <w:sz w:val="24"/>
                <w:szCs w:val="24"/>
              </w:rPr>
              <w:t xml:space="preserve">Organizowane są głównie projekty polsko-niemieckie, ale co roku odbywają się również projekty trójstronne z włączeniem osób uczestniczących z Ukrainy czy Białorusi. Ramy tematyczne programów są bardzo szerokie: od </w:t>
            </w:r>
            <w:r w:rsidRPr="007D101A">
              <w:rPr>
                <w:rFonts w:ascii="Times New Roman" w:hAnsi="Times New Roman"/>
                <w:iCs/>
                <w:sz w:val="24"/>
                <w:szCs w:val="24"/>
                <w:u w:val="single"/>
              </w:rPr>
              <w:t>Konwencji P</w:t>
            </w:r>
            <w:r w:rsidRPr="007D101A">
              <w:rPr>
                <w:rFonts w:ascii="Times New Roman" w:hAnsi="Times New Roman"/>
                <w:iCs/>
                <w:strike/>
                <w:sz w:val="24"/>
                <w:szCs w:val="24"/>
                <w:u w:val="single"/>
              </w:rPr>
              <w:t>p</w:t>
            </w:r>
            <w:r w:rsidRPr="007D101A">
              <w:rPr>
                <w:rFonts w:ascii="Times New Roman" w:hAnsi="Times New Roman"/>
                <w:iCs/>
                <w:sz w:val="24"/>
                <w:szCs w:val="24"/>
                <w:u w:val="single"/>
              </w:rPr>
              <w:t>raw C</w:t>
            </w:r>
            <w:r w:rsidRPr="007D101A">
              <w:rPr>
                <w:rFonts w:ascii="Times New Roman" w:hAnsi="Times New Roman"/>
                <w:iCs/>
                <w:strike/>
                <w:sz w:val="24"/>
                <w:szCs w:val="24"/>
                <w:u w:val="single"/>
              </w:rPr>
              <w:t>c</w:t>
            </w:r>
            <w:r w:rsidRPr="007D101A">
              <w:rPr>
                <w:rFonts w:ascii="Times New Roman" w:hAnsi="Times New Roman"/>
                <w:iCs/>
                <w:sz w:val="24"/>
                <w:szCs w:val="24"/>
                <w:u w:val="single"/>
              </w:rPr>
              <w:t>złowieka, edukacji obywatelskiej, zaangażowanie społcznego</w:t>
            </w:r>
            <w:r w:rsidRPr="007D101A">
              <w:rPr>
                <w:rFonts w:ascii="Times New Roman" w:hAnsi="Times New Roman"/>
                <w:iCs/>
                <w:sz w:val="24"/>
                <w:szCs w:val="24"/>
              </w:rPr>
              <w:t xml:space="preserve"> i działań antydyskryminacyjnych po tematy </w:t>
            </w:r>
            <w:r w:rsidRPr="007D101A">
              <w:rPr>
                <w:rFonts w:ascii="Times New Roman" w:hAnsi="Times New Roman"/>
                <w:iCs/>
                <w:sz w:val="24"/>
                <w:szCs w:val="24"/>
                <w:u w:val="single"/>
              </w:rPr>
              <w:t>ekologiczne,</w:t>
            </w:r>
            <w:r w:rsidRPr="007D101A">
              <w:rPr>
                <w:rFonts w:ascii="Times New Roman" w:hAnsi="Times New Roman"/>
                <w:iCs/>
                <w:sz w:val="24"/>
                <w:szCs w:val="24"/>
              </w:rPr>
              <w:t xml:space="preserve"> globalizacji czy szeroko pojętych granic zarówno historyczno</w:t>
            </w:r>
            <w:r w:rsidRPr="00240A48">
              <w:rPr>
                <w:rFonts w:ascii="Times New Roman" w:hAnsi="Times New Roman"/>
                <w:iCs/>
                <w:sz w:val="24"/>
                <w:szCs w:val="24"/>
              </w:rPr>
              <w:t>-</w:t>
            </w:r>
            <w:r w:rsidRPr="00240A48">
              <w:rPr>
                <w:rFonts w:ascii="Times New Roman" w:hAnsi="Times New Roman"/>
                <w:iCs/>
                <w:sz w:val="24"/>
                <w:szCs w:val="24"/>
              </w:rPr>
              <w:lastRenderedPageBreak/>
              <w:t>politycznych, jak i psychologiczno-społecznych.</w:t>
            </w:r>
          </w:p>
          <w:p w14:paraId="7E504CCD" w14:textId="146160CE" w:rsidR="007D101A" w:rsidRPr="00240A48" w:rsidRDefault="007D101A" w:rsidP="007D101A">
            <w:pPr>
              <w:pStyle w:val="Akapitzlist"/>
              <w:spacing w:after="0"/>
              <w:jc w:val="both"/>
              <w:rPr>
                <w:rFonts w:ascii="Times New Roman" w:hAnsi="Times New Roman"/>
                <w:iCs/>
                <w:sz w:val="24"/>
                <w:szCs w:val="24"/>
              </w:rPr>
            </w:pPr>
          </w:p>
        </w:tc>
        <w:tc>
          <w:tcPr>
            <w:tcW w:w="3528" w:type="dxa"/>
            <w:tcBorders>
              <w:top w:val="dashSmallGap" w:sz="4" w:space="0" w:color="C00000"/>
              <w:bottom w:val="dashSmallGap" w:sz="4" w:space="0" w:color="C00000"/>
            </w:tcBorders>
            <w:shd w:val="clear" w:color="auto" w:fill="auto"/>
            <w:tcMar>
              <w:left w:w="108" w:type="dxa"/>
            </w:tcMar>
          </w:tcPr>
          <w:p w14:paraId="0622AFE3" w14:textId="77777777" w:rsidR="000D05DB" w:rsidRPr="000D05DB" w:rsidRDefault="000D05DB" w:rsidP="000D05DB">
            <w:pPr>
              <w:spacing w:after="0" w:line="240" w:lineRule="auto"/>
              <w:rPr>
                <w:rFonts w:ascii="Times New Roman" w:hAnsi="Times New Roman" w:cs="Times New Roman"/>
                <w:sz w:val="24"/>
                <w:szCs w:val="24"/>
              </w:rPr>
            </w:pPr>
            <w:r w:rsidRPr="000D05DB">
              <w:rPr>
                <w:rFonts w:ascii="Times New Roman" w:hAnsi="Times New Roman" w:cs="Times New Roman"/>
                <w:sz w:val="24"/>
                <w:szCs w:val="24"/>
              </w:rPr>
              <w:lastRenderedPageBreak/>
              <w:t>Uwaga uwzględniona.</w:t>
            </w:r>
          </w:p>
          <w:p w14:paraId="4AFA6705" w14:textId="77777777" w:rsidR="009A0FF3" w:rsidRDefault="009A0FF3" w:rsidP="000D05DB">
            <w:pPr>
              <w:spacing w:after="0" w:line="240" w:lineRule="auto"/>
              <w:rPr>
                <w:rFonts w:ascii="Times New Roman" w:hAnsi="Times New Roman" w:cs="Times New Roman"/>
                <w:sz w:val="24"/>
                <w:szCs w:val="24"/>
              </w:rPr>
            </w:pPr>
          </w:p>
          <w:p w14:paraId="699F5DF7" w14:textId="14D5F5E2" w:rsidR="007B1756" w:rsidRPr="00240A48" w:rsidRDefault="000D05DB" w:rsidP="000D05DB">
            <w:pPr>
              <w:spacing w:after="0" w:line="240" w:lineRule="auto"/>
              <w:rPr>
                <w:rFonts w:ascii="Times New Roman" w:hAnsi="Times New Roman" w:cs="Times New Roman"/>
                <w:sz w:val="24"/>
                <w:szCs w:val="24"/>
              </w:rPr>
            </w:pPr>
            <w:r w:rsidRPr="000D05DB">
              <w:rPr>
                <w:rFonts w:ascii="Times New Roman" w:hAnsi="Times New Roman" w:cs="Times New Roman"/>
                <w:sz w:val="24"/>
                <w:szCs w:val="24"/>
              </w:rPr>
              <w:lastRenderedPageBreak/>
              <w:t>Obecne brzmienie tekstu zgodne z propozycją</w:t>
            </w:r>
            <w:r w:rsidR="0052347F">
              <w:rPr>
                <w:rFonts w:ascii="Times New Roman" w:hAnsi="Times New Roman" w:cs="Times New Roman"/>
                <w:sz w:val="24"/>
                <w:szCs w:val="24"/>
              </w:rPr>
              <w:t>.</w:t>
            </w:r>
          </w:p>
        </w:tc>
      </w:tr>
      <w:tr w:rsidR="007B1756" w:rsidRPr="00240A48" w14:paraId="11500538" w14:textId="77777777" w:rsidTr="003772B5">
        <w:trPr>
          <w:trHeight w:val="454"/>
        </w:trPr>
        <w:tc>
          <w:tcPr>
            <w:tcW w:w="570" w:type="dxa"/>
            <w:shd w:val="clear" w:color="auto" w:fill="auto"/>
            <w:tcMar>
              <w:left w:w="108" w:type="dxa"/>
            </w:tcMar>
          </w:tcPr>
          <w:p w14:paraId="5DA2EC04" w14:textId="77777777" w:rsidR="007B1756" w:rsidRPr="00240A48" w:rsidRDefault="007B1756" w:rsidP="003772B5">
            <w:pPr>
              <w:pStyle w:val="Akapitzlist1"/>
              <w:numPr>
                <w:ilvl w:val="0"/>
                <w:numId w:val="1"/>
              </w:numPr>
              <w:spacing w:after="0" w:line="240" w:lineRule="auto"/>
              <w:ind w:left="454" w:hanging="141"/>
              <w:rPr>
                <w:rFonts w:ascii="Times New Roman" w:hAnsi="Times New Roman" w:cs="Times New Roman"/>
                <w:sz w:val="24"/>
                <w:szCs w:val="24"/>
              </w:rPr>
            </w:pPr>
          </w:p>
        </w:tc>
        <w:tc>
          <w:tcPr>
            <w:tcW w:w="2939" w:type="dxa"/>
            <w:tcBorders>
              <w:top w:val="dashSmallGap" w:sz="4" w:space="0" w:color="C00000"/>
              <w:bottom w:val="dashSmallGap" w:sz="4" w:space="0" w:color="C00000"/>
            </w:tcBorders>
            <w:shd w:val="clear" w:color="auto" w:fill="auto"/>
            <w:tcMar>
              <w:left w:w="108" w:type="dxa"/>
            </w:tcMar>
          </w:tcPr>
          <w:p w14:paraId="4E454E03" w14:textId="35F2CA90" w:rsidR="007B1756" w:rsidRPr="00240A48" w:rsidRDefault="007B1756" w:rsidP="003772B5">
            <w:pPr>
              <w:pStyle w:val="Default"/>
              <w:rPr>
                <w:rFonts w:ascii="Times New Roman" w:hAnsi="Times New Roman" w:cs="Times New Roman"/>
              </w:rPr>
            </w:pPr>
            <w:r w:rsidRPr="00240A48">
              <w:rPr>
                <w:rFonts w:ascii="Times New Roman" w:hAnsi="Times New Roman" w:cs="Times New Roman"/>
              </w:rPr>
              <w:t>str. 24</w:t>
            </w:r>
          </w:p>
        </w:tc>
        <w:tc>
          <w:tcPr>
            <w:tcW w:w="3294" w:type="dxa"/>
            <w:tcBorders>
              <w:top w:val="dashSmallGap" w:sz="4" w:space="0" w:color="C00000"/>
              <w:bottom w:val="dashSmallGap" w:sz="4" w:space="0" w:color="C00000"/>
            </w:tcBorders>
            <w:shd w:val="clear" w:color="auto" w:fill="auto"/>
            <w:tcMar>
              <w:left w:w="108" w:type="dxa"/>
            </w:tcMar>
          </w:tcPr>
          <w:p w14:paraId="0418A961" w14:textId="77777777" w:rsidR="0052347F" w:rsidRPr="00240A48" w:rsidRDefault="0052347F" w:rsidP="0052347F">
            <w:pPr>
              <w:spacing w:after="0" w:line="240" w:lineRule="auto"/>
              <w:rPr>
                <w:rFonts w:ascii="Times New Roman" w:hAnsi="Times New Roman" w:cs="Arial"/>
                <w:sz w:val="24"/>
                <w:szCs w:val="24"/>
                <w:shd w:val="clear" w:color="auto" w:fill="FFFFFF"/>
              </w:rPr>
            </w:pPr>
            <w:r w:rsidRPr="00240A48">
              <w:rPr>
                <w:rFonts w:ascii="Times New Roman" w:hAnsi="Times New Roman" w:cs="Arial"/>
                <w:sz w:val="24"/>
                <w:szCs w:val="24"/>
                <w:shd w:val="clear" w:color="auto" w:fill="FFFFFF"/>
              </w:rPr>
              <w:t>Międzynarodowy Dom Spotkań Młodzieży Mikuszewo</w:t>
            </w:r>
          </w:p>
          <w:p w14:paraId="53CEACE5" w14:textId="77777777" w:rsidR="007B1756" w:rsidRPr="00240A48" w:rsidRDefault="007B1756" w:rsidP="003772B5">
            <w:pPr>
              <w:spacing w:after="0" w:line="240" w:lineRule="auto"/>
              <w:rPr>
                <w:rFonts w:ascii="Times New Roman" w:hAnsi="Times New Roman" w:cs="Arial"/>
                <w:sz w:val="24"/>
                <w:szCs w:val="24"/>
                <w:shd w:val="clear" w:color="auto" w:fill="FFFFFF"/>
              </w:rPr>
            </w:pPr>
          </w:p>
        </w:tc>
        <w:tc>
          <w:tcPr>
            <w:tcW w:w="4645" w:type="dxa"/>
            <w:tcBorders>
              <w:top w:val="dashSmallGap" w:sz="4" w:space="0" w:color="C00000"/>
              <w:bottom w:val="dashSmallGap" w:sz="4" w:space="0" w:color="C00000"/>
            </w:tcBorders>
            <w:shd w:val="clear" w:color="auto" w:fill="auto"/>
            <w:tcMar>
              <w:left w:w="108" w:type="dxa"/>
            </w:tcMar>
          </w:tcPr>
          <w:p w14:paraId="3ACBA4EF" w14:textId="5FBC2C19" w:rsidR="007B1756" w:rsidRPr="00240A48" w:rsidRDefault="007B1756" w:rsidP="003772B5">
            <w:pPr>
              <w:spacing w:after="0" w:line="240" w:lineRule="auto"/>
              <w:rPr>
                <w:rFonts w:ascii="Times New Roman" w:hAnsi="Times New Roman"/>
                <w:iCs/>
                <w:strike/>
                <w:sz w:val="24"/>
                <w:szCs w:val="24"/>
              </w:rPr>
            </w:pPr>
            <w:r w:rsidRPr="00240A48">
              <w:rPr>
                <w:rFonts w:ascii="Times New Roman" w:hAnsi="Times New Roman"/>
                <w:iCs/>
                <w:sz w:val="24"/>
                <w:szCs w:val="24"/>
              </w:rPr>
              <w:t>brak szeroko pojętej systemowej współpracy z placówkami edukacji formalnej.</w:t>
            </w:r>
          </w:p>
        </w:tc>
        <w:tc>
          <w:tcPr>
            <w:tcW w:w="3528" w:type="dxa"/>
            <w:tcBorders>
              <w:top w:val="dashSmallGap" w:sz="4" w:space="0" w:color="C00000"/>
              <w:bottom w:val="dashSmallGap" w:sz="4" w:space="0" w:color="C00000"/>
            </w:tcBorders>
            <w:shd w:val="clear" w:color="auto" w:fill="auto"/>
            <w:tcMar>
              <w:left w:w="108" w:type="dxa"/>
            </w:tcMar>
          </w:tcPr>
          <w:p w14:paraId="68639435" w14:textId="70E083D9" w:rsidR="007B1756" w:rsidRDefault="0057469D" w:rsidP="003772B5">
            <w:pPr>
              <w:spacing w:after="0" w:line="240" w:lineRule="auto"/>
              <w:rPr>
                <w:rFonts w:ascii="Times New Roman" w:hAnsi="Times New Roman" w:cs="Times New Roman"/>
                <w:sz w:val="24"/>
                <w:szCs w:val="24"/>
              </w:rPr>
            </w:pPr>
            <w:r>
              <w:rPr>
                <w:rFonts w:ascii="Times New Roman" w:hAnsi="Times New Roman" w:cs="Times New Roman"/>
                <w:sz w:val="24"/>
                <w:szCs w:val="24"/>
              </w:rPr>
              <w:t>Uwaga nieuwzględniona.</w:t>
            </w:r>
          </w:p>
          <w:p w14:paraId="702F063A" w14:textId="77777777" w:rsidR="000311AF" w:rsidRDefault="000311AF" w:rsidP="003772B5">
            <w:pPr>
              <w:spacing w:after="0" w:line="240" w:lineRule="auto"/>
              <w:rPr>
                <w:rFonts w:ascii="Times New Roman" w:hAnsi="Times New Roman" w:cs="Times New Roman"/>
                <w:sz w:val="24"/>
                <w:szCs w:val="24"/>
              </w:rPr>
            </w:pPr>
          </w:p>
          <w:p w14:paraId="744D4F3C" w14:textId="77777777" w:rsidR="0057469D" w:rsidRDefault="00310FF6" w:rsidP="007D10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Kwestia braku współpracy z p</w:t>
            </w:r>
            <w:r w:rsidR="000311AF">
              <w:rPr>
                <w:rFonts w:ascii="Times New Roman" w:hAnsi="Times New Roman" w:cs="Times New Roman"/>
                <w:sz w:val="24"/>
                <w:szCs w:val="24"/>
              </w:rPr>
              <w:t>l</w:t>
            </w:r>
            <w:r>
              <w:rPr>
                <w:rFonts w:ascii="Times New Roman" w:hAnsi="Times New Roman" w:cs="Times New Roman"/>
                <w:sz w:val="24"/>
                <w:szCs w:val="24"/>
              </w:rPr>
              <w:t>a</w:t>
            </w:r>
            <w:r w:rsidR="000311AF">
              <w:rPr>
                <w:rFonts w:ascii="Times New Roman" w:hAnsi="Times New Roman" w:cs="Times New Roman"/>
                <w:sz w:val="24"/>
                <w:szCs w:val="24"/>
              </w:rPr>
              <w:t xml:space="preserve">cówkami edukacji formalnej została przedstawiona w poprzedzającym akapicie. </w:t>
            </w:r>
          </w:p>
          <w:p w14:paraId="31833333" w14:textId="482FFEC3" w:rsidR="007D101A" w:rsidRPr="00240A48" w:rsidRDefault="007D101A" w:rsidP="003772B5">
            <w:pPr>
              <w:spacing w:after="0" w:line="240" w:lineRule="auto"/>
              <w:rPr>
                <w:rFonts w:ascii="Times New Roman" w:hAnsi="Times New Roman" w:cs="Times New Roman"/>
                <w:sz w:val="24"/>
                <w:szCs w:val="24"/>
              </w:rPr>
            </w:pPr>
          </w:p>
        </w:tc>
      </w:tr>
      <w:tr w:rsidR="007B1756" w:rsidRPr="00240A48" w14:paraId="793C21C4" w14:textId="77777777" w:rsidTr="003772B5">
        <w:trPr>
          <w:trHeight w:val="454"/>
        </w:trPr>
        <w:tc>
          <w:tcPr>
            <w:tcW w:w="570" w:type="dxa"/>
            <w:shd w:val="clear" w:color="auto" w:fill="auto"/>
            <w:tcMar>
              <w:left w:w="108" w:type="dxa"/>
            </w:tcMar>
          </w:tcPr>
          <w:p w14:paraId="45E4F914" w14:textId="77777777" w:rsidR="007B1756" w:rsidRPr="00240A48" w:rsidRDefault="007B1756" w:rsidP="003772B5">
            <w:pPr>
              <w:pStyle w:val="Akapitzlist1"/>
              <w:numPr>
                <w:ilvl w:val="0"/>
                <w:numId w:val="1"/>
              </w:numPr>
              <w:spacing w:after="0" w:line="240" w:lineRule="auto"/>
              <w:ind w:left="454" w:hanging="141"/>
              <w:rPr>
                <w:rFonts w:ascii="Times New Roman" w:hAnsi="Times New Roman" w:cs="Times New Roman"/>
                <w:sz w:val="24"/>
                <w:szCs w:val="24"/>
              </w:rPr>
            </w:pPr>
          </w:p>
        </w:tc>
        <w:tc>
          <w:tcPr>
            <w:tcW w:w="2939" w:type="dxa"/>
            <w:tcBorders>
              <w:top w:val="dashSmallGap" w:sz="4" w:space="0" w:color="C00000"/>
              <w:bottom w:val="dashSmallGap" w:sz="4" w:space="0" w:color="C00000"/>
            </w:tcBorders>
            <w:shd w:val="clear" w:color="auto" w:fill="auto"/>
            <w:tcMar>
              <w:left w:w="108" w:type="dxa"/>
            </w:tcMar>
          </w:tcPr>
          <w:p w14:paraId="7C3455E5" w14:textId="54DBECCE" w:rsidR="007B1756" w:rsidRPr="00240A48" w:rsidRDefault="007B1756" w:rsidP="003772B5">
            <w:pPr>
              <w:pStyle w:val="Default"/>
              <w:rPr>
                <w:rFonts w:ascii="Times New Roman" w:hAnsi="Times New Roman" w:cs="Times New Roman"/>
              </w:rPr>
            </w:pPr>
            <w:r w:rsidRPr="00240A48">
              <w:rPr>
                <w:rFonts w:ascii="Times New Roman" w:hAnsi="Times New Roman" w:cs="Times New Roman"/>
              </w:rPr>
              <w:t>str. 25</w:t>
            </w:r>
          </w:p>
        </w:tc>
        <w:tc>
          <w:tcPr>
            <w:tcW w:w="3294" w:type="dxa"/>
            <w:tcBorders>
              <w:top w:val="dashSmallGap" w:sz="4" w:space="0" w:color="C00000"/>
              <w:bottom w:val="dashSmallGap" w:sz="4" w:space="0" w:color="C00000"/>
            </w:tcBorders>
            <w:shd w:val="clear" w:color="auto" w:fill="auto"/>
            <w:tcMar>
              <w:left w:w="108" w:type="dxa"/>
            </w:tcMar>
          </w:tcPr>
          <w:p w14:paraId="76932265" w14:textId="77777777" w:rsidR="0052347F" w:rsidRPr="00240A48" w:rsidRDefault="0052347F" w:rsidP="0052347F">
            <w:pPr>
              <w:spacing w:after="0" w:line="240" w:lineRule="auto"/>
              <w:rPr>
                <w:rFonts w:ascii="Times New Roman" w:hAnsi="Times New Roman" w:cs="Arial"/>
                <w:sz w:val="24"/>
                <w:szCs w:val="24"/>
                <w:shd w:val="clear" w:color="auto" w:fill="FFFFFF"/>
              </w:rPr>
            </w:pPr>
            <w:r w:rsidRPr="00240A48">
              <w:rPr>
                <w:rFonts w:ascii="Times New Roman" w:hAnsi="Times New Roman" w:cs="Arial"/>
                <w:sz w:val="24"/>
                <w:szCs w:val="24"/>
                <w:shd w:val="clear" w:color="auto" w:fill="FFFFFF"/>
              </w:rPr>
              <w:t>Międzynarodowy Dom Spotkań Młodzieży Mikuszewo</w:t>
            </w:r>
          </w:p>
          <w:p w14:paraId="7ED02607" w14:textId="77777777" w:rsidR="007B1756" w:rsidRPr="00240A48" w:rsidRDefault="007B1756" w:rsidP="003772B5">
            <w:pPr>
              <w:spacing w:after="0" w:line="240" w:lineRule="auto"/>
              <w:rPr>
                <w:rFonts w:ascii="Times New Roman" w:hAnsi="Times New Roman" w:cs="Arial"/>
                <w:sz w:val="24"/>
                <w:szCs w:val="24"/>
                <w:shd w:val="clear" w:color="auto" w:fill="FFFFFF"/>
              </w:rPr>
            </w:pPr>
          </w:p>
        </w:tc>
        <w:tc>
          <w:tcPr>
            <w:tcW w:w="4645" w:type="dxa"/>
            <w:tcBorders>
              <w:top w:val="dashSmallGap" w:sz="4" w:space="0" w:color="C00000"/>
              <w:bottom w:val="dashSmallGap" w:sz="4" w:space="0" w:color="C00000"/>
            </w:tcBorders>
            <w:shd w:val="clear" w:color="auto" w:fill="auto"/>
            <w:tcMar>
              <w:left w:w="108" w:type="dxa"/>
            </w:tcMar>
          </w:tcPr>
          <w:p w14:paraId="34FC8459" w14:textId="000BEF92" w:rsidR="007B1756" w:rsidRPr="007D101A" w:rsidRDefault="007B1756" w:rsidP="007D101A">
            <w:pPr>
              <w:pStyle w:val="Akapitzlist"/>
              <w:spacing w:after="0"/>
              <w:rPr>
                <w:rFonts w:ascii="Times New Roman" w:hAnsi="Times New Roman"/>
                <w:iCs/>
                <w:sz w:val="24"/>
                <w:szCs w:val="24"/>
                <w:highlight w:val="yellow"/>
              </w:rPr>
            </w:pPr>
            <w:r w:rsidRPr="007D101A">
              <w:rPr>
                <w:rFonts w:ascii="Times New Roman" w:hAnsi="Times New Roman"/>
                <w:iCs/>
                <w:sz w:val="24"/>
                <w:szCs w:val="24"/>
              </w:rPr>
              <w:t>Do najważniejszych należą: władze samorządowe (kraj związkowy, miasta, gminy, powiaty), związki wyznaniowe (diecezje katolickie i ewangelickie), fundacje prowadzone przez różne środowiska (politycy, biznesmeni, instytucje ze sfery edukacji, kultury itp</w:t>
            </w:r>
            <w:r w:rsidRPr="007D101A">
              <w:rPr>
                <w:rFonts w:ascii="Times New Roman" w:hAnsi="Times New Roman"/>
                <w:iCs/>
                <w:sz w:val="24"/>
                <w:szCs w:val="24"/>
                <w:u w:val="single"/>
              </w:rPr>
              <w:t>.) oraz stowarzyszenia.</w:t>
            </w:r>
          </w:p>
          <w:p w14:paraId="124FD3DB" w14:textId="4607D17D" w:rsidR="007D101A" w:rsidRPr="00240A48" w:rsidRDefault="007D101A" w:rsidP="007D101A">
            <w:pPr>
              <w:pStyle w:val="Akapitzlist"/>
              <w:spacing w:after="0"/>
              <w:rPr>
                <w:rFonts w:ascii="Times New Roman" w:hAnsi="Times New Roman"/>
                <w:iCs/>
                <w:sz w:val="24"/>
                <w:szCs w:val="24"/>
                <w:highlight w:val="yellow"/>
              </w:rPr>
            </w:pPr>
          </w:p>
        </w:tc>
        <w:tc>
          <w:tcPr>
            <w:tcW w:w="3528" w:type="dxa"/>
            <w:tcBorders>
              <w:top w:val="dashSmallGap" w:sz="4" w:space="0" w:color="C00000"/>
              <w:bottom w:val="dashSmallGap" w:sz="4" w:space="0" w:color="C00000"/>
            </w:tcBorders>
            <w:shd w:val="clear" w:color="auto" w:fill="auto"/>
            <w:tcMar>
              <w:left w:w="108" w:type="dxa"/>
            </w:tcMar>
          </w:tcPr>
          <w:p w14:paraId="4CCCBF4E" w14:textId="7D6532FF" w:rsidR="000311AF" w:rsidRDefault="000311AF" w:rsidP="000311AF">
            <w:pPr>
              <w:spacing w:after="0" w:line="240" w:lineRule="auto"/>
              <w:rPr>
                <w:rFonts w:ascii="Times New Roman" w:hAnsi="Times New Roman" w:cs="Times New Roman"/>
                <w:sz w:val="24"/>
                <w:szCs w:val="24"/>
              </w:rPr>
            </w:pPr>
            <w:r w:rsidRPr="000311AF">
              <w:rPr>
                <w:rFonts w:ascii="Times New Roman" w:hAnsi="Times New Roman" w:cs="Times New Roman"/>
                <w:sz w:val="24"/>
                <w:szCs w:val="24"/>
              </w:rPr>
              <w:t>Uwaga uwzględniona.</w:t>
            </w:r>
          </w:p>
          <w:p w14:paraId="2E625AB2" w14:textId="77777777" w:rsidR="000311AF" w:rsidRPr="000311AF" w:rsidRDefault="000311AF" w:rsidP="000311AF">
            <w:pPr>
              <w:spacing w:after="0" w:line="240" w:lineRule="auto"/>
              <w:rPr>
                <w:rFonts w:ascii="Times New Roman" w:hAnsi="Times New Roman" w:cs="Times New Roman"/>
                <w:sz w:val="24"/>
                <w:szCs w:val="24"/>
              </w:rPr>
            </w:pPr>
          </w:p>
          <w:p w14:paraId="1B7F2F09" w14:textId="525EFBE7" w:rsidR="007B1756" w:rsidRPr="00240A48" w:rsidRDefault="000311AF" w:rsidP="000311AF">
            <w:pPr>
              <w:spacing w:after="0" w:line="240" w:lineRule="auto"/>
              <w:rPr>
                <w:rFonts w:ascii="Times New Roman" w:hAnsi="Times New Roman" w:cs="Times New Roman"/>
                <w:sz w:val="24"/>
                <w:szCs w:val="24"/>
              </w:rPr>
            </w:pPr>
            <w:r w:rsidRPr="000311AF">
              <w:rPr>
                <w:rFonts w:ascii="Times New Roman" w:hAnsi="Times New Roman" w:cs="Times New Roman"/>
                <w:sz w:val="24"/>
                <w:szCs w:val="24"/>
              </w:rPr>
              <w:t>Obecne brzmienie tekstu zgodne z propozycją</w:t>
            </w:r>
            <w:r w:rsidR="009A0FF3">
              <w:rPr>
                <w:rFonts w:ascii="Times New Roman" w:hAnsi="Times New Roman" w:cs="Times New Roman"/>
                <w:sz w:val="24"/>
                <w:szCs w:val="24"/>
              </w:rPr>
              <w:t>.</w:t>
            </w:r>
          </w:p>
        </w:tc>
      </w:tr>
      <w:tr w:rsidR="007B1756" w:rsidRPr="00240A48" w14:paraId="10896D71" w14:textId="77777777" w:rsidTr="003772B5">
        <w:trPr>
          <w:trHeight w:val="454"/>
        </w:trPr>
        <w:tc>
          <w:tcPr>
            <w:tcW w:w="570" w:type="dxa"/>
            <w:shd w:val="clear" w:color="auto" w:fill="auto"/>
            <w:tcMar>
              <w:left w:w="108" w:type="dxa"/>
            </w:tcMar>
          </w:tcPr>
          <w:p w14:paraId="12E85092" w14:textId="77777777" w:rsidR="007B1756" w:rsidRPr="00240A48" w:rsidRDefault="007B1756" w:rsidP="003772B5">
            <w:pPr>
              <w:pStyle w:val="Akapitzlist1"/>
              <w:numPr>
                <w:ilvl w:val="0"/>
                <w:numId w:val="1"/>
              </w:numPr>
              <w:spacing w:after="0" w:line="240" w:lineRule="auto"/>
              <w:ind w:left="454" w:hanging="141"/>
              <w:rPr>
                <w:rFonts w:ascii="Times New Roman" w:hAnsi="Times New Roman" w:cs="Times New Roman"/>
                <w:sz w:val="24"/>
                <w:szCs w:val="24"/>
              </w:rPr>
            </w:pPr>
          </w:p>
        </w:tc>
        <w:tc>
          <w:tcPr>
            <w:tcW w:w="2939" w:type="dxa"/>
            <w:tcBorders>
              <w:top w:val="dashSmallGap" w:sz="4" w:space="0" w:color="C00000"/>
              <w:bottom w:val="dashSmallGap" w:sz="4" w:space="0" w:color="C00000"/>
            </w:tcBorders>
            <w:shd w:val="clear" w:color="auto" w:fill="auto"/>
            <w:tcMar>
              <w:left w:w="108" w:type="dxa"/>
            </w:tcMar>
          </w:tcPr>
          <w:p w14:paraId="7567A7F5" w14:textId="319B34AD" w:rsidR="007B1756" w:rsidRPr="00240A48" w:rsidRDefault="007B1756" w:rsidP="003772B5">
            <w:pPr>
              <w:pStyle w:val="Default"/>
              <w:rPr>
                <w:rFonts w:ascii="Times New Roman" w:hAnsi="Times New Roman" w:cs="Times New Roman"/>
              </w:rPr>
            </w:pPr>
            <w:r w:rsidRPr="00240A48">
              <w:rPr>
                <w:rFonts w:ascii="Times New Roman" w:hAnsi="Times New Roman" w:cs="Times New Roman"/>
              </w:rPr>
              <w:t>str. 26</w:t>
            </w:r>
          </w:p>
        </w:tc>
        <w:tc>
          <w:tcPr>
            <w:tcW w:w="3294" w:type="dxa"/>
            <w:tcBorders>
              <w:top w:val="dashSmallGap" w:sz="4" w:space="0" w:color="C00000"/>
              <w:bottom w:val="dashSmallGap" w:sz="4" w:space="0" w:color="C00000"/>
            </w:tcBorders>
            <w:shd w:val="clear" w:color="auto" w:fill="auto"/>
            <w:tcMar>
              <w:left w:w="108" w:type="dxa"/>
            </w:tcMar>
          </w:tcPr>
          <w:p w14:paraId="655C36B5" w14:textId="77777777" w:rsidR="0052347F" w:rsidRPr="00240A48" w:rsidRDefault="0052347F" w:rsidP="0052347F">
            <w:pPr>
              <w:spacing w:after="0" w:line="240" w:lineRule="auto"/>
              <w:rPr>
                <w:rFonts w:ascii="Times New Roman" w:hAnsi="Times New Roman" w:cs="Arial"/>
                <w:sz w:val="24"/>
                <w:szCs w:val="24"/>
                <w:shd w:val="clear" w:color="auto" w:fill="FFFFFF"/>
              </w:rPr>
            </w:pPr>
            <w:r w:rsidRPr="00240A48">
              <w:rPr>
                <w:rFonts w:ascii="Times New Roman" w:hAnsi="Times New Roman" w:cs="Arial"/>
                <w:sz w:val="24"/>
                <w:szCs w:val="24"/>
                <w:shd w:val="clear" w:color="auto" w:fill="FFFFFF"/>
              </w:rPr>
              <w:t>Międzynarodowy Dom Spotkań Młodzieży Mikuszewo</w:t>
            </w:r>
          </w:p>
          <w:p w14:paraId="24A367AE" w14:textId="77777777" w:rsidR="007B1756" w:rsidRPr="00240A48" w:rsidRDefault="007B1756" w:rsidP="003772B5">
            <w:pPr>
              <w:spacing w:after="0" w:line="240" w:lineRule="auto"/>
              <w:rPr>
                <w:rFonts w:ascii="Times New Roman" w:hAnsi="Times New Roman" w:cs="Arial"/>
                <w:sz w:val="24"/>
                <w:szCs w:val="24"/>
                <w:shd w:val="clear" w:color="auto" w:fill="FFFFFF"/>
              </w:rPr>
            </w:pPr>
          </w:p>
        </w:tc>
        <w:tc>
          <w:tcPr>
            <w:tcW w:w="4645" w:type="dxa"/>
            <w:tcBorders>
              <w:top w:val="dashSmallGap" w:sz="4" w:space="0" w:color="C00000"/>
              <w:bottom w:val="dashSmallGap" w:sz="4" w:space="0" w:color="C00000"/>
            </w:tcBorders>
            <w:shd w:val="clear" w:color="auto" w:fill="auto"/>
            <w:tcMar>
              <w:left w:w="108" w:type="dxa"/>
            </w:tcMar>
          </w:tcPr>
          <w:p w14:paraId="1B824579" w14:textId="77777777" w:rsidR="007B1756" w:rsidRDefault="007B1756" w:rsidP="007D101A">
            <w:pPr>
              <w:spacing w:after="0" w:line="240" w:lineRule="auto"/>
              <w:jc w:val="both"/>
              <w:rPr>
                <w:rFonts w:ascii="Times New Roman" w:hAnsi="Times New Roman"/>
                <w:iCs/>
                <w:sz w:val="24"/>
                <w:szCs w:val="24"/>
              </w:rPr>
            </w:pPr>
            <w:r w:rsidRPr="00240A48">
              <w:rPr>
                <w:rFonts w:ascii="Times New Roman" w:hAnsi="Times New Roman"/>
                <w:iCs/>
                <w:sz w:val="24"/>
                <w:szCs w:val="24"/>
              </w:rPr>
              <w:t xml:space="preserve">Zadaniem perspektywicznym jest stworzenie sieci międzynarodowych domów spotkań, dysponującej wysokiej jakości ofertą programową spójną z celami polityki edukacyjnej i zagranicznej państwa polskiego, podążającą za współczesnymi wyzwaniami </w:t>
            </w:r>
            <w:r w:rsidRPr="007D101A">
              <w:rPr>
                <w:rFonts w:ascii="Times New Roman" w:hAnsi="Times New Roman"/>
                <w:iCs/>
                <w:sz w:val="24"/>
                <w:szCs w:val="24"/>
                <w:u w:val="single"/>
              </w:rPr>
              <w:t>społecznymi oraz</w:t>
            </w:r>
            <w:r w:rsidRPr="00240A48">
              <w:rPr>
                <w:rFonts w:ascii="Times New Roman" w:hAnsi="Times New Roman"/>
                <w:iCs/>
                <w:sz w:val="24"/>
                <w:szCs w:val="24"/>
              </w:rPr>
              <w:t xml:space="preserve"> rynku pracy i edukacji.</w:t>
            </w:r>
          </w:p>
          <w:p w14:paraId="2BCD337D" w14:textId="4F200C3C" w:rsidR="007D101A" w:rsidRPr="00240A48" w:rsidRDefault="007D101A" w:rsidP="003772B5">
            <w:pPr>
              <w:spacing w:after="0" w:line="240" w:lineRule="auto"/>
              <w:rPr>
                <w:rFonts w:ascii="Times New Roman" w:hAnsi="Times New Roman"/>
                <w:iCs/>
                <w:sz w:val="24"/>
                <w:szCs w:val="24"/>
              </w:rPr>
            </w:pPr>
          </w:p>
        </w:tc>
        <w:tc>
          <w:tcPr>
            <w:tcW w:w="3528" w:type="dxa"/>
            <w:tcBorders>
              <w:top w:val="dashSmallGap" w:sz="4" w:space="0" w:color="C00000"/>
              <w:bottom w:val="dashSmallGap" w:sz="4" w:space="0" w:color="C00000"/>
            </w:tcBorders>
            <w:shd w:val="clear" w:color="auto" w:fill="auto"/>
            <w:tcMar>
              <w:left w:w="108" w:type="dxa"/>
            </w:tcMar>
          </w:tcPr>
          <w:p w14:paraId="7DD7F349" w14:textId="383A7779" w:rsidR="00C80C92" w:rsidRDefault="00C80C92" w:rsidP="00C80C92">
            <w:pPr>
              <w:spacing w:after="0" w:line="240" w:lineRule="auto"/>
              <w:rPr>
                <w:rFonts w:ascii="Times New Roman" w:hAnsi="Times New Roman" w:cs="Times New Roman"/>
                <w:sz w:val="24"/>
                <w:szCs w:val="24"/>
              </w:rPr>
            </w:pPr>
            <w:r w:rsidRPr="00C80C92">
              <w:rPr>
                <w:rFonts w:ascii="Times New Roman" w:hAnsi="Times New Roman" w:cs="Times New Roman"/>
                <w:sz w:val="24"/>
                <w:szCs w:val="24"/>
              </w:rPr>
              <w:t>Uwaga uwzględniona.</w:t>
            </w:r>
          </w:p>
          <w:p w14:paraId="3606220B" w14:textId="77777777" w:rsidR="00C80C92" w:rsidRPr="00C80C92" w:rsidRDefault="00C80C92" w:rsidP="00C80C92">
            <w:pPr>
              <w:spacing w:after="0" w:line="240" w:lineRule="auto"/>
              <w:rPr>
                <w:rFonts w:ascii="Times New Roman" w:hAnsi="Times New Roman" w:cs="Times New Roman"/>
                <w:sz w:val="24"/>
                <w:szCs w:val="24"/>
              </w:rPr>
            </w:pPr>
          </w:p>
          <w:p w14:paraId="7A3CFB81" w14:textId="78228BAE" w:rsidR="007B1756" w:rsidRPr="00240A48" w:rsidRDefault="00C80C92" w:rsidP="00C80C92">
            <w:pPr>
              <w:spacing w:after="0" w:line="240" w:lineRule="auto"/>
              <w:rPr>
                <w:rFonts w:ascii="Times New Roman" w:hAnsi="Times New Roman" w:cs="Times New Roman"/>
                <w:sz w:val="24"/>
                <w:szCs w:val="24"/>
              </w:rPr>
            </w:pPr>
            <w:r w:rsidRPr="00C80C92">
              <w:rPr>
                <w:rFonts w:ascii="Times New Roman" w:hAnsi="Times New Roman" w:cs="Times New Roman"/>
                <w:sz w:val="24"/>
                <w:szCs w:val="24"/>
              </w:rPr>
              <w:t>Obecne brzmienie tekstu zgodne z propozycją</w:t>
            </w:r>
            <w:r w:rsidR="009A0FF3">
              <w:rPr>
                <w:rFonts w:ascii="Times New Roman" w:hAnsi="Times New Roman" w:cs="Times New Roman"/>
                <w:sz w:val="24"/>
                <w:szCs w:val="24"/>
              </w:rPr>
              <w:t>.</w:t>
            </w:r>
          </w:p>
        </w:tc>
      </w:tr>
      <w:tr w:rsidR="007B1756" w:rsidRPr="00240A48" w14:paraId="01C04E9B" w14:textId="77777777" w:rsidTr="003772B5">
        <w:trPr>
          <w:trHeight w:val="454"/>
        </w:trPr>
        <w:tc>
          <w:tcPr>
            <w:tcW w:w="570" w:type="dxa"/>
            <w:shd w:val="clear" w:color="auto" w:fill="auto"/>
            <w:tcMar>
              <w:left w:w="108" w:type="dxa"/>
            </w:tcMar>
          </w:tcPr>
          <w:p w14:paraId="033838FC" w14:textId="77777777" w:rsidR="007B1756" w:rsidRPr="00240A48" w:rsidRDefault="007B1756" w:rsidP="003772B5">
            <w:pPr>
              <w:pStyle w:val="Akapitzlist1"/>
              <w:numPr>
                <w:ilvl w:val="0"/>
                <w:numId w:val="1"/>
              </w:numPr>
              <w:spacing w:after="0" w:line="240" w:lineRule="auto"/>
              <w:ind w:left="454" w:hanging="141"/>
              <w:rPr>
                <w:rFonts w:ascii="Times New Roman" w:hAnsi="Times New Roman" w:cs="Times New Roman"/>
                <w:sz w:val="24"/>
                <w:szCs w:val="24"/>
              </w:rPr>
            </w:pPr>
          </w:p>
        </w:tc>
        <w:tc>
          <w:tcPr>
            <w:tcW w:w="2939" w:type="dxa"/>
            <w:tcBorders>
              <w:top w:val="dashSmallGap" w:sz="4" w:space="0" w:color="C00000"/>
              <w:bottom w:val="dashSmallGap" w:sz="4" w:space="0" w:color="C00000"/>
            </w:tcBorders>
            <w:shd w:val="clear" w:color="auto" w:fill="auto"/>
            <w:tcMar>
              <w:left w:w="108" w:type="dxa"/>
            </w:tcMar>
          </w:tcPr>
          <w:p w14:paraId="1EEEC01D" w14:textId="56B6D50E" w:rsidR="007B1756" w:rsidRPr="00240A48" w:rsidRDefault="007B1756" w:rsidP="003772B5">
            <w:pPr>
              <w:pStyle w:val="Default"/>
              <w:rPr>
                <w:rFonts w:ascii="Times New Roman" w:hAnsi="Times New Roman" w:cs="Times New Roman"/>
              </w:rPr>
            </w:pPr>
            <w:r w:rsidRPr="00240A48">
              <w:rPr>
                <w:rFonts w:ascii="Times New Roman" w:hAnsi="Times New Roman" w:cs="Times New Roman"/>
              </w:rPr>
              <w:t>str. 26</w:t>
            </w:r>
          </w:p>
        </w:tc>
        <w:tc>
          <w:tcPr>
            <w:tcW w:w="3294" w:type="dxa"/>
            <w:tcBorders>
              <w:top w:val="dashSmallGap" w:sz="4" w:space="0" w:color="C00000"/>
              <w:bottom w:val="dashSmallGap" w:sz="4" w:space="0" w:color="C00000"/>
            </w:tcBorders>
            <w:shd w:val="clear" w:color="auto" w:fill="auto"/>
            <w:tcMar>
              <w:left w:w="108" w:type="dxa"/>
            </w:tcMar>
          </w:tcPr>
          <w:p w14:paraId="377736BE" w14:textId="77777777" w:rsidR="0052347F" w:rsidRPr="00240A48" w:rsidRDefault="0052347F" w:rsidP="0052347F">
            <w:pPr>
              <w:spacing w:after="0" w:line="240" w:lineRule="auto"/>
              <w:rPr>
                <w:rFonts w:ascii="Times New Roman" w:hAnsi="Times New Roman" w:cs="Arial"/>
                <w:sz w:val="24"/>
                <w:szCs w:val="24"/>
                <w:shd w:val="clear" w:color="auto" w:fill="FFFFFF"/>
              </w:rPr>
            </w:pPr>
            <w:r w:rsidRPr="00240A48">
              <w:rPr>
                <w:rFonts w:ascii="Times New Roman" w:hAnsi="Times New Roman" w:cs="Arial"/>
                <w:sz w:val="24"/>
                <w:szCs w:val="24"/>
                <w:shd w:val="clear" w:color="auto" w:fill="FFFFFF"/>
              </w:rPr>
              <w:t>Międzynarodowy Dom Spotkań Młodzieży Mikuszewo</w:t>
            </w:r>
          </w:p>
          <w:p w14:paraId="484CE497" w14:textId="77777777" w:rsidR="007B1756" w:rsidRPr="00240A48" w:rsidRDefault="007B1756" w:rsidP="003772B5">
            <w:pPr>
              <w:spacing w:after="0" w:line="240" w:lineRule="auto"/>
              <w:rPr>
                <w:rFonts w:ascii="Times New Roman" w:hAnsi="Times New Roman" w:cs="Arial"/>
                <w:sz w:val="24"/>
                <w:szCs w:val="24"/>
                <w:shd w:val="clear" w:color="auto" w:fill="FFFFFF"/>
              </w:rPr>
            </w:pPr>
          </w:p>
        </w:tc>
        <w:tc>
          <w:tcPr>
            <w:tcW w:w="4645" w:type="dxa"/>
            <w:tcBorders>
              <w:top w:val="dashSmallGap" w:sz="4" w:space="0" w:color="C00000"/>
              <w:bottom w:val="dashSmallGap" w:sz="4" w:space="0" w:color="C00000"/>
            </w:tcBorders>
            <w:shd w:val="clear" w:color="auto" w:fill="auto"/>
            <w:tcMar>
              <w:left w:w="108" w:type="dxa"/>
            </w:tcMar>
          </w:tcPr>
          <w:p w14:paraId="7FCE116D" w14:textId="77777777" w:rsidR="007B1756" w:rsidRDefault="007B1756" w:rsidP="003772B5">
            <w:pPr>
              <w:spacing w:after="0" w:line="240" w:lineRule="auto"/>
              <w:rPr>
                <w:rFonts w:ascii="Times New Roman" w:hAnsi="Times New Roman"/>
                <w:iCs/>
                <w:sz w:val="24"/>
                <w:szCs w:val="24"/>
              </w:rPr>
            </w:pPr>
            <w:r w:rsidRPr="00240A48">
              <w:rPr>
                <w:rFonts w:ascii="Times New Roman" w:hAnsi="Times New Roman"/>
                <w:iCs/>
                <w:sz w:val="24"/>
                <w:szCs w:val="24"/>
              </w:rPr>
              <w:t xml:space="preserve">Proces realizacji celów Programu składać się będzie z </w:t>
            </w:r>
            <w:r w:rsidRPr="007D101A">
              <w:rPr>
                <w:rFonts w:ascii="Times New Roman" w:hAnsi="Times New Roman"/>
                <w:iCs/>
                <w:sz w:val="24"/>
                <w:szCs w:val="24"/>
              </w:rPr>
              <w:t>następujących</w:t>
            </w:r>
            <w:r w:rsidRPr="007D101A">
              <w:rPr>
                <w:rFonts w:ascii="Times New Roman" w:hAnsi="Times New Roman"/>
                <w:iCs/>
                <w:strike/>
                <w:sz w:val="24"/>
                <w:szCs w:val="24"/>
              </w:rPr>
              <w:t>n</w:t>
            </w:r>
            <w:r w:rsidRPr="00240A48">
              <w:rPr>
                <w:rFonts w:ascii="Times New Roman" w:hAnsi="Times New Roman"/>
                <w:iCs/>
                <w:strike/>
                <w:sz w:val="24"/>
                <w:szCs w:val="24"/>
              </w:rPr>
              <w:t xml:space="preserve">astepujacych </w:t>
            </w:r>
            <w:r w:rsidRPr="00240A48">
              <w:rPr>
                <w:rFonts w:ascii="Times New Roman" w:hAnsi="Times New Roman"/>
                <w:iCs/>
                <w:sz w:val="24"/>
                <w:szCs w:val="24"/>
              </w:rPr>
              <w:t>elementów:</w:t>
            </w:r>
          </w:p>
          <w:p w14:paraId="48EA4D58" w14:textId="32083460" w:rsidR="007D101A" w:rsidRPr="00240A48" w:rsidRDefault="007D101A" w:rsidP="003772B5">
            <w:pPr>
              <w:spacing w:after="0" w:line="240" w:lineRule="auto"/>
              <w:rPr>
                <w:rFonts w:ascii="Times New Roman" w:hAnsi="Times New Roman"/>
                <w:iCs/>
                <w:sz w:val="24"/>
                <w:szCs w:val="24"/>
              </w:rPr>
            </w:pPr>
          </w:p>
        </w:tc>
        <w:tc>
          <w:tcPr>
            <w:tcW w:w="3528" w:type="dxa"/>
            <w:tcBorders>
              <w:top w:val="dashSmallGap" w:sz="4" w:space="0" w:color="C00000"/>
              <w:bottom w:val="dashSmallGap" w:sz="4" w:space="0" w:color="C00000"/>
            </w:tcBorders>
            <w:shd w:val="clear" w:color="auto" w:fill="auto"/>
            <w:tcMar>
              <w:left w:w="108" w:type="dxa"/>
            </w:tcMar>
          </w:tcPr>
          <w:p w14:paraId="3E7BF40E" w14:textId="77777777" w:rsidR="00C80C92" w:rsidRPr="00C80C92" w:rsidRDefault="00C80C92" w:rsidP="00C80C92">
            <w:pPr>
              <w:spacing w:after="0" w:line="240" w:lineRule="auto"/>
              <w:rPr>
                <w:rFonts w:ascii="Times New Roman" w:hAnsi="Times New Roman" w:cs="Times New Roman"/>
                <w:sz w:val="24"/>
                <w:szCs w:val="24"/>
              </w:rPr>
            </w:pPr>
            <w:r w:rsidRPr="00C80C92">
              <w:rPr>
                <w:rFonts w:ascii="Times New Roman" w:hAnsi="Times New Roman" w:cs="Times New Roman"/>
                <w:sz w:val="24"/>
                <w:szCs w:val="24"/>
              </w:rPr>
              <w:t>Uwaga uwzględniona.</w:t>
            </w:r>
          </w:p>
          <w:p w14:paraId="344E8A57" w14:textId="77777777" w:rsidR="00C80C92" w:rsidRPr="00C80C92" w:rsidRDefault="00C80C92" w:rsidP="00C80C92">
            <w:pPr>
              <w:spacing w:after="0" w:line="240" w:lineRule="auto"/>
              <w:rPr>
                <w:rFonts w:ascii="Times New Roman" w:hAnsi="Times New Roman" w:cs="Times New Roman"/>
                <w:sz w:val="24"/>
                <w:szCs w:val="24"/>
              </w:rPr>
            </w:pPr>
          </w:p>
          <w:p w14:paraId="5FA616AA" w14:textId="741317BC" w:rsidR="007B1756" w:rsidRPr="00240A48" w:rsidRDefault="00C80C92" w:rsidP="00C80C92">
            <w:pPr>
              <w:spacing w:after="0" w:line="240" w:lineRule="auto"/>
              <w:rPr>
                <w:rFonts w:ascii="Times New Roman" w:hAnsi="Times New Roman" w:cs="Times New Roman"/>
                <w:sz w:val="24"/>
                <w:szCs w:val="24"/>
              </w:rPr>
            </w:pPr>
            <w:r w:rsidRPr="00C80C92">
              <w:rPr>
                <w:rFonts w:ascii="Times New Roman" w:hAnsi="Times New Roman" w:cs="Times New Roman"/>
                <w:sz w:val="24"/>
                <w:szCs w:val="24"/>
              </w:rPr>
              <w:t>Obecne brzmienie tekstu zgodne z propozycją</w:t>
            </w:r>
            <w:r w:rsidR="009A0FF3">
              <w:rPr>
                <w:rFonts w:ascii="Times New Roman" w:hAnsi="Times New Roman" w:cs="Times New Roman"/>
                <w:sz w:val="24"/>
                <w:szCs w:val="24"/>
              </w:rPr>
              <w:t>.</w:t>
            </w:r>
          </w:p>
        </w:tc>
      </w:tr>
      <w:tr w:rsidR="007B1756" w:rsidRPr="00240A48" w14:paraId="23AA7843" w14:textId="77777777" w:rsidTr="003772B5">
        <w:trPr>
          <w:trHeight w:val="454"/>
        </w:trPr>
        <w:tc>
          <w:tcPr>
            <w:tcW w:w="570" w:type="dxa"/>
            <w:shd w:val="clear" w:color="auto" w:fill="auto"/>
            <w:tcMar>
              <w:left w:w="108" w:type="dxa"/>
            </w:tcMar>
          </w:tcPr>
          <w:p w14:paraId="4994316D" w14:textId="77777777" w:rsidR="007B1756" w:rsidRPr="00240A48" w:rsidRDefault="007B1756" w:rsidP="003772B5">
            <w:pPr>
              <w:pStyle w:val="Akapitzlist1"/>
              <w:numPr>
                <w:ilvl w:val="0"/>
                <w:numId w:val="1"/>
              </w:numPr>
              <w:spacing w:after="0" w:line="240" w:lineRule="auto"/>
              <w:ind w:left="454" w:hanging="141"/>
              <w:rPr>
                <w:rFonts w:ascii="Times New Roman" w:hAnsi="Times New Roman" w:cs="Times New Roman"/>
                <w:sz w:val="24"/>
                <w:szCs w:val="24"/>
              </w:rPr>
            </w:pPr>
          </w:p>
        </w:tc>
        <w:tc>
          <w:tcPr>
            <w:tcW w:w="2939" w:type="dxa"/>
            <w:tcBorders>
              <w:top w:val="dashSmallGap" w:sz="4" w:space="0" w:color="C00000"/>
              <w:bottom w:val="dashSmallGap" w:sz="4" w:space="0" w:color="C00000"/>
            </w:tcBorders>
            <w:shd w:val="clear" w:color="auto" w:fill="auto"/>
            <w:tcMar>
              <w:left w:w="108" w:type="dxa"/>
            </w:tcMar>
          </w:tcPr>
          <w:p w14:paraId="55390761" w14:textId="57774674" w:rsidR="007B1756" w:rsidRPr="00240A48" w:rsidRDefault="007B1756" w:rsidP="003772B5">
            <w:pPr>
              <w:pStyle w:val="Default"/>
              <w:rPr>
                <w:rFonts w:ascii="Times New Roman" w:hAnsi="Times New Roman" w:cs="Times New Roman"/>
              </w:rPr>
            </w:pPr>
            <w:r w:rsidRPr="00240A48">
              <w:rPr>
                <w:rFonts w:ascii="Times New Roman" w:hAnsi="Times New Roman" w:cs="Times New Roman"/>
              </w:rPr>
              <w:t>str. 26</w:t>
            </w:r>
          </w:p>
        </w:tc>
        <w:tc>
          <w:tcPr>
            <w:tcW w:w="3294" w:type="dxa"/>
            <w:tcBorders>
              <w:top w:val="dashSmallGap" w:sz="4" w:space="0" w:color="C00000"/>
              <w:bottom w:val="dashSmallGap" w:sz="4" w:space="0" w:color="C00000"/>
            </w:tcBorders>
            <w:shd w:val="clear" w:color="auto" w:fill="auto"/>
            <w:tcMar>
              <w:left w:w="108" w:type="dxa"/>
            </w:tcMar>
          </w:tcPr>
          <w:p w14:paraId="017FDCB5" w14:textId="77777777" w:rsidR="0052347F" w:rsidRPr="00240A48" w:rsidRDefault="0052347F" w:rsidP="0052347F">
            <w:pPr>
              <w:spacing w:after="0" w:line="240" w:lineRule="auto"/>
              <w:rPr>
                <w:rFonts w:ascii="Times New Roman" w:hAnsi="Times New Roman" w:cs="Arial"/>
                <w:sz w:val="24"/>
                <w:szCs w:val="24"/>
                <w:shd w:val="clear" w:color="auto" w:fill="FFFFFF"/>
              </w:rPr>
            </w:pPr>
            <w:r w:rsidRPr="00240A48">
              <w:rPr>
                <w:rFonts w:ascii="Times New Roman" w:hAnsi="Times New Roman" w:cs="Arial"/>
                <w:sz w:val="24"/>
                <w:szCs w:val="24"/>
                <w:shd w:val="clear" w:color="auto" w:fill="FFFFFF"/>
              </w:rPr>
              <w:t>Międzynarodowy Dom Spotkań Młodzieży Mikuszewo</w:t>
            </w:r>
          </w:p>
          <w:p w14:paraId="07DCEA7C" w14:textId="77777777" w:rsidR="007B1756" w:rsidRPr="00240A48" w:rsidRDefault="007B1756" w:rsidP="003772B5">
            <w:pPr>
              <w:spacing w:after="0" w:line="240" w:lineRule="auto"/>
              <w:rPr>
                <w:rFonts w:ascii="Times New Roman" w:hAnsi="Times New Roman" w:cs="Arial"/>
                <w:sz w:val="24"/>
                <w:szCs w:val="24"/>
                <w:shd w:val="clear" w:color="auto" w:fill="FFFFFF"/>
              </w:rPr>
            </w:pPr>
          </w:p>
        </w:tc>
        <w:tc>
          <w:tcPr>
            <w:tcW w:w="4645" w:type="dxa"/>
            <w:tcBorders>
              <w:top w:val="dashSmallGap" w:sz="4" w:space="0" w:color="C00000"/>
              <w:bottom w:val="dashSmallGap" w:sz="4" w:space="0" w:color="C00000"/>
            </w:tcBorders>
            <w:shd w:val="clear" w:color="auto" w:fill="auto"/>
            <w:tcMar>
              <w:left w:w="108" w:type="dxa"/>
            </w:tcMar>
          </w:tcPr>
          <w:p w14:paraId="55957433" w14:textId="77777777" w:rsidR="007B1756" w:rsidRDefault="007B1756" w:rsidP="007D101A">
            <w:pPr>
              <w:spacing w:after="0" w:line="240" w:lineRule="auto"/>
              <w:jc w:val="both"/>
              <w:rPr>
                <w:rFonts w:ascii="Times New Roman" w:hAnsi="Times New Roman"/>
                <w:iCs/>
                <w:sz w:val="24"/>
                <w:szCs w:val="24"/>
              </w:rPr>
            </w:pPr>
            <w:r w:rsidRPr="00240A48">
              <w:rPr>
                <w:rFonts w:ascii="Times New Roman" w:hAnsi="Times New Roman"/>
                <w:iCs/>
                <w:sz w:val="24"/>
                <w:szCs w:val="24"/>
              </w:rPr>
              <w:lastRenderedPageBreak/>
              <w:t xml:space="preserve">wsparcie przez państwo rozwoju międzynarodowych domów spotkań </w:t>
            </w:r>
            <w:r w:rsidRPr="00240A48">
              <w:rPr>
                <w:rFonts w:ascii="Times New Roman" w:hAnsi="Times New Roman"/>
                <w:iCs/>
                <w:sz w:val="24"/>
                <w:szCs w:val="24"/>
              </w:rPr>
              <w:lastRenderedPageBreak/>
              <w:t xml:space="preserve">młodzieży jako instytucji istotnych w procesie rozwoju i wychowywaniu </w:t>
            </w:r>
            <w:r w:rsidRPr="007D101A">
              <w:rPr>
                <w:rFonts w:ascii="Times New Roman" w:hAnsi="Times New Roman"/>
                <w:iCs/>
                <w:sz w:val="24"/>
                <w:szCs w:val="24"/>
                <w:u w:val="single"/>
              </w:rPr>
              <w:t>dzieci,</w:t>
            </w:r>
            <w:r w:rsidRPr="00240A48">
              <w:rPr>
                <w:rFonts w:ascii="Times New Roman" w:hAnsi="Times New Roman"/>
                <w:iCs/>
                <w:sz w:val="24"/>
                <w:szCs w:val="24"/>
              </w:rPr>
              <w:t xml:space="preserve"> młodzieży i osób dorosłych,</w:t>
            </w:r>
          </w:p>
          <w:p w14:paraId="411C4D25" w14:textId="09CB4151" w:rsidR="007D101A" w:rsidRPr="00240A48" w:rsidRDefault="007D101A" w:rsidP="007D101A">
            <w:pPr>
              <w:spacing w:after="0" w:line="240" w:lineRule="auto"/>
              <w:jc w:val="both"/>
              <w:rPr>
                <w:rFonts w:ascii="Times New Roman" w:hAnsi="Times New Roman"/>
                <w:iCs/>
                <w:sz w:val="24"/>
                <w:szCs w:val="24"/>
              </w:rPr>
            </w:pPr>
          </w:p>
        </w:tc>
        <w:tc>
          <w:tcPr>
            <w:tcW w:w="3528" w:type="dxa"/>
            <w:tcBorders>
              <w:top w:val="dashSmallGap" w:sz="4" w:space="0" w:color="C00000"/>
              <w:bottom w:val="dashSmallGap" w:sz="4" w:space="0" w:color="C00000"/>
            </w:tcBorders>
            <w:shd w:val="clear" w:color="auto" w:fill="auto"/>
            <w:tcMar>
              <w:left w:w="108" w:type="dxa"/>
            </w:tcMar>
          </w:tcPr>
          <w:p w14:paraId="0ABCEB7A" w14:textId="77777777" w:rsidR="009A0FF3" w:rsidRPr="009A0FF3" w:rsidRDefault="009A0FF3" w:rsidP="007D101A">
            <w:pPr>
              <w:spacing w:after="0" w:line="240" w:lineRule="auto"/>
              <w:jc w:val="both"/>
              <w:rPr>
                <w:rFonts w:ascii="Times New Roman" w:hAnsi="Times New Roman" w:cs="Times New Roman"/>
                <w:sz w:val="24"/>
                <w:szCs w:val="24"/>
              </w:rPr>
            </w:pPr>
            <w:r w:rsidRPr="009A0FF3">
              <w:rPr>
                <w:rFonts w:ascii="Times New Roman" w:hAnsi="Times New Roman" w:cs="Times New Roman"/>
                <w:sz w:val="24"/>
                <w:szCs w:val="24"/>
              </w:rPr>
              <w:lastRenderedPageBreak/>
              <w:t>Uwaga uwzględniona.</w:t>
            </w:r>
          </w:p>
          <w:p w14:paraId="0CA26477" w14:textId="77777777" w:rsidR="009A0FF3" w:rsidRPr="009A0FF3" w:rsidRDefault="009A0FF3" w:rsidP="007D101A">
            <w:pPr>
              <w:spacing w:after="0" w:line="240" w:lineRule="auto"/>
              <w:jc w:val="both"/>
              <w:rPr>
                <w:rFonts w:ascii="Times New Roman" w:hAnsi="Times New Roman" w:cs="Times New Roman"/>
                <w:sz w:val="24"/>
                <w:szCs w:val="24"/>
              </w:rPr>
            </w:pPr>
          </w:p>
          <w:p w14:paraId="75C863D2" w14:textId="4CF4E519" w:rsidR="007B1756" w:rsidRPr="00240A48" w:rsidRDefault="009A0FF3" w:rsidP="007D101A">
            <w:pPr>
              <w:spacing w:after="0" w:line="240" w:lineRule="auto"/>
              <w:jc w:val="both"/>
              <w:rPr>
                <w:rFonts w:ascii="Times New Roman" w:hAnsi="Times New Roman" w:cs="Times New Roman"/>
                <w:sz w:val="24"/>
                <w:szCs w:val="24"/>
              </w:rPr>
            </w:pPr>
            <w:r w:rsidRPr="009A0FF3">
              <w:rPr>
                <w:rFonts w:ascii="Times New Roman" w:hAnsi="Times New Roman" w:cs="Times New Roman"/>
                <w:sz w:val="24"/>
                <w:szCs w:val="24"/>
              </w:rPr>
              <w:lastRenderedPageBreak/>
              <w:t>Obecne brzmienie tekstu zgodne z propozycją.</w:t>
            </w:r>
          </w:p>
        </w:tc>
      </w:tr>
      <w:tr w:rsidR="007B1756" w:rsidRPr="00240A48" w14:paraId="37001D9F" w14:textId="77777777" w:rsidTr="003772B5">
        <w:trPr>
          <w:trHeight w:val="454"/>
        </w:trPr>
        <w:tc>
          <w:tcPr>
            <w:tcW w:w="570" w:type="dxa"/>
            <w:shd w:val="clear" w:color="auto" w:fill="auto"/>
            <w:tcMar>
              <w:left w:w="108" w:type="dxa"/>
            </w:tcMar>
          </w:tcPr>
          <w:p w14:paraId="5DD45750" w14:textId="77777777" w:rsidR="007B1756" w:rsidRPr="00240A48" w:rsidRDefault="007B1756" w:rsidP="003772B5">
            <w:pPr>
              <w:pStyle w:val="Akapitzlist1"/>
              <w:numPr>
                <w:ilvl w:val="0"/>
                <w:numId w:val="1"/>
              </w:numPr>
              <w:spacing w:after="0" w:line="240" w:lineRule="auto"/>
              <w:ind w:left="454" w:hanging="141"/>
              <w:rPr>
                <w:rFonts w:ascii="Times New Roman" w:hAnsi="Times New Roman" w:cs="Times New Roman"/>
                <w:sz w:val="24"/>
                <w:szCs w:val="24"/>
              </w:rPr>
            </w:pPr>
          </w:p>
        </w:tc>
        <w:tc>
          <w:tcPr>
            <w:tcW w:w="2939" w:type="dxa"/>
            <w:tcBorders>
              <w:top w:val="dashSmallGap" w:sz="4" w:space="0" w:color="C00000"/>
              <w:bottom w:val="dashSmallGap" w:sz="4" w:space="0" w:color="C00000"/>
            </w:tcBorders>
            <w:shd w:val="clear" w:color="auto" w:fill="auto"/>
            <w:tcMar>
              <w:left w:w="108" w:type="dxa"/>
            </w:tcMar>
          </w:tcPr>
          <w:p w14:paraId="36268203" w14:textId="225BD96A" w:rsidR="007B1756" w:rsidRPr="00240A48" w:rsidRDefault="007B1756" w:rsidP="003772B5">
            <w:pPr>
              <w:pStyle w:val="Default"/>
              <w:rPr>
                <w:rFonts w:ascii="Times New Roman" w:hAnsi="Times New Roman" w:cs="Times New Roman"/>
              </w:rPr>
            </w:pPr>
            <w:r w:rsidRPr="00240A48">
              <w:rPr>
                <w:rFonts w:ascii="Times New Roman" w:hAnsi="Times New Roman" w:cs="Times New Roman"/>
              </w:rPr>
              <w:t>str. 27</w:t>
            </w:r>
          </w:p>
        </w:tc>
        <w:tc>
          <w:tcPr>
            <w:tcW w:w="3294" w:type="dxa"/>
            <w:tcBorders>
              <w:top w:val="dashSmallGap" w:sz="4" w:space="0" w:color="C00000"/>
              <w:bottom w:val="dashSmallGap" w:sz="4" w:space="0" w:color="C00000"/>
            </w:tcBorders>
            <w:shd w:val="clear" w:color="auto" w:fill="auto"/>
            <w:tcMar>
              <w:left w:w="108" w:type="dxa"/>
            </w:tcMar>
          </w:tcPr>
          <w:p w14:paraId="62B18363" w14:textId="77777777" w:rsidR="0052347F" w:rsidRPr="00240A48" w:rsidRDefault="0052347F" w:rsidP="0052347F">
            <w:pPr>
              <w:spacing w:after="0" w:line="240" w:lineRule="auto"/>
              <w:rPr>
                <w:rFonts w:ascii="Times New Roman" w:hAnsi="Times New Roman" w:cs="Arial"/>
                <w:sz w:val="24"/>
                <w:szCs w:val="24"/>
                <w:shd w:val="clear" w:color="auto" w:fill="FFFFFF"/>
              </w:rPr>
            </w:pPr>
            <w:r w:rsidRPr="00240A48">
              <w:rPr>
                <w:rFonts w:ascii="Times New Roman" w:hAnsi="Times New Roman" w:cs="Arial"/>
                <w:sz w:val="24"/>
                <w:szCs w:val="24"/>
                <w:shd w:val="clear" w:color="auto" w:fill="FFFFFF"/>
              </w:rPr>
              <w:t>Międzynarodowy Dom Spotkań Młodzieży Mikuszewo</w:t>
            </w:r>
          </w:p>
          <w:p w14:paraId="7E5680C8" w14:textId="77777777" w:rsidR="007B1756" w:rsidRPr="00240A48" w:rsidRDefault="007B1756" w:rsidP="003772B5">
            <w:pPr>
              <w:spacing w:after="0" w:line="240" w:lineRule="auto"/>
              <w:rPr>
                <w:rFonts w:ascii="Times New Roman" w:hAnsi="Times New Roman" w:cs="Arial"/>
                <w:sz w:val="24"/>
                <w:szCs w:val="24"/>
                <w:shd w:val="clear" w:color="auto" w:fill="FFFFFF"/>
              </w:rPr>
            </w:pPr>
          </w:p>
        </w:tc>
        <w:tc>
          <w:tcPr>
            <w:tcW w:w="4645" w:type="dxa"/>
            <w:tcBorders>
              <w:top w:val="dashSmallGap" w:sz="4" w:space="0" w:color="C00000"/>
              <w:bottom w:val="dashSmallGap" w:sz="4" w:space="0" w:color="C00000"/>
            </w:tcBorders>
            <w:shd w:val="clear" w:color="auto" w:fill="auto"/>
            <w:tcMar>
              <w:left w:w="108" w:type="dxa"/>
            </w:tcMar>
          </w:tcPr>
          <w:p w14:paraId="63C88E6C" w14:textId="36352A6B" w:rsidR="007B1756" w:rsidRPr="00240A48" w:rsidRDefault="007B1756" w:rsidP="003772B5">
            <w:pPr>
              <w:spacing w:after="0" w:line="240" w:lineRule="auto"/>
              <w:rPr>
                <w:rFonts w:ascii="Times New Roman" w:hAnsi="Times New Roman"/>
                <w:iCs/>
                <w:sz w:val="24"/>
                <w:szCs w:val="24"/>
              </w:rPr>
            </w:pPr>
            <w:r w:rsidRPr="00240A48">
              <w:rPr>
                <w:rFonts w:ascii="Times New Roman" w:hAnsi="Times New Roman"/>
                <w:iCs/>
                <w:sz w:val="24"/>
                <w:szCs w:val="24"/>
              </w:rPr>
              <w:t xml:space="preserve">W rezultacie po blisko 30 latach swoją działalność w pełnym wymiarze utrzymały </w:t>
            </w:r>
            <w:r w:rsidRPr="007D101A">
              <w:rPr>
                <w:rFonts w:ascii="Times New Roman" w:hAnsi="Times New Roman"/>
                <w:iCs/>
                <w:sz w:val="24"/>
                <w:szCs w:val="24"/>
              </w:rPr>
              <w:t>się</w:t>
            </w:r>
            <w:r w:rsidRPr="00240A48">
              <w:rPr>
                <w:rFonts w:ascii="Times New Roman" w:hAnsi="Times New Roman"/>
                <w:iCs/>
                <w:sz w:val="24"/>
                <w:szCs w:val="24"/>
              </w:rPr>
              <w:t xml:space="preserve"> jedynie trzy z wcześniej opisanych domów spotkań.</w:t>
            </w:r>
          </w:p>
          <w:p w14:paraId="0026F985" w14:textId="77777777" w:rsidR="007B1756" w:rsidRPr="007D101A" w:rsidRDefault="007B1756" w:rsidP="007D101A">
            <w:pPr>
              <w:pStyle w:val="Akapitzlist"/>
              <w:numPr>
                <w:ilvl w:val="0"/>
                <w:numId w:val="8"/>
              </w:numPr>
              <w:spacing w:after="0"/>
              <w:jc w:val="both"/>
              <w:rPr>
                <w:rFonts w:ascii="Times New Roman" w:hAnsi="Times New Roman"/>
                <w:iCs/>
                <w:sz w:val="24"/>
                <w:szCs w:val="24"/>
              </w:rPr>
            </w:pPr>
            <w:r w:rsidRPr="00240A48">
              <w:rPr>
                <w:rFonts w:ascii="Times New Roman" w:hAnsi="Times New Roman"/>
                <w:iCs/>
                <w:sz w:val="24"/>
                <w:szCs w:val="24"/>
              </w:rPr>
              <w:t xml:space="preserve">Warto podkreślić, że formuła domów spotkań sprawdza się w Niemczech, kraju, który dzięki tego typu przedsięwzięciom, posługując się wypracowaną polityką historyczną potrafił zdjąć z siebie odium odpowiedzialności za wywołanie i zbrodnie II wojny światowej oraz </w:t>
            </w:r>
            <w:r w:rsidRPr="007D101A">
              <w:rPr>
                <w:rFonts w:ascii="Times New Roman" w:hAnsi="Times New Roman"/>
                <w:iCs/>
                <w:sz w:val="24"/>
                <w:szCs w:val="24"/>
                <w:u w:val="single"/>
              </w:rPr>
              <w:t>poprzez edukację młodych chcą rozwijać kraj w sposób demokratyczny, wolny od ksenofobii i rasizmu.</w:t>
            </w:r>
            <w:r w:rsidRPr="007D101A">
              <w:rPr>
                <w:rFonts w:ascii="Times New Roman" w:hAnsi="Times New Roman"/>
                <w:iCs/>
                <w:strike/>
                <w:sz w:val="24"/>
                <w:szCs w:val="24"/>
                <w:u w:val="single"/>
              </w:rPr>
              <w:t>upowszechnić wizerunek kraju demokratycznego, kraju sukcesu ekonomicznego, społeczeństwa wolnego od ksenofobii i rasizmu.</w:t>
            </w:r>
          </w:p>
          <w:p w14:paraId="579774BD" w14:textId="6BF3B9AC" w:rsidR="007D101A" w:rsidRPr="00240A48" w:rsidRDefault="007D101A" w:rsidP="003772B5">
            <w:pPr>
              <w:pStyle w:val="Akapitzlist"/>
              <w:numPr>
                <w:ilvl w:val="0"/>
                <w:numId w:val="8"/>
              </w:numPr>
              <w:spacing w:after="0"/>
              <w:rPr>
                <w:rFonts w:ascii="Times New Roman" w:hAnsi="Times New Roman"/>
                <w:iCs/>
                <w:sz w:val="24"/>
                <w:szCs w:val="24"/>
              </w:rPr>
            </w:pPr>
          </w:p>
        </w:tc>
        <w:tc>
          <w:tcPr>
            <w:tcW w:w="3528" w:type="dxa"/>
            <w:tcBorders>
              <w:top w:val="dashSmallGap" w:sz="4" w:space="0" w:color="C00000"/>
              <w:bottom w:val="dashSmallGap" w:sz="4" w:space="0" w:color="C00000"/>
            </w:tcBorders>
            <w:shd w:val="clear" w:color="auto" w:fill="auto"/>
            <w:tcMar>
              <w:left w:w="108" w:type="dxa"/>
            </w:tcMar>
          </w:tcPr>
          <w:p w14:paraId="3D9E79F9" w14:textId="788CC0E4" w:rsidR="007B1756" w:rsidRDefault="007D101A" w:rsidP="003772B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Uwaga </w:t>
            </w:r>
            <w:r w:rsidR="00C80C92" w:rsidRPr="00C80C92">
              <w:rPr>
                <w:rFonts w:ascii="Times New Roman" w:hAnsi="Times New Roman" w:cs="Times New Roman"/>
                <w:sz w:val="24"/>
                <w:szCs w:val="24"/>
              </w:rPr>
              <w:t>uwzględniona.</w:t>
            </w:r>
          </w:p>
          <w:p w14:paraId="0246DA8B" w14:textId="77777777" w:rsidR="00C80C92" w:rsidRDefault="00C80C92" w:rsidP="003772B5">
            <w:pPr>
              <w:spacing w:after="0" w:line="240" w:lineRule="auto"/>
              <w:rPr>
                <w:rFonts w:ascii="Times New Roman" w:hAnsi="Times New Roman" w:cs="Times New Roman"/>
                <w:sz w:val="24"/>
                <w:szCs w:val="24"/>
              </w:rPr>
            </w:pPr>
          </w:p>
          <w:p w14:paraId="639E794B" w14:textId="300F0AD9" w:rsidR="007D101A" w:rsidRDefault="007D101A" w:rsidP="007D101A">
            <w:pPr>
              <w:spacing w:after="0" w:line="240" w:lineRule="auto"/>
              <w:jc w:val="both"/>
              <w:rPr>
                <w:rFonts w:ascii="Times New Roman" w:hAnsi="Times New Roman" w:cs="Times New Roman"/>
                <w:sz w:val="24"/>
                <w:szCs w:val="24"/>
              </w:rPr>
            </w:pPr>
            <w:r w:rsidRPr="007D101A">
              <w:rPr>
                <w:rFonts w:ascii="Times New Roman" w:hAnsi="Times New Roman" w:cs="Times New Roman"/>
                <w:sz w:val="24"/>
                <w:szCs w:val="24"/>
              </w:rPr>
              <w:t xml:space="preserve">Obecne brzmienie tekstu </w:t>
            </w:r>
            <w:r>
              <w:rPr>
                <w:rFonts w:ascii="Times New Roman" w:hAnsi="Times New Roman" w:cs="Times New Roman"/>
                <w:sz w:val="24"/>
                <w:szCs w:val="24"/>
              </w:rPr>
              <w:t>:</w:t>
            </w:r>
          </w:p>
          <w:p w14:paraId="4C1FFAAD" w14:textId="77777777" w:rsidR="007D101A" w:rsidRDefault="007D101A" w:rsidP="007D101A">
            <w:pPr>
              <w:spacing w:after="0" w:line="240" w:lineRule="auto"/>
              <w:jc w:val="both"/>
              <w:rPr>
                <w:rFonts w:ascii="Times New Roman" w:hAnsi="Times New Roman" w:cs="Times New Roman"/>
                <w:sz w:val="24"/>
                <w:szCs w:val="24"/>
              </w:rPr>
            </w:pPr>
          </w:p>
          <w:p w14:paraId="686648B4" w14:textId="4FF0CABC" w:rsidR="00C80C92" w:rsidRPr="00240A48" w:rsidRDefault="00310FF6" w:rsidP="007D101A">
            <w:pPr>
              <w:spacing w:after="0" w:line="240" w:lineRule="auto"/>
              <w:jc w:val="both"/>
              <w:rPr>
                <w:rFonts w:ascii="Times New Roman" w:hAnsi="Times New Roman" w:cs="Times New Roman"/>
                <w:sz w:val="24"/>
                <w:szCs w:val="24"/>
              </w:rPr>
            </w:pPr>
            <w:r w:rsidRPr="007D101A">
              <w:rPr>
                <w:rFonts w:ascii="Times New Roman" w:hAnsi="Times New Roman" w:cs="Times New Roman"/>
                <w:sz w:val="24"/>
                <w:szCs w:val="24"/>
              </w:rPr>
              <w:t>Domy spotkań są jedną z instytucji kształtujących niemiecką politykę historyczną. Ich zadaniem jest także upowszechniać wizerunek kraju demokratycznego, sukcesu ekonomicznego, społeczeńs</w:t>
            </w:r>
            <w:r w:rsidR="007D101A">
              <w:rPr>
                <w:rFonts w:ascii="Times New Roman" w:hAnsi="Times New Roman" w:cs="Times New Roman"/>
                <w:sz w:val="24"/>
                <w:szCs w:val="24"/>
              </w:rPr>
              <w:t>twa akceptującego różnorodność.</w:t>
            </w:r>
          </w:p>
        </w:tc>
      </w:tr>
      <w:tr w:rsidR="007B1756" w:rsidRPr="00240A48" w14:paraId="0114E9D3" w14:textId="77777777" w:rsidTr="003772B5">
        <w:trPr>
          <w:trHeight w:val="454"/>
        </w:trPr>
        <w:tc>
          <w:tcPr>
            <w:tcW w:w="570" w:type="dxa"/>
            <w:shd w:val="clear" w:color="auto" w:fill="auto"/>
            <w:tcMar>
              <w:left w:w="108" w:type="dxa"/>
            </w:tcMar>
          </w:tcPr>
          <w:p w14:paraId="1A7D3CBF" w14:textId="77777777" w:rsidR="007B1756" w:rsidRPr="00240A48" w:rsidRDefault="007B1756" w:rsidP="003772B5">
            <w:pPr>
              <w:pStyle w:val="Akapitzlist1"/>
              <w:numPr>
                <w:ilvl w:val="0"/>
                <w:numId w:val="1"/>
              </w:numPr>
              <w:spacing w:after="0" w:line="240" w:lineRule="auto"/>
              <w:ind w:left="454" w:hanging="141"/>
              <w:rPr>
                <w:rFonts w:ascii="Times New Roman" w:hAnsi="Times New Roman" w:cs="Times New Roman"/>
                <w:sz w:val="24"/>
                <w:szCs w:val="24"/>
              </w:rPr>
            </w:pPr>
          </w:p>
        </w:tc>
        <w:tc>
          <w:tcPr>
            <w:tcW w:w="2939" w:type="dxa"/>
            <w:tcBorders>
              <w:top w:val="dashSmallGap" w:sz="4" w:space="0" w:color="C00000"/>
              <w:bottom w:val="dashSmallGap" w:sz="4" w:space="0" w:color="C00000"/>
            </w:tcBorders>
            <w:shd w:val="clear" w:color="auto" w:fill="auto"/>
            <w:tcMar>
              <w:left w:w="108" w:type="dxa"/>
            </w:tcMar>
          </w:tcPr>
          <w:p w14:paraId="51903903" w14:textId="23A03F87" w:rsidR="007B1756" w:rsidRPr="00240A48" w:rsidRDefault="007B1756" w:rsidP="003772B5">
            <w:pPr>
              <w:pStyle w:val="Default"/>
              <w:rPr>
                <w:rFonts w:ascii="Times New Roman" w:hAnsi="Times New Roman" w:cs="Times New Roman"/>
              </w:rPr>
            </w:pPr>
            <w:r w:rsidRPr="00240A48">
              <w:rPr>
                <w:rFonts w:ascii="Times New Roman" w:hAnsi="Times New Roman" w:cs="Times New Roman"/>
              </w:rPr>
              <w:t>str. 28</w:t>
            </w:r>
          </w:p>
        </w:tc>
        <w:tc>
          <w:tcPr>
            <w:tcW w:w="3294" w:type="dxa"/>
            <w:tcBorders>
              <w:top w:val="dashSmallGap" w:sz="4" w:space="0" w:color="C00000"/>
              <w:bottom w:val="dashSmallGap" w:sz="4" w:space="0" w:color="C00000"/>
            </w:tcBorders>
            <w:shd w:val="clear" w:color="auto" w:fill="auto"/>
            <w:tcMar>
              <w:left w:w="108" w:type="dxa"/>
            </w:tcMar>
          </w:tcPr>
          <w:p w14:paraId="033091FB" w14:textId="77777777" w:rsidR="0052347F" w:rsidRPr="00240A48" w:rsidRDefault="0052347F" w:rsidP="0052347F">
            <w:pPr>
              <w:spacing w:after="0" w:line="240" w:lineRule="auto"/>
              <w:rPr>
                <w:rFonts w:ascii="Times New Roman" w:hAnsi="Times New Roman" w:cs="Arial"/>
                <w:sz w:val="24"/>
                <w:szCs w:val="24"/>
                <w:shd w:val="clear" w:color="auto" w:fill="FFFFFF"/>
              </w:rPr>
            </w:pPr>
            <w:r w:rsidRPr="00240A48">
              <w:rPr>
                <w:rFonts w:ascii="Times New Roman" w:hAnsi="Times New Roman" w:cs="Arial"/>
                <w:sz w:val="24"/>
                <w:szCs w:val="24"/>
                <w:shd w:val="clear" w:color="auto" w:fill="FFFFFF"/>
              </w:rPr>
              <w:t>Międzynarodowy Dom Spotkań Młodzieży Mikuszewo</w:t>
            </w:r>
          </w:p>
          <w:p w14:paraId="24E808D3" w14:textId="77777777" w:rsidR="007B1756" w:rsidRPr="00240A48" w:rsidRDefault="007B1756" w:rsidP="003772B5">
            <w:pPr>
              <w:spacing w:after="0" w:line="240" w:lineRule="auto"/>
              <w:rPr>
                <w:rFonts w:ascii="Times New Roman" w:hAnsi="Times New Roman" w:cs="Arial"/>
                <w:sz w:val="24"/>
                <w:szCs w:val="24"/>
                <w:shd w:val="clear" w:color="auto" w:fill="FFFFFF"/>
              </w:rPr>
            </w:pPr>
          </w:p>
        </w:tc>
        <w:tc>
          <w:tcPr>
            <w:tcW w:w="4645" w:type="dxa"/>
            <w:tcBorders>
              <w:top w:val="dashSmallGap" w:sz="4" w:space="0" w:color="C00000"/>
              <w:bottom w:val="dashSmallGap" w:sz="4" w:space="0" w:color="C00000"/>
            </w:tcBorders>
            <w:shd w:val="clear" w:color="auto" w:fill="auto"/>
            <w:tcMar>
              <w:left w:w="108" w:type="dxa"/>
            </w:tcMar>
          </w:tcPr>
          <w:p w14:paraId="6B756E15" w14:textId="77777777" w:rsidR="007B1756" w:rsidRDefault="007B1756" w:rsidP="003772B5">
            <w:pPr>
              <w:spacing w:after="0" w:line="240" w:lineRule="auto"/>
              <w:rPr>
                <w:rFonts w:ascii="Times New Roman" w:hAnsi="Times New Roman"/>
                <w:iCs/>
                <w:sz w:val="24"/>
                <w:szCs w:val="24"/>
              </w:rPr>
            </w:pPr>
            <w:r w:rsidRPr="00240A48">
              <w:rPr>
                <w:rFonts w:ascii="Times New Roman" w:hAnsi="Times New Roman"/>
                <w:iCs/>
                <w:sz w:val="24"/>
                <w:szCs w:val="24"/>
              </w:rPr>
              <w:t xml:space="preserve">Faza przygotowawcza: opracowanie programu kursów </w:t>
            </w:r>
            <w:r w:rsidRPr="007D101A">
              <w:rPr>
                <w:rFonts w:ascii="Times New Roman" w:hAnsi="Times New Roman"/>
                <w:iCs/>
                <w:sz w:val="24"/>
                <w:szCs w:val="24"/>
                <w:u w:val="single"/>
              </w:rPr>
              <w:t>możliwie w</w:t>
            </w:r>
            <w:r w:rsidRPr="00240A48">
              <w:rPr>
                <w:rFonts w:ascii="Times New Roman" w:hAnsi="Times New Roman"/>
                <w:iCs/>
                <w:sz w:val="24"/>
                <w:szCs w:val="24"/>
              </w:rPr>
              <w:t>e współpracy z innymi podmiotami, działającymi (…)</w:t>
            </w:r>
          </w:p>
          <w:p w14:paraId="514AD4AE" w14:textId="1D629EDE" w:rsidR="007D101A" w:rsidRPr="00240A48" w:rsidRDefault="007D101A" w:rsidP="003772B5">
            <w:pPr>
              <w:spacing w:after="0" w:line="240" w:lineRule="auto"/>
              <w:rPr>
                <w:rFonts w:ascii="Times New Roman" w:hAnsi="Times New Roman"/>
                <w:iCs/>
                <w:sz w:val="24"/>
                <w:szCs w:val="24"/>
              </w:rPr>
            </w:pPr>
          </w:p>
        </w:tc>
        <w:tc>
          <w:tcPr>
            <w:tcW w:w="3528" w:type="dxa"/>
            <w:tcBorders>
              <w:top w:val="dashSmallGap" w:sz="4" w:space="0" w:color="C00000"/>
              <w:bottom w:val="dashSmallGap" w:sz="4" w:space="0" w:color="C00000"/>
            </w:tcBorders>
            <w:shd w:val="clear" w:color="auto" w:fill="auto"/>
            <w:tcMar>
              <w:left w:w="108" w:type="dxa"/>
            </w:tcMar>
          </w:tcPr>
          <w:p w14:paraId="3ABE3F28" w14:textId="77777777" w:rsidR="00C80C92" w:rsidRPr="00C80C92" w:rsidRDefault="00C80C92" w:rsidP="00C80C92">
            <w:pPr>
              <w:spacing w:after="0" w:line="240" w:lineRule="auto"/>
              <w:rPr>
                <w:rFonts w:ascii="Times New Roman" w:hAnsi="Times New Roman" w:cs="Times New Roman"/>
                <w:sz w:val="24"/>
                <w:szCs w:val="24"/>
              </w:rPr>
            </w:pPr>
            <w:r w:rsidRPr="00C80C92">
              <w:rPr>
                <w:rFonts w:ascii="Times New Roman" w:hAnsi="Times New Roman" w:cs="Times New Roman"/>
                <w:sz w:val="24"/>
                <w:szCs w:val="24"/>
              </w:rPr>
              <w:t>Uwaga nieuwzględniona.</w:t>
            </w:r>
          </w:p>
          <w:p w14:paraId="2F89C5F0" w14:textId="77777777" w:rsidR="00C80C92" w:rsidRPr="00C80C92" w:rsidRDefault="00C80C92" w:rsidP="00C80C92">
            <w:pPr>
              <w:spacing w:after="0" w:line="240" w:lineRule="auto"/>
              <w:rPr>
                <w:rFonts w:ascii="Times New Roman" w:hAnsi="Times New Roman" w:cs="Times New Roman"/>
                <w:sz w:val="24"/>
                <w:szCs w:val="24"/>
              </w:rPr>
            </w:pPr>
          </w:p>
          <w:p w14:paraId="3ECE07FA" w14:textId="537B4AF3" w:rsidR="007B1756" w:rsidRPr="00240A48" w:rsidRDefault="00C80C92" w:rsidP="00C80C92">
            <w:pPr>
              <w:spacing w:after="0" w:line="240" w:lineRule="auto"/>
              <w:rPr>
                <w:rFonts w:ascii="Times New Roman" w:hAnsi="Times New Roman" w:cs="Times New Roman"/>
                <w:sz w:val="24"/>
                <w:szCs w:val="24"/>
              </w:rPr>
            </w:pPr>
            <w:r w:rsidRPr="00C80C92">
              <w:rPr>
                <w:rFonts w:ascii="Times New Roman" w:hAnsi="Times New Roman" w:cs="Times New Roman"/>
                <w:sz w:val="24"/>
                <w:szCs w:val="24"/>
              </w:rPr>
              <w:t>Propozycja zmian nie wprowadza nowych elementów do tekstu.</w:t>
            </w:r>
          </w:p>
        </w:tc>
      </w:tr>
      <w:tr w:rsidR="007B1756" w:rsidRPr="00240A48" w14:paraId="1CB6C02E" w14:textId="77777777" w:rsidTr="003772B5">
        <w:trPr>
          <w:trHeight w:val="454"/>
        </w:trPr>
        <w:tc>
          <w:tcPr>
            <w:tcW w:w="570" w:type="dxa"/>
            <w:shd w:val="clear" w:color="auto" w:fill="auto"/>
            <w:tcMar>
              <w:left w:w="108" w:type="dxa"/>
            </w:tcMar>
          </w:tcPr>
          <w:p w14:paraId="1A5AFBA0" w14:textId="77777777" w:rsidR="007B1756" w:rsidRPr="00240A48" w:rsidRDefault="007B1756" w:rsidP="003772B5">
            <w:pPr>
              <w:pStyle w:val="Akapitzlist1"/>
              <w:numPr>
                <w:ilvl w:val="0"/>
                <w:numId w:val="1"/>
              </w:numPr>
              <w:spacing w:after="0" w:line="240" w:lineRule="auto"/>
              <w:ind w:left="454" w:hanging="141"/>
              <w:rPr>
                <w:rFonts w:ascii="Times New Roman" w:hAnsi="Times New Roman" w:cs="Times New Roman"/>
                <w:sz w:val="24"/>
                <w:szCs w:val="24"/>
              </w:rPr>
            </w:pPr>
          </w:p>
        </w:tc>
        <w:tc>
          <w:tcPr>
            <w:tcW w:w="2939" w:type="dxa"/>
            <w:tcBorders>
              <w:top w:val="dashSmallGap" w:sz="4" w:space="0" w:color="C00000"/>
              <w:bottom w:val="dashSmallGap" w:sz="4" w:space="0" w:color="C00000"/>
            </w:tcBorders>
            <w:shd w:val="clear" w:color="auto" w:fill="auto"/>
            <w:tcMar>
              <w:left w:w="108" w:type="dxa"/>
            </w:tcMar>
          </w:tcPr>
          <w:p w14:paraId="2F73F6E7" w14:textId="1D8BB72A" w:rsidR="007B1756" w:rsidRPr="00240A48" w:rsidRDefault="007B1756" w:rsidP="003772B5">
            <w:pPr>
              <w:pStyle w:val="Default"/>
              <w:rPr>
                <w:rFonts w:ascii="Times New Roman" w:hAnsi="Times New Roman" w:cs="Times New Roman"/>
              </w:rPr>
            </w:pPr>
            <w:r w:rsidRPr="00240A48">
              <w:rPr>
                <w:rFonts w:ascii="Times New Roman" w:hAnsi="Times New Roman" w:cs="Times New Roman"/>
              </w:rPr>
              <w:t>str. 29</w:t>
            </w:r>
          </w:p>
        </w:tc>
        <w:tc>
          <w:tcPr>
            <w:tcW w:w="3294" w:type="dxa"/>
            <w:tcBorders>
              <w:top w:val="dashSmallGap" w:sz="4" w:space="0" w:color="C00000"/>
              <w:bottom w:val="dashSmallGap" w:sz="4" w:space="0" w:color="C00000"/>
            </w:tcBorders>
            <w:shd w:val="clear" w:color="auto" w:fill="auto"/>
            <w:tcMar>
              <w:left w:w="108" w:type="dxa"/>
            </w:tcMar>
          </w:tcPr>
          <w:p w14:paraId="260096A3" w14:textId="77777777" w:rsidR="0052347F" w:rsidRPr="00240A48" w:rsidRDefault="0052347F" w:rsidP="0052347F">
            <w:pPr>
              <w:spacing w:after="0" w:line="240" w:lineRule="auto"/>
              <w:rPr>
                <w:rFonts w:ascii="Times New Roman" w:hAnsi="Times New Roman" w:cs="Arial"/>
                <w:sz w:val="24"/>
                <w:szCs w:val="24"/>
                <w:shd w:val="clear" w:color="auto" w:fill="FFFFFF"/>
              </w:rPr>
            </w:pPr>
            <w:r w:rsidRPr="00240A48">
              <w:rPr>
                <w:rFonts w:ascii="Times New Roman" w:hAnsi="Times New Roman" w:cs="Arial"/>
                <w:sz w:val="24"/>
                <w:szCs w:val="24"/>
                <w:shd w:val="clear" w:color="auto" w:fill="FFFFFF"/>
              </w:rPr>
              <w:t>Międzynarodowy Dom Spotkań Młodzieży Mikuszewo</w:t>
            </w:r>
          </w:p>
          <w:p w14:paraId="0ED3CFBB" w14:textId="77777777" w:rsidR="007B1756" w:rsidRPr="00240A48" w:rsidRDefault="007B1756" w:rsidP="003772B5">
            <w:pPr>
              <w:spacing w:after="0" w:line="240" w:lineRule="auto"/>
              <w:rPr>
                <w:rFonts w:ascii="Times New Roman" w:hAnsi="Times New Roman" w:cs="Arial"/>
                <w:sz w:val="24"/>
                <w:szCs w:val="24"/>
                <w:shd w:val="clear" w:color="auto" w:fill="FFFFFF"/>
              </w:rPr>
            </w:pPr>
          </w:p>
        </w:tc>
        <w:tc>
          <w:tcPr>
            <w:tcW w:w="4645" w:type="dxa"/>
            <w:tcBorders>
              <w:top w:val="dashSmallGap" w:sz="4" w:space="0" w:color="C00000"/>
              <w:bottom w:val="dashSmallGap" w:sz="4" w:space="0" w:color="C00000"/>
            </w:tcBorders>
            <w:shd w:val="clear" w:color="auto" w:fill="auto"/>
            <w:tcMar>
              <w:left w:w="108" w:type="dxa"/>
            </w:tcMar>
          </w:tcPr>
          <w:p w14:paraId="725CD9C3" w14:textId="77777777" w:rsidR="007B1756" w:rsidRDefault="007B1756" w:rsidP="003772B5">
            <w:pPr>
              <w:pStyle w:val="Akapitzlist"/>
              <w:numPr>
                <w:ilvl w:val="0"/>
                <w:numId w:val="8"/>
              </w:numPr>
              <w:spacing w:after="0"/>
              <w:rPr>
                <w:rFonts w:ascii="Times New Roman" w:hAnsi="Times New Roman"/>
                <w:iCs/>
                <w:sz w:val="24"/>
                <w:szCs w:val="24"/>
              </w:rPr>
            </w:pPr>
            <w:r w:rsidRPr="007D101A">
              <w:rPr>
                <w:rFonts w:ascii="Times New Roman" w:hAnsi="Times New Roman"/>
                <w:iCs/>
                <w:sz w:val="24"/>
                <w:szCs w:val="24"/>
              </w:rPr>
              <w:t xml:space="preserve">Dodatkowym atutem oferty domów spotkań może być powiązanie ich działalności z życiem lokalnej społeczności dzięki współpracy z takimi podmiotami jak </w:t>
            </w:r>
            <w:r w:rsidRPr="007D101A">
              <w:rPr>
                <w:rFonts w:ascii="Times New Roman" w:hAnsi="Times New Roman"/>
                <w:iCs/>
                <w:sz w:val="24"/>
                <w:szCs w:val="24"/>
                <w:u w:val="single"/>
              </w:rPr>
              <w:t>np.</w:t>
            </w:r>
            <w:r w:rsidRPr="007D101A">
              <w:rPr>
                <w:rFonts w:ascii="Times New Roman" w:hAnsi="Times New Roman"/>
                <w:iCs/>
                <w:sz w:val="24"/>
                <w:szCs w:val="24"/>
              </w:rPr>
              <w:t xml:space="preserve"> parafie, biblioteki, domy kultury, domy </w:t>
            </w:r>
            <w:r w:rsidRPr="007D101A">
              <w:rPr>
                <w:rFonts w:ascii="Times New Roman" w:hAnsi="Times New Roman"/>
                <w:iCs/>
                <w:sz w:val="24"/>
                <w:szCs w:val="24"/>
              </w:rPr>
              <w:lastRenderedPageBreak/>
              <w:t>ludowe, kluby młodzieżowe, muzea, organizacje pozarządowe, podmioty gospodarcze. (kolejność?)</w:t>
            </w:r>
          </w:p>
          <w:p w14:paraId="6ED4DF8E" w14:textId="617576D6" w:rsidR="007D101A" w:rsidRPr="007D101A" w:rsidRDefault="007D101A" w:rsidP="007D101A">
            <w:pPr>
              <w:pStyle w:val="Akapitzlist"/>
              <w:spacing w:after="0"/>
              <w:rPr>
                <w:rFonts w:ascii="Times New Roman" w:hAnsi="Times New Roman"/>
                <w:iCs/>
                <w:sz w:val="24"/>
                <w:szCs w:val="24"/>
              </w:rPr>
            </w:pPr>
          </w:p>
        </w:tc>
        <w:tc>
          <w:tcPr>
            <w:tcW w:w="3528" w:type="dxa"/>
            <w:tcBorders>
              <w:top w:val="dashSmallGap" w:sz="4" w:space="0" w:color="C00000"/>
              <w:bottom w:val="dashSmallGap" w:sz="4" w:space="0" w:color="C00000"/>
            </w:tcBorders>
            <w:shd w:val="clear" w:color="auto" w:fill="auto"/>
            <w:tcMar>
              <w:left w:w="108" w:type="dxa"/>
            </w:tcMar>
          </w:tcPr>
          <w:p w14:paraId="55727E13" w14:textId="77777777" w:rsidR="00C80C92" w:rsidRPr="00C80C92" w:rsidRDefault="00C80C92" w:rsidP="00C80C92">
            <w:pPr>
              <w:spacing w:after="0" w:line="240" w:lineRule="auto"/>
              <w:rPr>
                <w:rFonts w:ascii="Times New Roman" w:hAnsi="Times New Roman" w:cs="Times New Roman"/>
                <w:sz w:val="24"/>
                <w:szCs w:val="24"/>
              </w:rPr>
            </w:pPr>
            <w:r w:rsidRPr="00C80C92">
              <w:rPr>
                <w:rFonts w:ascii="Times New Roman" w:hAnsi="Times New Roman" w:cs="Times New Roman"/>
                <w:sz w:val="24"/>
                <w:szCs w:val="24"/>
              </w:rPr>
              <w:lastRenderedPageBreak/>
              <w:t>Uwaga uwzględniona.</w:t>
            </w:r>
          </w:p>
          <w:p w14:paraId="245B6F9A" w14:textId="77777777" w:rsidR="00C80C92" w:rsidRPr="00C80C92" w:rsidRDefault="00C80C92" w:rsidP="00C80C92">
            <w:pPr>
              <w:spacing w:after="0" w:line="240" w:lineRule="auto"/>
              <w:rPr>
                <w:rFonts w:ascii="Times New Roman" w:hAnsi="Times New Roman" w:cs="Times New Roman"/>
                <w:sz w:val="24"/>
                <w:szCs w:val="24"/>
              </w:rPr>
            </w:pPr>
          </w:p>
          <w:p w14:paraId="77914FFE" w14:textId="7D4C1F67" w:rsidR="007B1756" w:rsidRPr="00240A48" w:rsidRDefault="00C80C92" w:rsidP="00C80C92">
            <w:pPr>
              <w:spacing w:after="0" w:line="240" w:lineRule="auto"/>
              <w:rPr>
                <w:rFonts w:ascii="Times New Roman" w:hAnsi="Times New Roman" w:cs="Times New Roman"/>
                <w:sz w:val="24"/>
                <w:szCs w:val="24"/>
              </w:rPr>
            </w:pPr>
            <w:r w:rsidRPr="00C80C92">
              <w:rPr>
                <w:rFonts w:ascii="Times New Roman" w:hAnsi="Times New Roman" w:cs="Times New Roman"/>
                <w:sz w:val="24"/>
                <w:szCs w:val="24"/>
              </w:rPr>
              <w:t>Obecne brzmienie tekstu zgodne z propozycją</w:t>
            </w:r>
            <w:r>
              <w:rPr>
                <w:rFonts w:ascii="Times New Roman" w:hAnsi="Times New Roman" w:cs="Times New Roman"/>
                <w:sz w:val="24"/>
                <w:szCs w:val="24"/>
              </w:rPr>
              <w:t>.</w:t>
            </w:r>
          </w:p>
        </w:tc>
      </w:tr>
      <w:tr w:rsidR="007B1756" w:rsidRPr="00240A48" w14:paraId="5FB67B45" w14:textId="77777777" w:rsidTr="003772B5">
        <w:trPr>
          <w:trHeight w:val="454"/>
        </w:trPr>
        <w:tc>
          <w:tcPr>
            <w:tcW w:w="570" w:type="dxa"/>
            <w:shd w:val="clear" w:color="auto" w:fill="auto"/>
            <w:tcMar>
              <w:left w:w="108" w:type="dxa"/>
            </w:tcMar>
          </w:tcPr>
          <w:p w14:paraId="29F776C2" w14:textId="77777777" w:rsidR="007B1756" w:rsidRPr="00240A48" w:rsidRDefault="007B1756" w:rsidP="003772B5">
            <w:pPr>
              <w:pStyle w:val="Akapitzlist1"/>
              <w:numPr>
                <w:ilvl w:val="0"/>
                <w:numId w:val="1"/>
              </w:numPr>
              <w:spacing w:after="0" w:line="240" w:lineRule="auto"/>
              <w:ind w:left="454" w:hanging="141"/>
              <w:rPr>
                <w:rFonts w:ascii="Times New Roman" w:hAnsi="Times New Roman" w:cs="Times New Roman"/>
                <w:sz w:val="24"/>
                <w:szCs w:val="24"/>
              </w:rPr>
            </w:pPr>
          </w:p>
        </w:tc>
        <w:tc>
          <w:tcPr>
            <w:tcW w:w="2939" w:type="dxa"/>
            <w:tcBorders>
              <w:top w:val="dashSmallGap" w:sz="4" w:space="0" w:color="C00000"/>
              <w:bottom w:val="dashSmallGap" w:sz="4" w:space="0" w:color="C00000"/>
            </w:tcBorders>
            <w:shd w:val="clear" w:color="auto" w:fill="auto"/>
            <w:tcMar>
              <w:left w:w="108" w:type="dxa"/>
            </w:tcMar>
          </w:tcPr>
          <w:p w14:paraId="1593C659" w14:textId="1D4B42C8" w:rsidR="007B1756" w:rsidRPr="00240A48" w:rsidRDefault="007B1756" w:rsidP="003772B5">
            <w:pPr>
              <w:pStyle w:val="Default"/>
              <w:rPr>
                <w:rFonts w:ascii="Times New Roman" w:hAnsi="Times New Roman" w:cs="Times New Roman"/>
              </w:rPr>
            </w:pPr>
            <w:r w:rsidRPr="00240A48">
              <w:rPr>
                <w:rFonts w:ascii="Times New Roman" w:hAnsi="Times New Roman" w:cs="Times New Roman"/>
              </w:rPr>
              <w:t>str. 30</w:t>
            </w:r>
          </w:p>
        </w:tc>
        <w:tc>
          <w:tcPr>
            <w:tcW w:w="3294" w:type="dxa"/>
            <w:tcBorders>
              <w:top w:val="dashSmallGap" w:sz="4" w:space="0" w:color="C00000"/>
              <w:bottom w:val="dashSmallGap" w:sz="4" w:space="0" w:color="C00000"/>
            </w:tcBorders>
            <w:shd w:val="clear" w:color="auto" w:fill="auto"/>
            <w:tcMar>
              <w:left w:w="108" w:type="dxa"/>
            </w:tcMar>
          </w:tcPr>
          <w:p w14:paraId="7B6692B4" w14:textId="77777777" w:rsidR="0052347F" w:rsidRPr="00240A48" w:rsidRDefault="0052347F" w:rsidP="0052347F">
            <w:pPr>
              <w:spacing w:after="0" w:line="240" w:lineRule="auto"/>
              <w:rPr>
                <w:rFonts w:ascii="Times New Roman" w:hAnsi="Times New Roman" w:cs="Arial"/>
                <w:sz w:val="24"/>
                <w:szCs w:val="24"/>
                <w:shd w:val="clear" w:color="auto" w:fill="FFFFFF"/>
              </w:rPr>
            </w:pPr>
            <w:r w:rsidRPr="00240A48">
              <w:rPr>
                <w:rFonts w:ascii="Times New Roman" w:hAnsi="Times New Roman" w:cs="Arial"/>
                <w:sz w:val="24"/>
                <w:szCs w:val="24"/>
                <w:shd w:val="clear" w:color="auto" w:fill="FFFFFF"/>
              </w:rPr>
              <w:t>Międzynarodowy Dom Spotkań Młodzieży Mikuszewo</w:t>
            </w:r>
          </w:p>
          <w:p w14:paraId="612CFDF3" w14:textId="77777777" w:rsidR="007B1756" w:rsidRPr="00240A48" w:rsidRDefault="007B1756" w:rsidP="003772B5">
            <w:pPr>
              <w:spacing w:after="0" w:line="240" w:lineRule="auto"/>
              <w:rPr>
                <w:rFonts w:ascii="Times New Roman" w:hAnsi="Times New Roman" w:cs="Arial"/>
                <w:sz w:val="24"/>
                <w:szCs w:val="24"/>
                <w:shd w:val="clear" w:color="auto" w:fill="FFFFFF"/>
              </w:rPr>
            </w:pPr>
          </w:p>
        </w:tc>
        <w:tc>
          <w:tcPr>
            <w:tcW w:w="4645" w:type="dxa"/>
            <w:tcBorders>
              <w:top w:val="dashSmallGap" w:sz="4" w:space="0" w:color="C00000"/>
              <w:bottom w:val="dashSmallGap" w:sz="4" w:space="0" w:color="C00000"/>
            </w:tcBorders>
            <w:shd w:val="clear" w:color="auto" w:fill="auto"/>
            <w:tcMar>
              <w:left w:w="108" w:type="dxa"/>
            </w:tcMar>
          </w:tcPr>
          <w:p w14:paraId="1F77BAAB" w14:textId="61CEB863" w:rsidR="007B1756" w:rsidRPr="00240A48" w:rsidRDefault="007B1756" w:rsidP="007D101A">
            <w:pPr>
              <w:spacing w:after="0" w:line="240" w:lineRule="auto"/>
              <w:jc w:val="both"/>
              <w:rPr>
                <w:rFonts w:ascii="Times New Roman" w:hAnsi="Times New Roman"/>
                <w:iCs/>
                <w:sz w:val="24"/>
                <w:szCs w:val="24"/>
              </w:rPr>
            </w:pPr>
            <w:r w:rsidRPr="00240A48">
              <w:rPr>
                <w:rFonts w:ascii="Times New Roman" w:hAnsi="Times New Roman"/>
                <w:iCs/>
                <w:sz w:val="24"/>
                <w:szCs w:val="24"/>
              </w:rPr>
              <w:t xml:space="preserve">W ramach priorytetu pierwszego zakłada się wsparcie organizacji prowadzących międzynarodowe domy spotkań, które w chwili złożenia wniosku mają dostęp do bazy noclegowej gastronomicznej i pomieszczeń edukacyjnych, a przewidzianą w ich statucie </w:t>
            </w:r>
            <w:r w:rsidRPr="00240A48">
              <w:rPr>
                <w:rFonts w:ascii="Times New Roman" w:hAnsi="Times New Roman"/>
                <w:iCs/>
                <w:sz w:val="24"/>
                <w:szCs w:val="24"/>
                <w:highlight w:val="yellow"/>
              </w:rPr>
              <w:t>f</w:t>
            </w:r>
            <w:r w:rsidRPr="00240A48">
              <w:rPr>
                <w:rFonts w:ascii="Times New Roman" w:hAnsi="Times New Roman"/>
                <w:iCs/>
                <w:sz w:val="24"/>
                <w:szCs w:val="24"/>
              </w:rPr>
              <w:t xml:space="preserve">ormą realizowanej działalności są programy edukacyjne w formule wymiany międzynarodowej. </w:t>
            </w:r>
          </w:p>
          <w:p w14:paraId="31D2A46B" w14:textId="77777777" w:rsidR="007B1756" w:rsidRDefault="007B1756" w:rsidP="007D101A">
            <w:pPr>
              <w:spacing w:after="0" w:line="240" w:lineRule="auto"/>
              <w:jc w:val="both"/>
              <w:rPr>
                <w:rFonts w:ascii="Times New Roman" w:hAnsi="Times New Roman"/>
                <w:iCs/>
                <w:sz w:val="24"/>
                <w:szCs w:val="24"/>
              </w:rPr>
            </w:pPr>
            <w:r w:rsidRPr="00240A48">
              <w:rPr>
                <w:rFonts w:ascii="Times New Roman" w:hAnsi="Times New Roman"/>
                <w:iCs/>
                <w:sz w:val="24"/>
                <w:szCs w:val="24"/>
              </w:rPr>
              <w:t>Na podstawie doświadczeń i analizy sytuacji przyjąć można, że za międzynarodowy dom spotkań można uznać placówkę, która realizuje co najmniej 10 międzynarodowych programów edukacyjnych (trwających minimum 4 dni) rocznie i jedno szkolenie dla koordynatorów, zaś minimum 40% osobonocy w skali roku</w:t>
            </w:r>
            <w:r w:rsidRPr="007D101A">
              <w:rPr>
                <w:rFonts w:ascii="Times New Roman" w:hAnsi="Times New Roman"/>
                <w:iCs/>
                <w:sz w:val="24"/>
                <w:szCs w:val="24"/>
                <w:u w:val="single"/>
              </w:rPr>
              <w:t>/ sezonu</w:t>
            </w:r>
            <w:r w:rsidRPr="00240A48">
              <w:rPr>
                <w:rFonts w:ascii="Times New Roman" w:hAnsi="Times New Roman"/>
                <w:iCs/>
                <w:sz w:val="24"/>
                <w:szCs w:val="24"/>
              </w:rPr>
              <w:t xml:space="preserve"> jest wynikiem międzynarodowych spotkań .</w:t>
            </w:r>
          </w:p>
          <w:p w14:paraId="16174745" w14:textId="243F775B" w:rsidR="007D101A" w:rsidRPr="00240A48" w:rsidRDefault="007D101A" w:rsidP="003772B5">
            <w:pPr>
              <w:spacing w:after="0" w:line="240" w:lineRule="auto"/>
              <w:rPr>
                <w:rFonts w:ascii="Times New Roman" w:hAnsi="Times New Roman"/>
                <w:iCs/>
                <w:sz w:val="24"/>
                <w:szCs w:val="24"/>
              </w:rPr>
            </w:pPr>
          </w:p>
        </w:tc>
        <w:tc>
          <w:tcPr>
            <w:tcW w:w="3528" w:type="dxa"/>
            <w:tcBorders>
              <w:top w:val="dashSmallGap" w:sz="4" w:space="0" w:color="C00000"/>
              <w:bottom w:val="dashSmallGap" w:sz="4" w:space="0" w:color="C00000"/>
            </w:tcBorders>
            <w:shd w:val="clear" w:color="auto" w:fill="auto"/>
            <w:tcMar>
              <w:left w:w="108" w:type="dxa"/>
            </w:tcMar>
          </w:tcPr>
          <w:p w14:paraId="3FF0D0A2" w14:textId="0E2171BE" w:rsidR="00C80C92" w:rsidRPr="00C80C92" w:rsidRDefault="00C80C92" w:rsidP="00C80C92">
            <w:pPr>
              <w:spacing w:after="0" w:line="240" w:lineRule="auto"/>
              <w:rPr>
                <w:rFonts w:ascii="Times New Roman" w:hAnsi="Times New Roman" w:cs="Times New Roman"/>
                <w:sz w:val="24"/>
                <w:szCs w:val="24"/>
              </w:rPr>
            </w:pPr>
            <w:r w:rsidRPr="00C80C92">
              <w:rPr>
                <w:rFonts w:ascii="Times New Roman" w:hAnsi="Times New Roman" w:cs="Times New Roman"/>
                <w:sz w:val="24"/>
                <w:szCs w:val="24"/>
              </w:rPr>
              <w:t xml:space="preserve">Uwaga </w:t>
            </w:r>
            <w:r>
              <w:rPr>
                <w:rFonts w:ascii="Times New Roman" w:hAnsi="Times New Roman" w:cs="Times New Roman"/>
                <w:sz w:val="24"/>
                <w:szCs w:val="24"/>
              </w:rPr>
              <w:t>nie</w:t>
            </w:r>
            <w:r w:rsidRPr="00C80C92">
              <w:rPr>
                <w:rFonts w:ascii="Times New Roman" w:hAnsi="Times New Roman" w:cs="Times New Roman"/>
                <w:sz w:val="24"/>
                <w:szCs w:val="24"/>
              </w:rPr>
              <w:t>uwzględniona.</w:t>
            </w:r>
          </w:p>
          <w:p w14:paraId="1480A1DC" w14:textId="77777777" w:rsidR="00C80C92" w:rsidRPr="00C80C92" w:rsidRDefault="00C80C92" w:rsidP="00C80C92">
            <w:pPr>
              <w:spacing w:after="0" w:line="240" w:lineRule="auto"/>
              <w:rPr>
                <w:rFonts w:ascii="Times New Roman" w:hAnsi="Times New Roman" w:cs="Times New Roman"/>
                <w:sz w:val="24"/>
                <w:szCs w:val="24"/>
              </w:rPr>
            </w:pPr>
          </w:p>
          <w:p w14:paraId="1615DC70" w14:textId="0B3E4B03" w:rsidR="007B1756" w:rsidRPr="00240A48" w:rsidRDefault="00C80C92" w:rsidP="0082730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Wprowadzenie terminu „sezon” </w:t>
            </w:r>
            <w:r w:rsidR="00827302">
              <w:rPr>
                <w:rFonts w:ascii="Times New Roman" w:hAnsi="Times New Roman" w:cs="Times New Roman"/>
                <w:sz w:val="24"/>
                <w:szCs w:val="24"/>
              </w:rPr>
              <w:t xml:space="preserve"> wymagałoby jego doprecyzowania. Uwaga  nie zawiera takiej propozycji.</w:t>
            </w:r>
          </w:p>
        </w:tc>
      </w:tr>
      <w:tr w:rsidR="007B1756" w:rsidRPr="00240A48" w14:paraId="11A8EE3F" w14:textId="77777777" w:rsidTr="003772B5">
        <w:trPr>
          <w:trHeight w:val="454"/>
        </w:trPr>
        <w:tc>
          <w:tcPr>
            <w:tcW w:w="570" w:type="dxa"/>
            <w:shd w:val="clear" w:color="auto" w:fill="auto"/>
            <w:tcMar>
              <w:left w:w="108" w:type="dxa"/>
            </w:tcMar>
          </w:tcPr>
          <w:p w14:paraId="76A3E3F3" w14:textId="77777777" w:rsidR="007B1756" w:rsidRPr="00240A48" w:rsidRDefault="007B1756" w:rsidP="003772B5">
            <w:pPr>
              <w:pStyle w:val="Akapitzlist1"/>
              <w:numPr>
                <w:ilvl w:val="0"/>
                <w:numId w:val="1"/>
              </w:numPr>
              <w:spacing w:after="0" w:line="240" w:lineRule="auto"/>
              <w:ind w:left="454" w:hanging="141"/>
              <w:rPr>
                <w:rFonts w:ascii="Times New Roman" w:hAnsi="Times New Roman" w:cs="Times New Roman"/>
                <w:sz w:val="24"/>
                <w:szCs w:val="24"/>
              </w:rPr>
            </w:pPr>
          </w:p>
        </w:tc>
        <w:tc>
          <w:tcPr>
            <w:tcW w:w="2939" w:type="dxa"/>
            <w:tcBorders>
              <w:top w:val="dashSmallGap" w:sz="4" w:space="0" w:color="C00000"/>
              <w:bottom w:val="dashSmallGap" w:sz="4" w:space="0" w:color="C00000"/>
            </w:tcBorders>
            <w:shd w:val="clear" w:color="auto" w:fill="auto"/>
            <w:tcMar>
              <w:left w:w="108" w:type="dxa"/>
            </w:tcMar>
          </w:tcPr>
          <w:p w14:paraId="086CD1F9" w14:textId="763B7199" w:rsidR="007B1756" w:rsidRPr="00240A48" w:rsidRDefault="007B1756" w:rsidP="003772B5">
            <w:pPr>
              <w:pStyle w:val="Default"/>
              <w:rPr>
                <w:rFonts w:ascii="Times New Roman" w:hAnsi="Times New Roman" w:cs="Times New Roman"/>
              </w:rPr>
            </w:pPr>
            <w:r w:rsidRPr="00240A48">
              <w:rPr>
                <w:rFonts w:ascii="Times New Roman" w:hAnsi="Times New Roman" w:cs="Times New Roman"/>
              </w:rPr>
              <w:t>str.</w:t>
            </w:r>
            <w:r w:rsidR="0052347F">
              <w:rPr>
                <w:rFonts w:ascii="Times New Roman" w:hAnsi="Times New Roman" w:cs="Times New Roman"/>
              </w:rPr>
              <w:t xml:space="preserve"> </w:t>
            </w:r>
            <w:r w:rsidRPr="00240A48">
              <w:rPr>
                <w:rFonts w:ascii="Times New Roman" w:hAnsi="Times New Roman" w:cs="Times New Roman"/>
              </w:rPr>
              <w:t>30</w:t>
            </w:r>
          </w:p>
        </w:tc>
        <w:tc>
          <w:tcPr>
            <w:tcW w:w="3294" w:type="dxa"/>
            <w:tcBorders>
              <w:top w:val="dashSmallGap" w:sz="4" w:space="0" w:color="C00000"/>
              <w:bottom w:val="dashSmallGap" w:sz="4" w:space="0" w:color="C00000"/>
            </w:tcBorders>
            <w:shd w:val="clear" w:color="auto" w:fill="auto"/>
            <w:tcMar>
              <w:left w:w="108" w:type="dxa"/>
            </w:tcMar>
          </w:tcPr>
          <w:p w14:paraId="1A3CBC65" w14:textId="77777777" w:rsidR="0052347F" w:rsidRPr="00240A48" w:rsidRDefault="0052347F" w:rsidP="0052347F">
            <w:pPr>
              <w:spacing w:after="0" w:line="240" w:lineRule="auto"/>
              <w:rPr>
                <w:rFonts w:ascii="Times New Roman" w:hAnsi="Times New Roman" w:cs="Arial"/>
                <w:sz w:val="24"/>
                <w:szCs w:val="24"/>
                <w:shd w:val="clear" w:color="auto" w:fill="FFFFFF"/>
              </w:rPr>
            </w:pPr>
            <w:r w:rsidRPr="00240A48">
              <w:rPr>
                <w:rFonts w:ascii="Times New Roman" w:hAnsi="Times New Roman" w:cs="Arial"/>
                <w:sz w:val="24"/>
                <w:szCs w:val="24"/>
                <w:shd w:val="clear" w:color="auto" w:fill="FFFFFF"/>
              </w:rPr>
              <w:t>Międzynarodowy Dom Spotkań Młodzieży Mikuszewo</w:t>
            </w:r>
          </w:p>
          <w:p w14:paraId="51BFF820" w14:textId="77777777" w:rsidR="007B1756" w:rsidRPr="00240A48" w:rsidRDefault="007B1756" w:rsidP="003772B5">
            <w:pPr>
              <w:spacing w:after="0" w:line="240" w:lineRule="auto"/>
              <w:rPr>
                <w:rFonts w:ascii="Times New Roman" w:hAnsi="Times New Roman" w:cs="Arial"/>
                <w:sz w:val="24"/>
                <w:szCs w:val="24"/>
                <w:shd w:val="clear" w:color="auto" w:fill="FFFFFF"/>
              </w:rPr>
            </w:pPr>
          </w:p>
        </w:tc>
        <w:tc>
          <w:tcPr>
            <w:tcW w:w="4645" w:type="dxa"/>
            <w:tcBorders>
              <w:top w:val="dashSmallGap" w:sz="4" w:space="0" w:color="C00000"/>
              <w:bottom w:val="dashSmallGap" w:sz="4" w:space="0" w:color="C00000"/>
            </w:tcBorders>
            <w:shd w:val="clear" w:color="auto" w:fill="auto"/>
            <w:tcMar>
              <w:left w:w="108" w:type="dxa"/>
            </w:tcMar>
          </w:tcPr>
          <w:p w14:paraId="350579A3" w14:textId="77777777" w:rsidR="007B1756" w:rsidRDefault="007B1756" w:rsidP="003772B5">
            <w:pPr>
              <w:spacing w:after="0" w:line="240" w:lineRule="auto"/>
              <w:rPr>
                <w:rFonts w:ascii="Times New Roman" w:hAnsi="Times New Roman"/>
                <w:iCs/>
                <w:sz w:val="24"/>
                <w:szCs w:val="24"/>
              </w:rPr>
            </w:pPr>
            <w:r w:rsidRPr="00240A48">
              <w:rPr>
                <w:rFonts w:ascii="Times New Roman" w:hAnsi="Times New Roman"/>
                <w:iCs/>
                <w:sz w:val="24"/>
                <w:szCs w:val="24"/>
              </w:rPr>
              <w:t xml:space="preserve">W szczególności oczekuje się, że w formule wymiany międzynarodowej domy spotkań będą </w:t>
            </w:r>
            <w:r w:rsidRPr="00A86A77">
              <w:rPr>
                <w:rFonts w:ascii="Times New Roman" w:hAnsi="Times New Roman"/>
                <w:iCs/>
                <w:sz w:val="24"/>
                <w:szCs w:val="24"/>
                <w:u w:val="single"/>
              </w:rPr>
              <w:t>m.i.</w:t>
            </w:r>
            <w:r w:rsidRPr="00240A48">
              <w:rPr>
                <w:rFonts w:ascii="Times New Roman" w:hAnsi="Times New Roman"/>
                <w:iCs/>
                <w:sz w:val="24"/>
                <w:szCs w:val="24"/>
              </w:rPr>
              <w:t xml:space="preserve"> upowszechniać dziedzictwo narodowe Polaków(…)</w:t>
            </w:r>
          </w:p>
          <w:p w14:paraId="0221E109" w14:textId="6927C034" w:rsidR="00A86A77" w:rsidRPr="00240A48" w:rsidRDefault="00A86A77" w:rsidP="003772B5">
            <w:pPr>
              <w:spacing w:after="0" w:line="240" w:lineRule="auto"/>
              <w:rPr>
                <w:rFonts w:ascii="Times New Roman" w:hAnsi="Times New Roman"/>
                <w:iCs/>
                <w:sz w:val="24"/>
                <w:szCs w:val="24"/>
              </w:rPr>
            </w:pPr>
          </w:p>
        </w:tc>
        <w:tc>
          <w:tcPr>
            <w:tcW w:w="3528" w:type="dxa"/>
            <w:tcBorders>
              <w:top w:val="dashSmallGap" w:sz="4" w:space="0" w:color="C00000"/>
              <w:bottom w:val="dashSmallGap" w:sz="4" w:space="0" w:color="C00000"/>
            </w:tcBorders>
            <w:shd w:val="clear" w:color="auto" w:fill="auto"/>
            <w:tcMar>
              <w:left w:w="108" w:type="dxa"/>
            </w:tcMar>
          </w:tcPr>
          <w:p w14:paraId="6886462A" w14:textId="77777777" w:rsidR="00827302" w:rsidRPr="00827302" w:rsidRDefault="00827302" w:rsidP="00827302">
            <w:pPr>
              <w:spacing w:after="0" w:line="240" w:lineRule="auto"/>
              <w:rPr>
                <w:rFonts w:ascii="Times New Roman" w:hAnsi="Times New Roman" w:cs="Times New Roman"/>
                <w:sz w:val="24"/>
                <w:szCs w:val="24"/>
              </w:rPr>
            </w:pPr>
            <w:r w:rsidRPr="00827302">
              <w:rPr>
                <w:rFonts w:ascii="Times New Roman" w:hAnsi="Times New Roman" w:cs="Times New Roman"/>
                <w:sz w:val="24"/>
                <w:szCs w:val="24"/>
              </w:rPr>
              <w:t>Uwaga uwzględniona.</w:t>
            </w:r>
          </w:p>
          <w:p w14:paraId="38F36FF6" w14:textId="77777777" w:rsidR="007B1756" w:rsidRDefault="007B1756" w:rsidP="003772B5">
            <w:pPr>
              <w:spacing w:after="0" w:line="240" w:lineRule="auto"/>
              <w:rPr>
                <w:rFonts w:ascii="Times New Roman" w:hAnsi="Times New Roman" w:cs="Times New Roman"/>
                <w:sz w:val="24"/>
                <w:szCs w:val="24"/>
              </w:rPr>
            </w:pPr>
          </w:p>
          <w:p w14:paraId="68C2BBBB" w14:textId="278B9F4B" w:rsidR="00827302" w:rsidRPr="00240A48" w:rsidRDefault="00827302" w:rsidP="003772B5">
            <w:pPr>
              <w:spacing w:after="0" w:line="240" w:lineRule="auto"/>
              <w:rPr>
                <w:rFonts w:ascii="Times New Roman" w:hAnsi="Times New Roman" w:cs="Times New Roman"/>
                <w:sz w:val="24"/>
                <w:szCs w:val="24"/>
              </w:rPr>
            </w:pPr>
            <w:r>
              <w:rPr>
                <w:rFonts w:ascii="Times New Roman" w:hAnsi="Times New Roman" w:cs="Times New Roman"/>
                <w:sz w:val="24"/>
                <w:szCs w:val="24"/>
              </w:rPr>
              <w:t>Tekst otrzymał inną redakcję na skutek innych uwag.</w:t>
            </w:r>
          </w:p>
        </w:tc>
      </w:tr>
      <w:tr w:rsidR="007B1756" w:rsidRPr="00240A48" w14:paraId="02E1567A" w14:textId="77777777" w:rsidTr="003772B5">
        <w:trPr>
          <w:trHeight w:val="454"/>
        </w:trPr>
        <w:tc>
          <w:tcPr>
            <w:tcW w:w="570" w:type="dxa"/>
            <w:shd w:val="clear" w:color="auto" w:fill="auto"/>
            <w:tcMar>
              <w:left w:w="108" w:type="dxa"/>
            </w:tcMar>
          </w:tcPr>
          <w:p w14:paraId="18C8B44A" w14:textId="77777777" w:rsidR="007B1756" w:rsidRPr="00240A48" w:rsidRDefault="007B1756" w:rsidP="003772B5">
            <w:pPr>
              <w:pStyle w:val="Akapitzlist1"/>
              <w:numPr>
                <w:ilvl w:val="0"/>
                <w:numId w:val="1"/>
              </w:numPr>
              <w:spacing w:after="0" w:line="240" w:lineRule="auto"/>
              <w:ind w:left="454" w:hanging="141"/>
              <w:rPr>
                <w:rFonts w:ascii="Times New Roman" w:hAnsi="Times New Roman" w:cs="Times New Roman"/>
                <w:sz w:val="24"/>
                <w:szCs w:val="24"/>
              </w:rPr>
            </w:pPr>
          </w:p>
        </w:tc>
        <w:tc>
          <w:tcPr>
            <w:tcW w:w="2939" w:type="dxa"/>
            <w:tcBorders>
              <w:top w:val="dashSmallGap" w:sz="4" w:space="0" w:color="C00000"/>
              <w:bottom w:val="dashSmallGap" w:sz="4" w:space="0" w:color="C00000"/>
            </w:tcBorders>
            <w:shd w:val="clear" w:color="auto" w:fill="auto"/>
            <w:tcMar>
              <w:left w:w="108" w:type="dxa"/>
            </w:tcMar>
          </w:tcPr>
          <w:p w14:paraId="66B946B5" w14:textId="635653F0" w:rsidR="007B1756" w:rsidRPr="00240A48" w:rsidRDefault="007B1756" w:rsidP="003772B5">
            <w:pPr>
              <w:pStyle w:val="Default"/>
              <w:rPr>
                <w:rFonts w:ascii="Times New Roman" w:hAnsi="Times New Roman" w:cs="Times New Roman"/>
              </w:rPr>
            </w:pPr>
            <w:r w:rsidRPr="00240A48">
              <w:rPr>
                <w:rFonts w:ascii="Times New Roman" w:hAnsi="Times New Roman" w:cs="Times New Roman"/>
              </w:rPr>
              <w:t>str. 32</w:t>
            </w:r>
          </w:p>
        </w:tc>
        <w:tc>
          <w:tcPr>
            <w:tcW w:w="3294" w:type="dxa"/>
            <w:tcBorders>
              <w:top w:val="dashSmallGap" w:sz="4" w:space="0" w:color="C00000"/>
              <w:bottom w:val="dashSmallGap" w:sz="4" w:space="0" w:color="C00000"/>
            </w:tcBorders>
            <w:shd w:val="clear" w:color="auto" w:fill="auto"/>
            <w:tcMar>
              <w:left w:w="108" w:type="dxa"/>
            </w:tcMar>
          </w:tcPr>
          <w:p w14:paraId="5B5F3D72" w14:textId="77777777" w:rsidR="0052347F" w:rsidRPr="00240A48" w:rsidRDefault="0052347F" w:rsidP="0052347F">
            <w:pPr>
              <w:spacing w:after="0" w:line="240" w:lineRule="auto"/>
              <w:rPr>
                <w:rFonts w:ascii="Times New Roman" w:hAnsi="Times New Roman" w:cs="Arial"/>
                <w:sz w:val="24"/>
                <w:szCs w:val="24"/>
                <w:shd w:val="clear" w:color="auto" w:fill="FFFFFF"/>
              </w:rPr>
            </w:pPr>
            <w:r w:rsidRPr="00240A48">
              <w:rPr>
                <w:rFonts w:ascii="Times New Roman" w:hAnsi="Times New Roman" w:cs="Arial"/>
                <w:sz w:val="24"/>
                <w:szCs w:val="24"/>
                <w:shd w:val="clear" w:color="auto" w:fill="FFFFFF"/>
              </w:rPr>
              <w:t>Międzynarodowy Dom Spotkań Młodzieży Mikuszewo</w:t>
            </w:r>
          </w:p>
          <w:p w14:paraId="6CDA870F" w14:textId="77777777" w:rsidR="007B1756" w:rsidRPr="00240A48" w:rsidRDefault="007B1756" w:rsidP="003772B5">
            <w:pPr>
              <w:spacing w:after="0" w:line="240" w:lineRule="auto"/>
              <w:rPr>
                <w:rFonts w:ascii="Times New Roman" w:hAnsi="Times New Roman" w:cs="Arial"/>
                <w:sz w:val="24"/>
                <w:szCs w:val="24"/>
                <w:shd w:val="clear" w:color="auto" w:fill="FFFFFF"/>
              </w:rPr>
            </w:pPr>
          </w:p>
        </w:tc>
        <w:tc>
          <w:tcPr>
            <w:tcW w:w="4645" w:type="dxa"/>
            <w:tcBorders>
              <w:top w:val="dashSmallGap" w:sz="4" w:space="0" w:color="C00000"/>
              <w:bottom w:val="dashSmallGap" w:sz="4" w:space="0" w:color="C00000"/>
            </w:tcBorders>
            <w:shd w:val="clear" w:color="auto" w:fill="auto"/>
            <w:tcMar>
              <w:left w:w="108" w:type="dxa"/>
            </w:tcMar>
          </w:tcPr>
          <w:p w14:paraId="0FCE3B8E" w14:textId="77777777" w:rsidR="007B1756" w:rsidRDefault="007B1756" w:rsidP="003772B5">
            <w:pPr>
              <w:spacing w:after="0" w:line="240" w:lineRule="auto"/>
              <w:rPr>
                <w:rFonts w:ascii="Times New Roman" w:hAnsi="Times New Roman"/>
                <w:iCs/>
                <w:sz w:val="24"/>
                <w:szCs w:val="24"/>
              </w:rPr>
            </w:pPr>
            <w:r w:rsidRPr="00240A48">
              <w:rPr>
                <w:rFonts w:ascii="Times New Roman" w:hAnsi="Times New Roman"/>
                <w:iCs/>
                <w:sz w:val="24"/>
                <w:szCs w:val="24"/>
              </w:rPr>
              <w:t xml:space="preserve">Porozumienie domów spotkań umożliwi również bardziej skuteczne działania związane z kształceniem animatorów, </w:t>
            </w:r>
            <w:r w:rsidRPr="00A86A77">
              <w:rPr>
                <w:rFonts w:ascii="Times New Roman" w:hAnsi="Times New Roman"/>
                <w:iCs/>
                <w:sz w:val="24"/>
                <w:szCs w:val="24"/>
              </w:rPr>
              <w:t>edukatorów</w:t>
            </w:r>
            <w:r w:rsidRPr="00A86A77">
              <w:rPr>
                <w:rFonts w:ascii="Times New Roman" w:hAnsi="Times New Roman"/>
                <w:iCs/>
                <w:strike/>
                <w:sz w:val="24"/>
                <w:szCs w:val="24"/>
              </w:rPr>
              <w:t xml:space="preserve">nauczycieli </w:t>
            </w:r>
            <w:r w:rsidRPr="00A86A77">
              <w:rPr>
                <w:rFonts w:ascii="Times New Roman" w:hAnsi="Times New Roman"/>
                <w:iCs/>
                <w:sz w:val="24"/>
                <w:szCs w:val="24"/>
              </w:rPr>
              <w:t>i trenerów</w:t>
            </w:r>
            <w:r w:rsidRPr="00A86A77">
              <w:rPr>
                <w:rFonts w:ascii="Times New Roman" w:hAnsi="Times New Roman"/>
                <w:iCs/>
                <w:strike/>
                <w:sz w:val="24"/>
                <w:szCs w:val="24"/>
              </w:rPr>
              <w:t>wychowawców</w:t>
            </w:r>
            <w:r w:rsidRPr="00240A48">
              <w:rPr>
                <w:rFonts w:ascii="Times New Roman" w:hAnsi="Times New Roman"/>
                <w:iCs/>
                <w:sz w:val="24"/>
                <w:szCs w:val="24"/>
              </w:rPr>
              <w:t>.</w:t>
            </w:r>
          </w:p>
          <w:p w14:paraId="167C4D94" w14:textId="6FAB0AE7" w:rsidR="00A86A77" w:rsidRPr="00240A48" w:rsidRDefault="00A86A77" w:rsidP="003772B5">
            <w:pPr>
              <w:spacing w:after="0" w:line="240" w:lineRule="auto"/>
              <w:rPr>
                <w:rFonts w:ascii="Times New Roman" w:hAnsi="Times New Roman"/>
                <w:iCs/>
                <w:sz w:val="24"/>
                <w:szCs w:val="24"/>
              </w:rPr>
            </w:pPr>
          </w:p>
        </w:tc>
        <w:tc>
          <w:tcPr>
            <w:tcW w:w="3528" w:type="dxa"/>
            <w:tcBorders>
              <w:top w:val="dashSmallGap" w:sz="4" w:space="0" w:color="C00000"/>
              <w:bottom w:val="dashSmallGap" w:sz="4" w:space="0" w:color="C00000"/>
            </w:tcBorders>
            <w:shd w:val="clear" w:color="auto" w:fill="auto"/>
            <w:tcMar>
              <w:left w:w="108" w:type="dxa"/>
            </w:tcMar>
          </w:tcPr>
          <w:p w14:paraId="3604B65B" w14:textId="77777777" w:rsidR="00827302" w:rsidRPr="00827302" w:rsidRDefault="00827302" w:rsidP="00827302">
            <w:pPr>
              <w:spacing w:after="0" w:line="240" w:lineRule="auto"/>
              <w:rPr>
                <w:rFonts w:ascii="Times New Roman" w:hAnsi="Times New Roman" w:cs="Times New Roman"/>
                <w:sz w:val="24"/>
                <w:szCs w:val="24"/>
              </w:rPr>
            </w:pPr>
            <w:r w:rsidRPr="00827302">
              <w:rPr>
                <w:rFonts w:ascii="Times New Roman" w:hAnsi="Times New Roman" w:cs="Times New Roman"/>
                <w:sz w:val="24"/>
                <w:szCs w:val="24"/>
              </w:rPr>
              <w:t>Uwaga uwzględniona.</w:t>
            </w:r>
          </w:p>
          <w:p w14:paraId="6DD48338" w14:textId="77777777" w:rsidR="00827302" w:rsidRPr="00827302" w:rsidRDefault="00827302" w:rsidP="00827302">
            <w:pPr>
              <w:spacing w:after="0" w:line="240" w:lineRule="auto"/>
              <w:rPr>
                <w:rFonts w:ascii="Times New Roman" w:hAnsi="Times New Roman" w:cs="Times New Roman"/>
                <w:sz w:val="24"/>
                <w:szCs w:val="24"/>
              </w:rPr>
            </w:pPr>
          </w:p>
          <w:p w14:paraId="39B8D572" w14:textId="36C6D97A" w:rsidR="007B1756" w:rsidRPr="00240A48" w:rsidRDefault="00827302" w:rsidP="00827302">
            <w:pPr>
              <w:spacing w:after="0" w:line="240" w:lineRule="auto"/>
              <w:rPr>
                <w:rFonts w:ascii="Times New Roman" w:hAnsi="Times New Roman" w:cs="Times New Roman"/>
                <w:sz w:val="24"/>
                <w:szCs w:val="24"/>
              </w:rPr>
            </w:pPr>
            <w:r w:rsidRPr="00827302">
              <w:rPr>
                <w:rFonts w:ascii="Times New Roman" w:hAnsi="Times New Roman" w:cs="Times New Roman"/>
                <w:sz w:val="24"/>
                <w:szCs w:val="24"/>
              </w:rPr>
              <w:t>Obecne brzmienie tekstu zgodne z propozycją</w:t>
            </w:r>
            <w:r w:rsidR="009A0FF3">
              <w:rPr>
                <w:rFonts w:ascii="Times New Roman" w:hAnsi="Times New Roman" w:cs="Times New Roman"/>
                <w:sz w:val="24"/>
                <w:szCs w:val="24"/>
              </w:rPr>
              <w:t>.</w:t>
            </w:r>
          </w:p>
        </w:tc>
      </w:tr>
      <w:tr w:rsidR="007B1756" w:rsidRPr="00240A48" w14:paraId="5F0C29A9" w14:textId="77777777" w:rsidTr="003772B5">
        <w:trPr>
          <w:trHeight w:val="454"/>
        </w:trPr>
        <w:tc>
          <w:tcPr>
            <w:tcW w:w="570" w:type="dxa"/>
            <w:shd w:val="clear" w:color="auto" w:fill="auto"/>
            <w:tcMar>
              <w:left w:w="108" w:type="dxa"/>
            </w:tcMar>
          </w:tcPr>
          <w:p w14:paraId="19BF348E" w14:textId="77777777" w:rsidR="007B1756" w:rsidRPr="00240A48" w:rsidRDefault="007B1756" w:rsidP="003772B5">
            <w:pPr>
              <w:pStyle w:val="Akapitzlist1"/>
              <w:numPr>
                <w:ilvl w:val="0"/>
                <w:numId w:val="1"/>
              </w:numPr>
              <w:spacing w:after="0" w:line="240" w:lineRule="auto"/>
              <w:ind w:left="454" w:hanging="141"/>
              <w:rPr>
                <w:rFonts w:ascii="Times New Roman" w:hAnsi="Times New Roman" w:cs="Times New Roman"/>
                <w:sz w:val="24"/>
                <w:szCs w:val="24"/>
              </w:rPr>
            </w:pPr>
          </w:p>
        </w:tc>
        <w:tc>
          <w:tcPr>
            <w:tcW w:w="2939" w:type="dxa"/>
            <w:tcBorders>
              <w:top w:val="dashSmallGap" w:sz="4" w:space="0" w:color="C00000"/>
              <w:bottom w:val="dashSmallGap" w:sz="4" w:space="0" w:color="C00000"/>
            </w:tcBorders>
            <w:shd w:val="clear" w:color="auto" w:fill="auto"/>
            <w:tcMar>
              <w:left w:w="108" w:type="dxa"/>
            </w:tcMar>
          </w:tcPr>
          <w:p w14:paraId="574FE1D6" w14:textId="6A9DD367" w:rsidR="007B1756" w:rsidRPr="00240A48" w:rsidRDefault="007B1756" w:rsidP="003772B5">
            <w:pPr>
              <w:pStyle w:val="Default"/>
              <w:rPr>
                <w:rFonts w:ascii="Times New Roman" w:hAnsi="Times New Roman" w:cs="Times New Roman"/>
              </w:rPr>
            </w:pPr>
            <w:r w:rsidRPr="00240A48">
              <w:rPr>
                <w:rFonts w:ascii="Times New Roman" w:hAnsi="Times New Roman" w:cs="Times New Roman"/>
              </w:rPr>
              <w:t>str. 34</w:t>
            </w:r>
          </w:p>
        </w:tc>
        <w:tc>
          <w:tcPr>
            <w:tcW w:w="3294" w:type="dxa"/>
            <w:tcBorders>
              <w:top w:val="dashSmallGap" w:sz="4" w:space="0" w:color="C00000"/>
              <w:bottom w:val="dashSmallGap" w:sz="4" w:space="0" w:color="C00000"/>
            </w:tcBorders>
            <w:shd w:val="clear" w:color="auto" w:fill="auto"/>
            <w:tcMar>
              <w:left w:w="108" w:type="dxa"/>
            </w:tcMar>
          </w:tcPr>
          <w:p w14:paraId="036C8801" w14:textId="77777777" w:rsidR="0052347F" w:rsidRPr="00240A48" w:rsidRDefault="0052347F" w:rsidP="0052347F">
            <w:pPr>
              <w:spacing w:after="0" w:line="240" w:lineRule="auto"/>
              <w:rPr>
                <w:rFonts w:ascii="Times New Roman" w:hAnsi="Times New Roman" w:cs="Arial"/>
                <w:sz w:val="24"/>
                <w:szCs w:val="24"/>
                <w:shd w:val="clear" w:color="auto" w:fill="FFFFFF"/>
              </w:rPr>
            </w:pPr>
            <w:r w:rsidRPr="00240A48">
              <w:rPr>
                <w:rFonts w:ascii="Times New Roman" w:hAnsi="Times New Roman" w:cs="Arial"/>
                <w:sz w:val="24"/>
                <w:szCs w:val="24"/>
                <w:shd w:val="clear" w:color="auto" w:fill="FFFFFF"/>
              </w:rPr>
              <w:t>Międzynarodowy Dom Spotkań Młodzieży Mikuszewo</w:t>
            </w:r>
          </w:p>
          <w:p w14:paraId="2E97ACB4" w14:textId="77777777" w:rsidR="007B1756" w:rsidRPr="00240A48" w:rsidRDefault="007B1756" w:rsidP="003772B5">
            <w:pPr>
              <w:spacing w:after="0" w:line="240" w:lineRule="auto"/>
              <w:rPr>
                <w:rFonts w:ascii="Times New Roman" w:hAnsi="Times New Roman" w:cs="Arial"/>
                <w:sz w:val="24"/>
                <w:szCs w:val="24"/>
                <w:shd w:val="clear" w:color="auto" w:fill="FFFFFF"/>
              </w:rPr>
            </w:pPr>
          </w:p>
        </w:tc>
        <w:tc>
          <w:tcPr>
            <w:tcW w:w="4645" w:type="dxa"/>
            <w:tcBorders>
              <w:top w:val="dashSmallGap" w:sz="4" w:space="0" w:color="C00000"/>
              <w:bottom w:val="dashSmallGap" w:sz="4" w:space="0" w:color="C00000"/>
            </w:tcBorders>
            <w:shd w:val="clear" w:color="auto" w:fill="auto"/>
            <w:tcMar>
              <w:left w:w="108" w:type="dxa"/>
            </w:tcMar>
          </w:tcPr>
          <w:p w14:paraId="5D7ABD79" w14:textId="77777777" w:rsidR="007B1756" w:rsidRDefault="007B1756" w:rsidP="003772B5">
            <w:pPr>
              <w:spacing w:after="0" w:line="240" w:lineRule="auto"/>
              <w:rPr>
                <w:rFonts w:ascii="Times New Roman" w:hAnsi="Times New Roman"/>
                <w:iCs/>
                <w:sz w:val="24"/>
                <w:szCs w:val="24"/>
              </w:rPr>
            </w:pPr>
            <w:r w:rsidRPr="00240A48">
              <w:rPr>
                <w:rFonts w:ascii="Times New Roman" w:hAnsi="Times New Roman"/>
                <w:iCs/>
                <w:sz w:val="24"/>
                <w:szCs w:val="24"/>
              </w:rPr>
              <w:t xml:space="preserve">(…)międzynarodowej będą upowszechniać </w:t>
            </w:r>
            <w:r w:rsidRPr="00A86A77">
              <w:rPr>
                <w:rFonts w:ascii="Times New Roman" w:hAnsi="Times New Roman"/>
                <w:iCs/>
                <w:sz w:val="24"/>
                <w:szCs w:val="24"/>
                <w:u w:val="single"/>
              </w:rPr>
              <w:t>m.i.</w:t>
            </w:r>
            <w:r w:rsidRPr="00240A48">
              <w:rPr>
                <w:rFonts w:ascii="Times New Roman" w:hAnsi="Times New Roman"/>
                <w:iCs/>
                <w:sz w:val="24"/>
                <w:szCs w:val="24"/>
              </w:rPr>
              <w:t xml:space="preserve"> dziedzictwo narodowe Polaków, historię Polski, ważne zdarzenia z jej przeszłości, wiedzę o jej bohaterach, osobach, organizacjach, miejscach i zdarzeniach, (…)</w:t>
            </w:r>
          </w:p>
          <w:p w14:paraId="0BC946B1" w14:textId="2C65EE7B" w:rsidR="00A86A77" w:rsidRPr="00240A48" w:rsidRDefault="00A86A77" w:rsidP="003772B5">
            <w:pPr>
              <w:spacing w:after="0" w:line="240" w:lineRule="auto"/>
              <w:rPr>
                <w:rFonts w:ascii="Times New Roman" w:hAnsi="Times New Roman"/>
                <w:iCs/>
                <w:sz w:val="24"/>
                <w:szCs w:val="24"/>
              </w:rPr>
            </w:pPr>
          </w:p>
        </w:tc>
        <w:tc>
          <w:tcPr>
            <w:tcW w:w="3528" w:type="dxa"/>
            <w:tcBorders>
              <w:top w:val="dashSmallGap" w:sz="4" w:space="0" w:color="C00000"/>
              <w:bottom w:val="dashSmallGap" w:sz="4" w:space="0" w:color="C00000"/>
            </w:tcBorders>
            <w:shd w:val="clear" w:color="auto" w:fill="auto"/>
            <w:tcMar>
              <w:left w:w="108" w:type="dxa"/>
            </w:tcMar>
          </w:tcPr>
          <w:p w14:paraId="0A7C7F08" w14:textId="77777777" w:rsidR="00827302" w:rsidRPr="00827302" w:rsidRDefault="00827302" w:rsidP="00827302">
            <w:pPr>
              <w:spacing w:after="0" w:line="240" w:lineRule="auto"/>
              <w:rPr>
                <w:rFonts w:ascii="Times New Roman" w:hAnsi="Times New Roman" w:cs="Times New Roman"/>
                <w:sz w:val="24"/>
                <w:szCs w:val="24"/>
              </w:rPr>
            </w:pPr>
            <w:r w:rsidRPr="00827302">
              <w:rPr>
                <w:rFonts w:ascii="Times New Roman" w:hAnsi="Times New Roman" w:cs="Times New Roman"/>
                <w:sz w:val="24"/>
                <w:szCs w:val="24"/>
              </w:rPr>
              <w:t>Uwaga uwzględniona.</w:t>
            </w:r>
          </w:p>
          <w:p w14:paraId="65221E83" w14:textId="77777777" w:rsidR="00827302" w:rsidRPr="00827302" w:rsidRDefault="00827302" w:rsidP="00827302">
            <w:pPr>
              <w:spacing w:after="0" w:line="240" w:lineRule="auto"/>
              <w:rPr>
                <w:rFonts w:ascii="Times New Roman" w:hAnsi="Times New Roman" w:cs="Times New Roman"/>
                <w:sz w:val="24"/>
                <w:szCs w:val="24"/>
              </w:rPr>
            </w:pPr>
          </w:p>
          <w:p w14:paraId="43A9AAD9" w14:textId="68F961CD" w:rsidR="007B1756" w:rsidRPr="00240A48" w:rsidRDefault="00827302" w:rsidP="00827302">
            <w:pPr>
              <w:spacing w:after="0" w:line="240" w:lineRule="auto"/>
              <w:rPr>
                <w:rFonts w:ascii="Times New Roman" w:hAnsi="Times New Roman" w:cs="Times New Roman"/>
                <w:sz w:val="24"/>
                <w:szCs w:val="24"/>
              </w:rPr>
            </w:pPr>
            <w:r w:rsidRPr="00827302">
              <w:rPr>
                <w:rFonts w:ascii="Times New Roman" w:hAnsi="Times New Roman" w:cs="Times New Roman"/>
                <w:sz w:val="24"/>
                <w:szCs w:val="24"/>
              </w:rPr>
              <w:t>Tekst otrzymał inną redakcję na skutek innych uwag.</w:t>
            </w:r>
          </w:p>
        </w:tc>
      </w:tr>
      <w:tr w:rsidR="007B1756" w:rsidRPr="00240A48" w14:paraId="0CF05BC9" w14:textId="77777777" w:rsidTr="003772B5">
        <w:trPr>
          <w:trHeight w:val="454"/>
        </w:trPr>
        <w:tc>
          <w:tcPr>
            <w:tcW w:w="570" w:type="dxa"/>
            <w:shd w:val="clear" w:color="auto" w:fill="auto"/>
            <w:tcMar>
              <w:left w:w="108" w:type="dxa"/>
            </w:tcMar>
          </w:tcPr>
          <w:p w14:paraId="70A728A2" w14:textId="77777777" w:rsidR="007B1756" w:rsidRPr="00240A48" w:rsidRDefault="007B1756" w:rsidP="003772B5">
            <w:pPr>
              <w:pStyle w:val="Akapitzlist1"/>
              <w:numPr>
                <w:ilvl w:val="0"/>
                <w:numId w:val="1"/>
              </w:numPr>
              <w:spacing w:after="0" w:line="240" w:lineRule="auto"/>
              <w:ind w:left="454" w:hanging="141"/>
              <w:rPr>
                <w:rFonts w:ascii="Times New Roman" w:hAnsi="Times New Roman" w:cs="Times New Roman"/>
                <w:sz w:val="24"/>
                <w:szCs w:val="24"/>
              </w:rPr>
            </w:pPr>
          </w:p>
        </w:tc>
        <w:tc>
          <w:tcPr>
            <w:tcW w:w="2939" w:type="dxa"/>
            <w:tcBorders>
              <w:top w:val="dashSmallGap" w:sz="4" w:space="0" w:color="C00000"/>
              <w:bottom w:val="dashSmallGap" w:sz="4" w:space="0" w:color="C00000"/>
            </w:tcBorders>
            <w:shd w:val="clear" w:color="auto" w:fill="auto"/>
            <w:tcMar>
              <w:left w:w="108" w:type="dxa"/>
            </w:tcMar>
          </w:tcPr>
          <w:p w14:paraId="57CED2CD" w14:textId="47256302" w:rsidR="007B1756" w:rsidRPr="00240A48" w:rsidRDefault="007B1756" w:rsidP="003772B5">
            <w:pPr>
              <w:pStyle w:val="Default"/>
              <w:rPr>
                <w:rFonts w:ascii="Times New Roman" w:hAnsi="Times New Roman" w:cs="Times New Roman"/>
              </w:rPr>
            </w:pPr>
            <w:r w:rsidRPr="00240A48">
              <w:rPr>
                <w:rFonts w:ascii="Times New Roman" w:hAnsi="Times New Roman" w:cs="Times New Roman"/>
              </w:rPr>
              <w:t>str. 34</w:t>
            </w:r>
          </w:p>
        </w:tc>
        <w:tc>
          <w:tcPr>
            <w:tcW w:w="3294" w:type="dxa"/>
            <w:tcBorders>
              <w:top w:val="dashSmallGap" w:sz="4" w:space="0" w:color="C00000"/>
              <w:bottom w:val="dashSmallGap" w:sz="4" w:space="0" w:color="C00000"/>
            </w:tcBorders>
            <w:shd w:val="clear" w:color="auto" w:fill="auto"/>
            <w:tcMar>
              <w:left w:w="108" w:type="dxa"/>
            </w:tcMar>
          </w:tcPr>
          <w:p w14:paraId="7C56065E" w14:textId="77777777" w:rsidR="0052347F" w:rsidRPr="00240A48" w:rsidRDefault="0052347F" w:rsidP="0052347F">
            <w:pPr>
              <w:spacing w:after="0" w:line="240" w:lineRule="auto"/>
              <w:rPr>
                <w:rFonts w:ascii="Times New Roman" w:hAnsi="Times New Roman" w:cs="Arial"/>
                <w:sz w:val="24"/>
                <w:szCs w:val="24"/>
                <w:shd w:val="clear" w:color="auto" w:fill="FFFFFF"/>
              </w:rPr>
            </w:pPr>
            <w:r w:rsidRPr="00240A48">
              <w:rPr>
                <w:rFonts w:ascii="Times New Roman" w:hAnsi="Times New Roman" w:cs="Arial"/>
                <w:sz w:val="24"/>
                <w:szCs w:val="24"/>
                <w:shd w:val="clear" w:color="auto" w:fill="FFFFFF"/>
              </w:rPr>
              <w:t>Międzynarodowy Dom Spotkań Młodzieży Mikuszewo</w:t>
            </w:r>
          </w:p>
          <w:p w14:paraId="3479D75E" w14:textId="77777777" w:rsidR="007B1756" w:rsidRPr="00240A48" w:rsidRDefault="007B1756" w:rsidP="003772B5">
            <w:pPr>
              <w:spacing w:after="0" w:line="240" w:lineRule="auto"/>
              <w:rPr>
                <w:rFonts w:ascii="Times New Roman" w:hAnsi="Times New Roman" w:cs="Arial"/>
                <w:sz w:val="24"/>
                <w:szCs w:val="24"/>
                <w:shd w:val="clear" w:color="auto" w:fill="FFFFFF"/>
              </w:rPr>
            </w:pPr>
          </w:p>
        </w:tc>
        <w:tc>
          <w:tcPr>
            <w:tcW w:w="4645" w:type="dxa"/>
            <w:tcBorders>
              <w:top w:val="dashSmallGap" w:sz="4" w:space="0" w:color="C00000"/>
              <w:bottom w:val="dashSmallGap" w:sz="4" w:space="0" w:color="C00000"/>
            </w:tcBorders>
            <w:shd w:val="clear" w:color="auto" w:fill="auto"/>
            <w:tcMar>
              <w:left w:w="108" w:type="dxa"/>
            </w:tcMar>
          </w:tcPr>
          <w:p w14:paraId="7B4C4760" w14:textId="6697A1AD" w:rsidR="007B1756" w:rsidRDefault="007B1756" w:rsidP="003772B5">
            <w:pPr>
              <w:spacing w:after="0" w:line="240" w:lineRule="auto"/>
              <w:rPr>
                <w:rFonts w:ascii="Times New Roman" w:hAnsi="Times New Roman"/>
                <w:iCs/>
                <w:sz w:val="24"/>
                <w:szCs w:val="24"/>
              </w:rPr>
            </w:pPr>
            <w:r w:rsidRPr="00240A48">
              <w:rPr>
                <w:rFonts w:ascii="Times New Roman" w:hAnsi="Times New Roman"/>
                <w:iCs/>
                <w:sz w:val="24"/>
                <w:szCs w:val="24"/>
              </w:rPr>
              <w:t xml:space="preserve">Wsparcie dla nowopowstających domów spotkań może zostać udzielone na okres nieprzekraczający 3 lat organizacji </w:t>
            </w:r>
            <w:r w:rsidRPr="00A86A77">
              <w:rPr>
                <w:rFonts w:ascii="Times New Roman" w:hAnsi="Times New Roman"/>
                <w:iCs/>
                <w:sz w:val="24"/>
                <w:szCs w:val="24"/>
                <w:u w:val="single"/>
              </w:rPr>
              <w:t>dzia</w:t>
            </w:r>
            <w:r w:rsidRPr="00A86A77">
              <w:rPr>
                <w:rFonts w:ascii="Times New Roman" w:hAnsi="Times New Roman"/>
                <w:iCs/>
                <w:strike/>
                <w:sz w:val="24"/>
                <w:szCs w:val="24"/>
                <w:u w:val="single"/>
              </w:rPr>
              <w:t>la</w:t>
            </w:r>
            <w:r w:rsidRPr="00A86A77">
              <w:rPr>
                <w:rFonts w:ascii="Times New Roman" w:hAnsi="Times New Roman"/>
                <w:iCs/>
                <w:sz w:val="24"/>
                <w:szCs w:val="24"/>
                <w:u w:val="single"/>
              </w:rPr>
              <w:t>łalnośc</w:t>
            </w:r>
            <w:r w:rsidRPr="00A86A77">
              <w:rPr>
                <w:rFonts w:ascii="Times New Roman" w:hAnsi="Times New Roman"/>
                <w:iCs/>
                <w:sz w:val="24"/>
                <w:szCs w:val="24"/>
              </w:rPr>
              <w:t>i.</w:t>
            </w:r>
          </w:p>
          <w:p w14:paraId="41480345" w14:textId="2740C82E" w:rsidR="00A86A77" w:rsidRPr="00240A48" w:rsidRDefault="00A86A77" w:rsidP="003772B5">
            <w:pPr>
              <w:spacing w:after="0" w:line="240" w:lineRule="auto"/>
              <w:rPr>
                <w:rFonts w:ascii="Times New Roman" w:hAnsi="Times New Roman"/>
                <w:iCs/>
                <w:sz w:val="24"/>
                <w:szCs w:val="24"/>
              </w:rPr>
            </w:pPr>
          </w:p>
        </w:tc>
        <w:tc>
          <w:tcPr>
            <w:tcW w:w="3528" w:type="dxa"/>
            <w:tcBorders>
              <w:top w:val="dashSmallGap" w:sz="4" w:space="0" w:color="C00000"/>
              <w:bottom w:val="dashSmallGap" w:sz="4" w:space="0" w:color="C00000"/>
            </w:tcBorders>
            <w:shd w:val="clear" w:color="auto" w:fill="auto"/>
            <w:tcMar>
              <w:left w:w="108" w:type="dxa"/>
            </w:tcMar>
          </w:tcPr>
          <w:p w14:paraId="7A35CBA5" w14:textId="77777777" w:rsidR="00827302" w:rsidRPr="00827302" w:rsidRDefault="00827302" w:rsidP="00827302">
            <w:pPr>
              <w:spacing w:after="0" w:line="240" w:lineRule="auto"/>
              <w:rPr>
                <w:rFonts w:ascii="Times New Roman" w:hAnsi="Times New Roman" w:cs="Times New Roman"/>
                <w:sz w:val="24"/>
                <w:szCs w:val="24"/>
              </w:rPr>
            </w:pPr>
            <w:r w:rsidRPr="00827302">
              <w:rPr>
                <w:rFonts w:ascii="Times New Roman" w:hAnsi="Times New Roman" w:cs="Times New Roman"/>
                <w:sz w:val="24"/>
                <w:szCs w:val="24"/>
              </w:rPr>
              <w:t>Uwaga uwzględniona.</w:t>
            </w:r>
          </w:p>
          <w:p w14:paraId="02B24AE8" w14:textId="77777777" w:rsidR="007B1756" w:rsidRPr="00240A48" w:rsidRDefault="007B1756" w:rsidP="003772B5">
            <w:pPr>
              <w:spacing w:after="0" w:line="240" w:lineRule="auto"/>
              <w:rPr>
                <w:rFonts w:ascii="Times New Roman" w:hAnsi="Times New Roman" w:cs="Times New Roman"/>
                <w:sz w:val="24"/>
                <w:szCs w:val="24"/>
              </w:rPr>
            </w:pPr>
          </w:p>
        </w:tc>
      </w:tr>
      <w:tr w:rsidR="007B1756" w:rsidRPr="00240A48" w14:paraId="11518DDA" w14:textId="77777777" w:rsidTr="003772B5">
        <w:trPr>
          <w:trHeight w:val="454"/>
        </w:trPr>
        <w:tc>
          <w:tcPr>
            <w:tcW w:w="570" w:type="dxa"/>
            <w:shd w:val="clear" w:color="auto" w:fill="auto"/>
            <w:tcMar>
              <w:left w:w="108" w:type="dxa"/>
            </w:tcMar>
          </w:tcPr>
          <w:p w14:paraId="7BFDD5A8" w14:textId="77777777" w:rsidR="007B1756" w:rsidRPr="00240A48" w:rsidRDefault="007B1756" w:rsidP="003772B5">
            <w:pPr>
              <w:pStyle w:val="Akapitzlist1"/>
              <w:numPr>
                <w:ilvl w:val="0"/>
                <w:numId w:val="1"/>
              </w:numPr>
              <w:spacing w:after="0" w:line="240" w:lineRule="auto"/>
              <w:ind w:left="454" w:hanging="141"/>
              <w:rPr>
                <w:rFonts w:ascii="Times New Roman" w:hAnsi="Times New Roman" w:cs="Times New Roman"/>
                <w:sz w:val="24"/>
                <w:szCs w:val="24"/>
              </w:rPr>
            </w:pPr>
          </w:p>
        </w:tc>
        <w:tc>
          <w:tcPr>
            <w:tcW w:w="2939" w:type="dxa"/>
            <w:tcBorders>
              <w:top w:val="dashSmallGap" w:sz="4" w:space="0" w:color="C00000"/>
              <w:bottom w:val="dashSmallGap" w:sz="4" w:space="0" w:color="C00000"/>
            </w:tcBorders>
            <w:shd w:val="clear" w:color="auto" w:fill="auto"/>
            <w:tcMar>
              <w:left w:w="108" w:type="dxa"/>
            </w:tcMar>
          </w:tcPr>
          <w:p w14:paraId="53FA823C" w14:textId="32AA4CC0" w:rsidR="007B1756" w:rsidRPr="00240A48" w:rsidRDefault="007B1756" w:rsidP="003772B5">
            <w:pPr>
              <w:pStyle w:val="Default"/>
              <w:rPr>
                <w:rFonts w:ascii="Times New Roman" w:hAnsi="Times New Roman" w:cs="Times New Roman"/>
              </w:rPr>
            </w:pPr>
            <w:r w:rsidRPr="00240A48">
              <w:rPr>
                <w:rFonts w:ascii="Times New Roman" w:hAnsi="Times New Roman" w:cs="Times New Roman"/>
              </w:rPr>
              <w:t>str. 39</w:t>
            </w:r>
          </w:p>
        </w:tc>
        <w:tc>
          <w:tcPr>
            <w:tcW w:w="3294" w:type="dxa"/>
            <w:tcBorders>
              <w:top w:val="dashSmallGap" w:sz="4" w:space="0" w:color="C00000"/>
              <w:bottom w:val="dashSmallGap" w:sz="4" w:space="0" w:color="C00000"/>
            </w:tcBorders>
            <w:shd w:val="clear" w:color="auto" w:fill="auto"/>
            <w:tcMar>
              <w:left w:w="108" w:type="dxa"/>
            </w:tcMar>
          </w:tcPr>
          <w:p w14:paraId="192A4A68" w14:textId="77777777" w:rsidR="0052347F" w:rsidRPr="00240A48" w:rsidRDefault="0052347F" w:rsidP="0052347F">
            <w:pPr>
              <w:spacing w:after="0" w:line="240" w:lineRule="auto"/>
              <w:rPr>
                <w:rFonts w:ascii="Times New Roman" w:hAnsi="Times New Roman" w:cs="Arial"/>
                <w:sz w:val="24"/>
                <w:szCs w:val="24"/>
                <w:shd w:val="clear" w:color="auto" w:fill="FFFFFF"/>
              </w:rPr>
            </w:pPr>
            <w:r w:rsidRPr="00240A48">
              <w:rPr>
                <w:rFonts w:ascii="Times New Roman" w:hAnsi="Times New Roman" w:cs="Arial"/>
                <w:sz w:val="24"/>
                <w:szCs w:val="24"/>
                <w:shd w:val="clear" w:color="auto" w:fill="FFFFFF"/>
              </w:rPr>
              <w:t>Międzynarodowy Dom Spotkań Młodzieży Mikuszewo</w:t>
            </w:r>
          </w:p>
          <w:p w14:paraId="4C631E39" w14:textId="77777777" w:rsidR="007B1756" w:rsidRPr="00240A48" w:rsidRDefault="007B1756" w:rsidP="003772B5">
            <w:pPr>
              <w:spacing w:after="0" w:line="240" w:lineRule="auto"/>
              <w:rPr>
                <w:rFonts w:ascii="Times New Roman" w:hAnsi="Times New Roman" w:cs="Arial"/>
                <w:sz w:val="24"/>
                <w:szCs w:val="24"/>
                <w:shd w:val="clear" w:color="auto" w:fill="FFFFFF"/>
              </w:rPr>
            </w:pPr>
          </w:p>
        </w:tc>
        <w:tc>
          <w:tcPr>
            <w:tcW w:w="4645" w:type="dxa"/>
            <w:tcBorders>
              <w:top w:val="dashSmallGap" w:sz="4" w:space="0" w:color="C00000"/>
              <w:bottom w:val="dashSmallGap" w:sz="4" w:space="0" w:color="C00000"/>
            </w:tcBorders>
            <w:shd w:val="clear" w:color="auto" w:fill="auto"/>
            <w:tcMar>
              <w:left w:w="108" w:type="dxa"/>
            </w:tcMar>
          </w:tcPr>
          <w:p w14:paraId="2DB8DDC1" w14:textId="77777777" w:rsidR="007B1756" w:rsidRDefault="007B1756" w:rsidP="003772B5">
            <w:pPr>
              <w:spacing w:after="0" w:line="240" w:lineRule="auto"/>
              <w:rPr>
                <w:rFonts w:ascii="Times New Roman" w:hAnsi="Times New Roman"/>
                <w:iCs/>
                <w:sz w:val="24"/>
                <w:szCs w:val="24"/>
              </w:rPr>
            </w:pPr>
            <w:r w:rsidRPr="00240A48">
              <w:rPr>
                <w:rFonts w:ascii="Times New Roman" w:hAnsi="Times New Roman"/>
                <w:iCs/>
                <w:sz w:val="24"/>
                <w:szCs w:val="24"/>
              </w:rPr>
              <w:t xml:space="preserve">Dla zapewniania efektywnej koordynacji Programu Przewodniczący Komitetu powoła KSM, w skład którego wejdą w połowie przedstawiciele organów administracji publicznej oraz przedstawiciele </w:t>
            </w:r>
            <w:r w:rsidRPr="00A86A77">
              <w:rPr>
                <w:rFonts w:ascii="Times New Roman" w:hAnsi="Times New Roman"/>
                <w:iCs/>
                <w:sz w:val="24"/>
                <w:szCs w:val="24"/>
                <w:u w:val="single"/>
              </w:rPr>
              <w:t xml:space="preserve">zróżnicowanych </w:t>
            </w:r>
            <w:r w:rsidRPr="00240A48">
              <w:rPr>
                <w:rFonts w:ascii="Times New Roman" w:hAnsi="Times New Roman"/>
                <w:iCs/>
                <w:sz w:val="24"/>
                <w:szCs w:val="24"/>
              </w:rPr>
              <w:t>organizacji obywatelskich wskazani przez Przewodniczącego Komitetu, (…)</w:t>
            </w:r>
          </w:p>
          <w:p w14:paraId="118B562A" w14:textId="669CF03A" w:rsidR="00A86A77" w:rsidRPr="00240A48" w:rsidRDefault="00A86A77" w:rsidP="003772B5">
            <w:pPr>
              <w:spacing w:after="0" w:line="240" w:lineRule="auto"/>
              <w:rPr>
                <w:rFonts w:ascii="Times New Roman" w:hAnsi="Times New Roman"/>
                <w:iCs/>
                <w:sz w:val="24"/>
                <w:szCs w:val="24"/>
              </w:rPr>
            </w:pPr>
          </w:p>
        </w:tc>
        <w:tc>
          <w:tcPr>
            <w:tcW w:w="3528" w:type="dxa"/>
            <w:tcBorders>
              <w:top w:val="dashSmallGap" w:sz="4" w:space="0" w:color="C00000"/>
              <w:bottom w:val="dashSmallGap" w:sz="4" w:space="0" w:color="C00000"/>
            </w:tcBorders>
            <w:shd w:val="clear" w:color="auto" w:fill="auto"/>
            <w:tcMar>
              <w:left w:w="108" w:type="dxa"/>
            </w:tcMar>
          </w:tcPr>
          <w:p w14:paraId="07A536CC" w14:textId="77777777" w:rsidR="00827302" w:rsidRPr="00827302" w:rsidRDefault="00827302" w:rsidP="00827302">
            <w:pPr>
              <w:spacing w:after="0" w:line="240" w:lineRule="auto"/>
              <w:rPr>
                <w:rFonts w:ascii="Times New Roman" w:hAnsi="Times New Roman" w:cs="Times New Roman"/>
                <w:sz w:val="24"/>
                <w:szCs w:val="24"/>
              </w:rPr>
            </w:pPr>
            <w:r w:rsidRPr="00827302">
              <w:rPr>
                <w:rFonts w:ascii="Times New Roman" w:hAnsi="Times New Roman" w:cs="Times New Roman"/>
                <w:sz w:val="24"/>
                <w:szCs w:val="24"/>
              </w:rPr>
              <w:t>Uwaga nieuwzględniona.</w:t>
            </w:r>
          </w:p>
          <w:p w14:paraId="6833D720" w14:textId="77777777" w:rsidR="00827302" w:rsidRPr="00827302" w:rsidRDefault="00827302" w:rsidP="00827302">
            <w:pPr>
              <w:spacing w:after="0" w:line="240" w:lineRule="auto"/>
              <w:rPr>
                <w:rFonts w:ascii="Times New Roman" w:hAnsi="Times New Roman" w:cs="Times New Roman"/>
                <w:sz w:val="24"/>
                <w:szCs w:val="24"/>
              </w:rPr>
            </w:pPr>
          </w:p>
          <w:p w14:paraId="29753A7D" w14:textId="25DFB801" w:rsidR="007B1756" w:rsidRPr="00240A48" w:rsidRDefault="00827302" w:rsidP="00827302">
            <w:pPr>
              <w:spacing w:after="0" w:line="240" w:lineRule="auto"/>
              <w:rPr>
                <w:rFonts w:ascii="Times New Roman" w:hAnsi="Times New Roman" w:cs="Times New Roman"/>
                <w:sz w:val="24"/>
                <w:szCs w:val="24"/>
              </w:rPr>
            </w:pPr>
            <w:r w:rsidRPr="00827302">
              <w:rPr>
                <w:rFonts w:ascii="Times New Roman" w:hAnsi="Times New Roman" w:cs="Times New Roman"/>
                <w:sz w:val="24"/>
                <w:szCs w:val="24"/>
              </w:rPr>
              <w:t>Propo</w:t>
            </w:r>
            <w:r>
              <w:rPr>
                <w:rFonts w:ascii="Times New Roman" w:hAnsi="Times New Roman" w:cs="Times New Roman"/>
                <w:sz w:val="24"/>
                <w:szCs w:val="24"/>
              </w:rPr>
              <w:t>zycja zmian nie wprowadza istotnych</w:t>
            </w:r>
            <w:r w:rsidRPr="00827302">
              <w:rPr>
                <w:rFonts w:ascii="Times New Roman" w:hAnsi="Times New Roman" w:cs="Times New Roman"/>
                <w:sz w:val="24"/>
                <w:szCs w:val="24"/>
              </w:rPr>
              <w:t xml:space="preserve"> elementów do tekstu.</w:t>
            </w:r>
          </w:p>
        </w:tc>
      </w:tr>
      <w:tr w:rsidR="007B1756" w:rsidRPr="00240A48" w14:paraId="048E1248" w14:textId="77777777" w:rsidTr="003772B5">
        <w:trPr>
          <w:trHeight w:val="454"/>
        </w:trPr>
        <w:tc>
          <w:tcPr>
            <w:tcW w:w="570" w:type="dxa"/>
            <w:shd w:val="clear" w:color="auto" w:fill="auto"/>
            <w:tcMar>
              <w:left w:w="108" w:type="dxa"/>
            </w:tcMar>
          </w:tcPr>
          <w:p w14:paraId="00BB9FC4" w14:textId="77777777" w:rsidR="007B1756" w:rsidRPr="00240A48" w:rsidRDefault="007B1756" w:rsidP="003772B5">
            <w:pPr>
              <w:pStyle w:val="Akapitzlist1"/>
              <w:numPr>
                <w:ilvl w:val="0"/>
                <w:numId w:val="1"/>
              </w:numPr>
              <w:spacing w:after="0" w:line="240" w:lineRule="auto"/>
              <w:ind w:left="454" w:hanging="141"/>
              <w:rPr>
                <w:rFonts w:ascii="Times New Roman" w:hAnsi="Times New Roman" w:cs="Times New Roman"/>
                <w:sz w:val="24"/>
                <w:szCs w:val="24"/>
              </w:rPr>
            </w:pPr>
          </w:p>
        </w:tc>
        <w:tc>
          <w:tcPr>
            <w:tcW w:w="2939" w:type="dxa"/>
            <w:tcBorders>
              <w:top w:val="dashSmallGap" w:sz="4" w:space="0" w:color="C00000"/>
            </w:tcBorders>
            <w:shd w:val="clear" w:color="auto" w:fill="auto"/>
            <w:tcMar>
              <w:left w:w="108" w:type="dxa"/>
            </w:tcMar>
          </w:tcPr>
          <w:p w14:paraId="38ECE531" w14:textId="1BD99163" w:rsidR="007B1756" w:rsidRPr="00240A48" w:rsidRDefault="007B1756" w:rsidP="003772B5">
            <w:pPr>
              <w:pStyle w:val="Default"/>
              <w:rPr>
                <w:rFonts w:ascii="Times New Roman" w:hAnsi="Times New Roman" w:cs="Times New Roman"/>
              </w:rPr>
            </w:pPr>
            <w:r w:rsidRPr="00240A48">
              <w:rPr>
                <w:rFonts w:ascii="Times New Roman" w:hAnsi="Times New Roman" w:cs="Times New Roman"/>
              </w:rPr>
              <w:t>str. 41</w:t>
            </w:r>
          </w:p>
        </w:tc>
        <w:tc>
          <w:tcPr>
            <w:tcW w:w="3294" w:type="dxa"/>
            <w:tcBorders>
              <w:top w:val="dashSmallGap" w:sz="4" w:space="0" w:color="C00000"/>
            </w:tcBorders>
            <w:shd w:val="clear" w:color="auto" w:fill="auto"/>
            <w:tcMar>
              <w:left w:w="108" w:type="dxa"/>
            </w:tcMar>
          </w:tcPr>
          <w:p w14:paraId="005873DD" w14:textId="77777777" w:rsidR="0052347F" w:rsidRPr="00240A48" w:rsidRDefault="0052347F" w:rsidP="0052347F">
            <w:pPr>
              <w:spacing w:after="0" w:line="240" w:lineRule="auto"/>
              <w:rPr>
                <w:rFonts w:ascii="Times New Roman" w:hAnsi="Times New Roman" w:cs="Arial"/>
                <w:sz w:val="24"/>
                <w:szCs w:val="24"/>
                <w:shd w:val="clear" w:color="auto" w:fill="FFFFFF"/>
              </w:rPr>
            </w:pPr>
            <w:r w:rsidRPr="00240A48">
              <w:rPr>
                <w:rFonts w:ascii="Times New Roman" w:hAnsi="Times New Roman" w:cs="Arial"/>
                <w:sz w:val="24"/>
                <w:szCs w:val="24"/>
                <w:shd w:val="clear" w:color="auto" w:fill="FFFFFF"/>
              </w:rPr>
              <w:t>Międzynarodowy Dom Spotkań Młodzieży Mikuszewo</w:t>
            </w:r>
          </w:p>
          <w:p w14:paraId="73214B1C" w14:textId="77777777" w:rsidR="007B1756" w:rsidRPr="00240A48" w:rsidRDefault="007B1756" w:rsidP="003772B5">
            <w:pPr>
              <w:spacing w:after="0" w:line="240" w:lineRule="auto"/>
              <w:rPr>
                <w:rFonts w:ascii="Times New Roman" w:hAnsi="Times New Roman" w:cs="Arial"/>
                <w:sz w:val="24"/>
                <w:szCs w:val="24"/>
                <w:shd w:val="clear" w:color="auto" w:fill="FFFFFF"/>
              </w:rPr>
            </w:pPr>
          </w:p>
        </w:tc>
        <w:tc>
          <w:tcPr>
            <w:tcW w:w="4645" w:type="dxa"/>
            <w:tcBorders>
              <w:top w:val="dashSmallGap" w:sz="4" w:space="0" w:color="C00000"/>
            </w:tcBorders>
            <w:shd w:val="clear" w:color="auto" w:fill="auto"/>
            <w:tcMar>
              <w:left w:w="108" w:type="dxa"/>
            </w:tcMar>
          </w:tcPr>
          <w:p w14:paraId="67393B2D" w14:textId="77777777" w:rsidR="007B1756" w:rsidRDefault="007B1756" w:rsidP="003772B5">
            <w:pPr>
              <w:spacing w:after="0" w:line="240" w:lineRule="auto"/>
              <w:rPr>
                <w:rFonts w:ascii="Times New Roman" w:hAnsi="Times New Roman"/>
                <w:iCs/>
                <w:sz w:val="24"/>
                <w:szCs w:val="24"/>
              </w:rPr>
            </w:pPr>
            <w:r w:rsidRPr="00240A48">
              <w:rPr>
                <w:rFonts w:ascii="Times New Roman" w:hAnsi="Times New Roman"/>
                <w:iCs/>
                <w:sz w:val="24"/>
                <w:szCs w:val="24"/>
              </w:rPr>
              <w:t xml:space="preserve">czy jego realizacja prowadzi do osiągnięcia zdefiniowanych celów oraz czy jest zgodna z celami </w:t>
            </w:r>
            <w:r w:rsidRPr="00A86A77">
              <w:rPr>
                <w:rFonts w:ascii="Times New Roman" w:hAnsi="Times New Roman"/>
                <w:iCs/>
                <w:strike/>
                <w:sz w:val="24"/>
                <w:szCs w:val="24"/>
              </w:rPr>
              <w:t>polityki państwa w zakresie</w:t>
            </w:r>
            <w:r w:rsidRPr="00240A48">
              <w:rPr>
                <w:rFonts w:ascii="Times New Roman" w:hAnsi="Times New Roman"/>
                <w:iCs/>
                <w:sz w:val="24"/>
                <w:szCs w:val="24"/>
              </w:rPr>
              <w:t xml:space="preserve"> wspierania rozwoju społeczeństwa obywatelskiego.</w:t>
            </w:r>
          </w:p>
          <w:p w14:paraId="5F4B7352" w14:textId="762AE8FD" w:rsidR="00A86A77" w:rsidRPr="00240A48" w:rsidRDefault="00A86A77" w:rsidP="003772B5">
            <w:pPr>
              <w:spacing w:after="0" w:line="240" w:lineRule="auto"/>
              <w:rPr>
                <w:rFonts w:ascii="Times New Roman" w:hAnsi="Times New Roman"/>
                <w:iCs/>
                <w:sz w:val="24"/>
                <w:szCs w:val="24"/>
              </w:rPr>
            </w:pPr>
          </w:p>
        </w:tc>
        <w:tc>
          <w:tcPr>
            <w:tcW w:w="3528" w:type="dxa"/>
            <w:tcBorders>
              <w:top w:val="dashSmallGap" w:sz="4" w:space="0" w:color="C00000"/>
            </w:tcBorders>
            <w:shd w:val="clear" w:color="auto" w:fill="auto"/>
            <w:tcMar>
              <w:left w:w="108" w:type="dxa"/>
            </w:tcMar>
          </w:tcPr>
          <w:p w14:paraId="70DD3E89" w14:textId="77777777" w:rsidR="00650AF7" w:rsidRPr="00650AF7" w:rsidRDefault="00650AF7" w:rsidP="00650AF7">
            <w:pPr>
              <w:spacing w:after="0" w:line="240" w:lineRule="auto"/>
              <w:rPr>
                <w:rFonts w:ascii="Times New Roman" w:hAnsi="Times New Roman" w:cs="Times New Roman"/>
                <w:sz w:val="24"/>
                <w:szCs w:val="24"/>
              </w:rPr>
            </w:pPr>
            <w:r w:rsidRPr="00650AF7">
              <w:rPr>
                <w:rFonts w:ascii="Times New Roman" w:hAnsi="Times New Roman" w:cs="Times New Roman"/>
                <w:sz w:val="24"/>
                <w:szCs w:val="24"/>
              </w:rPr>
              <w:t>Uwaga nieuwzględniona.</w:t>
            </w:r>
          </w:p>
          <w:p w14:paraId="37E62894" w14:textId="77777777" w:rsidR="007B1756" w:rsidRDefault="007B1756" w:rsidP="003772B5">
            <w:pPr>
              <w:spacing w:after="0" w:line="240" w:lineRule="auto"/>
              <w:rPr>
                <w:rFonts w:ascii="Times New Roman" w:hAnsi="Times New Roman" w:cs="Times New Roman"/>
                <w:sz w:val="24"/>
                <w:szCs w:val="24"/>
              </w:rPr>
            </w:pPr>
          </w:p>
          <w:p w14:paraId="6C93FE42" w14:textId="42C25D1D" w:rsidR="00650AF7" w:rsidRPr="00240A48" w:rsidRDefault="00650AF7" w:rsidP="00A86A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Brak uzasadnienia dla wykreślenia wskazanego fragmentu tekstu.</w:t>
            </w:r>
          </w:p>
        </w:tc>
      </w:tr>
      <w:tr w:rsidR="007B1756" w:rsidRPr="00240A48" w14:paraId="5305158A" w14:textId="77777777" w:rsidTr="003772B5">
        <w:trPr>
          <w:trHeight w:val="454"/>
        </w:trPr>
        <w:tc>
          <w:tcPr>
            <w:tcW w:w="570" w:type="dxa"/>
            <w:shd w:val="clear" w:color="auto" w:fill="auto"/>
            <w:tcMar>
              <w:left w:w="108" w:type="dxa"/>
            </w:tcMar>
          </w:tcPr>
          <w:p w14:paraId="596001A3" w14:textId="77777777" w:rsidR="007B1756" w:rsidRPr="00240A48" w:rsidRDefault="007B1756" w:rsidP="003772B5">
            <w:pPr>
              <w:pStyle w:val="Akapitzlist1"/>
              <w:numPr>
                <w:ilvl w:val="0"/>
                <w:numId w:val="1"/>
              </w:numPr>
              <w:spacing w:after="0" w:line="240" w:lineRule="auto"/>
              <w:ind w:left="454" w:hanging="141"/>
              <w:rPr>
                <w:rFonts w:ascii="Times New Roman" w:hAnsi="Times New Roman" w:cs="Times New Roman"/>
                <w:sz w:val="24"/>
                <w:szCs w:val="24"/>
              </w:rPr>
            </w:pPr>
          </w:p>
        </w:tc>
        <w:tc>
          <w:tcPr>
            <w:tcW w:w="2939" w:type="dxa"/>
            <w:tcBorders>
              <w:bottom w:val="dashSmallGap" w:sz="4" w:space="0" w:color="C00000"/>
            </w:tcBorders>
            <w:shd w:val="clear" w:color="auto" w:fill="auto"/>
            <w:tcMar>
              <w:left w:w="108" w:type="dxa"/>
            </w:tcMar>
          </w:tcPr>
          <w:p w14:paraId="48A72268" w14:textId="77777777" w:rsidR="007B1756" w:rsidRPr="00240A48" w:rsidRDefault="007B1756" w:rsidP="003772B5">
            <w:pPr>
              <w:pStyle w:val="Default"/>
              <w:rPr>
                <w:rFonts w:ascii="Times New Roman" w:hAnsi="Times New Roman" w:cs="Times New Roman"/>
              </w:rPr>
            </w:pPr>
            <w:r w:rsidRPr="00240A48">
              <w:rPr>
                <w:rFonts w:ascii="Times New Roman" w:hAnsi="Times New Roman" w:cs="Times New Roman"/>
              </w:rPr>
              <w:t xml:space="preserve">Program Wspierania Rozwoju </w:t>
            </w:r>
          </w:p>
          <w:p w14:paraId="4EDFCA85" w14:textId="77777777" w:rsidR="007B1756" w:rsidRPr="00240A48" w:rsidRDefault="007B1756" w:rsidP="003772B5">
            <w:pPr>
              <w:pStyle w:val="Default"/>
              <w:rPr>
                <w:rFonts w:ascii="Times New Roman" w:hAnsi="Times New Roman" w:cs="Times New Roman"/>
              </w:rPr>
            </w:pPr>
            <w:r w:rsidRPr="00240A48">
              <w:rPr>
                <w:rFonts w:ascii="Times New Roman" w:hAnsi="Times New Roman" w:cs="Times New Roman"/>
              </w:rPr>
              <w:t xml:space="preserve">Międzynarodowych Domów Spotkań </w:t>
            </w:r>
          </w:p>
          <w:p w14:paraId="7A6928E1" w14:textId="77777777" w:rsidR="007B1756" w:rsidRPr="00240A48" w:rsidRDefault="007B1756" w:rsidP="003772B5">
            <w:pPr>
              <w:pStyle w:val="Default"/>
              <w:rPr>
                <w:rFonts w:ascii="Times New Roman" w:hAnsi="Times New Roman" w:cs="Times New Roman"/>
              </w:rPr>
            </w:pPr>
            <w:r w:rsidRPr="00240A48">
              <w:rPr>
                <w:rFonts w:ascii="Times New Roman" w:hAnsi="Times New Roman" w:cs="Times New Roman"/>
              </w:rPr>
              <w:t xml:space="preserve">na lata 2020-2030 </w:t>
            </w:r>
          </w:p>
          <w:p w14:paraId="2F523467" w14:textId="77777777" w:rsidR="007B1756" w:rsidRPr="00240A48" w:rsidRDefault="007B1756" w:rsidP="003772B5">
            <w:pPr>
              <w:pStyle w:val="Default"/>
              <w:rPr>
                <w:rFonts w:ascii="Times New Roman" w:hAnsi="Times New Roman" w:cs="Times New Roman"/>
              </w:rPr>
            </w:pPr>
          </w:p>
          <w:p w14:paraId="7FB12636" w14:textId="77777777" w:rsidR="007B1756" w:rsidRPr="00240A48" w:rsidRDefault="007B1756" w:rsidP="003772B5">
            <w:pPr>
              <w:pStyle w:val="Default"/>
              <w:rPr>
                <w:rFonts w:ascii="Times New Roman" w:hAnsi="Times New Roman" w:cs="Times New Roman"/>
              </w:rPr>
            </w:pPr>
          </w:p>
          <w:p w14:paraId="532BADDE" w14:textId="4A13DACE" w:rsidR="007B1756" w:rsidRPr="00240A48" w:rsidRDefault="007B1756" w:rsidP="003772B5">
            <w:pPr>
              <w:pStyle w:val="Default"/>
              <w:rPr>
                <w:rFonts w:ascii="Times New Roman" w:hAnsi="Times New Roman" w:cs="Times New Roman"/>
              </w:rPr>
            </w:pPr>
            <w:r w:rsidRPr="00240A48">
              <w:rPr>
                <w:rFonts w:ascii="Times New Roman" w:hAnsi="Times New Roman" w:cs="Times New Roman"/>
              </w:rPr>
              <w:t>str. 31</w:t>
            </w:r>
          </w:p>
        </w:tc>
        <w:tc>
          <w:tcPr>
            <w:tcW w:w="3294" w:type="dxa"/>
            <w:tcBorders>
              <w:bottom w:val="dashSmallGap" w:sz="4" w:space="0" w:color="C00000"/>
            </w:tcBorders>
            <w:shd w:val="clear" w:color="auto" w:fill="auto"/>
            <w:tcMar>
              <w:left w:w="108" w:type="dxa"/>
            </w:tcMar>
          </w:tcPr>
          <w:p w14:paraId="76BDEDF8" w14:textId="77777777" w:rsidR="007B1756" w:rsidRPr="00240A48" w:rsidRDefault="007B1756" w:rsidP="003772B5">
            <w:pPr>
              <w:spacing w:after="0" w:line="240" w:lineRule="auto"/>
              <w:rPr>
                <w:rFonts w:ascii="Times New Roman" w:hAnsi="Times New Roman" w:cs="Arial"/>
                <w:sz w:val="24"/>
                <w:szCs w:val="24"/>
                <w:shd w:val="clear" w:color="auto" w:fill="FFFFFF"/>
              </w:rPr>
            </w:pPr>
            <w:r w:rsidRPr="00240A48">
              <w:rPr>
                <w:rFonts w:ascii="Times New Roman" w:hAnsi="Times New Roman" w:cs="Arial"/>
                <w:sz w:val="24"/>
                <w:szCs w:val="24"/>
                <w:shd w:val="clear" w:color="auto" w:fill="FFFFFF"/>
              </w:rPr>
              <w:t xml:space="preserve">Dom Pojednania i Spotkań im. Św. Maksymiliana M. Kolbego w Gdańsku </w:t>
            </w:r>
          </w:p>
          <w:p w14:paraId="4DBA0DD1" w14:textId="7205DEB7" w:rsidR="007B1756" w:rsidRPr="00240A48" w:rsidRDefault="007B1756" w:rsidP="003772B5">
            <w:pPr>
              <w:spacing w:after="0" w:line="240" w:lineRule="auto"/>
              <w:rPr>
                <w:rFonts w:ascii="Times New Roman" w:hAnsi="Times New Roman" w:cs="Arial"/>
                <w:sz w:val="24"/>
                <w:szCs w:val="24"/>
                <w:shd w:val="clear" w:color="auto" w:fill="FFFFFF"/>
              </w:rPr>
            </w:pPr>
          </w:p>
        </w:tc>
        <w:tc>
          <w:tcPr>
            <w:tcW w:w="4645" w:type="dxa"/>
            <w:tcBorders>
              <w:bottom w:val="dashSmallGap" w:sz="4" w:space="0" w:color="C00000"/>
            </w:tcBorders>
            <w:shd w:val="clear" w:color="auto" w:fill="auto"/>
            <w:tcMar>
              <w:left w:w="108" w:type="dxa"/>
            </w:tcMar>
          </w:tcPr>
          <w:p w14:paraId="5129958B" w14:textId="53C0B5FD" w:rsidR="007B1756" w:rsidRPr="00A86A77" w:rsidRDefault="007B1756" w:rsidP="00A86A77">
            <w:pPr>
              <w:pStyle w:val="Akapitzlist"/>
              <w:numPr>
                <w:ilvl w:val="0"/>
                <w:numId w:val="9"/>
              </w:numPr>
              <w:spacing w:after="0"/>
              <w:ind w:left="233" w:hanging="233"/>
              <w:jc w:val="both"/>
              <w:rPr>
                <w:rFonts w:ascii="Times New Roman" w:hAnsi="Times New Roman"/>
                <w:iCs/>
                <w:sz w:val="24"/>
                <w:szCs w:val="24"/>
                <w:u w:val="single"/>
              </w:rPr>
            </w:pPr>
            <w:r w:rsidRPr="00240A48">
              <w:rPr>
                <w:rFonts w:ascii="Times New Roman" w:hAnsi="Times New Roman"/>
                <w:iCs/>
                <w:sz w:val="24"/>
                <w:szCs w:val="24"/>
              </w:rPr>
              <w:t xml:space="preserve">Uwzględnienia w ramach wsparcia rozwoju potencjału organizacyjnego i infrastrukturalnego domów spotkań, poza adaptacją i remontami pomieszczeń oraz zakupami wyposażenia, </w:t>
            </w:r>
            <w:r w:rsidRPr="00A86A77">
              <w:rPr>
                <w:rFonts w:ascii="Times New Roman" w:hAnsi="Times New Roman"/>
                <w:iCs/>
                <w:sz w:val="24"/>
                <w:szCs w:val="24"/>
                <w:u w:val="single"/>
              </w:rPr>
              <w:t>także możliwości rozbudowy i przebudowy istniejących budynków.</w:t>
            </w:r>
          </w:p>
          <w:p w14:paraId="435AE211" w14:textId="77777777" w:rsidR="007B1756" w:rsidRPr="00240A48" w:rsidRDefault="007B1756" w:rsidP="003772B5">
            <w:pPr>
              <w:pStyle w:val="Akapitzlist"/>
              <w:numPr>
                <w:ilvl w:val="0"/>
                <w:numId w:val="9"/>
              </w:numPr>
              <w:spacing w:after="0"/>
              <w:ind w:left="233" w:hanging="233"/>
              <w:rPr>
                <w:rFonts w:ascii="Times New Roman" w:hAnsi="Times New Roman"/>
                <w:iCs/>
                <w:sz w:val="24"/>
                <w:szCs w:val="24"/>
              </w:rPr>
            </w:pPr>
            <w:r w:rsidRPr="00240A48">
              <w:rPr>
                <w:rFonts w:ascii="Times New Roman" w:hAnsi="Times New Roman"/>
                <w:iCs/>
                <w:sz w:val="24"/>
                <w:szCs w:val="24"/>
              </w:rPr>
              <w:t xml:space="preserve">Stworzenia możliwości dofinansowania w </w:t>
            </w:r>
            <w:r w:rsidRPr="00240A48">
              <w:rPr>
                <w:rFonts w:ascii="Times New Roman" w:hAnsi="Times New Roman"/>
                <w:iCs/>
                <w:sz w:val="24"/>
                <w:szCs w:val="24"/>
              </w:rPr>
              <w:lastRenderedPageBreak/>
              <w:t xml:space="preserve">ramach programu nie tylko rozwoju bazy noclegowej i gastronomicznej, </w:t>
            </w:r>
            <w:r w:rsidRPr="00A86A77">
              <w:rPr>
                <w:rFonts w:ascii="Times New Roman" w:hAnsi="Times New Roman"/>
                <w:iCs/>
                <w:sz w:val="24"/>
                <w:szCs w:val="24"/>
                <w:u w:val="single"/>
              </w:rPr>
              <w:t xml:space="preserve">ale także bazy dydaktycznej, </w:t>
            </w:r>
            <w:r w:rsidRPr="00240A48">
              <w:rPr>
                <w:rFonts w:ascii="Times New Roman" w:hAnsi="Times New Roman"/>
                <w:iCs/>
                <w:sz w:val="24"/>
                <w:szCs w:val="24"/>
              </w:rPr>
              <w:t>która jest nieodzownym elementem infrastrukturalny technicznej dla realizacji założonych celów statutowych.</w:t>
            </w:r>
          </w:p>
          <w:p w14:paraId="75B0E18A" w14:textId="3C8EE665" w:rsidR="007B1756" w:rsidRPr="00240A48" w:rsidRDefault="007B1756" w:rsidP="003772B5">
            <w:pPr>
              <w:spacing w:after="0" w:line="240" w:lineRule="auto"/>
              <w:rPr>
                <w:rFonts w:ascii="Times New Roman" w:hAnsi="Times New Roman"/>
                <w:iCs/>
                <w:sz w:val="24"/>
                <w:szCs w:val="24"/>
              </w:rPr>
            </w:pPr>
          </w:p>
        </w:tc>
        <w:tc>
          <w:tcPr>
            <w:tcW w:w="3528" w:type="dxa"/>
            <w:tcBorders>
              <w:bottom w:val="dashSmallGap" w:sz="4" w:space="0" w:color="C00000"/>
            </w:tcBorders>
            <w:shd w:val="clear" w:color="auto" w:fill="auto"/>
            <w:tcMar>
              <w:left w:w="108" w:type="dxa"/>
            </w:tcMar>
          </w:tcPr>
          <w:p w14:paraId="4DD049F2" w14:textId="77777777" w:rsidR="00350E0D" w:rsidRPr="00A86A77" w:rsidRDefault="00350E0D" w:rsidP="00350E0D">
            <w:pPr>
              <w:spacing w:after="0" w:line="240" w:lineRule="auto"/>
              <w:rPr>
                <w:rFonts w:ascii="Times New Roman" w:hAnsi="Times New Roman" w:cs="Times New Roman"/>
                <w:sz w:val="24"/>
                <w:szCs w:val="24"/>
              </w:rPr>
            </w:pPr>
            <w:r w:rsidRPr="00A86A77">
              <w:rPr>
                <w:rFonts w:ascii="Times New Roman" w:hAnsi="Times New Roman" w:cs="Times New Roman"/>
                <w:sz w:val="24"/>
                <w:szCs w:val="24"/>
              </w:rPr>
              <w:lastRenderedPageBreak/>
              <w:t>Uwaga uwzględniona.</w:t>
            </w:r>
          </w:p>
          <w:p w14:paraId="4AB1A5D3" w14:textId="77777777" w:rsidR="00350E0D" w:rsidRPr="00A86A77" w:rsidRDefault="00350E0D" w:rsidP="00350E0D">
            <w:pPr>
              <w:spacing w:after="0" w:line="240" w:lineRule="auto"/>
              <w:rPr>
                <w:rFonts w:ascii="Times New Roman" w:hAnsi="Times New Roman" w:cs="Times New Roman"/>
                <w:sz w:val="24"/>
                <w:szCs w:val="24"/>
              </w:rPr>
            </w:pPr>
          </w:p>
          <w:p w14:paraId="1DC96A70" w14:textId="78B2D648" w:rsidR="007B1756" w:rsidRPr="00240A48" w:rsidRDefault="00350E0D" w:rsidP="00350E0D">
            <w:pPr>
              <w:spacing w:after="0" w:line="240" w:lineRule="auto"/>
              <w:rPr>
                <w:rFonts w:ascii="Times New Roman" w:hAnsi="Times New Roman" w:cs="Times New Roman"/>
                <w:sz w:val="24"/>
                <w:szCs w:val="24"/>
              </w:rPr>
            </w:pPr>
            <w:r w:rsidRPr="00A86A77">
              <w:rPr>
                <w:rFonts w:ascii="Times New Roman" w:hAnsi="Times New Roman" w:cs="Times New Roman"/>
                <w:sz w:val="24"/>
                <w:szCs w:val="24"/>
              </w:rPr>
              <w:t>Obecne brzmienie tekstu zgodne z propozycją</w:t>
            </w:r>
            <w:r w:rsidR="009A0FF3" w:rsidRPr="00A86A77">
              <w:rPr>
                <w:rFonts w:ascii="Times New Roman" w:hAnsi="Times New Roman" w:cs="Times New Roman"/>
                <w:sz w:val="24"/>
                <w:szCs w:val="24"/>
              </w:rPr>
              <w:t>.</w:t>
            </w:r>
          </w:p>
        </w:tc>
      </w:tr>
      <w:tr w:rsidR="007B1756" w:rsidRPr="00240A48" w14:paraId="346F3A2B" w14:textId="77777777" w:rsidTr="003772B5">
        <w:trPr>
          <w:trHeight w:val="454"/>
        </w:trPr>
        <w:tc>
          <w:tcPr>
            <w:tcW w:w="570" w:type="dxa"/>
            <w:shd w:val="clear" w:color="auto" w:fill="auto"/>
            <w:tcMar>
              <w:left w:w="108" w:type="dxa"/>
            </w:tcMar>
          </w:tcPr>
          <w:p w14:paraId="05183A95" w14:textId="77777777" w:rsidR="007B1756" w:rsidRPr="00240A48" w:rsidRDefault="007B1756" w:rsidP="003772B5">
            <w:pPr>
              <w:pStyle w:val="Akapitzlist1"/>
              <w:numPr>
                <w:ilvl w:val="0"/>
                <w:numId w:val="1"/>
              </w:numPr>
              <w:spacing w:after="0" w:line="240" w:lineRule="auto"/>
              <w:ind w:left="454" w:hanging="141"/>
              <w:rPr>
                <w:rFonts w:ascii="Times New Roman" w:hAnsi="Times New Roman" w:cs="Times New Roman"/>
                <w:sz w:val="24"/>
                <w:szCs w:val="24"/>
              </w:rPr>
            </w:pPr>
          </w:p>
        </w:tc>
        <w:tc>
          <w:tcPr>
            <w:tcW w:w="2939" w:type="dxa"/>
            <w:tcBorders>
              <w:top w:val="dashSmallGap" w:sz="4" w:space="0" w:color="C00000"/>
            </w:tcBorders>
            <w:shd w:val="clear" w:color="auto" w:fill="auto"/>
            <w:tcMar>
              <w:left w:w="108" w:type="dxa"/>
            </w:tcMar>
          </w:tcPr>
          <w:p w14:paraId="7DE2BCDB" w14:textId="0BC4E3E8" w:rsidR="007B1756" w:rsidRPr="00240A48" w:rsidRDefault="009C35E0" w:rsidP="003772B5">
            <w:pPr>
              <w:pStyle w:val="Default"/>
              <w:rPr>
                <w:rFonts w:ascii="Times New Roman" w:hAnsi="Times New Roman" w:cs="Times New Roman"/>
              </w:rPr>
            </w:pPr>
            <w:r>
              <w:rPr>
                <w:rFonts w:ascii="Times New Roman" w:hAnsi="Times New Roman" w:cs="Times New Roman"/>
              </w:rPr>
              <w:t>Uwaga ogólna</w:t>
            </w:r>
          </w:p>
        </w:tc>
        <w:tc>
          <w:tcPr>
            <w:tcW w:w="3294" w:type="dxa"/>
            <w:tcBorders>
              <w:top w:val="dashSmallGap" w:sz="4" w:space="0" w:color="C00000"/>
            </w:tcBorders>
            <w:shd w:val="clear" w:color="auto" w:fill="auto"/>
            <w:tcMar>
              <w:left w:w="108" w:type="dxa"/>
            </w:tcMar>
          </w:tcPr>
          <w:p w14:paraId="135AFD2D" w14:textId="77777777" w:rsidR="0052347F" w:rsidRPr="00240A48" w:rsidRDefault="0052347F" w:rsidP="0052347F">
            <w:pPr>
              <w:spacing w:after="0" w:line="240" w:lineRule="auto"/>
              <w:rPr>
                <w:rFonts w:ascii="Times New Roman" w:hAnsi="Times New Roman" w:cs="Arial"/>
                <w:sz w:val="24"/>
                <w:szCs w:val="24"/>
                <w:shd w:val="clear" w:color="auto" w:fill="FFFFFF"/>
              </w:rPr>
            </w:pPr>
            <w:r w:rsidRPr="00240A48">
              <w:rPr>
                <w:rFonts w:ascii="Times New Roman" w:hAnsi="Times New Roman" w:cs="Arial"/>
                <w:sz w:val="24"/>
                <w:szCs w:val="24"/>
                <w:shd w:val="clear" w:color="auto" w:fill="FFFFFF"/>
              </w:rPr>
              <w:t xml:space="preserve">Dom Pojednania i Spotkań im. Św. Maksymiliana M. Kolbego w Gdańsku </w:t>
            </w:r>
          </w:p>
          <w:p w14:paraId="06AE7A91" w14:textId="53213E10" w:rsidR="007B1756" w:rsidRPr="00240A48" w:rsidRDefault="007B1756" w:rsidP="003772B5">
            <w:pPr>
              <w:spacing w:after="0" w:line="240" w:lineRule="auto"/>
              <w:rPr>
                <w:rFonts w:ascii="Times New Roman" w:hAnsi="Times New Roman" w:cs="Arial"/>
                <w:sz w:val="24"/>
                <w:szCs w:val="24"/>
                <w:shd w:val="clear" w:color="auto" w:fill="FFFFFF"/>
              </w:rPr>
            </w:pPr>
          </w:p>
        </w:tc>
        <w:tc>
          <w:tcPr>
            <w:tcW w:w="4645" w:type="dxa"/>
            <w:tcBorders>
              <w:top w:val="dashSmallGap" w:sz="4" w:space="0" w:color="C00000"/>
            </w:tcBorders>
            <w:shd w:val="clear" w:color="auto" w:fill="auto"/>
            <w:tcMar>
              <w:left w:w="108" w:type="dxa"/>
            </w:tcMar>
          </w:tcPr>
          <w:p w14:paraId="3D56CAF9" w14:textId="553B0211" w:rsidR="007B1756" w:rsidRPr="00240A48" w:rsidRDefault="007B1756" w:rsidP="00A86A77">
            <w:pPr>
              <w:spacing w:after="0" w:line="240" w:lineRule="auto"/>
              <w:jc w:val="both"/>
              <w:rPr>
                <w:rFonts w:ascii="Times New Roman" w:hAnsi="Times New Roman"/>
                <w:iCs/>
                <w:sz w:val="24"/>
                <w:szCs w:val="24"/>
              </w:rPr>
            </w:pPr>
            <w:r w:rsidRPr="00240A48">
              <w:rPr>
                <w:rFonts w:ascii="Times New Roman" w:hAnsi="Times New Roman"/>
                <w:iCs/>
                <w:sz w:val="24"/>
                <w:szCs w:val="24"/>
              </w:rPr>
              <w:t>Sytuacja z jaką zmagamy się od kilku miesięcy obnażyła słabość funkcjonowania w nadzwyczajnych warunkach, nie tylko Domów Spotkań, ale w stosunku do nich zagrożenia utraty płynności finansowej, a nawet zaprzestania działalności wydają się dość realne (…) Projekt programu zasadniczo tego zagrożenia nie uwzględnia, wspominając tylko w jednym ogólnym stwierdzeniu o wsparciu na wypadek zdarzeń losowych. W mojej ocenie zastanowienia wymaga jednak, czy istniejące zagrożenie nie przynagla niejako do zapewnienia na przyszłość jakiegoś buforu bezpieczeństwa finansowego dla Domów Spotkań, które mogą przecież przegrać walkę o przetrwanie w obliczu tak szczególnych sytuacji.</w:t>
            </w:r>
          </w:p>
          <w:p w14:paraId="2C39AEF1" w14:textId="77777777" w:rsidR="007B1756" w:rsidRDefault="007B1756" w:rsidP="00A86A77">
            <w:pPr>
              <w:spacing w:after="0" w:line="240" w:lineRule="auto"/>
              <w:jc w:val="both"/>
              <w:rPr>
                <w:rFonts w:ascii="Times New Roman" w:hAnsi="Times New Roman"/>
                <w:iCs/>
                <w:sz w:val="24"/>
                <w:szCs w:val="24"/>
              </w:rPr>
            </w:pPr>
            <w:r w:rsidRPr="00240A48">
              <w:rPr>
                <w:rFonts w:ascii="Times New Roman" w:hAnsi="Times New Roman"/>
                <w:iCs/>
                <w:sz w:val="24"/>
                <w:szCs w:val="24"/>
              </w:rPr>
              <w:t>Pragnę więc pozostawić pod rozwagę włącznie w ramy programu mechanizmów pomocowych, których celem byłoby wsparcie utrzymania płynności finansowej przez Domy Spotkań na wypadek nadzwyczajnych okoliczności, ograniczających lub uniemożliwiających realizowanie projektów oraz prowadzenie działalności mogącej stanowić dodatkowe źródło dochodów w tym czasie.</w:t>
            </w:r>
          </w:p>
          <w:p w14:paraId="34D0A1A7" w14:textId="14DE38E7" w:rsidR="00A86A77" w:rsidRPr="00240A48" w:rsidRDefault="00A86A77" w:rsidP="003772B5">
            <w:pPr>
              <w:spacing w:after="0" w:line="240" w:lineRule="auto"/>
              <w:rPr>
                <w:rFonts w:ascii="Times New Roman" w:hAnsi="Times New Roman"/>
                <w:iCs/>
                <w:sz w:val="24"/>
                <w:szCs w:val="24"/>
              </w:rPr>
            </w:pPr>
          </w:p>
        </w:tc>
        <w:tc>
          <w:tcPr>
            <w:tcW w:w="3528" w:type="dxa"/>
            <w:tcBorders>
              <w:top w:val="dashSmallGap" w:sz="4" w:space="0" w:color="C00000"/>
            </w:tcBorders>
            <w:shd w:val="clear" w:color="auto" w:fill="auto"/>
            <w:tcMar>
              <w:left w:w="108" w:type="dxa"/>
            </w:tcMar>
          </w:tcPr>
          <w:p w14:paraId="6712C14B" w14:textId="2EC19737" w:rsidR="007B1756" w:rsidRDefault="00350E0D" w:rsidP="00A86A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Uwaga </w:t>
            </w:r>
            <w:r w:rsidR="009A0FF3">
              <w:rPr>
                <w:rFonts w:ascii="Times New Roman" w:hAnsi="Times New Roman" w:cs="Times New Roman"/>
                <w:sz w:val="24"/>
                <w:szCs w:val="24"/>
              </w:rPr>
              <w:t>nieuwzględniona ze względu na  charakter ogólny</w:t>
            </w:r>
            <w:r>
              <w:rPr>
                <w:rFonts w:ascii="Times New Roman" w:hAnsi="Times New Roman" w:cs="Times New Roman"/>
                <w:sz w:val="24"/>
                <w:szCs w:val="24"/>
              </w:rPr>
              <w:t xml:space="preserve">. </w:t>
            </w:r>
          </w:p>
          <w:p w14:paraId="42D65B09" w14:textId="1D97736B" w:rsidR="00350E0D" w:rsidRPr="00240A48" w:rsidRDefault="00350E0D" w:rsidP="00A86A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Obecny zapis dot. zdarzeń losowych wydaje się wystarczający.</w:t>
            </w:r>
          </w:p>
        </w:tc>
      </w:tr>
      <w:tr w:rsidR="007B1756" w:rsidRPr="00240A48" w14:paraId="71F9A3DA" w14:textId="77777777" w:rsidTr="003772B5">
        <w:trPr>
          <w:trHeight w:val="454"/>
        </w:trPr>
        <w:tc>
          <w:tcPr>
            <w:tcW w:w="570" w:type="dxa"/>
            <w:shd w:val="clear" w:color="auto" w:fill="auto"/>
            <w:tcMar>
              <w:left w:w="108" w:type="dxa"/>
            </w:tcMar>
          </w:tcPr>
          <w:p w14:paraId="2A174B8E" w14:textId="77777777" w:rsidR="007B1756" w:rsidRPr="00240A48" w:rsidRDefault="007B1756" w:rsidP="003772B5">
            <w:pPr>
              <w:pStyle w:val="Akapitzlist1"/>
              <w:numPr>
                <w:ilvl w:val="0"/>
                <w:numId w:val="1"/>
              </w:numPr>
              <w:spacing w:after="0" w:line="240" w:lineRule="auto"/>
              <w:ind w:left="454" w:hanging="141"/>
              <w:rPr>
                <w:rFonts w:ascii="Times New Roman" w:hAnsi="Times New Roman" w:cs="Times New Roman"/>
                <w:sz w:val="24"/>
                <w:szCs w:val="24"/>
              </w:rPr>
            </w:pPr>
          </w:p>
        </w:tc>
        <w:tc>
          <w:tcPr>
            <w:tcW w:w="2939" w:type="dxa"/>
            <w:shd w:val="clear" w:color="auto" w:fill="auto"/>
            <w:tcMar>
              <w:left w:w="108" w:type="dxa"/>
            </w:tcMar>
          </w:tcPr>
          <w:p w14:paraId="5F02663B" w14:textId="77777777" w:rsidR="007B1756" w:rsidRPr="00240A48" w:rsidRDefault="007B1756" w:rsidP="003772B5">
            <w:pPr>
              <w:pStyle w:val="Default"/>
              <w:rPr>
                <w:rFonts w:ascii="Times New Roman" w:hAnsi="Times New Roman" w:cs="Times New Roman"/>
              </w:rPr>
            </w:pPr>
            <w:r w:rsidRPr="00240A48">
              <w:rPr>
                <w:rFonts w:ascii="Times New Roman" w:hAnsi="Times New Roman" w:cs="Times New Roman"/>
              </w:rPr>
              <w:t xml:space="preserve">Program Wspierania Rozwoju </w:t>
            </w:r>
          </w:p>
          <w:p w14:paraId="7A18CE41" w14:textId="77777777" w:rsidR="007B1756" w:rsidRPr="00240A48" w:rsidRDefault="007B1756" w:rsidP="003772B5">
            <w:pPr>
              <w:pStyle w:val="Default"/>
              <w:rPr>
                <w:rFonts w:ascii="Times New Roman" w:hAnsi="Times New Roman" w:cs="Times New Roman"/>
              </w:rPr>
            </w:pPr>
            <w:r w:rsidRPr="00240A48">
              <w:rPr>
                <w:rFonts w:ascii="Times New Roman" w:hAnsi="Times New Roman" w:cs="Times New Roman"/>
              </w:rPr>
              <w:t xml:space="preserve">Międzynarodowych Domów Spotkań </w:t>
            </w:r>
          </w:p>
          <w:p w14:paraId="24AD983D" w14:textId="77777777" w:rsidR="007B1756" w:rsidRPr="00240A48" w:rsidRDefault="007B1756" w:rsidP="003772B5">
            <w:pPr>
              <w:pStyle w:val="Default"/>
              <w:rPr>
                <w:rFonts w:ascii="Times New Roman" w:hAnsi="Times New Roman" w:cs="Times New Roman"/>
              </w:rPr>
            </w:pPr>
            <w:r w:rsidRPr="00240A48">
              <w:rPr>
                <w:rFonts w:ascii="Times New Roman" w:hAnsi="Times New Roman" w:cs="Times New Roman"/>
              </w:rPr>
              <w:t xml:space="preserve">na lata 2020-2030 </w:t>
            </w:r>
          </w:p>
          <w:p w14:paraId="32B6231E" w14:textId="77777777" w:rsidR="007B1756" w:rsidRPr="00240A48" w:rsidRDefault="007B1756" w:rsidP="003772B5">
            <w:pPr>
              <w:pStyle w:val="Default"/>
              <w:rPr>
                <w:rFonts w:ascii="Times New Roman" w:hAnsi="Times New Roman" w:cs="Times New Roman"/>
              </w:rPr>
            </w:pPr>
          </w:p>
          <w:p w14:paraId="5ABA4872" w14:textId="106E1044" w:rsidR="007B1756" w:rsidRPr="00240A48" w:rsidRDefault="007B1756" w:rsidP="003772B5">
            <w:pPr>
              <w:pStyle w:val="Default"/>
              <w:rPr>
                <w:rFonts w:ascii="Times New Roman" w:hAnsi="Times New Roman" w:cs="Times New Roman"/>
              </w:rPr>
            </w:pPr>
            <w:r w:rsidRPr="00240A48">
              <w:rPr>
                <w:rFonts w:ascii="Times New Roman" w:hAnsi="Times New Roman" w:cs="Times New Roman"/>
              </w:rPr>
              <w:t>str. 21</w:t>
            </w:r>
          </w:p>
        </w:tc>
        <w:tc>
          <w:tcPr>
            <w:tcW w:w="3294" w:type="dxa"/>
            <w:shd w:val="clear" w:color="auto" w:fill="auto"/>
            <w:tcMar>
              <w:left w:w="108" w:type="dxa"/>
            </w:tcMar>
          </w:tcPr>
          <w:p w14:paraId="6972B66D" w14:textId="6AAAF5BC" w:rsidR="007B1756" w:rsidRPr="00240A48" w:rsidRDefault="007B1756" w:rsidP="003772B5">
            <w:pPr>
              <w:spacing w:after="0" w:line="240" w:lineRule="auto"/>
              <w:rPr>
                <w:rFonts w:ascii="Times New Roman" w:hAnsi="Times New Roman" w:cs="Arial"/>
                <w:sz w:val="24"/>
                <w:szCs w:val="24"/>
                <w:shd w:val="clear" w:color="auto" w:fill="FFFFFF"/>
              </w:rPr>
            </w:pPr>
            <w:r w:rsidRPr="00240A48">
              <w:rPr>
                <w:rFonts w:ascii="Times New Roman" w:hAnsi="Times New Roman" w:cs="Arial"/>
                <w:sz w:val="24"/>
                <w:szCs w:val="24"/>
                <w:shd w:val="clear" w:color="auto" w:fill="FFFFFF"/>
              </w:rPr>
              <w:t xml:space="preserve">Fundacja </w:t>
            </w:r>
            <w:r w:rsidR="0052347F">
              <w:rPr>
                <w:rFonts w:ascii="Times New Roman" w:hAnsi="Times New Roman" w:cs="Arial"/>
                <w:sz w:val="24"/>
                <w:szCs w:val="24"/>
                <w:shd w:val="clear" w:color="auto" w:fill="FFFFFF"/>
              </w:rPr>
              <w:t>„</w:t>
            </w:r>
            <w:r w:rsidRPr="00240A48">
              <w:rPr>
                <w:rFonts w:ascii="Times New Roman" w:hAnsi="Times New Roman" w:cs="Arial"/>
                <w:sz w:val="24"/>
                <w:szCs w:val="24"/>
                <w:shd w:val="clear" w:color="auto" w:fill="FFFFFF"/>
              </w:rPr>
              <w:t>Rodowo</w:t>
            </w:r>
            <w:r w:rsidR="0052347F">
              <w:rPr>
                <w:rFonts w:ascii="Times New Roman" w:hAnsi="Times New Roman" w:cs="Arial"/>
                <w:sz w:val="24"/>
                <w:szCs w:val="24"/>
                <w:shd w:val="clear" w:color="auto" w:fill="FFFFFF"/>
              </w:rPr>
              <w:t>”</w:t>
            </w:r>
            <w:r w:rsidRPr="00240A48">
              <w:rPr>
                <w:rFonts w:ascii="Times New Roman" w:hAnsi="Times New Roman" w:cs="Arial"/>
                <w:sz w:val="24"/>
                <w:szCs w:val="24"/>
                <w:shd w:val="clear" w:color="auto" w:fill="FFFFFF"/>
              </w:rPr>
              <w:t xml:space="preserve"> - Międzynarodow</w:t>
            </w:r>
            <w:r w:rsidR="0052347F">
              <w:rPr>
                <w:rFonts w:ascii="Times New Roman" w:hAnsi="Times New Roman" w:cs="Arial"/>
                <w:sz w:val="24"/>
                <w:szCs w:val="24"/>
                <w:shd w:val="clear" w:color="auto" w:fill="FFFFFF"/>
              </w:rPr>
              <w:t>e</w:t>
            </w:r>
            <w:r w:rsidRPr="00240A48">
              <w:rPr>
                <w:rFonts w:ascii="Times New Roman" w:hAnsi="Times New Roman" w:cs="Arial"/>
                <w:sz w:val="24"/>
                <w:szCs w:val="24"/>
                <w:shd w:val="clear" w:color="auto" w:fill="FFFFFF"/>
              </w:rPr>
              <w:t xml:space="preserve"> Centrum Spotkań Młodzieży </w:t>
            </w:r>
          </w:p>
          <w:p w14:paraId="377A30A8" w14:textId="77777777" w:rsidR="007B1756" w:rsidRPr="00240A48" w:rsidRDefault="007B1756" w:rsidP="009C35E0">
            <w:pPr>
              <w:spacing w:after="0" w:line="240" w:lineRule="auto"/>
              <w:rPr>
                <w:rFonts w:ascii="Times New Roman" w:hAnsi="Times New Roman" w:cs="Arial"/>
                <w:sz w:val="24"/>
                <w:szCs w:val="24"/>
                <w:shd w:val="clear" w:color="auto" w:fill="FFFFFF"/>
              </w:rPr>
            </w:pPr>
          </w:p>
        </w:tc>
        <w:tc>
          <w:tcPr>
            <w:tcW w:w="4645" w:type="dxa"/>
            <w:shd w:val="clear" w:color="auto" w:fill="auto"/>
            <w:tcMar>
              <w:left w:w="108" w:type="dxa"/>
            </w:tcMar>
          </w:tcPr>
          <w:p w14:paraId="5E0CD593" w14:textId="62333ADC" w:rsidR="007B1756" w:rsidRPr="00240A48" w:rsidRDefault="007B1756" w:rsidP="003772B5">
            <w:pPr>
              <w:pStyle w:val="NormalnyWeb"/>
              <w:spacing w:before="0" w:beforeAutospacing="0" w:after="0" w:afterAutospacing="0"/>
            </w:pPr>
            <w:r w:rsidRPr="00240A48">
              <w:t xml:space="preserve">Fundacja Rodowo: </w:t>
            </w:r>
          </w:p>
          <w:p w14:paraId="2D6A423E" w14:textId="77777777" w:rsidR="007B1756" w:rsidRPr="00240A48" w:rsidRDefault="007B1756" w:rsidP="00A86A77">
            <w:pPr>
              <w:pStyle w:val="NormalnyWeb"/>
              <w:spacing w:before="0" w:beforeAutospacing="0" w:after="0" w:afterAutospacing="0"/>
              <w:jc w:val="both"/>
            </w:pPr>
            <w:r w:rsidRPr="00240A48">
              <w:t xml:space="preserve">Realizuje rocznie średnio 12 projektów polsko-niemieckiej wymiany młodzieży. Często są to projekty trójstronne z udziałem partnerów z Europy Wschodniej, w tym zwłaszcza z Ukrainy, Białorusi oraz rosyjskiego Obwodu Kaliningradzkiego, przy czym ta ostatnia jako typowa współpraca transgraniczna nabiera szczególnego znaczenia.  </w:t>
            </w:r>
          </w:p>
          <w:p w14:paraId="2CE52DBF" w14:textId="77777777" w:rsidR="00A86A77" w:rsidRDefault="007B1756" w:rsidP="00A86A77">
            <w:pPr>
              <w:pStyle w:val="NormalnyWeb"/>
              <w:spacing w:before="0" w:beforeAutospacing="0" w:after="0" w:afterAutospacing="0"/>
              <w:jc w:val="both"/>
            </w:pPr>
            <w:r w:rsidRPr="00240A48">
              <w:t xml:space="preserve">Ramy tematyczne realizowanych międzynarodowych projektów są szerokie:  prawa człowieka, edukacja </w:t>
            </w:r>
          </w:p>
          <w:p w14:paraId="607C1632" w14:textId="74243A80" w:rsidR="007B1756" w:rsidRPr="00240A48" w:rsidRDefault="007B1756" w:rsidP="00A86A77">
            <w:pPr>
              <w:pStyle w:val="NormalnyWeb"/>
              <w:spacing w:before="0" w:beforeAutospacing="0" w:after="0" w:afterAutospacing="0"/>
              <w:jc w:val="both"/>
            </w:pPr>
            <w:r w:rsidRPr="00240A48">
              <w:t xml:space="preserve">obywatelska, historyczna, ekologiczna, artystyczna oraz inne. Ostatnimi laty coraz mocniejszą rolę w projektach pełni edukacja kulturowo-historyczna oraz regionalna prowadzone w oparciu dziedzictwo kulturowe regionu warmińsko-mazurskiego.  </w:t>
            </w:r>
          </w:p>
          <w:p w14:paraId="136C558E" w14:textId="77777777" w:rsidR="007B1756" w:rsidRPr="00240A48" w:rsidRDefault="007B1756" w:rsidP="00A86A77">
            <w:pPr>
              <w:pStyle w:val="NormalnyWeb"/>
              <w:spacing w:before="0" w:beforeAutospacing="0" w:after="0" w:afterAutospacing="0"/>
              <w:jc w:val="both"/>
            </w:pPr>
            <w:r w:rsidRPr="00240A48">
              <w:t xml:space="preserve">W latach 2015-2017 Fundacja Rodowo była partnerem modelowego europejskiego projektu edukacyjnego w ramach Programu Erasmus+ mającego na celu rozwijanie metod pedagogiki przeżyć. Pracownicy pedagogiczni Fundacji Rodowo stosują od tego czasu różne metody pedagogiki przeżyć w trakcie realizowanych w Międzynarodowym Centrum Spotkań Młodzieży projektów wymiany młodzieży. Partnerem strategicznym w tych projektach jest stowarzyszenie niemieckie ELAN e.V. z Erfurtu prowadzące ośrodek </w:t>
            </w:r>
            <w:r w:rsidRPr="00240A48">
              <w:lastRenderedPageBreak/>
              <w:t xml:space="preserve">edukacyjny dla młodzieży w Leutenberg w Turyngii.  </w:t>
            </w:r>
          </w:p>
          <w:p w14:paraId="2D9904D8" w14:textId="4864CCAD" w:rsidR="007B1756" w:rsidRPr="00240A48" w:rsidRDefault="007B1756" w:rsidP="003772B5">
            <w:pPr>
              <w:spacing w:after="0" w:line="240" w:lineRule="auto"/>
              <w:rPr>
                <w:rFonts w:ascii="Times New Roman" w:hAnsi="Times New Roman"/>
                <w:iCs/>
                <w:sz w:val="24"/>
                <w:szCs w:val="24"/>
              </w:rPr>
            </w:pPr>
          </w:p>
        </w:tc>
        <w:tc>
          <w:tcPr>
            <w:tcW w:w="3528" w:type="dxa"/>
            <w:shd w:val="clear" w:color="auto" w:fill="auto"/>
            <w:tcMar>
              <w:left w:w="108" w:type="dxa"/>
            </w:tcMar>
          </w:tcPr>
          <w:p w14:paraId="0F696607" w14:textId="77777777" w:rsidR="005707BF" w:rsidRPr="005707BF" w:rsidRDefault="005707BF" w:rsidP="005707BF">
            <w:pPr>
              <w:spacing w:after="0" w:line="240" w:lineRule="auto"/>
              <w:rPr>
                <w:rFonts w:ascii="Times New Roman" w:hAnsi="Times New Roman" w:cs="Times New Roman"/>
                <w:sz w:val="24"/>
                <w:szCs w:val="24"/>
              </w:rPr>
            </w:pPr>
            <w:r w:rsidRPr="005707BF">
              <w:rPr>
                <w:rFonts w:ascii="Times New Roman" w:hAnsi="Times New Roman" w:cs="Times New Roman"/>
                <w:sz w:val="24"/>
                <w:szCs w:val="24"/>
              </w:rPr>
              <w:lastRenderedPageBreak/>
              <w:t>Uwaga uwzględniona.</w:t>
            </w:r>
          </w:p>
          <w:p w14:paraId="597BDB0E" w14:textId="77777777" w:rsidR="005707BF" w:rsidRPr="005707BF" w:rsidRDefault="005707BF" w:rsidP="005707BF">
            <w:pPr>
              <w:spacing w:after="0" w:line="240" w:lineRule="auto"/>
              <w:rPr>
                <w:rFonts w:ascii="Times New Roman" w:hAnsi="Times New Roman" w:cs="Times New Roman"/>
                <w:sz w:val="24"/>
                <w:szCs w:val="24"/>
              </w:rPr>
            </w:pPr>
          </w:p>
          <w:p w14:paraId="625BAC9B" w14:textId="0345C100" w:rsidR="007B1756" w:rsidRPr="00240A48" w:rsidRDefault="005707BF" w:rsidP="005707BF">
            <w:pPr>
              <w:spacing w:after="0" w:line="240" w:lineRule="auto"/>
              <w:rPr>
                <w:rFonts w:ascii="Times New Roman" w:hAnsi="Times New Roman" w:cs="Times New Roman"/>
                <w:sz w:val="24"/>
                <w:szCs w:val="24"/>
              </w:rPr>
            </w:pPr>
            <w:r w:rsidRPr="005707BF">
              <w:rPr>
                <w:rFonts w:ascii="Times New Roman" w:hAnsi="Times New Roman" w:cs="Times New Roman"/>
                <w:sz w:val="24"/>
                <w:szCs w:val="24"/>
              </w:rPr>
              <w:t>Obecne brzmienie tekstu zgodne z propozycją</w:t>
            </w:r>
            <w:r w:rsidR="0052347F">
              <w:rPr>
                <w:rFonts w:ascii="Times New Roman" w:hAnsi="Times New Roman" w:cs="Times New Roman"/>
                <w:sz w:val="24"/>
                <w:szCs w:val="24"/>
              </w:rPr>
              <w:t>.</w:t>
            </w:r>
          </w:p>
        </w:tc>
      </w:tr>
      <w:tr w:rsidR="007B1756" w:rsidRPr="00240A48" w14:paraId="27B188D8" w14:textId="77777777" w:rsidTr="003772B5">
        <w:trPr>
          <w:trHeight w:val="454"/>
        </w:trPr>
        <w:tc>
          <w:tcPr>
            <w:tcW w:w="570" w:type="dxa"/>
            <w:shd w:val="clear" w:color="auto" w:fill="auto"/>
            <w:tcMar>
              <w:left w:w="108" w:type="dxa"/>
            </w:tcMar>
          </w:tcPr>
          <w:p w14:paraId="110FD178" w14:textId="77777777" w:rsidR="007B1756" w:rsidRPr="00240A48" w:rsidRDefault="007B1756" w:rsidP="003772B5">
            <w:pPr>
              <w:pStyle w:val="Akapitzlist1"/>
              <w:numPr>
                <w:ilvl w:val="0"/>
                <w:numId w:val="1"/>
              </w:numPr>
              <w:spacing w:after="0" w:line="240" w:lineRule="auto"/>
              <w:ind w:left="454" w:hanging="141"/>
              <w:rPr>
                <w:rFonts w:ascii="Times New Roman" w:hAnsi="Times New Roman" w:cs="Times New Roman"/>
                <w:sz w:val="24"/>
                <w:szCs w:val="24"/>
              </w:rPr>
            </w:pPr>
          </w:p>
        </w:tc>
        <w:tc>
          <w:tcPr>
            <w:tcW w:w="2939" w:type="dxa"/>
            <w:tcBorders>
              <w:bottom w:val="dashSmallGap" w:sz="4" w:space="0" w:color="C00000"/>
            </w:tcBorders>
            <w:shd w:val="clear" w:color="auto" w:fill="auto"/>
            <w:tcMar>
              <w:left w:w="108" w:type="dxa"/>
            </w:tcMar>
          </w:tcPr>
          <w:p w14:paraId="26E39208" w14:textId="2B7B5551" w:rsidR="007B1756" w:rsidRPr="00240A48" w:rsidRDefault="007B1756" w:rsidP="003772B5">
            <w:pPr>
              <w:pStyle w:val="Default"/>
              <w:rPr>
                <w:rFonts w:ascii="Times New Roman" w:hAnsi="Times New Roman" w:cs="Times New Roman"/>
              </w:rPr>
            </w:pPr>
            <w:r w:rsidRPr="00240A48">
              <w:rPr>
                <w:rFonts w:ascii="Times New Roman" w:hAnsi="Times New Roman" w:cs="Times New Roman"/>
              </w:rPr>
              <w:t>str. 27</w:t>
            </w:r>
          </w:p>
        </w:tc>
        <w:tc>
          <w:tcPr>
            <w:tcW w:w="3294" w:type="dxa"/>
            <w:tcBorders>
              <w:bottom w:val="dashSmallGap" w:sz="4" w:space="0" w:color="C00000"/>
            </w:tcBorders>
            <w:shd w:val="clear" w:color="auto" w:fill="auto"/>
            <w:tcMar>
              <w:left w:w="108" w:type="dxa"/>
            </w:tcMar>
          </w:tcPr>
          <w:p w14:paraId="7140DC67" w14:textId="77777777" w:rsidR="0052347F" w:rsidRPr="00240A48" w:rsidRDefault="0052347F" w:rsidP="0052347F">
            <w:pPr>
              <w:spacing w:after="0" w:line="240" w:lineRule="auto"/>
              <w:rPr>
                <w:rFonts w:ascii="Times New Roman" w:hAnsi="Times New Roman" w:cs="Arial"/>
                <w:sz w:val="24"/>
                <w:szCs w:val="24"/>
                <w:shd w:val="clear" w:color="auto" w:fill="FFFFFF"/>
              </w:rPr>
            </w:pPr>
            <w:r w:rsidRPr="00240A48">
              <w:rPr>
                <w:rFonts w:ascii="Times New Roman" w:hAnsi="Times New Roman" w:cs="Arial"/>
                <w:sz w:val="24"/>
                <w:szCs w:val="24"/>
                <w:shd w:val="clear" w:color="auto" w:fill="FFFFFF"/>
              </w:rPr>
              <w:t xml:space="preserve">Fundacja </w:t>
            </w:r>
            <w:r>
              <w:rPr>
                <w:rFonts w:ascii="Times New Roman" w:hAnsi="Times New Roman" w:cs="Arial"/>
                <w:sz w:val="24"/>
                <w:szCs w:val="24"/>
                <w:shd w:val="clear" w:color="auto" w:fill="FFFFFF"/>
              </w:rPr>
              <w:t>„</w:t>
            </w:r>
            <w:r w:rsidRPr="00240A48">
              <w:rPr>
                <w:rFonts w:ascii="Times New Roman" w:hAnsi="Times New Roman" w:cs="Arial"/>
                <w:sz w:val="24"/>
                <w:szCs w:val="24"/>
                <w:shd w:val="clear" w:color="auto" w:fill="FFFFFF"/>
              </w:rPr>
              <w:t>Rodowo</w:t>
            </w:r>
            <w:r>
              <w:rPr>
                <w:rFonts w:ascii="Times New Roman" w:hAnsi="Times New Roman" w:cs="Arial"/>
                <w:sz w:val="24"/>
                <w:szCs w:val="24"/>
                <w:shd w:val="clear" w:color="auto" w:fill="FFFFFF"/>
              </w:rPr>
              <w:t>”</w:t>
            </w:r>
            <w:r w:rsidRPr="00240A48">
              <w:rPr>
                <w:rFonts w:ascii="Times New Roman" w:hAnsi="Times New Roman" w:cs="Arial"/>
                <w:sz w:val="24"/>
                <w:szCs w:val="24"/>
                <w:shd w:val="clear" w:color="auto" w:fill="FFFFFF"/>
              </w:rPr>
              <w:t xml:space="preserve"> - Międzynarodow</w:t>
            </w:r>
            <w:r>
              <w:rPr>
                <w:rFonts w:ascii="Times New Roman" w:hAnsi="Times New Roman" w:cs="Arial"/>
                <w:sz w:val="24"/>
                <w:szCs w:val="24"/>
                <w:shd w:val="clear" w:color="auto" w:fill="FFFFFF"/>
              </w:rPr>
              <w:t>e</w:t>
            </w:r>
            <w:r w:rsidRPr="00240A48">
              <w:rPr>
                <w:rFonts w:ascii="Times New Roman" w:hAnsi="Times New Roman" w:cs="Arial"/>
                <w:sz w:val="24"/>
                <w:szCs w:val="24"/>
                <w:shd w:val="clear" w:color="auto" w:fill="FFFFFF"/>
              </w:rPr>
              <w:t xml:space="preserve"> Centrum Spotkań Młodzieży </w:t>
            </w:r>
          </w:p>
          <w:p w14:paraId="43E62516" w14:textId="77777777" w:rsidR="007B1756" w:rsidRPr="00240A48" w:rsidRDefault="007B1756" w:rsidP="003772B5">
            <w:pPr>
              <w:spacing w:after="0" w:line="240" w:lineRule="auto"/>
              <w:rPr>
                <w:rFonts w:ascii="Times New Roman" w:hAnsi="Times New Roman" w:cs="Arial"/>
                <w:sz w:val="24"/>
                <w:szCs w:val="24"/>
                <w:shd w:val="clear" w:color="auto" w:fill="FFFFFF"/>
              </w:rPr>
            </w:pPr>
          </w:p>
        </w:tc>
        <w:tc>
          <w:tcPr>
            <w:tcW w:w="4645" w:type="dxa"/>
            <w:tcBorders>
              <w:bottom w:val="dashSmallGap" w:sz="4" w:space="0" w:color="C00000"/>
            </w:tcBorders>
            <w:shd w:val="clear" w:color="auto" w:fill="auto"/>
            <w:tcMar>
              <w:left w:w="108" w:type="dxa"/>
            </w:tcMar>
          </w:tcPr>
          <w:p w14:paraId="3584D067" w14:textId="7C678759" w:rsidR="007B1756" w:rsidRDefault="007B1756" w:rsidP="00A86A77">
            <w:pPr>
              <w:pStyle w:val="NormalnyWeb"/>
              <w:spacing w:before="0" w:beforeAutospacing="0" w:after="0" w:afterAutospacing="0"/>
              <w:jc w:val="both"/>
            </w:pPr>
            <w:r w:rsidRPr="00A86A77">
              <w:t xml:space="preserve">Międzynarodowe domy spotkań młodzieży wypracowały własną oryginalną koncepcję działania .... </w:t>
            </w:r>
          </w:p>
          <w:p w14:paraId="2AC05912" w14:textId="77777777" w:rsidR="00A86A77" w:rsidRPr="00A86A77" w:rsidRDefault="00A86A77" w:rsidP="00A86A77">
            <w:pPr>
              <w:pStyle w:val="NormalnyWeb"/>
              <w:spacing w:before="0" w:beforeAutospacing="0" w:after="0" w:afterAutospacing="0"/>
              <w:jc w:val="both"/>
            </w:pPr>
          </w:p>
          <w:p w14:paraId="7CA32BEC" w14:textId="77777777" w:rsidR="003772B5" w:rsidRPr="00A86A77" w:rsidRDefault="007B1756" w:rsidP="00A86A77">
            <w:pPr>
              <w:spacing w:after="0" w:line="240" w:lineRule="auto"/>
              <w:jc w:val="both"/>
              <w:rPr>
                <w:rFonts w:ascii="Times New Roman" w:hAnsi="Times New Roman" w:cs="Times New Roman"/>
                <w:sz w:val="24"/>
              </w:rPr>
            </w:pPr>
            <w:r w:rsidRPr="00A86A77">
              <w:rPr>
                <w:rFonts w:ascii="Times New Roman" w:hAnsi="Times New Roman" w:cs="Times New Roman"/>
                <w:sz w:val="24"/>
              </w:rPr>
              <w:t xml:space="preserve">warto dodać:  </w:t>
            </w:r>
          </w:p>
          <w:p w14:paraId="43BA6EA7" w14:textId="77777777" w:rsidR="007B1756" w:rsidRPr="00A86A77" w:rsidRDefault="007B1756" w:rsidP="00A86A77">
            <w:pPr>
              <w:spacing w:after="0" w:line="240" w:lineRule="auto"/>
              <w:jc w:val="both"/>
              <w:rPr>
                <w:rFonts w:ascii="Times New Roman" w:hAnsi="Times New Roman" w:cs="Times New Roman"/>
                <w:sz w:val="24"/>
              </w:rPr>
            </w:pPr>
            <w:r w:rsidRPr="00A86A77">
              <w:rPr>
                <w:rFonts w:ascii="Times New Roman" w:hAnsi="Times New Roman" w:cs="Times New Roman"/>
                <w:sz w:val="24"/>
              </w:rPr>
              <w:t>Międzynarodowe domy spotkań młodzieży ze swoim charakterem i realizowanym programem edukacyjnym często wpisują się w specyfikę kulturowo-historyczną regionów, w których działają. Projekty opierają się często o elementy edukacji regionalnej, działania mające na celu promocję i zachowanie wielokulturowego dziedzictwa regionu</w:t>
            </w:r>
          </w:p>
          <w:p w14:paraId="62244B2C" w14:textId="76D425C8" w:rsidR="00A86A77" w:rsidRPr="00A86A77" w:rsidRDefault="00A86A77" w:rsidP="00A86A77">
            <w:pPr>
              <w:spacing w:after="0" w:line="240" w:lineRule="auto"/>
              <w:jc w:val="both"/>
              <w:rPr>
                <w:rFonts w:ascii="Times New Roman" w:hAnsi="Times New Roman" w:cs="Times New Roman"/>
                <w:iCs/>
                <w:sz w:val="24"/>
                <w:szCs w:val="24"/>
              </w:rPr>
            </w:pPr>
          </w:p>
        </w:tc>
        <w:tc>
          <w:tcPr>
            <w:tcW w:w="3528" w:type="dxa"/>
            <w:tcBorders>
              <w:bottom w:val="dashSmallGap" w:sz="4" w:space="0" w:color="C00000"/>
            </w:tcBorders>
            <w:shd w:val="clear" w:color="auto" w:fill="auto"/>
            <w:tcMar>
              <w:left w:w="108" w:type="dxa"/>
            </w:tcMar>
          </w:tcPr>
          <w:p w14:paraId="4AA2B5AF" w14:textId="77777777" w:rsidR="005707BF" w:rsidRPr="005707BF" w:rsidRDefault="005707BF" w:rsidP="00A86A77">
            <w:pPr>
              <w:spacing w:after="0" w:line="240" w:lineRule="auto"/>
              <w:jc w:val="both"/>
              <w:rPr>
                <w:rFonts w:ascii="Times New Roman" w:hAnsi="Times New Roman" w:cs="Times New Roman"/>
                <w:sz w:val="24"/>
                <w:szCs w:val="24"/>
              </w:rPr>
            </w:pPr>
            <w:r w:rsidRPr="005707BF">
              <w:rPr>
                <w:rFonts w:ascii="Times New Roman" w:hAnsi="Times New Roman" w:cs="Times New Roman"/>
                <w:sz w:val="24"/>
                <w:szCs w:val="24"/>
              </w:rPr>
              <w:t>Uwaga uwzględniona.</w:t>
            </w:r>
          </w:p>
          <w:p w14:paraId="5F20E259" w14:textId="77777777" w:rsidR="005707BF" w:rsidRPr="005707BF" w:rsidRDefault="005707BF" w:rsidP="00A86A77">
            <w:pPr>
              <w:spacing w:after="0" w:line="240" w:lineRule="auto"/>
              <w:jc w:val="both"/>
              <w:rPr>
                <w:rFonts w:ascii="Times New Roman" w:hAnsi="Times New Roman" w:cs="Times New Roman"/>
                <w:sz w:val="24"/>
                <w:szCs w:val="24"/>
              </w:rPr>
            </w:pPr>
          </w:p>
          <w:p w14:paraId="08F362A5" w14:textId="745A4824" w:rsidR="005707BF" w:rsidRPr="005707BF" w:rsidRDefault="005707BF" w:rsidP="00A86A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Obecne brzmienie tekstu w myśl propozycji:</w:t>
            </w:r>
            <w:r w:rsidRPr="005707BF">
              <w:rPr>
                <w:rFonts w:ascii="Times New Roman" w:hAnsi="Times New Roman" w:cs="Times New Roman"/>
                <w:sz w:val="24"/>
                <w:szCs w:val="24"/>
              </w:rPr>
              <w:t xml:space="preserve"> </w:t>
            </w:r>
          </w:p>
          <w:p w14:paraId="2564D0F8" w14:textId="2C7E6B9E" w:rsidR="007B1756" w:rsidRPr="009A0FF3" w:rsidRDefault="005707BF" w:rsidP="00A86A77">
            <w:pPr>
              <w:spacing w:after="0" w:line="240" w:lineRule="auto"/>
              <w:jc w:val="both"/>
              <w:rPr>
                <w:rFonts w:ascii="Times New Roman" w:hAnsi="Times New Roman" w:cs="Times New Roman"/>
                <w:sz w:val="24"/>
                <w:szCs w:val="24"/>
              </w:rPr>
            </w:pPr>
            <w:r w:rsidRPr="00A86A77">
              <w:rPr>
                <w:rFonts w:ascii="Times New Roman" w:hAnsi="Times New Roman" w:cs="Times New Roman"/>
                <w:sz w:val="24"/>
                <w:szCs w:val="24"/>
              </w:rPr>
              <w:t>Realizowanym programem edukacyjnym często wpisują się w specyfikę kulturowo-historyczną regionów, w których działają przyczyniając się do promocji i zachowania wielokulturowego dziedzictwa regionu.</w:t>
            </w:r>
          </w:p>
        </w:tc>
      </w:tr>
      <w:tr w:rsidR="007B1756" w:rsidRPr="00240A48" w14:paraId="41982F65" w14:textId="77777777" w:rsidTr="003772B5">
        <w:trPr>
          <w:trHeight w:val="454"/>
        </w:trPr>
        <w:tc>
          <w:tcPr>
            <w:tcW w:w="570" w:type="dxa"/>
            <w:shd w:val="clear" w:color="auto" w:fill="auto"/>
            <w:tcMar>
              <w:left w:w="108" w:type="dxa"/>
            </w:tcMar>
          </w:tcPr>
          <w:p w14:paraId="60DB9CA2" w14:textId="77777777" w:rsidR="007B1756" w:rsidRPr="00240A48" w:rsidRDefault="007B1756" w:rsidP="003772B5">
            <w:pPr>
              <w:pStyle w:val="Akapitzlist1"/>
              <w:numPr>
                <w:ilvl w:val="0"/>
                <w:numId w:val="1"/>
              </w:numPr>
              <w:spacing w:after="0" w:line="240" w:lineRule="auto"/>
              <w:ind w:left="454" w:hanging="141"/>
              <w:rPr>
                <w:rFonts w:ascii="Times New Roman" w:hAnsi="Times New Roman" w:cs="Times New Roman"/>
                <w:sz w:val="24"/>
                <w:szCs w:val="24"/>
              </w:rPr>
            </w:pPr>
          </w:p>
        </w:tc>
        <w:tc>
          <w:tcPr>
            <w:tcW w:w="2939" w:type="dxa"/>
            <w:tcBorders>
              <w:top w:val="dashSmallGap" w:sz="4" w:space="0" w:color="C00000"/>
            </w:tcBorders>
            <w:shd w:val="clear" w:color="auto" w:fill="auto"/>
            <w:tcMar>
              <w:left w:w="108" w:type="dxa"/>
            </w:tcMar>
          </w:tcPr>
          <w:p w14:paraId="6414EEB5" w14:textId="2F50BD6B" w:rsidR="007B1756" w:rsidRPr="00240A48" w:rsidRDefault="007B1756" w:rsidP="003772B5">
            <w:pPr>
              <w:pStyle w:val="Default"/>
              <w:rPr>
                <w:rFonts w:ascii="Times New Roman" w:hAnsi="Times New Roman" w:cs="Times New Roman"/>
              </w:rPr>
            </w:pPr>
            <w:r w:rsidRPr="00240A48">
              <w:rPr>
                <w:rFonts w:ascii="Times New Roman" w:hAnsi="Times New Roman" w:cs="Times New Roman"/>
              </w:rPr>
              <w:t>str. 29</w:t>
            </w:r>
          </w:p>
        </w:tc>
        <w:tc>
          <w:tcPr>
            <w:tcW w:w="3294" w:type="dxa"/>
            <w:tcBorders>
              <w:top w:val="dashSmallGap" w:sz="4" w:space="0" w:color="C00000"/>
            </w:tcBorders>
            <w:shd w:val="clear" w:color="auto" w:fill="auto"/>
            <w:tcMar>
              <w:left w:w="108" w:type="dxa"/>
            </w:tcMar>
          </w:tcPr>
          <w:p w14:paraId="69460CE6" w14:textId="77777777" w:rsidR="0052347F" w:rsidRPr="00240A48" w:rsidRDefault="0052347F" w:rsidP="0052347F">
            <w:pPr>
              <w:spacing w:after="0" w:line="240" w:lineRule="auto"/>
              <w:rPr>
                <w:rFonts w:ascii="Times New Roman" w:hAnsi="Times New Roman" w:cs="Arial"/>
                <w:sz w:val="24"/>
                <w:szCs w:val="24"/>
                <w:shd w:val="clear" w:color="auto" w:fill="FFFFFF"/>
              </w:rPr>
            </w:pPr>
            <w:r w:rsidRPr="00240A48">
              <w:rPr>
                <w:rFonts w:ascii="Times New Roman" w:hAnsi="Times New Roman" w:cs="Arial"/>
                <w:sz w:val="24"/>
                <w:szCs w:val="24"/>
                <w:shd w:val="clear" w:color="auto" w:fill="FFFFFF"/>
              </w:rPr>
              <w:t xml:space="preserve">Fundacja </w:t>
            </w:r>
            <w:r>
              <w:rPr>
                <w:rFonts w:ascii="Times New Roman" w:hAnsi="Times New Roman" w:cs="Arial"/>
                <w:sz w:val="24"/>
                <w:szCs w:val="24"/>
                <w:shd w:val="clear" w:color="auto" w:fill="FFFFFF"/>
              </w:rPr>
              <w:t>„</w:t>
            </w:r>
            <w:r w:rsidRPr="00240A48">
              <w:rPr>
                <w:rFonts w:ascii="Times New Roman" w:hAnsi="Times New Roman" w:cs="Arial"/>
                <w:sz w:val="24"/>
                <w:szCs w:val="24"/>
                <w:shd w:val="clear" w:color="auto" w:fill="FFFFFF"/>
              </w:rPr>
              <w:t>Rodowo</w:t>
            </w:r>
            <w:r>
              <w:rPr>
                <w:rFonts w:ascii="Times New Roman" w:hAnsi="Times New Roman" w:cs="Arial"/>
                <w:sz w:val="24"/>
                <w:szCs w:val="24"/>
                <w:shd w:val="clear" w:color="auto" w:fill="FFFFFF"/>
              </w:rPr>
              <w:t>”</w:t>
            </w:r>
            <w:r w:rsidRPr="00240A48">
              <w:rPr>
                <w:rFonts w:ascii="Times New Roman" w:hAnsi="Times New Roman" w:cs="Arial"/>
                <w:sz w:val="24"/>
                <w:szCs w:val="24"/>
                <w:shd w:val="clear" w:color="auto" w:fill="FFFFFF"/>
              </w:rPr>
              <w:t xml:space="preserve"> - Międzynarodow</w:t>
            </w:r>
            <w:r>
              <w:rPr>
                <w:rFonts w:ascii="Times New Roman" w:hAnsi="Times New Roman" w:cs="Arial"/>
                <w:sz w:val="24"/>
                <w:szCs w:val="24"/>
                <w:shd w:val="clear" w:color="auto" w:fill="FFFFFF"/>
              </w:rPr>
              <w:t>e</w:t>
            </w:r>
            <w:r w:rsidRPr="00240A48">
              <w:rPr>
                <w:rFonts w:ascii="Times New Roman" w:hAnsi="Times New Roman" w:cs="Arial"/>
                <w:sz w:val="24"/>
                <w:szCs w:val="24"/>
                <w:shd w:val="clear" w:color="auto" w:fill="FFFFFF"/>
              </w:rPr>
              <w:t xml:space="preserve"> Centrum Spotkań Młodzieży </w:t>
            </w:r>
          </w:p>
          <w:p w14:paraId="12167943" w14:textId="77777777" w:rsidR="007B1756" w:rsidRPr="00240A48" w:rsidRDefault="007B1756" w:rsidP="003772B5">
            <w:pPr>
              <w:spacing w:after="0" w:line="240" w:lineRule="auto"/>
              <w:rPr>
                <w:rFonts w:ascii="Times New Roman" w:hAnsi="Times New Roman" w:cs="Arial"/>
                <w:sz w:val="24"/>
                <w:szCs w:val="24"/>
                <w:shd w:val="clear" w:color="auto" w:fill="FFFFFF"/>
              </w:rPr>
            </w:pPr>
          </w:p>
        </w:tc>
        <w:tc>
          <w:tcPr>
            <w:tcW w:w="4645" w:type="dxa"/>
            <w:tcBorders>
              <w:top w:val="dashSmallGap" w:sz="4" w:space="0" w:color="C00000"/>
            </w:tcBorders>
            <w:shd w:val="clear" w:color="auto" w:fill="auto"/>
            <w:tcMar>
              <w:left w:w="108" w:type="dxa"/>
            </w:tcMar>
          </w:tcPr>
          <w:p w14:paraId="00EC3024" w14:textId="167E81BD" w:rsidR="007B1756" w:rsidRPr="00240A48" w:rsidRDefault="007B1756" w:rsidP="00A86A77">
            <w:pPr>
              <w:pStyle w:val="NormalnyWeb"/>
              <w:spacing w:before="0" w:beforeAutospacing="0" w:after="0" w:afterAutospacing="0"/>
              <w:jc w:val="both"/>
            </w:pPr>
            <w:r w:rsidRPr="00240A48">
              <w:t xml:space="preserve">Wzmocnienie oddziaływania społecznego międzynarodowych domów spotkań młodzieży ... </w:t>
            </w:r>
          </w:p>
          <w:p w14:paraId="7FFF8A33" w14:textId="77777777" w:rsidR="007B1756" w:rsidRPr="00240A48" w:rsidRDefault="007B1756" w:rsidP="00A86A77">
            <w:pPr>
              <w:pStyle w:val="NormalnyWeb"/>
              <w:spacing w:before="0" w:beforeAutospacing="0" w:after="0" w:afterAutospacing="0"/>
              <w:jc w:val="both"/>
            </w:pPr>
            <w:r w:rsidRPr="00A86A77">
              <w:t>warto dodać:</w:t>
            </w:r>
            <w:r w:rsidRPr="00240A48">
              <w:t xml:space="preserve">  </w:t>
            </w:r>
          </w:p>
          <w:p w14:paraId="0965BE6B" w14:textId="77777777" w:rsidR="007B1756" w:rsidRPr="00240A48" w:rsidRDefault="007B1756" w:rsidP="00A86A77">
            <w:pPr>
              <w:pStyle w:val="NormalnyWeb"/>
              <w:spacing w:before="0" w:beforeAutospacing="0" w:after="0" w:afterAutospacing="0"/>
              <w:jc w:val="both"/>
            </w:pPr>
            <w:r w:rsidRPr="00240A48">
              <w:t xml:space="preserve">1. wypracowanie nowego modelu edukacji regionalnej opartej o wielokulturowe aspekty dziedzictwa historyczno-kulturowego regionów, w których usytuowane są międzynarodowe domy spotkań młodzieży </w:t>
            </w:r>
          </w:p>
          <w:p w14:paraId="1F46BF80" w14:textId="77777777" w:rsidR="007B1756" w:rsidRPr="00240A48" w:rsidRDefault="007B1756" w:rsidP="00A86A77">
            <w:pPr>
              <w:pStyle w:val="NormalnyWeb"/>
              <w:spacing w:before="0" w:beforeAutospacing="0" w:after="0" w:afterAutospacing="0"/>
              <w:jc w:val="both"/>
            </w:pPr>
            <w:r w:rsidRPr="00240A48">
              <w:t>2. wzmocnienie działań projektowych i wymiany młodzieży w ramach typowej współpracy transgranicznej i wzmocnienie jej aspektów w programach edukacyjnych tych międzynarodowych domów spotkań młodzieży, które zlokalizowane są w obszarach przygranicznych.</w:t>
            </w:r>
          </w:p>
          <w:p w14:paraId="65B8BF1C" w14:textId="477F7D06" w:rsidR="007B1756" w:rsidRPr="00240A48" w:rsidRDefault="007B1756" w:rsidP="00A86A77">
            <w:pPr>
              <w:pStyle w:val="NormalnyWeb"/>
              <w:spacing w:before="0" w:beforeAutospacing="0" w:after="0" w:afterAutospacing="0"/>
              <w:jc w:val="both"/>
            </w:pPr>
          </w:p>
        </w:tc>
        <w:tc>
          <w:tcPr>
            <w:tcW w:w="3528" w:type="dxa"/>
            <w:tcBorders>
              <w:top w:val="dashSmallGap" w:sz="4" w:space="0" w:color="C00000"/>
            </w:tcBorders>
            <w:shd w:val="clear" w:color="auto" w:fill="auto"/>
            <w:tcMar>
              <w:left w:w="108" w:type="dxa"/>
            </w:tcMar>
          </w:tcPr>
          <w:p w14:paraId="3457FBD1" w14:textId="77777777" w:rsidR="00AE0FFC" w:rsidRPr="00AE0FFC" w:rsidRDefault="00AE0FFC" w:rsidP="00A86A77">
            <w:pPr>
              <w:spacing w:after="0" w:line="240" w:lineRule="auto"/>
              <w:jc w:val="both"/>
              <w:rPr>
                <w:rFonts w:ascii="Times New Roman" w:hAnsi="Times New Roman" w:cs="Times New Roman"/>
                <w:sz w:val="24"/>
                <w:szCs w:val="24"/>
              </w:rPr>
            </w:pPr>
            <w:r w:rsidRPr="00AE0FFC">
              <w:rPr>
                <w:rFonts w:ascii="Times New Roman" w:hAnsi="Times New Roman" w:cs="Times New Roman"/>
                <w:sz w:val="24"/>
                <w:szCs w:val="24"/>
              </w:rPr>
              <w:t>Uwaga nieuwzględniona.</w:t>
            </w:r>
          </w:p>
          <w:p w14:paraId="2E64627C" w14:textId="77777777" w:rsidR="00AE0FFC" w:rsidRPr="00AE0FFC" w:rsidRDefault="00AE0FFC" w:rsidP="00A86A77">
            <w:pPr>
              <w:spacing w:after="0" w:line="240" w:lineRule="auto"/>
              <w:jc w:val="both"/>
              <w:rPr>
                <w:rFonts w:ascii="Times New Roman" w:hAnsi="Times New Roman" w:cs="Times New Roman"/>
                <w:sz w:val="24"/>
                <w:szCs w:val="24"/>
              </w:rPr>
            </w:pPr>
          </w:p>
          <w:p w14:paraId="7B8893BA" w14:textId="55C1090F" w:rsidR="007B1756" w:rsidRPr="00240A48" w:rsidRDefault="00AE0FFC" w:rsidP="00A86A77">
            <w:pPr>
              <w:spacing w:after="0" w:line="240" w:lineRule="auto"/>
              <w:jc w:val="both"/>
              <w:rPr>
                <w:rFonts w:ascii="Times New Roman" w:hAnsi="Times New Roman" w:cs="Times New Roman"/>
                <w:sz w:val="24"/>
                <w:szCs w:val="24"/>
              </w:rPr>
            </w:pPr>
            <w:r w:rsidRPr="00AE0FFC">
              <w:rPr>
                <w:rFonts w:ascii="Times New Roman" w:hAnsi="Times New Roman" w:cs="Times New Roman"/>
                <w:sz w:val="24"/>
                <w:szCs w:val="24"/>
              </w:rPr>
              <w:t>Propozyc</w:t>
            </w:r>
            <w:r>
              <w:rPr>
                <w:rFonts w:ascii="Times New Roman" w:hAnsi="Times New Roman" w:cs="Times New Roman"/>
                <w:sz w:val="24"/>
                <w:szCs w:val="24"/>
              </w:rPr>
              <w:t>ja zbyt szczegółowa – do realizacji na poziomie projektu.</w:t>
            </w:r>
          </w:p>
        </w:tc>
      </w:tr>
      <w:tr w:rsidR="007B1756" w:rsidRPr="00240A48" w14:paraId="3C1D969B" w14:textId="77777777" w:rsidTr="003772B5">
        <w:trPr>
          <w:trHeight w:val="454"/>
        </w:trPr>
        <w:tc>
          <w:tcPr>
            <w:tcW w:w="570" w:type="dxa"/>
            <w:shd w:val="clear" w:color="auto" w:fill="auto"/>
            <w:tcMar>
              <w:left w:w="108" w:type="dxa"/>
            </w:tcMar>
          </w:tcPr>
          <w:p w14:paraId="065F1408" w14:textId="77777777" w:rsidR="007B1756" w:rsidRPr="00240A48" w:rsidRDefault="007B1756" w:rsidP="003772B5">
            <w:pPr>
              <w:pStyle w:val="Akapitzlist1"/>
              <w:numPr>
                <w:ilvl w:val="0"/>
                <w:numId w:val="1"/>
              </w:numPr>
              <w:spacing w:after="0" w:line="240" w:lineRule="auto"/>
              <w:ind w:left="454" w:hanging="141"/>
              <w:rPr>
                <w:rFonts w:ascii="Times New Roman" w:hAnsi="Times New Roman" w:cs="Times New Roman"/>
                <w:sz w:val="24"/>
                <w:szCs w:val="24"/>
              </w:rPr>
            </w:pPr>
          </w:p>
        </w:tc>
        <w:tc>
          <w:tcPr>
            <w:tcW w:w="2939" w:type="dxa"/>
            <w:tcBorders>
              <w:bottom w:val="dashSmallGap" w:sz="4" w:space="0" w:color="C00000"/>
            </w:tcBorders>
            <w:shd w:val="clear" w:color="auto" w:fill="auto"/>
            <w:tcMar>
              <w:left w:w="108" w:type="dxa"/>
            </w:tcMar>
          </w:tcPr>
          <w:p w14:paraId="08901E52" w14:textId="1E45B8E1" w:rsidR="007B1756" w:rsidRPr="00240A48" w:rsidRDefault="009C35E0" w:rsidP="003772B5">
            <w:pPr>
              <w:pStyle w:val="Default"/>
              <w:rPr>
                <w:rFonts w:ascii="Times New Roman" w:hAnsi="Times New Roman" w:cs="Times New Roman"/>
              </w:rPr>
            </w:pPr>
            <w:r>
              <w:rPr>
                <w:rFonts w:ascii="Times New Roman" w:hAnsi="Times New Roman" w:cs="Times New Roman"/>
              </w:rPr>
              <w:t>Uwaga ogólna</w:t>
            </w:r>
          </w:p>
        </w:tc>
        <w:tc>
          <w:tcPr>
            <w:tcW w:w="3294" w:type="dxa"/>
            <w:tcBorders>
              <w:bottom w:val="dashSmallGap" w:sz="4" w:space="0" w:color="C00000"/>
            </w:tcBorders>
            <w:shd w:val="clear" w:color="auto" w:fill="auto"/>
            <w:tcMar>
              <w:left w:w="108" w:type="dxa"/>
            </w:tcMar>
          </w:tcPr>
          <w:p w14:paraId="00D221E9" w14:textId="77777777" w:rsidR="007B1756" w:rsidRPr="00240A48" w:rsidRDefault="007B1756" w:rsidP="003772B5">
            <w:pPr>
              <w:spacing w:after="0" w:line="240" w:lineRule="auto"/>
              <w:rPr>
                <w:rFonts w:ascii="Times New Roman" w:hAnsi="Times New Roman" w:cs="Arial"/>
                <w:sz w:val="24"/>
                <w:szCs w:val="24"/>
                <w:shd w:val="clear" w:color="auto" w:fill="FFFFFF"/>
              </w:rPr>
            </w:pPr>
            <w:r w:rsidRPr="00240A48">
              <w:rPr>
                <w:rFonts w:ascii="Times New Roman" w:hAnsi="Times New Roman" w:cs="Arial"/>
                <w:sz w:val="24"/>
                <w:szCs w:val="24"/>
                <w:shd w:val="clear" w:color="auto" w:fill="FFFFFF"/>
              </w:rPr>
              <w:t xml:space="preserve">Stowarzyszenie Chrześcijańskich Dzieł Wychowania </w:t>
            </w:r>
          </w:p>
          <w:p w14:paraId="1BE7F819" w14:textId="77777777" w:rsidR="007B1756" w:rsidRPr="00240A48" w:rsidRDefault="007B1756" w:rsidP="009C35E0">
            <w:pPr>
              <w:spacing w:after="0" w:line="240" w:lineRule="auto"/>
              <w:rPr>
                <w:rFonts w:ascii="Times New Roman" w:hAnsi="Times New Roman" w:cs="Arial"/>
                <w:sz w:val="24"/>
                <w:szCs w:val="24"/>
                <w:shd w:val="clear" w:color="auto" w:fill="FFFFFF"/>
              </w:rPr>
            </w:pPr>
          </w:p>
        </w:tc>
        <w:tc>
          <w:tcPr>
            <w:tcW w:w="4645" w:type="dxa"/>
            <w:tcBorders>
              <w:bottom w:val="dashSmallGap" w:sz="4" w:space="0" w:color="C00000"/>
            </w:tcBorders>
            <w:shd w:val="clear" w:color="auto" w:fill="auto"/>
            <w:tcMar>
              <w:left w:w="108" w:type="dxa"/>
            </w:tcMar>
          </w:tcPr>
          <w:p w14:paraId="2FBEF2F3" w14:textId="6A70EC3B" w:rsidR="007B1756" w:rsidRPr="00240A48" w:rsidRDefault="007B1756" w:rsidP="00A86A77">
            <w:pPr>
              <w:pStyle w:val="NormalnyWeb"/>
              <w:spacing w:before="0" w:beforeAutospacing="0" w:after="0" w:afterAutospacing="0"/>
              <w:jc w:val="both"/>
            </w:pPr>
            <w:r w:rsidRPr="00240A48">
              <w:t>Rozumiemy, że ostatecznie program jest adresowany do wszystkich domów spotkań (aktualnie funkcjonujących i tych, które powstaną) a nie tylko do tych, które realizują projekty polsko-niemieckie. I doświadczenie w organizowaniu spotkań polsko-niemieckich nie będzie jednym z warunków otrzymania dotacji w ramach priorytetu 1?</w:t>
            </w:r>
          </w:p>
          <w:p w14:paraId="3A12BE02" w14:textId="77777777" w:rsidR="007B1756" w:rsidRDefault="007B1756" w:rsidP="00A86A77">
            <w:pPr>
              <w:pStyle w:val="NormalnyWeb"/>
              <w:spacing w:before="0" w:beforeAutospacing="0" w:after="0" w:afterAutospacing="0"/>
              <w:jc w:val="both"/>
            </w:pPr>
            <w:r w:rsidRPr="00240A48">
              <w:t>- Jest to wg nas sprawa fundamentalnie ważna, żeby nie było takich ograniczeń a wydaje się nam, że jest to słabo wyartykułowane.</w:t>
            </w:r>
          </w:p>
          <w:p w14:paraId="5933F2F2" w14:textId="4DF7E4D6" w:rsidR="00A86A77" w:rsidRPr="00240A48" w:rsidRDefault="00A86A77" w:rsidP="00A86A77">
            <w:pPr>
              <w:pStyle w:val="NormalnyWeb"/>
              <w:spacing w:before="0" w:beforeAutospacing="0" w:after="0" w:afterAutospacing="0"/>
              <w:jc w:val="both"/>
            </w:pPr>
          </w:p>
        </w:tc>
        <w:tc>
          <w:tcPr>
            <w:tcW w:w="3528" w:type="dxa"/>
            <w:tcBorders>
              <w:bottom w:val="dashSmallGap" w:sz="4" w:space="0" w:color="C00000"/>
            </w:tcBorders>
            <w:shd w:val="clear" w:color="auto" w:fill="auto"/>
            <w:tcMar>
              <w:left w:w="108" w:type="dxa"/>
            </w:tcMar>
          </w:tcPr>
          <w:p w14:paraId="437E3F72" w14:textId="77777777" w:rsidR="007B1756" w:rsidRDefault="00AE0FFC" w:rsidP="003772B5">
            <w:pPr>
              <w:spacing w:after="0" w:line="240" w:lineRule="auto"/>
              <w:rPr>
                <w:rFonts w:ascii="Times New Roman" w:hAnsi="Times New Roman" w:cs="Times New Roman"/>
                <w:sz w:val="24"/>
                <w:szCs w:val="24"/>
              </w:rPr>
            </w:pPr>
            <w:r>
              <w:rPr>
                <w:rFonts w:ascii="Times New Roman" w:hAnsi="Times New Roman" w:cs="Times New Roman"/>
                <w:sz w:val="24"/>
                <w:szCs w:val="24"/>
              </w:rPr>
              <w:t>Uwaga nieuwzględniona.</w:t>
            </w:r>
          </w:p>
          <w:p w14:paraId="0825815B" w14:textId="77777777" w:rsidR="00AE0FFC" w:rsidRDefault="00AE0FFC" w:rsidP="003772B5">
            <w:pPr>
              <w:spacing w:after="0" w:line="240" w:lineRule="auto"/>
              <w:rPr>
                <w:rFonts w:ascii="Times New Roman" w:hAnsi="Times New Roman" w:cs="Times New Roman"/>
                <w:sz w:val="24"/>
                <w:szCs w:val="24"/>
              </w:rPr>
            </w:pPr>
          </w:p>
          <w:p w14:paraId="2B97D285" w14:textId="77777777" w:rsidR="00AE0FFC" w:rsidRDefault="00AE0FFC" w:rsidP="00A86A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Doświadczenie w zakresie polsko-niemieckiej wymiany młodzieży</w:t>
            </w:r>
            <w:r w:rsidR="00600470">
              <w:rPr>
                <w:rFonts w:ascii="Times New Roman" w:hAnsi="Times New Roman" w:cs="Times New Roman"/>
                <w:sz w:val="24"/>
                <w:szCs w:val="24"/>
              </w:rPr>
              <w:t xml:space="preserve"> nie jest warunkiem do złożenia projektu i otrzymania dotacji.</w:t>
            </w:r>
          </w:p>
          <w:p w14:paraId="38FC24D3" w14:textId="5E2DF6EE" w:rsidR="00600470" w:rsidRPr="00240A48" w:rsidRDefault="00600470" w:rsidP="003772B5">
            <w:pPr>
              <w:spacing w:after="0" w:line="240" w:lineRule="auto"/>
              <w:rPr>
                <w:rFonts w:ascii="Times New Roman" w:hAnsi="Times New Roman" w:cs="Times New Roman"/>
                <w:sz w:val="24"/>
                <w:szCs w:val="24"/>
              </w:rPr>
            </w:pPr>
          </w:p>
        </w:tc>
      </w:tr>
      <w:tr w:rsidR="007B1756" w:rsidRPr="00240A48" w14:paraId="4CA551BB" w14:textId="77777777" w:rsidTr="003772B5">
        <w:trPr>
          <w:trHeight w:val="454"/>
        </w:trPr>
        <w:tc>
          <w:tcPr>
            <w:tcW w:w="570" w:type="dxa"/>
            <w:shd w:val="clear" w:color="auto" w:fill="auto"/>
            <w:tcMar>
              <w:left w:w="108" w:type="dxa"/>
            </w:tcMar>
          </w:tcPr>
          <w:p w14:paraId="56279DFC" w14:textId="77777777" w:rsidR="007B1756" w:rsidRPr="00240A48" w:rsidRDefault="007B1756" w:rsidP="003772B5">
            <w:pPr>
              <w:pStyle w:val="Akapitzlist1"/>
              <w:numPr>
                <w:ilvl w:val="0"/>
                <w:numId w:val="1"/>
              </w:numPr>
              <w:spacing w:after="0" w:line="240" w:lineRule="auto"/>
              <w:ind w:left="454" w:hanging="141"/>
              <w:rPr>
                <w:rFonts w:ascii="Times New Roman" w:hAnsi="Times New Roman" w:cs="Times New Roman"/>
                <w:sz w:val="24"/>
                <w:szCs w:val="24"/>
              </w:rPr>
            </w:pPr>
          </w:p>
        </w:tc>
        <w:tc>
          <w:tcPr>
            <w:tcW w:w="2939" w:type="dxa"/>
            <w:tcBorders>
              <w:top w:val="dashSmallGap" w:sz="4" w:space="0" w:color="C00000"/>
              <w:bottom w:val="dashSmallGap" w:sz="4" w:space="0" w:color="C00000"/>
            </w:tcBorders>
            <w:shd w:val="clear" w:color="auto" w:fill="auto"/>
            <w:tcMar>
              <w:left w:w="108" w:type="dxa"/>
            </w:tcMar>
          </w:tcPr>
          <w:p w14:paraId="48E4B90B" w14:textId="422F9849" w:rsidR="007B1756" w:rsidRPr="00240A48" w:rsidRDefault="0052347F" w:rsidP="003772B5">
            <w:pPr>
              <w:pStyle w:val="Default"/>
              <w:rPr>
                <w:rFonts w:ascii="Times New Roman" w:hAnsi="Times New Roman" w:cs="Times New Roman"/>
              </w:rPr>
            </w:pPr>
            <w:r>
              <w:rPr>
                <w:rFonts w:ascii="Times New Roman" w:hAnsi="Times New Roman" w:cs="Times New Roman"/>
              </w:rPr>
              <w:t>Kryteria otrzymania wsparcia</w:t>
            </w:r>
          </w:p>
        </w:tc>
        <w:tc>
          <w:tcPr>
            <w:tcW w:w="3294" w:type="dxa"/>
            <w:tcBorders>
              <w:top w:val="dashSmallGap" w:sz="4" w:space="0" w:color="C00000"/>
              <w:bottom w:val="dashSmallGap" w:sz="4" w:space="0" w:color="C00000"/>
            </w:tcBorders>
            <w:shd w:val="clear" w:color="auto" w:fill="auto"/>
            <w:tcMar>
              <w:left w:w="108" w:type="dxa"/>
            </w:tcMar>
          </w:tcPr>
          <w:p w14:paraId="63F5ED4B" w14:textId="77777777" w:rsidR="0052347F" w:rsidRPr="00240A48" w:rsidRDefault="0052347F" w:rsidP="0052347F">
            <w:pPr>
              <w:spacing w:after="0" w:line="240" w:lineRule="auto"/>
              <w:rPr>
                <w:rFonts w:ascii="Times New Roman" w:hAnsi="Times New Roman" w:cs="Arial"/>
                <w:sz w:val="24"/>
                <w:szCs w:val="24"/>
                <w:shd w:val="clear" w:color="auto" w:fill="FFFFFF"/>
              </w:rPr>
            </w:pPr>
            <w:r w:rsidRPr="00240A48">
              <w:rPr>
                <w:rFonts w:ascii="Times New Roman" w:hAnsi="Times New Roman" w:cs="Arial"/>
                <w:sz w:val="24"/>
                <w:szCs w:val="24"/>
                <w:shd w:val="clear" w:color="auto" w:fill="FFFFFF"/>
              </w:rPr>
              <w:t xml:space="preserve">Stowarzyszenie Chrześcijańskich Dzieł Wychowania </w:t>
            </w:r>
          </w:p>
          <w:p w14:paraId="72C99260" w14:textId="77777777" w:rsidR="007B1756" w:rsidRPr="00240A48" w:rsidRDefault="007B1756" w:rsidP="003772B5">
            <w:pPr>
              <w:spacing w:after="0" w:line="240" w:lineRule="auto"/>
              <w:rPr>
                <w:rFonts w:ascii="Times New Roman" w:hAnsi="Times New Roman" w:cs="Arial"/>
                <w:sz w:val="24"/>
                <w:szCs w:val="24"/>
                <w:shd w:val="clear" w:color="auto" w:fill="FFFFFF"/>
              </w:rPr>
            </w:pPr>
          </w:p>
        </w:tc>
        <w:tc>
          <w:tcPr>
            <w:tcW w:w="4645" w:type="dxa"/>
            <w:tcBorders>
              <w:top w:val="dashSmallGap" w:sz="4" w:space="0" w:color="C00000"/>
              <w:bottom w:val="dashSmallGap" w:sz="4" w:space="0" w:color="C00000"/>
            </w:tcBorders>
            <w:shd w:val="clear" w:color="auto" w:fill="auto"/>
            <w:tcMar>
              <w:left w:w="108" w:type="dxa"/>
            </w:tcMar>
          </w:tcPr>
          <w:p w14:paraId="5D18EBA1" w14:textId="77777777" w:rsidR="007B1756" w:rsidRDefault="007B1756" w:rsidP="00A86A77">
            <w:pPr>
              <w:pStyle w:val="NormalnyWeb"/>
              <w:spacing w:before="0" w:beforeAutospacing="0" w:after="0" w:afterAutospacing="0"/>
              <w:jc w:val="both"/>
            </w:pPr>
            <w:r w:rsidRPr="0081078C">
              <w:t>Nie jest też w pełni jasne, czy chodzi o organizowanie spotkań młodzieży czy też spotkań osób w ogóle a „w szczególności młodzieży”. Przykład – czy zorganizowanie przez jakiś dom 5-dniowego spotkania całych rodzin Polski i ze Słowacji będzie uznane za projekt międzynarodowy pod kątem tego programu?</w:t>
            </w:r>
          </w:p>
          <w:p w14:paraId="1FD57131" w14:textId="23B475D3" w:rsidR="00A86A77" w:rsidRPr="00240A48" w:rsidRDefault="00A86A77" w:rsidP="00A86A77">
            <w:pPr>
              <w:pStyle w:val="NormalnyWeb"/>
              <w:spacing w:before="0" w:beforeAutospacing="0" w:after="0" w:afterAutospacing="0"/>
              <w:jc w:val="both"/>
            </w:pPr>
          </w:p>
        </w:tc>
        <w:tc>
          <w:tcPr>
            <w:tcW w:w="3528" w:type="dxa"/>
            <w:tcBorders>
              <w:top w:val="dashSmallGap" w:sz="4" w:space="0" w:color="C00000"/>
              <w:bottom w:val="dashSmallGap" w:sz="4" w:space="0" w:color="C00000"/>
            </w:tcBorders>
            <w:shd w:val="clear" w:color="auto" w:fill="auto"/>
            <w:tcMar>
              <w:left w:w="108" w:type="dxa"/>
            </w:tcMar>
          </w:tcPr>
          <w:p w14:paraId="7C117A99" w14:textId="77777777" w:rsidR="00600470" w:rsidRPr="00600470" w:rsidRDefault="00600470" w:rsidP="00600470">
            <w:pPr>
              <w:spacing w:after="0" w:line="240" w:lineRule="auto"/>
              <w:rPr>
                <w:rFonts w:ascii="Times New Roman" w:hAnsi="Times New Roman" w:cs="Times New Roman"/>
                <w:sz w:val="24"/>
                <w:szCs w:val="24"/>
              </w:rPr>
            </w:pPr>
            <w:r w:rsidRPr="00600470">
              <w:rPr>
                <w:rFonts w:ascii="Times New Roman" w:hAnsi="Times New Roman" w:cs="Times New Roman"/>
                <w:sz w:val="24"/>
                <w:szCs w:val="24"/>
              </w:rPr>
              <w:t>Uwaga nieuwzględniona.</w:t>
            </w:r>
          </w:p>
          <w:p w14:paraId="45992BA1" w14:textId="77777777" w:rsidR="00600470" w:rsidRPr="00600470" w:rsidRDefault="00600470" w:rsidP="00600470">
            <w:pPr>
              <w:spacing w:after="0" w:line="240" w:lineRule="auto"/>
              <w:rPr>
                <w:rFonts w:ascii="Times New Roman" w:hAnsi="Times New Roman" w:cs="Times New Roman"/>
                <w:sz w:val="24"/>
                <w:szCs w:val="24"/>
              </w:rPr>
            </w:pPr>
          </w:p>
          <w:p w14:paraId="5A6415CD" w14:textId="5EED06A3" w:rsidR="007B1756" w:rsidRPr="00240A48" w:rsidRDefault="00600470" w:rsidP="00727B27">
            <w:pPr>
              <w:spacing w:after="0" w:line="240" w:lineRule="auto"/>
              <w:jc w:val="both"/>
              <w:rPr>
                <w:rFonts w:ascii="Times New Roman" w:hAnsi="Times New Roman" w:cs="Times New Roman"/>
                <w:sz w:val="24"/>
                <w:szCs w:val="24"/>
              </w:rPr>
            </w:pPr>
            <w:r w:rsidRPr="00600470">
              <w:rPr>
                <w:rFonts w:ascii="Times New Roman" w:hAnsi="Times New Roman" w:cs="Times New Roman"/>
                <w:sz w:val="24"/>
                <w:szCs w:val="24"/>
              </w:rPr>
              <w:t>Program nie ogranicza się do międzynarodowej wymiany młodzieży. Wobec czego nie ma przeszkód do złożenia projektu dot. osób dorosłych, czy rodzin.</w:t>
            </w:r>
          </w:p>
        </w:tc>
      </w:tr>
      <w:tr w:rsidR="007B1756" w:rsidRPr="00240A48" w14:paraId="19782099" w14:textId="77777777" w:rsidTr="003772B5">
        <w:trPr>
          <w:trHeight w:val="454"/>
        </w:trPr>
        <w:tc>
          <w:tcPr>
            <w:tcW w:w="570" w:type="dxa"/>
            <w:shd w:val="clear" w:color="auto" w:fill="auto"/>
            <w:tcMar>
              <w:left w:w="108" w:type="dxa"/>
            </w:tcMar>
          </w:tcPr>
          <w:p w14:paraId="3C9E15D3" w14:textId="77777777" w:rsidR="007B1756" w:rsidRPr="00240A48" w:rsidRDefault="007B1756" w:rsidP="003772B5">
            <w:pPr>
              <w:pStyle w:val="Akapitzlist1"/>
              <w:numPr>
                <w:ilvl w:val="0"/>
                <w:numId w:val="1"/>
              </w:numPr>
              <w:spacing w:after="0" w:line="240" w:lineRule="auto"/>
              <w:ind w:left="454" w:hanging="141"/>
              <w:rPr>
                <w:rFonts w:ascii="Times New Roman" w:hAnsi="Times New Roman" w:cs="Times New Roman"/>
                <w:sz w:val="24"/>
                <w:szCs w:val="24"/>
              </w:rPr>
            </w:pPr>
          </w:p>
        </w:tc>
        <w:tc>
          <w:tcPr>
            <w:tcW w:w="2939" w:type="dxa"/>
            <w:tcBorders>
              <w:top w:val="dashSmallGap" w:sz="4" w:space="0" w:color="C00000"/>
              <w:bottom w:val="dashSmallGap" w:sz="4" w:space="0" w:color="C00000"/>
            </w:tcBorders>
            <w:shd w:val="clear" w:color="auto" w:fill="auto"/>
            <w:tcMar>
              <w:left w:w="108" w:type="dxa"/>
            </w:tcMar>
          </w:tcPr>
          <w:p w14:paraId="17B801BE" w14:textId="5254D498" w:rsidR="007B1756" w:rsidRPr="00240A48" w:rsidRDefault="0052347F" w:rsidP="003772B5">
            <w:pPr>
              <w:pStyle w:val="Default"/>
              <w:rPr>
                <w:rFonts w:ascii="Times New Roman" w:hAnsi="Times New Roman" w:cs="Times New Roman"/>
              </w:rPr>
            </w:pPr>
            <w:r>
              <w:rPr>
                <w:rFonts w:ascii="Times New Roman" w:hAnsi="Times New Roman" w:cs="Times New Roman"/>
              </w:rPr>
              <w:t>Kryteria otrzymania wsparcia</w:t>
            </w:r>
          </w:p>
        </w:tc>
        <w:tc>
          <w:tcPr>
            <w:tcW w:w="3294" w:type="dxa"/>
            <w:tcBorders>
              <w:top w:val="dashSmallGap" w:sz="4" w:space="0" w:color="C00000"/>
              <w:bottom w:val="dashSmallGap" w:sz="4" w:space="0" w:color="C00000"/>
            </w:tcBorders>
            <w:shd w:val="clear" w:color="auto" w:fill="auto"/>
            <w:tcMar>
              <w:left w:w="108" w:type="dxa"/>
            </w:tcMar>
          </w:tcPr>
          <w:p w14:paraId="6A65456F" w14:textId="77777777" w:rsidR="0052347F" w:rsidRPr="00240A48" w:rsidRDefault="0052347F" w:rsidP="0052347F">
            <w:pPr>
              <w:spacing w:after="0" w:line="240" w:lineRule="auto"/>
              <w:rPr>
                <w:rFonts w:ascii="Times New Roman" w:hAnsi="Times New Roman" w:cs="Arial"/>
                <w:sz w:val="24"/>
                <w:szCs w:val="24"/>
                <w:shd w:val="clear" w:color="auto" w:fill="FFFFFF"/>
              </w:rPr>
            </w:pPr>
            <w:r w:rsidRPr="00240A48">
              <w:rPr>
                <w:rFonts w:ascii="Times New Roman" w:hAnsi="Times New Roman" w:cs="Arial"/>
                <w:sz w:val="24"/>
                <w:szCs w:val="24"/>
                <w:shd w:val="clear" w:color="auto" w:fill="FFFFFF"/>
              </w:rPr>
              <w:t xml:space="preserve">Stowarzyszenie Chrześcijańskich Dzieł Wychowania </w:t>
            </w:r>
          </w:p>
          <w:p w14:paraId="09279172" w14:textId="77777777" w:rsidR="007B1756" w:rsidRPr="00240A48" w:rsidRDefault="007B1756" w:rsidP="003772B5">
            <w:pPr>
              <w:spacing w:after="0" w:line="240" w:lineRule="auto"/>
              <w:rPr>
                <w:rFonts w:ascii="Times New Roman" w:hAnsi="Times New Roman" w:cs="Arial"/>
                <w:sz w:val="24"/>
                <w:szCs w:val="24"/>
                <w:shd w:val="clear" w:color="auto" w:fill="FFFFFF"/>
              </w:rPr>
            </w:pPr>
          </w:p>
        </w:tc>
        <w:tc>
          <w:tcPr>
            <w:tcW w:w="4645" w:type="dxa"/>
            <w:tcBorders>
              <w:top w:val="dashSmallGap" w:sz="4" w:space="0" w:color="C00000"/>
              <w:bottom w:val="dashSmallGap" w:sz="4" w:space="0" w:color="C00000"/>
            </w:tcBorders>
            <w:shd w:val="clear" w:color="auto" w:fill="auto"/>
            <w:tcMar>
              <w:left w:w="108" w:type="dxa"/>
            </w:tcMar>
          </w:tcPr>
          <w:p w14:paraId="4E6A0E02" w14:textId="6739464B" w:rsidR="007B1756" w:rsidRPr="00240A48" w:rsidRDefault="007B1756" w:rsidP="00A86A77">
            <w:pPr>
              <w:pStyle w:val="NormalnyWeb"/>
              <w:spacing w:before="0" w:beforeAutospacing="0" w:after="0" w:afterAutospacing="0"/>
              <w:jc w:val="both"/>
            </w:pPr>
            <w:r w:rsidRPr="00240A48">
              <w:t xml:space="preserve">Projekt wydaje się wprowadzać formalny wymóg realizacji min.  10 międzynarodowych spotkań młodzieży rocznie oraz by one stanowiły min 40% wszystkich spotkań w ciągu roku, żeby daną placówkę uznać za dom spotkań i żeby mogła korzystać ze wsparcia z priorytetu 1 dla istniejących domów spotkań. </w:t>
            </w:r>
          </w:p>
          <w:p w14:paraId="55A84CAD" w14:textId="77777777" w:rsidR="007B1756" w:rsidRPr="00240A48" w:rsidRDefault="007B1756" w:rsidP="00A86A77">
            <w:pPr>
              <w:pStyle w:val="NormalnyWeb"/>
              <w:spacing w:before="0" w:beforeAutospacing="0" w:after="0" w:afterAutospacing="0"/>
              <w:jc w:val="both"/>
            </w:pPr>
            <w:r w:rsidRPr="00240A48">
              <w:t xml:space="preserve">a) Proponujemy jednak nie ograniczać drogi do priorytetu 1 tylko dla tych placówek, które prowadzą tak bardzo aktywną pracę międzynarodową. Można i oczywiście trzeba jakoś uprzywilejować takie domy w tym programie, ale trzeba też stwarzać ciągłe </w:t>
            </w:r>
            <w:r w:rsidRPr="00240A48">
              <w:lastRenderedPageBreak/>
              <w:t>szanse na funkcjonowanie i rozwój placówek o (np. czasowo, początkowo) mniejszym zakresie działania. Sieć polskich domów spotkań powinna być szeroka i zróżnicowana pod względem charakteru i intensywności działania. Także dlatego, że w sytuacji wygaszania działalności jakiegoś domu, łatwiej będzie przejąć jego zadania przez inne, które wcześniej prowadziły działalność na „wolniejszych obrotach”, a nie budować nowy dom „od zera” w jakimś regionie.</w:t>
            </w:r>
          </w:p>
          <w:p w14:paraId="68AE3A50" w14:textId="77777777" w:rsidR="007B1756" w:rsidRDefault="007B1756" w:rsidP="00A86A77">
            <w:pPr>
              <w:pStyle w:val="NormalnyWeb"/>
              <w:spacing w:before="0" w:beforeAutospacing="0" w:after="0" w:afterAutospacing="0"/>
              <w:jc w:val="both"/>
            </w:pPr>
            <w:r w:rsidRPr="00240A48">
              <w:t>b) Także za nierozsądne uznajemy ustalenie, żeby spotkanie „kwalifikowalne” (w programie NIW) trwało minimum 4 dni, bo np. w obszarze przygranicznym także  spotkania krótsze mają wielki sens.</w:t>
            </w:r>
          </w:p>
          <w:p w14:paraId="4E037776" w14:textId="755212F5" w:rsidR="00A86A77" w:rsidRPr="00240A48" w:rsidRDefault="00A86A77" w:rsidP="00A86A77">
            <w:pPr>
              <w:pStyle w:val="NormalnyWeb"/>
              <w:spacing w:before="0" w:beforeAutospacing="0" w:after="0" w:afterAutospacing="0"/>
              <w:jc w:val="both"/>
            </w:pPr>
          </w:p>
        </w:tc>
        <w:tc>
          <w:tcPr>
            <w:tcW w:w="3528" w:type="dxa"/>
            <w:tcBorders>
              <w:top w:val="dashSmallGap" w:sz="4" w:space="0" w:color="C00000"/>
              <w:bottom w:val="dashSmallGap" w:sz="4" w:space="0" w:color="C00000"/>
            </w:tcBorders>
            <w:shd w:val="clear" w:color="auto" w:fill="auto"/>
            <w:tcMar>
              <w:left w:w="108" w:type="dxa"/>
            </w:tcMar>
          </w:tcPr>
          <w:p w14:paraId="4F3BF09A" w14:textId="77777777" w:rsidR="00727B27" w:rsidRPr="00727B27" w:rsidRDefault="00727B27" w:rsidP="00727B27">
            <w:pPr>
              <w:spacing w:after="0" w:line="240" w:lineRule="auto"/>
              <w:rPr>
                <w:rFonts w:ascii="Times New Roman" w:hAnsi="Times New Roman" w:cs="Times New Roman"/>
                <w:sz w:val="24"/>
                <w:szCs w:val="24"/>
              </w:rPr>
            </w:pPr>
            <w:r w:rsidRPr="00727B27">
              <w:rPr>
                <w:rFonts w:ascii="Times New Roman" w:hAnsi="Times New Roman" w:cs="Times New Roman"/>
                <w:sz w:val="24"/>
                <w:szCs w:val="24"/>
              </w:rPr>
              <w:lastRenderedPageBreak/>
              <w:t>Uwaga nieuwzględniona.</w:t>
            </w:r>
          </w:p>
          <w:p w14:paraId="1107E668" w14:textId="77777777" w:rsidR="007B1756" w:rsidRDefault="007B1756" w:rsidP="003772B5">
            <w:pPr>
              <w:spacing w:after="0" w:line="240" w:lineRule="auto"/>
              <w:rPr>
                <w:rFonts w:ascii="Times New Roman" w:hAnsi="Times New Roman" w:cs="Times New Roman"/>
                <w:sz w:val="24"/>
                <w:szCs w:val="24"/>
              </w:rPr>
            </w:pPr>
          </w:p>
          <w:p w14:paraId="760ADAC8" w14:textId="2DD01323" w:rsidR="00727B27" w:rsidRPr="00240A48" w:rsidRDefault="00727B27" w:rsidP="00727B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Ze względu na ograniczone  środki finansowe przeznaczone na realizację Programu konieczne jest wprowadzenie takich kryteriów dot. domów spotkań uprawnionych do aplikowania, które pozwolą na najbardziej efektywne ich wykorzystanie.</w:t>
            </w:r>
          </w:p>
        </w:tc>
      </w:tr>
      <w:tr w:rsidR="007B1756" w:rsidRPr="00240A48" w14:paraId="2F12230E" w14:textId="77777777" w:rsidTr="003772B5">
        <w:trPr>
          <w:trHeight w:val="454"/>
        </w:trPr>
        <w:tc>
          <w:tcPr>
            <w:tcW w:w="570" w:type="dxa"/>
            <w:shd w:val="clear" w:color="auto" w:fill="auto"/>
            <w:tcMar>
              <w:left w:w="108" w:type="dxa"/>
            </w:tcMar>
          </w:tcPr>
          <w:p w14:paraId="4FD176F1" w14:textId="77777777" w:rsidR="007B1756" w:rsidRPr="00240A48" w:rsidRDefault="007B1756" w:rsidP="003772B5">
            <w:pPr>
              <w:pStyle w:val="Akapitzlist1"/>
              <w:numPr>
                <w:ilvl w:val="0"/>
                <w:numId w:val="1"/>
              </w:numPr>
              <w:spacing w:after="0" w:line="240" w:lineRule="auto"/>
              <w:ind w:left="454" w:hanging="141"/>
              <w:rPr>
                <w:rFonts w:ascii="Times New Roman" w:hAnsi="Times New Roman" w:cs="Times New Roman"/>
                <w:sz w:val="24"/>
                <w:szCs w:val="24"/>
              </w:rPr>
            </w:pPr>
          </w:p>
        </w:tc>
        <w:tc>
          <w:tcPr>
            <w:tcW w:w="2939" w:type="dxa"/>
            <w:tcBorders>
              <w:top w:val="dashSmallGap" w:sz="4" w:space="0" w:color="C00000"/>
              <w:bottom w:val="dashSmallGap" w:sz="4" w:space="0" w:color="C00000"/>
            </w:tcBorders>
            <w:shd w:val="clear" w:color="auto" w:fill="auto"/>
            <w:tcMar>
              <w:left w:w="108" w:type="dxa"/>
            </w:tcMar>
          </w:tcPr>
          <w:p w14:paraId="31CCD8FD" w14:textId="731DE447" w:rsidR="007B1756" w:rsidRPr="00240A48" w:rsidRDefault="0052347F" w:rsidP="003772B5">
            <w:pPr>
              <w:pStyle w:val="Default"/>
              <w:rPr>
                <w:rFonts w:ascii="Times New Roman" w:hAnsi="Times New Roman" w:cs="Times New Roman"/>
              </w:rPr>
            </w:pPr>
            <w:r>
              <w:rPr>
                <w:rFonts w:ascii="Times New Roman" w:hAnsi="Times New Roman" w:cs="Times New Roman"/>
              </w:rPr>
              <w:t>Kryteria otrzymania wsparcia</w:t>
            </w:r>
          </w:p>
        </w:tc>
        <w:tc>
          <w:tcPr>
            <w:tcW w:w="3294" w:type="dxa"/>
            <w:tcBorders>
              <w:top w:val="dashSmallGap" w:sz="4" w:space="0" w:color="C00000"/>
              <w:bottom w:val="dashSmallGap" w:sz="4" w:space="0" w:color="C00000"/>
            </w:tcBorders>
            <w:shd w:val="clear" w:color="auto" w:fill="auto"/>
            <w:tcMar>
              <w:left w:w="108" w:type="dxa"/>
            </w:tcMar>
          </w:tcPr>
          <w:p w14:paraId="19771F1F" w14:textId="77777777" w:rsidR="0052347F" w:rsidRPr="00240A48" w:rsidRDefault="0052347F" w:rsidP="0052347F">
            <w:pPr>
              <w:spacing w:after="0" w:line="240" w:lineRule="auto"/>
              <w:rPr>
                <w:rFonts w:ascii="Times New Roman" w:hAnsi="Times New Roman" w:cs="Arial"/>
                <w:sz w:val="24"/>
                <w:szCs w:val="24"/>
                <w:shd w:val="clear" w:color="auto" w:fill="FFFFFF"/>
              </w:rPr>
            </w:pPr>
            <w:r w:rsidRPr="00240A48">
              <w:rPr>
                <w:rFonts w:ascii="Times New Roman" w:hAnsi="Times New Roman" w:cs="Arial"/>
                <w:sz w:val="24"/>
                <w:szCs w:val="24"/>
                <w:shd w:val="clear" w:color="auto" w:fill="FFFFFF"/>
              </w:rPr>
              <w:t xml:space="preserve">Stowarzyszenie Chrześcijańskich Dzieł Wychowania </w:t>
            </w:r>
          </w:p>
          <w:p w14:paraId="1AAD28CC" w14:textId="77777777" w:rsidR="007B1756" w:rsidRPr="00240A48" w:rsidRDefault="007B1756" w:rsidP="003772B5">
            <w:pPr>
              <w:spacing w:after="0" w:line="240" w:lineRule="auto"/>
              <w:rPr>
                <w:rFonts w:ascii="Times New Roman" w:hAnsi="Times New Roman" w:cs="Arial"/>
                <w:sz w:val="24"/>
                <w:szCs w:val="24"/>
                <w:shd w:val="clear" w:color="auto" w:fill="FFFFFF"/>
              </w:rPr>
            </w:pPr>
          </w:p>
        </w:tc>
        <w:tc>
          <w:tcPr>
            <w:tcW w:w="4645" w:type="dxa"/>
            <w:tcBorders>
              <w:top w:val="dashSmallGap" w:sz="4" w:space="0" w:color="C00000"/>
              <w:bottom w:val="dashSmallGap" w:sz="4" w:space="0" w:color="C00000"/>
            </w:tcBorders>
            <w:shd w:val="clear" w:color="auto" w:fill="auto"/>
            <w:tcMar>
              <w:left w:w="108" w:type="dxa"/>
            </w:tcMar>
          </w:tcPr>
          <w:p w14:paraId="6E620E06" w14:textId="11EEB334" w:rsidR="007B1756" w:rsidRPr="00240A48" w:rsidRDefault="007B1756" w:rsidP="00A86A77">
            <w:pPr>
              <w:pStyle w:val="NormalnyWeb"/>
              <w:spacing w:before="0" w:beforeAutospacing="0" w:after="0" w:afterAutospacing="0"/>
              <w:jc w:val="both"/>
            </w:pPr>
            <w:r w:rsidRPr="00240A48">
              <w:t>4.(także w odniesieniu do p.3.)</w:t>
            </w:r>
          </w:p>
          <w:p w14:paraId="42C0F87C" w14:textId="77777777" w:rsidR="007B1756" w:rsidRPr="00240A48" w:rsidRDefault="007B1756" w:rsidP="00A86A77">
            <w:pPr>
              <w:pStyle w:val="NormalnyWeb"/>
              <w:spacing w:before="0" w:beforeAutospacing="0" w:after="0" w:afterAutospacing="0"/>
              <w:jc w:val="both"/>
            </w:pPr>
            <w:r w:rsidRPr="00240A48">
              <w:t>W opisie znajduje się tabela praktycznych możliwości uzyskiwania dotacji na spotkania międzynarodowe w Polsce w różnych źródłach. Na jej podstawie można być pewnym, że spełnienie warunku przeprowadzenia min. 10 spotkań rocznie będzie niemożliwe dla większości chętnych lub potencjalnych domów spotkań. A trzeba sobie uświadomić, że zorganizowanie takiego spotkania tylko w oparciu o opłaty od uczestników jest po prostu niemożliwe.</w:t>
            </w:r>
          </w:p>
          <w:p w14:paraId="69E78F88" w14:textId="77777777" w:rsidR="007B1756" w:rsidRDefault="007B1756" w:rsidP="00A86A77">
            <w:pPr>
              <w:pStyle w:val="NormalnyWeb"/>
              <w:spacing w:before="0" w:beforeAutospacing="0" w:after="0" w:afterAutospacing="0"/>
              <w:jc w:val="both"/>
            </w:pPr>
            <w:r w:rsidRPr="00240A48">
              <w:t>W efekcie warunek korzystania z programu w priorytecie 1 będą mogły spełnić tylko te domy, których 90-100% oferty będą stanowiły spotkania polsko-niemieckie (ewentualnie 3-strone) dotowane przede wszystkim z Polsko-</w:t>
            </w:r>
            <w:r w:rsidRPr="00240A48">
              <w:lastRenderedPageBreak/>
              <w:t>Niemieckiej Współpracy Młodzieży. W ten sposób byłby kontynuowany swoisty prawie „monopol” finansowy i programowo-metodyczny z jednego kierunku/źródła. W Polsce, szczególnie obecnie, potrzebne jest poważne zróżnicowanie oferty programowej dostępnej dla młodzieży w placówkach prowadzących działalność międzynarodową.</w:t>
            </w:r>
          </w:p>
          <w:p w14:paraId="0002C725" w14:textId="6492AC44" w:rsidR="00A86A77" w:rsidRPr="00240A48" w:rsidRDefault="00A86A77" w:rsidP="00A86A77">
            <w:pPr>
              <w:pStyle w:val="NormalnyWeb"/>
              <w:spacing w:before="0" w:beforeAutospacing="0" w:after="0" w:afterAutospacing="0"/>
              <w:jc w:val="both"/>
            </w:pPr>
          </w:p>
        </w:tc>
        <w:tc>
          <w:tcPr>
            <w:tcW w:w="3528" w:type="dxa"/>
            <w:tcBorders>
              <w:top w:val="dashSmallGap" w:sz="4" w:space="0" w:color="C00000"/>
              <w:bottom w:val="dashSmallGap" w:sz="4" w:space="0" w:color="C00000"/>
            </w:tcBorders>
            <w:shd w:val="clear" w:color="auto" w:fill="auto"/>
            <w:tcMar>
              <w:left w:w="108" w:type="dxa"/>
            </w:tcMar>
          </w:tcPr>
          <w:p w14:paraId="68C589AC" w14:textId="77777777" w:rsidR="007B1756" w:rsidRDefault="00930D8E" w:rsidP="003772B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Uwaga nieuwzględniona.</w:t>
            </w:r>
          </w:p>
          <w:p w14:paraId="75B0FF5E" w14:textId="77777777" w:rsidR="00930D8E" w:rsidRDefault="00930D8E" w:rsidP="003772B5">
            <w:pPr>
              <w:spacing w:after="0" w:line="240" w:lineRule="auto"/>
              <w:rPr>
                <w:rFonts w:ascii="Times New Roman" w:hAnsi="Times New Roman" w:cs="Times New Roman"/>
                <w:sz w:val="24"/>
                <w:szCs w:val="24"/>
              </w:rPr>
            </w:pPr>
          </w:p>
          <w:p w14:paraId="754FB4BF" w14:textId="77777777" w:rsidR="00930D8E" w:rsidRDefault="00930D8E" w:rsidP="003772B5">
            <w:pPr>
              <w:spacing w:after="0" w:line="240" w:lineRule="auto"/>
              <w:rPr>
                <w:rFonts w:ascii="Times New Roman" w:hAnsi="Times New Roman" w:cs="Times New Roman"/>
                <w:sz w:val="24"/>
                <w:szCs w:val="24"/>
              </w:rPr>
            </w:pPr>
            <w:r>
              <w:rPr>
                <w:rFonts w:ascii="Times New Roman" w:hAnsi="Times New Roman" w:cs="Times New Roman"/>
                <w:sz w:val="24"/>
                <w:szCs w:val="24"/>
              </w:rPr>
              <w:t>Brak konkretnej propozycji zmian.</w:t>
            </w:r>
          </w:p>
          <w:p w14:paraId="0485D82C" w14:textId="3BA21A51" w:rsidR="00310FF6" w:rsidRPr="00310FF6" w:rsidRDefault="00310FF6" w:rsidP="00A86A77">
            <w:pPr>
              <w:spacing w:after="0" w:line="240" w:lineRule="auto"/>
              <w:jc w:val="both"/>
              <w:rPr>
                <w:rFonts w:ascii="Times New Roman" w:hAnsi="Times New Roman" w:cs="Times New Roman"/>
                <w:sz w:val="24"/>
                <w:szCs w:val="24"/>
              </w:rPr>
            </w:pPr>
            <w:r w:rsidRPr="00310FF6">
              <w:rPr>
                <w:rFonts w:ascii="Times New Roman" w:hAnsi="Times New Roman" w:cs="Times New Roman"/>
                <w:sz w:val="24"/>
                <w:szCs w:val="24"/>
              </w:rPr>
              <w:t>Ponadto należy zauważyć, że choć formuła PNWM wprost odnosi się do finansowania działalności takich organizacji jak domy spotka</w:t>
            </w:r>
            <w:r>
              <w:rPr>
                <w:rFonts w:ascii="Times New Roman" w:hAnsi="Times New Roman" w:cs="Times New Roman"/>
                <w:sz w:val="24"/>
                <w:szCs w:val="24"/>
              </w:rPr>
              <w:t xml:space="preserve">ń w </w:t>
            </w:r>
            <w:r w:rsidRPr="00310FF6">
              <w:rPr>
                <w:rFonts w:ascii="Times New Roman" w:hAnsi="Times New Roman" w:cs="Times New Roman"/>
                <w:sz w:val="24"/>
                <w:szCs w:val="24"/>
              </w:rPr>
              <w:t>ramach współpracy polsko-niemieckiej to nie jest to jedyna formuła wsparcia tego typu działań. Przedsięwzięcia tego typu mogą uzyskać wsparcie w ramach programów UE, w tym Erasmus+ oraz innych środków krajowych i samorządowych.</w:t>
            </w:r>
          </w:p>
          <w:p w14:paraId="1DC2D1DA" w14:textId="54D87A47" w:rsidR="00310FF6" w:rsidRPr="00310FF6" w:rsidRDefault="00310FF6" w:rsidP="00310FF6">
            <w:pPr>
              <w:spacing w:after="0" w:line="240" w:lineRule="auto"/>
              <w:rPr>
                <w:rFonts w:ascii="Times New Roman" w:hAnsi="Times New Roman" w:cs="Times New Roman"/>
                <w:sz w:val="24"/>
                <w:szCs w:val="24"/>
              </w:rPr>
            </w:pPr>
          </w:p>
          <w:p w14:paraId="059E904A" w14:textId="119DFF16" w:rsidR="00310FF6" w:rsidRPr="00240A48" w:rsidRDefault="00310FF6" w:rsidP="003772B5">
            <w:pPr>
              <w:spacing w:after="0" w:line="240" w:lineRule="auto"/>
              <w:rPr>
                <w:rFonts w:ascii="Times New Roman" w:hAnsi="Times New Roman" w:cs="Times New Roman"/>
                <w:sz w:val="24"/>
                <w:szCs w:val="24"/>
              </w:rPr>
            </w:pPr>
          </w:p>
        </w:tc>
      </w:tr>
      <w:tr w:rsidR="007B1756" w:rsidRPr="00240A48" w14:paraId="5D53718A" w14:textId="77777777" w:rsidTr="003772B5">
        <w:trPr>
          <w:trHeight w:val="454"/>
        </w:trPr>
        <w:tc>
          <w:tcPr>
            <w:tcW w:w="570" w:type="dxa"/>
            <w:shd w:val="clear" w:color="auto" w:fill="auto"/>
            <w:tcMar>
              <w:left w:w="108" w:type="dxa"/>
            </w:tcMar>
          </w:tcPr>
          <w:p w14:paraId="52D36297" w14:textId="77777777" w:rsidR="007B1756" w:rsidRPr="00240A48" w:rsidRDefault="007B1756" w:rsidP="003772B5">
            <w:pPr>
              <w:pStyle w:val="Akapitzlist1"/>
              <w:numPr>
                <w:ilvl w:val="0"/>
                <w:numId w:val="1"/>
              </w:numPr>
              <w:spacing w:after="0" w:line="240" w:lineRule="auto"/>
              <w:ind w:left="454" w:hanging="141"/>
              <w:rPr>
                <w:rFonts w:ascii="Times New Roman" w:hAnsi="Times New Roman" w:cs="Times New Roman"/>
                <w:sz w:val="24"/>
                <w:szCs w:val="24"/>
              </w:rPr>
            </w:pPr>
          </w:p>
        </w:tc>
        <w:tc>
          <w:tcPr>
            <w:tcW w:w="2939" w:type="dxa"/>
            <w:tcBorders>
              <w:top w:val="dashSmallGap" w:sz="4" w:space="0" w:color="C00000"/>
              <w:bottom w:val="dashSmallGap" w:sz="4" w:space="0" w:color="C00000"/>
            </w:tcBorders>
            <w:shd w:val="clear" w:color="auto" w:fill="auto"/>
            <w:tcMar>
              <w:left w:w="108" w:type="dxa"/>
            </w:tcMar>
          </w:tcPr>
          <w:p w14:paraId="127A28B4" w14:textId="54168E13" w:rsidR="007B1756" w:rsidRPr="00240A48" w:rsidRDefault="00CD2E0B" w:rsidP="00CD2E0B">
            <w:pPr>
              <w:pStyle w:val="Default"/>
              <w:rPr>
                <w:rFonts w:ascii="Times New Roman" w:hAnsi="Times New Roman" w:cs="Times New Roman"/>
              </w:rPr>
            </w:pPr>
            <w:r>
              <w:rPr>
                <w:rFonts w:ascii="Times New Roman" w:hAnsi="Times New Roman" w:cs="Times New Roman"/>
              </w:rPr>
              <w:t>Fundusze w ramach Programu</w:t>
            </w:r>
          </w:p>
        </w:tc>
        <w:tc>
          <w:tcPr>
            <w:tcW w:w="3294" w:type="dxa"/>
            <w:tcBorders>
              <w:top w:val="dashSmallGap" w:sz="4" w:space="0" w:color="C00000"/>
              <w:bottom w:val="dashSmallGap" w:sz="4" w:space="0" w:color="C00000"/>
            </w:tcBorders>
            <w:shd w:val="clear" w:color="auto" w:fill="auto"/>
            <w:tcMar>
              <w:left w:w="108" w:type="dxa"/>
            </w:tcMar>
          </w:tcPr>
          <w:p w14:paraId="660EECF6" w14:textId="77777777" w:rsidR="00CD2E0B" w:rsidRPr="00240A48" w:rsidRDefault="00CD2E0B" w:rsidP="00CD2E0B">
            <w:pPr>
              <w:spacing w:after="0" w:line="240" w:lineRule="auto"/>
              <w:rPr>
                <w:rFonts w:ascii="Times New Roman" w:hAnsi="Times New Roman" w:cs="Arial"/>
                <w:sz w:val="24"/>
                <w:szCs w:val="24"/>
                <w:shd w:val="clear" w:color="auto" w:fill="FFFFFF"/>
              </w:rPr>
            </w:pPr>
            <w:r w:rsidRPr="00240A48">
              <w:rPr>
                <w:rFonts w:ascii="Times New Roman" w:hAnsi="Times New Roman" w:cs="Arial"/>
                <w:sz w:val="24"/>
                <w:szCs w:val="24"/>
                <w:shd w:val="clear" w:color="auto" w:fill="FFFFFF"/>
              </w:rPr>
              <w:t xml:space="preserve">Stowarzyszenie Chrześcijańskich Dzieł Wychowania </w:t>
            </w:r>
          </w:p>
          <w:p w14:paraId="73783FCE" w14:textId="77777777" w:rsidR="007B1756" w:rsidRPr="00240A48" w:rsidRDefault="007B1756" w:rsidP="003772B5">
            <w:pPr>
              <w:spacing w:after="0" w:line="240" w:lineRule="auto"/>
              <w:rPr>
                <w:rFonts w:ascii="Times New Roman" w:hAnsi="Times New Roman" w:cs="Arial"/>
                <w:sz w:val="24"/>
                <w:szCs w:val="24"/>
                <w:shd w:val="clear" w:color="auto" w:fill="FFFFFF"/>
              </w:rPr>
            </w:pPr>
          </w:p>
        </w:tc>
        <w:tc>
          <w:tcPr>
            <w:tcW w:w="4645" w:type="dxa"/>
            <w:tcBorders>
              <w:top w:val="dashSmallGap" w:sz="4" w:space="0" w:color="C00000"/>
              <w:bottom w:val="dashSmallGap" w:sz="4" w:space="0" w:color="C00000"/>
            </w:tcBorders>
            <w:shd w:val="clear" w:color="auto" w:fill="auto"/>
            <w:tcMar>
              <w:left w:w="108" w:type="dxa"/>
            </w:tcMar>
          </w:tcPr>
          <w:p w14:paraId="414A1F53" w14:textId="77777777" w:rsidR="007B1756" w:rsidRDefault="007B1756" w:rsidP="00A86A77">
            <w:pPr>
              <w:pStyle w:val="NormalnyWeb"/>
              <w:spacing w:before="0" w:beforeAutospacing="0" w:after="0" w:afterAutospacing="0"/>
              <w:jc w:val="both"/>
            </w:pPr>
            <w:r w:rsidRPr="00240A48">
              <w:t>5. W kontekście powyższych wątpliwości pod znakiem zapytania można także postawiać słuszność przyjętego podziału kwot pomiędzy 1 i 2 priorytet. Wiele placówek, chcących stać się domem spotkań, może w ciągu 3 lat nie zdążyć spełnić wygórowanych kryteriów korzystania z 1 priorytetu. Jeśli będą obowiązywać ww. limity 10 programów i 40%, to w pierwszych latach po fundusze z 1 priorytetu sięgnie tylko 5-6 domów, w tym przede wszystkim te, które i tak mają obfite i stałe dotacje zagraniczne i realizujące priorytety wyznaczane przez te źródła. Poza tym obecnie, na pewno w 2020 i chyba też w 2021r, w czasie pandemii być może nikt nie spełni tych kryteriów. Jeśli jakiś dom organizowałby przez kilka lat np. „tylko” 3 spotkania rocznie, to czy dotowanie jego działalności z tego programu byłoby bez sensu?</w:t>
            </w:r>
          </w:p>
          <w:p w14:paraId="6734A770" w14:textId="40E58C74" w:rsidR="00A86A77" w:rsidRPr="00240A48" w:rsidRDefault="00A86A77" w:rsidP="00A86A77">
            <w:pPr>
              <w:pStyle w:val="NormalnyWeb"/>
              <w:spacing w:before="0" w:beforeAutospacing="0" w:after="0" w:afterAutospacing="0"/>
              <w:jc w:val="both"/>
            </w:pPr>
          </w:p>
        </w:tc>
        <w:tc>
          <w:tcPr>
            <w:tcW w:w="3528" w:type="dxa"/>
            <w:tcBorders>
              <w:top w:val="dashSmallGap" w:sz="4" w:space="0" w:color="C00000"/>
              <w:bottom w:val="dashSmallGap" w:sz="4" w:space="0" w:color="C00000"/>
            </w:tcBorders>
            <w:shd w:val="clear" w:color="auto" w:fill="auto"/>
            <w:tcMar>
              <w:left w:w="108" w:type="dxa"/>
            </w:tcMar>
          </w:tcPr>
          <w:p w14:paraId="304AC1F2" w14:textId="77777777" w:rsidR="00930D8E" w:rsidRPr="00930D8E" w:rsidRDefault="00930D8E" w:rsidP="00930D8E">
            <w:pPr>
              <w:spacing w:after="0" w:line="240" w:lineRule="auto"/>
              <w:rPr>
                <w:rFonts w:ascii="Times New Roman" w:hAnsi="Times New Roman" w:cs="Times New Roman"/>
                <w:sz w:val="24"/>
                <w:szCs w:val="24"/>
              </w:rPr>
            </w:pPr>
            <w:r w:rsidRPr="00930D8E">
              <w:rPr>
                <w:rFonts w:ascii="Times New Roman" w:hAnsi="Times New Roman" w:cs="Times New Roman"/>
                <w:sz w:val="24"/>
                <w:szCs w:val="24"/>
              </w:rPr>
              <w:t>Uwaga nieuwzględniona.</w:t>
            </w:r>
          </w:p>
          <w:p w14:paraId="3EFF3762" w14:textId="77777777" w:rsidR="00930D8E" w:rsidRPr="00930D8E" w:rsidRDefault="00930D8E" w:rsidP="00930D8E">
            <w:pPr>
              <w:spacing w:after="0" w:line="240" w:lineRule="auto"/>
              <w:rPr>
                <w:rFonts w:ascii="Times New Roman" w:hAnsi="Times New Roman" w:cs="Times New Roman"/>
                <w:sz w:val="24"/>
                <w:szCs w:val="24"/>
              </w:rPr>
            </w:pPr>
          </w:p>
          <w:p w14:paraId="6A085937" w14:textId="5FFC759A" w:rsidR="007B1756" w:rsidRPr="00240A48" w:rsidRDefault="00930D8E" w:rsidP="00930D8E">
            <w:pPr>
              <w:spacing w:after="0" w:line="240" w:lineRule="auto"/>
              <w:rPr>
                <w:rFonts w:ascii="Times New Roman" w:hAnsi="Times New Roman" w:cs="Times New Roman"/>
                <w:sz w:val="24"/>
                <w:szCs w:val="24"/>
              </w:rPr>
            </w:pPr>
            <w:r w:rsidRPr="00930D8E">
              <w:rPr>
                <w:rFonts w:ascii="Times New Roman" w:hAnsi="Times New Roman" w:cs="Times New Roman"/>
                <w:sz w:val="24"/>
                <w:szCs w:val="24"/>
              </w:rPr>
              <w:t>Brak konkretnej propozycji zmian.</w:t>
            </w:r>
          </w:p>
        </w:tc>
      </w:tr>
      <w:tr w:rsidR="007B1756" w:rsidRPr="00240A48" w14:paraId="75255916" w14:textId="77777777" w:rsidTr="003772B5">
        <w:trPr>
          <w:trHeight w:val="454"/>
        </w:trPr>
        <w:tc>
          <w:tcPr>
            <w:tcW w:w="570" w:type="dxa"/>
            <w:shd w:val="clear" w:color="auto" w:fill="auto"/>
            <w:tcMar>
              <w:left w:w="108" w:type="dxa"/>
            </w:tcMar>
          </w:tcPr>
          <w:p w14:paraId="57F7C7FF" w14:textId="77777777" w:rsidR="007B1756" w:rsidRPr="00240A48" w:rsidRDefault="007B1756" w:rsidP="003772B5">
            <w:pPr>
              <w:pStyle w:val="Akapitzlist1"/>
              <w:numPr>
                <w:ilvl w:val="0"/>
                <w:numId w:val="1"/>
              </w:numPr>
              <w:spacing w:after="0" w:line="240" w:lineRule="auto"/>
              <w:ind w:left="454" w:hanging="141"/>
              <w:rPr>
                <w:rFonts w:ascii="Times New Roman" w:hAnsi="Times New Roman" w:cs="Times New Roman"/>
                <w:sz w:val="24"/>
                <w:szCs w:val="24"/>
              </w:rPr>
            </w:pPr>
          </w:p>
        </w:tc>
        <w:tc>
          <w:tcPr>
            <w:tcW w:w="2939" w:type="dxa"/>
            <w:tcBorders>
              <w:top w:val="dashSmallGap" w:sz="4" w:space="0" w:color="C00000"/>
              <w:bottom w:val="dashSmallGap" w:sz="4" w:space="0" w:color="C00000"/>
            </w:tcBorders>
            <w:shd w:val="clear" w:color="auto" w:fill="auto"/>
            <w:tcMar>
              <w:left w:w="108" w:type="dxa"/>
            </w:tcMar>
          </w:tcPr>
          <w:p w14:paraId="57C06909" w14:textId="71411E01" w:rsidR="007B1756" w:rsidRPr="00240A48" w:rsidRDefault="00CD2E0B" w:rsidP="003772B5">
            <w:pPr>
              <w:pStyle w:val="Default"/>
              <w:rPr>
                <w:rFonts w:ascii="Times New Roman" w:hAnsi="Times New Roman" w:cs="Times New Roman"/>
              </w:rPr>
            </w:pPr>
            <w:r>
              <w:rPr>
                <w:rFonts w:ascii="Times New Roman" w:hAnsi="Times New Roman" w:cs="Times New Roman"/>
              </w:rPr>
              <w:t>Cele i działania</w:t>
            </w:r>
          </w:p>
        </w:tc>
        <w:tc>
          <w:tcPr>
            <w:tcW w:w="3294" w:type="dxa"/>
            <w:tcBorders>
              <w:top w:val="dashSmallGap" w:sz="4" w:space="0" w:color="C00000"/>
              <w:bottom w:val="dashSmallGap" w:sz="4" w:space="0" w:color="C00000"/>
            </w:tcBorders>
            <w:shd w:val="clear" w:color="auto" w:fill="auto"/>
            <w:tcMar>
              <w:left w:w="108" w:type="dxa"/>
            </w:tcMar>
          </w:tcPr>
          <w:p w14:paraId="7F7639D8" w14:textId="77777777" w:rsidR="00CD2E0B" w:rsidRPr="00240A48" w:rsidRDefault="00CD2E0B" w:rsidP="00CD2E0B">
            <w:pPr>
              <w:spacing w:after="0" w:line="240" w:lineRule="auto"/>
              <w:rPr>
                <w:rFonts w:ascii="Times New Roman" w:hAnsi="Times New Roman" w:cs="Arial"/>
                <w:sz w:val="24"/>
                <w:szCs w:val="24"/>
                <w:shd w:val="clear" w:color="auto" w:fill="FFFFFF"/>
              </w:rPr>
            </w:pPr>
            <w:r w:rsidRPr="00240A48">
              <w:rPr>
                <w:rFonts w:ascii="Times New Roman" w:hAnsi="Times New Roman" w:cs="Arial"/>
                <w:sz w:val="24"/>
                <w:szCs w:val="24"/>
                <w:shd w:val="clear" w:color="auto" w:fill="FFFFFF"/>
              </w:rPr>
              <w:t xml:space="preserve">Stowarzyszenie Chrześcijańskich Dzieł Wychowania </w:t>
            </w:r>
          </w:p>
          <w:p w14:paraId="0B8A7196" w14:textId="77777777" w:rsidR="007B1756" w:rsidRPr="00240A48" w:rsidRDefault="007B1756" w:rsidP="003772B5">
            <w:pPr>
              <w:spacing w:after="0" w:line="240" w:lineRule="auto"/>
              <w:rPr>
                <w:rFonts w:ascii="Times New Roman" w:hAnsi="Times New Roman" w:cs="Arial"/>
                <w:sz w:val="24"/>
                <w:szCs w:val="24"/>
                <w:shd w:val="clear" w:color="auto" w:fill="FFFFFF"/>
              </w:rPr>
            </w:pPr>
          </w:p>
        </w:tc>
        <w:tc>
          <w:tcPr>
            <w:tcW w:w="4645" w:type="dxa"/>
            <w:tcBorders>
              <w:top w:val="dashSmallGap" w:sz="4" w:space="0" w:color="C00000"/>
              <w:bottom w:val="dashSmallGap" w:sz="4" w:space="0" w:color="C00000"/>
            </w:tcBorders>
            <w:shd w:val="clear" w:color="auto" w:fill="auto"/>
            <w:tcMar>
              <w:left w:w="108" w:type="dxa"/>
            </w:tcMar>
          </w:tcPr>
          <w:p w14:paraId="0148D2DF" w14:textId="77777777" w:rsidR="007B1756" w:rsidRDefault="007B1756" w:rsidP="00A86A77">
            <w:pPr>
              <w:pStyle w:val="NormalnyWeb"/>
              <w:spacing w:before="0" w:beforeAutospacing="0" w:after="0" w:afterAutospacing="0"/>
              <w:jc w:val="both"/>
            </w:pPr>
            <w:r w:rsidRPr="00240A48">
              <w:t xml:space="preserve">6.Bardzo ważne jest wprowadzenie priorytetu programowego dot. polskiej historii i dziedzictwa narodowego. Ale być może z polskiego punktu widzenia potrzebny byłby </w:t>
            </w:r>
            <w:r w:rsidRPr="00240A48">
              <w:lastRenderedPageBreak/>
              <w:t>jeszcze jeden, np. dot. kwestii kultury społecznej (w tym przekonania światopoglądowe), postaw prospołecznych, kształcenia liderów społecznych, umiejętności spokojnej i rzeczowej dyskusji o sprawach najważniejszych dla obywateli i całego społeczeństwa, zaangażowania przedsiębiorczego, innowacyjności (Polacy to pracowity i innowacyjny naród).</w:t>
            </w:r>
          </w:p>
          <w:p w14:paraId="59344FDF" w14:textId="12CA987E" w:rsidR="00A86A77" w:rsidRPr="00240A48" w:rsidRDefault="00A86A77" w:rsidP="00A86A77">
            <w:pPr>
              <w:pStyle w:val="NormalnyWeb"/>
              <w:spacing w:before="0" w:beforeAutospacing="0" w:after="0" w:afterAutospacing="0"/>
              <w:jc w:val="both"/>
            </w:pPr>
          </w:p>
        </w:tc>
        <w:tc>
          <w:tcPr>
            <w:tcW w:w="3528" w:type="dxa"/>
            <w:tcBorders>
              <w:top w:val="dashSmallGap" w:sz="4" w:space="0" w:color="C00000"/>
              <w:bottom w:val="dashSmallGap" w:sz="4" w:space="0" w:color="C00000"/>
            </w:tcBorders>
            <w:shd w:val="clear" w:color="auto" w:fill="auto"/>
            <w:tcMar>
              <w:left w:w="108" w:type="dxa"/>
            </w:tcMar>
          </w:tcPr>
          <w:p w14:paraId="18353F1F" w14:textId="77777777" w:rsidR="00930D8E" w:rsidRPr="00930D8E" w:rsidRDefault="00930D8E" w:rsidP="00930D8E">
            <w:pPr>
              <w:spacing w:after="0" w:line="240" w:lineRule="auto"/>
              <w:rPr>
                <w:rFonts w:ascii="Times New Roman" w:hAnsi="Times New Roman" w:cs="Times New Roman"/>
                <w:sz w:val="24"/>
                <w:szCs w:val="24"/>
              </w:rPr>
            </w:pPr>
            <w:r w:rsidRPr="00930D8E">
              <w:rPr>
                <w:rFonts w:ascii="Times New Roman" w:hAnsi="Times New Roman" w:cs="Times New Roman"/>
                <w:sz w:val="24"/>
                <w:szCs w:val="24"/>
              </w:rPr>
              <w:lastRenderedPageBreak/>
              <w:t>Uwaga nieuwzględniona.</w:t>
            </w:r>
          </w:p>
          <w:p w14:paraId="4DC33C09" w14:textId="77777777" w:rsidR="00930D8E" w:rsidRPr="00930D8E" w:rsidRDefault="00930D8E" w:rsidP="00930D8E">
            <w:pPr>
              <w:spacing w:after="0" w:line="240" w:lineRule="auto"/>
              <w:rPr>
                <w:rFonts w:ascii="Times New Roman" w:hAnsi="Times New Roman" w:cs="Times New Roman"/>
                <w:sz w:val="24"/>
                <w:szCs w:val="24"/>
              </w:rPr>
            </w:pPr>
          </w:p>
          <w:p w14:paraId="46E909AF" w14:textId="55E312D0" w:rsidR="007B1756" w:rsidRPr="00240A48" w:rsidRDefault="00930D8E" w:rsidP="00930D8E">
            <w:pPr>
              <w:spacing w:after="0" w:line="240" w:lineRule="auto"/>
              <w:rPr>
                <w:rFonts w:ascii="Times New Roman" w:hAnsi="Times New Roman" w:cs="Times New Roman"/>
                <w:sz w:val="24"/>
                <w:szCs w:val="24"/>
              </w:rPr>
            </w:pPr>
            <w:r w:rsidRPr="00930D8E">
              <w:rPr>
                <w:rFonts w:ascii="Times New Roman" w:hAnsi="Times New Roman" w:cs="Times New Roman"/>
                <w:sz w:val="24"/>
                <w:szCs w:val="24"/>
              </w:rPr>
              <w:t>Brak konkretnej propozycji zmian.</w:t>
            </w:r>
          </w:p>
        </w:tc>
      </w:tr>
      <w:tr w:rsidR="007B1756" w:rsidRPr="00240A48" w14:paraId="1C94CD93" w14:textId="77777777" w:rsidTr="003772B5">
        <w:trPr>
          <w:trHeight w:val="454"/>
        </w:trPr>
        <w:tc>
          <w:tcPr>
            <w:tcW w:w="570" w:type="dxa"/>
            <w:shd w:val="clear" w:color="auto" w:fill="auto"/>
            <w:tcMar>
              <w:left w:w="108" w:type="dxa"/>
            </w:tcMar>
          </w:tcPr>
          <w:p w14:paraId="2FCD8821" w14:textId="77777777" w:rsidR="007B1756" w:rsidRPr="00240A48" w:rsidRDefault="007B1756" w:rsidP="003772B5">
            <w:pPr>
              <w:pStyle w:val="Akapitzlist1"/>
              <w:numPr>
                <w:ilvl w:val="0"/>
                <w:numId w:val="1"/>
              </w:numPr>
              <w:spacing w:after="0" w:line="240" w:lineRule="auto"/>
              <w:ind w:left="454" w:hanging="141"/>
              <w:rPr>
                <w:rFonts w:ascii="Times New Roman" w:hAnsi="Times New Roman" w:cs="Times New Roman"/>
                <w:sz w:val="24"/>
                <w:szCs w:val="24"/>
              </w:rPr>
            </w:pPr>
          </w:p>
        </w:tc>
        <w:tc>
          <w:tcPr>
            <w:tcW w:w="2939" w:type="dxa"/>
            <w:tcBorders>
              <w:top w:val="dashSmallGap" w:sz="4" w:space="0" w:color="C00000"/>
            </w:tcBorders>
            <w:shd w:val="clear" w:color="auto" w:fill="auto"/>
            <w:tcMar>
              <w:left w:w="108" w:type="dxa"/>
            </w:tcMar>
          </w:tcPr>
          <w:p w14:paraId="7AEC20B8" w14:textId="3834DF91" w:rsidR="007B1756" w:rsidRPr="00240A48" w:rsidRDefault="00CD2E0B" w:rsidP="003772B5">
            <w:pPr>
              <w:pStyle w:val="Default"/>
              <w:rPr>
                <w:rFonts w:ascii="Times New Roman" w:hAnsi="Times New Roman" w:cs="Times New Roman"/>
              </w:rPr>
            </w:pPr>
            <w:r>
              <w:rPr>
                <w:rFonts w:ascii="Times New Roman" w:hAnsi="Times New Roman" w:cs="Times New Roman"/>
              </w:rPr>
              <w:t>Cele i działania</w:t>
            </w:r>
          </w:p>
        </w:tc>
        <w:tc>
          <w:tcPr>
            <w:tcW w:w="3294" w:type="dxa"/>
            <w:tcBorders>
              <w:top w:val="dashSmallGap" w:sz="4" w:space="0" w:color="C00000"/>
            </w:tcBorders>
            <w:shd w:val="clear" w:color="auto" w:fill="auto"/>
            <w:tcMar>
              <w:left w:w="108" w:type="dxa"/>
            </w:tcMar>
          </w:tcPr>
          <w:p w14:paraId="1F98A5D0" w14:textId="77777777" w:rsidR="00CD2E0B" w:rsidRPr="00240A48" w:rsidRDefault="00CD2E0B" w:rsidP="00CD2E0B">
            <w:pPr>
              <w:spacing w:after="0" w:line="240" w:lineRule="auto"/>
              <w:rPr>
                <w:rFonts w:ascii="Times New Roman" w:hAnsi="Times New Roman" w:cs="Arial"/>
                <w:sz w:val="24"/>
                <w:szCs w:val="24"/>
                <w:shd w:val="clear" w:color="auto" w:fill="FFFFFF"/>
              </w:rPr>
            </w:pPr>
            <w:r w:rsidRPr="00240A48">
              <w:rPr>
                <w:rFonts w:ascii="Times New Roman" w:hAnsi="Times New Roman" w:cs="Arial"/>
                <w:sz w:val="24"/>
                <w:szCs w:val="24"/>
                <w:shd w:val="clear" w:color="auto" w:fill="FFFFFF"/>
              </w:rPr>
              <w:t xml:space="preserve">Stowarzyszenie Chrześcijańskich Dzieł Wychowania </w:t>
            </w:r>
          </w:p>
          <w:p w14:paraId="4FB01EAA" w14:textId="77777777" w:rsidR="007B1756" w:rsidRPr="00240A48" w:rsidRDefault="007B1756" w:rsidP="003772B5">
            <w:pPr>
              <w:spacing w:after="0" w:line="240" w:lineRule="auto"/>
              <w:rPr>
                <w:rFonts w:ascii="Times New Roman" w:hAnsi="Times New Roman" w:cs="Arial"/>
                <w:sz w:val="24"/>
                <w:szCs w:val="24"/>
                <w:shd w:val="clear" w:color="auto" w:fill="FFFFFF"/>
              </w:rPr>
            </w:pPr>
          </w:p>
        </w:tc>
        <w:tc>
          <w:tcPr>
            <w:tcW w:w="4645" w:type="dxa"/>
            <w:tcBorders>
              <w:top w:val="dashSmallGap" w:sz="4" w:space="0" w:color="C00000"/>
            </w:tcBorders>
            <w:shd w:val="clear" w:color="auto" w:fill="auto"/>
            <w:tcMar>
              <w:left w:w="108" w:type="dxa"/>
            </w:tcMar>
          </w:tcPr>
          <w:p w14:paraId="6399BBDC" w14:textId="77777777" w:rsidR="00A86A77" w:rsidRDefault="00A86A77" w:rsidP="003772B5">
            <w:pPr>
              <w:pStyle w:val="NormalnyWeb"/>
              <w:spacing w:before="0" w:beforeAutospacing="0" w:after="0" w:afterAutospacing="0"/>
            </w:pPr>
          </w:p>
          <w:p w14:paraId="5E0F3E14" w14:textId="77506E05" w:rsidR="007B1756" w:rsidRPr="00240A48" w:rsidRDefault="007B1756" w:rsidP="00A86A77">
            <w:pPr>
              <w:pStyle w:val="NormalnyWeb"/>
              <w:spacing w:before="0" w:beforeAutospacing="0" w:after="0" w:afterAutospacing="0"/>
              <w:jc w:val="both"/>
            </w:pPr>
            <w:r w:rsidRPr="00240A48">
              <w:t>7.Rola SChDW w programie.</w:t>
            </w:r>
          </w:p>
          <w:p w14:paraId="09CD6C98" w14:textId="77777777" w:rsidR="007B1756" w:rsidRPr="00240A48" w:rsidRDefault="007B1756" w:rsidP="00A86A77">
            <w:pPr>
              <w:pStyle w:val="NormalnyWeb"/>
              <w:spacing w:before="0" w:beforeAutospacing="0" w:after="0" w:afterAutospacing="0"/>
              <w:jc w:val="both"/>
            </w:pPr>
            <w:r w:rsidRPr="00240A48">
              <w:t>Mimo, że nie jesteśmy domem spotkań, to chcemy zaproponować rolę pomocniczą w tym programie, z naszym doświadczeniem, sporym zespołem eksportów w dziedzinie międzynarodowej pracy z młodzieżą i licznymi kontaktami. Być może do zrealizowania takiej możliwości wystarczą zapisy już istniejące. Ale może byłyby potrzebne jakieś uzupełnienia, z korzyścią dla całego programu i dla wielu domów spotkań, szczególnie nowych.</w:t>
            </w:r>
          </w:p>
          <w:p w14:paraId="28CBC934" w14:textId="77777777" w:rsidR="007B1756" w:rsidRPr="00240A48" w:rsidRDefault="007B1756" w:rsidP="00A86A77">
            <w:pPr>
              <w:pStyle w:val="NormalnyWeb"/>
              <w:spacing w:before="0" w:beforeAutospacing="0" w:after="0" w:afterAutospacing="0"/>
              <w:jc w:val="both"/>
            </w:pPr>
            <w:r w:rsidRPr="00240A48">
              <w:t>a) Jako grupa organizacji prowadząca także domy spotkań chcemy stworzyć narzędzia dla polityki historycznej domów spotkań. Także inne propozycje programowe. Program NIW powinien przewidywać wsparcie tego typu działań.</w:t>
            </w:r>
          </w:p>
          <w:p w14:paraId="2CF29C65" w14:textId="77777777" w:rsidR="007B1756" w:rsidRPr="00240A48" w:rsidRDefault="007B1756" w:rsidP="00A86A77">
            <w:pPr>
              <w:pStyle w:val="NormalnyWeb"/>
              <w:spacing w:before="0" w:beforeAutospacing="0" w:after="0" w:afterAutospacing="0"/>
              <w:jc w:val="both"/>
            </w:pPr>
          </w:p>
          <w:p w14:paraId="7266939F" w14:textId="77777777" w:rsidR="007B1756" w:rsidRPr="00240A48" w:rsidRDefault="007B1756" w:rsidP="00A86A77">
            <w:pPr>
              <w:pStyle w:val="NormalnyWeb"/>
              <w:spacing w:before="0" w:beforeAutospacing="0" w:after="0" w:afterAutospacing="0"/>
              <w:jc w:val="both"/>
            </w:pPr>
            <w:r w:rsidRPr="00240A48">
              <w:t xml:space="preserve">b) Potrzebna jest praca nad rozwiązaniami metodycznymi. SChDW może przygotować takie propozycje, w tym innowacyjne metody badawczo-informacyjno-pedagogiczne w </w:t>
            </w:r>
            <w:r w:rsidRPr="00240A48">
              <w:lastRenderedPageBreak/>
              <w:t xml:space="preserve">dziedzinie historycznej, ale potrzeba wsparcia dla takich działań. </w:t>
            </w:r>
          </w:p>
          <w:p w14:paraId="643A3F28" w14:textId="77777777" w:rsidR="007B1756" w:rsidRPr="00240A48" w:rsidRDefault="007B1756" w:rsidP="00A86A77">
            <w:pPr>
              <w:pStyle w:val="NormalnyWeb"/>
              <w:spacing w:before="0" w:beforeAutospacing="0" w:after="0" w:afterAutospacing="0"/>
              <w:jc w:val="both"/>
            </w:pPr>
          </w:p>
          <w:p w14:paraId="2995E03D" w14:textId="77777777" w:rsidR="007B1756" w:rsidRPr="00240A48" w:rsidRDefault="007B1756" w:rsidP="00A86A77">
            <w:pPr>
              <w:pStyle w:val="NormalnyWeb"/>
              <w:spacing w:before="0" w:beforeAutospacing="0" w:after="0" w:afterAutospacing="0"/>
              <w:jc w:val="both"/>
            </w:pPr>
            <w:r w:rsidRPr="00240A48">
              <w:t>Obydwa narzędzia (a i b) moglibyśmy zaproponować wszystkim domom korzystającym z programu wspierania (chętnym). Szczególnie ważne byłoby to dla nowych domów spotkań.</w:t>
            </w:r>
          </w:p>
          <w:p w14:paraId="75C83D8D" w14:textId="77777777" w:rsidR="007B1756" w:rsidRPr="00240A48" w:rsidRDefault="007B1756" w:rsidP="003772B5">
            <w:pPr>
              <w:pStyle w:val="NormalnyWeb"/>
              <w:spacing w:before="0" w:beforeAutospacing="0" w:after="0" w:afterAutospacing="0"/>
            </w:pPr>
          </w:p>
          <w:p w14:paraId="1DEE4FAC" w14:textId="77777777" w:rsidR="007B1756" w:rsidRPr="00240A48" w:rsidRDefault="007B1756" w:rsidP="00A86A77">
            <w:pPr>
              <w:pStyle w:val="NormalnyWeb"/>
              <w:spacing w:before="0" w:beforeAutospacing="0" w:after="0" w:afterAutospacing="0"/>
              <w:jc w:val="both"/>
            </w:pPr>
            <w:r w:rsidRPr="00240A48">
              <w:t>c) Program przewiduje tworzenie organizacji parasolowych dla domów, które podzielają programowe założenia i chcą z sobą współpracować. Ale powinien przewidywać także wsparcie dla takich działań.</w:t>
            </w:r>
          </w:p>
          <w:p w14:paraId="5A73404A" w14:textId="77777777" w:rsidR="007B1756" w:rsidRPr="00240A48" w:rsidRDefault="007B1756" w:rsidP="00A86A77">
            <w:pPr>
              <w:pStyle w:val="NormalnyWeb"/>
              <w:spacing w:before="0" w:beforeAutospacing="0" w:after="0" w:afterAutospacing="0"/>
              <w:jc w:val="both"/>
            </w:pPr>
            <w:r w:rsidRPr="00240A48">
              <w:t>- dla pracy nad propozycjami programowymi i nad skutecznymi metodami,</w:t>
            </w:r>
          </w:p>
          <w:p w14:paraId="127649AD" w14:textId="77777777" w:rsidR="007B1756" w:rsidRPr="00240A48" w:rsidRDefault="007B1756" w:rsidP="00A86A77">
            <w:pPr>
              <w:pStyle w:val="NormalnyWeb"/>
              <w:spacing w:before="0" w:beforeAutospacing="0" w:after="0" w:afterAutospacing="0"/>
              <w:jc w:val="both"/>
            </w:pPr>
            <w:r w:rsidRPr="00240A48">
              <w:t>- wsparcie organizacyjno-administracyjne.</w:t>
            </w:r>
          </w:p>
          <w:p w14:paraId="5EF52FD0" w14:textId="77777777" w:rsidR="007B1756" w:rsidRPr="00240A48" w:rsidRDefault="007B1756" w:rsidP="00A86A77">
            <w:pPr>
              <w:pStyle w:val="NormalnyWeb"/>
              <w:spacing w:before="0" w:beforeAutospacing="0" w:after="0" w:afterAutospacing="0"/>
              <w:jc w:val="both"/>
            </w:pPr>
            <w:r w:rsidRPr="00240A48">
              <w:t>Jeżeli część domów spotkań (np. min.4-5) zechce stworzyć federację dla wzmocnienia swoich działań, to wsparcie finansowe z programu będzie potrzebne także dla działań administracyjnych (zarządzanie federacją). Oprócz ww. pracą nad metodami.</w:t>
            </w:r>
          </w:p>
          <w:p w14:paraId="7F3820B7" w14:textId="77777777" w:rsidR="007B1756" w:rsidRPr="00240A48" w:rsidRDefault="007B1756" w:rsidP="00A86A77">
            <w:pPr>
              <w:pStyle w:val="NormalnyWeb"/>
              <w:spacing w:before="0" w:beforeAutospacing="0" w:after="0" w:afterAutospacing="0"/>
              <w:jc w:val="both"/>
            </w:pPr>
          </w:p>
          <w:p w14:paraId="32954849" w14:textId="274C0ABD" w:rsidR="007B1756" w:rsidRPr="00240A48" w:rsidRDefault="007B1756" w:rsidP="00A86A77">
            <w:pPr>
              <w:pStyle w:val="NormalnyWeb"/>
              <w:spacing w:before="0" w:beforeAutospacing="0" w:after="0" w:afterAutospacing="0"/>
              <w:jc w:val="both"/>
            </w:pPr>
            <w:r w:rsidRPr="00240A48">
              <w:t xml:space="preserve">d) Ze względu na liczne kontakty SChDW możemy być dość wiarygodni dla wielu organizacji czy organów prowadzących różne domy, placówki i moglibyśmy (np. w ramach ww. federacji domów) przeprowadzić akcję mobilizacyjną (a potem szkoleniową) do prowadzenia przez nich działalności międzynarodowej. Czy to w ramach priorytetu 2 (dla nowych domów) czy też priorytetu 3 (informacje o programie NIW), który z </w:t>
            </w:r>
            <w:r w:rsidRPr="00240A48">
              <w:lastRenderedPageBreak/>
              <w:t>założenia jest chyba przyznany do realizacji przez Instytucję Zarządzającą, ale SChDW mogłoby wesprzeć takie działania. Jako silniejszy podmiot (federacja) może pomagać innym.</w:t>
            </w:r>
          </w:p>
        </w:tc>
        <w:tc>
          <w:tcPr>
            <w:tcW w:w="3528" w:type="dxa"/>
            <w:tcBorders>
              <w:top w:val="dashSmallGap" w:sz="4" w:space="0" w:color="C00000"/>
            </w:tcBorders>
            <w:shd w:val="clear" w:color="auto" w:fill="auto"/>
            <w:tcMar>
              <w:left w:w="108" w:type="dxa"/>
            </w:tcMar>
          </w:tcPr>
          <w:p w14:paraId="44B02807" w14:textId="77777777" w:rsidR="00930D8E" w:rsidRPr="00A86A77" w:rsidRDefault="00930D8E" w:rsidP="00A86A77">
            <w:pPr>
              <w:spacing w:after="0" w:line="240" w:lineRule="auto"/>
              <w:jc w:val="both"/>
              <w:rPr>
                <w:rFonts w:ascii="Times New Roman" w:hAnsi="Times New Roman" w:cs="Times New Roman"/>
                <w:sz w:val="24"/>
                <w:szCs w:val="24"/>
              </w:rPr>
            </w:pPr>
            <w:r w:rsidRPr="00A86A77">
              <w:rPr>
                <w:rFonts w:ascii="Times New Roman" w:hAnsi="Times New Roman" w:cs="Times New Roman"/>
                <w:sz w:val="24"/>
                <w:szCs w:val="24"/>
              </w:rPr>
              <w:lastRenderedPageBreak/>
              <w:t>Uwaga nieuwzględniona.</w:t>
            </w:r>
          </w:p>
          <w:p w14:paraId="34FC701B" w14:textId="77777777" w:rsidR="00930D8E" w:rsidRPr="00A86A77" w:rsidRDefault="00930D8E" w:rsidP="00A86A77">
            <w:pPr>
              <w:spacing w:after="0" w:line="240" w:lineRule="auto"/>
              <w:jc w:val="both"/>
              <w:rPr>
                <w:rFonts w:ascii="Times New Roman" w:hAnsi="Times New Roman" w:cs="Times New Roman"/>
                <w:sz w:val="24"/>
                <w:szCs w:val="24"/>
              </w:rPr>
            </w:pPr>
          </w:p>
          <w:p w14:paraId="2402DAE8" w14:textId="24209AEB" w:rsidR="007B1756" w:rsidRPr="00240A48" w:rsidRDefault="00930D8E" w:rsidP="00A86A77">
            <w:pPr>
              <w:spacing w:after="0" w:line="240" w:lineRule="auto"/>
              <w:jc w:val="both"/>
              <w:rPr>
                <w:rFonts w:ascii="Times New Roman" w:hAnsi="Times New Roman" w:cs="Times New Roman"/>
                <w:sz w:val="24"/>
                <w:szCs w:val="24"/>
              </w:rPr>
            </w:pPr>
            <w:r w:rsidRPr="00A86A77">
              <w:rPr>
                <w:rFonts w:ascii="Times New Roman" w:hAnsi="Times New Roman" w:cs="Times New Roman"/>
                <w:sz w:val="24"/>
                <w:szCs w:val="24"/>
              </w:rPr>
              <w:t>Brak konkretnej propozycji zmian. Ponadto wydaje się, że nie ma przeszkód by SChDW współpracowało z poszczególnymi domami spotkań w ramach realizowanych przez nie projektów.</w:t>
            </w:r>
          </w:p>
        </w:tc>
      </w:tr>
      <w:tr w:rsidR="007B1756" w:rsidRPr="00240A48" w14:paraId="32B7BCB4" w14:textId="77777777" w:rsidTr="003772B5">
        <w:trPr>
          <w:trHeight w:val="454"/>
        </w:trPr>
        <w:tc>
          <w:tcPr>
            <w:tcW w:w="570" w:type="dxa"/>
            <w:shd w:val="clear" w:color="auto" w:fill="auto"/>
            <w:tcMar>
              <w:left w:w="108" w:type="dxa"/>
            </w:tcMar>
          </w:tcPr>
          <w:p w14:paraId="0C7D0BBE" w14:textId="77777777" w:rsidR="007B1756" w:rsidRPr="00240A48" w:rsidRDefault="007B1756" w:rsidP="003772B5">
            <w:pPr>
              <w:pStyle w:val="Akapitzlist1"/>
              <w:numPr>
                <w:ilvl w:val="0"/>
                <w:numId w:val="1"/>
              </w:numPr>
              <w:spacing w:after="0" w:line="240" w:lineRule="auto"/>
              <w:ind w:left="454" w:hanging="141"/>
              <w:rPr>
                <w:rFonts w:ascii="Times New Roman" w:hAnsi="Times New Roman" w:cs="Times New Roman"/>
                <w:sz w:val="24"/>
                <w:szCs w:val="24"/>
              </w:rPr>
            </w:pPr>
          </w:p>
        </w:tc>
        <w:tc>
          <w:tcPr>
            <w:tcW w:w="2939" w:type="dxa"/>
            <w:tcBorders>
              <w:bottom w:val="dashSmallGap" w:sz="4" w:space="0" w:color="C00000"/>
            </w:tcBorders>
            <w:shd w:val="clear" w:color="auto" w:fill="auto"/>
            <w:tcMar>
              <w:left w:w="108" w:type="dxa"/>
            </w:tcMar>
          </w:tcPr>
          <w:p w14:paraId="34383A69" w14:textId="2D1C52B0" w:rsidR="007B1756" w:rsidRPr="00240A48" w:rsidRDefault="00CD2E0B" w:rsidP="003772B5">
            <w:pPr>
              <w:pStyle w:val="Default"/>
              <w:rPr>
                <w:rFonts w:ascii="Times New Roman" w:hAnsi="Times New Roman" w:cs="Times New Roman"/>
              </w:rPr>
            </w:pPr>
            <w:r>
              <w:rPr>
                <w:rFonts w:ascii="Times New Roman" w:hAnsi="Times New Roman" w:cs="Times New Roman"/>
              </w:rPr>
              <w:t>Uwaga ogólna</w:t>
            </w:r>
          </w:p>
        </w:tc>
        <w:tc>
          <w:tcPr>
            <w:tcW w:w="3294" w:type="dxa"/>
            <w:tcBorders>
              <w:bottom w:val="dashSmallGap" w:sz="4" w:space="0" w:color="C00000"/>
            </w:tcBorders>
            <w:shd w:val="clear" w:color="auto" w:fill="auto"/>
            <w:tcMar>
              <w:left w:w="108" w:type="dxa"/>
            </w:tcMar>
          </w:tcPr>
          <w:p w14:paraId="6C25A56F" w14:textId="2B44AAAF" w:rsidR="007B1756" w:rsidRPr="00240A48" w:rsidRDefault="007B1756" w:rsidP="003772B5">
            <w:pPr>
              <w:spacing w:after="0" w:line="240" w:lineRule="auto"/>
              <w:rPr>
                <w:rFonts w:ascii="Times New Roman" w:hAnsi="Times New Roman" w:cs="Arial"/>
                <w:sz w:val="24"/>
                <w:szCs w:val="24"/>
                <w:shd w:val="clear" w:color="auto" w:fill="FFFFFF"/>
              </w:rPr>
            </w:pPr>
            <w:r w:rsidRPr="00240A48">
              <w:rPr>
                <w:rFonts w:ascii="Times New Roman" w:hAnsi="Times New Roman" w:cs="Arial"/>
                <w:sz w:val="24"/>
                <w:szCs w:val="24"/>
                <w:shd w:val="clear" w:color="auto" w:fill="FFFFFF"/>
              </w:rPr>
              <w:t>p. Wacław Czakon</w:t>
            </w:r>
            <w:r>
              <w:rPr>
                <w:rFonts w:ascii="Times New Roman" w:hAnsi="Times New Roman" w:cs="Arial"/>
                <w:sz w:val="24"/>
                <w:szCs w:val="24"/>
                <w:shd w:val="clear" w:color="auto" w:fill="FFFFFF"/>
              </w:rPr>
              <w:t xml:space="preserve">, prezes </w:t>
            </w:r>
            <w:r w:rsidRPr="00240A48">
              <w:rPr>
                <w:rFonts w:ascii="Times New Roman" w:hAnsi="Times New Roman" w:cs="Arial"/>
                <w:sz w:val="24"/>
                <w:szCs w:val="24"/>
                <w:shd w:val="clear" w:color="auto" w:fill="FFFFFF"/>
              </w:rPr>
              <w:t>Fundacji Szczęśliwe Dzieciństwo</w:t>
            </w:r>
            <w:r>
              <w:rPr>
                <w:rFonts w:ascii="Times New Roman" w:hAnsi="Times New Roman" w:cs="Arial"/>
                <w:sz w:val="24"/>
                <w:szCs w:val="24"/>
                <w:shd w:val="clear" w:color="auto" w:fill="FFFFFF"/>
              </w:rPr>
              <w:t xml:space="preserve"> za pośrednictwem </w:t>
            </w:r>
            <w:r w:rsidRPr="00240A48">
              <w:rPr>
                <w:rFonts w:ascii="Times New Roman" w:hAnsi="Times New Roman" w:cs="Arial"/>
                <w:sz w:val="24"/>
                <w:szCs w:val="24"/>
                <w:shd w:val="clear" w:color="auto" w:fill="FFFFFF"/>
              </w:rPr>
              <w:t xml:space="preserve"> </w:t>
            </w:r>
            <w:r>
              <w:rPr>
                <w:rFonts w:ascii="Times New Roman" w:hAnsi="Times New Roman" w:cs="Arial"/>
                <w:sz w:val="24"/>
                <w:szCs w:val="24"/>
                <w:shd w:val="clear" w:color="auto" w:fill="FFFFFF"/>
              </w:rPr>
              <w:t xml:space="preserve">Stowarzyszenia </w:t>
            </w:r>
            <w:r w:rsidRPr="00240A48">
              <w:rPr>
                <w:rFonts w:ascii="Times New Roman" w:hAnsi="Times New Roman" w:cs="Arial"/>
                <w:sz w:val="24"/>
                <w:szCs w:val="24"/>
                <w:shd w:val="clear" w:color="auto" w:fill="FFFFFF"/>
              </w:rPr>
              <w:t>Chrześcijańskich Dzieł Wychowania</w:t>
            </w:r>
          </w:p>
        </w:tc>
        <w:tc>
          <w:tcPr>
            <w:tcW w:w="4645" w:type="dxa"/>
            <w:tcBorders>
              <w:bottom w:val="dashSmallGap" w:sz="4" w:space="0" w:color="C00000"/>
            </w:tcBorders>
            <w:shd w:val="clear" w:color="auto" w:fill="auto"/>
            <w:tcMar>
              <w:left w:w="108" w:type="dxa"/>
            </w:tcMar>
          </w:tcPr>
          <w:p w14:paraId="48D656C2" w14:textId="77777777" w:rsidR="00A86A77" w:rsidRDefault="00A86A77" w:rsidP="00A86A77">
            <w:pPr>
              <w:pStyle w:val="NormalnyWeb"/>
              <w:spacing w:before="0" w:beforeAutospacing="0" w:after="0" w:afterAutospacing="0"/>
              <w:jc w:val="both"/>
            </w:pPr>
          </w:p>
          <w:p w14:paraId="455577A3" w14:textId="04443C9F" w:rsidR="007B1756" w:rsidRPr="00240A48" w:rsidRDefault="007B1756" w:rsidP="00A86A77">
            <w:pPr>
              <w:pStyle w:val="NormalnyWeb"/>
              <w:spacing w:before="0" w:beforeAutospacing="0" w:after="0" w:afterAutospacing="0"/>
              <w:jc w:val="both"/>
            </w:pPr>
            <w:r w:rsidRPr="00240A48">
              <w:t>1. Zagadnienie priorytetów:</w:t>
            </w:r>
          </w:p>
          <w:p w14:paraId="7ADB832D" w14:textId="77777777" w:rsidR="007B1756" w:rsidRDefault="007B1756" w:rsidP="00A86A77">
            <w:pPr>
              <w:pStyle w:val="NormalnyWeb"/>
              <w:spacing w:before="0" w:beforeAutospacing="0" w:after="0" w:afterAutospacing="0"/>
              <w:jc w:val="both"/>
            </w:pPr>
          </w:p>
          <w:p w14:paraId="524442D1" w14:textId="77777777" w:rsidR="007B1756" w:rsidRPr="00240A48" w:rsidRDefault="007B1756" w:rsidP="00A86A77">
            <w:pPr>
              <w:pStyle w:val="NormalnyWeb"/>
              <w:spacing w:before="0" w:beforeAutospacing="0" w:after="0" w:afterAutospacing="0"/>
              <w:jc w:val="both"/>
            </w:pPr>
            <w:r w:rsidRPr="00240A48">
              <w:t>1.1. Rzeczywiście priorytet związany z właściwą, aktualna polityką historyczną jest jak najbardziej słuszny i dobrze, że Program stawia mocno to zagadnienie. W naszym przekonaniu w Programie powinny pojawić się równie mocno eksponowane kolejne dwa priorytety:</w:t>
            </w:r>
          </w:p>
          <w:p w14:paraId="1FC4344E" w14:textId="77777777" w:rsidR="007B1756" w:rsidRDefault="007B1756" w:rsidP="00A86A77">
            <w:pPr>
              <w:pStyle w:val="NormalnyWeb"/>
              <w:spacing w:before="0" w:beforeAutospacing="0" w:after="0" w:afterAutospacing="0"/>
              <w:jc w:val="both"/>
            </w:pPr>
          </w:p>
          <w:p w14:paraId="451748C9" w14:textId="77777777" w:rsidR="007B1756" w:rsidRPr="00240A48" w:rsidRDefault="007B1756" w:rsidP="00A86A77">
            <w:pPr>
              <w:pStyle w:val="NormalnyWeb"/>
              <w:spacing w:before="0" w:beforeAutospacing="0" w:after="0" w:afterAutospacing="0"/>
              <w:jc w:val="both"/>
            </w:pPr>
            <w:r w:rsidRPr="00240A48">
              <w:t xml:space="preserve">1.2. Priorytet związany z promowaniem polskiej racji stanu w zakresie obrony i rozwoju rodziny w tradycyjnym ujęciu oraz wszelkich kwestii kultury i obyczajowości społecznej związanej z naszym wielowiekowym doświadczeniem i tradycją, w tym również słynnej historycznej, polskiej tolerancji na inne kultury i religie.  </w:t>
            </w:r>
          </w:p>
          <w:p w14:paraId="2950268E" w14:textId="77777777" w:rsidR="007B1756" w:rsidRDefault="007B1756" w:rsidP="00A86A77">
            <w:pPr>
              <w:pStyle w:val="NormalnyWeb"/>
              <w:spacing w:before="0" w:beforeAutospacing="0" w:after="0" w:afterAutospacing="0"/>
              <w:jc w:val="both"/>
            </w:pPr>
          </w:p>
          <w:p w14:paraId="054AD888" w14:textId="77777777" w:rsidR="007B1756" w:rsidRDefault="007B1756" w:rsidP="00A86A77">
            <w:pPr>
              <w:pStyle w:val="NormalnyWeb"/>
              <w:spacing w:before="0" w:beforeAutospacing="0" w:after="0" w:afterAutospacing="0"/>
              <w:jc w:val="both"/>
            </w:pPr>
            <w:r w:rsidRPr="00240A48">
              <w:t>1.3. Priorytet budowania, promowania kształcenia obywatelskiego, kształcenie liderów społecznych i gospodarczych, a przede wszystkim budowanie postaw przedsiębiorczości społecznej, gospodarczej i nobilitowanie innowacyjności, szczególnie wśród młodego pokolenia.</w:t>
            </w:r>
          </w:p>
          <w:p w14:paraId="7B48849D" w14:textId="24A5BCDB" w:rsidR="00A86A77" w:rsidRPr="00240A48" w:rsidRDefault="00A86A77" w:rsidP="00A86A77">
            <w:pPr>
              <w:pStyle w:val="NormalnyWeb"/>
              <w:spacing w:before="0" w:beforeAutospacing="0" w:after="0" w:afterAutospacing="0"/>
              <w:jc w:val="both"/>
            </w:pPr>
          </w:p>
        </w:tc>
        <w:tc>
          <w:tcPr>
            <w:tcW w:w="3528" w:type="dxa"/>
            <w:tcBorders>
              <w:bottom w:val="dashSmallGap" w:sz="4" w:space="0" w:color="C00000"/>
            </w:tcBorders>
            <w:shd w:val="clear" w:color="auto" w:fill="auto"/>
            <w:tcMar>
              <w:left w:w="108" w:type="dxa"/>
            </w:tcMar>
          </w:tcPr>
          <w:p w14:paraId="1F86BF65" w14:textId="77777777" w:rsidR="00930D8E" w:rsidRPr="00930D8E" w:rsidRDefault="00930D8E" w:rsidP="00A86A77">
            <w:pPr>
              <w:spacing w:after="0" w:line="240" w:lineRule="auto"/>
              <w:jc w:val="both"/>
              <w:rPr>
                <w:rFonts w:ascii="Times New Roman" w:hAnsi="Times New Roman" w:cs="Times New Roman"/>
                <w:sz w:val="24"/>
                <w:szCs w:val="24"/>
              </w:rPr>
            </w:pPr>
            <w:r w:rsidRPr="00930D8E">
              <w:rPr>
                <w:rFonts w:ascii="Times New Roman" w:hAnsi="Times New Roman" w:cs="Times New Roman"/>
                <w:sz w:val="24"/>
                <w:szCs w:val="24"/>
              </w:rPr>
              <w:t>Uwaga nieuwzględniona.</w:t>
            </w:r>
          </w:p>
          <w:p w14:paraId="0F695A24" w14:textId="77777777" w:rsidR="00930D8E" w:rsidRPr="00930D8E" w:rsidRDefault="00930D8E" w:rsidP="00A86A77">
            <w:pPr>
              <w:spacing w:after="0" w:line="240" w:lineRule="auto"/>
              <w:jc w:val="both"/>
              <w:rPr>
                <w:rFonts w:ascii="Times New Roman" w:hAnsi="Times New Roman" w:cs="Times New Roman"/>
                <w:sz w:val="24"/>
                <w:szCs w:val="24"/>
              </w:rPr>
            </w:pPr>
          </w:p>
          <w:p w14:paraId="28146D74" w14:textId="55293A47" w:rsidR="007B1756" w:rsidRPr="00240A48" w:rsidRDefault="00F05ABC" w:rsidP="00A86A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Podniesione problemy odnoszą się do treści programów edukacyjnych realizowanych przez domy spotkań</w:t>
            </w:r>
            <w:r w:rsidR="00CD2E0B">
              <w:rPr>
                <w:rFonts w:ascii="Times New Roman" w:hAnsi="Times New Roman" w:cs="Times New Roman"/>
                <w:sz w:val="24"/>
                <w:szCs w:val="24"/>
              </w:rPr>
              <w:t>,</w:t>
            </w:r>
            <w:r>
              <w:rPr>
                <w:rFonts w:ascii="Times New Roman" w:hAnsi="Times New Roman" w:cs="Times New Roman"/>
                <w:sz w:val="24"/>
                <w:szCs w:val="24"/>
              </w:rPr>
              <w:t xml:space="preserve"> a nie priorytetów Programu.</w:t>
            </w:r>
          </w:p>
        </w:tc>
      </w:tr>
      <w:tr w:rsidR="007B1756" w:rsidRPr="00240A48" w14:paraId="4A64A12F" w14:textId="77777777" w:rsidTr="003772B5">
        <w:trPr>
          <w:trHeight w:val="454"/>
        </w:trPr>
        <w:tc>
          <w:tcPr>
            <w:tcW w:w="570" w:type="dxa"/>
            <w:shd w:val="clear" w:color="auto" w:fill="auto"/>
            <w:tcMar>
              <w:left w:w="108" w:type="dxa"/>
            </w:tcMar>
          </w:tcPr>
          <w:p w14:paraId="62F7302F" w14:textId="77777777" w:rsidR="007B1756" w:rsidRPr="00240A48" w:rsidRDefault="007B1756" w:rsidP="003772B5">
            <w:pPr>
              <w:pStyle w:val="Akapitzlist1"/>
              <w:numPr>
                <w:ilvl w:val="0"/>
                <w:numId w:val="1"/>
              </w:numPr>
              <w:spacing w:after="0" w:line="240" w:lineRule="auto"/>
              <w:ind w:left="454" w:hanging="141"/>
              <w:rPr>
                <w:rFonts w:ascii="Times New Roman" w:hAnsi="Times New Roman" w:cs="Times New Roman"/>
                <w:sz w:val="24"/>
                <w:szCs w:val="24"/>
              </w:rPr>
            </w:pPr>
          </w:p>
        </w:tc>
        <w:tc>
          <w:tcPr>
            <w:tcW w:w="2939" w:type="dxa"/>
            <w:tcBorders>
              <w:top w:val="dashSmallGap" w:sz="4" w:space="0" w:color="C00000"/>
              <w:bottom w:val="dashSmallGap" w:sz="4" w:space="0" w:color="C00000"/>
            </w:tcBorders>
            <w:shd w:val="clear" w:color="auto" w:fill="auto"/>
            <w:tcMar>
              <w:left w:w="108" w:type="dxa"/>
            </w:tcMar>
          </w:tcPr>
          <w:p w14:paraId="40007415" w14:textId="1D725FA3" w:rsidR="007B1756" w:rsidRPr="00240A48" w:rsidRDefault="00CD2E0B" w:rsidP="003772B5">
            <w:pPr>
              <w:pStyle w:val="Default"/>
              <w:rPr>
                <w:rFonts w:ascii="Times New Roman" w:hAnsi="Times New Roman" w:cs="Times New Roman"/>
              </w:rPr>
            </w:pPr>
            <w:r>
              <w:rPr>
                <w:rFonts w:ascii="Times New Roman" w:hAnsi="Times New Roman" w:cs="Times New Roman"/>
              </w:rPr>
              <w:t>Uwaga ogólna</w:t>
            </w:r>
          </w:p>
        </w:tc>
        <w:tc>
          <w:tcPr>
            <w:tcW w:w="3294" w:type="dxa"/>
            <w:tcBorders>
              <w:top w:val="dashSmallGap" w:sz="4" w:space="0" w:color="C00000"/>
              <w:bottom w:val="dashSmallGap" w:sz="4" w:space="0" w:color="C00000"/>
            </w:tcBorders>
            <w:shd w:val="clear" w:color="auto" w:fill="auto"/>
            <w:tcMar>
              <w:left w:w="108" w:type="dxa"/>
            </w:tcMar>
          </w:tcPr>
          <w:p w14:paraId="6C7230E1" w14:textId="288B6FEE" w:rsidR="007B1756" w:rsidRPr="00240A48" w:rsidRDefault="00CD2E0B" w:rsidP="003772B5">
            <w:pPr>
              <w:spacing w:after="0" w:line="240" w:lineRule="auto"/>
              <w:rPr>
                <w:rFonts w:ascii="Times New Roman" w:hAnsi="Times New Roman" w:cs="Arial"/>
                <w:sz w:val="24"/>
                <w:szCs w:val="24"/>
                <w:shd w:val="clear" w:color="auto" w:fill="FFFFFF"/>
              </w:rPr>
            </w:pPr>
            <w:r w:rsidRPr="00240A48">
              <w:rPr>
                <w:rFonts w:ascii="Times New Roman" w:hAnsi="Times New Roman" w:cs="Arial"/>
                <w:sz w:val="24"/>
                <w:szCs w:val="24"/>
                <w:shd w:val="clear" w:color="auto" w:fill="FFFFFF"/>
              </w:rPr>
              <w:t>p. Wacław Czakon</w:t>
            </w:r>
            <w:r>
              <w:rPr>
                <w:rFonts w:ascii="Times New Roman" w:hAnsi="Times New Roman" w:cs="Arial"/>
                <w:sz w:val="24"/>
                <w:szCs w:val="24"/>
                <w:shd w:val="clear" w:color="auto" w:fill="FFFFFF"/>
              </w:rPr>
              <w:t xml:space="preserve">, prezes </w:t>
            </w:r>
            <w:r w:rsidRPr="00240A48">
              <w:rPr>
                <w:rFonts w:ascii="Times New Roman" w:hAnsi="Times New Roman" w:cs="Arial"/>
                <w:sz w:val="24"/>
                <w:szCs w:val="24"/>
                <w:shd w:val="clear" w:color="auto" w:fill="FFFFFF"/>
              </w:rPr>
              <w:t>Fundacji Szczęśliwe Dzieciństwo</w:t>
            </w:r>
            <w:r>
              <w:rPr>
                <w:rFonts w:ascii="Times New Roman" w:hAnsi="Times New Roman" w:cs="Arial"/>
                <w:sz w:val="24"/>
                <w:szCs w:val="24"/>
                <w:shd w:val="clear" w:color="auto" w:fill="FFFFFF"/>
              </w:rPr>
              <w:t xml:space="preserve"> za pośrednictwem </w:t>
            </w:r>
            <w:r w:rsidRPr="00240A48">
              <w:rPr>
                <w:rFonts w:ascii="Times New Roman" w:hAnsi="Times New Roman" w:cs="Arial"/>
                <w:sz w:val="24"/>
                <w:szCs w:val="24"/>
                <w:shd w:val="clear" w:color="auto" w:fill="FFFFFF"/>
              </w:rPr>
              <w:t xml:space="preserve"> </w:t>
            </w:r>
            <w:r>
              <w:rPr>
                <w:rFonts w:ascii="Times New Roman" w:hAnsi="Times New Roman" w:cs="Arial"/>
                <w:sz w:val="24"/>
                <w:szCs w:val="24"/>
                <w:shd w:val="clear" w:color="auto" w:fill="FFFFFF"/>
              </w:rPr>
              <w:t xml:space="preserve">Stowarzyszenia </w:t>
            </w:r>
            <w:r w:rsidRPr="00240A48">
              <w:rPr>
                <w:rFonts w:ascii="Times New Roman" w:hAnsi="Times New Roman" w:cs="Arial"/>
                <w:sz w:val="24"/>
                <w:szCs w:val="24"/>
                <w:shd w:val="clear" w:color="auto" w:fill="FFFFFF"/>
              </w:rPr>
              <w:t>Chrześcijańskich Dzieł Wychowania</w:t>
            </w:r>
          </w:p>
        </w:tc>
        <w:tc>
          <w:tcPr>
            <w:tcW w:w="4645" w:type="dxa"/>
            <w:tcBorders>
              <w:top w:val="dashSmallGap" w:sz="4" w:space="0" w:color="C00000"/>
              <w:bottom w:val="dashSmallGap" w:sz="4" w:space="0" w:color="C00000"/>
            </w:tcBorders>
            <w:shd w:val="clear" w:color="auto" w:fill="auto"/>
            <w:tcMar>
              <w:left w:w="108" w:type="dxa"/>
            </w:tcMar>
          </w:tcPr>
          <w:p w14:paraId="6288BBF9" w14:textId="77777777" w:rsidR="00A86A77" w:rsidRDefault="00A86A77" w:rsidP="00A86A77">
            <w:pPr>
              <w:pStyle w:val="NormalnyWeb"/>
              <w:spacing w:before="0" w:beforeAutospacing="0" w:after="0" w:afterAutospacing="0"/>
              <w:jc w:val="both"/>
            </w:pPr>
          </w:p>
          <w:p w14:paraId="3937AD6E" w14:textId="69404AF6" w:rsidR="007B1756" w:rsidRDefault="007B1756" w:rsidP="00A86A77">
            <w:pPr>
              <w:pStyle w:val="NormalnyWeb"/>
              <w:spacing w:before="0" w:beforeAutospacing="0" w:after="0" w:afterAutospacing="0"/>
              <w:jc w:val="both"/>
            </w:pPr>
            <w:r w:rsidRPr="00240A48">
              <w:t>2. Stabilność finansowa Domów Spotkań - uwagi naszego środowiska:</w:t>
            </w:r>
          </w:p>
          <w:p w14:paraId="280525BC" w14:textId="77777777" w:rsidR="007B1756" w:rsidRPr="00240A48" w:rsidRDefault="007B1756" w:rsidP="00A86A77">
            <w:pPr>
              <w:pStyle w:val="NormalnyWeb"/>
              <w:spacing w:before="0" w:beforeAutospacing="0" w:after="0" w:afterAutospacing="0"/>
              <w:jc w:val="both"/>
            </w:pPr>
          </w:p>
          <w:p w14:paraId="68856FCA" w14:textId="77777777" w:rsidR="007B1756" w:rsidRPr="00240A48" w:rsidRDefault="007B1756" w:rsidP="00A86A77">
            <w:pPr>
              <w:pStyle w:val="NormalnyWeb"/>
              <w:spacing w:before="0" w:beforeAutospacing="0" w:after="0" w:afterAutospacing="0"/>
              <w:jc w:val="both"/>
            </w:pPr>
            <w:r w:rsidRPr="00240A48">
              <w:t xml:space="preserve">2.1. Pierwszy element budowania stabilności finansowej, to pewność pozyskiwania środków na realizację projektów. Realizowanie projektów kształceniowych bez wsparcia dotacji, jest niemożliwe, do wyjątkowych sytuacji należą takie, gdzie uczestnicy są gotowi pokryć całkowity koszt projektów. Dotacje w zakresie współpracy młodzieży przyznawane są w drodze konkursów, dlatego raz się konkurs uda wygrać a w następnym roku się nie uda. Kolejnym utrudnieniem jest to, że grantodawcy najczęściej przydzielą dotacje na jeden projekt w roku dla organizacji. Sumując, można by użyć określenie, że takie finansowanie Domów Spotkań przypomina grę w ruletkę. Inaczej tylko sytuacja wygląda w zakresie wymiany polsko – niemieckiej, której finansowanie jest pewne, w wysokości 50 %. Oczywiście czyni to wyraźną nierównowagę. </w:t>
            </w:r>
          </w:p>
          <w:p w14:paraId="621E980F" w14:textId="77777777" w:rsidR="007B1756" w:rsidRPr="00240A48" w:rsidRDefault="007B1756" w:rsidP="00A86A77">
            <w:pPr>
              <w:pStyle w:val="NormalnyWeb"/>
              <w:spacing w:before="0" w:beforeAutospacing="0" w:after="0" w:afterAutospacing="0"/>
              <w:jc w:val="both"/>
            </w:pPr>
            <w:r w:rsidRPr="00240A48">
              <w:t xml:space="preserve">Taka słaba formuła finansowania DS powoduje niestabilność i w konsekwencji rezygnacje z podejmowania działań współpracy młodzieży. </w:t>
            </w:r>
          </w:p>
          <w:p w14:paraId="4ABC6512" w14:textId="77777777" w:rsidR="007B1756" w:rsidRDefault="007B1756" w:rsidP="00A86A77">
            <w:pPr>
              <w:pStyle w:val="NormalnyWeb"/>
              <w:spacing w:before="0" w:beforeAutospacing="0" w:after="0" w:afterAutospacing="0"/>
              <w:jc w:val="both"/>
            </w:pPr>
          </w:p>
          <w:p w14:paraId="387E336A" w14:textId="77777777" w:rsidR="007B1756" w:rsidRPr="00240A48" w:rsidRDefault="007B1756" w:rsidP="00A86A77">
            <w:pPr>
              <w:pStyle w:val="NormalnyWeb"/>
              <w:spacing w:before="0" w:beforeAutospacing="0" w:after="0" w:afterAutospacing="0"/>
              <w:jc w:val="both"/>
            </w:pPr>
            <w:r w:rsidRPr="00240A48">
              <w:t xml:space="preserve">2.2. Program powinien wyraźnie definiować warunki jakie należy spełniać w wielu zakresach aby otrzymać dofinasowanie, powinien definiować możliwe wartości </w:t>
            </w:r>
            <w:r w:rsidRPr="00240A48">
              <w:lastRenderedPageBreak/>
              <w:t xml:space="preserve">dofinansowania, definiować dokładnie wymogi sprawozdawczości, ale w zamian powinien gwarantować pewność dofinansowań. Dotyczy to każdego zakresu dofinansowania: </w:t>
            </w:r>
          </w:p>
          <w:p w14:paraId="5C87351C" w14:textId="77777777" w:rsidR="007B1756" w:rsidRPr="00240A48" w:rsidRDefault="007B1756" w:rsidP="00A86A77">
            <w:pPr>
              <w:pStyle w:val="NormalnyWeb"/>
              <w:spacing w:before="0" w:beforeAutospacing="0" w:after="0" w:afterAutospacing="0"/>
              <w:jc w:val="both"/>
            </w:pPr>
            <w:r w:rsidRPr="00240A48">
              <w:t xml:space="preserve">a/ do stawek uczestników, </w:t>
            </w:r>
          </w:p>
          <w:p w14:paraId="4A0D5793" w14:textId="77777777" w:rsidR="007B1756" w:rsidRPr="00240A48" w:rsidRDefault="007B1756" w:rsidP="00A86A77">
            <w:pPr>
              <w:pStyle w:val="NormalnyWeb"/>
              <w:spacing w:before="0" w:beforeAutospacing="0" w:after="0" w:afterAutospacing="0"/>
              <w:jc w:val="both"/>
            </w:pPr>
            <w:r w:rsidRPr="00240A48">
              <w:t xml:space="preserve">b/ do kosztów administracyjnych, </w:t>
            </w:r>
          </w:p>
          <w:p w14:paraId="73CA0D1D" w14:textId="7CE58B86" w:rsidR="007B1756" w:rsidRPr="00240A48" w:rsidRDefault="007B1756" w:rsidP="00A86A77">
            <w:pPr>
              <w:pStyle w:val="NormalnyWeb"/>
              <w:spacing w:before="0" w:beforeAutospacing="0" w:after="0" w:afterAutospacing="0"/>
              <w:jc w:val="both"/>
            </w:pPr>
            <w:r w:rsidRPr="00240A48">
              <w:t xml:space="preserve">c/ do kosztów utrzymania infrastruktury,  </w:t>
            </w:r>
          </w:p>
        </w:tc>
        <w:tc>
          <w:tcPr>
            <w:tcW w:w="3528" w:type="dxa"/>
            <w:tcBorders>
              <w:top w:val="dashSmallGap" w:sz="4" w:space="0" w:color="C00000"/>
              <w:bottom w:val="dashSmallGap" w:sz="4" w:space="0" w:color="C00000"/>
            </w:tcBorders>
            <w:shd w:val="clear" w:color="auto" w:fill="auto"/>
            <w:tcMar>
              <w:left w:w="108" w:type="dxa"/>
            </w:tcMar>
          </w:tcPr>
          <w:p w14:paraId="0D744722" w14:textId="77777777" w:rsidR="00F05ABC" w:rsidRPr="00F05ABC" w:rsidRDefault="00F05ABC" w:rsidP="00A86A77">
            <w:pPr>
              <w:spacing w:after="0" w:line="240" w:lineRule="auto"/>
              <w:jc w:val="both"/>
              <w:rPr>
                <w:rFonts w:ascii="Times New Roman" w:hAnsi="Times New Roman" w:cs="Times New Roman"/>
                <w:sz w:val="24"/>
                <w:szCs w:val="24"/>
              </w:rPr>
            </w:pPr>
            <w:r w:rsidRPr="00F05ABC">
              <w:rPr>
                <w:rFonts w:ascii="Times New Roman" w:hAnsi="Times New Roman" w:cs="Times New Roman"/>
                <w:sz w:val="24"/>
                <w:szCs w:val="24"/>
              </w:rPr>
              <w:lastRenderedPageBreak/>
              <w:t>Uwaga nieuwzględniona.</w:t>
            </w:r>
          </w:p>
          <w:p w14:paraId="40D9A045" w14:textId="77777777" w:rsidR="00F05ABC" w:rsidRPr="00F05ABC" w:rsidRDefault="00F05ABC" w:rsidP="00A86A77">
            <w:pPr>
              <w:spacing w:after="0" w:line="240" w:lineRule="auto"/>
              <w:jc w:val="both"/>
              <w:rPr>
                <w:rFonts w:ascii="Times New Roman" w:hAnsi="Times New Roman" w:cs="Times New Roman"/>
                <w:sz w:val="24"/>
                <w:szCs w:val="24"/>
              </w:rPr>
            </w:pPr>
          </w:p>
          <w:p w14:paraId="78C9FB43" w14:textId="77777777" w:rsidR="007B1756" w:rsidRDefault="00F05ABC" w:rsidP="00A86A77">
            <w:pPr>
              <w:spacing w:after="0" w:line="240" w:lineRule="auto"/>
              <w:jc w:val="both"/>
              <w:rPr>
                <w:rFonts w:ascii="Times New Roman" w:hAnsi="Times New Roman" w:cs="Times New Roman"/>
                <w:sz w:val="24"/>
                <w:szCs w:val="24"/>
              </w:rPr>
            </w:pPr>
            <w:r w:rsidRPr="00F05ABC">
              <w:rPr>
                <w:rFonts w:ascii="Times New Roman" w:hAnsi="Times New Roman" w:cs="Times New Roman"/>
                <w:sz w:val="24"/>
                <w:szCs w:val="24"/>
              </w:rPr>
              <w:t>Brak konkretnej propozycji zmian</w:t>
            </w:r>
            <w:r>
              <w:rPr>
                <w:rFonts w:ascii="Times New Roman" w:hAnsi="Times New Roman" w:cs="Times New Roman"/>
                <w:sz w:val="24"/>
                <w:szCs w:val="24"/>
              </w:rPr>
              <w:t xml:space="preserve"> w tekście</w:t>
            </w:r>
            <w:r w:rsidRPr="00F05ABC">
              <w:rPr>
                <w:rFonts w:ascii="Times New Roman" w:hAnsi="Times New Roman" w:cs="Times New Roman"/>
                <w:sz w:val="24"/>
                <w:szCs w:val="24"/>
              </w:rPr>
              <w:t>.</w:t>
            </w:r>
          </w:p>
          <w:p w14:paraId="0B72B8BD" w14:textId="77777777" w:rsidR="00F05ABC" w:rsidRDefault="00F05ABC" w:rsidP="00A86A77">
            <w:pPr>
              <w:spacing w:after="0" w:line="240" w:lineRule="auto"/>
              <w:jc w:val="both"/>
              <w:rPr>
                <w:rFonts w:ascii="Times New Roman" w:hAnsi="Times New Roman" w:cs="Times New Roman"/>
                <w:sz w:val="24"/>
                <w:szCs w:val="24"/>
              </w:rPr>
            </w:pPr>
          </w:p>
          <w:p w14:paraId="40BD3F77" w14:textId="77777777" w:rsidR="00F05ABC" w:rsidRDefault="00F05ABC" w:rsidP="00A86A77">
            <w:pPr>
              <w:spacing w:after="0" w:line="240" w:lineRule="auto"/>
              <w:jc w:val="both"/>
              <w:rPr>
                <w:rFonts w:ascii="Times New Roman" w:hAnsi="Times New Roman" w:cs="Times New Roman"/>
                <w:sz w:val="24"/>
                <w:szCs w:val="24"/>
              </w:rPr>
            </w:pPr>
          </w:p>
          <w:p w14:paraId="308ACA96" w14:textId="77777777" w:rsidR="00F05ABC" w:rsidRDefault="00F05ABC" w:rsidP="00A86A77">
            <w:pPr>
              <w:spacing w:after="0" w:line="240" w:lineRule="auto"/>
              <w:jc w:val="both"/>
              <w:rPr>
                <w:rFonts w:ascii="Times New Roman" w:hAnsi="Times New Roman" w:cs="Times New Roman"/>
                <w:sz w:val="24"/>
                <w:szCs w:val="24"/>
              </w:rPr>
            </w:pPr>
          </w:p>
          <w:p w14:paraId="0360CF88" w14:textId="77777777" w:rsidR="00F05ABC" w:rsidRDefault="00F05ABC" w:rsidP="00A86A77">
            <w:pPr>
              <w:spacing w:after="0" w:line="240" w:lineRule="auto"/>
              <w:jc w:val="both"/>
              <w:rPr>
                <w:rFonts w:ascii="Times New Roman" w:hAnsi="Times New Roman" w:cs="Times New Roman"/>
                <w:sz w:val="24"/>
                <w:szCs w:val="24"/>
              </w:rPr>
            </w:pPr>
          </w:p>
          <w:p w14:paraId="21999965" w14:textId="77777777" w:rsidR="00F05ABC" w:rsidRDefault="00F05ABC" w:rsidP="00A86A77">
            <w:pPr>
              <w:spacing w:after="0" w:line="240" w:lineRule="auto"/>
              <w:jc w:val="both"/>
              <w:rPr>
                <w:rFonts w:ascii="Times New Roman" w:hAnsi="Times New Roman" w:cs="Times New Roman"/>
                <w:sz w:val="24"/>
                <w:szCs w:val="24"/>
              </w:rPr>
            </w:pPr>
          </w:p>
          <w:p w14:paraId="034FD941" w14:textId="77777777" w:rsidR="00F05ABC" w:rsidRDefault="00F05ABC" w:rsidP="00A86A77">
            <w:pPr>
              <w:spacing w:after="0" w:line="240" w:lineRule="auto"/>
              <w:jc w:val="both"/>
              <w:rPr>
                <w:rFonts w:ascii="Times New Roman" w:hAnsi="Times New Roman" w:cs="Times New Roman"/>
                <w:sz w:val="24"/>
                <w:szCs w:val="24"/>
              </w:rPr>
            </w:pPr>
          </w:p>
          <w:p w14:paraId="51187513" w14:textId="77777777" w:rsidR="00F05ABC" w:rsidRDefault="00F05ABC" w:rsidP="00A86A77">
            <w:pPr>
              <w:spacing w:after="0" w:line="240" w:lineRule="auto"/>
              <w:jc w:val="both"/>
              <w:rPr>
                <w:rFonts w:ascii="Times New Roman" w:hAnsi="Times New Roman" w:cs="Times New Roman"/>
                <w:sz w:val="24"/>
                <w:szCs w:val="24"/>
              </w:rPr>
            </w:pPr>
          </w:p>
          <w:p w14:paraId="53FE7272" w14:textId="77777777" w:rsidR="00F05ABC" w:rsidRDefault="00F05ABC" w:rsidP="00A86A77">
            <w:pPr>
              <w:spacing w:after="0" w:line="240" w:lineRule="auto"/>
              <w:jc w:val="both"/>
              <w:rPr>
                <w:rFonts w:ascii="Times New Roman" w:hAnsi="Times New Roman" w:cs="Times New Roman"/>
                <w:sz w:val="24"/>
                <w:szCs w:val="24"/>
              </w:rPr>
            </w:pPr>
          </w:p>
          <w:p w14:paraId="283B6DC1" w14:textId="77777777" w:rsidR="00F05ABC" w:rsidRDefault="00F05ABC" w:rsidP="00A86A77">
            <w:pPr>
              <w:spacing w:after="0" w:line="240" w:lineRule="auto"/>
              <w:jc w:val="both"/>
              <w:rPr>
                <w:rFonts w:ascii="Times New Roman" w:hAnsi="Times New Roman" w:cs="Times New Roman"/>
                <w:sz w:val="24"/>
                <w:szCs w:val="24"/>
              </w:rPr>
            </w:pPr>
          </w:p>
          <w:p w14:paraId="7B131E7B" w14:textId="77777777" w:rsidR="00F05ABC" w:rsidRDefault="00F05ABC" w:rsidP="00A86A77">
            <w:pPr>
              <w:spacing w:after="0" w:line="240" w:lineRule="auto"/>
              <w:jc w:val="both"/>
              <w:rPr>
                <w:rFonts w:ascii="Times New Roman" w:hAnsi="Times New Roman" w:cs="Times New Roman"/>
                <w:sz w:val="24"/>
                <w:szCs w:val="24"/>
              </w:rPr>
            </w:pPr>
          </w:p>
          <w:p w14:paraId="6E1A97D2" w14:textId="77777777" w:rsidR="00F05ABC" w:rsidRDefault="00F05ABC" w:rsidP="00A86A77">
            <w:pPr>
              <w:spacing w:after="0" w:line="240" w:lineRule="auto"/>
              <w:jc w:val="both"/>
              <w:rPr>
                <w:rFonts w:ascii="Times New Roman" w:hAnsi="Times New Roman" w:cs="Times New Roman"/>
                <w:sz w:val="24"/>
                <w:szCs w:val="24"/>
              </w:rPr>
            </w:pPr>
          </w:p>
          <w:p w14:paraId="3692C417" w14:textId="77777777" w:rsidR="00F05ABC" w:rsidRDefault="00F05ABC" w:rsidP="00A86A77">
            <w:pPr>
              <w:spacing w:after="0" w:line="240" w:lineRule="auto"/>
              <w:jc w:val="both"/>
              <w:rPr>
                <w:rFonts w:ascii="Times New Roman" w:hAnsi="Times New Roman" w:cs="Times New Roman"/>
                <w:sz w:val="24"/>
                <w:szCs w:val="24"/>
              </w:rPr>
            </w:pPr>
          </w:p>
          <w:p w14:paraId="68143073" w14:textId="77777777" w:rsidR="00F05ABC" w:rsidRDefault="00F05ABC" w:rsidP="00A86A77">
            <w:pPr>
              <w:spacing w:after="0" w:line="240" w:lineRule="auto"/>
              <w:jc w:val="both"/>
              <w:rPr>
                <w:rFonts w:ascii="Times New Roman" w:hAnsi="Times New Roman" w:cs="Times New Roman"/>
                <w:sz w:val="24"/>
                <w:szCs w:val="24"/>
              </w:rPr>
            </w:pPr>
          </w:p>
          <w:p w14:paraId="534CDE7C" w14:textId="77777777" w:rsidR="00F05ABC" w:rsidRDefault="00F05ABC" w:rsidP="00A86A77">
            <w:pPr>
              <w:spacing w:after="0" w:line="240" w:lineRule="auto"/>
              <w:jc w:val="both"/>
              <w:rPr>
                <w:rFonts w:ascii="Times New Roman" w:hAnsi="Times New Roman" w:cs="Times New Roman"/>
                <w:sz w:val="24"/>
                <w:szCs w:val="24"/>
              </w:rPr>
            </w:pPr>
          </w:p>
          <w:p w14:paraId="178DC2A4" w14:textId="77777777" w:rsidR="00F05ABC" w:rsidRDefault="00F05ABC" w:rsidP="00A86A77">
            <w:pPr>
              <w:spacing w:after="0" w:line="240" w:lineRule="auto"/>
              <w:jc w:val="both"/>
              <w:rPr>
                <w:rFonts w:ascii="Times New Roman" w:hAnsi="Times New Roman" w:cs="Times New Roman"/>
                <w:sz w:val="24"/>
                <w:szCs w:val="24"/>
              </w:rPr>
            </w:pPr>
          </w:p>
          <w:p w14:paraId="47E9F626" w14:textId="77777777" w:rsidR="00F05ABC" w:rsidRDefault="00F05ABC" w:rsidP="00A86A77">
            <w:pPr>
              <w:spacing w:after="0" w:line="240" w:lineRule="auto"/>
              <w:jc w:val="both"/>
              <w:rPr>
                <w:rFonts w:ascii="Times New Roman" w:hAnsi="Times New Roman" w:cs="Times New Roman"/>
                <w:sz w:val="24"/>
                <w:szCs w:val="24"/>
              </w:rPr>
            </w:pPr>
          </w:p>
          <w:p w14:paraId="1D4623EE" w14:textId="77777777" w:rsidR="00F05ABC" w:rsidRDefault="00F05ABC" w:rsidP="00A86A77">
            <w:pPr>
              <w:spacing w:after="0" w:line="240" w:lineRule="auto"/>
              <w:jc w:val="both"/>
              <w:rPr>
                <w:rFonts w:ascii="Times New Roman" w:hAnsi="Times New Roman" w:cs="Times New Roman"/>
                <w:sz w:val="24"/>
                <w:szCs w:val="24"/>
              </w:rPr>
            </w:pPr>
          </w:p>
          <w:p w14:paraId="7FA4E708" w14:textId="77777777" w:rsidR="00F05ABC" w:rsidRDefault="00F05ABC" w:rsidP="00A86A77">
            <w:pPr>
              <w:spacing w:after="0" w:line="240" w:lineRule="auto"/>
              <w:jc w:val="both"/>
              <w:rPr>
                <w:rFonts w:ascii="Times New Roman" w:hAnsi="Times New Roman" w:cs="Times New Roman"/>
                <w:sz w:val="24"/>
                <w:szCs w:val="24"/>
              </w:rPr>
            </w:pPr>
          </w:p>
          <w:p w14:paraId="576D91AB" w14:textId="77777777" w:rsidR="00F05ABC" w:rsidRDefault="00F05ABC" w:rsidP="00A86A77">
            <w:pPr>
              <w:spacing w:after="0" w:line="240" w:lineRule="auto"/>
              <w:jc w:val="both"/>
              <w:rPr>
                <w:rFonts w:ascii="Times New Roman" w:hAnsi="Times New Roman" w:cs="Times New Roman"/>
                <w:sz w:val="24"/>
                <w:szCs w:val="24"/>
              </w:rPr>
            </w:pPr>
          </w:p>
          <w:p w14:paraId="5207D683" w14:textId="77777777" w:rsidR="00F05ABC" w:rsidRDefault="00F05ABC" w:rsidP="00A86A77">
            <w:pPr>
              <w:spacing w:after="0" w:line="240" w:lineRule="auto"/>
              <w:jc w:val="both"/>
              <w:rPr>
                <w:rFonts w:ascii="Times New Roman" w:hAnsi="Times New Roman" w:cs="Times New Roman"/>
                <w:sz w:val="24"/>
                <w:szCs w:val="24"/>
              </w:rPr>
            </w:pPr>
          </w:p>
          <w:p w14:paraId="5189A325" w14:textId="77777777" w:rsidR="00F05ABC" w:rsidRDefault="00F05ABC" w:rsidP="00A86A77">
            <w:pPr>
              <w:spacing w:after="0" w:line="240" w:lineRule="auto"/>
              <w:jc w:val="both"/>
              <w:rPr>
                <w:rFonts w:ascii="Times New Roman" w:hAnsi="Times New Roman" w:cs="Times New Roman"/>
                <w:sz w:val="24"/>
                <w:szCs w:val="24"/>
              </w:rPr>
            </w:pPr>
          </w:p>
          <w:p w14:paraId="088FD191" w14:textId="77777777" w:rsidR="00F05ABC" w:rsidRDefault="00F05ABC" w:rsidP="00A86A77">
            <w:pPr>
              <w:spacing w:after="0" w:line="240" w:lineRule="auto"/>
              <w:jc w:val="both"/>
              <w:rPr>
                <w:rFonts w:ascii="Times New Roman" w:hAnsi="Times New Roman" w:cs="Times New Roman"/>
                <w:sz w:val="24"/>
                <w:szCs w:val="24"/>
              </w:rPr>
            </w:pPr>
          </w:p>
          <w:p w14:paraId="66E401F2" w14:textId="77777777" w:rsidR="00F05ABC" w:rsidRDefault="00F05ABC" w:rsidP="00A86A77">
            <w:pPr>
              <w:spacing w:after="0" w:line="240" w:lineRule="auto"/>
              <w:jc w:val="both"/>
              <w:rPr>
                <w:rFonts w:ascii="Times New Roman" w:hAnsi="Times New Roman" w:cs="Times New Roman"/>
                <w:sz w:val="24"/>
                <w:szCs w:val="24"/>
              </w:rPr>
            </w:pPr>
          </w:p>
          <w:p w14:paraId="64489040" w14:textId="77777777" w:rsidR="00F05ABC" w:rsidRDefault="00F05ABC" w:rsidP="00A86A77">
            <w:pPr>
              <w:spacing w:after="0" w:line="240" w:lineRule="auto"/>
              <w:jc w:val="both"/>
              <w:rPr>
                <w:rFonts w:ascii="Times New Roman" w:hAnsi="Times New Roman" w:cs="Times New Roman"/>
                <w:sz w:val="24"/>
                <w:szCs w:val="24"/>
              </w:rPr>
            </w:pPr>
          </w:p>
          <w:p w14:paraId="072089CF" w14:textId="77777777" w:rsidR="00F05ABC" w:rsidRDefault="00F05ABC" w:rsidP="00A86A77">
            <w:pPr>
              <w:spacing w:after="0" w:line="240" w:lineRule="auto"/>
              <w:jc w:val="both"/>
              <w:rPr>
                <w:rFonts w:ascii="Times New Roman" w:hAnsi="Times New Roman" w:cs="Times New Roman"/>
                <w:sz w:val="24"/>
                <w:szCs w:val="24"/>
              </w:rPr>
            </w:pPr>
          </w:p>
          <w:p w14:paraId="29660899" w14:textId="69A80D68" w:rsidR="00F05ABC" w:rsidRPr="00240A48" w:rsidRDefault="00F05ABC" w:rsidP="00A86A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Definiowanie szczegółowych warunków będzie miało miejsce na poziomie regulaminu konkursu ofert.</w:t>
            </w:r>
          </w:p>
        </w:tc>
      </w:tr>
      <w:tr w:rsidR="007B1756" w:rsidRPr="00240A48" w14:paraId="5B4A1122" w14:textId="77777777" w:rsidTr="003772B5">
        <w:trPr>
          <w:trHeight w:val="454"/>
        </w:trPr>
        <w:tc>
          <w:tcPr>
            <w:tcW w:w="570" w:type="dxa"/>
            <w:shd w:val="clear" w:color="auto" w:fill="auto"/>
            <w:tcMar>
              <w:left w:w="108" w:type="dxa"/>
            </w:tcMar>
          </w:tcPr>
          <w:p w14:paraId="7E9FB21A" w14:textId="77777777" w:rsidR="007B1756" w:rsidRPr="00240A48" w:rsidRDefault="007B1756" w:rsidP="003772B5">
            <w:pPr>
              <w:pStyle w:val="Akapitzlist1"/>
              <w:numPr>
                <w:ilvl w:val="0"/>
                <w:numId w:val="1"/>
              </w:numPr>
              <w:spacing w:after="0" w:line="240" w:lineRule="auto"/>
              <w:ind w:left="454" w:hanging="141"/>
              <w:rPr>
                <w:rFonts w:ascii="Times New Roman" w:hAnsi="Times New Roman" w:cs="Times New Roman"/>
                <w:sz w:val="24"/>
                <w:szCs w:val="24"/>
              </w:rPr>
            </w:pPr>
          </w:p>
        </w:tc>
        <w:tc>
          <w:tcPr>
            <w:tcW w:w="2939" w:type="dxa"/>
            <w:tcBorders>
              <w:top w:val="dashSmallGap" w:sz="4" w:space="0" w:color="C00000"/>
              <w:bottom w:val="dashSmallGap" w:sz="4" w:space="0" w:color="C00000"/>
            </w:tcBorders>
            <w:shd w:val="clear" w:color="auto" w:fill="auto"/>
            <w:tcMar>
              <w:left w:w="108" w:type="dxa"/>
            </w:tcMar>
          </w:tcPr>
          <w:p w14:paraId="4F80933E" w14:textId="22092F74" w:rsidR="007B1756" w:rsidRPr="00240A48" w:rsidRDefault="00CD2E0B" w:rsidP="003772B5">
            <w:pPr>
              <w:pStyle w:val="Default"/>
              <w:rPr>
                <w:rFonts w:ascii="Times New Roman" w:hAnsi="Times New Roman" w:cs="Times New Roman"/>
              </w:rPr>
            </w:pPr>
            <w:r>
              <w:rPr>
                <w:rFonts w:ascii="Times New Roman" w:hAnsi="Times New Roman" w:cs="Times New Roman"/>
              </w:rPr>
              <w:t>Uwaga ogólna</w:t>
            </w:r>
          </w:p>
        </w:tc>
        <w:tc>
          <w:tcPr>
            <w:tcW w:w="3294" w:type="dxa"/>
            <w:tcBorders>
              <w:top w:val="dashSmallGap" w:sz="4" w:space="0" w:color="C00000"/>
              <w:bottom w:val="dashSmallGap" w:sz="4" w:space="0" w:color="C00000"/>
            </w:tcBorders>
            <w:shd w:val="clear" w:color="auto" w:fill="auto"/>
            <w:tcMar>
              <w:left w:w="108" w:type="dxa"/>
            </w:tcMar>
          </w:tcPr>
          <w:p w14:paraId="129D9ED9" w14:textId="12C55D0F" w:rsidR="007B1756" w:rsidRPr="00240A48" w:rsidRDefault="00CD2E0B" w:rsidP="003772B5">
            <w:pPr>
              <w:spacing w:after="0" w:line="240" w:lineRule="auto"/>
              <w:rPr>
                <w:rFonts w:ascii="Times New Roman" w:hAnsi="Times New Roman" w:cs="Arial"/>
                <w:sz w:val="24"/>
                <w:szCs w:val="24"/>
                <w:shd w:val="clear" w:color="auto" w:fill="FFFFFF"/>
              </w:rPr>
            </w:pPr>
            <w:r w:rsidRPr="00240A48">
              <w:rPr>
                <w:rFonts w:ascii="Times New Roman" w:hAnsi="Times New Roman" w:cs="Arial"/>
                <w:sz w:val="24"/>
                <w:szCs w:val="24"/>
                <w:shd w:val="clear" w:color="auto" w:fill="FFFFFF"/>
              </w:rPr>
              <w:t>p. Wacław Czakon</w:t>
            </w:r>
            <w:r>
              <w:rPr>
                <w:rFonts w:ascii="Times New Roman" w:hAnsi="Times New Roman" w:cs="Arial"/>
                <w:sz w:val="24"/>
                <w:szCs w:val="24"/>
                <w:shd w:val="clear" w:color="auto" w:fill="FFFFFF"/>
              </w:rPr>
              <w:t xml:space="preserve">, prezes </w:t>
            </w:r>
            <w:r w:rsidRPr="00240A48">
              <w:rPr>
                <w:rFonts w:ascii="Times New Roman" w:hAnsi="Times New Roman" w:cs="Arial"/>
                <w:sz w:val="24"/>
                <w:szCs w:val="24"/>
                <w:shd w:val="clear" w:color="auto" w:fill="FFFFFF"/>
              </w:rPr>
              <w:t>Fundacji Szczęśliwe Dzieciństwo</w:t>
            </w:r>
            <w:r>
              <w:rPr>
                <w:rFonts w:ascii="Times New Roman" w:hAnsi="Times New Roman" w:cs="Arial"/>
                <w:sz w:val="24"/>
                <w:szCs w:val="24"/>
                <w:shd w:val="clear" w:color="auto" w:fill="FFFFFF"/>
              </w:rPr>
              <w:t xml:space="preserve"> za pośrednictwem </w:t>
            </w:r>
            <w:r w:rsidRPr="00240A48">
              <w:rPr>
                <w:rFonts w:ascii="Times New Roman" w:hAnsi="Times New Roman" w:cs="Arial"/>
                <w:sz w:val="24"/>
                <w:szCs w:val="24"/>
                <w:shd w:val="clear" w:color="auto" w:fill="FFFFFF"/>
              </w:rPr>
              <w:t xml:space="preserve"> </w:t>
            </w:r>
            <w:r>
              <w:rPr>
                <w:rFonts w:ascii="Times New Roman" w:hAnsi="Times New Roman" w:cs="Arial"/>
                <w:sz w:val="24"/>
                <w:szCs w:val="24"/>
                <w:shd w:val="clear" w:color="auto" w:fill="FFFFFF"/>
              </w:rPr>
              <w:t xml:space="preserve">Stowarzyszenia </w:t>
            </w:r>
            <w:r w:rsidRPr="00240A48">
              <w:rPr>
                <w:rFonts w:ascii="Times New Roman" w:hAnsi="Times New Roman" w:cs="Arial"/>
                <w:sz w:val="24"/>
                <w:szCs w:val="24"/>
                <w:shd w:val="clear" w:color="auto" w:fill="FFFFFF"/>
              </w:rPr>
              <w:t>Chrześcijańskich Dzieł Wychowania</w:t>
            </w:r>
          </w:p>
        </w:tc>
        <w:tc>
          <w:tcPr>
            <w:tcW w:w="4645" w:type="dxa"/>
            <w:tcBorders>
              <w:top w:val="dashSmallGap" w:sz="4" w:space="0" w:color="C00000"/>
              <w:bottom w:val="dashSmallGap" w:sz="4" w:space="0" w:color="C00000"/>
            </w:tcBorders>
            <w:shd w:val="clear" w:color="auto" w:fill="auto"/>
            <w:tcMar>
              <w:left w:w="108" w:type="dxa"/>
            </w:tcMar>
          </w:tcPr>
          <w:p w14:paraId="1B1B4167" w14:textId="77777777" w:rsidR="007B1756" w:rsidRDefault="007B1756" w:rsidP="00A86A77">
            <w:pPr>
              <w:pStyle w:val="NormalnyWeb"/>
              <w:spacing w:before="0" w:beforeAutospacing="0" w:after="0" w:afterAutospacing="0"/>
              <w:jc w:val="both"/>
            </w:pPr>
            <w:r w:rsidRPr="00240A48">
              <w:t>3. Współpraca domów spotkań:</w:t>
            </w:r>
          </w:p>
          <w:p w14:paraId="7FA8C1EA" w14:textId="77777777" w:rsidR="007B1756" w:rsidRPr="00240A48" w:rsidRDefault="007B1756" w:rsidP="00A86A77">
            <w:pPr>
              <w:pStyle w:val="NormalnyWeb"/>
              <w:spacing w:before="0" w:beforeAutospacing="0" w:after="0" w:afterAutospacing="0"/>
              <w:jc w:val="both"/>
            </w:pPr>
          </w:p>
          <w:p w14:paraId="05D5437C" w14:textId="77777777" w:rsidR="007B1756" w:rsidRDefault="007B1756" w:rsidP="00A86A77">
            <w:pPr>
              <w:pStyle w:val="NormalnyWeb"/>
              <w:spacing w:before="0" w:beforeAutospacing="0" w:after="0" w:afterAutospacing="0"/>
              <w:jc w:val="both"/>
            </w:pPr>
            <w:r w:rsidRPr="00240A48">
              <w:t xml:space="preserve">W budowaniu długofalowej strategii domów spotkań jako ważnego narzędzia zmiany wizerunku Polski, otwartości na współpracę z innymi narodami, przeciwdziałanie izolacji, podwyższenia znaczenia kształcenia poza formalnego, szczególną rolę powinna odgrywać współpraca domów spotkań, w szczególności, tych które podzielają określone priorytety ważne dla polskiej racji stanu. Należy określić warunki jakie powinna spełniać ta współpraca i konkretne rezultaty jakie ma przynosić. Jest to konieczne ponieważ w przeszłości takie organizacje parasolowe istniały, ale efektywność ich istnienia była bardzo mizerna. Szczególnie ważne wydaje się opracowywanie skutecznych metod realizacji programów współpracy i szczegółowych propozycji programowych. Bardzo ważne jest, żeby w większości domy spotkań w Polsce „mówiły jednym głosem”. Zbudowanie skutecznej współpracy domów spotkań musi otrzymać wsparcie w Programie, w przeciwnym razie </w:t>
            </w:r>
            <w:r w:rsidRPr="00240A48">
              <w:lastRenderedPageBreak/>
              <w:t>organizacje / domy spotkań/ nie będą w stanie same utrzymać takiej instytucji (federacji).</w:t>
            </w:r>
          </w:p>
          <w:p w14:paraId="43E39ED5" w14:textId="7F33EB42" w:rsidR="00A86A77" w:rsidRPr="00240A48" w:rsidRDefault="00A86A77" w:rsidP="00A86A77">
            <w:pPr>
              <w:pStyle w:val="NormalnyWeb"/>
              <w:spacing w:before="0" w:beforeAutospacing="0" w:after="0" w:afterAutospacing="0"/>
              <w:jc w:val="both"/>
            </w:pPr>
          </w:p>
        </w:tc>
        <w:tc>
          <w:tcPr>
            <w:tcW w:w="3528" w:type="dxa"/>
            <w:tcBorders>
              <w:top w:val="dashSmallGap" w:sz="4" w:space="0" w:color="C00000"/>
              <w:bottom w:val="dashSmallGap" w:sz="4" w:space="0" w:color="C00000"/>
            </w:tcBorders>
            <w:shd w:val="clear" w:color="auto" w:fill="auto"/>
            <w:tcMar>
              <w:left w:w="108" w:type="dxa"/>
            </w:tcMar>
          </w:tcPr>
          <w:p w14:paraId="5D962B67" w14:textId="77777777" w:rsidR="007B1756" w:rsidRDefault="00F05ABC" w:rsidP="00A86A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Uwaga nieuwzględniona.</w:t>
            </w:r>
          </w:p>
          <w:p w14:paraId="4200684F" w14:textId="77777777" w:rsidR="00F05ABC" w:rsidRDefault="00F05ABC" w:rsidP="00A86A77">
            <w:pPr>
              <w:spacing w:after="0" w:line="240" w:lineRule="auto"/>
              <w:jc w:val="both"/>
              <w:rPr>
                <w:rFonts w:ascii="Times New Roman" w:hAnsi="Times New Roman" w:cs="Times New Roman"/>
                <w:sz w:val="24"/>
                <w:szCs w:val="24"/>
              </w:rPr>
            </w:pPr>
          </w:p>
          <w:p w14:paraId="0E512D78" w14:textId="2CEAB879" w:rsidR="00F05ABC" w:rsidRPr="00240A48" w:rsidRDefault="00310FF6" w:rsidP="00A86A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Nie jest celem</w:t>
            </w:r>
            <w:r w:rsidR="00F05ABC">
              <w:rPr>
                <w:rFonts w:ascii="Times New Roman" w:hAnsi="Times New Roman" w:cs="Times New Roman"/>
                <w:sz w:val="24"/>
                <w:szCs w:val="24"/>
              </w:rPr>
              <w:t xml:space="preserve"> Programu regulowanie zasad współpracy pomiędzy domami spotkań. Program tworzy jedynie korzystne warunki do takiej współpracy.</w:t>
            </w:r>
          </w:p>
        </w:tc>
      </w:tr>
      <w:tr w:rsidR="007B1756" w:rsidRPr="00240A48" w14:paraId="24F81D09" w14:textId="77777777" w:rsidTr="003772B5">
        <w:trPr>
          <w:trHeight w:val="454"/>
        </w:trPr>
        <w:tc>
          <w:tcPr>
            <w:tcW w:w="570" w:type="dxa"/>
            <w:shd w:val="clear" w:color="auto" w:fill="auto"/>
            <w:tcMar>
              <w:left w:w="108" w:type="dxa"/>
            </w:tcMar>
          </w:tcPr>
          <w:p w14:paraId="3F37D9BD" w14:textId="77777777" w:rsidR="007B1756" w:rsidRPr="00240A48" w:rsidRDefault="007B1756" w:rsidP="003772B5">
            <w:pPr>
              <w:pStyle w:val="Akapitzlist1"/>
              <w:numPr>
                <w:ilvl w:val="0"/>
                <w:numId w:val="1"/>
              </w:numPr>
              <w:spacing w:after="0" w:line="240" w:lineRule="auto"/>
              <w:ind w:left="454" w:hanging="141"/>
              <w:rPr>
                <w:rFonts w:ascii="Times New Roman" w:hAnsi="Times New Roman" w:cs="Times New Roman"/>
                <w:sz w:val="24"/>
                <w:szCs w:val="24"/>
              </w:rPr>
            </w:pPr>
          </w:p>
        </w:tc>
        <w:tc>
          <w:tcPr>
            <w:tcW w:w="2939" w:type="dxa"/>
            <w:tcBorders>
              <w:top w:val="dashSmallGap" w:sz="4" w:space="0" w:color="C00000"/>
            </w:tcBorders>
            <w:shd w:val="clear" w:color="auto" w:fill="auto"/>
            <w:tcMar>
              <w:left w:w="108" w:type="dxa"/>
            </w:tcMar>
          </w:tcPr>
          <w:p w14:paraId="5CA9088A" w14:textId="6D3F4552" w:rsidR="007B1756" w:rsidRPr="00240A48" w:rsidRDefault="00CD2E0B" w:rsidP="003772B5">
            <w:pPr>
              <w:pStyle w:val="Default"/>
              <w:rPr>
                <w:rFonts w:ascii="Times New Roman" w:hAnsi="Times New Roman" w:cs="Times New Roman"/>
              </w:rPr>
            </w:pPr>
            <w:r>
              <w:rPr>
                <w:rFonts w:ascii="Times New Roman" w:hAnsi="Times New Roman" w:cs="Times New Roman"/>
              </w:rPr>
              <w:t>Uwaga ogólna</w:t>
            </w:r>
          </w:p>
        </w:tc>
        <w:tc>
          <w:tcPr>
            <w:tcW w:w="3294" w:type="dxa"/>
            <w:tcBorders>
              <w:top w:val="dashSmallGap" w:sz="4" w:space="0" w:color="C00000"/>
            </w:tcBorders>
            <w:shd w:val="clear" w:color="auto" w:fill="auto"/>
            <w:tcMar>
              <w:left w:w="108" w:type="dxa"/>
            </w:tcMar>
          </w:tcPr>
          <w:p w14:paraId="5BB99104" w14:textId="14426061" w:rsidR="007B1756" w:rsidRPr="00240A48" w:rsidRDefault="00CD2E0B" w:rsidP="003772B5">
            <w:pPr>
              <w:spacing w:after="0" w:line="240" w:lineRule="auto"/>
              <w:rPr>
                <w:rFonts w:ascii="Times New Roman" w:hAnsi="Times New Roman" w:cs="Arial"/>
                <w:sz w:val="24"/>
                <w:szCs w:val="24"/>
                <w:shd w:val="clear" w:color="auto" w:fill="FFFFFF"/>
              </w:rPr>
            </w:pPr>
            <w:r w:rsidRPr="00240A48">
              <w:rPr>
                <w:rFonts w:ascii="Times New Roman" w:hAnsi="Times New Roman" w:cs="Arial"/>
                <w:sz w:val="24"/>
                <w:szCs w:val="24"/>
                <w:shd w:val="clear" w:color="auto" w:fill="FFFFFF"/>
              </w:rPr>
              <w:t>p. Wacław Czakon</w:t>
            </w:r>
            <w:r>
              <w:rPr>
                <w:rFonts w:ascii="Times New Roman" w:hAnsi="Times New Roman" w:cs="Arial"/>
                <w:sz w:val="24"/>
                <w:szCs w:val="24"/>
                <w:shd w:val="clear" w:color="auto" w:fill="FFFFFF"/>
              </w:rPr>
              <w:t xml:space="preserve">, prezes </w:t>
            </w:r>
            <w:r w:rsidRPr="00240A48">
              <w:rPr>
                <w:rFonts w:ascii="Times New Roman" w:hAnsi="Times New Roman" w:cs="Arial"/>
                <w:sz w:val="24"/>
                <w:szCs w:val="24"/>
                <w:shd w:val="clear" w:color="auto" w:fill="FFFFFF"/>
              </w:rPr>
              <w:t>Fundacji Szczęśliwe Dzieciństwo</w:t>
            </w:r>
            <w:r>
              <w:rPr>
                <w:rFonts w:ascii="Times New Roman" w:hAnsi="Times New Roman" w:cs="Arial"/>
                <w:sz w:val="24"/>
                <w:szCs w:val="24"/>
                <w:shd w:val="clear" w:color="auto" w:fill="FFFFFF"/>
              </w:rPr>
              <w:t xml:space="preserve"> za pośrednictwem </w:t>
            </w:r>
            <w:r w:rsidRPr="00240A48">
              <w:rPr>
                <w:rFonts w:ascii="Times New Roman" w:hAnsi="Times New Roman" w:cs="Arial"/>
                <w:sz w:val="24"/>
                <w:szCs w:val="24"/>
                <w:shd w:val="clear" w:color="auto" w:fill="FFFFFF"/>
              </w:rPr>
              <w:t xml:space="preserve"> </w:t>
            </w:r>
            <w:r>
              <w:rPr>
                <w:rFonts w:ascii="Times New Roman" w:hAnsi="Times New Roman" w:cs="Arial"/>
                <w:sz w:val="24"/>
                <w:szCs w:val="24"/>
                <w:shd w:val="clear" w:color="auto" w:fill="FFFFFF"/>
              </w:rPr>
              <w:t xml:space="preserve">Stowarzyszenia </w:t>
            </w:r>
            <w:r w:rsidRPr="00240A48">
              <w:rPr>
                <w:rFonts w:ascii="Times New Roman" w:hAnsi="Times New Roman" w:cs="Arial"/>
                <w:sz w:val="24"/>
                <w:szCs w:val="24"/>
                <w:shd w:val="clear" w:color="auto" w:fill="FFFFFF"/>
              </w:rPr>
              <w:t>Chrześcijańskich Dzieł Wychowania</w:t>
            </w:r>
          </w:p>
        </w:tc>
        <w:tc>
          <w:tcPr>
            <w:tcW w:w="4645" w:type="dxa"/>
            <w:tcBorders>
              <w:top w:val="dashSmallGap" w:sz="4" w:space="0" w:color="C00000"/>
            </w:tcBorders>
            <w:shd w:val="clear" w:color="auto" w:fill="auto"/>
            <w:tcMar>
              <w:left w:w="108" w:type="dxa"/>
            </w:tcMar>
          </w:tcPr>
          <w:p w14:paraId="3F5E1F35" w14:textId="77777777" w:rsidR="00A86A77" w:rsidRDefault="00A86A77" w:rsidP="003772B5">
            <w:pPr>
              <w:pStyle w:val="NormalnyWeb"/>
              <w:spacing w:before="0" w:beforeAutospacing="0" w:after="0" w:afterAutospacing="0"/>
            </w:pPr>
          </w:p>
          <w:p w14:paraId="6932386A" w14:textId="619C2C58" w:rsidR="007B1756" w:rsidRDefault="007B1756" w:rsidP="003772B5">
            <w:pPr>
              <w:pStyle w:val="NormalnyWeb"/>
              <w:spacing w:before="0" w:beforeAutospacing="0" w:after="0" w:afterAutospacing="0"/>
            </w:pPr>
            <w:r w:rsidRPr="00240A48">
              <w:t>4. Kategorię domów spotkań:</w:t>
            </w:r>
          </w:p>
          <w:p w14:paraId="46AB3C82" w14:textId="77777777" w:rsidR="007B1756" w:rsidRPr="00240A48" w:rsidRDefault="007B1756" w:rsidP="003772B5">
            <w:pPr>
              <w:pStyle w:val="NormalnyWeb"/>
              <w:spacing w:before="0" w:beforeAutospacing="0" w:after="0" w:afterAutospacing="0"/>
            </w:pPr>
          </w:p>
          <w:p w14:paraId="323D26B0" w14:textId="77777777" w:rsidR="007B1756" w:rsidRPr="00240A48" w:rsidRDefault="007B1756" w:rsidP="00A86A77">
            <w:pPr>
              <w:pStyle w:val="NormalnyWeb"/>
              <w:spacing w:before="0" w:beforeAutospacing="0" w:after="0" w:afterAutospacing="0"/>
              <w:jc w:val="both"/>
            </w:pPr>
            <w:r w:rsidRPr="00240A48">
              <w:t>Zapewne należy zaproponować dwa, trzy poziomy wielkości domów spotkań. Inne warunki rozwoju i prowadzenia mają domy spotkań w takich miejscach jak Kraków, Gdańsk, Oświęcim, a w Lublinie, czy w innej małej miejscowości, mniej atrakcyjnej turystycznie.</w:t>
            </w:r>
          </w:p>
          <w:p w14:paraId="1C7E46AB" w14:textId="77777777" w:rsidR="007B1756" w:rsidRDefault="007B1756" w:rsidP="00A86A77">
            <w:pPr>
              <w:pStyle w:val="NormalnyWeb"/>
              <w:spacing w:before="0" w:beforeAutospacing="0" w:after="0" w:afterAutospacing="0"/>
              <w:jc w:val="both"/>
            </w:pPr>
            <w:r w:rsidRPr="00240A48">
              <w:t>Wypracowanie skutecznie działających domów spotkań, trwa do kilku lat, ważne jest zatem znać relację przyjętych kryteriów /kategorii wielkości domu spotkań/ do możliwej wysokości dofinansowania.</w:t>
            </w:r>
          </w:p>
          <w:p w14:paraId="78FD1C18" w14:textId="06559693" w:rsidR="00A86A77" w:rsidRPr="00240A48" w:rsidRDefault="00A86A77" w:rsidP="00A86A77">
            <w:pPr>
              <w:pStyle w:val="NormalnyWeb"/>
              <w:spacing w:before="0" w:beforeAutospacing="0" w:after="0" w:afterAutospacing="0"/>
              <w:jc w:val="both"/>
            </w:pPr>
          </w:p>
        </w:tc>
        <w:tc>
          <w:tcPr>
            <w:tcW w:w="3528" w:type="dxa"/>
            <w:tcBorders>
              <w:top w:val="dashSmallGap" w:sz="4" w:space="0" w:color="C00000"/>
            </w:tcBorders>
            <w:shd w:val="clear" w:color="auto" w:fill="auto"/>
            <w:tcMar>
              <w:left w:w="108" w:type="dxa"/>
            </w:tcMar>
          </w:tcPr>
          <w:p w14:paraId="1C8DCD20" w14:textId="77777777" w:rsidR="007B1756" w:rsidRDefault="00F05ABC" w:rsidP="003772B5">
            <w:pPr>
              <w:spacing w:after="0" w:line="240" w:lineRule="auto"/>
              <w:rPr>
                <w:rFonts w:ascii="Times New Roman" w:hAnsi="Times New Roman" w:cs="Times New Roman"/>
                <w:sz w:val="24"/>
                <w:szCs w:val="24"/>
              </w:rPr>
            </w:pPr>
            <w:r>
              <w:rPr>
                <w:rFonts w:ascii="Times New Roman" w:hAnsi="Times New Roman" w:cs="Times New Roman"/>
                <w:sz w:val="24"/>
                <w:szCs w:val="24"/>
              </w:rPr>
              <w:t>Uwaga nieuwzględniona.</w:t>
            </w:r>
          </w:p>
          <w:p w14:paraId="0F396B74" w14:textId="77777777" w:rsidR="00F05ABC" w:rsidRDefault="00F05ABC" w:rsidP="003772B5">
            <w:pPr>
              <w:spacing w:after="0" w:line="240" w:lineRule="auto"/>
              <w:rPr>
                <w:rFonts w:ascii="Times New Roman" w:hAnsi="Times New Roman" w:cs="Times New Roman"/>
                <w:sz w:val="24"/>
                <w:szCs w:val="24"/>
              </w:rPr>
            </w:pPr>
          </w:p>
          <w:p w14:paraId="1E89815C" w14:textId="77777777" w:rsidR="00F05ABC" w:rsidRPr="00F05ABC" w:rsidRDefault="00F05ABC" w:rsidP="00F05ABC">
            <w:pPr>
              <w:spacing w:after="0" w:line="240" w:lineRule="auto"/>
              <w:rPr>
                <w:rFonts w:ascii="Times New Roman" w:hAnsi="Times New Roman" w:cs="Times New Roman"/>
                <w:sz w:val="24"/>
                <w:szCs w:val="24"/>
              </w:rPr>
            </w:pPr>
            <w:r w:rsidRPr="00F05ABC">
              <w:rPr>
                <w:rFonts w:ascii="Times New Roman" w:hAnsi="Times New Roman" w:cs="Times New Roman"/>
                <w:sz w:val="24"/>
                <w:szCs w:val="24"/>
              </w:rPr>
              <w:t>Brak konkretnej propozycji zmian w tekście.</w:t>
            </w:r>
          </w:p>
          <w:p w14:paraId="212BB62A" w14:textId="65EB4EC3" w:rsidR="00F05ABC" w:rsidRPr="00240A48" w:rsidRDefault="00F05ABC" w:rsidP="003772B5">
            <w:pPr>
              <w:spacing w:after="0" w:line="240" w:lineRule="auto"/>
              <w:rPr>
                <w:rFonts w:ascii="Times New Roman" w:hAnsi="Times New Roman" w:cs="Times New Roman"/>
                <w:sz w:val="24"/>
                <w:szCs w:val="24"/>
              </w:rPr>
            </w:pPr>
          </w:p>
        </w:tc>
      </w:tr>
    </w:tbl>
    <w:p w14:paraId="4296B400" w14:textId="2DA2C76B" w:rsidR="006A32D9" w:rsidRPr="0081078C" w:rsidRDefault="006A32D9" w:rsidP="003772B5">
      <w:pPr>
        <w:rPr>
          <w:sz w:val="24"/>
          <w:szCs w:val="24"/>
        </w:rPr>
      </w:pPr>
    </w:p>
    <w:sectPr w:rsidR="006A32D9" w:rsidRPr="0081078C" w:rsidSect="003F655A">
      <w:footerReference w:type="default" r:id="rId10"/>
      <w:pgSz w:w="16838" w:h="11906" w:orient="landscape"/>
      <w:pgMar w:top="1134" w:right="1134" w:bottom="1134" w:left="1134" w:header="284"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AC9C34" w14:textId="77777777" w:rsidR="00FA75A0" w:rsidRDefault="00FA75A0">
      <w:pPr>
        <w:spacing w:after="0" w:line="240" w:lineRule="auto"/>
      </w:pPr>
      <w:r>
        <w:separator/>
      </w:r>
    </w:p>
  </w:endnote>
  <w:endnote w:type="continuationSeparator" w:id="0">
    <w:p w14:paraId="548BD9FC" w14:textId="77777777" w:rsidR="00FA75A0" w:rsidRDefault="00FA7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19F" w:csb1="00000000"/>
  </w:font>
  <w:font w:name="Calibri Light">
    <w:panose1 w:val="020F0302020204030204"/>
    <w:charset w:val="EE"/>
    <w:family w:val="swiss"/>
    <w:pitch w:val="variable"/>
    <w:sig w:usb0="A0002AEF" w:usb1="4000207B" w:usb2="00000000"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35618" w14:textId="1BB94514" w:rsidR="00FA75A0" w:rsidRPr="0081078C" w:rsidRDefault="00FA75A0">
    <w:pPr>
      <w:pStyle w:val="Stopka"/>
      <w:jc w:val="right"/>
      <w:rPr>
        <w:rFonts w:ascii="Times New Roman" w:hAnsi="Times New Roman" w:cs="Times New Roman"/>
      </w:rPr>
    </w:pPr>
    <w:r w:rsidRPr="0081078C">
      <w:rPr>
        <w:rFonts w:ascii="Times New Roman" w:hAnsi="Times New Roman" w:cs="Times New Roman"/>
      </w:rPr>
      <w:fldChar w:fldCharType="begin"/>
    </w:r>
    <w:r w:rsidRPr="0081078C">
      <w:rPr>
        <w:rFonts w:ascii="Times New Roman" w:hAnsi="Times New Roman" w:cs="Times New Roman"/>
      </w:rPr>
      <w:instrText>PAGE</w:instrText>
    </w:r>
    <w:r w:rsidRPr="0081078C">
      <w:rPr>
        <w:rFonts w:ascii="Times New Roman" w:hAnsi="Times New Roman" w:cs="Times New Roman"/>
      </w:rPr>
      <w:fldChar w:fldCharType="separate"/>
    </w:r>
    <w:r w:rsidR="0069735B">
      <w:rPr>
        <w:rFonts w:ascii="Times New Roman" w:hAnsi="Times New Roman" w:cs="Times New Roman"/>
        <w:noProof/>
      </w:rPr>
      <w:t>39</w:t>
    </w:r>
    <w:r w:rsidRPr="0081078C">
      <w:rPr>
        <w:rFonts w:ascii="Times New Roman" w:hAnsi="Times New Roman" w:cs="Times New Roman"/>
      </w:rPr>
      <w:fldChar w:fldCharType="end"/>
    </w:r>
  </w:p>
  <w:p w14:paraId="6E7A8E50" w14:textId="77777777" w:rsidR="00FA75A0" w:rsidRDefault="00FA75A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E0C814" w14:textId="77777777" w:rsidR="00FA75A0" w:rsidRDefault="00FA75A0">
      <w:pPr>
        <w:spacing w:after="0" w:line="240" w:lineRule="auto"/>
      </w:pPr>
      <w:r>
        <w:separator/>
      </w:r>
    </w:p>
  </w:footnote>
  <w:footnote w:type="continuationSeparator" w:id="0">
    <w:p w14:paraId="2C585616" w14:textId="77777777" w:rsidR="00FA75A0" w:rsidRDefault="00FA75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C49CA"/>
    <w:multiLevelType w:val="hybridMultilevel"/>
    <w:tmpl w:val="8DB01B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75713FF"/>
    <w:multiLevelType w:val="hybridMultilevel"/>
    <w:tmpl w:val="A378C9EA"/>
    <w:lvl w:ilvl="0" w:tplc="8F30A71A">
      <w:start w:val="4"/>
      <w:numFmt w:val="bullet"/>
      <w:lvlText w:val="•"/>
      <w:lvlJc w:val="left"/>
      <w:pPr>
        <w:ind w:left="1065" w:hanging="705"/>
      </w:pPr>
      <w:rPr>
        <w:rFonts w:ascii="Calibri" w:eastAsiaTheme="majorEastAsia" w:hAnsi="Calibri" w:cstheme="maj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071399B"/>
    <w:multiLevelType w:val="hybridMultilevel"/>
    <w:tmpl w:val="7C5EBC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59B4169"/>
    <w:multiLevelType w:val="hybridMultilevel"/>
    <w:tmpl w:val="A0EAD6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07A43D9"/>
    <w:multiLevelType w:val="multilevel"/>
    <w:tmpl w:val="42400D56"/>
    <w:lvl w:ilvl="0">
      <w:start w:val="1"/>
      <w:numFmt w:val="decimal"/>
      <w:lvlText w:val="%1)"/>
      <w:lvlJc w:val="right"/>
      <w:pPr>
        <w:ind w:left="-296" w:hanging="360"/>
      </w:pPr>
    </w:lvl>
    <w:lvl w:ilvl="1">
      <w:start w:val="1"/>
      <w:numFmt w:val="lowerLetter"/>
      <w:lvlText w:val="%2."/>
      <w:lvlJc w:val="left"/>
      <w:pPr>
        <w:ind w:left="643" w:hanging="360"/>
      </w:pPr>
    </w:lvl>
    <w:lvl w:ilvl="2">
      <w:start w:val="1"/>
      <w:numFmt w:val="lowerRoman"/>
      <w:lvlText w:val="%3."/>
      <w:lvlJc w:val="right"/>
      <w:pPr>
        <w:ind w:left="1363" w:hanging="180"/>
      </w:pPr>
    </w:lvl>
    <w:lvl w:ilvl="3">
      <w:start w:val="1"/>
      <w:numFmt w:val="decimal"/>
      <w:lvlText w:val="%4."/>
      <w:lvlJc w:val="left"/>
      <w:pPr>
        <w:ind w:left="2083" w:hanging="360"/>
      </w:pPr>
    </w:lvl>
    <w:lvl w:ilvl="4">
      <w:start w:val="1"/>
      <w:numFmt w:val="lowerLetter"/>
      <w:lvlText w:val="%5."/>
      <w:lvlJc w:val="left"/>
      <w:pPr>
        <w:ind w:left="2803" w:hanging="360"/>
      </w:pPr>
    </w:lvl>
    <w:lvl w:ilvl="5">
      <w:start w:val="1"/>
      <w:numFmt w:val="lowerRoman"/>
      <w:lvlText w:val="%6."/>
      <w:lvlJc w:val="right"/>
      <w:pPr>
        <w:ind w:left="3523" w:hanging="180"/>
      </w:pPr>
    </w:lvl>
    <w:lvl w:ilvl="6">
      <w:start w:val="1"/>
      <w:numFmt w:val="decimal"/>
      <w:lvlText w:val="%7."/>
      <w:lvlJc w:val="left"/>
      <w:pPr>
        <w:ind w:left="4243" w:hanging="360"/>
      </w:pPr>
    </w:lvl>
    <w:lvl w:ilvl="7">
      <w:start w:val="1"/>
      <w:numFmt w:val="lowerLetter"/>
      <w:lvlText w:val="%8."/>
      <w:lvlJc w:val="left"/>
      <w:pPr>
        <w:ind w:left="4963" w:hanging="360"/>
      </w:pPr>
    </w:lvl>
    <w:lvl w:ilvl="8">
      <w:start w:val="1"/>
      <w:numFmt w:val="lowerRoman"/>
      <w:lvlText w:val="%9."/>
      <w:lvlJc w:val="right"/>
      <w:pPr>
        <w:ind w:left="5683" w:hanging="180"/>
      </w:pPr>
    </w:lvl>
  </w:abstractNum>
  <w:abstractNum w:abstractNumId="5" w15:restartNumberingAfterBreak="0">
    <w:nsid w:val="4B70471F"/>
    <w:multiLevelType w:val="hybridMultilevel"/>
    <w:tmpl w:val="7340FC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4CD7360"/>
    <w:multiLevelType w:val="hybridMultilevel"/>
    <w:tmpl w:val="591AB7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917106B"/>
    <w:multiLevelType w:val="hybridMultilevel"/>
    <w:tmpl w:val="42DA07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CB606D1"/>
    <w:multiLevelType w:val="hybridMultilevel"/>
    <w:tmpl w:val="60806494"/>
    <w:lvl w:ilvl="0" w:tplc="04150001">
      <w:start w:val="1"/>
      <w:numFmt w:val="bullet"/>
      <w:lvlText w:val=""/>
      <w:lvlJc w:val="left"/>
      <w:pPr>
        <w:ind w:left="778" w:hanging="360"/>
      </w:pPr>
      <w:rPr>
        <w:rFonts w:ascii="Symbol" w:hAnsi="Symbol" w:hint="default"/>
      </w:rPr>
    </w:lvl>
    <w:lvl w:ilvl="1" w:tplc="04150003">
      <w:start w:val="1"/>
      <w:numFmt w:val="bullet"/>
      <w:lvlText w:val="o"/>
      <w:lvlJc w:val="left"/>
      <w:pPr>
        <w:ind w:left="1498" w:hanging="360"/>
      </w:pPr>
      <w:rPr>
        <w:rFonts w:ascii="Courier New" w:hAnsi="Courier New" w:cs="Courier New" w:hint="default"/>
      </w:rPr>
    </w:lvl>
    <w:lvl w:ilvl="2" w:tplc="04150005">
      <w:start w:val="1"/>
      <w:numFmt w:val="bullet"/>
      <w:lvlText w:val=""/>
      <w:lvlJc w:val="left"/>
      <w:pPr>
        <w:ind w:left="2218" w:hanging="360"/>
      </w:pPr>
      <w:rPr>
        <w:rFonts w:ascii="Wingdings" w:hAnsi="Wingdings" w:hint="default"/>
      </w:rPr>
    </w:lvl>
    <w:lvl w:ilvl="3" w:tplc="04150001">
      <w:start w:val="1"/>
      <w:numFmt w:val="bullet"/>
      <w:lvlText w:val=""/>
      <w:lvlJc w:val="left"/>
      <w:pPr>
        <w:ind w:left="2938" w:hanging="360"/>
      </w:pPr>
      <w:rPr>
        <w:rFonts w:ascii="Symbol" w:hAnsi="Symbol" w:hint="default"/>
      </w:rPr>
    </w:lvl>
    <w:lvl w:ilvl="4" w:tplc="04150003">
      <w:start w:val="1"/>
      <w:numFmt w:val="bullet"/>
      <w:lvlText w:val="o"/>
      <w:lvlJc w:val="left"/>
      <w:pPr>
        <w:ind w:left="3658" w:hanging="360"/>
      </w:pPr>
      <w:rPr>
        <w:rFonts w:ascii="Courier New" w:hAnsi="Courier New" w:cs="Courier New" w:hint="default"/>
      </w:rPr>
    </w:lvl>
    <w:lvl w:ilvl="5" w:tplc="04150005">
      <w:start w:val="1"/>
      <w:numFmt w:val="bullet"/>
      <w:lvlText w:val=""/>
      <w:lvlJc w:val="left"/>
      <w:pPr>
        <w:ind w:left="4378" w:hanging="360"/>
      </w:pPr>
      <w:rPr>
        <w:rFonts w:ascii="Wingdings" w:hAnsi="Wingdings" w:hint="default"/>
      </w:rPr>
    </w:lvl>
    <w:lvl w:ilvl="6" w:tplc="04150001">
      <w:start w:val="1"/>
      <w:numFmt w:val="bullet"/>
      <w:lvlText w:val=""/>
      <w:lvlJc w:val="left"/>
      <w:pPr>
        <w:ind w:left="5098" w:hanging="360"/>
      </w:pPr>
      <w:rPr>
        <w:rFonts w:ascii="Symbol" w:hAnsi="Symbol" w:hint="default"/>
      </w:rPr>
    </w:lvl>
    <w:lvl w:ilvl="7" w:tplc="04150003">
      <w:start w:val="1"/>
      <w:numFmt w:val="bullet"/>
      <w:lvlText w:val="o"/>
      <w:lvlJc w:val="left"/>
      <w:pPr>
        <w:ind w:left="5818" w:hanging="360"/>
      </w:pPr>
      <w:rPr>
        <w:rFonts w:ascii="Courier New" w:hAnsi="Courier New" w:cs="Courier New" w:hint="default"/>
      </w:rPr>
    </w:lvl>
    <w:lvl w:ilvl="8" w:tplc="04150005">
      <w:start w:val="1"/>
      <w:numFmt w:val="bullet"/>
      <w:lvlText w:val=""/>
      <w:lvlJc w:val="left"/>
      <w:pPr>
        <w:ind w:left="6538" w:hanging="360"/>
      </w:pPr>
      <w:rPr>
        <w:rFonts w:ascii="Wingdings" w:hAnsi="Wingdings" w:hint="default"/>
      </w:rPr>
    </w:lvl>
  </w:abstractNum>
  <w:abstractNum w:abstractNumId="9" w15:restartNumberingAfterBreak="0">
    <w:nsid w:val="6F1078A6"/>
    <w:multiLevelType w:val="hybridMultilevel"/>
    <w:tmpl w:val="8B445B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730F62EC"/>
    <w:multiLevelType w:val="hybridMultilevel"/>
    <w:tmpl w:val="83141E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8"/>
  </w:num>
  <w:num w:numId="5">
    <w:abstractNumId w:val="7"/>
  </w:num>
  <w:num w:numId="6">
    <w:abstractNumId w:val="1"/>
  </w:num>
  <w:num w:numId="7">
    <w:abstractNumId w:val="6"/>
  </w:num>
  <w:num w:numId="8">
    <w:abstractNumId w:val="3"/>
  </w:num>
  <w:num w:numId="9">
    <w:abstractNumId w:val="9"/>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372"/>
    <w:rsid w:val="000136A6"/>
    <w:rsid w:val="00020A5F"/>
    <w:rsid w:val="000311AF"/>
    <w:rsid w:val="00072CF6"/>
    <w:rsid w:val="00073551"/>
    <w:rsid w:val="00086DC2"/>
    <w:rsid w:val="000A7CB7"/>
    <w:rsid w:val="000C7372"/>
    <w:rsid w:val="000D05DB"/>
    <w:rsid w:val="00112CBF"/>
    <w:rsid w:val="00125741"/>
    <w:rsid w:val="001901FD"/>
    <w:rsid w:val="001E4E98"/>
    <w:rsid w:val="001F4FC4"/>
    <w:rsid w:val="00201A7A"/>
    <w:rsid w:val="00240A48"/>
    <w:rsid w:val="00261B09"/>
    <w:rsid w:val="00271C2D"/>
    <w:rsid w:val="002A1672"/>
    <w:rsid w:val="002C68C7"/>
    <w:rsid w:val="002C7A44"/>
    <w:rsid w:val="00310FF6"/>
    <w:rsid w:val="00311406"/>
    <w:rsid w:val="00350E0D"/>
    <w:rsid w:val="003524F5"/>
    <w:rsid w:val="00373E05"/>
    <w:rsid w:val="003772B5"/>
    <w:rsid w:val="00387F0C"/>
    <w:rsid w:val="0039015C"/>
    <w:rsid w:val="003A4454"/>
    <w:rsid w:val="003D70E4"/>
    <w:rsid w:val="003F655A"/>
    <w:rsid w:val="004163A7"/>
    <w:rsid w:val="00421142"/>
    <w:rsid w:val="004428C1"/>
    <w:rsid w:val="004A24E2"/>
    <w:rsid w:val="004A4372"/>
    <w:rsid w:val="0052347F"/>
    <w:rsid w:val="005707BF"/>
    <w:rsid w:val="0057469D"/>
    <w:rsid w:val="005E443B"/>
    <w:rsid w:val="005F227C"/>
    <w:rsid w:val="00600361"/>
    <w:rsid w:val="00600470"/>
    <w:rsid w:val="00625BDE"/>
    <w:rsid w:val="00637CFD"/>
    <w:rsid w:val="006403F8"/>
    <w:rsid w:val="00650AF7"/>
    <w:rsid w:val="00684A65"/>
    <w:rsid w:val="0069735B"/>
    <w:rsid w:val="006A32D9"/>
    <w:rsid w:val="00712043"/>
    <w:rsid w:val="00713AF6"/>
    <w:rsid w:val="00727B27"/>
    <w:rsid w:val="00740B3F"/>
    <w:rsid w:val="00784B24"/>
    <w:rsid w:val="007B1756"/>
    <w:rsid w:val="007C2319"/>
    <w:rsid w:val="007D101A"/>
    <w:rsid w:val="007D72B7"/>
    <w:rsid w:val="007F0C2F"/>
    <w:rsid w:val="00805B85"/>
    <w:rsid w:val="0081078C"/>
    <w:rsid w:val="00824C2E"/>
    <w:rsid w:val="00827302"/>
    <w:rsid w:val="00840DF1"/>
    <w:rsid w:val="008554F7"/>
    <w:rsid w:val="00895B33"/>
    <w:rsid w:val="008A0497"/>
    <w:rsid w:val="008D42FD"/>
    <w:rsid w:val="008E5957"/>
    <w:rsid w:val="00930D8E"/>
    <w:rsid w:val="009558CD"/>
    <w:rsid w:val="00957826"/>
    <w:rsid w:val="009820D8"/>
    <w:rsid w:val="009A0FF3"/>
    <w:rsid w:val="009A37C8"/>
    <w:rsid w:val="009C35E0"/>
    <w:rsid w:val="00A75076"/>
    <w:rsid w:val="00A8432A"/>
    <w:rsid w:val="00A86A77"/>
    <w:rsid w:val="00A91423"/>
    <w:rsid w:val="00AB179A"/>
    <w:rsid w:val="00AC5125"/>
    <w:rsid w:val="00AD6C42"/>
    <w:rsid w:val="00AE0FFC"/>
    <w:rsid w:val="00AE6219"/>
    <w:rsid w:val="00B161B9"/>
    <w:rsid w:val="00B25617"/>
    <w:rsid w:val="00B27543"/>
    <w:rsid w:val="00B51493"/>
    <w:rsid w:val="00B618BF"/>
    <w:rsid w:val="00B87BE5"/>
    <w:rsid w:val="00BB1746"/>
    <w:rsid w:val="00BB70C3"/>
    <w:rsid w:val="00C01B06"/>
    <w:rsid w:val="00C301B7"/>
    <w:rsid w:val="00C320E6"/>
    <w:rsid w:val="00C41B60"/>
    <w:rsid w:val="00C46AB0"/>
    <w:rsid w:val="00C555CB"/>
    <w:rsid w:val="00C80C92"/>
    <w:rsid w:val="00C96019"/>
    <w:rsid w:val="00CD1150"/>
    <w:rsid w:val="00CD2E0B"/>
    <w:rsid w:val="00CE75CF"/>
    <w:rsid w:val="00D044F0"/>
    <w:rsid w:val="00D11EB2"/>
    <w:rsid w:val="00D17C3B"/>
    <w:rsid w:val="00D2234C"/>
    <w:rsid w:val="00D3733D"/>
    <w:rsid w:val="00D410A4"/>
    <w:rsid w:val="00D55FC0"/>
    <w:rsid w:val="00D91515"/>
    <w:rsid w:val="00DA7C81"/>
    <w:rsid w:val="00DB202D"/>
    <w:rsid w:val="00E338F3"/>
    <w:rsid w:val="00E96077"/>
    <w:rsid w:val="00F05ABC"/>
    <w:rsid w:val="00F12630"/>
    <w:rsid w:val="00F258A7"/>
    <w:rsid w:val="00F578A7"/>
    <w:rsid w:val="00F657B4"/>
    <w:rsid w:val="00F973FB"/>
    <w:rsid w:val="00FA75A0"/>
    <w:rsid w:val="00FF7368"/>
    <w:rsid w:val="00FF75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D0921"/>
  <w15:docId w15:val="{C1580764-3283-44A6-B2C1-390E75A74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80C92"/>
    <w:pPr>
      <w:spacing w:after="160" w:line="259" w:lineRule="auto"/>
    </w:pPr>
  </w:style>
  <w:style w:type="paragraph" w:styleId="Nagwek1">
    <w:name w:val="heading 1"/>
    <w:basedOn w:val="Normalny"/>
    <w:next w:val="Normalny"/>
    <w:link w:val="Nagwek1Znak"/>
    <w:uiPriority w:val="9"/>
    <w:qFormat/>
    <w:rsid w:val="00824C2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3">
    <w:name w:val="heading 3"/>
    <w:basedOn w:val="Normalny"/>
    <w:link w:val="Nagwek3Znak"/>
    <w:uiPriority w:val="9"/>
    <w:semiHidden/>
    <w:unhideWhenUsed/>
    <w:qFormat/>
    <w:rsid w:val="004163A7"/>
    <w:pPr>
      <w:keepNext/>
      <w:spacing w:before="40" w:after="0" w:line="360" w:lineRule="auto"/>
      <w:jc w:val="both"/>
      <w:outlineLvl w:val="2"/>
    </w:pPr>
    <w:rPr>
      <w:rFonts w:ascii="Calibri Light" w:hAnsi="Calibri Light" w:cs="Calibri Light"/>
      <w:color w:val="1F3763"/>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qFormat/>
    <w:rsid w:val="004A4372"/>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qFormat/>
    <w:rsid w:val="004A4372"/>
  </w:style>
  <w:style w:type="character" w:customStyle="1" w:styleId="Ppogrubienie">
    <w:name w:val="_P_ – pogrubienie"/>
    <w:uiPriority w:val="1"/>
    <w:qFormat/>
    <w:rsid w:val="004A4372"/>
    <w:rPr>
      <w:b/>
      <w:bCs w:val="0"/>
    </w:rPr>
  </w:style>
  <w:style w:type="paragraph" w:styleId="Nagwek">
    <w:name w:val="header"/>
    <w:basedOn w:val="Normalny"/>
    <w:next w:val="Tekstpodstawowy"/>
    <w:link w:val="NagwekZnak"/>
    <w:qFormat/>
    <w:rsid w:val="004A4372"/>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1">
    <w:name w:val="Nagłówek Znak1"/>
    <w:basedOn w:val="Domylnaczcionkaakapitu"/>
    <w:uiPriority w:val="99"/>
    <w:semiHidden/>
    <w:rsid w:val="004A4372"/>
  </w:style>
  <w:style w:type="paragraph" w:styleId="Stopka">
    <w:name w:val="footer"/>
    <w:basedOn w:val="Normalny"/>
    <w:link w:val="StopkaZnak"/>
    <w:uiPriority w:val="99"/>
    <w:unhideWhenUsed/>
    <w:qFormat/>
    <w:rsid w:val="004A4372"/>
    <w:pPr>
      <w:tabs>
        <w:tab w:val="center" w:pos="4536"/>
        <w:tab w:val="right" w:pos="9072"/>
      </w:tabs>
      <w:spacing w:after="0" w:line="240" w:lineRule="auto"/>
    </w:pPr>
  </w:style>
  <w:style w:type="character" w:customStyle="1" w:styleId="StopkaZnak1">
    <w:name w:val="Stopka Znak1"/>
    <w:basedOn w:val="Domylnaczcionkaakapitu"/>
    <w:uiPriority w:val="99"/>
    <w:semiHidden/>
    <w:rsid w:val="004A4372"/>
  </w:style>
  <w:style w:type="paragraph" w:customStyle="1" w:styleId="Default">
    <w:name w:val="Default"/>
    <w:qFormat/>
    <w:rsid w:val="004A4372"/>
    <w:pPr>
      <w:spacing w:after="0" w:line="240" w:lineRule="auto"/>
    </w:pPr>
    <w:rPr>
      <w:rFonts w:ascii="Verdana" w:eastAsia="Calibri" w:hAnsi="Verdana" w:cs="Verdana"/>
      <w:color w:val="000000"/>
      <w:sz w:val="24"/>
      <w:szCs w:val="24"/>
    </w:rPr>
  </w:style>
  <w:style w:type="paragraph" w:customStyle="1" w:styleId="Akapitzlist1">
    <w:name w:val="Akapit z listą1"/>
    <w:basedOn w:val="Normalny"/>
    <w:uiPriority w:val="34"/>
    <w:qFormat/>
    <w:rsid w:val="004A4372"/>
    <w:pPr>
      <w:ind w:left="720"/>
      <w:contextualSpacing/>
    </w:pPr>
  </w:style>
  <w:style w:type="table" w:styleId="Tabela-Siatka">
    <w:name w:val="Table Grid"/>
    <w:basedOn w:val="Standardowy"/>
    <w:uiPriority w:val="39"/>
    <w:qFormat/>
    <w:rsid w:val="004A4372"/>
    <w:pPr>
      <w:spacing w:after="0" w:line="240" w:lineRule="auto"/>
    </w:pPr>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semiHidden/>
    <w:unhideWhenUsed/>
    <w:rsid w:val="004A4372"/>
    <w:pPr>
      <w:spacing w:after="120"/>
    </w:pPr>
  </w:style>
  <w:style w:type="character" w:customStyle="1" w:styleId="TekstpodstawowyZnak">
    <w:name w:val="Tekst podstawowy Znak"/>
    <w:basedOn w:val="Domylnaczcionkaakapitu"/>
    <w:link w:val="Tekstpodstawowy"/>
    <w:uiPriority w:val="99"/>
    <w:semiHidden/>
    <w:rsid w:val="004A4372"/>
  </w:style>
  <w:style w:type="paragraph" w:styleId="Akapitzlist">
    <w:name w:val="List Paragraph"/>
    <w:basedOn w:val="Normalny"/>
    <w:link w:val="AkapitzlistZnak"/>
    <w:uiPriority w:val="99"/>
    <w:qFormat/>
    <w:rsid w:val="008554F7"/>
    <w:pPr>
      <w:widowControl w:val="0"/>
      <w:autoSpaceDE w:val="0"/>
      <w:autoSpaceDN w:val="0"/>
      <w:adjustRightInd w:val="0"/>
      <w:spacing w:line="240" w:lineRule="auto"/>
      <w:ind w:left="720"/>
      <w:contextualSpacing/>
    </w:pPr>
    <w:rPr>
      <w:rFonts w:ascii="Arial" w:eastAsia="Times New Roman" w:hAnsi="Arial" w:cs="Times New Roman"/>
      <w:sz w:val="20"/>
      <w:szCs w:val="20"/>
      <w:lang w:eastAsia="pl-PL"/>
    </w:rPr>
  </w:style>
  <w:style w:type="character" w:customStyle="1" w:styleId="AkapitzlistZnak">
    <w:name w:val="Akapit z listą Znak"/>
    <w:link w:val="Akapitzlist"/>
    <w:uiPriority w:val="99"/>
    <w:locked/>
    <w:rsid w:val="008554F7"/>
    <w:rPr>
      <w:rFonts w:ascii="Arial" w:eastAsia="Times New Roman" w:hAnsi="Arial" w:cs="Times New Roman"/>
      <w:sz w:val="20"/>
      <w:szCs w:val="20"/>
      <w:lang w:eastAsia="pl-PL"/>
    </w:rPr>
  </w:style>
  <w:style w:type="paragraph" w:customStyle="1" w:styleId="m7921218722262631485gmail-msolistparagraph">
    <w:name w:val="m_7921218722262631485gmail-msolistparagraph"/>
    <w:basedOn w:val="Normalny"/>
    <w:rsid w:val="009558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3F655A"/>
    <w:rPr>
      <w:color w:val="0000FF" w:themeColor="hyperlink"/>
      <w:u w:val="single"/>
    </w:rPr>
  </w:style>
  <w:style w:type="character" w:customStyle="1" w:styleId="Nagwek3Znak">
    <w:name w:val="Nagłówek 3 Znak"/>
    <w:basedOn w:val="Domylnaczcionkaakapitu"/>
    <w:link w:val="Nagwek3"/>
    <w:uiPriority w:val="9"/>
    <w:semiHidden/>
    <w:rsid w:val="004163A7"/>
    <w:rPr>
      <w:rFonts w:ascii="Calibri Light" w:hAnsi="Calibri Light" w:cs="Calibri Light"/>
      <w:color w:val="1F3763"/>
      <w:sz w:val="24"/>
      <w:szCs w:val="24"/>
    </w:rPr>
  </w:style>
  <w:style w:type="paragraph" w:styleId="Tekstkomentarza">
    <w:name w:val="annotation text"/>
    <w:basedOn w:val="Normalny"/>
    <w:link w:val="TekstkomentarzaZnak"/>
    <w:uiPriority w:val="99"/>
    <w:unhideWhenUsed/>
    <w:rsid w:val="002C68C7"/>
    <w:pPr>
      <w:spacing w:line="240" w:lineRule="auto"/>
    </w:pPr>
    <w:rPr>
      <w:sz w:val="20"/>
      <w:szCs w:val="20"/>
    </w:rPr>
  </w:style>
  <w:style w:type="character" w:customStyle="1" w:styleId="TekstkomentarzaZnak">
    <w:name w:val="Tekst komentarza Znak"/>
    <w:basedOn w:val="Domylnaczcionkaakapitu"/>
    <w:link w:val="Tekstkomentarza"/>
    <w:uiPriority w:val="99"/>
    <w:rsid w:val="002C68C7"/>
    <w:rPr>
      <w:sz w:val="20"/>
      <w:szCs w:val="20"/>
    </w:rPr>
  </w:style>
  <w:style w:type="character" w:styleId="Odwoaniedokomentarza">
    <w:name w:val="annotation reference"/>
    <w:uiPriority w:val="99"/>
    <w:unhideWhenUsed/>
    <w:rsid w:val="002C68C7"/>
    <w:rPr>
      <w:sz w:val="16"/>
      <w:szCs w:val="16"/>
    </w:rPr>
  </w:style>
  <w:style w:type="paragraph" w:styleId="Tekstdymka">
    <w:name w:val="Balloon Text"/>
    <w:basedOn w:val="Normalny"/>
    <w:link w:val="TekstdymkaZnak"/>
    <w:uiPriority w:val="99"/>
    <w:semiHidden/>
    <w:unhideWhenUsed/>
    <w:rsid w:val="002C68C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C68C7"/>
    <w:rPr>
      <w:rFonts w:ascii="Segoe UI" w:hAnsi="Segoe UI" w:cs="Segoe UI"/>
      <w:sz w:val="18"/>
      <w:szCs w:val="18"/>
    </w:rPr>
  </w:style>
  <w:style w:type="character" w:customStyle="1" w:styleId="Nagwek1Znak">
    <w:name w:val="Nagłówek 1 Znak"/>
    <w:basedOn w:val="Domylnaczcionkaakapitu"/>
    <w:link w:val="Nagwek1"/>
    <w:uiPriority w:val="9"/>
    <w:rsid w:val="00824C2E"/>
    <w:rPr>
      <w:rFonts w:asciiTheme="majorHAnsi" w:eastAsiaTheme="majorEastAsia" w:hAnsiTheme="majorHAnsi" w:cstheme="majorBidi"/>
      <w:color w:val="365F91" w:themeColor="accent1" w:themeShade="BF"/>
      <w:sz w:val="32"/>
      <w:szCs w:val="32"/>
    </w:rPr>
  </w:style>
  <w:style w:type="paragraph" w:styleId="NormalnyWeb">
    <w:name w:val="Normal (Web)"/>
    <w:basedOn w:val="Normalny"/>
    <w:uiPriority w:val="99"/>
    <w:unhideWhenUsed/>
    <w:rsid w:val="00D11EB2"/>
    <w:pPr>
      <w:spacing w:before="100" w:beforeAutospacing="1" w:after="100" w:afterAutospacing="1" w:line="240" w:lineRule="auto"/>
    </w:pPr>
    <w:rPr>
      <w:rFonts w:ascii="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unhideWhenUsed/>
    <w:rsid w:val="000136A6"/>
    <w:rPr>
      <w:b/>
      <w:bCs/>
    </w:rPr>
  </w:style>
  <w:style w:type="character" w:customStyle="1" w:styleId="TematkomentarzaZnak">
    <w:name w:val="Temat komentarza Znak"/>
    <w:basedOn w:val="TekstkomentarzaZnak"/>
    <w:link w:val="Tematkomentarza"/>
    <w:uiPriority w:val="99"/>
    <w:semiHidden/>
    <w:rsid w:val="000136A6"/>
    <w:rPr>
      <w:b/>
      <w:bCs/>
      <w:sz w:val="20"/>
      <w:szCs w:val="20"/>
    </w:rPr>
  </w:style>
  <w:style w:type="paragraph" w:styleId="Tekstprzypisukocowego">
    <w:name w:val="endnote text"/>
    <w:basedOn w:val="Normalny"/>
    <w:link w:val="TekstprzypisukocowegoZnak"/>
    <w:uiPriority w:val="99"/>
    <w:semiHidden/>
    <w:unhideWhenUsed/>
    <w:rsid w:val="00BB70C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B70C3"/>
    <w:rPr>
      <w:sz w:val="20"/>
      <w:szCs w:val="20"/>
    </w:rPr>
  </w:style>
  <w:style w:type="character" w:styleId="Odwoanieprzypisukocowego">
    <w:name w:val="endnote reference"/>
    <w:basedOn w:val="Domylnaczcionkaakapitu"/>
    <w:uiPriority w:val="99"/>
    <w:semiHidden/>
    <w:unhideWhenUsed/>
    <w:rsid w:val="00BB70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108166">
      <w:bodyDiv w:val="1"/>
      <w:marLeft w:val="0"/>
      <w:marRight w:val="0"/>
      <w:marTop w:val="0"/>
      <w:marBottom w:val="0"/>
      <w:divBdr>
        <w:top w:val="none" w:sz="0" w:space="0" w:color="auto"/>
        <w:left w:val="none" w:sz="0" w:space="0" w:color="auto"/>
        <w:bottom w:val="none" w:sz="0" w:space="0" w:color="auto"/>
        <w:right w:val="none" w:sz="0" w:space="0" w:color="auto"/>
      </w:divBdr>
    </w:div>
    <w:div w:id="141432602">
      <w:bodyDiv w:val="1"/>
      <w:marLeft w:val="0"/>
      <w:marRight w:val="0"/>
      <w:marTop w:val="0"/>
      <w:marBottom w:val="0"/>
      <w:divBdr>
        <w:top w:val="none" w:sz="0" w:space="0" w:color="auto"/>
        <w:left w:val="none" w:sz="0" w:space="0" w:color="auto"/>
        <w:bottom w:val="none" w:sz="0" w:space="0" w:color="auto"/>
        <w:right w:val="none" w:sz="0" w:space="0" w:color="auto"/>
      </w:divBdr>
    </w:div>
    <w:div w:id="182744499">
      <w:bodyDiv w:val="1"/>
      <w:marLeft w:val="0"/>
      <w:marRight w:val="0"/>
      <w:marTop w:val="0"/>
      <w:marBottom w:val="0"/>
      <w:divBdr>
        <w:top w:val="none" w:sz="0" w:space="0" w:color="auto"/>
        <w:left w:val="none" w:sz="0" w:space="0" w:color="auto"/>
        <w:bottom w:val="none" w:sz="0" w:space="0" w:color="auto"/>
        <w:right w:val="none" w:sz="0" w:space="0" w:color="auto"/>
      </w:divBdr>
    </w:div>
    <w:div w:id="287511690">
      <w:bodyDiv w:val="1"/>
      <w:marLeft w:val="0"/>
      <w:marRight w:val="0"/>
      <w:marTop w:val="0"/>
      <w:marBottom w:val="0"/>
      <w:divBdr>
        <w:top w:val="none" w:sz="0" w:space="0" w:color="auto"/>
        <w:left w:val="none" w:sz="0" w:space="0" w:color="auto"/>
        <w:bottom w:val="none" w:sz="0" w:space="0" w:color="auto"/>
        <w:right w:val="none" w:sz="0" w:space="0" w:color="auto"/>
      </w:divBdr>
    </w:div>
    <w:div w:id="289409449">
      <w:bodyDiv w:val="1"/>
      <w:marLeft w:val="0"/>
      <w:marRight w:val="0"/>
      <w:marTop w:val="0"/>
      <w:marBottom w:val="0"/>
      <w:divBdr>
        <w:top w:val="none" w:sz="0" w:space="0" w:color="auto"/>
        <w:left w:val="none" w:sz="0" w:space="0" w:color="auto"/>
        <w:bottom w:val="none" w:sz="0" w:space="0" w:color="auto"/>
        <w:right w:val="none" w:sz="0" w:space="0" w:color="auto"/>
      </w:divBdr>
    </w:div>
    <w:div w:id="336621826">
      <w:bodyDiv w:val="1"/>
      <w:marLeft w:val="0"/>
      <w:marRight w:val="0"/>
      <w:marTop w:val="0"/>
      <w:marBottom w:val="0"/>
      <w:divBdr>
        <w:top w:val="none" w:sz="0" w:space="0" w:color="auto"/>
        <w:left w:val="none" w:sz="0" w:space="0" w:color="auto"/>
        <w:bottom w:val="none" w:sz="0" w:space="0" w:color="auto"/>
        <w:right w:val="none" w:sz="0" w:space="0" w:color="auto"/>
      </w:divBdr>
    </w:div>
    <w:div w:id="358046997">
      <w:bodyDiv w:val="1"/>
      <w:marLeft w:val="0"/>
      <w:marRight w:val="0"/>
      <w:marTop w:val="0"/>
      <w:marBottom w:val="0"/>
      <w:divBdr>
        <w:top w:val="none" w:sz="0" w:space="0" w:color="auto"/>
        <w:left w:val="none" w:sz="0" w:space="0" w:color="auto"/>
        <w:bottom w:val="none" w:sz="0" w:space="0" w:color="auto"/>
        <w:right w:val="none" w:sz="0" w:space="0" w:color="auto"/>
      </w:divBdr>
    </w:div>
    <w:div w:id="364865357">
      <w:bodyDiv w:val="1"/>
      <w:marLeft w:val="0"/>
      <w:marRight w:val="0"/>
      <w:marTop w:val="0"/>
      <w:marBottom w:val="0"/>
      <w:divBdr>
        <w:top w:val="none" w:sz="0" w:space="0" w:color="auto"/>
        <w:left w:val="none" w:sz="0" w:space="0" w:color="auto"/>
        <w:bottom w:val="none" w:sz="0" w:space="0" w:color="auto"/>
        <w:right w:val="none" w:sz="0" w:space="0" w:color="auto"/>
      </w:divBdr>
    </w:div>
    <w:div w:id="442456028">
      <w:bodyDiv w:val="1"/>
      <w:marLeft w:val="0"/>
      <w:marRight w:val="0"/>
      <w:marTop w:val="0"/>
      <w:marBottom w:val="0"/>
      <w:divBdr>
        <w:top w:val="none" w:sz="0" w:space="0" w:color="auto"/>
        <w:left w:val="none" w:sz="0" w:space="0" w:color="auto"/>
        <w:bottom w:val="none" w:sz="0" w:space="0" w:color="auto"/>
        <w:right w:val="none" w:sz="0" w:space="0" w:color="auto"/>
      </w:divBdr>
    </w:div>
    <w:div w:id="494608349">
      <w:bodyDiv w:val="1"/>
      <w:marLeft w:val="0"/>
      <w:marRight w:val="0"/>
      <w:marTop w:val="0"/>
      <w:marBottom w:val="0"/>
      <w:divBdr>
        <w:top w:val="none" w:sz="0" w:space="0" w:color="auto"/>
        <w:left w:val="none" w:sz="0" w:space="0" w:color="auto"/>
        <w:bottom w:val="none" w:sz="0" w:space="0" w:color="auto"/>
        <w:right w:val="none" w:sz="0" w:space="0" w:color="auto"/>
      </w:divBdr>
    </w:div>
    <w:div w:id="530923124">
      <w:bodyDiv w:val="1"/>
      <w:marLeft w:val="0"/>
      <w:marRight w:val="0"/>
      <w:marTop w:val="0"/>
      <w:marBottom w:val="0"/>
      <w:divBdr>
        <w:top w:val="none" w:sz="0" w:space="0" w:color="auto"/>
        <w:left w:val="none" w:sz="0" w:space="0" w:color="auto"/>
        <w:bottom w:val="none" w:sz="0" w:space="0" w:color="auto"/>
        <w:right w:val="none" w:sz="0" w:space="0" w:color="auto"/>
      </w:divBdr>
    </w:div>
    <w:div w:id="535389586">
      <w:bodyDiv w:val="1"/>
      <w:marLeft w:val="0"/>
      <w:marRight w:val="0"/>
      <w:marTop w:val="0"/>
      <w:marBottom w:val="0"/>
      <w:divBdr>
        <w:top w:val="none" w:sz="0" w:space="0" w:color="auto"/>
        <w:left w:val="none" w:sz="0" w:space="0" w:color="auto"/>
        <w:bottom w:val="none" w:sz="0" w:space="0" w:color="auto"/>
        <w:right w:val="none" w:sz="0" w:space="0" w:color="auto"/>
      </w:divBdr>
    </w:div>
    <w:div w:id="543907641">
      <w:bodyDiv w:val="1"/>
      <w:marLeft w:val="0"/>
      <w:marRight w:val="0"/>
      <w:marTop w:val="0"/>
      <w:marBottom w:val="0"/>
      <w:divBdr>
        <w:top w:val="none" w:sz="0" w:space="0" w:color="auto"/>
        <w:left w:val="none" w:sz="0" w:space="0" w:color="auto"/>
        <w:bottom w:val="none" w:sz="0" w:space="0" w:color="auto"/>
        <w:right w:val="none" w:sz="0" w:space="0" w:color="auto"/>
      </w:divBdr>
    </w:div>
    <w:div w:id="563950184">
      <w:bodyDiv w:val="1"/>
      <w:marLeft w:val="0"/>
      <w:marRight w:val="0"/>
      <w:marTop w:val="0"/>
      <w:marBottom w:val="0"/>
      <w:divBdr>
        <w:top w:val="none" w:sz="0" w:space="0" w:color="auto"/>
        <w:left w:val="none" w:sz="0" w:space="0" w:color="auto"/>
        <w:bottom w:val="none" w:sz="0" w:space="0" w:color="auto"/>
        <w:right w:val="none" w:sz="0" w:space="0" w:color="auto"/>
      </w:divBdr>
    </w:div>
    <w:div w:id="631785486">
      <w:bodyDiv w:val="1"/>
      <w:marLeft w:val="0"/>
      <w:marRight w:val="0"/>
      <w:marTop w:val="0"/>
      <w:marBottom w:val="0"/>
      <w:divBdr>
        <w:top w:val="none" w:sz="0" w:space="0" w:color="auto"/>
        <w:left w:val="none" w:sz="0" w:space="0" w:color="auto"/>
        <w:bottom w:val="none" w:sz="0" w:space="0" w:color="auto"/>
        <w:right w:val="none" w:sz="0" w:space="0" w:color="auto"/>
      </w:divBdr>
    </w:div>
    <w:div w:id="680667320">
      <w:bodyDiv w:val="1"/>
      <w:marLeft w:val="0"/>
      <w:marRight w:val="0"/>
      <w:marTop w:val="0"/>
      <w:marBottom w:val="0"/>
      <w:divBdr>
        <w:top w:val="none" w:sz="0" w:space="0" w:color="auto"/>
        <w:left w:val="none" w:sz="0" w:space="0" w:color="auto"/>
        <w:bottom w:val="none" w:sz="0" w:space="0" w:color="auto"/>
        <w:right w:val="none" w:sz="0" w:space="0" w:color="auto"/>
      </w:divBdr>
    </w:div>
    <w:div w:id="747994422">
      <w:bodyDiv w:val="1"/>
      <w:marLeft w:val="0"/>
      <w:marRight w:val="0"/>
      <w:marTop w:val="0"/>
      <w:marBottom w:val="0"/>
      <w:divBdr>
        <w:top w:val="none" w:sz="0" w:space="0" w:color="auto"/>
        <w:left w:val="none" w:sz="0" w:space="0" w:color="auto"/>
        <w:bottom w:val="none" w:sz="0" w:space="0" w:color="auto"/>
        <w:right w:val="none" w:sz="0" w:space="0" w:color="auto"/>
      </w:divBdr>
    </w:div>
    <w:div w:id="802968188">
      <w:bodyDiv w:val="1"/>
      <w:marLeft w:val="0"/>
      <w:marRight w:val="0"/>
      <w:marTop w:val="0"/>
      <w:marBottom w:val="0"/>
      <w:divBdr>
        <w:top w:val="none" w:sz="0" w:space="0" w:color="auto"/>
        <w:left w:val="none" w:sz="0" w:space="0" w:color="auto"/>
        <w:bottom w:val="none" w:sz="0" w:space="0" w:color="auto"/>
        <w:right w:val="none" w:sz="0" w:space="0" w:color="auto"/>
      </w:divBdr>
    </w:div>
    <w:div w:id="813528974">
      <w:bodyDiv w:val="1"/>
      <w:marLeft w:val="0"/>
      <w:marRight w:val="0"/>
      <w:marTop w:val="0"/>
      <w:marBottom w:val="0"/>
      <w:divBdr>
        <w:top w:val="none" w:sz="0" w:space="0" w:color="auto"/>
        <w:left w:val="none" w:sz="0" w:space="0" w:color="auto"/>
        <w:bottom w:val="none" w:sz="0" w:space="0" w:color="auto"/>
        <w:right w:val="none" w:sz="0" w:space="0" w:color="auto"/>
      </w:divBdr>
    </w:div>
    <w:div w:id="816188841">
      <w:bodyDiv w:val="1"/>
      <w:marLeft w:val="0"/>
      <w:marRight w:val="0"/>
      <w:marTop w:val="0"/>
      <w:marBottom w:val="0"/>
      <w:divBdr>
        <w:top w:val="none" w:sz="0" w:space="0" w:color="auto"/>
        <w:left w:val="none" w:sz="0" w:space="0" w:color="auto"/>
        <w:bottom w:val="none" w:sz="0" w:space="0" w:color="auto"/>
        <w:right w:val="none" w:sz="0" w:space="0" w:color="auto"/>
      </w:divBdr>
    </w:div>
    <w:div w:id="825321049">
      <w:bodyDiv w:val="1"/>
      <w:marLeft w:val="0"/>
      <w:marRight w:val="0"/>
      <w:marTop w:val="0"/>
      <w:marBottom w:val="0"/>
      <w:divBdr>
        <w:top w:val="none" w:sz="0" w:space="0" w:color="auto"/>
        <w:left w:val="none" w:sz="0" w:space="0" w:color="auto"/>
        <w:bottom w:val="none" w:sz="0" w:space="0" w:color="auto"/>
        <w:right w:val="none" w:sz="0" w:space="0" w:color="auto"/>
      </w:divBdr>
    </w:div>
    <w:div w:id="859273628">
      <w:bodyDiv w:val="1"/>
      <w:marLeft w:val="0"/>
      <w:marRight w:val="0"/>
      <w:marTop w:val="0"/>
      <w:marBottom w:val="0"/>
      <w:divBdr>
        <w:top w:val="none" w:sz="0" w:space="0" w:color="auto"/>
        <w:left w:val="none" w:sz="0" w:space="0" w:color="auto"/>
        <w:bottom w:val="none" w:sz="0" w:space="0" w:color="auto"/>
        <w:right w:val="none" w:sz="0" w:space="0" w:color="auto"/>
      </w:divBdr>
    </w:div>
    <w:div w:id="899251821">
      <w:bodyDiv w:val="1"/>
      <w:marLeft w:val="0"/>
      <w:marRight w:val="0"/>
      <w:marTop w:val="0"/>
      <w:marBottom w:val="0"/>
      <w:divBdr>
        <w:top w:val="none" w:sz="0" w:space="0" w:color="auto"/>
        <w:left w:val="none" w:sz="0" w:space="0" w:color="auto"/>
        <w:bottom w:val="none" w:sz="0" w:space="0" w:color="auto"/>
        <w:right w:val="none" w:sz="0" w:space="0" w:color="auto"/>
      </w:divBdr>
    </w:div>
    <w:div w:id="900559273">
      <w:bodyDiv w:val="1"/>
      <w:marLeft w:val="0"/>
      <w:marRight w:val="0"/>
      <w:marTop w:val="0"/>
      <w:marBottom w:val="0"/>
      <w:divBdr>
        <w:top w:val="none" w:sz="0" w:space="0" w:color="auto"/>
        <w:left w:val="none" w:sz="0" w:space="0" w:color="auto"/>
        <w:bottom w:val="none" w:sz="0" w:space="0" w:color="auto"/>
        <w:right w:val="none" w:sz="0" w:space="0" w:color="auto"/>
      </w:divBdr>
    </w:div>
    <w:div w:id="933248798">
      <w:bodyDiv w:val="1"/>
      <w:marLeft w:val="0"/>
      <w:marRight w:val="0"/>
      <w:marTop w:val="0"/>
      <w:marBottom w:val="0"/>
      <w:divBdr>
        <w:top w:val="none" w:sz="0" w:space="0" w:color="auto"/>
        <w:left w:val="none" w:sz="0" w:space="0" w:color="auto"/>
        <w:bottom w:val="none" w:sz="0" w:space="0" w:color="auto"/>
        <w:right w:val="none" w:sz="0" w:space="0" w:color="auto"/>
      </w:divBdr>
    </w:div>
    <w:div w:id="945698337">
      <w:bodyDiv w:val="1"/>
      <w:marLeft w:val="0"/>
      <w:marRight w:val="0"/>
      <w:marTop w:val="0"/>
      <w:marBottom w:val="0"/>
      <w:divBdr>
        <w:top w:val="none" w:sz="0" w:space="0" w:color="auto"/>
        <w:left w:val="none" w:sz="0" w:space="0" w:color="auto"/>
        <w:bottom w:val="none" w:sz="0" w:space="0" w:color="auto"/>
        <w:right w:val="none" w:sz="0" w:space="0" w:color="auto"/>
      </w:divBdr>
    </w:div>
    <w:div w:id="960960202">
      <w:bodyDiv w:val="1"/>
      <w:marLeft w:val="0"/>
      <w:marRight w:val="0"/>
      <w:marTop w:val="0"/>
      <w:marBottom w:val="0"/>
      <w:divBdr>
        <w:top w:val="none" w:sz="0" w:space="0" w:color="auto"/>
        <w:left w:val="none" w:sz="0" w:space="0" w:color="auto"/>
        <w:bottom w:val="none" w:sz="0" w:space="0" w:color="auto"/>
        <w:right w:val="none" w:sz="0" w:space="0" w:color="auto"/>
      </w:divBdr>
    </w:div>
    <w:div w:id="999384982">
      <w:bodyDiv w:val="1"/>
      <w:marLeft w:val="0"/>
      <w:marRight w:val="0"/>
      <w:marTop w:val="0"/>
      <w:marBottom w:val="0"/>
      <w:divBdr>
        <w:top w:val="none" w:sz="0" w:space="0" w:color="auto"/>
        <w:left w:val="none" w:sz="0" w:space="0" w:color="auto"/>
        <w:bottom w:val="none" w:sz="0" w:space="0" w:color="auto"/>
        <w:right w:val="none" w:sz="0" w:space="0" w:color="auto"/>
      </w:divBdr>
    </w:div>
    <w:div w:id="1025403115">
      <w:bodyDiv w:val="1"/>
      <w:marLeft w:val="0"/>
      <w:marRight w:val="0"/>
      <w:marTop w:val="0"/>
      <w:marBottom w:val="0"/>
      <w:divBdr>
        <w:top w:val="none" w:sz="0" w:space="0" w:color="auto"/>
        <w:left w:val="none" w:sz="0" w:space="0" w:color="auto"/>
        <w:bottom w:val="none" w:sz="0" w:space="0" w:color="auto"/>
        <w:right w:val="none" w:sz="0" w:space="0" w:color="auto"/>
      </w:divBdr>
    </w:div>
    <w:div w:id="1035885712">
      <w:bodyDiv w:val="1"/>
      <w:marLeft w:val="0"/>
      <w:marRight w:val="0"/>
      <w:marTop w:val="0"/>
      <w:marBottom w:val="0"/>
      <w:divBdr>
        <w:top w:val="none" w:sz="0" w:space="0" w:color="auto"/>
        <w:left w:val="none" w:sz="0" w:space="0" w:color="auto"/>
        <w:bottom w:val="none" w:sz="0" w:space="0" w:color="auto"/>
        <w:right w:val="none" w:sz="0" w:space="0" w:color="auto"/>
      </w:divBdr>
    </w:div>
    <w:div w:id="1051073676">
      <w:bodyDiv w:val="1"/>
      <w:marLeft w:val="0"/>
      <w:marRight w:val="0"/>
      <w:marTop w:val="0"/>
      <w:marBottom w:val="0"/>
      <w:divBdr>
        <w:top w:val="none" w:sz="0" w:space="0" w:color="auto"/>
        <w:left w:val="none" w:sz="0" w:space="0" w:color="auto"/>
        <w:bottom w:val="none" w:sz="0" w:space="0" w:color="auto"/>
        <w:right w:val="none" w:sz="0" w:space="0" w:color="auto"/>
      </w:divBdr>
    </w:div>
    <w:div w:id="1060520543">
      <w:bodyDiv w:val="1"/>
      <w:marLeft w:val="0"/>
      <w:marRight w:val="0"/>
      <w:marTop w:val="0"/>
      <w:marBottom w:val="0"/>
      <w:divBdr>
        <w:top w:val="none" w:sz="0" w:space="0" w:color="auto"/>
        <w:left w:val="none" w:sz="0" w:space="0" w:color="auto"/>
        <w:bottom w:val="none" w:sz="0" w:space="0" w:color="auto"/>
        <w:right w:val="none" w:sz="0" w:space="0" w:color="auto"/>
      </w:divBdr>
    </w:div>
    <w:div w:id="1078750596">
      <w:bodyDiv w:val="1"/>
      <w:marLeft w:val="0"/>
      <w:marRight w:val="0"/>
      <w:marTop w:val="0"/>
      <w:marBottom w:val="0"/>
      <w:divBdr>
        <w:top w:val="none" w:sz="0" w:space="0" w:color="auto"/>
        <w:left w:val="none" w:sz="0" w:space="0" w:color="auto"/>
        <w:bottom w:val="none" w:sz="0" w:space="0" w:color="auto"/>
        <w:right w:val="none" w:sz="0" w:space="0" w:color="auto"/>
      </w:divBdr>
    </w:div>
    <w:div w:id="1140996789">
      <w:bodyDiv w:val="1"/>
      <w:marLeft w:val="0"/>
      <w:marRight w:val="0"/>
      <w:marTop w:val="0"/>
      <w:marBottom w:val="0"/>
      <w:divBdr>
        <w:top w:val="none" w:sz="0" w:space="0" w:color="auto"/>
        <w:left w:val="none" w:sz="0" w:space="0" w:color="auto"/>
        <w:bottom w:val="none" w:sz="0" w:space="0" w:color="auto"/>
        <w:right w:val="none" w:sz="0" w:space="0" w:color="auto"/>
      </w:divBdr>
    </w:div>
    <w:div w:id="1141848719">
      <w:bodyDiv w:val="1"/>
      <w:marLeft w:val="0"/>
      <w:marRight w:val="0"/>
      <w:marTop w:val="0"/>
      <w:marBottom w:val="0"/>
      <w:divBdr>
        <w:top w:val="none" w:sz="0" w:space="0" w:color="auto"/>
        <w:left w:val="none" w:sz="0" w:space="0" w:color="auto"/>
        <w:bottom w:val="none" w:sz="0" w:space="0" w:color="auto"/>
        <w:right w:val="none" w:sz="0" w:space="0" w:color="auto"/>
      </w:divBdr>
    </w:div>
    <w:div w:id="1192766340">
      <w:bodyDiv w:val="1"/>
      <w:marLeft w:val="0"/>
      <w:marRight w:val="0"/>
      <w:marTop w:val="0"/>
      <w:marBottom w:val="0"/>
      <w:divBdr>
        <w:top w:val="none" w:sz="0" w:space="0" w:color="auto"/>
        <w:left w:val="none" w:sz="0" w:space="0" w:color="auto"/>
        <w:bottom w:val="none" w:sz="0" w:space="0" w:color="auto"/>
        <w:right w:val="none" w:sz="0" w:space="0" w:color="auto"/>
      </w:divBdr>
    </w:div>
    <w:div w:id="1245842941">
      <w:bodyDiv w:val="1"/>
      <w:marLeft w:val="0"/>
      <w:marRight w:val="0"/>
      <w:marTop w:val="0"/>
      <w:marBottom w:val="0"/>
      <w:divBdr>
        <w:top w:val="none" w:sz="0" w:space="0" w:color="auto"/>
        <w:left w:val="none" w:sz="0" w:space="0" w:color="auto"/>
        <w:bottom w:val="none" w:sz="0" w:space="0" w:color="auto"/>
        <w:right w:val="none" w:sz="0" w:space="0" w:color="auto"/>
      </w:divBdr>
    </w:div>
    <w:div w:id="1279600568">
      <w:bodyDiv w:val="1"/>
      <w:marLeft w:val="0"/>
      <w:marRight w:val="0"/>
      <w:marTop w:val="0"/>
      <w:marBottom w:val="0"/>
      <w:divBdr>
        <w:top w:val="none" w:sz="0" w:space="0" w:color="auto"/>
        <w:left w:val="none" w:sz="0" w:space="0" w:color="auto"/>
        <w:bottom w:val="none" w:sz="0" w:space="0" w:color="auto"/>
        <w:right w:val="none" w:sz="0" w:space="0" w:color="auto"/>
      </w:divBdr>
    </w:div>
    <w:div w:id="1336768016">
      <w:bodyDiv w:val="1"/>
      <w:marLeft w:val="0"/>
      <w:marRight w:val="0"/>
      <w:marTop w:val="0"/>
      <w:marBottom w:val="0"/>
      <w:divBdr>
        <w:top w:val="none" w:sz="0" w:space="0" w:color="auto"/>
        <w:left w:val="none" w:sz="0" w:space="0" w:color="auto"/>
        <w:bottom w:val="none" w:sz="0" w:space="0" w:color="auto"/>
        <w:right w:val="none" w:sz="0" w:space="0" w:color="auto"/>
      </w:divBdr>
    </w:div>
    <w:div w:id="1347100413">
      <w:bodyDiv w:val="1"/>
      <w:marLeft w:val="0"/>
      <w:marRight w:val="0"/>
      <w:marTop w:val="0"/>
      <w:marBottom w:val="0"/>
      <w:divBdr>
        <w:top w:val="none" w:sz="0" w:space="0" w:color="auto"/>
        <w:left w:val="none" w:sz="0" w:space="0" w:color="auto"/>
        <w:bottom w:val="none" w:sz="0" w:space="0" w:color="auto"/>
        <w:right w:val="none" w:sz="0" w:space="0" w:color="auto"/>
      </w:divBdr>
    </w:div>
    <w:div w:id="1388722964">
      <w:bodyDiv w:val="1"/>
      <w:marLeft w:val="0"/>
      <w:marRight w:val="0"/>
      <w:marTop w:val="0"/>
      <w:marBottom w:val="0"/>
      <w:divBdr>
        <w:top w:val="none" w:sz="0" w:space="0" w:color="auto"/>
        <w:left w:val="none" w:sz="0" w:space="0" w:color="auto"/>
        <w:bottom w:val="none" w:sz="0" w:space="0" w:color="auto"/>
        <w:right w:val="none" w:sz="0" w:space="0" w:color="auto"/>
      </w:divBdr>
    </w:div>
    <w:div w:id="1399480322">
      <w:bodyDiv w:val="1"/>
      <w:marLeft w:val="0"/>
      <w:marRight w:val="0"/>
      <w:marTop w:val="0"/>
      <w:marBottom w:val="0"/>
      <w:divBdr>
        <w:top w:val="none" w:sz="0" w:space="0" w:color="auto"/>
        <w:left w:val="none" w:sz="0" w:space="0" w:color="auto"/>
        <w:bottom w:val="none" w:sz="0" w:space="0" w:color="auto"/>
        <w:right w:val="none" w:sz="0" w:space="0" w:color="auto"/>
      </w:divBdr>
    </w:div>
    <w:div w:id="1566407044">
      <w:bodyDiv w:val="1"/>
      <w:marLeft w:val="0"/>
      <w:marRight w:val="0"/>
      <w:marTop w:val="0"/>
      <w:marBottom w:val="0"/>
      <w:divBdr>
        <w:top w:val="none" w:sz="0" w:space="0" w:color="auto"/>
        <w:left w:val="none" w:sz="0" w:space="0" w:color="auto"/>
        <w:bottom w:val="none" w:sz="0" w:space="0" w:color="auto"/>
        <w:right w:val="none" w:sz="0" w:space="0" w:color="auto"/>
      </w:divBdr>
    </w:div>
    <w:div w:id="1581519164">
      <w:bodyDiv w:val="1"/>
      <w:marLeft w:val="0"/>
      <w:marRight w:val="0"/>
      <w:marTop w:val="0"/>
      <w:marBottom w:val="0"/>
      <w:divBdr>
        <w:top w:val="none" w:sz="0" w:space="0" w:color="auto"/>
        <w:left w:val="none" w:sz="0" w:space="0" w:color="auto"/>
        <w:bottom w:val="none" w:sz="0" w:space="0" w:color="auto"/>
        <w:right w:val="none" w:sz="0" w:space="0" w:color="auto"/>
      </w:divBdr>
    </w:div>
    <w:div w:id="1611550834">
      <w:bodyDiv w:val="1"/>
      <w:marLeft w:val="0"/>
      <w:marRight w:val="0"/>
      <w:marTop w:val="0"/>
      <w:marBottom w:val="0"/>
      <w:divBdr>
        <w:top w:val="none" w:sz="0" w:space="0" w:color="auto"/>
        <w:left w:val="none" w:sz="0" w:space="0" w:color="auto"/>
        <w:bottom w:val="none" w:sz="0" w:space="0" w:color="auto"/>
        <w:right w:val="none" w:sz="0" w:space="0" w:color="auto"/>
      </w:divBdr>
      <w:divsChild>
        <w:div w:id="1709337707">
          <w:marLeft w:val="0"/>
          <w:marRight w:val="0"/>
          <w:marTop w:val="0"/>
          <w:marBottom w:val="0"/>
          <w:divBdr>
            <w:top w:val="none" w:sz="0" w:space="0" w:color="auto"/>
            <w:left w:val="none" w:sz="0" w:space="0" w:color="auto"/>
            <w:bottom w:val="none" w:sz="0" w:space="0" w:color="auto"/>
            <w:right w:val="none" w:sz="0" w:space="0" w:color="auto"/>
          </w:divBdr>
          <w:divsChild>
            <w:div w:id="148565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439232">
      <w:bodyDiv w:val="1"/>
      <w:marLeft w:val="0"/>
      <w:marRight w:val="0"/>
      <w:marTop w:val="0"/>
      <w:marBottom w:val="0"/>
      <w:divBdr>
        <w:top w:val="none" w:sz="0" w:space="0" w:color="auto"/>
        <w:left w:val="none" w:sz="0" w:space="0" w:color="auto"/>
        <w:bottom w:val="none" w:sz="0" w:space="0" w:color="auto"/>
        <w:right w:val="none" w:sz="0" w:space="0" w:color="auto"/>
      </w:divBdr>
    </w:div>
    <w:div w:id="1613513579">
      <w:bodyDiv w:val="1"/>
      <w:marLeft w:val="0"/>
      <w:marRight w:val="0"/>
      <w:marTop w:val="0"/>
      <w:marBottom w:val="0"/>
      <w:divBdr>
        <w:top w:val="none" w:sz="0" w:space="0" w:color="auto"/>
        <w:left w:val="none" w:sz="0" w:space="0" w:color="auto"/>
        <w:bottom w:val="none" w:sz="0" w:space="0" w:color="auto"/>
        <w:right w:val="none" w:sz="0" w:space="0" w:color="auto"/>
      </w:divBdr>
    </w:div>
    <w:div w:id="1625379097">
      <w:bodyDiv w:val="1"/>
      <w:marLeft w:val="0"/>
      <w:marRight w:val="0"/>
      <w:marTop w:val="0"/>
      <w:marBottom w:val="0"/>
      <w:divBdr>
        <w:top w:val="none" w:sz="0" w:space="0" w:color="auto"/>
        <w:left w:val="none" w:sz="0" w:space="0" w:color="auto"/>
        <w:bottom w:val="none" w:sz="0" w:space="0" w:color="auto"/>
        <w:right w:val="none" w:sz="0" w:space="0" w:color="auto"/>
      </w:divBdr>
    </w:div>
    <w:div w:id="1636377052">
      <w:bodyDiv w:val="1"/>
      <w:marLeft w:val="0"/>
      <w:marRight w:val="0"/>
      <w:marTop w:val="0"/>
      <w:marBottom w:val="0"/>
      <w:divBdr>
        <w:top w:val="none" w:sz="0" w:space="0" w:color="auto"/>
        <w:left w:val="none" w:sz="0" w:space="0" w:color="auto"/>
        <w:bottom w:val="none" w:sz="0" w:space="0" w:color="auto"/>
        <w:right w:val="none" w:sz="0" w:space="0" w:color="auto"/>
      </w:divBdr>
    </w:div>
    <w:div w:id="1688822336">
      <w:bodyDiv w:val="1"/>
      <w:marLeft w:val="0"/>
      <w:marRight w:val="0"/>
      <w:marTop w:val="0"/>
      <w:marBottom w:val="0"/>
      <w:divBdr>
        <w:top w:val="none" w:sz="0" w:space="0" w:color="auto"/>
        <w:left w:val="none" w:sz="0" w:space="0" w:color="auto"/>
        <w:bottom w:val="none" w:sz="0" w:space="0" w:color="auto"/>
        <w:right w:val="none" w:sz="0" w:space="0" w:color="auto"/>
      </w:divBdr>
    </w:div>
    <w:div w:id="1725563112">
      <w:bodyDiv w:val="1"/>
      <w:marLeft w:val="0"/>
      <w:marRight w:val="0"/>
      <w:marTop w:val="0"/>
      <w:marBottom w:val="0"/>
      <w:divBdr>
        <w:top w:val="none" w:sz="0" w:space="0" w:color="auto"/>
        <w:left w:val="none" w:sz="0" w:space="0" w:color="auto"/>
        <w:bottom w:val="none" w:sz="0" w:space="0" w:color="auto"/>
        <w:right w:val="none" w:sz="0" w:space="0" w:color="auto"/>
      </w:divBdr>
    </w:div>
    <w:div w:id="1738477574">
      <w:bodyDiv w:val="1"/>
      <w:marLeft w:val="0"/>
      <w:marRight w:val="0"/>
      <w:marTop w:val="0"/>
      <w:marBottom w:val="0"/>
      <w:divBdr>
        <w:top w:val="none" w:sz="0" w:space="0" w:color="auto"/>
        <w:left w:val="none" w:sz="0" w:space="0" w:color="auto"/>
        <w:bottom w:val="none" w:sz="0" w:space="0" w:color="auto"/>
        <w:right w:val="none" w:sz="0" w:space="0" w:color="auto"/>
      </w:divBdr>
    </w:div>
    <w:div w:id="1787385261">
      <w:bodyDiv w:val="1"/>
      <w:marLeft w:val="0"/>
      <w:marRight w:val="0"/>
      <w:marTop w:val="0"/>
      <w:marBottom w:val="0"/>
      <w:divBdr>
        <w:top w:val="none" w:sz="0" w:space="0" w:color="auto"/>
        <w:left w:val="none" w:sz="0" w:space="0" w:color="auto"/>
        <w:bottom w:val="none" w:sz="0" w:space="0" w:color="auto"/>
        <w:right w:val="none" w:sz="0" w:space="0" w:color="auto"/>
      </w:divBdr>
    </w:div>
    <w:div w:id="1818570266">
      <w:bodyDiv w:val="1"/>
      <w:marLeft w:val="0"/>
      <w:marRight w:val="0"/>
      <w:marTop w:val="0"/>
      <w:marBottom w:val="0"/>
      <w:divBdr>
        <w:top w:val="none" w:sz="0" w:space="0" w:color="auto"/>
        <w:left w:val="none" w:sz="0" w:space="0" w:color="auto"/>
        <w:bottom w:val="none" w:sz="0" w:space="0" w:color="auto"/>
        <w:right w:val="none" w:sz="0" w:space="0" w:color="auto"/>
      </w:divBdr>
    </w:div>
    <w:div w:id="1852643290">
      <w:bodyDiv w:val="1"/>
      <w:marLeft w:val="0"/>
      <w:marRight w:val="0"/>
      <w:marTop w:val="0"/>
      <w:marBottom w:val="0"/>
      <w:divBdr>
        <w:top w:val="none" w:sz="0" w:space="0" w:color="auto"/>
        <w:left w:val="none" w:sz="0" w:space="0" w:color="auto"/>
        <w:bottom w:val="none" w:sz="0" w:space="0" w:color="auto"/>
        <w:right w:val="none" w:sz="0" w:space="0" w:color="auto"/>
      </w:divBdr>
    </w:div>
    <w:div w:id="1881672730">
      <w:bodyDiv w:val="1"/>
      <w:marLeft w:val="0"/>
      <w:marRight w:val="0"/>
      <w:marTop w:val="0"/>
      <w:marBottom w:val="0"/>
      <w:divBdr>
        <w:top w:val="none" w:sz="0" w:space="0" w:color="auto"/>
        <w:left w:val="none" w:sz="0" w:space="0" w:color="auto"/>
        <w:bottom w:val="none" w:sz="0" w:space="0" w:color="auto"/>
        <w:right w:val="none" w:sz="0" w:space="0" w:color="auto"/>
      </w:divBdr>
    </w:div>
    <w:div w:id="1886747328">
      <w:bodyDiv w:val="1"/>
      <w:marLeft w:val="0"/>
      <w:marRight w:val="0"/>
      <w:marTop w:val="0"/>
      <w:marBottom w:val="0"/>
      <w:divBdr>
        <w:top w:val="none" w:sz="0" w:space="0" w:color="auto"/>
        <w:left w:val="none" w:sz="0" w:space="0" w:color="auto"/>
        <w:bottom w:val="none" w:sz="0" w:space="0" w:color="auto"/>
        <w:right w:val="none" w:sz="0" w:space="0" w:color="auto"/>
      </w:divBdr>
    </w:div>
    <w:div w:id="1907832650">
      <w:bodyDiv w:val="1"/>
      <w:marLeft w:val="0"/>
      <w:marRight w:val="0"/>
      <w:marTop w:val="0"/>
      <w:marBottom w:val="0"/>
      <w:divBdr>
        <w:top w:val="none" w:sz="0" w:space="0" w:color="auto"/>
        <w:left w:val="none" w:sz="0" w:space="0" w:color="auto"/>
        <w:bottom w:val="none" w:sz="0" w:space="0" w:color="auto"/>
        <w:right w:val="none" w:sz="0" w:space="0" w:color="auto"/>
      </w:divBdr>
    </w:div>
    <w:div w:id="1917982569">
      <w:bodyDiv w:val="1"/>
      <w:marLeft w:val="0"/>
      <w:marRight w:val="0"/>
      <w:marTop w:val="0"/>
      <w:marBottom w:val="0"/>
      <w:divBdr>
        <w:top w:val="none" w:sz="0" w:space="0" w:color="auto"/>
        <w:left w:val="none" w:sz="0" w:space="0" w:color="auto"/>
        <w:bottom w:val="none" w:sz="0" w:space="0" w:color="auto"/>
        <w:right w:val="none" w:sz="0" w:space="0" w:color="auto"/>
      </w:divBdr>
    </w:div>
    <w:div w:id="1945578665">
      <w:bodyDiv w:val="1"/>
      <w:marLeft w:val="0"/>
      <w:marRight w:val="0"/>
      <w:marTop w:val="0"/>
      <w:marBottom w:val="0"/>
      <w:divBdr>
        <w:top w:val="none" w:sz="0" w:space="0" w:color="auto"/>
        <w:left w:val="none" w:sz="0" w:space="0" w:color="auto"/>
        <w:bottom w:val="none" w:sz="0" w:space="0" w:color="auto"/>
        <w:right w:val="none" w:sz="0" w:space="0" w:color="auto"/>
      </w:divBdr>
    </w:div>
    <w:div w:id="1946646528">
      <w:bodyDiv w:val="1"/>
      <w:marLeft w:val="0"/>
      <w:marRight w:val="0"/>
      <w:marTop w:val="0"/>
      <w:marBottom w:val="0"/>
      <w:divBdr>
        <w:top w:val="none" w:sz="0" w:space="0" w:color="auto"/>
        <w:left w:val="none" w:sz="0" w:space="0" w:color="auto"/>
        <w:bottom w:val="none" w:sz="0" w:space="0" w:color="auto"/>
        <w:right w:val="none" w:sz="0" w:space="0" w:color="auto"/>
      </w:divBdr>
    </w:div>
    <w:div w:id="1948997438">
      <w:bodyDiv w:val="1"/>
      <w:marLeft w:val="0"/>
      <w:marRight w:val="0"/>
      <w:marTop w:val="0"/>
      <w:marBottom w:val="0"/>
      <w:divBdr>
        <w:top w:val="none" w:sz="0" w:space="0" w:color="auto"/>
        <w:left w:val="none" w:sz="0" w:space="0" w:color="auto"/>
        <w:bottom w:val="none" w:sz="0" w:space="0" w:color="auto"/>
        <w:right w:val="none" w:sz="0" w:space="0" w:color="auto"/>
      </w:divBdr>
    </w:div>
    <w:div w:id="1956864629">
      <w:bodyDiv w:val="1"/>
      <w:marLeft w:val="0"/>
      <w:marRight w:val="0"/>
      <w:marTop w:val="0"/>
      <w:marBottom w:val="0"/>
      <w:divBdr>
        <w:top w:val="none" w:sz="0" w:space="0" w:color="auto"/>
        <w:left w:val="none" w:sz="0" w:space="0" w:color="auto"/>
        <w:bottom w:val="none" w:sz="0" w:space="0" w:color="auto"/>
        <w:right w:val="none" w:sz="0" w:space="0" w:color="auto"/>
      </w:divBdr>
    </w:div>
    <w:div w:id="1960915630">
      <w:bodyDiv w:val="1"/>
      <w:marLeft w:val="0"/>
      <w:marRight w:val="0"/>
      <w:marTop w:val="0"/>
      <w:marBottom w:val="0"/>
      <w:divBdr>
        <w:top w:val="none" w:sz="0" w:space="0" w:color="auto"/>
        <w:left w:val="none" w:sz="0" w:space="0" w:color="auto"/>
        <w:bottom w:val="none" w:sz="0" w:space="0" w:color="auto"/>
        <w:right w:val="none" w:sz="0" w:space="0" w:color="auto"/>
      </w:divBdr>
    </w:div>
    <w:div w:id="198561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pl/pozyte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pogranicze.sejny.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9E4F2-CAEB-44B4-BB22-04702F79D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39</Pages>
  <Words>8603</Words>
  <Characters>51621</Characters>
  <Application>Microsoft Office Word</Application>
  <DocSecurity>0</DocSecurity>
  <Lines>430</Lines>
  <Paragraphs>120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Mierecki Piotr</cp:lastModifiedBy>
  <cp:revision>3</cp:revision>
  <dcterms:created xsi:type="dcterms:W3CDTF">2020-09-15T10:10:00Z</dcterms:created>
  <dcterms:modified xsi:type="dcterms:W3CDTF">2020-09-15T12:00:00Z</dcterms:modified>
</cp:coreProperties>
</file>