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047FBE" w:rsidRDefault="005D53CE" w:rsidP="00047FBE">
      <w:pPr>
        <w:spacing w:line="360" w:lineRule="auto"/>
        <w:jc w:val="right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Warszawa, dn. /według znacznika czasu/ </w:t>
      </w:r>
    </w:p>
    <w:p w14:paraId="535022AA" w14:textId="77777777" w:rsidR="005D53CE" w:rsidRPr="00047FBE" w:rsidRDefault="005D53CE" w:rsidP="00047FBE">
      <w:pPr>
        <w:pStyle w:val="OZNRODZAKTUtznustawalubrozporzdzenieiorganwydajcy"/>
        <w:spacing w:after="0"/>
        <w:rPr>
          <w:rFonts w:ascii="Calibri" w:hAnsi="Calibri"/>
        </w:rPr>
      </w:pPr>
    </w:p>
    <w:p w14:paraId="444EA98D" w14:textId="77777777" w:rsidR="00F53657" w:rsidRPr="00047FBE" w:rsidRDefault="003A7B5C" w:rsidP="00047FBE">
      <w:pPr>
        <w:pStyle w:val="OZNRODZAKTUtznustawalubrozporzdzenieiorganwydajcy"/>
        <w:spacing w:after="0"/>
        <w:rPr>
          <w:rFonts w:ascii="Calibri" w:hAnsi="Calibri"/>
        </w:rPr>
      </w:pPr>
      <w:r w:rsidRPr="00047FBE">
        <w:rPr>
          <w:rFonts w:ascii="Calibri" w:hAnsi="Calibri"/>
        </w:rPr>
        <w:t xml:space="preserve">OGŁOSZENIE O ZMIANIE OGŁOSZENIA o naborze wniosków w ramach Programu </w:t>
      </w:r>
      <w:r w:rsidR="00F53657" w:rsidRPr="00047FBE">
        <w:rPr>
          <w:rFonts w:ascii="Calibri" w:hAnsi="Calibri"/>
        </w:rPr>
        <w:t xml:space="preserve">Ministra Rodziny i Polityki Społecznej </w:t>
      </w:r>
    </w:p>
    <w:p w14:paraId="18CB5F3D" w14:textId="088E8932" w:rsidR="00F127BE" w:rsidRPr="00047FBE" w:rsidRDefault="00F53657" w:rsidP="00047FBE">
      <w:pPr>
        <w:pStyle w:val="OZNRODZAKTUtznustawalubrozporzdzenieiorganwydajcy"/>
        <w:spacing w:after="0"/>
        <w:rPr>
          <w:rFonts w:ascii="Calibri" w:hAnsi="Calibri"/>
        </w:rPr>
      </w:pPr>
      <w:r w:rsidRPr="00047FBE">
        <w:rPr>
          <w:rFonts w:ascii="Calibri" w:hAnsi="Calibri"/>
        </w:rPr>
        <w:t xml:space="preserve"> </w:t>
      </w:r>
      <w:r w:rsidR="003A7B5C" w:rsidRPr="00047FBE">
        <w:rPr>
          <w:rFonts w:ascii="Calibri" w:hAnsi="Calibri"/>
        </w:rPr>
        <w:t>„Centra opiekuńczo-mieszkalne”</w:t>
      </w:r>
    </w:p>
    <w:p w14:paraId="55B3B5C3" w14:textId="77777777" w:rsidR="00301D5A" w:rsidRPr="00047FBE" w:rsidRDefault="00301D5A" w:rsidP="00047FB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14:paraId="731AEAB3" w14:textId="0C3E7824" w:rsidR="003A7B5C" w:rsidRPr="00047FBE" w:rsidRDefault="005D53CE" w:rsidP="00047FB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047FBE">
        <w:rPr>
          <w:rFonts w:ascii="Calibri" w:hAnsi="Calibri" w:cs="Times New Roman"/>
          <w:color w:val="000000"/>
          <w:sz w:val="24"/>
          <w:szCs w:val="24"/>
        </w:rPr>
        <w:t>W</w:t>
      </w:r>
      <w:r w:rsidR="003A7B5C" w:rsidRPr="00047FBE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047FBE">
        <w:rPr>
          <w:rFonts w:ascii="Calibri" w:hAnsi="Calibri" w:cs="Times New Roman"/>
          <w:color w:val="000000"/>
          <w:sz w:val="24"/>
          <w:szCs w:val="24"/>
        </w:rPr>
        <w:t xml:space="preserve">ogłoszeniu </w:t>
      </w:r>
      <w:r w:rsidR="003A7B5C" w:rsidRPr="00047FBE">
        <w:rPr>
          <w:rFonts w:ascii="Calibri" w:hAnsi="Calibri" w:cs="Times New Roman"/>
          <w:color w:val="000000"/>
          <w:sz w:val="24"/>
          <w:szCs w:val="24"/>
        </w:rPr>
        <w:t>o naborze wniosków w</w:t>
      </w:r>
      <w:r w:rsidR="00156A67" w:rsidRPr="00047FBE">
        <w:rPr>
          <w:rFonts w:ascii="Calibri" w:hAnsi="Calibri" w:cs="Times New Roman"/>
          <w:color w:val="000000"/>
          <w:sz w:val="24"/>
          <w:szCs w:val="24"/>
        </w:rPr>
        <w:t> </w:t>
      </w:r>
      <w:r w:rsidR="003A7B5C" w:rsidRPr="00047FBE">
        <w:rPr>
          <w:rFonts w:ascii="Calibri" w:hAnsi="Calibri" w:cs="Times New Roman"/>
          <w:color w:val="000000"/>
          <w:sz w:val="24"/>
          <w:szCs w:val="24"/>
        </w:rPr>
        <w:t xml:space="preserve">ramach Programu </w:t>
      </w:r>
      <w:r w:rsidR="00F53657" w:rsidRPr="00047FBE">
        <w:rPr>
          <w:rFonts w:ascii="Calibri" w:hAnsi="Calibri" w:cs="Times New Roman"/>
          <w:color w:val="000000"/>
          <w:sz w:val="24"/>
          <w:szCs w:val="24"/>
        </w:rPr>
        <w:t xml:space="preserve">Ministra Rodziny i Polityki Społecznej </w:t>
      </w:r>
      <w:r w:rsidR="003A7B5C" w:rsidRPr="00047FBE">
        <w:rPr>
          <w:rFonts w:ascii="Calibri" w:hAnsi="Calibri" w:cs="Times New Roman"/>
          <w:color w:val="000000"/>
          <w:sz w:val="24"/>
          <w:szCs w:val="24"/>
        </w:rPr>
        <w:t>„Centra opiekuńczo-mieszkalne” wprowadza się następujące zmiany:</w:t>
      </w:r>
    </w:p>
    <w:p w14:paraId="6AAAC3D8" w14:textId="77777777" w:rsidR="003A7B5C" w:rsidRPr="00047FBE" w:rsidRDefault="003A7B5C" w:rsidP="00047FB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14:paraId="3428282F" w14:textId="6516DBAD" w:rsidR="00161913" w:rsidRPr="00047FBE" w:rsidRDefault="00DE0C36" w:rsidP="00047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047FBE">
        <w:rPr>
          <w:rFonts w:ascii="Calibri" w:hAnsi="Calibri" w:cs="Times New Roman"/>
          <w:color w:val="000000"/>
          <w:sz w:val="24"/>
          <w:szCs w:val="24"/>
        </w:rPr>
        <w:t xml:space="preserve">w </w:t>
      </w:r>
      <w:r w:rsidR="00F53657" w:rsidRPr="00047FBE">
        <w:rPr>
          <w:rFonts w:ascii="Calibri" w:hAnsi="Calibri" w:cs="Times New Roman"/>
          <w:color w:val="000000"/>
          <w:sz w:val="24"/>
          <w:szCs w:val="24"/>
        </w:rPr>
        <w:t>części</w:t>
      </w:r>
      <w:r w:rsidR="00161913" w:rsidRPr="00047FBE">
        <w:rPr>
          <w:rFonts w:ascii="Calibri" w:hAnsi="Calibri" w:cs="Times New Roman"/>
          <w:color w:val="000000"/>
          <w:sz w:val="24"/>
          <w:szCs w:val="24"/>
        </w:rPr>
        <w:t xml:space="preserve"> X</w:t>
      </w:r>
      <w:r w:rsidR="00F53657" w:rsidRPr="00047FBE">
        <w:rPr>
          <w:rFonts w:ascii="Calibri" w:hAnsi="Calibri" w:cs="Times New Roman"/>
          <w:color w:val="000000"/>
          <w:sz w:val="24"/>
          <w:szCs w:val="24"/>
        </w:rPr>
        <w:t xml:space="preserve"> „Terminy naboru wniosków”</w:t>
      </w:r>
      <w:r w:rsidR="00161913" w:rsidRPr="00047FBE">
        <w:rPr>
          <w:rFonts w:ascii="Calibri" w:hAnsi="Calibri" w:cs="Times New Roman"/>
          <w:color w:val="000000"/>
          <w:sz w:val="24"/>
          <w:szCs w:val="24"/>
        </w:rPr>
        <w:t>:</w:t>
      </w:r>
    </w:p>
    <w:p w14:paraId="039A7070" w14:textId="38F670E3" w:rsidR="00B675D3" w:rsidRPr="00047FBE" w:rsidRDefault="00F53657" w:rsidP="00047FBE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>pkt</w:t>
      </w:r>
      <w:r w:rsidR="00B675D3" w:rsidRPr="00047FBE">
        <w:rPr>
          <w:rFonts w:ascii="Calibri" w:hAnsi="Calibri" w:cs="Times New Roman"/>
          <w:sz w:val="24"/>
          <w:szCs w:val="24"/>
        </w:rPr>
        <w:t xml:space="preserve"> 1 otrzymuje brzmienie:</w:t>
      </w:r>
    </w:p>
    <w:p w14:paraId="56D8389A" w14:textId="111240A5" w:rsidR="00B675D3" w:rsidRPr="00047FBE" w:rsidRDefault="00A07EA4" w:rsidP="00047FBE">
      <w:pPr>
        <w:pStyle w:val="Akapitzlist"/>
        <w:spacing w:after="0" w:line="360" w:lineRule="auto"/>
        <w:ind w:left="2160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„1. </w:t>
      </w:r>
      <w:r w:rsidR="00B675D3" w:rsidRPr="00047FBE">
        <w:rPr>
          <w:rFonts w:ascii="Calibri" w:hAnsi="Calibri" w:cs="Times New Roman"/>
          <w:sz w:val="24"/>
          <w:szCs w:val="24"/>
        </w:rPr>
        <w:t xml:space="preserve">Gmina/powiat składa wniosek do właściwego wojewody (załącznik nr 1 do Programu) </w:t>
      </w:r>
      <w:r w:rsidR="00B675D3" w:rsidRPr="00047FBE">
        <w:rPr>
          <w:rFonts w:ascii="Calibri" w:hAnsi="Calibri" w:cs="Times New Roman"/>
          <w:sz w:val="24"/>
          <w:szCs w:val="24"/>
        </w:rPr>
        <w:br/>
        <w:t xml:space="preserve">– </w:t>
      </w:r>
      <w:r w:rsidR="00B675D3" w:rsidRPr="00047FBE">
        <w:rPr>
          <w:rFonts w:ascii="Calibri" w:hAnsi="Calibri" w:cs="Times New Roman"/>
          <w:b/>
          <w:sz w:val="24"/>
          <w:szCs w:val="24"/>
        </w:rPr>
        <w:t>w zakresie Modułu I ‒ w terminie od dnia 4 maja 2021 r. do dnia 30 czerwca 2021 r.</w:t>
      </w:r>
      <w:r w:rsidR="00B675D3" w:rsidRPr="00047FBE">
        <w:rPr>
          <w:rFonts w:ascii="Calibri" w:hAnsi="Calibri" w:cs="Times New Roman"/>
          <w:sz w:val="24"/>
          <w:szCs w:val="24"/>
        </w:rPr>
        <w:t xml:space="preserve"> </w:t>
      </w:r>
    </w:p>
    <w:p w14:paraId="40004376" w14:textId="615583AA" w:rsidR="00B675D3" w:rsidRPr="00047FBE" w:rsidRDefault="00B675D3" w:rsidP="00047FBE">
      <w:pPr>
        <w:spacing w:after="0" w:line="360" w:lineRule="auto"/>
        <w:ind w:left="2124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– </w:t>
      </w:r>
      <w:r w:rsidRPr="00047FBE">
        <w:rPr>
          <w:rFonts w:ascii="Calibri" w:hAnsi="Calibri" w:cs="Times New Roman"/>
          <w:b/>
          <w:sz w:val="24"/>
          <w:szCs w:val="24"/>
        </w:rPr>
        <w:t>w zakresie Modułu II ‒ w terminie od dnia 4 maja 2021 r. do dnia  30 września 2021 r.</w:t>
      </w:r>
      <w:r w:rsidR="00A07EA4" w:rsidRPr="00047FBE">
        <w:rPr>
          <w:rFonts w:ascii="Calibri" w:hAnsi="Calibri" w:cs="Times New Roman"/>
          <w:sz w:val="24"/>
          <w:szCs w:val="24"/>
        </w:rPr>
        <w:t>”</w:t>
      </w:r>
      <w:r w:rsidR="00F53657" w:rsidRPr="00047FBE">
        <w:rPr>
          <w:rFonts w:ascii="Calibri" w:hAnsi="Calibri" w:cs="Times New Roman"/>
          <w:sz w:val="24"/>
          <w:szCs w:val="24"/>
        </w:rPr>
        <w:t>,</w:t>
      </w:r>
      <w:r w:rsidRPr="00047FBE">
        <w:rPr>
          <w:rFonts w:ascii="Calibri" w:hAnsi="Calibri" w:cs="Times New Roman"/>
          <w:sz w:val="24"/>
          <w:szCs w:val="24"/>
        </w:rPr>
        <w:t xml:space="preserve"> </w:t>
      </w:r>
    </w:p>
    <w:p w14:paraId="6528E5B3" w14:textId="28A8EA60" w:rsidR="00B675D3" w:rsidRPr="00047FBE" w:rsidRDefault="00F53657" w:rsidP="00047FBE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>pkt</w:t>
      </w:r>
      <w:r w:rsidR="00A22F0D" w:rsidRPr="00047FBE">
        <w:rPr>
          <w:rFonts w:ascii="Calibri" w:hAnsi="Calibri" w:cs="Times New Roman"/>
          <w:sz w:val="24"/>
          <w:szCs w:val="24"/>
        </w:rPr>
        <w:t xml:space="preserve"> 2 otrzymuje brzmienie: </w:t>
      </w:r>
    </w:p>
    <w:p w14:paraId="6D00EA14" w14:textId="77777777" w:rsidR="00807642" w:rsidRPr="00047FBE" w:rsidRDefault="00A07EA4" w:rsidP="00047FBE">
      <w:pPr>
        <w:pStyle w:val="Akapitzlist"/>
        <w:spacing w:after="0" w:line="360" w:lineRule="auto"/>
        <w:ind w:left="2160"/>
        <w:jc w:val="both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„2. </w:t>
      </w:r>
      <w:r w:rsidR="00807642" w:rsidRPr="00047FBE">
        <w:rPr>
          <w:rFonts w:ascii="Calibri" w:hAnsi="Calibri" w:cs="Times New Roman"/>
          <w:sz w:val="24"/>
          <w:szCs w:val="24"/>
        </w:rPr>
        <w:t>Wojewoda sporządza i przekazuje wniosek na środki finansowe z</w:t>
      </w:r>
      <w:r w:rsidR="00066A56" w:rsidRPr="00047FBE">
        <w:rPr>
          <w:rFonts w:ascii="Calibri" w:hAnsi="Calibri" w:cs="Times New Roman"/>
          <w:sz w:val="24"/>
          <w:szCs w:val="24"/>
        </w:rPr>
        <w:t> </w:t>
      </w:r>
      <w:r w:rsidR="00807642" w:rsidRPr="00047FBE">
        <w:rPr>
          <w:rFonts w:ascii="Calibri" w:hAnsi="Calibri" w:cs="Times New Roman"/>
          <w:sz w:val="24"/>
          <w:szCs w:val="24"/>
        </w:rPr>
        <w:t>Programu wraz z listą rekomendowanych wniosków, oraz dokumentami, o których mo</w:t>
      </w:r>
      <w:bookmarkStart w:id="0" w:name="_GoBack"/>
      <w:bookmarkEnd w:id="0"/>
      <w:r w:rsidR="00807642" w:rsidRPr="00047FBE">
        <w:rPr>
          <w:rFonts w:ascii="Calibri" w:hAnsi="Calibri" w:cs="Times New Roman"/>
          <w:sz w:val="24"/>
          <w:szCs w:val="24"/>
        </w:rPr>
        <w:t xml:space="preserve">wa wyżej, ministrowi właściwemu do spraw zabezpieczenia społecznego (załączniki nr 2 i 3 do Programu) </w:t>
      </w:r>
    </w:p>
    <w:p w14:paraId="5720EA3D" w14:textId="4EF17F2B" w:rsidR="00807642" w:rsidRPr="00047FBE" w:rsidRDefault="00807642" w:rsidP="00047FBE">
      <w:pPr>
        <w:spacing w:after="0" w:line="360" w:lineRule="auto"/>
        <w:ind w:left="2124"/>
        <w:jc w:val="both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‒ </w:t>
      </w:r>
      <w:r w:rsidRPr="00047FBE">
        <w:rPr>
          <w:rFonts w:ascii="Calibri" w:hAnsi="Calibri" w:cs="Times New Roman"/>
          <w:b/>
          <w:sz w:val="24"/>
          <w:szCs w:val="24"/>
        </w:rPr>
        <w:t xml:space="preserve">w zakresie Modułu I ‒ w terminie do dnia 30 lipca 2021 r.  </w:t>
      </w:r>
    </w:p>
    <w:p w14:paraId="24C7126F" w14:textId="16F76822" w:rsidR="00FA231E" w:rsidRPr="00047FBE" w:rsidRDefault="00807642" w:rsidP="00047FBE">
      <w:pPr>
        <w:spacing w:after="0" w:line="360" w:lineRule="auto"/>
        <w:ind w:left="2124"/>
        <w:jc w:val="both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‒ </w:t>
      </w:r>
      <w:r w:rsidRPr="00047FBE">
        <w:rPr>
          <w:rFonts w:ascii="Calibri" w:hAnsi="Calibri" w:cs="Times New Roman"/>
          <w:b/>
          <w:sz w:val="24"/>
          <w:szCs w:val="24"/>
        </w:rPr>
        <w:t>w zakresie Modułu II ‒ w terminie 30 dni od dnia wpływu wniosku od gminy/powiatu.</w:t>
      </w:r>
      <w:r w:rsidR="00A07EA4" w:rsidRPr="00047FBE">
        <w:rPr>
          <w:rFonts w:ascii="Calibri" w:hAnsi="Calibri" w:cs="Times New Roman"/>
          <w:sz w:val="24"/>
          <w:szCs w:val="24"/>
        </w:rPr>
        <w:t>”</w:t>
      </w:r>
      <w:r w:rsidR="000E3038" w:rsidRPr="00047FBE">
        <w:rPr>
          <w:rFonts w:ascii="Calibri" w:hAnsi="Calibri" w:cs="Times New Roman"/>
          <w:sz w:val="24"/>
          <w:szCs w:val="24"/>
        </w:rPr>
        <w:t>;</w:t>
      </w:r>
    </w:p>
    <w:p w14:paraId="041AF1DD" w14:textId="2C629E3E" w:rsidR="00156A67" w:rsidRPr="00047FBE" w:rsidRDefault="00156A67" w:rsidP="00047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047FBE">
        <w:rPr>
          <w:rFonts w:ascii="Calibri" w:hAnsi="Calibri" w:cs="Times New Roman"/>
          <w:sz w:val="24"/>
          <w:szCs w:val="24"/>
        </w:rPr>
        <w:t xml:space="preserve">w </w:t>
      </w:r>
      <w:r w:rsidR="00F53657" w:rsidRPr="00047FBE">
        <w:rPr>
          <w:rFonts w:ascii="Calibri" w:hAnsi="Calibri" w:cs="Times New Roman"/>
          <w:sz w:val="24"/>
          <w:szCs w:val="24"/>
        </w:rPr>
        <w:t xml:space="preserve">części </w:t>
      </w:r>
      <w:r w:rsidRPr="00047FBE">
        <w:rPr>
          <w:rFonts w:ascii="Calibri" w:hAnsi="Calibri" w:cs="Times New Roman"/>
          <w:sz w:val="24"/>
          <w:szCs w:val="24"/>
        </w:rPr>
        <w:t xml:space="preserve">XI </w:t>
      </w:r>
      <w:r w:rsidR="00F53657" w:rsidRPr="00047FBE">
        <w:rPr>
          <w:rFonts w:ascii="Calibri" w:hAnsi="Calibri" w:cs="Times New Roman"/>
          <w:sz w:val="24"/>
          <w:szCs w:val="24"/>
        </w:rPr>
        <w:t xml:space="preserve">„Termin rozpatrzenia wniosków” </w:t>
      </w:r>
      <w:r w:rsidRPr="00047FBE">
        <w:rPr>
          <w:rFonts w:ascii="Calibri" w:hAnsi="Calibri" w:cs="Times New Roman"/>
          <w:sz w:val="24"/>
          <w:szCs w:val="24"/>
        </w:rPr>
        <w:t>zdanie drugie otrzymuje brzmienie:</w:t>
      </w:r>
    </w:p>
    <w:p w14:paraId="18BD4DFB" w14:textId="77777777" w:rsidR="00156A67" w:rsidRPr="00047FBE" w:rsidRDefault="00886758" w:rsidP="00047FBE">
      <w:pPr>
        <w:pStyle w:val="PKTpunkt"/>
        <w:ind w:left="2112" w:firstLine="0"/>
        <w:jc w:val="left"/>
        <w:rPr>
          <w:rFonts w:ascii="Calibri" w:hAnsi="Calibri" w:cs="Times New Roman"/>
          <w:szCs w:val="24"/>
        </w:rPr>
      </w:pPr>
      <w:r w:rsidRPr="00047FBE">
        <w:rPr>
          <w:rFonts w:ascii="Calibri" w:hAnsi="Calibri" w:cs="Times New Roman"/>
          <w:color w:val="000000"/>
          <w:szCs w:val="24"/>
        </w:rPr>
        <w:t>„</w:t>
      </w:r>
      <w:r w:rsidR="00156A67" w:rsidRPr="00047FBE">
        <w:rPr>
          <w:rFonts w:ascii="Calibri" w:hAnsi="Calibri" w:cs="Times New Roman"/>
          <w:color w:val="000000"/>
          <w:szCs w:val="24"/>
        </w:rPr>
        <w:t xml:space="preserve">Minister właściwy do spraw zabezpieczenia społecznego dokona ostatecznego zatwierdzenia wniosków </w:t>
      </w:r>
    </w:p>
    <w:p w14:paraId="31654D7B" w14:textId="77777777" w:rsidR="00156A67" w:rsidRPr="00047FBE" w:rsidRDefault="00156A67" w:rsidP="00047FBE">
      <w:pPr>
        <w:pStyle w:val="Akapitzlist"/>
        <w:spacing w:line="360" w:lineRule="auto"/>
        <w:ind w:left="2112"/>
        <w:rPr>
          <w:rFonts w:ascii="Calibri" w:hAnsi="Calibri" w:cs="Times New Roman"/>
          <w:b/>
          <w:sz w:val="24"/>
          <w:szCs w:val="24"/>
        </w:rPr>
      </w:pPr>
      <w:r w:rsidRPr="00047FBE">
        <w:rPr>
          <w:rFonts w:ascii="Calibri" w:hAnsi="Calibri" w:cs="Times New Roman"/>
          <w:b/>
          <w:sz w:val="24"/>
          <w:szCs w:val="24"/>
        </w:rPr>
        <w:t>– w zakresie Modułu I oraz Modułu II ‒ w terminie  30 dni od daty wpływu wniosku od Wojewody.</w:t>
      </w:r>
      <w:r w:rsidR="00886758" w:rsidRPr="00047FBE">
        <w:rPr>
          <w:rFonts w:ascii="Calibri" w:hAnsi="Calibri" w:cs="Times New Roman"/>
          <w:sz w:val="24"/>
          <w:szCs w:val="24"/>
        </w:rPr>
        <w:t>”.</w:t>
      </w:r>
    </w:p>
    <w:p w14:paraId="607696B0" w14:textId="67E65A35" w:rsidR="00DE66F3" w:rsidRPr="00047FBE" w:rsidRDefault="00047FBE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r w:rsidR="00DE66F3"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047FBE" w:rsidRDefault="00F53657" w:rsidP="00047FBE">
      <w:pPr>
        <w:spacing w:after="0" w:line="360" w:lineRule="auto"/>
        <w:ind w:left="4248" w:firstLine="70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047FBE">
      <w:pPr>
        <w:spacing w:line="360" w:lineRule="auto"/>
        <w:ind w:firstLine="5245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231B" w14:textId="77777777" w:rsidR="0048199C" w:rsidRDefault="0048199C" w:rsidP="00F127BE">
      <w:pPr>
        <w:spacing w:after="0" w:line="240" w:lineRule="auto"/>
      </w:pPr>
      <w:r>
        <w:separator/>
      </w:r>
    </w:p>
  </w:endnote>
  <w:endnote w:type="continuationSeparator" w:id="0">
    <w:p w14:paraId="4CA7E090" w14:textId="77777777" w:rsidR="0048199C" w:rsidRDefault="0048199C" w:rsidP="00F1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EDF94" w14:textId="77777777" w:rsidR="0048199C" w:rsidRDefault="0048199C" w:rsidP="00F127BE">
      <w:pPr>
        <w:spacing w:after="0" w:line="240" w:lineRule="auto"/>
      </w:pPr>
      <w:r>
        <w:separator/>
      </w:r>
    </w:p>
  </w:footnote>
  <w:footnote w:type="continuationSeparator" w:id="0">
    <w:p w14:paraId="16FAE4E0" w14:textId="77777777" w:rsidR="0048199C" w:rsidRDefault="0048199C" w:rsidP="00F1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33183"/>
    <w:multiLevelType w:val="hybridMultilevel"/>
    <w:tmpl w:val="5CF80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548CF"/>
    <w:multiLevelType w:val="hybridMultilevel"/>
    <w:tmpl w:val="A2123E04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47FBE"/>
    <w:rsid w:val="00066A56"/>
    <w:rsid w:val="00067847"/>
    <w:rsid w:val="000C1126"/>
    <w:rsid w:val="000E2FAB"/>
    <w:rsid w:val="000E3038"/>
    <w:rsid w:val="00146960"/>
    <w:rsid w:val="00156A67"/>
    <w:rsid w:val="00161913"/>
    <w:rsid w:val="00163C7B"/>
    <w:rsid w:val="0019214E"/>
    <w:rsid w:val="001E38C4"/>
    <w:rsid w:val="001F5546"/>
    <w:rsid w:val="00233071"/>
    <w:rsid w:val="002615D7"/>
    <w:rsid w:val="002A4642"/>
    <w:rsid w:val="002C1760"/>
    <w:rsid w:val="002E2987"/>
    <w:rsid w:val="00301D5A"/>
    <w:rsid w:val="0030339C"/>
    <w:rsid w:val="003A7B5C"/>
    <w:rsid w:val="00450495"/>
    <w:rsid w:val="0045582A"/>
    <w:rsid w:val="00460985"/>
    <w:rsid w:val="00463497"/>
    <w:rsid w:val="0048199C"/>
    <w:rsid w:val="004C5763"/>
    <w:rsid w:val="005811C5"/>
    <w:rsid w:val="005D53CE"/>
    <w:rsid w:val="0060570B"/>
    <w:rsid w:val="006D1184"/>
    <w:rsid w:val="00703876"/>
    <w:rsid w:val="00730E75"/>
    <w:rsid w:val="00745FC4"/>
    <w:rsid w:val="00767862"/>
    <w:rsid w:val="007E74D5"/>
    <w:rsid w:val="00802F0F"/>
    <w:rsid w:val="00807642"/>
    <w:rsid w:val="008745DA"/>
    <w:rsid w:val="00886758"/>
    <w:rsid w:val="008A36C2"/>
    <w:rsid w:val="008C5A43"/>
    <w:rsid w:val="008F1DFB"/>
    <w:rsid w:val="00902F37"/>
    <w:rsid w:val="00924D43"/>
    <w:rsid w:val="009254FC"/>
    <w:rsid w:val="00984DBD"/>
    <w:rsid w:val="00A07EA4"/>
    <w:rsid w:val="00A22F0D"/>
    <w:rsid w:val="00AC5B4F"/>
    <w:rsid w:val="00AD65CD"/>
    <w:rsid w:val="00AD7414"/>
    <w:rsid w:val="00B34BCE"/>
    <w:rsid w:val="00B675D3"/>
    <w:rsid w:val="00BB231F"/>
    <w:rsid w:val="00BC596A"/>
    <w:rsid w:val="00C33498"/>
    <w:rsid w:val="00C94265"/>
    <w:rsid w:val="00D14B49"/>
    <w:rsid w:val="00D33441"/>
    <w:rsid w:val="00D33706"/>
    <w:rsid w:val="00D35C7E"/>
    <w:rsid w:val="00D8788B"/>
    <w:rsid w:val="00DB3308"/>
    <w:rsid w:val="00DD7E8F"/>
    <w:rsid w:val="00DE0C36"/>
    <w:rsid w:val="00DE66F3"/>
    <w:rsid w:val="00E01A77"/>
    <w:rsid w:val="00E1026E"/>
    <w:rsid w:val="00E12185"/>
    <w:rsid w:val="00E22EDC"/>
    <w:rsid w:val="00E50382"/>
    <w:rsid w:val="00EB10DF"/>
    <w:rsid w:val="00ED398B"/>
    <w:rsid w:val="00EF36E8"/>
    <w:rsid w:val="00F00C78"/>
    <w:rsid w:val="00F127BE"/>
    <w:rsid w:val="00F44A97"/>
    <w:rsid w:val="00F53657"/>
    <w:rsid w:val="00F66F76"/>
    <w:rsid w:val="00F95F99"/>
    <w:rsid w:val="00FA231E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Ewa Dabrowska</cp:lastModifiedBy>
  <cp:revision>3</cp:revision>
  <cp:lastPrinted>2021-05-18T13:27:00Z</cp:lastPrinted>
  <dcterms:created xsi:type="dcterms:W3CDTF">2021-05-26T05:40:00Z</dcterms:created>
  <dcterms:modified xsi:type="dcterms:W3CDTF">2021-05-26T07:10:00Z</dcterms:modified>
</cp:coreProperties>
</file>