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D3" w:rsidRPr="004B15D3" w:rsidRDefault="004B15D3" w:rsidP="004B15D3">
      <w:r w:rsidRPr="004B15D3">
        <w:rPr>
          <w:b/>
          <w:bCs/>
        </w:rPr>
        <w:t>KLAUZULA INFORMACYJNA O PRZETWARZANIU DANYCH OSOBOWYCH I PRAWACH Z TYM ZWIĄZANYCH</w:t>
      </w:r>
      <w:r w:rsidRPr="004B15D3">
        <w:br/>
        <w:t> </w:t>
      </w:r>
    </w:p>
    <w:p w:rsidR="00001552" w:rsidRDefault="004B15D3" w:rsidP="004B15D3">
      <w:r w:rsidRPr="004B15D3"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</w:t>
      </w:r>
      <w:proofErr w:type="spellStart"/>
      <w:r w:rsidRPr="004B15D3">
        <w:t>Dz.Urz</w:t>
      </w:r>
      <w:proofErr w:type="spellEnd"/>
      <w:r w:rsidRPr="004B15D3">
        <w:t>. UE L 119/1, 04/05/2016 zwanego dalej „RODO” informuję, co następuje;</w:t>
      </w:r>
      <w:r w:rsidRPr="004B15D3">
        <w:br/>
      </w:r>
      <w:r w:rsidRPr="004B15D3">
        <w:rPr>
          <w:b/>
          <w:bCs/>
        </w:rPr>
        <w:t>I. ADMINISTRATOR DANYCH OSOBOWYCH;</w:t>
      </w:r>
      <w:r w:rsidRPr="004B15D3">
        <w:br/>
        <w:t xml:space="preserve">Administratorem Pani/Pana danych osobowych jest Państwowe Gospodarstwo Leśne Lasy Państwowe </w:t>
      </w:r>
      <w:r w:rsidR="00001552">
        <w:t xml:space="preserve">Gospodarstwo Rybackie Krogulna z siedzibą </w:t>
      </w:r>
      <w:r w:rsidRPr="004B15D3">
        <w:t xml:space="preserve"> przy ul. </w:t>
      </w:r>
      <w:r w:rsidR="00001552">
        <w:t>Stawowa 3</w:t>
      </w:r>
      <w:r w:rsidRPr="004B15D3">
        <w:t>, 46-</w:t>
      </w:r>
      <w:r w:rsidR="00001552">
        <w:t>034</w:t>
      </w:r>
      <w:r w:rsidRPr="004B15D3">
        <w:t xml:space="preserve"> K</w:t>
      </w:r>
      <w:r w:rsidR="00001552">
        <w:t>rogulna</w:t>
      </w:r>
      <w:r w:rsidRPr="004B15D3">
        <w:t>, REGON 53055</w:t>
      </w:r>
      <w:r w:rsidR="00001552">
        <w:t>8430</w:t>
      </w:r>
      <w:r w:rsidRPr="004B15D3">
        <w:t>, tel. 77 4</w:t>
      </w:r>
      <w:r w:rsidR="00001552">
        <w:t>693046</w:t>
      </w:r>
      <w:r w:rsidRPr="004B15D3">
        <w:t>, e-mail</w:t>
      </w:r>
      <w:r w:rsidR="00001552">
        <w:t>:</w:t>
      </w:r>
      <w:r w:rsidRPr="004B15D3">
        <w:t xml:space="preserve"> </w:t>
      </w:r>
      <w:hyperlink r:id="rId4" w:history="1">
        <w:r w:rsidR="00001552" w:rsidRPr="00A10FEE">
          <w:rPr>
            <w:rStyle w:val="Hipercze"/>
          </w:rPr>
          <w:t>grkrogulna@katowice.lasy.gov</w:t>
        </w:r>
      </w:hyperlink>
      <w:r w:rsidRPr="004B15D3">
        <w:t>.</w:t>
      </w:r>
    </w:p>
    <w:p w:rsidR="004B15D3" w:rsidRPr="004B15D3" w:rsidRDefault="004B15D3" w:rsidP="004B15D3">
      <w:r w:rsidRPr="004B15D3">
        <w:rPr>
          <w:b/>
          <w:bCs/>
        </w:rPr>
        <w:t>II.INSPEKTOR OCHRONY DANYCH OSOBOWYCH.</w:t>
      </w:r>
      <w:r w:rsidRPr="004B15D3">
        <w:br/>
        <w:t xml:space="preserve">W </w:t>
      </w:r>
      <w:r w:rsidR="00001552">
        <w:t xml:space="preserve">Gospodarstwie Rybackim Krogulna </w:t>
      </w:r>
      <w:r w:rsidRPr="004B15D3">
        <w:t>został wyznaczony inspektor ochrony danych z którym można się skontaktować poprzez adres poczty elektronicznej</w:t>
      </w:r>
      <w:r w:rsidR="00001552">
        <w:t>: grkrogulna</w:t>
      </w:r>
      <w:r w:rsidRPr="004B15D3">
        <w:t xml:space="preserve">@katowice.lasy.gov.pl lub pisemnie (adres siedziby </w:t>
      </w:r>
      <w:r w:rsidR="00001552">
        <w:t>Gospodarstwa Rybackiego Krogulna</w:t>
      </w:r>
      <w:r w:rsidRPr="004B15D3">
        <w:t>).</w:t>
      </w:r>
      <w:r w:rsidRPr="004B15D3">
        <w:br/>
      </w:r>
      <w:r w:rsidRPr="004B15D3">
        <w:rPr>
          <w:b/>
          <w:bCs/>
        </w:rPr>
        <w:t>III. CEL I PODSTAWY PRZETWARZANIA DANYCH;</w:t>
      </w:r>
      <w:r w:rsidRPr="004B15D3">
        <w:br/>
        <w:t>Przetwarzanie Pani/Pana dany osobowych odbywa się w celu/celach;</w:t>
      </w:r>
      <w:r w:rsidRPr="004B15D3">
        <w:br/>
        <w:t>a/. wypełnienia obowiązku prawnego ciążącego na administratorze,</w:t>
      </w:r>
      <w:r w:rsidRPr="004B15D3">
        <w:br/>
        <w:t>b/.wynikających z prawnie uzasadnionych interesów realizowanych przez administratora,</w:t>
      </w:r>
      <w:r w:rsidRPr="004B15D3">
        <w:br/>
        <w:t>c/. realizacji zawartych umów.  </w:t>
      </w:r>
      <w:r w:rsidRPr="004B15D3">
        <w:br/>
      </w:r>
      <w:r w:rsidRPr="004B15D3">
        <w:rPr>
          <w:b/>
          <w:bCs/>
        </w:rPr>
        <w:t>IV. PODSTAWY PRAWNE;</w:t>
      </w:r>
      <w:r w:rsidRPr="004B15D3">
        <w:br/>
        <w:t>Podstawą prawną przetwarzania danych osobowych są;</w:t>
      </w:r>
      <w:r w:rsidRPr="004B15D3">
        <w:br/>
        <w:t xml:space="preserve">a/. art.6 ust.1 </w:t>
      </w:r>
      <w:proofErr w:type="spellStart"/>
      <w:r w:rsidRPr="004B15D3">
        <w:t>lit.b</w:t>
      </w:r>
      <w:proofErr w:type="spellEnd"/>
      <w:r w:rsidRPr="004B15D3">
        <w:t>. RODO, zgodnie z którym przetwarzanie danych osobowych jest zgodne z prawem, jeżeli jest niezbędne do wykonania umowy, której stroną jest osoba, której dane dotyczą lub do podjęcia działań na żądanie osoby, której dane dotyczą, przed zawarciem umowy,</w:t>
      </w:r>
      <w:r w:rsidRPr="004B15D3">
        <w:br/>
        <w:t xml:space="preserve">b/.art.6 ust.1 </w:t>
      </w:r>
      <w:proofErr w:type="spellStart"/>
      <w:r w:rsidRPr="004B15D3">
        <w:t>lit.c</w:t>
      </w:r>
      <w:proofErr w:type="spellEnd"/>
      <w:r w:rsidRPr="004B15D3">
        <w:t>. RODO, zgodnie z którym przetwarzanie danych osobowych jest zgodne z prawem, jeżeli jest niezbędne do wypełnienia obowiązku prawnego ciążącego na administratorze,</w:t>
      </w:r>
      <w:r w:rsidRPr="004B15D3">
        <w:br/>
        <w:t xml:space="preserve">c/.art.6 ust.1 </w:t>
      </w:r>
      <w:proofErr w:type="spellStart"/>
      <w:r w:rsidRPr="004B15D3">
        <w:t>lit.f</w:t>
      </w:r>
      <w:proofErr w:type="spellEnd"/>
      <w:r w:rsidRPr="004B15D3">
        <w:t>. RODO, zgodnie z którym przetwarzanie danych osobowych jest zgodne z prawem, jeżeli jest niezbędności do celów wynikających z prawnie uzasadnionych interesów realizowanych przez administratora.</w:t>
      </w:r>
      <w:r w:rsidRPr="004B15D3">
        <w:br/>
      </w:r>
      <w:r w:rsidRPr="004B15D3">
        <w:rPr>
          <w:b/>
          <w:bCs/>
        </w:rPr>
        <w:t>V.ODBIORCY DANYCH OSOBOWYCH;</w:t>
      </w:r>
      <w:r w:rsidRPr="004B15D3">
        <w:br/>
        <w:t xml:space="preserve">Odbiorcą Pani/Pana danych osobowych będzie </w:t>
      </w:r>
      <w:r w:rsidR="00001552">
        <w:t>Gospodarstwo Rybackie Krogulna</w:t>
      </w:r>
      <w:r w:rsidRPr="004B15D3">
        <w:t>, podmioty udzielające wspa</w:t>
      </w:r>
      <w:r w:rsidR="00001552">
        <w:t xml:space="preserve">rcia Gospodarstwu </w:t>
      </w:r>
      <w:r w:rsidRPr="004B15D3">
        <w:t xml:space="preserve"> na zasadzie zleconych usług i zgodnie z zawartymi umowami powierzenia oraz podmioty uprawnione na podstawie przepisów prawa.</w:t>
      </w:r>
      <w:r w:rsidRPr="004B15D3">
        <w:br/>
      </w:r>
      <w:r w:rsidRPr="004B15D3">
        <w:rPr>
          <w:b/>
          <w:bCs/>
        </w:rPr>
        <w:t>VI.OKRES PRZECHOWYWANIA DANYCH OSOBOWYCH;</w:t>
      </w:r>
      <w:r w:rsidRPr="004B15D3">
        <w:br/>
        <w:t>Pani/Pana dane osobowe będą przechowywanie od momentu ich pozyskania do czasu wniesienia sprzeciwu wobec ich przetwarzania przez PGL Lasy Państwowe. Pani/Pana dane osobowe będą przechowywane przez okres obowiązywania umowy, a także po jej zakończeniu w celach;</w:t>
      </w:r>
      <w:r w:rsidRPr="004B15D3">
        <w:br/>
        <w:t>1. dochodzenia roszczeń w związku z wykonaniem umowy,</w:t>
      </w:r>
      <w:r w:rsidRPr="004B15D3">
        <w:br/>
        <w:t>2. wykonania obowiązków wynikających z przepisów prawa, w tym w szczególności rachunkowych i podatkowych,</w:t>
      </w:r>
      <w:r w:rsidRPr="004B15D3">
        <w:br/>
        <w:t>3.zapobiegania nadużyciom i oszustwom,</w:t>
      </w:r>
      <w:r w:rsidRPr="004B15D3">
        <w:br/>
        <w:t>4.archiwizacyjnych.</w:t>
      </w:r>
      <w:r w:rsidRPr="004B15D3">
        <w:br/>
        <w:t xml:space="preserve">Pani/Pana dane osobowe będę przechowywanie także w celach rozliczalności, tj. udowodnienia przestrzegania przepisów dotyczących przetwarzania danych osobowych przez okres w którym PGL Lasy Państwowe zobowiązane jest do zachowania danych lub dokumentów je zawierających dla </w:t>
      </w:r>
      <w:r w:rsidRPr="004B15D3">
        <w:lastRenderedPageBreak/>
        <w:t>udokumentowania spełniania wymagań prawnych i umożliwienia kontroli ich przez organy publiczne.</w:t>
      </w:r>
      <w:r w:rsidRPr="004B15D3">
        <w:br/>
        <w:t>Tym samym Pani/Pana dane osobowe będą przechowywane przez okres niezbędny do spełnienia celu, dla którego zostały zebrane lub w okresie wskazanym przepisami prawa.</w:t>
      </w:r>
      <w:r w:rsidRPr="004B15D3">
        <w:br/>
        <w:t>2. Po spełnieniu celu, dla którego Pani/Pana dane zostały zebrane, mogą one być przechowywane jedynie w celach archiwalnych, przez okres wynikający z instrukcji kancelaryjnej dotyczącej okresów przechowywania dokumentów obowiązującej w Państwowym Gospodarstwie Leśnym Lasy Państwowe.</w:t>
      </w:r>
      <w:r w:rsidRPr="004B15D3">
        <w:br/>
      </w:r>
      <w:r w:rsidRPr="004B15D3">
        <w:rPr>
          <w:b/>
          <w:bCs/>
        </w:rPr>
        <w:t>VII.PRAWA OSÓB, KTÓRYCH DOTYCZĄ, W TYM DOSTĘPU DO DANYCH OSOBOWYCH;</w:t>
      </w:r>
      <w:r w:rsidRPr="004B15D3">
        <w:br/>
        <w:t>Przysługuje Pani/Panu prawo dostępu do treści swoich danych oraz ich sprostowania, usunięcia, ograniczenia przetwarzania, prawo do wniesienia sprzeciwu wobec przetwarzania, a także prawo do przenoszenia danych.</w:t>
      </w:r>
      <w:r w:rsidRPr="004B15D3">
        <w:br/>
      </w:r>
      <w:r w:rsidRPr="004B15D3">
        <w:rPr>
          <w:b/>
          <w:bCs/>
        </w:rPr>
        <w:t>VIII. PRAWO DO COFNIĘCIA ZGODY;</w:t>
      </w:r>
      <w:r w:rsidRPr="004B15D3">
        <w:br/>
        <w:t>1.Tam, gdzie do przetwarzania danych osobowych konieczne jest wyrażenie zgody, zawsze ma Pani/Pan prawo nie wyrazić zgody, a w przypadku jej wcześniejszego wyrażenia, do cofnięcia zgody.</w:t>
      </w:r>
      <w:r w:rsidRPr="004B15D3">
        <w:br/>
        <w:t>2.Wycofanie zgody nie ma wpływu na przetwarzanie Pani/Pana danych osobowych do momentu cofnięcia zgody.    </w:t>
      </w:r>
      <w:r w:rsidRPr="004B15D3">
        <w:br/>
      </w:r>
      <w:r w:rsidRPr="004B15D3">
        <w:rPr>
          <w:b/>
          <w:bCs/>
        </w:rPr>
        <w:t>IX.PRAWO WNIESIENIA SKARGI DO ORGANU NADZORCZEGO;</w:t>
      </w:r>
      <w:r w:rsidRPr="004B15D3">
        <w:br/>
        <w:t>W przypadku, gdy uzna Pani/Pan, że przetwarzanie Pani/Pana danych osobowych narusza przepisy RODO, przysługuje Pani/Panu prawo do wniesienia skargi do Prezesa Urzędu Ochrony Danych Osobowych.</w:t>
      </w:r>
      <w:r w:rsidRPr="004B15D3">
        <w:br/>
      </w:r>
      <w:r w:rsidRPr="004B15D3">
        <w:rPr>
          <w:b/>
          <w:bCs/>
        </w:rPr>
        <w:t>X.INFORMACJA O WYMOGU/DOBROWOLNOŚCI PODANIA DANYCH OSOBOWYCH ORAZ KONSEKWENCJACH NIE PODANIA DANYCH OSOBOWYCH;</w:t>
      </w:r>
      <w:r w:rsidRPr="004B15D3">
        <w:br/>
        <w:t>1.Podanie przez Panią/Pana danych osobowych może być wymogiem;</w:t>
      </w:r>
      <w:r w:rsidRPr="004B15D3">
        <w:br/>
        <w:t>   1).ustawowym lub</w:t>
      </w:r>
      <w:r w:rsidRPr="004B15D3">
        <w:br/>
        <w:t>   2).umownym lub</w:t>
      </w:r>
      <w:r w:rsidRPr="004B15D3">
        <w:br/>
        <w:t>   3).warunkiem zawarcia umowy</w:t>
      </w:r>
      <w:r w:rsidRPr="004B15D3">
        <w:br/>
        <w:t>do których podania będzie Pani/Pan zobowiązana/y.</w:t>
      </w:r>
      <w:r w:rsidRPr="004B15D3">
        <w:br/>
        <w:t xml:space="preserve">2.W przypadku, gdy będzie istniał obowiązek ustawowy, a nie poda Pani/Pan swoich danych, </w:t>
      </w:r>
      <w:r w:rsidR="00F841B6">
        <w:t>Gospodarstwo Rybackie Krogulna</w:t>
      </w:r>
      <w:r w:rsidRPr="004B15D3">
        <w:t xml:space="preserve"> nie będzie mogło zrealizować obowiązku ustawowego, co może skutkować konsekwencjami przewidzianymi przepisami prawa.</w:t>
      </w:r>
      <w:r w:rsidRPr="004B15D3">
        <w:br/>
        <w:t xml:space="preserve">3.W przypadku gdy będzie istniał wymóg umowny, a nie poda Pani/Pan swoich danych, </w:t>
      </w:r>
      <w:r w:rsidR="00F841B6">
        <w:t>Gospodarstwo Rybackie Krogulna</w:t>
      </w:r>
      <w:r w:rsidRPr="004B15D3">
        <w:t xml:space="preserve"> nie będzie mogło wykonać takiej umowy.</w:t>
      </w:r>
      <w:r w:rsidRPr="004B15D3">
        <w:br/>
        <w:t xml:space="preserve">4.W przypadku, gdy podanie danych będzie warunkiem zawarcia umowy, a nie poda Pani/Pan swoich danych, </w:t>
      </w:r>
      <w:r w:rsidR="00F841B6" w:rsidRPr="00F841B6">
        <w:t>Gospodarstwo Rybackie Krogulna</w:t>
      </w:r>
      <w:bookmarkStart w:id="0" w:name="_GoBack"/>
      <w:bookmarkEnd w:id="0"/>
      <w:r w:rsidRPr="004B15D3">
        <w:t xml:space="preserve"> nie będzie mogło zawrzeć takiej umowy.     </w:t>
      </w:r>
      <w:r w:rsidRPr="004B15D3">
        <w:br/>
      </w:r>
      <w:r w:rsidRPr="004B15D3">
        <w:rPr>
          <w:b/>
          <w:bCs/>
        </w:rPr>
        <w:t>XI.INFORMACJA O ZAUTOMATYZOWANYM PODEJMOWANIU DECYZJI, PROFILOWANIU;</w:t>
      </w:r>
      <w:r w:rsidRPr="004B15D3">
        <w:br/>
        <w:t>Pani/Pana dane nie będą przetwarzane w sposób zautomatyzowany, w tym nie będą podlegały profilowaniu.</w:t>
      </w:r>
    </w:p>
    <w:p w:rsidR="004B15D3" w:rsidRPr="004B15D3" w:rsidRDefault="004B15D3" w:rsidP="004B15D3">
      <w:r w:rsidRPr="004B15D3">
        <w:t> </w:t>
      </w:r>
    </w:p>
    <w:p w:rsidR="00726027" w:rsidRDefault="00726027"/>
    <w:sectPr w:rsidR="0072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D3"/>
    <w:rsid w:val="00001552"/>
    <w:rsid w:val="004B15D3"/>
    <w:rsid w:val="00726027"/>
    <w:rsid w:val="00F8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A3332-73AD-4F3A-A306-F63AAF94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1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krogulna@katowice.lasy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Preuhs</dc:creator>
  <cp:keywords/>
  <dc:description/>
  <cp:lastModifiedBy>Wojciech Preuhs</cp:lastModifiedBy>
  <cp:revision>3</cp:revision>
  <dcterms:created xsi:type="dcterms:W3CDTF">2021-08-31T09:35:00Z</dcterms:created>
  <dcterms:modified xsi:type="dcterms:W3CDTF">2021-08-31T09:54:00Z</dcterms:modified>
</cp:coreProperties>
</file>