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CA54BC" w14:textId="1E0415AB" w:rsidR="003B79E9" w:rsidRPr="003B79E9" w:rsidRDefault="003B79E9" w:rsidP="003B79E9">
      <w:pPr>
        <w:spacing w:line="150" w:lineRule="atLeast"/>
        <w:rPr>
          <w:rStyle w:val="Pogrubienie"/>
          <w:rFonts w:cs="Times New Roman"/>
        </w:rPr>
      </w:pP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>
        <w:rPr>
          <w:rStyle w:val="Pogrubienie"/>
          <w:rFonts w:cs="Times New Roman"/>
        </w:rPr>
        <w:tab/>
      </w:r>
      <w:r w:rsidR="000130CD" w:rsidRPr="003B79E9">
        <w:rPr>
          <w:rStyle w:val="Pogrubienie"/>
          <w:rFonts w:cs="Times New Roman"/>
        </w:rPr>
        <w:t xml:space="preserve">Załącznik </w:t>
      </w:r>
      <w:r w:rsidRPr="003B79E9">
        <w:rPr>
          <w:rStyle w:val="Pogrubienie"/>
          <w:rFonts w:cs="Times New Roman"/>
        </w:rPr>
        <w:t>N</w:t>
      </w:r>
      <w:r w:rsidR="000130CD" w:rsidRPr="003B79E9">
        <w:rPr>
          <w:rStyle w:val="Pogrubienie"/>
          <w:rFonts w:cs="Times New Roman"/>
        </w:rPr>
        <w:t xml:space="preserve">r </w:t>
      </w:r>
      <w:r w:rsidR="00800C6D">
        <w:rPr>
          <w:rStyle w:val="Pogrubienie"/>
          <w:rFonts w:cs="Times New Roman"/>
        </w:rPr>
        <w:t>3</w:t>
      </w:r>
      <w:r w:rsidR="000130CD" w:rsidRPr="003B79E9">
        <w:rPr>
          <w:rStyle w:val="Pogrubienie"/>
          <w:rFonts w:cs="Times New Roman"/>
        </w:rPr>
        <w:t xml:space="preserve"> </w:t>
      </w:r>
    </w:p>
    <w:p w14:paraId="59EACBE8" w14:textId="23ABCBE6" w:rsidR="003B79E9" w:rsidRPr="003B79E9" w:rsidRDefault="003B79E9" w:rsidP="003B79E9">
      <w:pPr>
        <w:spacing w:line="150" w:lineRule="atLeast"/>
        <w:rPr>
          <w:rStyle w:val="Pogrubienie"/>
          <w:rFonts w:cs="Times New Roman"/>
        </w:rPr>
      </w:pP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="002C72D3">
        <w:rPr>
          <w:rStyle w:val="Pogrubienie"/>
          <w:rFonts w:cs="Times New Roman"/>
        </w:rPr>
        <w:t xml:space="preserve">Wniosek </w:t>
      </w:r>
      <w:r w:rsidR="008B6078" w:rsidRPr="003B79E9">
        <w:rPr>
          <w:rStyle w:val="Pogrubienie"/>
          <w:rFonts w:cs="Times New Roman"/>
        </w:rPr>
        <w:t xml:space="preserve">o nieodpłatne przekazanie </w:t>
      </w:r>
    </w:p>
    <w:p w14:paraId="01F98108" w14:textId="0067C2B4" w:rsidR="000130CD" w:rsidRPr="003B79E9" w:rsidRDefault="003B79E9" w:rsidP="003B79E9">
      <w:pPr>
        <w:spacing w:line="150" w:lineRule="atLeast"/>
        <w:rPr>
          <w:rStyle w:val="Pogrubienie"/>
          <w:rFonts w:cs="Times New Roman"/>
        </w:rPr>
      </w:pP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Pr="003B79E9">
        <w:rPr>
          <w:rStyle w:val="Pogrubienie"/>
          <w:rFonts w:cs="Times New Roman"/>
        </w:rPr>
        <w:tab/>
      </w:r>
      <w:r w:rsidR="008B6078" w:rsidRPr="003B79E9">
        <w:rPr>
          <w:rStyle w:val="Pogrubienie"/>
          <w:rFonts w:cs="Times New Roman"/>
        </w:rPr>
        <w:t>składnika</w:t>
      </w:r>
      <w:r w:rsidR="000276EC" w:rsidRPr="003B79E9">
        <w:rPr>
          <w:rStyle w:val="Pogrubienie"/>
          <w:rFonts w:cs="Times New Roman"/>
        </w:rPr>
        <w:t xml:space="preserve"> rzeczowego</w:t>
      </w:r>
      <w:r w:rsidR="008B6078" w:rsidRPr="003B79E9">
        <w:rPr>
          <w:rStyle w:val="Pogrubienie"/>
          <w:rFonts w:cs="Times New Roman"/>
        </w:rPr>
        <w:t xml:space="preserve"> majątku ruchomego</w:t>
      </w:r>
    </w:p>
    <w:p w14:paraId="5BD7C541" w14:textId="77777777" w:rsidR="000130CD" w:rsidRPr="003B79E9" w:rsidRDefault="000130CD">
      <w:pPr>
        <w:spacing w:line="150" w:lineRule="atLeast"/>
        <w:jc w:val="right"/>
        <w:rPr>
          <w:rFonts w:cs="Times New Roman"/>
        </w:rPr>
      </w:pPr>
    </w:p>
    <w:p w14:paraId="68BFD5C6" w14:textId="02328739" w:rsidR="005A6366" w:rsidRDefault="005A6366" w:rsidP="005A6366">
      <w:pPr>
        <w:spacing w:line="150" w:lineRule="atLeast"/>
        <w:rPr>
          <w:rFonts w:cs="Times New Roman"/>
          <w:b/>
          <w:bCs/>
        </w:rPr>
      </w:pPr>
      <w:r w:rsidRPr="003B79E9">
        <w:rPr>
          <w:rFonts w:cs="Times New Roman"/>
          <w:b/>
          <w:bCs/>
        </w:rPr>
        <w:t>WA.2613.</w:t>
      </w:r>
      <w:r w:rsidR="00A521C4">
        <w:rPr>
          <w:rFonts w:cs="Times New Roman"/>
          <w:b/>
          <w:bCs/>
        </w:rPr>
        <w:t>2</w:t>
      </w:r>
      <w:r w:rsidRPr="003B79E9">
        <w:rPr>
          <w:rFonts w:cs="Times New Roman"/>
          <w:b/>
          <w:bCs/>
        </w:rPr>
        <w:t>.2025</w:t>
      </w:r>
    </w:p>
    <w:p w14:paraId="158313D0" w14:textId="77777777" w:rsidR="003B79E9" w:rsidRPr="003B79E9" w:rsidRDefault="003B79E9" w:rsidP="005A6366">
      <w:pPr>
        <w:spacing w:line="150" w:lineRule="atLeast"/>
        <w:rPr>
          <w:rFonts w:cs="Times New Roman"/>
          <w:b/>
          <w:bCs/>
        </w:rPr>
      </w:pPr>
    </w:p>
    <w:p w14:paraId="7FB7350A" w14:textId="77777777" w:rsidR="00490E5C" w:rsidRPr="003B79E9" w:rsidRDefault="00490E5C" w:rsidP="00490E5C">
      <w:pPr>
        <w:tabs>
          <w:tab w:val="left" w:leader="dot" w:pos="3402"/>
          <w:tab w:val="left" w:pos="5387"/>
          <w:tab w:val="right" w:leader="dot" w:pos="8931"/>
        </w:tabs>
        <w:spacing w:after="18" w:line="230" w:lineRule="exact"/>
        <w:jc w:val="both"/>
        <w:rPr>
          <w:rFonts w:eastAsia="Times New Roman" w:cs="Times New Roman"/>
          <w:color w:val="000000"/>
          <w:lang w:eastAsia="pl-PL"/>
        </w:rPr>
      </w:pPr>
    </w:p>
    <w:p w14:paraId="23A6A296" w14:textId="77777777" w:rsidR="003B79E9" w:rsidRDefault="006826D2" w:rsidP="00AE0E99">
      <w:pPr>
        <w:tabs>
          <w:tab w:val="left" w:leader="dot" w:pos="3402"/>
          <w:tab w:val="left" w:pos="4962"/>
          <w:tab w:val="right" w:leader="dot" w:pos="8931"/>
        </w:tabs>
        <w:spacing w:after="18" w:line="230" w:lineRule="exact"/>
        <w:ind w:left="23"/>
        <w:jc w:val="both"/>
        <w:rPr>
          <w:rFonts w:eastAsia="Times New Roman" w:cs="Times New Roman"/>
          <w:color w:val="000000"/>
          <w:lang w:eastAsia="pl-PL"/>
        </w:rPr>
      </w:pPr>
      <w:r w:rsidRPr="003B79E9">
        <w:rPr>
          <w:rFonts w:eastAsia="Times New Roman" w:cs="Times New Roman"/>
          <w:color w:val="000000"/>
          <w:lang w:eastAsia="pl-PL"/>
        </w:rPr>
        <w:tab/>
      </w:r>
      <w:r w:rsidRPr="003B79E9">
        <w:rPr>
          <w:rFonts w:eastAsia="Times New Roman" w:cs="Times New Roman"/>
          <w:color w:val="000000"/>
          <w:lang w:eastAsia="pl-PL"/>
        </w:rPr>
        <w:tab/>
      </w:r>
      <w:r w:rsidR="00A752B6" w:rsidRPr="003B79E9">
        <w:rPr>
          <w:rFonts w:eastAsia="Times New Roman" w:cs="Times New Roman"/>
          <w:color w:val="000000"/>
          <w:lang w:eastAsia="pl-PL"/>
        </w:rPr>
        <w:tab/>
      </w:r>
      <w:r w:rsidRPr="003B79E9">
        <w:rPr>
          <w:rFonts w:eastAsia="Times New Roman" w:cs="Times New Roman"/>
          <w:color w:val="000000"/>
          <w:lang w:eastAsia="pl-PL"/>
        </w:rPr>
        <w:t>dnia…………...</w:t>
      </w:r>
    </w:p>
    <w:p w14:paraId="29B4E9F5" w14:textId="7AB59874" w:rsidR="00A752B6" w:rsidRPr="003B79E9" w:rsidRDefault="00A752B6" w:rsidP="003B79E9">
      <w:pPr>
        <w:tabs>
          <w:tab w:val="left" w:leader="dot" w:pos="3402"/>
          <w:tab w:val="left" w:pos="5387"/>
          <w:tab w:val="right" w:leader="dot" w:pos="8931"/>
        </w:tabs>
        <w:spacing w:after="18" w:line="230" w:lineRule="exact"/>
        <w:ind w:left="23"/>
        <w:jc w:val="both"/>
        <w:rPr>
          <w:rFonts w:eastAsia="Times New Roman" w:cs="Times New Roman"/>
          <w:color w:val="000000"/>
          <w:lang w:eastAsia="pl-PL"/>
        </w:rPr>
      </w:pPr>
      <w:r w:rsidRPr="003B79E9">
        <w:rPr>
          <w:rFonts w:eastAsia="Times New Roman" w:cs="Times New Roman"/>
          <w:bCs/>
          <w:color w:val="000000"/>
          <w:lang w:eastAsia="pl-PL"/>
        </w:rPr>
        <w:t xml:space="preserve"> (pieczęć jednostki składającej wniosek)</w:t>
      </w:r>
    </w:p>
    <w:p w14:paraId="1C80243D" w14:textId="77777777" w:rsidR="00490E5C" w:rsidRPr="003B79E9" w:rsidRDefault="00490E5C" w:rsidP="006826D2">
      <w:pPr>
        <w:spacing w:line="349" w:lineRule="exact"/>
        <w:ind w:left="4960" w:right="567" w:firstLine="3"/>
        <w:rPr>
          <w:rFonts w:eastAsia="Times New Roman" w:cs="Times New Roman"/>
          <w:b/>
          <w:color w:val="000000"/>
          <w:lang w:eastAsia="pl-PL"/>
        </w:rPr>
      </w:pPr>
    </w:p>
    <w:p w14:paraId="7AFAEF87" w14:textId="30193BC2" w:rsidR="006826D2" w:rsidRPr="003B79E9" w:rsidRDefault="006826D2" w:rsidP="006826D2">
      <w:pPr>
        <w:spacing w:line="349" w:lineRule="exact"/>
        <w:ind w:left="4960" w:right="567" w:firstLine="3"/>
        <w:rPr>
          <w:rFonts w:eastAsia="Times New Roman" w:cs="Times New Roman"/>
          <w:b/>
          <w:color w:val="000000"/>
          <w:lang w:eastAsia="pl-PL"/>
        </w:rPr>
      </w:pPr>
      <w:r w:rsidRPr="003B79E9">
        <w:rPr>
          <w:rFonts w:eastAsia="Times New Roman" w:cs="Times New Roman"/>
          <w:b/>
          <w:color w:val="000000"/>
          <w:lang w:eastAsia="pl-PL"/>
        </w:rPr>
        <w:t xml:space="preserve">Wojewódzki Inspektorat Ochrony Środowiska w </w:t>
      </w:r>
      <w:r w:rsidR="00794961" w:rsidRPr="003B79E9">
        <w:rPr>
          <w:rFonts w:eastAsia="Times New Roman" w:cs="Times New Roman"/>
          <w:b/>
          <w:color w:val="000000"/>
          <w:lang w:eastAsia="pl-PL"/>
        </w:rPr>
        <w:t>Białymstoku</w:t>
      </w:r>
    </w:p>
    <w:p w14:paraId="5962CB99" w14:textId="2F6203BB" w:rsidR="00794961" w:rsidRPr="003B79E9" w:rsidRDefault="00794961" w:rsidP="00794961">
      <w:pPr>
        <w:tabs>
          <w:tab w:val="left" w:pos="8789"/>
          <w:tab w:val="left" w:pos="9072"/>
        </w:tabs>
        <w:spacing w:line="349" w:lineRule="exact"/>
        <w:ind w:left="4960" w:right="141"/>
        <w:rPr>
          <w:rFonts w:eastAsia="Times New Roman" w:cs="Times New Roman"/>
          <w:b/>
          <w:color w:val="000000"/>
          <w:lang w:eastAsia="pl-PL"/>
        </w:rPr>
      </w:pPr>
      <w:bookmarkStart w:id="0" w:name="_Hlk197677459"/>
      <w:r w:rsidRPr="003B79E9">
        <w:rPr>
          <w:rFonts w:eastAsia="Times New Roman" w:cs="Times New Roman"/>
          <w:b/>
          <w:color w:val="000000"/>
          <w:lang w:eastAsia="pl-PL"/>
        </w:rPr>
        <w:t>ul. Ciołkowskiego 2/3</w:t>
      </w:r>
    </w:p>
    <w:p w14:paraId="4C0A3812" w14:textId="3E29963B" w:rsidR="00472AE8" w:rsidRPr="003B79E9" w:rsidRDefault="00794961" w:rsidP="00794961">
      <w:pPr>
        <w:tabs>
          <w:tab w:val="left" w:pos="8789"/>
          <w:tab w:val="left" w:pos="9072"/>
        </w:tabs>
        <w:spacing w:line="349" w:lineRule="exact"/>
        <w:ind w:left="4960" w:right="141"/>
        <w:rPr>
          <w:rFonts w:cs="Times New Roman"/>
        </w:rPr>
      </w:pPr>
      <w:r w:rsidRPr="003B79E9">
        <w:rPr>
          <w:rFonts w:eastAsia="Times New Roman" w:cs="Times New Roman"/>
          <w:b/>
          <w:color w:val="000000"/>
          <w:lang w:eastAsia="pl-PL"/>
        </w:rPr>
        <w:t>15-264 Białystok</w:t>
      </w:r>
    </w:p>
    <w:bookmarkEnd w:id="0"/>
    <w:p w14:paraId="534F4962" w14:textId="77777777" w:rsidR="00794961" w:rsidRPr="003B79E9" w:rsidRDefault="00794961" w:rsidP="00472AE8">
      <w:pPr>
        <w:jc w:val="center"/>
        <w:rPr>
          <w:rFonts w:eastAsia="Times New Roman" w:cs="Times New Roman"/>
          <w:b/>
          <w:kern w:val="0"/>
          <w:lang w:eastAsia="pl-PL" w:bidi="ar-SA"/>
        </w:rPr>
      </w:pPr>
    </w:p>
    <w:p w14:paraId="69244FEE" w14:textId="77777777" w:rsidR="003B79E9" w:rsidRDefault="003B79E9" w:rsidP="00472AE8">
      <w:pPr>
        <w:jc w:val="center"/>
        <w:rPr>
          <w:rFonts w:eastAsia="Times New Roman" w:cs="Times New Roman"/>
          <w:b/>
          <w:kern w:val="0"/>
          <w:lang w:eastAsia="pl-PL" w:bidi="ar-SA"/>
        </w:rPr>
      </w:pPr>
    </w:p>
    <w:p w14:paraId="01219D3A" w14:textId="77777777" w:rsidR="003B79E9" w:rsidRDefault="003B79E9" w:rsidP="00472AE8">
      <w:pPr>
        <w:jc w:val="center"/>
        <w:rPr>
          <w:rFonts w:eastAsia="Times New Roman" w:cs="Times New Roman"/>
          <w:b/>
          <w:kern w:val="0"/>
          <w:lang w:eastAsia="pl-PL" w:bidi="ar-SA"/>
        </w:rPr>
      </w:pPr>
    </w:p>
    <w:p w14:paraId="3F15D6BE" w14:textId="311B5892" w:rsidR="00472AE8" w:rsidRPr="00995EB9" w:rsidRDefault="00472AE8" w:rsidP="00472AE8">
      <w:pPr>
        <w:jc w:val="center"/>
        <w:rPr>
          <w:rFonts w:eastAsia="Times New Roman" w:cs="Times New Roman"/>
          <w:b/>
          <w:kern w:val="0"/>
          <w:lang w:eastAsia="pl-PL" w:bidi="ar-SA"/>
        </w:rPr>
      </w:pPr>
      <w:r w:rsidRPr="00995EB9">
        <w:rPr>
          <w:rFonts w:eastAsia="Times New Roman" w:cs="Times New Roman"/>
          <w:b/>
          <w:kern w:val="0"/>
          <w:lang w:eastAsia="pl-PL" w:bidi="ar-SA"/>
        </w:rPr>
        <w:t>W N I O S E K</w:t>
      </w:r>
    </w:p>
    <w:p w14:paraId="43DC0673" w14:textId="77777777" w:rsidR="00472AE8" w:rsidRPr="003B79E9" w:rsidRDefault="00472AE8" w:rsidP="00472AE8">
      <w:pPr>
        <w:widowControl/>
        <w:suppressAutoHyphens w:val="0"/>
        <w:jc w:val="center"/>
        <w:rPr>
          <w:rFonts w:eastAsia="Times New Roman" w:cs="Times New Roman"/>
          <w:bCs/>
          <w:kern w:val="0"/>
          <w:lang w:eastAsia="pl-PL" w:bidi="ar-SA"/>
        </w:rPr>
      </w:pPr>
      <w:r w:rsidRPr="003B79E9">
        <w:rPr>
          <w:rFonts w:eastAsia="Times New Roman" w:cs="Times New Roman"/>
          <w:bCs/>
          <w:kern w:val="0"/>
          <w:lang w:eastAsia="pl-PL" w:bidi="ar-SA"/>
        </w:rPr>
        <w:t>o nieodpłatne przekazanie składnika rzeczowego majątku ruchomego</w:t>
      </w:r>
    </w:p>
    <w:p w14:paraId="6AF031EE" w14:textId="77777777" w:rsidR="00472AE8" w:rsidRPr="003B79E9" w:rsidRDefault="00472AE8" w:rsidP="003B79E9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kern w:val="0"/>
          <w:lang w:eastAsia="pl-PL" w:bidi="ar-SA"/>
        </w:rPr>
      </w:pPr>
    </w:p>
    <w:p w14:paraId="1BB87498" w14:textId="296AAC2C" w:rsidR="00472AE8" w:rsidRDefault="00DA4454" w:rsidP="003B79E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Nazwa, siedziba </w:t>
      </w:r>
      <w:r w:rsidR="00472AE8" w:rsidRPr="003B79E9">
        <w:rPr>
          <w:rFonts w:ascii="Times New Roman" w:eastAsia="Times New Roman" w:hAnsi="Times New Roman"/>
          <w:sz w:val="24"/>
          <w:szCs w:val="24"/>
          <w:lang w:eastAsia="pl-PL"/>
        </w:rPr>
        <w:t>i adres</w:t>
      </w:r>
      <w:r w:rsidRPr="003B79E9">
        <w:rPr>
          <w:rFonts w:ascii="Times New Roman" w:hAnsi="Times New Roman"/>
          <w:sz w:val="24"/>
          <w:szCs w:val="24"/>
        </w:rPr>
        <w:t xml:space="preserve"> 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>jednostki sektora finansów publicznych lub państwowej osoby prawnej, która nie jest jednostką sektora finansów publicznych</w:t>
      </w:r>
      <w:r w:rsidR="00472AE8" w:rsidRPr="003B79E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BC9C0E3" w14:textId="7884FC8E" w:rsidR="002C72D3" w:rsidRDefault="002C72D3" w:rsidP="002C72D3">
      <w:pPr>
        <w:pStyle w:val="Akapitzlist"/>
        <w:tabs>
          <w:tab w:val="lef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9B0C033" w14:textId="37372420" w:rsidR="002C72D3" w:rsidRDefault="002C72D3" w:rsidP="002C72D3">
      <w:pPr>
        <w:pStyle w:val="Akapitzlist"/>
        <w:tabs>
          <w:tab w:val="righ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0277D31" w14:textId="1EBBCED1" w:rsidR="003B79E9" w:rsidRDefault="00472AE8" w:rsidP="002C72D3">
      <w:pPr>
        <w:pStyle w:val="Akapitzlist"/>
        <w:tabs>
          <w:tab w:val="righ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NIP: </w:t>
      </w:r>
      <w:r w:rsidR="002C72D3"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</w:p>
    <w:p w14:paraId="3C7F33F0" w14:textId="3D439211" w:rsidR="003B79E9" w:rsidRDefault="00472AE8" w:rsidP="002C72D3">
      <w:pPr>
        <w:pStyle w:val="Akapitzlist"/>
        <w:tabs>
          <w:tab w:val="righ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REGON: </w:t>
      </w:r>
      <w:r w:rsidR="00AE0E99"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</w:p>
    <w:p w14:paraId="1D91EF05" w14:textId="5DBE637D" w:rsidR="003B79E9" w:rsidRDefault="00472AE8" w:rsidP="00AE0E99">
      <w:pPr>
        <w:pStyle w:val="Akapitzlist"/>
        <w:tabs>
          <w:tab w:val="righ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Tel.: </w:t>
      </w:r>
      <w:r w:rsidR="00AE0E99"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</w:p>
    <w:p w14:paraId="0CA642F7" w14:textId="65F7760F" w:rsidR="00472AE8" w:rsidRPr="003B79E9" w:rsidRDefault="00472AE8" w:rsidP="00AE0E99">
      <w:pPr>
        <w:pStyle w:val="Akapitzlist"/>
        <w:tabs>
          <w:tab w:val="right" w:leader="dot" w:pos="9639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E-mail: </w:t>
      </w:r>
      <w:r w:rsidR="00AE0E99"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</w:p>
    <w:p w14:paraId="6163C237" w14:textId="50FA1A2E" w:rsidR="00472AE8" w:rsidRPr="003B79E9" w:rsidRDefault="00472AE8" w:rsidP="003B79E9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>Wskazanie składnik</w:t>
      </w:r>
      <w:r w:rsidR="00F73A49" w:rsidRPr="003B79E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 majątku ruchomego: 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933"/>
        <w:gridCol w:w="3572"/>
      </w:tblGrid>
      <w:tr w:rsidR="00472AE8" w:rsidRPr="003B79E9" w14:paraId="58C346CE" w14:textId="77777777" w:rsidTr="00AE0E99">
        <w:tc>
          <w:tcPr>
            <w:tcW w:w="708" w:type="dxa"/>
          </w:tcPr>
          <w:p w14:paraId="4B1E9292" w14:textId="77777777" w:rsidR="00472AE8" w:rsidRPr="003B79E9" w:rsidRDefault="00472AE8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3B79E9">
              <w:rPr>
                <w:rFonts w:eastAsia="Times New Roman" w:cs="Times New Roman"/>
                <w:b/>
                <w:kern w:val="0"/>
                <w:lang w:eastAsia="pl-PL" w:bidi="ar-SA"/>
              </w:rPr>
              <w:t>Lp.</w:t>
            </w:r>
          </w:p>
        </w:tc>
        <w:tc>
          <w:tcPr>
            <w:tcW w:w="4933" w:type="dxa"/>
          </w:tcPr>
          <w:p w14:paraId="6EE9B5AA" w14:textId="2859776B" w:rsidR="00472AE8" w:rsidRPr="003B79E9" w:rsidRDefault="00472AE8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3B79E9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Nazwa </w:t>
            </w:r>
            <w:r w:rsidR="003B79E9" w:rsidRPr="003B79E9">
              <w:rPr>
                <w:rFonts w:eastAsia="Times New Roman" w:cs="Times New Roman"/>
                <w:b/>
                <w:kern w:val="0"/>
                <w:lang w:eastAsia="pl-PL" w:bidi="ar-SA"/>
              </w:rPr>
              <w:t>składnika majątku</w:t>
            </w:r>
            <w:r w:rsidRPr="003B79E9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 ruchomego</w:t>
            </w:r>
          </w:p>
        </w:tc>
        <w:tc>
          <w:tcPr>
            <w:tcW w:w="3572" w:type="dxa"/>
          </w:tcPr>
          <w:p w14:paraId="16EB37AB" w14:textId="77777777" w:rsidR="00472AE8" w:rsidRPr="003B79E9" w:rsidRDefault="00472AE8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3B79E9">
              <w:rPr>
                <w:rFonts w:eastAsia="Times New Roman" w:cs="Times New Roman"/>
                <w:b/>
                <w:kern w:val="0"/>
                <w:lang w:eastAsia="pl-PL" w:bidi="ar-SA"/>
              </w:rPr>
              <w:t>Numer inwentarzowy</w:t>
            </w:r>
          </w:p>
        </w:tc>
      </w:tr>
      <w:tr w:rsidR="00325FCC" w:rsidRPr="003B79E9" w14:paraId="47D0F546" w14:textId="77777777" w:rsidTr="00AE0E99">
        <w:tc>
          <w:tcPr>
            <w:tcW w:w="708" w:type="dxa"/>
          </w:tcPr>
          <w:p w14:paraId="568022B4" w14:textId="34A4C9FF" w:rsidR="00325FCC" w:rsidRPr="003B79E9" w:rsidRDefault="00325FCC" w:rsidP="003B79E9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4933" w:type="dxa"/>
          </w:tcPr>
          <w:p w14:paraId="72AF8A3B" w14:textId="5686C82A" w:rsidR="00325FCC" w:rsidRPr="003B79E9" w:rsidRDefault="00325FCC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3572" w:type="dxa"/>
            <w:vAlign w:val="center"/>
          </w:tcPr>
          <w:p w14:paraId="5356E661" w14:textId="0BB9C815" w:rsidR="00325FCC" w:rsidRPr="003B79E9" w:rsidRDefault="00325FCC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3B79E9" w:rsidRPr="003B79E9" w14:paraId="2E7B633D" w14:textId="77777777" w:rsidTr="00AE0E99">
        <w:tc>
          <w:tcPr>
            <w:tcW w:w="708" w:type="dxa"/>
          </w:tcPr>
          <w:p w14:paraId="11495B4A" w14:textId="77777777" w:rsidR="003B79E9" w:rsidRPr="003B79E9" w:rsidRDefault="003B79E9" w:rsidP="003B79E9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4933" w:type="dxa"/>
          </w:tcPr>
          <w:p w14:paraId="463FE38C" w14:textId="77777777" w:rsidR="003B79E9" w:rsidRPr="003B79E9" w:rsidRDefault="003B79E9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3572" w:type="dxa"/>
            <w:vAlign w:val="center"/>
          </w:tcPr>
          <w:p w14:paraId="1C095E82" w14:textId="77777777" w:rsidR="003B79E9" w:rsidRPr="003B79E9" w:rsidRDefault="003B79E9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3B79E9" w:rsidRPr="003B79E9" w14:paraId="4912B741" w14:textId="77777777" w:rsidTr="00AE0E99">
        <w:tc>
          <w:tcPr>
            <w:tcW w:w="708" w:type="dxa"/>
          </w:tcPr>
          <w:p w14:paraId="087C173D" w14:textId="77777777" w:rsidR="003B79E9" w:rsidRPr="003B79E9" w:rsidRDefault="003B79E9" w:rsidP="003B79E9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4933" w:type="dxa"/>
          </w:tcPr>
          <w:p w14:paraId="1B94437F" w14:textId="77777777" w:rsidR="003B79E9" w:rsidRPr="003B79E9" w:rsidRDefault="003B79E9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3572" w:type="dxa"/>
            <w:vAlign w:val="center"/>
          </w:tcPr>
          <w:p w14:paraId="21EE2BCA" w14:textId="77777777" w:rsidR="003B79E9" w:rsidRPr="003B79E9" w:rsidRDefault="003B79E9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3B79E9" w:rsidRPr="003B79E9" w14:paraId="19FB8D3C" w14:textId="77777777" w:rsidTr="00AE0E99">
        <w:tc>
          <w:tcPr>
            <w:tcW w:w="708" w:type="dxa"/>
          </w:tcPr>
          <w:p w14:paraId="265C4CEB" w14:textId="77777777" w:rsidR="003B79E9" w:rsidRPr="003B79E9" w:rsidRDefault="003B79E9" w:rsidP="003B79E9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4933" w:type="dxa"/>
          </w:tcPr>
          <w:p w14:paraId="3DFF9D7A" w14:textId="77777777" w:rsidR="003B79E9" w:rsidRPr="003B79E9" w:rsidRDefault="003B79E9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3572" w:type="dxa"/>
            <w:vAlign w:val="center"/>
          </w:tcPr>
          <w:p w14:paraId="12491D73" w14:textId="77777777" w:rsidR="003B79E9" w:rsidRPr="003B79E9" w:rsidRDefault="003B79E9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DE603D" w:rsidRPr="003B79E9" w14:paraId="1C202459" w14:textId="77777777" w:rsidTr="00AE0E99">
        <w:tc>
          <w:tcPr>
            <w:tcW w:w="708" w:type="dxa"/>
          </w:tcPr>
          <w:p w14:paraId="40173120" w14:textId="30E5FE8D" w:rsidR="00DE603D" w:rsidRPr="003B79E9" w:rsidRDefault="00DE603D" w:rsidP="003B79E9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4933" w:type="dxa"/>
          </w:tcPr>
          <w:p w14:paraId="54C48233" w14:textId="77777777" w:rsidR="00DE603D" w:rsidRPr="003B79E9" w:rsidRDefault="00DE603D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3572" w:type="dxa"/>
            <w:vAlign w:val="center"/>
          </w:tcPr>
          <w:p w14:paraId="11C3B5BF" w14:textId="77777777" w:rsidR="00DE603D" w:rsidRPr="003B79E9" w:rsidRDefault="00DE603D" w:rsidP="003B79E9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14:paraId="5CA655A1" w14:textId="77777777" w:rsidR="003B79E9" w:rsidRPr="003B79E9" w:rsidRDefault="00472AE8" w:rsidP="003B79E9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>Składnik</w:t>
      </w:r>
      <w:r w:rsidR="00F73A49" w:rsidRPr="003B79E9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 rzeczow</w:t>
      </w:r>
      <w:r w:rsidR="00F73A49" w:rsidRPr="003B79E9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 majątku ruchomego będ</w:t>
      </w:r>
      <w:r w:rsidR="00F73A49" w:rsidRPr="003B79E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 przekazan</w:t>
      </w:r>
      <w:r w:rsidR="00F73A49" w:rsidRPr="003B79E9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 na czas nieoznaczony.</w:t>
      </w:r>
    </w:p>
    <w:p w14:paraId="40B845FD" w14:textId="4A7B5500" w:rsidR="003B79E9" w:rsidRPr="003B79E9" w:rsidRDefault="00EA4D22" w:rsidP="003B79E9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że:</w:t>
      </w:r>
    </w:p>
    <w:p w14:paraId="638CABB3" w14:textId="7878AFBF" w:rsidR="003B79E9" w:rsidRDefault="00472AE8" w:rsidP="002208CD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>przekazan</w:t>
      </w:r>
      <w:r w:rsidR="00F73A49" w:rsidRPr="003B79E9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 składnik</w:t>
      </w:r>
      <w:r w:rsidR="00F73A49" w:rsidRPr="003B79E9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E6781"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>rzeczow</w:t>
      </w:r>
      <w:r w:rsidR="00F73A49" w:rsidRPr="003B79E9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2E2199"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 majątku ruchomego zostan</w:t>
      </w:r>
      <w:r w:rsidR="00F73A49" w:rsidRPr="003B79E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2E2199" w:rsidRPr="003B79E9">
        <w:rPr>
          <w:rFonts w:ascii="Times New Roman" w:eastAsia="Times New Roman" w:hAnsi="Times New Roman"/>
          <w:sz w:val="24"/>
          <w:szCs w:val="24"/>
          <w:lang w:eastAsia="pl-PL"/>
        </w:rPr>
        <w:t>debran</w:t>
      </w:r>
      <w:r w:rsidR="00665701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3B79E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>w terminie i</w:t>
      </w:r>
      <w:r w:rsidR="000276EC" w:rsidRPr="003B79E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miejscu wskazanym w protokole zdawczo – odbiorczym, </w:t>
      </w:r>
      <w:r w:rsidR="00490E5C" w:rsidRPr="003B79E9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>a koszt własny</w:t>
      </w:r>
      <w:r w:rsidR="00286544"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 wnioskodawcy</w:t>
      </w:r>
      <w:r w:rsidR="00E810B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3F2A768F" w14:textId="48FB2EEB" w:rsidR="002208CD" w:rsidRPr="002208CD" w:rsidRDefault="002208CD" w:rsidP="002208CD">
      <w:pPr>
        <w:pStyle w:val="Akapitzlist"/>
        <w:numPr>
          <w:ilvl w:val="0"/>
          <w:numId w:val="15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08C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zapoznałem się z informacją o przetwarzaniu danych osobowych- Załącznik Nr 6 do Ogłoszenia- Obowiązek informacyjny. </w:t>
      </w:r>
    </w:p>
    <w:p w14:paraId="529748B0" w14:textId="7C54FD77" w:rsidR="00472AE8" w:rsidRDefault="00472AE8" w:rsidP="003B79E9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>Uzasadnienie wniosku</w:t>
      </w:r>
      <w:r w:rsidR="00B01514" w:rsidRPr="003B79E9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3B79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4949D4B" w14:textId="6B60992A" w:rsidR="00AE0E99" w:rsidRDefault="00AE0E99" w:rsidP="00AE0E99">
      <w:pPr>
        <w:pStyle w:val="Akapitzlist"/>
        <w:tabs>
          <w:tab w:val="right" w:leader="dot" w:pos="9639"/>
        </w:tabs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04D1774" w14:textId="788965D3" w:rsidR="00AE0E99" w:rsidRDefault="00AE0E99" w:rsidP="00AE0E99">
      <w:pPr>
        <w:pStyle w:val="Akapitzlist"/>
        <w:tabs>
          <w:tab w:val="right" w:leader="dot" w:pos="9639"/>
        </w:tabs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6290ED4" w14:textId="702A813A" w:rsidR="00AE0E99" w:rsidRDefault="00AE0E99" w:rsidP="00AE0E99">
      <w:pPr>
        <w:pStyle w:val="Akapitzlist"/>
        <w:tabs>
          <w:tab w:val="right" w:leader="dot" w:pos="9639"/>
        </w:tabs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9C43D3B" w14:textId="586DE00A" w:rsidR="00AE0E99" w:rsidRDefault="00AE0E99" w:rsidP="00AE0E99">
      <w:pPr>
        <w:pStyle w:val="Akapitzlist"/>
        <w:tabs>
          <w:tab w:val="right" w:leader="dot" w:pos="9639"/>
        </w:tabs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6FDF941" w14:textId="77777777" w:rsidR="003B79E9" w:rsidRPr="003B79E9" w:rsidRDefault="003B79E9" w:rsidP="003B79E9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2186AE" w14:textId="59D9A2C5" w:rsidR="00472AE8" w:rsidRPr="003B79E9" w:rsidRDefault="00472AE8" w:rsidP="00472AE8">
      <w:pPr>
        <w:widowControl/>
        <w:tabs>
          <w:tab w:val="left" w:leader="dot" w:pos="2268"/>
          <w:tab w:val="right" w:pos="5670"/>
          <w:tab w:val="left" w:leader="dot" w:pos="8505"/>
        </w:tabs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3B79E9">
        <w:rPr>
          <w:rFonts w:eastAsia="Times New Roman" w:cs="Times New Roman"/>
          <w:kern w:val="0"/>
          <w:lang w:eastAsia="pl-PL" w:bidi="ar-SA"/>
        </w:rPr>
        <w:tab/>
      </w:r>
      <w:r w:rsidRPr="003B79E9">
        <w:rPr>
          <w:rFonts w:eastAsia="Times New Roman" w:cs="Times New Roman"/>
          <w:kern w:val="0"/>
          <w:lang w:eastAsia="pl-PL" w:bidi="ar-SA"/>
        </w:rPr>
        <w:tab/>
      </w:r>
      <w:r w:rsidRPr="003B79E9">
        <w:rPr>
          <w:rFonts w:eastAsia="Times New Roman" w:cs="Times New Roman"/>
          <w:kern w:val="0"/>
          <w:lang w:eastAsia="pl-PL" w:bidi="ar-SA"/>
        </w:rPr>
        <w:tab/>
      </w:r>
      <w:r w:rsidRPr="003B79E9">
        <w:rPr>
          <w:rFonts w:eastAsia="Times New Roman" w:cs="Times New Roman"/>
          <w:kern w:val="0"/>
          <w:lang w:eastAsia="pl-PL" w:bidi="ar-SA"/>
        </w:rPr>
        <w:tab/>
      </w:r>
    </w:p>
    <w:p w14:paraId="7DB96B0B" w14:textId="77777777" w:rsidR="00AE0E99" w:rsidRDefault="005A6366" w:rsidP="00AE0E99">
      <w:pPr>
        <w:tabs>
          <w:tab w:val="left" w:pos="276"/>
        </w:tabs>
        <w:ind w:left="20"/>
        <w:jc w:val="both"/>
        <w:rPr>
          <w:rFonts w:eastAsia="Times New Roman" w:cs="Times New Roman"/>
          <w:i/>
          <w:kern w:val="0"/>
          <w:lang w:eastAsia="pl-PL" w:bidi="ar-SA"/>
        </w:rPr>
      </w:pPr>
      <w:r w:rsidRPr="003B79E9">
        <w:rPr>
          <w:rFonts w:eastAsia="Times New Roman" w:cs="Times New Roman"/>
          <w:kern w:val="0"/>
          <w:lang w:eastAsia="pl-PL" w:bidi="ar-SA"/>
        </w:rPr>
        <w:t xml:space="preserve">   </w:t>
      </w:r>
      <w:r w:rsidR="00DB38FD" w:rsidRPr="003B79E9">
        <w:rPr>
          <w:rFonts w:eastAsia="Times New Roman" w:cs="Times New Roman"/>
          <w:i/>
          <w:kern w:val="0"/>
          <w:lang w:eastAsia="pl-PL" w:bidi="ar-SA"/>
        </w:rPr>
        <w:t xml:space="preserve">Miejscowość i data </w:t>
      </w:r>
      <w:r w:rsidR="00472AE8" w:rsidRPr="003B79E9">
        <w:rPr>
          <w:rFonts w:eastAsia="Times New Roman" w:cs="Times New Roman"/>
          <w:kern w:val="0"/>
          <w:lang w:eastAsia="pl-PL" w:bidi="ar-SA"/>
        </w:rPr>
        <w:tab/>
      </w:r>
      <w:r w:rsidR="00DB38FD" w:rsidRPr="003B79E9">
        <w:rPr>
          <w:rFonts w:eastAsia="Times New Roman" w:cs="Times New Roman"/>
          <w:kern w:val="0"/>
          <w:lang w:eastAsia="pl-PL" w:bidi="ar-SA"/>
        </w:rPr>
        <w:tab/>
      </w:r>
      <w:r w:rsidR="00DB38FD" w:rsidRPr="003B79E9">
        <w:rPr>
          <w:rFonts w:eastAsia="Times New Roman" w:cs="Times New Roman"/>
          <w:kern w:val="0"/>
          <w:lang w:eastAsia="pl-PL" w:bidi="ar-SA"/>
        </w:rPr>
        <w:tab/>
      </w:r>
      <w:r w:rsidR="00472AE8" w:rsidRPr="003B79E9">
        <w:rPr>
          <w:rFonts w:eastAsia="Times New Roman" w:cs="Times New Roman"/>
          <w:kern w:val="0"/>
          <w:lang w:eastAsia="pl-PL" w:bidi="ar-SA"/>
        </w:rPr>
        <w:tab/>
      </w:r>
      <w:r w:rsidR="00DB38FD" w:rsidRPr="003B79E9">
        <w:rPr>
          <w:rFonts w:eastAsia="Times New Roman" w:cs="Times New Roman"/>
          <w:kern w:val="0"/>
          <w:lang w:eastAsia="pl-PL" w:bidi="ar-SA"/>
        </w:rPr>
        <w:tab/>
      </w:r>
      <w:r w:rsidRPr="003B79E9">
        <w:rPr>
          <w:rFonts w:eastAsia="Times New Roman" w:cs="Times New Roman"/>
          <w:kern w:val="0"/>
          <w:lang w:eastAsia="pl-PL" w:bidi="ar-SA"/>
        </w:rPr>
        <w:t xml:space="preserve">                    </w:t>
      </w:r>
      <w:r w:rsidR="00472AE8" w:rsidRPr="003B79E9">
        <w:rPr>
          <w:rFonts w:eastAsia="Times New Roman" w:cs="Times New Roman"/>
          <w:i/>
          <w:kern w:val="0"/>
          <w:lang w:eastAsia="pl-PL" w:bidi="ar-SA"/>
        </w:rPr>
        <w:t>(pieczątka, podpis)</w:t>
      </w:r>
    </w:p>
    <w:p w14:paraId="0909A506" w14:textId="77777777" w:rsidR="00AE0E99" w:rsidRDefault="00AE0E99" w:rsidP="00AE0E99">
      <w:pPr>
        <w:tabs>
          <w:tab w:val="left" w:pos="276"/>
        </w:tabs>
        <w:ind w:left="20"/>
        <w:jc w:val="both"/>
        <w:rPr>
          <w:rFonts w:eastAsia="Times New Roman" w:cs="Times New Roman"/>
          <w:i/>
          <w:kern w:val="0"/>
          <w:lang w:eastAsia="pl-PL" w:bidi="ar-SA"/>
        </w:rPr>
      </w:pPr>
    </w:p>
    <w:p w14:paraId="457B08DA" w14:textId="77777777" w:rsidR="00AE0E99" w:rsidRDefault="00AE0E99" w:rsidP="00AE0E99">
      <w:pPr>
        <w:tabs>
          <w:tab w:val="left" w:pos="276"/>
        </w:tabs>
        <w:ind w:left="20"/>
        <w:jc w:val="both"/>
        <w:rPr>
          <w:rFonts w:eastAsia="Times New Roman" w:cs="Times New Roman"/>
          <w:i/>
          <w:kern w:val="0"/>
          <w:lang w:eastAsia="pl-PL" w:bidi="ar-SA"/>
        </w:rPr>
      </w:pPr>
    </w:p>
    <w:p w14:paraId="156F741C" w14:textId="77777777" w:rsidR="00AE0E99" w:rsidRDefault="00AE0E99" w:rsidP="00AE0E99">
      <w:pPr>
        <w:tabs>
          <w:tab w:val="left" w:pos="276"/>
        </w:tabs>
        <w:ind w:left="20"/>
        <w:jc w:val="both"/>
        <w:rPr>
          <w:rFonts w:eastAsia="Times New Roman" w:cs="Times New Roman"/>
          <w:i/>
          <w:kern w:val="0"/>
          <w:lang w:eastAsia="pl-PL" w:bidi="ar-SA"/>
        </w:rPr>
      </w:pPr>
    </w:p>
    <w:p w14:paraId="1DD13B6F" w14:textId="77777777" w:rsidR="00AE0E99" w:rsidRDefault="00AE0E99" w:rsidP="00AE0E99">
      <w:pPr>
        <w:tabs>
          <w:tab w:val="left" w:pos="276"/>
        </w:tabs>
        <w:ind w:left="20"/>
        <w:jc w:val="both"/>
        <w:rPr>
          <w:rFonts w:eastAsia="Times New Roman" w:cs="Times New Roman"/>
          <w:i/>
          <w:kern w:val="0"/>
          <w:lang w:eastAsia="pl-PL" w:bidi="ar-SA"/>
        </w:rPr>
      </w:pPr>
    </w:p>
    <w:p w14:paraId="36E8B6E7" w14:textId="77777777" w:rsidR="00AE0E99" w:rsidRDefault="00AE0E99" w:rsidP="00AE0E99">
      <w:pPr>
        <w:tabs>
          <w:tab w:val="left" w:pos="276"/>
        </w:tabs>
        <w:ind w:left="20"/>
        <w:jc w:val="both"/>
        <w:rPr>
          <w:rFonts w:eastAsia="Times New Roman" w:cs="Times New Roman"/>
          <w:i/>
          <w:kern w:val="0"/>
          <w:lang w:eastAsia="pl-PL" w:bidi="ar-SA"/>
        </w:rPr>
      </w:pPr>
    </w:p>
    <w:p w14:paraId="64303591" w14:textId="7F08775A" w:rsidR="00832938" w:rsidRPr="00EC031E" w:rsidRDefault="00832938" w:rsidP="00EC031E">
      <w:pPr>
        <w:suppressAutoHyphens w:val="0"/>
        <w:autoSpaceDE w:val="0"/>
        <w:autoSpaceDN w:val="0"/>
        <w:adjustRightInd w:val="0"/>
        <w:spacing w:line="360" w:lineRule="auto"/>
        <w:ind w:left="3600"/>
        <w:rPr>
          <w:rFonts w:eastAsia="Times New Roman" w:cs="Times New Roman"/>
          <w:kern w:val="0"/>
          <w:lang w:eastAsia="pl-PL" w:bidi="ar-SA"/>
        </w:rPr>
      </w:pPr>
    </w:p>
    <w:sectPr w:rsidR="00832938" w:rsidRPr="00EC031E" w:rsidSect="004E4CEA">
      <w:pgSz w:w="11906" w:h="16838"/>
      <w:pgMar w:top="1134" w:right="1133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2D88B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8"/>
        <w:szCs w:val="28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3D6B9C"/>
    <w:multiLevelType w:val="hybridMultilevel"/>
    <w:tmpl w:val="131A0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5B4"/>
    <w:multiLevelType w:val="hybridMultilevel"/>
    <w:tmpl w:val="87623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C099B"/>
    <w:multiLevelType w:val="hybridMultilevel"/>
    <w:tmpl w:val="E4DEBC22"/>
    <w:lvl w:ilvl="0" w:tplc="1CC04642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C7680B"/>
    <w:multiLevelType w:val="hybridMultilevel"/>
    <w:tmpl w:val="E0BC2DA4"/>
    <w:lvl w:ilvl="0" w:tplc="64C2D728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E20C6"/>
    <w:multiLevelType w:val="hybridMultilevel"/>
    <w:tmpl w:val="46EA16A0"/>
    <w:lvl w:ilvl="0" w:tplc="6E6218C6">
      <w:start w:val="1"/>
      <w:numFmt w:val="decimal"/>
      <w:lvlText w:val="%1."/>
      <w:lvlJc w:val="left"/>
      <w:pPr>
        <w:ind w:left="1440" w:hanging="360"/>
      </w:pPr>
      <w:rPr>
        <w:i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44371E"/>
    <w:multiLevelType w:val="hybridMultilevel"/>
    <w:tmpl w:val="6008B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560B6"/>
    <w:multiLevelType w:val="hybridMultilevel"/>
    <w:tmpl w:val="22B254C8"/>
    <w:lvl w:ilvl="0" w:tplc="43BE65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776E5B"/>
    <w:multiLevelType w:val="hybridMultilevel"/>
    <w:tmpl w:val="87623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42E58"/>
    <w:multiLevelType w:val="hybridMultilevel"/>
    <w:tmpl w:val="84AE8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74702">
    <w:abstractNumId w:val="0"/>
  </w:num>
  <w:num w:numId="2" w16cid:durableId="1666545776">
    <w:abstractNumId w:val="1"/>
  </w:num>
  <w:num w:numId="3" w16cid:durableId="24336522">
    <w:abstractNumId w:val="2"/>
  </w:num>
  <w:num w:numId="4" w16cid:durableId="1560677349">
    <w:abstractNumId w:val="3"/>
  </w:num>
  <w:num w:numId="5" w16cid:durableId="973028561">
    <w:abstractNumId w:val="9"/>
  </w:num>
  <w:num w:numId="6" w16cid:durableId="360398484">
    <w:abstractNumId w:val="5"/>
  </w:num>
  <w:num w:numId="7" w16cid:durableId="1019820334">
    <w:abstractNumId w:val="6"/>
  </w:num>
  <w:num w:numId="8" w16cid:durableId="426578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8141150">
    <w:abstractNumId w:val="7"/>
  </w:num>
  <w:num w:numId="10" w16cid:durableId="1522891849">
    <w:abstractNumId w:val="10"/>
  </w:num>
  <w:num w:numId="11" w16cid:durableId="1942715887">
    <w:abstractNumId w:val="12"/>
  </w:num>
  <w:num w:numId="12" w16cid:durableId="724643719">
    <w:abstractNumId w:val="8"/>
  </w:num>
  <w:num w:numId="13" w16cid:durableId="669648036">
    <w:abstractNumId w:val="4"/>
  </w:num>
  <w:num w:numId="14" w16cid:durableId="1155029063">
    <w:abstractNumId w:val="13"/>
  </w:num>
  <w:num w:numId="15" w16cid:durableId="1362512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66FCBCD-4070-4ACD-ACDF-4B86807B5FB5}"/>
  </w:docVars>
  <w:rsids>
    <w:rsidRoot w:val="003F45FB"/>
    <w:rsid w:val="00003545"/>
    <w:rsid w:val="000130CD"/>
    <w:rsid w:val="000141D6"/>
    <w:rsid w:val="000276EC"/>
    <w:rsid w:val="00031664"/>
    <w:rsid w:val="000509B2"/>
    <w:rsid w:val="00062850"/>
    <w:rsid w:val="00062F15"/>
    <w:rsid w:val="0007201D"/>
    <w:rsid w:val="00097AE4"/>
    <w:rsid w:val="000C58D3"/>
    <w:rsid w:val="000E0E86"/>
    <w:rsid w:val="000E4B32"/>
    <w:rsid w:val="001069F9"/>
    <w:rsid w:val="00115750"/>
    <w:rsid w:val="00147834"/>
    <w:rsid w:val="00147B40"/>
    <w:rsid w:val="001626DC"/>
    <w:rsid w:val="00173D93"/>
    <w:rsid w:val="00181F31"/>
    <w:rsid w:val="00194830"/>
    <w:rsid w:val="001A3EF6"/>
    <w:rsid w:val="001C20E2"/>
    <w:rsid w:val="001F5E98"/>
    <w:rsid w:val="001F7A87"/>
    <w:rsid w:val="00211E64"/>
    <w:rsid w:val="002208CD"/>
    <w:rsid w:val="00227B7C"/>
    <w:rsid w:val="00227FF7"/>
    <w:rsid w:val="0024389A"/>
    <w:rsid w:val="002439BB"/>
    <w:rsid w:val="00253325"/>
    <w:rsid w:val="00254193"/>
    <w:rsid w:val="00286544"/>
    <w:rsid w:val="00293E38"/>
    <w:rsid w:val="00295A80"/>
    <w:rsid w:val="002B2D47"/>
    <w:rsid w:val="002C72D3"/>
    <w:rsid w:val="002E2199"/>
    <w:rsid w:val="00315CE8"/>
    <w:rsid w:val="00325FCC"/>
    <w:rsid w:val="003659B0"/>
    <w:rsid w:val="003A3F02"/>
    <w:rsid w:val="003A4079"/>
    <w:rsid w:val="003B79E9"/>
    <w:rsid w:val="003F45FB"/>
    <w:rsid w:val="00402B6F"/>
    <w:rsid w:val="00402FDE"/>
    <w:rsid w:val="004246F8"/>
    <w:rsid w:val="00454320"/>
    <w:rsid w:val="00463BF8"/>
    <w:rsid w:val="00472AE8"/>
    <w:rsid w:val="00490E5C"/>
    <w:rsid w:val="004A6C3C"/>
    <w:rsid w:val="004E2F85"/>
    <w:rsid w:val="004E4CEA"/>
    <w:rsid w:val="00506431"/>
    <w:rsid w:val="00512256"/>
    <w:rsid w:val="005140A6"/>
    <w:rsid w:val="005460CC"/>
    <w:rsid w:val="00554234"/>
    <w:rsid w:val="005700F9"/>
    <w:rsid w:val="005A6366"/>
    <w:rsid w:val="005B7033"/>
    <w:rsid w:val="005F7DB3"/>
    <w:rsid w:val="00614236"/>
    <w:rsid w:val="0063750C"/>
    <w:rsid w:val="00637C03"/>
    <w:rsid w:val="00643BBD"/>
    <w:rsid w:val="00665701"/>
    <w:rsid w:val="006826D2"/>
    <w:rsid w:val="00690873"/>
    <w:rsid w:val="006B6197"/>
    <w:rsid w:val="00725DF0"/>
    <w:rsid w:val="00764D99"/>
    <w:rsid w:val="00774DE7"/>
    <w:rsid w:val="00775E6D"/>
    <w:rsid w:val="007766B7"/>
    <w:rsid w:val="00792B09"/>
    <w:rsid w:val="00794961"/>
    <w:rsid w:val="00797716"/>
    <w:rsid w:val="007F7803"/>
    <w:rsid w:val="00800C6D"/>
    <w:rsid w:val="00832938"/>
    <w:rsid w:val="0085740E"/>
    <w:rsid w:val="00870D40"/>
    <w:rsid w:val="00875A2C"/>
    <w:rsid w:val="008764CA"/>
    <w:rsid w:val="008B6078"/>
    <w:rsid w:val="008B6594"/>
    <w:rsid w:val="008C4096"/>
    <w:rsid w:val="008E6781"/>
    <w:rsid w:val="008F13F4"/>
    <w:rsid w:val="0092112A"/>
    <w:rsid w:val="00921375"/>
    <w:rsid w:val="009300CB"/>
    <w:rsid w:val="00964A5A"/>
    <w:rsid w:val="00982876"/>
    <w:rsid w:val="009838AA"/>
    <w:rsid w:val="00995EB9"/>
    <w:rsid w:val="009D0076"/>
    <w:rsid w:val="00A06E9F"/>
    <w:rsid w:val="00A32EFD"/>
    <w:rsid w:val="00A3395E"/>
    <w:rsid w:val="00A42530"/>
    <w:rsid w:val="00A521C4"/>
    <w:rsid w:val="00A6001C"/>
    <w:rsid w:val="00A752B6"/>
    <w:rsid w:val="00AC72F9"/>
    <w:rsid w:val="00AD1AF3"/>
    <w:rsid w:val="00AE0E99"/>
    <w:rsid w:val="00B00DEE"/>
    <w:rsid w:val="00B01514"/>
    <w:rsid w:val="00B05FBC"/>
    <w:rsid w:val="00B40D06"/>
    <w:rsid w:val="00B56BD4"/>
    <w:rsid w:val="00BE0DEA"/>
    <w:rsid w:val="00C219FD"/>
    <w:rsid w:val="00C36F8C"/>
    <w:rsid w:val="00C9491F"/>
    <w:rsid w:val="00CA1FD8"/>
    <w:rsid w:val="00D06951"/>
    <w:rsid w:val="00D22DC7"/>
    <w:rsid w:val="00DA00DD"/>
    <w:rsid w:val="00DA4454"/>
    <w:rsid w:val="00DA7228"/>
    <w:rsid w:val="00DA75D3"/>
    <w:rsid w:val="00DB38FD"/>
    <w:rsid w:val="00DB5473"/>
    <w:rsid w:val="00DC7932"/>
    <w:rsid w:val="00DD71A9"/>
    <w:rsid w:val="00DE603D"/>
    <w:rsid w:val="00E21600"/>
    <w:rsid w:val="00E22260"/>
    <w:rsid w:val="00E243D1"/>
    <w:rsid w:val="00E27283"/>
    <w:rsid w:val="00E459DB"/>
    <w:rsid w:val="00E810BF"/>
    <w:rsid w:val="00E96DB7"/>
    <w:rsid w:val="00EA4D22"/>
    <w:rsid w:val="00EB2806"/>
    <w:rsid w:val="00EC031E"/>
    <w:rsid w:val="00EC4D76"/>
    <w:rsid w:val="00EC67A2"/>
    <w:rsid w:val="00ED55BE"/>
    <w:rsid w:val="00ED60F2"/>
    <w:rsid w:val="00F0629F"/>
    <w:rsid w:val="00F448E0"/>
    <w:rsid w:val="00F7245C"/>
    <w:rsid w:val="00F73A49"/>
    <w:rsid w:val="00F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B64E8E"/>
  <w15:docId w15:val="{841D894D-C5D6-4C5C-8B3A-A0EC4503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4680"/>
        <w:tab w:val="left" w:pos="6300"/>
      </w:tabs>
      <w:spacing w:line="100" w:lineRule="atLeast"/>
      <w:outlineLvl w:val="0"/>
    </w:pPr>
    <w:rPr>
      <w:b/>
      <w:bCs/>
      <w:sz w:val="22"/>
      <w:lang w:val="en-US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 w:cs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color w:val="auto"/>
      <w:sz w:val="24"/>
      <w:szCs w:val="24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b w:val="0"/>
      <w:bCs w:val="0"/>
      <w:sz w:val="24"/>
      <w:szCs w:val="24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b w:val="0"/>
      <w:bCs w:val="0"/>
      <w:sz w:val="28"/>
      <w:szCs w:val="28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WW8Num5z0">
    <w:name w:val="WW8Num5z0"/>
    <w:rPr>
      <w:rFonts w:cs="Times New Roman"/>
      <w:lang w:val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character" w:customStyle="1" w:styleId="Nierozpoznanawzmianka1">
    <w:name w:val="Nierozpoznana wzmianka1"/>
    <w:uiPriority w:val="99"/>
    <w:semiHidden/>
    <w:unhideWhenUsed/>
    <w:rsid w:val="001A3EF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26D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7A86B8F-2F0B-4204-90E3-677AE626B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FCBCD-4070-4ACD-ACDF-4B86807B5F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Links>
    <vt:vector size="6" baseType="variant">
      <vt:variant>
        <vt:i4>2359373</vt:i4>
      </vt:variant>
      <vt:variant>
        <vt:i4>0</vt:i4>
      </vt:variant>
      <vt:variant>
        <vt:i4>0</vt:i4>
      </vt:variant>
      <vt:variant>
        <vt:i4>5</vt:i4>
      </vt:variant>
      <vt:variant>
        <vt:lpwstr>mailto:iod@wios.szczecin.pl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Stocka</dc:creator>
  <cp:lastModifiedBy>magda.chojnowska@WIOS.LOCAL</cp:lastModifiedBy>
  <cp:revision>18</cp:revision>
  <cp:lastPrinted>2021-11-23T14:08:00Z</cp:lastPrinted>
  <dcterms:created xsi:type="dcterms:W3CDTF">2025-05-09T09:24:00Z</dcterms:created>
  <dcterms:modified xsi:type="dcterms:W3CDTF">2025-08-26T10:43:00Z</dcterms:modified>
</cp:coreProperties>
</file>