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0BF06B9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39313F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18CA369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911E1F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="0039313F">
        <w:rPr>
          <w:rFonts w:ascii="Arial" w:hAnsi="Arial" w:cs="Arial"/>
          <w:b/>
          <w:color w:val="000000"/>
          <w:sz w:val="24"/>
          <w:szCs w:val="24"/>
          <w:lang w:eastAsia="pl-PL"/>
        </w:rPr>
        <w:t>-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39313F">
        <w:rPr>
          <w:rFonts w:ascii="Arial" w:hAnsi="Arial" w:cs="Arial"/>
          <w:b/>
          <w:bCs/>
          <w:sz w:val="24"/>
          <w:szCs w:val="24"/>
        </w:rPr>
        <w:t>II-</w:t>
      </w:r>
      <w:r w:rsidR="00911E1F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39313F">
        <w:rPr>
          <w:rFonts w:ascii="Arial" w:hAnsi="Arial" w:cs="Arial"/>
          <w:b/>
          <w:bCs/>
          <w:sz w:val="24"/>
          <w:szCs w:val="24"/>
        </w:rPr>
        <w:t>100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39313F">
        <w:rPr>
          <w:rFonts w:ascii="Arial" w:hAnsi="Arial" w:cs="Arial"/>
          <w:b/>
          <w:bCs/>
          <w:sz w:val="24"/>
          <w:szCs w:val="24"/>
        </w:rPr>
        <w:t>18</w:t>
      </w:r>
    </w:p>
    <w:p w14:paraId="26B412D8" w14:textId="22D14683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39313F">
        <w:rPr>
          <w:rFonts w:ascii="Arial" w:eastAsiaTheme="minorHAnsi" w:hAnsi="Arial" w:cs="Arial"/>
          <w:b/>
          <w:sz w:val="24"/>
          <w:szCs w:val="24"/>
          <w:lang w:eastAsia="en-US"/>
        </w:rPr>
        <w:t>16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39313F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542955BF" w14:textId="682F5BA2" w:rsidR="00575F6A" w:rsidRPr="00575F6A" w:rsidRDefault="00575F6A" w:rsidP="00821813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A301D3">
        <w:rPr>
          <w:rFonts w:ascii="Arial" w:hAnsi="Arial" w:cs="Arial"/>
          <w:sz w:val="24"/>
          <w:szCs w:val="24"/>
        </w:rPr>
        <w:t xml:space="preserve">Wiktor Klimiuk, Łukasz Kondratko, Robert Kropiwnicki, Paweł Lisiecki, </w:t>
      </w:r>
      <w:r w:rsidR="00A301D3">
        <w:rPr>
          <w:rFonts w:ascii="Arial" w:hAnsi="Arial" w:cs="Arial"/>
          <w:sz w:val="24"/>
          <w:szCs w:val="24"/>
        </w:rPr>
        <w:t>Sławomir Potapowicz</w:t>
      </w:r>
    </w:p>
    <w:p w14:paraId="59E40D17" w14:textId="552AA0AC" w:rsidR="00DF00C3" w:rsidRPr="002D19BD" w:rsidRDefault="00AC7B57" w:rsidP="0082181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39313F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218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396C5897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39313F">
        <w:rPr>
          <w:rFonts w:ascii="Arial" w:hAnsi="Arial" w:cs="Arial"/>
          <w:sz w:val="24"/>
          <w:szCs w:val="24"/>
        </w:rPr>
        <w:t xml:space="preserve">14 maja </w:t>
      </w:r>
      <w:r w:rsidR="00442614">
        <w:rPr>
          <w:rFonts w:ascii="Arial" w:hAnsi="Arial" w:cs="Arial"/>
          <w:sz w:val="24"/>
          <w:szCs w:val="24"/>
        </w:rPr>
        <w:t xml:space="preserve"> 20</w:t>
      </w:r>
      <w:r w:rsidR="0039313F">
        <w:rPr>
          <w:rFonts w:ascii="Arial" w:hAnsi="Arial" w:cs="Arial"/>
          <w:sz w:val="24"/>
          <w:szCs w:val="24"/>
        </w:rPr>
        <w:t>18</w:t>
      </w:r>
      <w:r w:rsidR="00442614">
        <w:rPr>
          <w:rFonts w:ascii="Arial" w:hAnsi="Arial" w:cs="Arial"/>
          <w:sz w:val="24"/>
          <w:szCs w:val="24"/>
        </w:rPr>
        <w:t xml:space="preserve"> r.</w:t>
      </w:r>
      <w:r w:rsidRPr="00936788">
        <w:rPr>
          <w:rFonts w:ascii="Arial" w:hAnsi="Arial" w:cs="Arial"/>
          <w:sz w:val="24"/>
          <w:szCs w:val="24"/>
        </w:rPr>
        <w:t xml:space="preserve">, sygn. akt </w:t>
      </w:r>
      <w:r w:rsidR="001E496F">
        <w:rPr>
          <w:rFonts w:ascii="Arial" w:hAnsi="Arial" w:cs="Arial"/>
          <w:sz w:val="24"/>
          <w:szCs w:val="24"/>
        </w:rPr>
        <w:t>KR</w:t>
      </w:r>
      <w:r w:rsidR="0039313F">
        <w:rPr>
          <w:rFonts w:ascii="Arial" w:hAnsi="Arial" w:cs="Arial"/>
          <w:sz w:val="24"/>
          <w:szCs w:val="24"/>
        </w:rPr>
        <w:t>-</w:t>
      </w:r>
      <w:r w:rsidRPr="00936788">
        <w:rPr>
          <w:rFonts w:ascii="Arial" w:hAnsi="Arial" w:cs="Arial"/>
          <w:sz w:val="24"/>
          <w:szCs w:val="24"/>
        </w:rPr>
        <w:t>V</w:t>
      </w:r>
      <w:r w:rsidR="0039313F">
        <w:rPr>
          <w:rFonts w:ascii="Arial" w:hAnsi="Arial" w:cs="Arial"/>
          <w:sz w:val="24"/>
          <w:szCs w:val="24"/>
        </w:rPr>
        <w:t>II-</w:t>
      </w:r>
      <w:r w:rsidR="001E496F">
        <w:rPr>
          <w:rFonts w:ascii="Arial" w:hAnsi="Arial" w:cs="Arial"/>
          <w:sz w:val="24"/>
          <w:szCs w:val="24"/>
        </w:rPr>
        <w:t>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39313F">
        <w:rPr>
          <w:rFonts w:ascii="Arial" w:hAnsi="Arial" w:cs="Arial"/>
          <w:sz w:val="24"/>
          <w:szCs w:val="24"/>
        </w:rPr>
        <w:t>100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39313F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</w:t>
      </w:r>
      <w:r w:rsidR="00696D98">
        <w:rPr>
          <w:rFonts w:ascii="Arial" w:hAnsi="Arial" w:cs="Arial"/>
          <w:b/>
          <w:sz w:val="24"/>
          <w:szCs w:val="24"/>
        </w:rPr>
        <w:t xml:space="preserve"> </w:t>
      </w:r>
      <w:r w:rsidR="0039313F">
        <w:rPr>
          <w:rFonts w:ascii="Arial" w:hAnsi="Arial" w:cs="Arial"/>
          <w:b/>
          <w:sz w:val="24"/>
          <w:szCs w:val="24"/>
        </w:rPr>
        <w:t xml:space="preserve">Szarych Szeregów 3 (dawniej ul. </w:t>
      </w:r>
      <w:proofErr w:type="spellStart"/>
      <w:r w:rsidR="0039313F">
        <w:rPr>
          <w:rFonts w:ascii="Arial" w:hAnsi="Arial" w:cs="Arial"/>
          <w:b/>
          <w:sz w:val="24"/>
          <w:szCs w:val="24"/>
        </w:rPr>
        <w:t>Karolkowa</w:t>
      </w:r>
      <w:proofErr w:type="spellEnd"/>
      <w:r w:rsidR="001F3783">
        <w:rPr>
          <w:rFonts w:ascii="Arial" w:hAnsi="Arial" w:cs="Arial"/>
          <w:b/>
          <w:sz w:val="24"/>
          <w:szCs w:val="24"/>
        </w:rPr>
        <w:t xml:space="preserve"> 9</w:t>
      </w:r>
      <w:r w:rsidR="0039313F">
        <w:rPr>
          <w:rFonts w:ascii="Arial" w:hAnsi="Arial" w:cs="Arial"/>
          <w:b/>
          <w:sz w:val="24"/>
          <w:szCs w:val="24"/>
        </w:rPr>
        <w:t>)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2181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E496F"/>
    <w:rsid w:val="001F3783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313F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92A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5636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5F6A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119"/>
    <w:rsid w:val="00692C4F"/>
    <w:rsid w:val="00696D98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587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21813"/>
    <w:rsid w:val="00831376"/>
    <w:rsid w:val="00832265"/>
    <w:rsid w:val="0084759F"/>
    <w:rsid w:val="008511BD"/>
    <w:rsid w:val="0085349B"/>
    <w:rsid w:val="00857103"/>
    <w:rsid w:val="008578C5"/>
    <w:rsid w:val="00864458"/>
    <w:rsid w:val="00866D3B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E3EE1"/>
    <w:rsid w:val="008F0EB7"/>
    <w:rsid w:val="008F1841"/>
    <w:rsid w:val="00905323"/>
    <w:rsid w:val="00911E1F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01D3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671BE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3D87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B668D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KR-VII-KW 100-18  o uchyleniu zabezpieczenia ul. Szarych Szeregów 3 (dawniej ul. Karolkowa)</vt:lpstr>
    </vt:vector>
  </TitlesOfParts>
  <Company>MS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KR-VII-KW 100-18  o uchyleniu zabezpieczenia ul. Szarych Szeregów 3 (dawniej ul. Karolkowa 9)</dc:title>
  <dc:creator>Dalkowska Anna  (DWOiP)</dc:creator>
  <cp:lastModifiedBy>Styś Katarzyna  (DPA)</cp:lastModifiedBy>
  <cp:revision>58</cp:revision>
  <cp:lastPrinted>2019-01-30T15:24:00Z</cp:lastPrinted>
  <dcterms:created xsi:type="dcterms:W3CDTF">2021-11-19T09:23:00Z</dcterms:created>
  <dcterms:modified xsi:type="dcterms:W3CDTF">2023-05-04T06:56:00Z</dcterms:modified>
</cp:coreProperties>
</file>