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1A6" w:rsidRDefault="00F671A6" w:rsidP="00F671A6">
      <w:bookmarkStart w:id="0" w:name="_GoBack"/>
      <w:bookmarkEnd w:id="0"/>
      <w:r>
        <w:t>Dzień dobry.</w:t>
      </w:r>
    </w:p>
    <w:p w:rsidR="00F671A6" w:rsidRDefault="00F671A6" w:rsidP="00F671A6">
      <w:r>
        <w:t>Chciałbym przedstawić konkretne sytuacje wykonania przyłączy, które niepotrzebnie przedłużają proces podłączenia domów jednorodzinnych istniejących na mapach i projektach MPWiK w Warszawie.</w:t>
      </w:r>
    </w:p>
    <w:p w:rsidR="00F671A6" w:rsidRDefault="00F671A6" w:rsidP="00F671A6">
      <w:r>
        <w:t xml:space="preserve">W ostatnich latach poprawiono projektowanie i wykonanie sieci kanalizacyjnej w ulicach. </w:t>
      </w:r>
    </w:p>
    <w:p w:rsidR="00F671A6" w:rsidRDefault="00F671A6" w:rsidP="00F671A6">
      <w:r>
        <w:t>Poprawa polega na tym, że od głównego przewodu wykonano przyłącza do granicy posesji z ulicą na podstawie wskazania projektantowi przez właściciela posesji gdzie chce mieć</w:t>
      </w:r>
    </w:p>
    <w:p w:rsidR="00F671A6" w:rsidRDefault="00F671A6" w:rsidP="00F671A6">
      <w:r>
        <w:t>wykonane przyłącze i projektant  to uwidocznił.</w:t>
      </w:r>
    </w:p>
    <w:p w:rsidR="00F671A6" w:rsidRDefault="00F671A6" w:rsidP="00F671A6">
      <w:r>
        <w:t>W takim przypadku żądania MPWiK by właściciel posesji do wniosku o podłączenie kanalizacji dołączał mapy, projekty, itp. są zbędne, bo to mają.</w:t>
      </w:r>
    </w:p>
    <w:p w:rsidR="00F671A6" w:rsidRDefault="00F671A6" w:rsidP="00F671A6">
      <w:r>
        <w:t>Uzgodnienia ponowne tego samego w ZUD-</w:t>
      </w:r>
      <w:proofErr w:type="spellStart"/>
      <w:r>
        <w:t>dzie</w:t>
      </w:r>
      <w:proofErr w:type="spellEnd"/>
      <w:r>
        <w:t xml:space="preserve"> nie ma sensu.</w:t>
      </w:r>
    </w:p>
    <w:p w:rsidR="00F671A6" w:rsidRDefault="00F671A6" w:rsidP="00F671A6">
      <w:r>
        <w:t>Gdyby właściciel posesji chciał zmienić miejsce przyłączenia to powinien to zgłosić właścicielowi sieci.</w:t>
      </w:r>
    </w:p>
    <w:p w:rsidR="00F671A6" w:rsidRDefault="00F671A6" w:rsidP="00F671A6">
      <w:r>
        <w:t>W myśl przepisów wykonanie przyłącza na terenie posesji jest wyłącznie w gestii to co do tego ma MPWiK skoro tego nie wykonuje i nie płaci.</w:t>
      </w:r>
    </w:p>
    <w:p w:rsidR="00F671A6" w:rsidRDefault="00F671A6" w:rsidP="00F671A6">
      <w:r>
        <w:t>Działania MPWiK powinny ograniczać się do wskazania właścicielowi posesji na jakiej głębokości i w którym miejscu jest wykonane przyłącze w ulicy przy posesji, zakres spadku i średnicę rury przyłącza i ewentualnie czy i jaką studzienkę rewizyjną  należy wykonać.</w:t>
      </w:r>
    </w:p>
    <w:p w:rsidR="00F671A6" w:rsidRDefault="00F671A6" w:rsidP="00F671A6">
      <w:r>
        <w:t>Po wykonaniu przyłącza na posesji MPWiK ma prawo sprawdzić połączenie ich rury z rurą od posesji czy są poprawnie połączone i nie uszkodzone.</w:t>
      </w:r>
    </w:p>
    <w:p w:rsidR="00F671A6" w:rsidRDefault="00F671A6" w:rsidP="00F671A6">
      <w:r>
        <w:t>Tworzenie dokumentacji powykonawczej powinno ograniczyć się do zaznaczenia na posiadanym projekcie faktu wykonania przyłącza zgodnie z projektem i przekazanie tego właściwym instytucjom.</w:t>
      </w:r>
    </w:p>
    <w:p w:rsidR="00F671A6" w:rsidRDefault="00F671A6" w:rsidP="00F671A6">
      <w:r>
        <w:t>Właściciel posesji może wykonać dla siebie szkic przyłącza dla własnych potrzeb.</w:t>
      </w:r>
    </w:p>
    <w:p w:rsidR="00F671A6" w:rsidRDefault="00F671A6" w:rsidP="00F671A6">
      <w:r>
        <w:t>Powyższe propozycje działań ograniczy czas i koszty wykonania przyłącz.</w:t>
      </w:r>
    </w:p>
    <w:p w:rsidR="00F671A6" w:rsidRDefault="00F671A6" w:rsidP="00F671A6">
      <w:r>
        <w:t>Proszę o rozpatrzenie i uwzględnienie moich propozycji dla dobra wspólnego.</w:t>
      </w:r>
    </w:p>
    <w:p w:rsidR="00F671A6" w:rsidRDefault="00F671A6" w:rsidP="00F671A6">
      <w:r>
        <w:t>Pozdrawiam.</w:t>
      </w:r>
    </w:p>
    <w:p w:rsidR="00067C52" w:rsidRDefault="00067C52"/>
    <w:sectPr w:rsidR="00067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A6"/>
    <w:rsid w:val="00067C52"/>
    <w:rsid w:val="0033587E"/>
    <w:rsid w:val="004C6C50"/>
    <w:rsid w:val="00F6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1A6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1A6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Treść petycji z 12 maja 2021 r.</dc:title>
  <dc:creator>Karolina Żętała</dc:creator>
  <cp:lastModifiedBy>Anna Skarżycka</cp:lastModifiedBy>
  <cp:revision>3</cp:revision>
  <dcterms:created xsi:type="dcterms:W3CDTF">2021-09-09T13:29:00Z</dcterms:created>
  <dcterms:modified xsi:type="dcterms:W3CDTF">2021-09-09T13:35:00Z</dcterms:modified>
</cp:coreProperties>
</file>