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4A" w:rsidRPr="00E1644A" w:rsidRDefault="005448CD" w:rsidP="00E1644A">
      <w:pPr>
        <w:jc w:val="right"/>
        <w:rPr>
          <w:rFonts w:cs="Arial"/>
        </w:rPr>
      </w:pPr>
      <w:r>
        <w:rPr>
          <w:rFonts w:cs="Arial"/>
        </w:rPr>
        <w:t>Warszawa</w:t>
      </w:r>
      <w:r w:rsidRPr="003110A1">
        <w:rPr>
          <w:rFonts w:cs="Arial"/>
        </w:rPr>
        <w:t xml:space="preserve">, </w:t>
      </w:r>
      <w:r w:rsidR="00BE6723">
        <w:rPr>
          <w:rFonts w:cs="Arial"/>
        </w:rPr>
        <w:t>05-11</w:t>
      </w:r>
      <w:r w:rsidR="00E1644A" w:rsidRPr="003110A1">
        <w:rPr>
          <w:rFonts w:cs="Arial"/>
        </w:rPr>
        <w:t>-2019</w:t>
      </w:r>
    </w:p>
    <w:p w:rsidR="00792606" w:rsidRPr="006A754C" w:rsidRDefault="004F4887" w:rsidP="00792606">
      <w:pPr>
        <w:jc w:val="center"/>
        <w:rPr>
          <w:rFonts w:cs="Arial"/>
          <w:b/>
        </w:rPr>
      </w:pPr>
      <w:r>
        <w:rPr>
          <w:rFonts w:cs="Arial"/>
          <w:b/>
        </w:rPr>
        <w:t>OGŁOSZENIE</w:t>
      </w:r>
    </w:p>
    <w:p w:rsidR="00060DC8" w:rsidRDefault="00792606" w:rsidP="00060DC8">
      <w:pPr>
        <w:pStyle w:val="Default"/>
        <w:spacing w:before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60DC8">
        <w:rPr>
          <w:rFonts w:ascii="Arial" w:hAnsi="Arial" w:cs="Arial"/>
          <w:bCs/>
          <w:color w:val="auto"/>
          <w:sz w:val="22"/>
          <w:szCs w:val="22"/>
        </w:rPr>
        <w:t>W sprawie konkursu</w:t>
      </w:r>
      <w:r w:rsidR="002418D3" w:rsidRPr="00060DC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448CD" w:rsidRPr="00060DC8">
        <w:rPr>
          <w:rFonts w:ascii="Arial" w:hAnsi="Arial" w:cs="Arial"/>
          <w:bCs/>
          <w:color w:val="auto"/>
          <w:sz w:val="22"/>
          <w:szCs w:val="22"/>
        </w:rPr>
        <w:t xml:space="preserve">ofert </w:t>
      </w:r>
      <w:r w:rsidR="002418D3" w:rsidRPr="00060DC8">
        <w:rPr>
          <w:rFonts w:ascii="Arial" w:hAnsi="Arial" w:cs="Arial"/>
          <w:bCs/>
          <w:color w:val="auto"/>
          <w:sz w:val="22"/>
          <w:szCs w:val="22"/>
        </w:rPr>
        <w:t>na wybór realizator</w:t>
      </w:r>
      <w:r w:rsidR="00911F69">
        <w:rPr>
          <w:rFonts w:ascii="Arial" w:hAnsi="Arial" w:cs="Arial"/>
          <w:bCs/>
          <w:color w:val="auto"/>
          <w:sz w:val="22"/>
          <w:szCs w:val="22"/>
        </w:rPr>
        <w:t>ów</w:t>
      </w:r>
      <w:r w:rsidR="002418D3" w:rsidRPr="00060DC8">
        <w:rPr>
          <w:rFonts w:ascii="Arial" w:hAnsi="Arial" w:cs="Arial"/>
          <w:bCs/>
          <w:color w:val="auto"/>
          <w:sz w:val="22"/>
          <w:szCs w:val="22"/>
        </w:rPr>
        <w:t xml:space="preserve"> zadania z zakresu zdrowia publicznego pn.:</w:t>
      </w:r>
      <w:r w:rsidR="002418D3" w:rsidRPr="002418D3">
        <w:rPr>
          <w:rFonts w:cs="Arial"/>
        </w:rPr>
        <w:t xml:space="preserve"> </w:t>
      </w:r>
      <w:r w:rsidR="00060DC8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Tworzenie grup wsparcia dla osób z otyłością </w:t>
      </w:r>
      <w:r w:rsidR="00060DC8">
        <w:rPr>
          <w:rFonts w:ascii="Arial" w:hAnsi="Arial" w:cs="Arial"/>
          <w:bCs/>
          <w:color w:val="auto"/>
          <w:sz w:val="22"/>
          <w:szCs w:val="22"/>
        </w:rPr>
        <w:t>w ramach Zadania 2. Prowadzenie działań na rzecz zachowania właściwej masy ciała; Celu Operacyjnego nr 1. Poprawa sposobu żywienia, stanu odżywienia oraz aktywności fizycznej społeczeństwa, Narodowego Programu Zdrowia na lata 2016-2020.</w:t>
      </w:r>
      <w:bookmarkStart w:id="0" w:name="_GoBack"/>
      <w:bookmarkEnd w:id="0"/>
    </w:p>
    <w:p w:rsidR="00792606" w:rsidRDefault="00792606" w:rsidP="004A0CBA">
      <w:pPr>
        <w:spacing w:before="240" w:after="120"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W związku ze </w:t>
      </w:r>
      <w:r w:rsidR="00693DB3">
        <w:rPr>
          <w:rFonts w:cs="Arial"/>
        </w:rPr>
        <w:t xml:space="preserve">zmianą formy przekazywania </w:t>
      </w:r>
      <w:r w:rsidR="002418D3">
        <w:rPr>
          <w:rFonts w:cs="Arial"/>
        </w:rPr>
        <w:t>ofert</w:t>
      </w:r>
      <w:r w:rsidRPr="006A754C">
        <w:rPr>
          <w:rFonts w:cs="Arial"/>
        </w:rPr>
        <w:t xml:space="preserve"> w roku 2019 </w:t>
      </w:r>
      <w:r w:rsidR="005448CD">
        <w:rPr>
          <w:rFonts w:cs="Arial"/>
        </w:rPr>
        <w:t>w ramach</w:t>
      </w:r>
      <w:r w:rsidRPr="006A754C">
        <w:rPr>
          <w:rFonts w:cs="Arial"/>
        </w:rPr>
        <w:t xml:space="preserve"> ww. konkurs</w:t>
      </w:r>
      <w:r w:rsidR="005448CD">
        <w:rPr>
          <w:rFonts w:cs="Arial"/>
        </w:rPr>
        <w:t>u</w:t>
      </w:r>
      <w:r w:rsidRPr="006A754C">
        <w:rPr>
          <w:rFonts w:cs="Arial"/>
        </w:rPr>
        <w:t>, Departament Ocen</w:t>
      </w:r>
      <w:r w:rsidR="00693DB3">
        <w:rPr>
          <w:rFonts w:cs="Arial"/>
        </w:rPr>
        <w:t xml:space="preserve">y Inwestycji informuje, że </w:t>
      </w:r>
      <w:r w:rsidR="005448CD">
        <w:rPr>
          <w:rFonts w:cs="Arial"/>
        </w:rPr>
        <w:t>za pośrednictwem</w:t>
      </w:r>
      <w:r w:rsidR="005448CD" w:rsidRPr="006A754C">
        <w:rPr>
          <w:rFonts w:cs="Arial"/>
        </w:rPr>
        <w:t xml:space="preserve"> </w:t>
      </w:r>
      <w:r w:rsidR="00060DC8">
        <w:rPr>
          <w:rFonts w:cs="Arial"/>
        </w:rPr>
        <w:t xml:space="preserve">systemu składania wniosków Ministerstwa Zdrowia </w:t>
      </w:r>
      <w:r>
        <w:rPr>
          <w:rFonts w:cs="Arial"/>
        </w:rPr>
        <w:t>wpłynęły</w:t>
      </w:r>
      <w:r w:rsidR="00693DB3">
        <w:rPr>
          <w:rFonts w:cs="Arial"/>
        </w:rPr>
        <w:t xml:space="preserve"> </w:t>
      </w:r>
      <w:r w:rsidR="002418D3">
        <w:rPr>
          <w:rFonts w:cs="Arial"/>
        </w:rPr>
        <w:t>oferty</w:t>
      </w:r>
      <w:r w:rsidRPr="006A754C">
        <w:rPr>
          <w:rFonts w:cs="Arial"/>
        </w:rPr>
        <w:t xml:space="preserve"> od następujących</w:t>
      </w:r>
      <w:r w:rsidR="00693DB3">
        <w:rPr>
          <w:rFonts w:cs="Arial"/>
        </w:rPr>
        <w:t xml:space="preserve"> podmiotów</w:t>
      </w:r>
      <w:r>
        <w:rPr>
          <w:rFonts w:cs="Arial"/>
        </w:rPr>
        <w:t>: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203"/>
        <w:gridCol w:w="4566"/>
      </w:tblGrid>
      <w:tr w:rsidR="004F60A8" w:rsidRPr="005448CD" w:rsidTr="001C79F1">
        <w:trPr>
          <w:trHeight w:val="25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Lp.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Nazwa oferenta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Adres</w:t>
            </w:r>
          </w:p>
        </w:tc>
      </w:tr>
      <w:tr w:rsidR="004F60A8" w:rsidRPr="005448CD" w:rsidTr="001C79F1">
        <w:trPr>
          <w:trHeight w:val="433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F1" w:rsidRPr="004F60A8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 w:rsidRPr="004F60A8">
              <w:rPr>
                <w:rFonts w:eastAsia="Times New Roman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3110A1" w:rsidP="001C79F1">
            <w:pPr>
              <w:spacing w:after="0"/>
            </w:pPr>
            <w:r>
              <w:t>Gmina Miasta Gdyni (</w:t>
            </w:r>
            <w:r w:rsidR="001C79F1" w:rsidRPr="00E760EF">
              <w:t>Gdyńskie Centrum Zdrowia</w:t>
            </w:r>
            <w: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060DC8" w:rsidRDefault="003110A1" w:rsidP="001C79F1">
            <w:pPr>
              <w:spacing w:after="0" w:line="240" w:lineRule="auto"/>
              <w:rPr>
                <w:rFonts w:eastAsia="Times New Roman" w:cs="Arial"/>
                <w:color w:val="000000"/>
                <w:highlight w:val="yellow"/>
                <w:lang w:eastAsia="pl-PL"/>
              </w:rPr>
            </w:pPr>
            <w:r w:rsidRPr="003110A1">
              <w:rPr>
                <w:rFonts w:eastAsia="Times New Roman" w:cs="Arial"/>
                <w:color w:val="000000"/>
                <w:lang w:eastAsia="pl-PL"/>
              </w:rPr>
              <w:t>Al. M. Piłsud</w:t>
            </w:r>
            <w:r>
              <w:rPr>
                <w:rFonts w:eastAsia="Times New Roman" w:cs="Arial"/>
                <w:color w:val="000000"/>
                <w:lang w:eastAsia="pl-PL"/>
              </w:rPr>
              <w:t>s</w:t>
            </w:r>
            <w:r w:rsidRPr="003110A1">
              <w:rPr>
                <w:rFonts w:eastAsia="Times New Roman" w:cs="Arial"/>
                <w:color w:val="000000"/>
                <w:lang w:eastAsia="pl-PL"/>
              </w:rPr>
              <w:t>kiego 52/54, 81-382 Gdynia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4F60A8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Baboszewo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1C79F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>
              <w:rPr>
                <w:rFonts w:ascii="CIDFont+F3" w:eastAsiaTheme="minorHAnsi" w:hAnsi="CIDFont+F3" w:cs="CIDFont+F3"/>
                <w:szCs w:val="20"/>
              </w:rPr>
              <w:t>. W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 xml:space="preserve">arszawska 9a, 09-130 </w:t>
            </w:r>
            <w:r>
              <w:rPr>
                <w:rFonts w:ascii="CIDFont+F3" w:eastAsiaTheme="minorHAnsi" w:hAnsi="CIDFont+F3" w:cs="CIDFont+F3"/>
                <w:szCs w:val="20"/>
              </w:rPr>
              <w:t>B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>aboszewo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4F60A8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Cekcyn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1C79F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>
              <w:rPr>
                <w:rFonts w:ascii="CIDFont+F3" w:eastAsiaTheme="minorHAnsi" w:hAnsi="CIDFont+F3" w:cs="CIDFont+F3"/>
                <w:szCs w:val="20"/>
              </w:rPr>
              <w:t>. S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>zkolna 2</w:t>
            </w:r>
            <w:r>
              <w:rPr>
                <w:rFonts w:ascii="CIDFont+F3" w:eastAsiaTheme="minorHAnsi" w:hAnsi="CIDFont+F3" w:cs="CIDFont+F3"/>
                <w:szCs w:val="20"/>
              </w:rPr>
              <w:t>, 89-511 Cekcyn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4F60A8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Małkinia Górna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3110A1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3110A1">
              <w:rPr>
                <w:rFonts w:ascii="CIDFont+F3" w:eastAsiaTheme="minorHAnsi" w:hAnsi="CIDFont+F3" w:cs="CIDFont+F3"/>
                <w:szCs w:val="20"/>
              </w:rPr>
              <w:t>. Przedszkolna 1, 07-320 Małkinia Górna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Miasta Toruń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3110A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85313E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85313E">
              <w:rPr>
                <w:rFonts w:ascii="CIDFont+F3" w:eastAsiaTheme="minorHAnsi" w:hAnsi="CIDFont+F3" w:cs="CIDFont+F3"/>
                <w:szCs w:val="20"/>
              </w:rPr>
              <w:t>. Wały Gen. Sikorskiego 8, 87-100 Toruń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Miejska Wałcz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1C79F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r w:rsidRPr="001C79F1">
              <w:rPr>
                <w:rFonts w:ascii="CIDFont+F3" w:eastAsiaTheme="minorHAnsi" w:hAnsi="CIDFont+F3" w:cs="CIDFont+F3"/>
                <w:szCs w:val="20"/>
              </w:rPr>
              <w:t>Plac Wolności 1</w:t>
            </w:r>
            <w:r>
              <w:rPr>
                <w:rFonts w:ascii="CIDFont+F3" w:eastAsiaTheme="minorHAnsi" w:hAnsi="CIDFont+F3" w:cs="CIDFont+F3"/>
                <w:szCs w:val="20"/>
              </w:rPr>
              <w:t>, 78-600 Wałcz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 xml:space="preserve"> 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Perzów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r w:rsidRPr="003110A1">
              <w:rPr>
                <w:rFonts w:ascii="CIDFont+F3" w:eastAsiaTheme="minorHAnsi" w:hAnsi="CIDFont+F3" w:cs="CIDFont+F3"/>
                <w:szCs w:val="20"/>
              </w:rPr>
              <w:t>63-642 Perzów 78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Raszyn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1C79F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>
              <w:rPr>
                <w:rFonts w:ascii="CIDFont+F3" w:eastAsiaTheme="minorHAnsi" w:hAnsi="CIDFont+F3" w:cs="CIDFont+F3"/>
                <w:szCs w:val="20"/>
              </w:rPr>
              <w:t>. Szkolna 2a, 05-090 R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>aszyn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Skawina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603940" w:rsidP="00603940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603940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603940">
              <w:rPr>
                <w:rFonts w:ascii="CIDFont+F3" w:eastAsiaTheme="minorHAnsi" w:hAnsi="CIDFont+F3" w:cs="CIDFont+F3"/>
                <w:szCs w:val="20"/>
              </w:rPr>
              <w:t>. Rynek 1</w:t>
            </w:r>
            <w:r>
              <w:rPr>
                <w:rFonts w:ascii="CIDFont+F3" w:eastAsiaTheme="minorHAnsi" w:hAnsi="CIDFont+F3" w:cs="CIDFont+F3"/>
                <w:szCs w:val="20"/>
              </w:rPr>
              <w:t xml:space="preserve">, </w:t>
            </w:r>
            <w:r w:rsidRPr="00603940">
              <w:rPr>
                <w:rFonts w:ascii="CIDFont+F3" w:eastAsiaTheme="minorHAnsi" w:hAnsi="CIDFont+F3" w:cs="CIDFont+F3"/>
                <w:szCs w:val="20"/>
              </w:rPr>
              <w:t>32-050 Skawina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Gmina Wicko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1C79F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</w:t>
            </w:r>
            <w:r w:rsidRPr="001C79F1">
              <w:rPr>
                <w:rFonts w:ascii="CIDFont+F3" w:eastAsiaTheme="minorHAnsi" w:hAnsi="CIDFont+F3" w:cs="CIDFont+F3"/>
                <w:szCs w:val="20"/>
              </w:rPr>
              <w:t>l</w:t>
            </w:r>
            <w:proofErr w:type="gramEnd"/>
            <w:r w:rsidRPr="001C79F1">
              <w:rPr>
                <w:rFonts w:ascii="CIDFont+F3" w:eastAsiaTheme="minorHAnsi" w:hAnsi="CIDFont+F3" w:cs="CIDFont+F3"/>
                <w:szCs w:val="20"/>
              </w:rPr>
              <w:t>. Słupska 9, 84-352 Wicko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603940" w:rsidP="001C79F1">
            <w:pPr>
              <w:spacing w:after="0"/>
            </w:pPr>
            <w:r>
              <w:t>Gmina Kartuzy (</w:t>
            </w:r>
            <w:r w:rsidR="001C79F1" w:rsidRPr="00E760EF">
              <w:t>GOPS Kartuzy</w:t>
            </w:r>
            <w:r>
              <w:t>)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603940" w:rsidP="00603940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603940">
              <w:rPr>
                <w:rFonts w:ascii="CIDFont+F3" w:eastAsiaTheme="minorHAnsi" w:hAnsi="CIDFont+F3" w:cs="CIDFont+F3"/>
                <w:szCs w:val="20"/>
              </w:rPr>
              <w:t>u</w:t>
            </w:r>
            <w:r>
              <w:rPr>
                <w:rFonts w:ascii="CIDFont+F3" w:eastAsiaTheme="minorHAnsi" w:hAnsi="CIDFont+F3" w:cs="CIDFont+F3"/>
                <w:szCs w:val="20"/>
              </w:rPr>
              <w:t>l</w:t>
            </w:r>
            <w:proofErr w:type="gramEnd"/>
            <w:r>
              <w:rPr>
                <w:rFonts w:ascii="CIDFont+F3" w:eastAsiaTheme="minorHAnsi" w:hAnsi="CIDFont+F3" w:cs="CIDFont+F3"/>
                <w:szCs w:val="20"/>
              </w:rPr>
              <w:t>. Gen. Hallera 1, 83-300 Kartuzy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Miasto Białystok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3110A1">
              <w:rPr>
                <w:rFonts w:eastAsiaTheme="minorHAnsi" w:cs="Arial"/>
                <w:szCs w:val="20"/>
              </w:rPr>
              <w:t>ul</w:t>
            </w:r>
            <w:proofErr w:type="gramEnd"/>
            <w:r w:rsidRPr="003110A1">
              <w:rPr>
                <w:rFonts w:eastAsiaTheme="minorHAnsi" w:cs="Arial"/>
                <w:szCs w:val="20"/>
              </w:rPr>
              <w:t>. Słonimska 1, 15-950 Białystok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Miasto Kalisz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3110A1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3110A1">
              <w:rPr>
                <w:rFonts w:ascii="CIDFont+F3" w:eastAsiaTheme="minorHAnsi" w:hAnsi="CIDFont+F3" w:cs="CIDFont+F3"/>
                <w:szCs w:val="20"/>
              </w:rPr>
              <w:t>. Główny Rynek 20, 62-800 Kalisz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Miasto Szczecinek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r w:rsidRPr="003110A1">
              <w:rPr>
                <w:rFonts w:ascii="CIDFont+F3" w:eastAsiaTheme="minorHAnsi" w:hAnsi="CIDFont+F3" w:cs="CIDFont+F3"/>
                <w:szCs w:val="20"/>
              </w:rPr>
              <w:t>Plac Wolności 13, 78-400 Szczecinek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Powiat Koszaliński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3110A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>
              <w:rPr>
                <w:rFonts w:ascii="CIDFont+F3" w:eastAsiaTheme="minorHAnsi" w:hAnsi="CIDFont+F3" w:cs="CIDFont+F3"/>
                <w:szCs w:val="20"/>
              </w:rPr>
              <w:t>. R</w:t>
            </w:r>
            <w:r w:rsidRPr="003110A1">
              <w:rPr>
                <w:rFonts w:ascii="CIDFont+F3" w:eastAsiaTheme="minorHAnsi" w:hAnsi="CIDFont+F3" w:cs="CIDFont+F3"/>
                <w:szCs w:val="20"/>
              </w:rPr>
              <w:t xml:space="preserve">acławicka 13, 75-620 </w:t>
            </w:r>
            <w:r>
              <w:rPr>
                <w:rFonts w:ascii="CIDFont+F3" w:eastAsiaTheme="minorHAnsi" w:hAnsi="CIDFont+F3" w:cs="CIDFont+F3"/>
                <w:szCs w:val="20"/>
              </w:rPr>
              <w:t>K</w:t>
            </w:r>
            <w:r w:rsidRPr="003110A1">
              <w:rPr>
                <w:rFonts w:ascii="CIDFont+F3" w:eastAsiaTheme="minorHAnsi" w:hAnsi="CIDFont+F3" w:cs="CIDFont+F3"/>
                <w:szCs w:val="20"/>
              </w:rPr>
              <w:t>oszalin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lastRenderedPageBreak/>
              <w:t>16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Szpital Czerniakowski Sp. z o.</w:t>
            </w:r>
            <w:proofErr w:type="gramStart"/>
            <w:r w:rsidRPr="00E760EF">
              <w:t>o</w:t>
            </w:r>
            <w:proofErr w:type="gramEnd"/>
            <w:r w:rsidRPr="00E760EF">
              <w:t>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4A746B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4A746B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4A746B">
              <w:rPr>
                <w:rFonts w:ascii="CIDFont+F3" w:eastAsiaTheme="minorHAnsi" w:hAnsi="CIDFont+F3" w:cs="CIDFont+F3"/>
                <w:szCs w:val="20"/>
              </w:rPr>
              <w:t>. Stępińska 19/25, 00-739 Warszawa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Urząd Gminy Lesznowola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F80A9A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F80A9A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F80A9A">
              <w:rPr>
                <w:rFonts w:ascii="CIDFont+F3" w:eastAsiaTheme="minorHAnsi" w:hAnsi="CIDFont+F3" w:cs="CIDFont+F3"/>
                <w:szCs w:val="20"/>
              </w:rPr>
              <w:t>. Gminna 60, 05-506 Lesznowola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Urząd Gminy Poronin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4A746B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4A746B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4A746B">
              <w:rPr>
                <w:rFonts w:ascii="CIDFont+F3" w:eastAsiaTheme="minorHAnsi" w:hAnsi="CIDFont+F3" w:cs="CIDFont+F3"/>
                <w:szCs w:val="20"/>
              </w:rPr>
              <w:t>. Józefa Piłsudskiego 5</w:t>
            </w:r>
            <w:r>
              <w:rPr>
                <w:rFonts w:ascii="CIDFont+F3" w:eastAsiaTheme="minorHAnsi" w:hAnsi="CIDFont+F3" w:cs="CIDFont+F3"/>
                <w:szCs w:val="20"/>
              </w:rPr>
              <w:t>, 34-520 Poronin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19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Urząd Miasta Chorzów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4A746B" w:rsidP="004A746B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683C35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683C35">
              <w:rPr>
                <w:rFonts w:ascii="CIDFont+F3" w:eastAsiaTheme="minorHAnsi" w:hAnsi="CIDFont+F3" w:cs="CIDFont+F3"/>
                <w:szCs w:val="20"/>
              </w:rPr>
              <w:t>. Rynek 1, 41-500 Chorzów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E760EF" w:rsidRDefault="001C79F1" w:rsidP="001C79F1">
            <w:pPr>
              <w:spacing w:after="0"/>
            </w:pPr>
            <w:r w:rsidRPr="00E760EF">
              <w:t>Urząd Miejski Pyskowice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AD4E14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 w:rsidRPr="00AD4E14">
              <w:rPr>
                <w:rFonts w:ascii="CIDFont+F3" w:eastAsiaTheme="minorHAnsi" w:hAnsi="CIDFont+F3" w:cs="CIDFont+F3"/>
                <w:szCs w:val="20"/>
              </w:rPr>
              <w:t>ul</w:t>
            </w:r>
            <w:proofErr w:type="gramEnd"/>
            <w:r w:rsidRPr="00AD4E14">
              <w:rPr>
                <w:rFonts w:ascii="CIDFont+F3" w:eastAsiaTheme="minorHAnsi" w:hAnsi="CIDFont+F3" w:cs="CIDFont+F3"/>
                <w:szCs w:val="20"/>
              </w:rPr>
              <w:t>. Strzelców Bytomskich 3</w:t>
            </w:r>
            <w:r w:rsidR="00603940">
              <w:rPr>
                <w:rFonts w:ascii="CIDFont+F3" w:eastAsiaTheme="minorHAnsi" w:hAnsi="CIDFont+F3" w:cs="CIDFont+F3"/>
                <w:szCs w:val="20"/>
              </w:rPr>
              <w:t>,</w:t>
            </w:r>
            <w:r w:rsidRPr="00AD4E14">
              <w:rPr>
                <w:rFonts w:ascii="CIDFont+F3" w:eastAsiaTheme="minorHAnsi" w:hAnsi="CIDFont+F3" w:cs="CIDFont+F3"/>
                <w:szCs w:val="20"/>
              </w:rPr>
              <w:t xml:space="preserve"> 44-120 Pyskowice</w:t>
            </w:r>
          </w:p>
        </w:tc>
      </w:tr>
      <w:tr w:rsidR="001C79F1" w:rsidRPr="004F60A8" w:rsidTr="001C79F1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1C79F1" w:rsidP="001C79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lang w:eastAsia="pl-PL"/>
              </w:rPr>
              <w:t>21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Default="003110A1" w:rsidP="001C79F1">
            <w:pPr>
              <w:spacing w:after="0"/>
            </w:pPr>
            <w:r>
              <w:t xml:space="preserve">Powiat Olecki </w:t>
            </w:r>
            <w:r w:rsidR="00603940">
              <w:t>(</w:t>
            </w:r>
            <w:r w:rsidR="001C79F1" w:rsidRPr="00E760EF">
              <w:t>Zespół Szkół Licealnych i Zawodowych w Olecku</w:t>
            </w:r>
            <w:r w:rsidR="00603940"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F1" w:rsidRPr="0066275D" w:rsidRDefault="003110A1" w:rsidP="001C79F1">
            <w:pPr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proofErr w:type="gramStart"/>
            <w:r>
              <w:rPr>
                <w:rFonts w:ascii="CIDFont+F3" w:eastAsiaTheme="minorHAnsi" w:hAnsi="CIDFont+F3" w:cs="CIDFont+F3"/>
                <w:szCs w:val="20"/>
              </w:rPr>
              <w:t>u</w:t>
            </w:r>
            <w:r w:rsidRPr="003110A1">
              <w:rPr>
                <w:rFonts w:ascii="CIDFont+F3" w:eastAsiaTheme="minorHAnsi" w:hAnsi="CIDFont+F3" w:cs="CIDFont+F3"/>
                <w:szCs w:val="20"/>
              </w:rPr>
              <w:t>l</w:t>
            </w:r>
            <w:proofErr w:type="gramEnd"/>
            <w:r w:rsidRPr="003110A1">
              <w:rPr>
                <w:rFonts w:ascii="CIDFont+F3" w:eastAsiaTheme="minorHAnsi" w:hAnsi="CIDFont+F3" w:cs="CIDFont+F3"/>
                <w:szCs w:val="20"/>
              </w:rPr>
              <w:t>. Kolejowa 32, 19-400 Olecko</w:t>
            </w:r>
          </w:p>
        </w:tc>
      </w:tr>
    </w:tbl>
    <w:p w:rsidR="00792606" w:rsidRPr="006A754C" w:rsidRDefault="00792606" w:rsidP="00792606">
      <w:pPr>
        <w:spacing w:after="0" w:line="360" w:lineRule="auto"/>
        <w:jc w:val="both"/>
        <w:rPr>
          <w:rFonts w:cs="Arial"/>
        </w:rPr>
      </w:pPr>
    </w:p>
    <w:p w:rsidR="00792606" w:rsidRDefault="00792606" w:rsidP="00792606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>
        <w:rPr>
          <w:rFonts w:cs="Arial"/>
          <w:b/>
        </w:rPr>
        <w:t>y</w:t>
      </w:r>
      <w:r w:rsidRPr="006A754C">
        <w:rPr>
          <w:rFonts w:cs="Arial"/>
          <w:b/>
        </w:rPr>
        <w:t xml:space="preserve"> oferentów prosimy o kontakt pod nr tel. </w:t>
      </w:r>
      <w:r w:rsidR="00090DB5">
        <w:rPr>
          <w:rFonts w:cs="Arial"/>
          <w:b/>
        </w:rPr>
        <w:t>880 340</w:t>
      </w:r>
      <w:r w:rsidR="005448CD">
        <w:rPr>
          <w:rFonts w:cs="Arial"/>
          <w:b/>
        </w:rPr>
        <w:t> </w:t>
      </w:r>
      <w:r w:rsidR="00090DB5">
        <w:rPr>
          <w:rFonts w:cs="Arial"/>
          <w:b/>
        </w:rPr>
        <w:t>013</w:t>
      </w:r>
      <w:r>
        <w:rPr>
          <w:rFonts w:cs="Arial"/>
          <w:b/>
        </w:rPr>
        <w:t>.</w:t>
      </w:r>
    </w:p>
    <w:p w:rsidR="005448CD" w:rsidRPr="006A754C" w:rsidRDefault="005448CD" w:rsidP="00792606">
      <w:pPr>
        <w:spacing w:after="0" w:line="360" w:lineRule="auto"/>
        <w:jc w:val="both"/>
        <w:rPr>
          <w:rFonts w:cs="Arial"/>
          <w:b/>
        </w:rPr>
      </w:pPr>
    </w:p>
    <w:p w:rsidR="00792606" w:rsidRPr="006A754C" w:rsidRDefault="00792606" w:rsidP="00792606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>Kolejnym etapem konkursu będzie zamieszczenie listy ofert spełniających i niespełniających</w:t>
      </w:r>
      <w:r w:rsidR="005448CD">
        <w:rPr>
          <w:rFonts w:cs="Arial"/>
        </w:rPr>
        <w:t xml:space="preserve"> warunków formalnych zawierającej</w:t>
      </w:r>
      <w:r w:rsidRPr="006A754C">
        <w:rPr>
          <w:rFonts w:cs="Arial"/>
        </w:rPr>
        <w:t xml:space="preserve"> wskazanie </w:t>
      </w:r>
      <w:r>
        <w:rPr>
          <w:rFonts w:cs="Arial"/>
        </w:rPr>
        <w:t xml:space="preserve">ewentualnych </w:t>
      </w:r>
      <w:r w:rsidRPr="006A754C">
        <w:rPr>
          <w:rFonts w:cs="Arial"/>
        </w:rPr>
        <w:t>braków formalnych.</w:t>
      </w:r>
    </w:p>
    <w:p w:rsidR="00945F3B" w:rsidRDefault="00945F3B"/>
    <w:sectPr w:rsidR="0094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06"/>
    <w:rsid w:val="00060DC8"/>
    <w:rsid w:val="00090DB5"/>
    <w:rsid w:val="001C79F1"/>
    <w:rsid w:val="002418D3"/>
    <w:rsid w:val="003110A1"/>
    <w:rsid w:val="00375615"/>
    <w:rsid w:val="003860E0"/>
    <w:rsid w:val="004A0CBA"/>
    <w:rsid w:val="004A746B"/>
    <w:rsid w:val="004F4887"/>
    <w:rsid w:val="004F60A8"/>
    <w:rsid w:val="005448CD"/>
    <w:rsid w:val="00603940"/>
    <w:rsid w:val="0066275D"/>
    <w:rsid w:val="00683C35"/>
    <w:rsid w:val="00693DB3"/>
    <w:rsid w:val="00792606"/>
    <w:rsid w:val="007F37F8"/>
    <w:rsid w:val="0085313E"/>
    <w:rsid w:val="00911F69"/>
    <w:rsid w:val="009234C6"/>
    <w:rsid w:val="00945F3B"/>
    <w:rsid w:val="00AD4E14"/>
    <w:rsid w:val="00BE6723"/>
    <w:rsid w:val="00DE461F"/>
    <w:rsid w:val="00E1644A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5027-A42F-43D4-98A1-85AEA87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606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0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Czerwonka Agnieszka</cp:lastModifiedBy>
  <cp:revision>2</cp:revision>
  <dcterms:created xsi:type="dcterms:W3CDTF">2019-11-05T07:13:00Z</dcterms:created>
  <dcterms:modified xsi:type="dcterms:W3CDTF">2019-11-05T07:13:00Z</dcterms:modified>
</cp:coreProperties>
</file>