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1774C" w:rsidRPr="00BA6BDC" w14:paraId="70589AA5" w14:textId="77777777" w:rsidTr="00BA6BDC">
        <w:trPr>
          <w:trHeight w:val="180"/>
        </w:trPr>
        <w:tc>
          <w:tcPr>
            <w:tcW w:w="4860" w:type="dxa"/>
            <w:shd w:val="clear" w:color="auto" w:fill="auto"/>
          </w:tcPr>
          <w:p w14:paraId="36E98AB0" w14:textId="77777777" w:rsidR="00A1774C" w:rsidRPr="00811445" w:rsidRDefault="00A1774C" w:rsidP="0098510B">
            <w:pPr>
              <w:ind w:left="-70"/>
              <w:jc w:val="center"/>
              <w:rPr>
                <w:b/>
                <w:sz w:val="24"/>
                <w:szCs w:val="24"/>
              </w:rPr>
            </w:pPr>
            <w:bookmarkStart w:id="0" w:name="_Hlk181688398"/>
            <w:r w:rsidRPr="0081144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A8F5420" wp14:editId="479B47E3">
                  <wp:extent cx="495300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A466C" w14:textId="77777777" w:rsidR="00A1774C" w:rsidRPr="00811445" w:rsidRDefault="00A1774C" w:rsidP="0098510B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811445">
              <w:rPr>
                <w:b/>
                <w:sz w:val="28"/>
                <w:szCs w:val="28"/>
              </w:rPr>
              <w:t>WOJEWODA PODKARPACKI</w:t>
            </w:r>
          </w:p>
          <w:p w14:paraId="45EC77D3" w14:textId="77777777" w:rsidR="00A1774C" w:rsidRPr="00BA6BDC" w:rsidRDefault="00A1774C" w:rsidP="0098510B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BA6BDC">
              <w:rPr>
                <w:sz w:val="22"/>
                <w:szCs w:val="22"/>
              </w:rPr>
              <w:t>ul. Grunwaldzka 15, 35-959 Rzeszów</w:t>
            </w:r>
          </w:p>
          <w:bookmarkEnd w:id="0"/>
          <w:p w14:paraId="1BBDA449" w14:textId="77777777" w:rsidR="00A1774C" w:rsidRPr="00BA6BDC" w:rsidRDefault="00A1774C" w:rsidP="0098510B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shd w:val="clear" w:color="auto" w:fill="auto"/>
          </w:tcPr>
          <w:p w14:paraId="555434B3" w14:textId="77777777" w:rsidR="00A1774C" w:rsidRPr="00BA6BDC" w:rsidRDefault="00A1774C" w:rsidP="0098510B">
            <w:pPr>
              <w:jc w:val="right"/>
              <w:rPr>
                <w:sz w:val="24"/>
                <w:szCs w:val="24"/>
              </w:rPr>
            </w:pPr>
          </w:p>
          <w:p w14:paraId="1A768900" w14:textId="77777777" w:rsidR="00A1774C" w:rsidRPr="00BA6BDC" w:rsidRDefault="00A1774C" w:rsidP="0098510B">
            <w:pPr>
              <w:jc w:val="right"/>
              <w:rPr>
                <w:sz w:val="24"/>
                <w:szCs w:val="24"/>
              </w:rPr>
            </w:pPr>
          </w:p>
          <w:p w14:paraId="507293E6" w14:textId="77777777" w:rsidR="00A1774C" w:rsidRPr="00BA6BDC" w:rsidRDefault="00A1774C" w:rsidP="0098510B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14:paraId="56A0C2A8" w14:textId="232F7631" w:rsidR="00A1774C" w:rsidRPr="00BA6BDC" w:rsidRDefault="00815921" w:rsidP="00AA420F">
            <w:pPr>
              <w:ind w:right="1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AA420F">
              <w:rPr>
                <w:sz w:val="24"/>
                <w:szCs w:val="24"/>
              </w:rPr>
              <w:t xml:space="preserve">  </w:t>
            </w:r>
            <w:r w:rsidR="00A1774C" w:rsidRPr="00BA6BDC">
              <w:rPr>
                <w:sz w:val="24"/>
                <w:szCs w:val="24"/>
              </w:rPr>
              <w:t>Rzeszów, 202</w:t>
            </w:r>
            <w:r w:rsidR="006574E6">
              <w:rPr>
                <w:sz w:val="24"/>
                <w:szCs w:val="24"/>
              </w:rPr>
              <w:t>5</w:t>
            </w:r>
            <w:r w:rsidR="00A1774C" w:rsidRPr="00BA6BDC">
              <w:rPr>
                <w:sz w:val="24"/>
                <w:szCs w:val="24"/>
              </w:rPr>
              <w:t>-</w:t>
            </w:r>
            <w:r w:rsidR="006574E6">
              <w:rPr>
                <w:sz w:val="24"/>
                <w:szCs w:val="24"/>
              </w:rPr>
              <w:t>0</w:t>
            </w:r>
            <w:r w:rsidR="00133C8F">
              <w:rPr>
                <w:sz w:val="24"/>
                <w:szCs w:val="24"/>
              </w:rPr>
              <w:t>5</w:t>
            </w:r>
            <w:r w:rsidR="00A1774C" w:rsidRPr="00BA6BDC">
              <w:rPr>
                <w:sz w:val="24"/>
                <w:szCs w:val="24"/>
              </w:rPr>
              <w:t>-</w:t>
            </w:r>
            <w:r w:rsidR="00AA420F">
              <w:rPr>
                <w:sz w:val="24"/>
                <w:szCs w:val="24"/>
              </w:rPr>
              <w:t>26</w:t>
            </w:r>
          </w:p>
        </w:tc>
      </w:tr>
      <w:tr w:rsidR="00A1774C" w:rsidRPr="00BA6BDC" w14:paraId="1275A981" w14:textId="77777777" w:rsidTr="00BA6BDC">
        <w:trPr>
          <w:gridAfter w:val="1"/>
          <w:wAfter w:w="4320" w:type="dxa"/>
          <w:trHeight w:val="80"/>
        </w:trPr>
        <w:tc>
          <w:tcPr>
            <w:tcW w:w="4860" w:type="dxa"/>
            <w:shd w:val="clear" w:color="auto" w:fill="auto"/>
            <w:vAlign w:val="center"/>
          </w:tcPr>
          <w:p w14:paraId="12319033" w14:textId="5342604A" w:rsidR="00A1774C" w:rsidRPr="00BA6BDC" w:rsidRDefault="00A1774C" w:rsidP="002E4A43">
            <w:pPr>
              <w:rPr>
                <w:sz w:val="24"/>
                <w:szCs w:val="24"/>
              </w:rPr>
            </w:pPr>
            <w:r w:rsidRPr="00BA6BDC">
              <w:rPr>
                <w:sz w:val="24"/>
                <w:szCs w:val="24"/>
              </w:rPr>
              <w:t xml:space="preserve">                     S-</w:t>
            </w:r>
            <w:r w:rsidR="005C616B">
              <w:rPr>
                <w:sz w:val="24"/>
                <w:szCs w:val="24"/>
              </w:rPr>
              <w:t>V</w:t>
            </w:r>
            <w:r w:rsidRPr="00BA6BDC">
              <w:rPr>
                <w:sz w:val="24"/>
                <w:szCs w:val="24"/>
              </w:rPr>
              <w:t>.431.</w:t>
            </w:r>
            <w:r w:rsidR="00133C8F">
              <w:rPr>
                <w:sz w:val="24"/>
                <w:szCs w:val="24"/>
              </w:rPr>
              <w:t>1</w:t>
            </w:r>
            <w:r w:rsidR="00D8092E">
              <w:rPr>
                <w:sz w:val="24"/>
                <w:szCs w:val="24"/>
              </w:rPr>
              <w:t>.</w:t>
            </w:r>
            <w:r w:rsidR="002E4A43">
              <w:rPr>
                <w:sz w:val="24"/>
                <w:szCs w:val="24"/>
              </w:rPr>
              <w:t>2</w:t>
            </w:r>
            <w:r w:rsidRPr="00BA6BDC">
              <w:rPr>
                <w:sz w:val="24"/>
                <w:szCs w:val="24"/>
              </w:rPr>
              <w:t>.202</w:t>
            </w:r>
            <w:r w:rsidR="00133C8F">
              <w:rPr>
                <w:sz w:val="24"/>
                <w:szCs w:val="24"/>
              </w:rPr>
              <w:t>5</w:t>
            </w:r>
            <w:r w:rsidRPr="00BA6BDC">
              <w:rPr>
                <w:sz w:val="24"/>
                <w:szCs w:val="24"/>
              </w:rPr>
              <w:t>.</w:t>
            </w:r>
            <w:r w:rsidR="007E234C" w:rsidRPr="00BA6BDC">
              <w:rPr>
                <w:sz w:val="24"/>
                <w:szCs w:val="24"/>
              </w:rPr>
              <w:t>EKK</w:t>
            </w:r>
          </w:p>
        </w:tc>
      </w:tr>
      <w:tr w:rsidR="00865EA9" w:rsidRPr="00BA6BDC" w14:paraId="1005630B" w14:textId="77777777" w:rsidTr="00BA6BDC">
        <w:trPr>
          <w:gridAfter w:val="1"/>
          <w:wAfter w:w="4320" w:type="dxa"/>
          <w:trHeight w:val="80"/>
        </w:trPr>
        <w:tc>
          <w:tcPr>
            <w:tcW w:w="4860" w:type="dxa"/>
            <w:shd w:val="clear" w:color="auto" w:fill="auto"/>
            <w:vAlign w:val="center"/>
          </w:tcPr>
          <w:p w14:paraId="13A3DA96" w14:textId="77777777" w:rsidR="00865EA9" w:rsidRPr="00BA6BDC" w:rsidRDefault="00865EA9" w:rsidP="002E4A43">
            <w:pPr>
              <w:rPr>
                <w:sz w:val="24"/>
                <w:szCs w:val="24"/>
              </w:rPr>
            </w:pPr>
          </w:p>
        </w:tc>
      </w:tr>
    </w:tbl>
    <w:p w14:paraId="254092ED" w14:textId="77777777" w:rsidR="002E4A43" w:rsidRPr="002E4A43" w:rsidRDefault="002E4A43" w:rsidP="002E4A43">
      <w:pPr>
        <w:spacing w:line="360" w:lineRule="auto"/>
        <w:ind w:left="4248" w:firstLine="708"/>
        <w:jc w:val="both"/>
        <w:rPr>
          <w:b/>
          <w:sz w:val="24"/>
          <w:szCs w:val="24"/>
        </w:rPr>
      </w:pPr>
      <w:r w:rsidRPr="002E4A43">
        <w:rPr>
          <w:b/>
          <w:sz w:val="24"/>
          <w:szCs w:val="24"/>
        </w:rPr>
        <w:t>Pani</w:t>
      </w:r>
    </w:p>
    <w:p w14:paraId="395166BD" w14:textId="77777777" w:rsidR="002E4A43" w:rsidRPr="002E4A43" w:rsidRDefault="002E4A43" w:rsidP="002E4A43">
      <w:pPr>
        <w:spacing w:line="360" w:lineRule="auto"/>
        <w:ind w:left="4248" w:firstLine="708"/>
        <w:jc w:val="both"/>
        <w:rPr>
          <w:rStyle w:val="Pogrubienie"/>
          <w:sz w:val="24"/>
          <w:szCs w:val="24"/>
        </w:rPr>
      </w:pPr>
      <w:r w:rsidRPr="002E4A43">
        <w:rPr>
          <w:rStyle w:val="Pogrubienie"/>
          <w:sz w:val="24"/>
          <w:szCs w:val="24"/>
        </w:rPr>
        <w:t>Natalia Moskal</w:t>
      </w:r>
    </w:p>
    <w:p w14:paraId="02DF35EF" w14:textId="77777777" w:rsidR="002E4A43" w:rsidRPr="002E4A43" w:rsidRDefault="002E4A43" w:rsidP="002E4A43">
      <w:pPr>
        <w:spacing w:line="360" w:lineRule="auto"/>
        <w:ind w:left="4956"/>
        <w:jc w:val="both"/>
        <w:rPr>
          <w:b/>
          <w:sz w:val="24"/>
          <w:szCs w:val="24"/>
        </w:rPr>
      </w:pPr>
      <w:r w:rsidRPr="002E4A43">
        <w:rPr>
          <w:b/>
          <w:sz w:val="24"/>
          <w:szCs w:val="24"/>
        </w:rPr>
        <w:t xml:space="preserve">Prezes Zarządu </w:t>
      </w:r>
    </w:p>
    <w:p w14:paraId="4824BA0F" w14:textId="77777777" w:rsidR="002E4A43" w:rsidRPr="002E4A43" w:rsidRDefault="002E4A43" w:rsidP="002E4A43">
      <w:pPr>
        <w:spacing w:line="360" w:lineRule="auto"/>
        <w:ind w:left="4962"/>
        <w:rPr>
          <w:b/>
          <w:sz w:val="24"/>
          <w:szCs w:val="24"/>
        </w:rPr>
      </w:pPr>
      <w:bookmarkStart w:id="1" w:name="_GoBack"/>
      <w:r w:rsidRPr="002E4A43">
        <w:rPr>
          <w:b/>
          <w:sz w:val="24"/>
          <w:szCs w:val="24"/>
        </w:rPr>
        <w:t>Stowarzyszenia Rozwoju Miasta Krosna „Pomocna Dłoń”</w:t>
      </w:r>
      <w:bookmarkEnd w:id="1"/>
      <w:r w:rsidRPr="002E4A43">
        <w:rPr>
          <w:b/>
          <w:sz w:val="24"/>
          <w:szCs w:val="24"/>
        </w:rPr>
        <w:br/>
        <w:t xml:space="preserve">ul. Kardynała Stefana Wyszyńskiego 30 </w:t>
      </w:r>
    </w:p>
    <w:p w14:paraId="4402C00C" w14:textId="77777777" w:rsidR="002E4A43" w:rsidRPr="002E4A43" w:rsidRDefault="002E4A43" w:rsidP="002E4A43">
      <w:pPr>
        <w:spacing w:line="360" w:lineRule="auto"/>
        <w:ind w:left="4962"/>
        <w:rPr>
          <w:rStyle w:val="Pogrubienie"/>
          <w:b w:val="0"/>
          <w:sz w:val="24"/>
          <w:szCs w:val="24"/>
        </w:rPr>
      </w:pPr>
      <w:r w:rsidRPr="002E4A43">
        <w:rPr>
          <w:b/>
          <w:sz w:val="24"/>
          <w:szCs w:val="24"/>
        </w:rPr>
        <w:t>38-400 Krosno</w:t>
      </w:r>
    </w:p>
    <w:p w14:paraId="01DF9850" w14:textId="77777777" w:rsidR="003F4030" w:rsidRPr="002E4A43" w:rsidRDefault="003F4030" w:rsidP="002E4A43">
      <w:pPr>
        <w:pStyle w:val="Tekstpodstawowy"/>
        <w:ind w:left="142" w:right="140" w:firstLine="709"/>
        <w:jc w:val="both"/>
        <w:rPr>
          <w:bCs/>
          <w:szCs w:val="24"/>
        </w:rPr>
      </w:pPr>
    </w:p>
    <w:p w14:paraId="46A5726F" w14:textId="15918630" w:rsidR="003F4030" w:rsidRDefault="003F4030" w:rsidP="00604B31">
      <w:pPr>
        <w:pStyle w:val="Tekstpodstawowy"/>
        <w:ind w:right="-144" w:firstLine="851"/>
        <w:jc w:val="both"/>
        <w:rPr>
          <w:szCs w:val="24"/>
        </w:rPr>
      </w:pPr>
      <w:r>
        <w:rPr>
          <w:bCs/>
          <w:szCs w:val="24"/>
        </w:rPr>
        <w:t xml:space="preserve">Na podstawie art. 47 </w:t>
      </w:r>
      <w:r>
        <w:rPr>
          <w:rFonts w:eastAsia="Arial Unicode MS"/>
          <w:bCs/>
          <w:szCs w:val="24"/>
        </w:rPr>
        <w:t xml:space="preserve">ustawy z dnia 15 lipca 2011 r. o kontroli w administracji rządowej </w:t>
      </w:r>
      <w:r w:rsidR="00133C8F">
        <w:rPr>
          <w:rFonts w:eastAsia="Arial Unicode MS"/>
        </w:rPr>
        <w:t>(Dz.U. z 2020 r.</w:t>
      </w:r>
      <w:r>
        <w:rPr>
          <w:rFonts w:eastAsia="Arial Unicode MS"/>
        </w:rPr>
        <w:t xml:space="preserve"> poz. 224) </w:t>
      </w:r>
      <w:r>
        <w:rPr>
          <w:bCs/>
          <w:szCs w:val="24"/>
        </w:rPr>
        <w:t>przekazuję wystąpienie pokontrolne po kontroli problemowej</w:t>
      </w:r>
      <w:r w:rsidR="003F358B">
        <w:rPr>
          <w:bCs/>
          <w:szCs w:val="24"/>
        </w:rPr>
        <w:t xml:space="preserve"> </w:t>
      </w:r>
      <w:r w:rsidRPr="00A47190">
        <w:rPr>
          <w:bCs/>
          <w:szCs w:val="24"/>
        </w:rPr>
        <w:t xml:space="preserve">przeprowadzonej </w:t>
      </w:r>
      <w:r w:rsidRPr="00A47190">
        <w:t>w</w:t>
      </w:r>
      <w:r w:rsidRPr="00A47190">
        <w:rPr>
          <w:szCs w:val="24"/>
        </w:rPr>
        <w:t xml:space="preserve"> dniach </w:t>
      </w:r>
      <w:r w:rsidR="002E4A43">
        <w:rPr>
          <w:szCs w:val="24"/>
        </w:rPr>
        <w:t>29-31.01.2025</w:t>
      </w:r>
      <w:r w:rsidR="00A47190" w:rsidRPr="00A47190">
        <w:rPr>
          <w:szCs w:val="24"/>
        </w:rPr>
        <w:t xml:space="preserve"> r.</w:t>
      </w:r>
      <w:r w:rsidR="00B910DF" w:rsidRPr="00A47190">
        <w:rPr>
          <w:szCs w:val="24"/>
        </w:rPr>
        <w:t xml:space="preserve"> </w:t>
      </w:r>
      <w:r w:rsidRPr="00A47190">
        <w:rPr>
          <w:szCs w:val="24"/>
        </w:rPr>
        <w:t xml:space="preserve">w </w:t>
      </w:r>
      <w:bookmarkStart w:id="2" w:name="_Hlk188002868"/>
      <w:r w:rsidR="002E4A43">
        <w:rPr>
          <w:szCs w:val="24"/>
        </w:rPr>
        <w:t xml:space="preserve">Stowarzyszeniu Rozwoju Miasta Krosna </w:t>
      </w:r>
      <w:r w:rsidR="00831DAA">
        <w:rPr>
          <w:szCs w:val="24"/>
        </w:rPr>
        <w:br/>
      </w:r>
      <w:r w:rsidR="002E4A43">
        <w:rPr>
          <w:szCs w:val="24"/>
        </w:rPr>
        <w:t>„Pomocna Dłoń” ul. Kardynała Stefana Wyszyńskiego 30, 38-400 Krosno</w:t>
      </w:r>
      <w:bookmarkEnd w:id="2"/>
      <w:r w:rsidRPr="00A47190">
        <w:rPr>
          <w:szCs w:val="24"/>
        </w:rPr>
        <w:t>.</w:t>
      </w:r>
      <w:r w:rsidRPr="0022292C">
        <w:rPr>
          <w:szCs w:val="24"/>
        </w:rPr>
        <w:t xml:space="preserve"> </w:t>
      </w:r>
      <w:r>
        <w:rPr>
          <w:szCs w:val="24"/>
        </w:rPr>
        <w:t xml:space="preserve">Kontrola problemowa </w:t>
      </w:r>
      <w:r w:rsidRPr="0022292C">
        <w:rPr>
          <w:szCs w:val="24"/>
        </w:rPr>
        <w:t>została przeprowadzona z zakresu spełniania warunków, o których mowa w art.</w:t>
      </w:r>
      <w:r>
        <w:rPr>
          <w:szCs w:val="24"/>
        </w:rPr>
        <w:t xml:space="preserve"> </w:t>
      </w:r>
      <w:r w:rsidRPr="0022292C">
        <w:rPr>
          <w:szCs w:val="24"/>
        </w:rPr>
        <w:t>3, art. 4 ust.</w:t>
      </w:r>
      <w:r>
        <w:rPr>
          <w:szCs w:val="24"/>
        </w:rPr>
        <w:t xml:space="preserve"> 1 </w:t>
      </w:r>
      <w:r w:rsidR="002E4A43">
        <w:rPr>
          <w:szCs w:val="24"/>
        </w:rPr>
        <w:br/>
      </w:r>
      <w:r>
        <w:rPr>
          <w:szCs w:val="24"/>
        </w:rPr>
        <w:t xml:space="preserve">oraz art. 5-10 ustawy z dnia </w:t>
      </w:r>
      <w:r w:rsidRPr="0022292C">
        <w:rPr>
          <w:szCs w:val="24"/>
        </w:rPr>
        <w:t>5 sierpnia</w:t>
      </w:r>
      <w:r>
        <w:rPr>
          <w:szCs w:val="24"/>
        </w:rPr>
        <w:t xml:space="preserve"> </w:t>
      </w:r>
      <w:r w:rsidRPr="0022292C">
        <w:rPr>
          <w:szCs w:val="24"/>
        </w:rPr>
        <w:t>2022 r. o ekono</w:t>
      </w:r>
      <w:r w:rsidR="00133C8F">
        <w:rPr>
          <w:szCs w:val="24"/>
        </w:rPr>
        <w:t>mii społecznej (Dz.U. z 2024 r.</w:t>
      </w:r>
      <w:r w:rsidRPr="0022292C">
        <w:rPr>
          <w:szCs w:val="24"/>
        </w:rPr>
        <w:t xml:space="preserve"> poz.</w:t>
      </w:r>
      <w:r w:rsidR="006B36E5">
        <w:rPr>
          <w:szCs w:val="24"/>
        </w:rPr>
        <w:t xml:space="preserve"> </w:t>
      </w:r>
      <w:r w:rsidRPr="0022292C">
        <w:rPr>
          <w:szCs w:val="24"/>
        </w:rPr>
        <w:t>113</w:t>
      </w:r>
      <w:r w:rsidR="00133C8F">
        <w:rPr>
          <w:szCs w:val="24"/>
        </w:rPr>
        <w:t>,</w:t>
      </w:r>
      <w:r w:rsidR="002E4A43">
        <w:rPr>
          <w:szCs w:val="24"/>
        </w:rPr>
        <w:t xml:space="preserve"> </w:t>
      </w:r>
      <w:r w:rsidR="002E4A43">
        <w:rPr>
          <w:szCs w:val="24"/>
        </w:rPr>
        <w:br/>
        <w:t>z późn.</w:t>
      </w:r>
      <w:r>
        <w:rPr>
          <w:szCs w:val="24"/>
        </w:rPr>
        <w:t>zm.</w:t>
      </w:r>
      <w:r w:rsidRPr="0022292C">
        <w:rPr>
          <w:szCs w:val="24"/>
        </w:rPr>
        <w:t>)</w:t>
      </w:r>
      <w:r>
        <w:rPr>
          <w:szCs w:val="24"/>
        </w:rPr>
        <w:t>.</w:t>
      </w:r>
      <w:r w:rsidRPr="0022292C">
        <w:rPr>
          <w:szCs w:val="24"/>
        </w:rPr>
        <w:t xml:space="preserve"> </w:t>
      </w:r>
    </w:p>
    <w:p w14:paraId="68DD216D" w14:textId="3C438595" w:rsidR="002E4A43" w:rsidRPr="002E4A43" w:rsidRDefault="002E4A43" w:rsidP="002E4A43">
      <w:pPr>
        <w:spacing w:line="360" w:lineRule="auto"/>
        <w:jc w:val="both"/>
        <w:rPr>
          <w:sz w:val="24"/>
          <w:szCs w:val="24"/>
        </w:rPr>
      </w:pPr>
      <w:r w:rsidRPr="0022292C">
        <w:rPr>
          <w:sz w:val="24"/>
          <w:szCs w:val="24"/>
        </w:rPr>
        <w:t>Kontrolę przeprowadził zespół kontrolny w składzie:</w:t>
      </w:r>
    </w:p>
    <w:p w14:paraId="07B0BC7A" w14:textId="77777777" w:rsidR="002E4A43" w:rsidRPr="0022292C" w:rsidRDefault="002E4A43" w:rsidP="002E4A43">
      <w:pPr>
        <w:spacing w:line="360" w:lineRule="auto"/>
        <w:jc w:val="both"/>
        <w:rPr>
          <w:b/>
          <w:sz w:val="24"/>
          <w:szCs w:val="24"/>
        </w:rPr>
      </w:pPr>
      <w:r w:rsidRPr="0022292C">
        <w:rPr>
          <w:b/>
          <w:sz w:val="24"/>
          <w:szCs w:val="24"/>
        </w:rPr>
        <w:t>1. Edyta Kosiorowska-Kołacz</w:t>
      </w:r>
      <w:r>
        <w:rPr>
          <w:b/>
          <w:sz w:val="24"/>
          <w:szCs w:val="24"/>
        </w:rPr>
        <w:t xml:space="preserve"> - kierownik</w:t>
      </w:r>
      <w:r w:rsidRPr="0022292C">
        <w:rPr>
          <w:b/>
          <w:sz w:val="24"/>
          <w:szCs w:val="24"/>
        </w:rPr>
        <w:t xml:space="preserve"> zespołu kontrolnego:</w:t>
      </w:r>
    </w:p>
    <w:p w14:paraId="223B4374" w14:textId="5987BCC2" w:rsidR="002E4A43" w:rsidRPr="0022292C" w:rsidRDefault="002E4A43" w:rsidP="002E4A43">
      <w:pPr>
        <w:spacing w:line="360" w:lineRule="auto"/>
        <w:ind w:left="142" w:hanging="142"/>
        <w:jc w:val="both"/>
        <w:rPr>
          <w:sz w:val="24"/>
          <w:szCs w:val="24"/>
        </w:rPr>
      </w:pPr>
      <w:bookmarkStart w:id="3" w:name="_Hlk177372892"/>
      <w:r w:rsidRPr="00E35476">
        <w:rPr>
          <w:sz w:val="24"/>
          <w:szCs w:val="24"/>
        </w:rPr>
        <w:t>-</w:t>
      </w:r>
      <w:r w:rsidRPr="0022292C">
        <w:rPr>
          <w:b/>
          <w:sz w:val="24"/>
          <w:szCs w:val="24"/>
        </w:rPr>
        <w:t xml:space="preserve"> </w:t>
      </w:r>
      <w:bookmarkStart w:id="4" w:name="_Hlk177372865"/>
      <w:r w:rsidRPr="0022292C">
        <w:rPr>
          <w:sz w:val="24"/>
          <w:szCs w:val="24"/>
        </w:rPr>
        <w:t xml:space="preserve">starszy specjalista w Oddziale </w:t>
      </w:r>
      <w:r>
        <w:rPr>
          <w:sz w:val="24"/>
          <w:szCs w:val="24"/>
        </w:rPr>
        <w:t>Rynku Pracy i Ekonomii Społecznej</w:t>
      </w:r>
      <w:r w:rsidRPr="0022292C">
        <w:rPr>
          <w:sz w:val="24"/>
          <w:szCs w:val="24"/>
        </w:rPr>
        <w:t xml:space="preserve"> Wydziału Polityki Społecznej - na podstawie imiennego upoważnienia do kontroli udzielonego przez Wojewodę Podkarpackiego - pismo z dnia </w:t>
      </w:r>
      <w:r>
        <w:rPr>
          <w:sz w:val="24"/>
          <w:szCs w:val="24"/>
        </w:rPr>
        <w:t>17.01.2025</w:t>
      </w:r>
      <w:r w:rsidRPr="00BA60BE">
        <w:rPr>
          <w:sz w:val="24"/>
          <w:szCs w:val="24"/>
        </w:rPr>
        <w:t xml:space="preserve"> r</w:t>
      </w:r>
      <w:r w:rsidRPr="0022292C">
        <w:rPr>
          <w:sz w:val="24"/>
          <w:szCs w:val="24"/>
        </w:rPr>
        <w:t>. znak: S-</w:t>
      </w:r>
      <w:r>
        <w:rPr>
          <w:sz w:val="24"/>
          <w:szCs w:val="24"/>
        </w:rPr>
        <w:t>V</w:t>
      </w:r>
      <w:r w:rsidRPr="0022292C">
        <w:rPr>
          <w:sz w:val="24"/>
          <w:szCs w:val="24"/>
        </w:rPr>
        <w:t>.431.</w:t>
      </w:r>
      <w:r>
        <w:rPr>
          <w:sz w:val="24"/>
          <w:szCs w:val="24"/>
        </w:rPr>
        <w:t>1</w:t>
      </w:r>
      <w:r w:rsidRPr="0022292C">
        <w:rPr>
          <w:sz w:val="24"/>
          <w:szCs w:val="24"/>
        </w:rPr>
        <w:t>.</w:t>
      </w:r>
      <w:r>
        <w:rPr>
          <w:sz w:val="24"/>
          <w:szCs w:val="24"/>
        </w:rPr>
        <w:t>2.2025</w:t>
      </w:r>
      <w:r w:rsidRPr="0022292C">
        <w:rPr>
          <w:sz w:val="24"/>
          <w:szCs w:val="24"/>
        </w:rPr>
        <w:t xml:space="preserve">.EKK Nr </w:t>
      </w:r>
      <w:bookmarkEnd w:id="4"/>
      <w:r w:rsidRPr="0022292C">
        <w:rPr>
          <w:sz w:val="24"/>
          <w:szCs w:val="24"/>
        </w:rPr>
        <w:t>1 (</w:t>
      </w:r>
      <w:r>
        <w:rPr>
          <w:sz w:val="24"/>
          <w:szCs w:val="24"/>
        </w:rPr>
        <w:t>14/2025).</w:t>
      </w:r>
    </w:p>
    <w:bookmarkEnd w:id="3"/>
    <w:p w14:paraId="56977648" w14:textId="77777777" w:rsidR="002E4A43" w:rsidRDefault="002E4A43" w:rsidP="002E4A43">
      <w:pPr>
        <w:spacing w:line="360" w:lineRule="auto"/>
        <w:ind w:left="142" w:hanging="142"/>
        <w:jc w:val="both"/>
        <w:rPr>
          <w:sz w:val="24"/>
          <w:szCs w:val="24"/>
        </w:rPr>
      </w:pPr>
      <w:r w:rsidRPr="0022292C">
        <w:rPr>
          <w:b/>
          <w:sz w:val="24"/>
          <w:szCs w:val="24"/>
        </w:rPr>
        <w:t>2.</w:t>
      </w:r>
      <w:r w:rsidRPr="0022292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Agnieszka Drąg</w:t>
      </w:r>
      <w:r>
        <w:rPr>
          <w:sz w:val="24"/>
          <w:szCs w:val="24"/>
        </w:rPr>
        <w:t>:</w:t>
      </w:r>
    </w:p>
    <w:p w14:paraId="0BA18A64" w14:textId="4AE78296" w:rsidR="002E4A43" w:rsidRDefault="002E4A43" w:rsidP="002E4A43">
      <w:pPr>
        <w:spacing w:line="360" w:lineRule="auto"/>
        <w:ind w:left="142" w:hanging="142"/>
        <w:jc w:val="both"/>
        <w:rPr>
          <w:sz w:val="24"/>
          <w:szCs w:val="24"/>
        </w:rPr>
      </w:pPr>
      <w:r w:rsidRPr="00E35476">
        <w:rPr>
          <w:sz w:val="24"/>
          <w:szCs w:val="24"/>
        </w:rPr>
        <w:t>-</w:t>
      </w:r>
      <w:r w:rsidRPr="0022292C">
        <w:rPr>
          <w:b/>
          <w:sz w:val="24"/>
          <w:szCs w:val="24"/>
        </w:rPr>
        <w:t xml:space="preserve"> </w:t>
      </w:r>
      <w:r w:rsidRPr="0022292C">
        <w:rPr>
          <w:sz w:val="24"/>
          <w:szCs w:val="24"/>
        </w:rPr>
        <w:t xml:space="preserve">starszy specjalista w Oddziale </w:t>
      </w:r>
      <w:r>
        <w:rPr>
          <w:sz w:val="24"/>
          <w:szCs w:val="24"/>
        </w:rPr>
        <w:t>Rynku Pracy i Ekonomii Społecznej</w:t>
      </w:r>
      <w:r w:rsidRPr="0022292C">
        <w:rPr>
          <w:sz w:val="24"/>
          <w:szCs w:val="24"/>
        </w:rPr>
        <w:t xml:space="preserve"> Wydziału Polityki Społecznej - na podstawie imiennego upoważnienia do kontroli udzielonego przez Wojewodę Podkarpackiego - pismo z dnia </w:t>
      </w:r>
      <w:r>
        <w:rPr>
          <w:sz w:val="24"/>
          <w:szCs w:val="24"/>
        </w:rPr>
        <w:t>17.01.2025</w:t>
      </w:r>
      <w:r w:rsidRPr="00BA60BE">
        <w:rPr>
          <w:sz w:val="24"/>
          <w:szCs w:val="24"/>
        </w:rPr>
        <w:t xml:space="preserve"> r.</w:t>
      </w:r>
      <w:r w:rsidRPr="0022292C">
        <w:rPr>
          <w:sz w:val="24"/>
          <w:szCs w:val="24"/>
        </w:rPr>
        <w:t xml:space="preserve"> znak: S-</w:t>
      </w:r>
      <w:r>
        <w:rPr>
          <w:sz w:val="24"/>
          <w:szCs w:val="24"/>
        </w:rPr>
        <w:t>V</w:t>
      </w:r>
      <w:r w:rsidRPr="0022292C">
        <w:rPr>
          <w:sz w:val="24"/>
          <w:szCs w:val="24"/>
        </w:rPr>
        <w:t>.43</w:t>
      </w:r>
      <w:r>
        <w:rPr>
          <w:sz w:val="24"/>
          <w:szCs w:val="24"/>
        </w:rPr>
        <w:t>1.1</w:t>
      </w:r>
      <w:r w:rsidRPr="0022292C">
        <w:rPr>
          <w:sz w:val="24"/>
          <w:szCs w:val="24"/>
        </w:rPr>
        <w:t>.</w:t>
      </w:r>
      <w:r>
        <w:rPr>
          <w:sz w:val="24"/>
          <w:szCs w:val="24"/>
        </w:rPr>
        <w:t>2.2025</w:t>
      </w:r>
      <w:r w:rsidRPr="0022292C">
        <w:rPr>
          <w:sz w:val="24"/>
          <w:szCs w:val="24"/>
        </w:rPr>
        <w:t xml:space="preserve">.EKK Nr </w:t>
      </w:r>
      <w:r>
        <w:rPr>
          <w:sz w:val="24"/>
          <w:szCs w:val="24"/>
        </w:rPr>
        <w:t>2</w:t>
      </w:r>
      <w:r w:rsidRPr="0022292C">
        <w:rPr>
          <w:sz w:val="24"/>
          <w:szCs w:val="24"/>
        </w:rPr>
        <w:t xml:space="preserve"> (</w:t>
      </w:r>
      <w:r>
        <w:rPr>
          <w:sz w:val="24"/>
          <w:szCs w:val="24"/>
        </w:rPr>
        <w:t>13/2025).</w:t>
      </w:r>
    </w:p>
    <w:p w14:paraId="70642176" w14:textId="77777777" w:rsidR="006574E6" w:rsidRDefault="006574E6" w:rsidP="006574E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3ECA0EF" w14:textId="77777777" w:rsidR="00865EA9" w:rsidRDefault="00865EA9" w:rsidP="00023930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14:paraId="25015A0B" w14:textId="7845AC37" w:rsidR="00E33EFB" w:rsidRPr="0022292C" w:rsidRDefault="00E33EFB" w:rsidP="00023930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22292C">
        <w:rPr>
          <w:rFonts w:ascii="Times New Roman" w:hAnsi="Times New Roman" w:cs="Times New Roman"/>
        </w:rPr>
        <w:lastRenderedPageBreak/>
        <w:t xml:space="preserve">Przedmiotem kontroli było spełnianie przez przedsiębiorstwo społeczne warunków, </w:t>
      </w:r>
      <w:r w:rsidRPr="0022292C">
        <w:rPr>
          <w:rFonts w:ascii="Times New Roman" w:hAnsi="Times New Roman" w:cs="Times New Roman"/>
        </w:rPr>
        <w:br/>
        <w:t xml:space="preserve">o których mowa w art. 3, art. 4 ust. 1 oraz art. 5-10 ustawy z dnia 5 sierpnia 2022 r. </w:t>
      </w:r>
      <w:r w:rsidRPr="0022292C">
        <w:rPr>
          <w:rFonts w:ascii="Times New Roman" w:hAnsi="Times New Roman" w:cs="Times New Roman"/>
        </w:rPr>
        <w:br/>
        <w:t>o ekonomii społecznej (Dz.</w:t>
      </w:r>
      <w:r>
        <w:rPr>
          <w:rFonts w:ascii="Times New Roman" w:hAnsi="Times New Roman" w:cs="Times New Roman"/>
        </w:rPr>
        <w:t xml:space="preserve"> </w:t>
      </w:r>
      <w:r w:rsidRPr="0022292C">
        <w:rPr>
          <w:rFonts w:ascii="Times New Roman" w:hAnsi="Times New Roman" w:cs="Times New Roman"/>
        </w:rPr>
        <w:t>U. z 202</w:t>
      </w:r>
      <w:r>
        <w:rPr>
          <w:rFonts w:ascii="Times New Roman" w:hAnsi="Times New Roman" w:cs="Times New Roman"/>
        </w:rPr>
        <w:t xml:space="preserve">4 r., poz. 113,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zwanej dalej „u</w:t>
      </w:r>
      <w:r w:rsidRPr="0022292C">
        <w:rPr>
          <w:rFonts w:ascii="Times New Roman" w:hAnsi="Times New Roman" w:cs="Times New Roman"/>
        </w:rPr>
        <w:t xml:space="preserve">stawą”. </w:t>
      </w:r>
    </w:p>
    <w:p w14:paraId="466E5736" w14:textId="65051E18" w:rsidR="00E33EFB" w:rsidRPr="00023930" w:rsidRDefault="00E33EFB" w:rsidP="00023930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</w:rPr>
      </w:pPr>
      <w:r w:rsidRPr="0022292C">
        <w:rPr>
          <w:rFonts w:ascii="Times New Roman" w:hAnsi="Times New Roman" w:cs="Times New Roman"/>
        </w:rPr>
        <w:t>Kontrolę przeprowadzo</w:t>
      </w:r>
      <w:r>
        <w:rPr>
          <w:rFonts w:ascii="Times New Roman" w:hAnsi="Times New Roman" w:cs="Times New Roman"/>
        </w:rPr>
        <w:t>no na podstawie art. 16 ust. 1 u</w:t>
      </w:r>
      <w:r w:rsidRPr="0022292C">
        <w:rPr>
          <w:rFonts w:ascii="Times New Roman" w:hAnsi="Times New Roman" w:cs="Times New Roman"/>
        </w:rPr>
        <w:t>stawy oraz przepisów rozdziałów</w:t>
      </w:r>
      <w:r>
        <w:rPr>
          <w:rFonts w:ascii="Times New Roman" w:hAnsi="Times New Roman" w:cs="Times New Roman"/>
        </w:rPr>
        <w:br/>
      </w:r>
      <w:r w:rsidRPr="0022292C">
        <w:rPr>
          <w:rFonts w:ascii="Times New Roman" w:hAnsi="Times New Roman" w:cs="Times New Roman"/>
        </w:rPr>
        <w:t>2-5 ustawy z dnia 15 lipca 2011 r. o kontroli w administracji rządowej (Dz.</w:t>
      </w:r>
      <w:r>
        <w:rPr>
          <w:rFonts w:ascii="Times New Roman" w:hAnsi="Times New Roman" w:cs="Times New Roman"/>
        </w:rPr>
        <w:t xml:space="preserve"> </w:t>
      </w:r>
      <w:r w:rsidRPr="0022292C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22292C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r.</w:t>
      </w:r>
      <w:r w:rsidR="00A47190"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>
        <w:rPr>
          <w:rFonts w:ascii="Times New Roman" w:hAnsi="Times New Roman" w:cs="Times New Roman"/>
        </w:rPr>
        <w:t>. 224)</w:t>
      </w:r>
      <w:r w:rsidRPr="0022292C">
        <w:rPr>
          <w:rFonts w:ascii="Times New Roman" w:hAnsi="Times New Roman" w:cs="Times New Roman"/>
        </w:rPr>
        <w:t xml:space="preserve">. </w:t>
      </w:r>
      <w:r w:rsidR="00894147">
        <w:rPr>
          <w:rFonts w:ascii="Times New Roman" w:hAnsi="Times New Roman" w:cs="Times New Roman"/>
        </w:rPr>
        <w:t xml:space="preserve">Podmiot kontrolowany: </w:t>
      </w:r>
      <w:r w:rsidR="00023930" w:rsidRPr="00023930">
        <w:rPr>
          <w:rFonts w:ascii="Times New Roman" w:hAnsi="Times New Roman" w:cs="Times New Roman"/>
        </w:rPr>
        <w:t>Stowarzyszenie Rozwoju Miasta Krosna „Pomocna Dłoń” ul. Kardynała Stefana Wyszyńskiego 30, 38-400 Krosno</w:t>
      </w:r>
      <w:r w:rsidRPr="00023930">
        <w:rPr>
          <w:rFonts w:ascii="Times New Roman" w:hAnsi="Times New Roman" w:cs="Times New Roman"/>
        </w:rPr>
        <w:t xml:space="preserve"> posiadająca status przedsiębiorstwa społecznego - zwana dalej „przedsiębiorstwem społecznym” lub „</w:t>
      </w:r>
      <w:r w:rsidR="00023930">
        <w:rPr>
          <w:rFonts w:ascii="Times New Roman" w:hAnsi="Times New Roman" w:cs="Times New Roman"/>
        </w:rPr>
        <w:t>Stowarzyszeniem</w:t>
      </w:r>
      <w:r w:rsidRPr="00023930">
        <w:rPr>
          <w:rFonts w:ascii="Times New Roman" w:hAnsi="Times New Roman" w:cs="Times New Roman"/>
        </w:rPr>
        <w:t>”.</w:t>
      </w:r>
    </w:p>
    <w:p w14:paraId="421A9AB8" w14:textId="6EBE3E86" w:rsidR="00A47190" w:rsidRPr="00023930" w:rsidRDefault="00E33EFB" w:rsidP="00A47190">
      <w:pPr>
        <w:spacing w:line="360" w:lineRule="auto"/>
        <w:ind w:left="142" w:hanging="142"/>
        <w:jc w:val="both"/>
        <w:rPr>
          <w:sz w:val="24"/>
          <w:szCs w:val="24"/>
        </w:rPr>
      </w:pPr>
      <w:r w:rsidRPr="00023930">
        <w:rPr>
          <w:sz w:val="24"/>
          <w:szCs w:val="24"/>
        </w:rPr>
        <w:t xml:space="preserve">Kontrolą objęto okres od </w:t>
      </w:r>
      <w:r w:rsidR="00023930">
        <w:rPr>
          <w:sz w:val="24"/>
          <w:szCs w:val="24"/>
        </w:rPr>
        <w:t>13.02.2023</w:t>
      </w:r>
      <w:r w:rsidRPr="00023930">
        <w:rPr>
          <w:sz w:val="24"/>
          <w:szCs w:val="24"/>
        </w:rPr>
        <w:t xml:space="preserve"> r. do </w:t>
      </w:r>
      <w:r w:rsidR="00023930">
        <w:rPr>
          <w:sz w:val="24"/>
          <w:szCs w:val="24"/>
        </w:rPr>
        <w:t>29.01.2025</w:t>
      </w:r>
      <w:r w:rsidR="00894147" w:rsidRPr="00023930">
        <w:rPr>
          <w:sz w:val="24"/>
          <w:szCs w:val="24"/>
        </w:rPr>
        <w:t xml:space="preserve"> r.</w:t>
      </w:r>
    </w:p>
    <w:p w14:paraId="3A9967F3" w14:textId="4934247E" w:rsidR="00E33EFB" w:rsidRDefault="00E33EFB" w:rsidP="00A47190">
      <w:pPr>
        <w:spacing w:line="360" w:lineRule="auto"/>
        <w:ind w:left="2266" w:firstLine="566"/>
        <w:jc w:val="right"/>
        <w:rPr>
          <w:sz w:val="24"/>
          <w:szCs w:val="24"/>
        </w:rPr>
      </w:pPr>
      <w:r w:rsidRPr="00614BAD">
        <w:rPr>
          <w:sz w:val="24"/>
          <w:szCs w:val="24"/>
        </w:rPr>
        <w:t xml:space="preserve">(akta kontroli: str. 1- </w:t>
      </w:r>
      <w:r w:rsidR="00023930">
        <w:rPr>
          <w:sz w:val="24"/>
          <w:szCs w:val="24"/>
        </w:rPr>
        <w:t>7</w:t>
      </w:r>
      <w:r w:rsidRPr="00614BAD">
        <w:rPr>
          <w:sz w:val="24"/>
          <w:szCs w:val="24"/>
        </w:rPr>
        <w:t>)</w:t>
      </w:r>
    </w:p>
    <w:p w14:paraId="7068D7A1" w14:textId="77777777" w:rsidR="00003D58" w:rsidRDefault="00003D58" w:rsidP="00A47190">
      <w:pPr>
        <w:spacing w:line="360" w:lineRule="auto"/>
        <w:ind w:left="2266" w:firstLine="566"/>
        <w:jc w:val="right"/>
        <w:rPr>
          <w:sz w:val="24"/>
          <w:szCs w:val="24"/>
        </w:rPr>
      </w:pPr>
    </w:p>
    <w:p w14:paraId="41DA97CF" w14:textId="28B32F8C" w:rsidR="00E33EFB" w:rsidRPr="00E67996" w:rsidRDefault="00E33EFB" w:rsidP="00E33EFB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03839">
        <w:rPr>
          <w:sz w:val="24"/>
          <w:szCs w:val="24"/>
        </w:rPr>
        <w:t xml:space="preserve">W zakresie objętym kontrolą pracę jednostki oceniam </w:t>
      </w:r>
      <w:r w:rsidR="00894147">
        <w:rPr>
          <w:b/>
          <w:sz w:val="24"/>
          <w:szCs w:val="24"/>
        </w:rPr>
        <w:t xml:space="preserve">pozytywnie </w:t>
      </w:r>
      <w:r w:rsidRPr="00A03839">
        <w:rPr>
          <w:b/>
          <w:sz w:val="24"/>
          <w:szCs w:val="24"/>
        </w:rPr>
        <w:t>z uchybieniem</w:t>
      </w:r>
      <w:r w:rsidRPr="00A03839">
        <w:rPr>
          <w:b/>
          <w:sz w:val="24"/>
          <w:szCs w:val="24"/>
          <w:vertAlign w:val="superscript"/>
        </w:rPr>
        <w:footnoteReference w:id="1"/>
      </w:r>
      <w:r w:rsidRPr="00A03839">
        <w:rPr>
          <w:b/>
          <w:sz w:val="24"/>
          <w:szCs w:val="24"/>
        </w:rPr>
        <w:t>.</w:t>
      </w:r>
    </w:p>
    <w:p w14:paraId="79FEA907" w14:textId="77777777" w:rsidR="00E33EFB" w:rsidRDefault="00E33EFB" w:rsidP="00E33EFB">
      <w:pPr>
        <w:spacing w:line="360" w:lineRule="auto"/>
        <w:ind w:firstLine="708"/>
        <w:jc w:val="both"/>
        <w:rPr>
          <w:sz w:val="24"/>
          <w:szCs w:val="24"/>
        </w:rPr>
      </w:pPr>
    </w:p>
    <w:p w14:paraId="39A760AA" w14:textId="47B1A195" w:rsidR="00E33EFB" w:rsidRPr="00023930" w:rsidRDefault="00E33EFB" w:rsidP="00023930">
      <w:pPr>
        <w:spacing w:line="360" w:lineRule="auto"/>
        <w:ind w:firstLine="284"/>
        <w:jc w:val="both"/>
        <w:rPr>
          <w:sz w:val="24"/>
          <w:szCs w:val="24"/>
        </w:rPr>
      </w:pPr>
      <w:r w:rsidRPr="00E4391E">
        <w:rPr>
          <w:sz w:val="24"/>
          <w:szCs w:val="24"/>
        </w:rPr>
        <w:t xml:space="preserve">Wojewoda Podkarpacki decyzją z dnia </w:t>
      </w:r>
      <w:r w:rsidR="00023930">
        <w:rPr>
          <w:sz w:val="24"/>
          <w:szCs w:val="24"/>
        </w:rPr>
        <w:t>13.02.2023</w:t>
      </w:r>
      <w:r w:rsidRPr="00E4391E">
        <w:rPr>
          <w:sz w:val="24"/>
          <w:szCs w:val="24"/>
        </w:rPr>
        <w:t xml:space="preserve"> r. znak S-I.9420.</w:t>
      </w:r>
      <w:r w:rsidR="00023930">
        <w:rPr>
          <w:sz w:val="24"/>
          <w:szCs w:val="24"/>
        </w:rPr>
        <w:t>8</w:t>
      </w:r>
      <w:r w:rsidRPr="00E4391E">
        <w:rPr>
          <w:sz w:val="24"/>
          <w:szCs w:val="24"/>
        </w:rPr>
        <w:t>.</w:t>
      </w:r>
      <w:r w:rsidR="00023930">
        <w:rPr>
          <w:sz w:val="24"/>
          <w:szCs w:val="24"/>
        </w:rPr>
        <w:t>14</w:t>
      </w:r>
      <w:r w:rsidRPr="00E4391E">
        <w:rPr>
          <w:sz w:val="24"/>
          <w:szCs w:val="24"/>
        </w:rPr>
        <w:t>.202</w:t>
      </w:r>
      <w:r w:rsidR="00023930">
        <w:rPr>
          <w:sz w:val="24"/>
          <w:szCs w:val="24"/>
        </w:rPr>
        <w:t>3</w:t>
      </w:r>
      <w:r w:rsidRPr="00E4391E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E4391E">
        <w:rPr>
          <w:sz w:val="24"/>
          <w:szCs w:val="24"/>
        </w:rPr>
        <w:t xml:space="preserve">przyznał status przedsiębiorstwa </w:t>
      </w:r>
      <w:r w:rsidRPr="00023930">
        <w:rPr>
          <w:sz w:val="24"/>
          <w:szCs w:val="24"/>
        </w:rPr>
        <w:t xml:space="preserve">społecznego </w:t>
      </w:r>
      <w:r w:rsidR="00023930" w:rsidRPr="00023930">
        <w:rPr>
          <w:sz w:val="24"/>
          <w:szCs w:val="24"/>
        </w:rPr>
        <w:t xml:space="preserve">Stowarzyszeniu Rozwoju Miasta Krosna </w:t>
      </w:r>
      <w:r w:rsidR="00003D58">
        <w:rPr>
          <w:sz w:val="24"/>
          <w:szCs w:val="24"/>
        </w:rPr>
        <w:br/>
      </w:r>
      <w:r w:rsidR="00023930" w:rsidRPr="00023930">
        <w:rPr>
          <w:sz w:val="24"/>
          <w:szCs w:val="24"/>
        </w:rPr>
        <w:t>„Pomocna</w:t>
      </w:r>
      <w:r w:rsidR="00023930">
        <w:rPr>
          <w:sz w:val="24"/>
          <w:szCs w:val="24"/>
        </w:rPr>
        <w:t xml:space="preserve"> </w:t>
      </w:r>
      <w:r w:rsidR="00023930" w:rsidRPr="00023930">
        <w:rPr>
          <w:sz w:val="24"/>
          <w:szCs w:val="24"/>
        </w:rPr>
        <w:t xml:space="preserve">Dłoń” </w:t>
      </w:r>
      <w:r w:rsidRPr="00023930">
        <w:rPr>
          <w:sz w:val="24"/>
          <w:szCs w:val="24"/>
        </w:rPr>
        <w:t xml:space="preserve">z siedzibą w </w:t>
      </w:r>
      <w:r w:rsidR="00023930">
        <w:rPr>
          <w:sz w:val="24"/>
          <w:szCs w:val="24"/>
        </w:rPr>
        <w:t>Krośnie</w:t>
      </w:r>
      <w:r w:rsidRPr="00023930">
        <w:rPr>
          <w:sz w:val="24"/>
          <w:szCs w:val="24"/>
        </w:rPr>
        <w:t>.</w:t>
      </w:r>
    </w:p>
    <w:p w14:paraId="616BCC3D" w14:textId="77777777" w:rsidR="00023930" w:rsidRDefault="00023930" w:rsidP="00023930">
      <w:pPr>
        <w:spacing w:line="360" w:lineRule="auto"/>
        <w:ind w:firstLine="284"/>
        <w:jc w:val="both"/>
        <w:rPr>
          <w:sz w:val="24"/>
          <w:szCs w:val="24"/>
        </w:rPr>
      </w:pPr>
      <w:r w:rsidRPr="005A65D4">
        <w:rPr>
          <w:sz w:val="24"/>
          <w:szCs w:val="24"/>
        </w:rPr>
        <w:t xml:space="preserve">Osobami upoważnionymi do reprezentowania Stowarzyszenia zgodnie z zapisami statutowymi, potwierdzonymi w KRS, jest dwóch członków zarządu, w tym Prezes </w:t>
      </w:r>
      <w:r w:rsidRPr="005A65D4">
        <w:rPr>
          <w:sz w:val="24"/>
          <w:szCs w:val="24"/>
        </w:rPr>
        <w:br/>
        <w:t>lub Wiceprezes.</w:t>
      </w:r>
      <w:r>
        <w:rPr>
          <w:sz w:val="24"/>
          <w:szCs w:val="24"/>
        </w:rPr>
        <w:t xml:space="preserve"> </w:t>
      </w:r>
    </w:p>
    <w:p w14:paraId="7F87284F" w14:textId="77777777" w:rsidR="00023930" w:rsidRDefault="00023930" w:rsidP="0002393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Stowarzyszenie</w:t>
      </w:r>
      <w:r w:rsidRPr="00CB6A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zostało umieszczone</w:t>
      </w:r>
      <w:r w:rsidRPr="00CB6AD4">
        <w:rPr>
          <w:sz w:val="24"/>
          <w:szCs w:val="24"/>
        </w:rPr>
        <w:t xml:space="preserve"> w elektronicznym wykazie przedsiębiorstw społecznych prowadzonym przez Ministerstwo Rodziny, Pracy i Polityki Społecznej.</w:t>
      </w:r>
      <w:r w:rsidRPr="0022292C">
        <w:rPr>
          <w:sz w:val="24"/>
          <w:szCs w:val="24"/>
        </w:rPr>
        <w:t xml:space="preserve"> </w:t>
      </w:r>
    </w:p>
    <w:p w14:paraId="7F224AF8" w14:textId="70BAC337" w:rsidR="00023930" w:rsidRDefault="00023930" w:rsidP="00003D58">
      <w:pPr>
        <w:spacing w:before="240" w:line="360" w:lineRule="auto"/>
        <w:ind w:left="6372"/>
        <w:jc w:val="right"/>
        <w:rPr>
          <w:sz w:val="24"/>
          <w:szCs w:val="24"/>
        </w:rPr>
      </w:pPr>
      <w:r w:rsidRPr="007707CF">
        <w:rPr>
          <w:sz w:val="24"/>
          <w:szCs w:val="24"/>
        </w:rPr>
        <w:t>(akta kontroli: str. 8</w:t>
      </w:r>
      <w:r>
        <w:rPr>
          <w:sz w:val="24"/>
          <w:szCs w:val="24"/>
        </w:rPr>
        <w:t>-22</w:t>
      </w:r>
      <w:r w:rsidRPr="00682A1F">
        <w:rPr>
          <w:sz w:val="24"/>
          <w:szCs w:val="24"/>
        </w:rPr>
        <w:t>)</w:t>
      </w:r>
    </w:p>
    <w:p w14:paraId="44137446" w14:textId="03ABEDA1" w:rsidR="00023930" w:rsidRDefault="00023930" w:rsidP="00023930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odniesieniu do spełniania warunków ustawy o ekonomii społecznej, o których mowa </w:t>
      </w:r>
      <w:r w:rsidR="00003D58">
        <w:rPr>
          <w:sz w:val="24"/>
          <w:szCs w:val="24"/>
        </w:rPr>
        <w:br/>
      </w:r>
      <w:r>
        <w:rPr>
          <w:sz w:val="24"/>
          <w:szCs w:val="24"/>
        </w:rPr>
        <w:t>w art. 3, art. 4 ust. 1 oraz art. 5-10 ustawy ustalono:</w:t>
      </w:r>
    </w:p>
    <w:p w14:paraId="0A76B2F2" w14:textId="77777777" w:rsidR="00003D58" w:rsidRDefault="00023930" w:rsidP="00003D58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>Przedmiot prowadzonej działalności</w:t>
      </w:r>
      <w:r>
        <w:rPr>
          <w:b/>
          <w:sz w:val="24"/>
          <w:szCs w:val="24"/>
        </w:rPr>
        <w:t xml:space="preserve"> </w:t>
      </w:r>
      <w:r w:rsidRPr="00F86F76">
        <w:rPr>
          <w:b/>
          <w:sz w:val="24"/>
          <w:szCs w:val="24"/>
        </w:rPr>
        <w:t xml:space="preserve">- art. 3 </w:t>
      </w:r>
      <w:r>
        <w:rPr>
          <w:b/>
          <w:sz w:val="24"/>
          <w:szCs w:val="24"/>
        </w:rPr>
        <w:t>u</w:t>
      </w:r>
      <w:r w:rsidRPr="00F86F76">
        <w:rPr>
          <w:b/>
          <w:sz w:val="24"/>
          <w:szCs w:val="24"/>
        </w:rPr>
        <w:t>stawy.</w:t>
      </w:r>
    </w:p>
    <w:p w14:paraId="458D1752" w14:textId="7EEDF902" w:rsidR="00023930" w:rsidRPr="00003D58" w:rsidRDefault="00023930" w:rsidP="00003D58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003D58">
        <w:rPr>
          <w:sz w:val="24"/>
          <w:szCs w:val="24"/>
        </w:rPr>
        <w:t xml:space="preserve">Stowarzyszenie jako podmiot ekonomii społecznej prowadzi działalność gospodarczą, </w:t>
      </w:r>
      <w:r w:rsidRPr="00003D58">
        <w:rPr>
          <w:sz w:val="24"/>
          <w:szCs w:val="24"/>
        </w:rPr>
        <w:br/>
        <w:t xml:space="preserve">zgodnie z art. 3 w rozumieniu przepisów ustawy z dnia 6 marca 2018 r. prawo przedsiębiorców </w:t>
      </w:r>
      <w:r w:rsidRPr="00003D58">
        <w:rPr>
          <w:sz w:val="24"/>
          <w:szCs w:val="24"/>
        </w:rPr>
        <w:br/>
        <w:t xml:space="preserve">(Dz. U. 2024 r. poz. 236, z </w:t>
      </w:r>
      <w:proofErr w:type="spellStart"/>
      <w:r w:rsidRPr="00003D58">
        <w:rPr>
          <w:sz w:val="24"/>
          <w:szCs w:val="24"/>
        </w:rPr>
        <w:t>późn</w:t>
      </w:r>
      <w:proofErr w:type="spellEnd"/>
      <w:r w:rsidRPr="00003D58">
        <w:rPr>
          <w:sz w:val="24"/>
          <w:szCs w:val="24"/>
        </w:rPr>
        <w:t xml:space="preserve">. zm.). </w:t>
      </w:r>
    </w:p>
    <w:p w14:paraId="50C46DFE" w14:textId="77777777" w:rsidR="00023930" w:rsidRPr="00B52EE8" w:rsidRDefault="00023930" w:rsidP="0002393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Przedmiotem działalności gospodarczej prowadzonej przez Stowarzyszenie </w:t>
      </w:r>
      <w:r>
        <w:rPr>
          <w:sz w:val="24"/>
          <w:szCs w:val="24"/>
        </w:rPr>
        <w:br/>
        <w:t>jest przygotowanie i dostarczenie żywności dla odbiorców zewnętrznych (</w:t>
      </w:r>
      <w:proofErr w:type="spellStart"/>
      <w:r>
        <w:rPr>
          <w:sz w:val="24"/>
          <w:szCs w:val="24"/>
        </w:rPr>
        <w:t>katering</w:t>
      </w:r>
      <w:proofErr w:type="spellEnd"/>
      <w:r>
        <w:rPr>
          <w:sz w:val="24"/>
          <w:szCs w:val="24"/>
        </w:rPr>
        <w:t xml:space="preserve">). </w:t>
      </w:r>
    </w:p>
    <w:p w14:paraId="1ABC94E0" w14:textId="241F9A68" w:rsidR="00023930" w:rsidRDefault="00023930" w:rsidP="00023930">
      <w:pPr>
        <w:spacing w:line="360" w:lineRule="auto"/>
        <w:ind w:firstLine="708"/>
        <w:jc w:val="both"/>
        <w:rPr>
          <w:sz w:val="24"/>
          <w:szCs w:val="24"/>
        </w:rPr>
      </w:pPr>
      <w:r w:rsidRPr="00B52EE8">
        <w:rPr>
          <w:sz w:val="24"/>
          <w:szCs w:val="24"/>
        </w:rPr>
        <w:t>Skarb Państwa, jednostka s</w:t>
      </w:r>
      <w:r>
        <w:rPr>
          <w:sz w:val="24"/>
          <w:szCs w:val="24"/>
        </w:rPr>
        <w:t>amorządu terytorialnego</w:t>
      </w:r>
      <w:r w:rsidRPr="00B52EE8">
        <w:rPr>
          <w:sz w:val="24"/>
          <w:szCs w:val="24"/>
        </w:rPr>
        <w:t xml:space="preserve">, państwowa </w:t>
      </w:r>
      <w:r>
        <w:rPr>
          <w:sz w:val="24"/>
          <w:szCs w:val="24"/>
        </w:rPr>
        <w:t xml:space="preserve">albo samorządowa </w:t>
      </w:r>
      <w:r w:rsidRPr="00B52EE8">
        <w:rPr>
          <w:sz w:val="24"/>
          <w:szCs w:val="24"/>
        </w:rPr>
        <w:t>osoba prawna nie posiada</w:t>
      </w:r>
      <w:r>
        <w:rPr>
          <w:sz w:val="24"/>
          <w:szCs w:val="24"/>
        </w:rPr>
        <w:t>ją</w:t>
      </w:r>
      <w:r w:rsidRPr="00B52EE8">
        <w:rPr>
          <w:sz w:val="24"/>
          <w:szCs w:val="24"/>
        </w:rPr>
        <w:t xml:space="preserve"> nad </w:t>
      </w:r>
      <w:r>
        <w:rPr>
          <w:sz w:val="24"/>
          <w:szCs w:val="24"/>
        </w:rPr>
        <w:t>Stowarzyszeniem</w:t>
      </w:r>
      <w:r w:rsidRPr="00B52EE8">
        <w:rPr>
          <w:sz w:val="24"/>
          <w:szCs w:val="24"/>
        </w:rPr>
        <w:t xml:space="preserve"> kontroli w rozumieniu art. 4 pkt 4 us</w:t>
      </w:r>
      <w:r>
        <w:rPr>
          <w:sz w:val="24"/>
          <w:szCs w:val="24"/>
        </w:rPr>
        <w:t xml:space="preserve">tawy z dnia </w:t>
      </w:r>
      <w:r w:rsidR="00640C32">
        <w:rPr>
          <w:sz w:val="24"/>
          <w:szCs w:val="24"/>
        </w:rPr>
        <w:br/>
      </w:r>
      <w:r>
        <w:rPr>
          <w:sz w:val="24"/>
          <w:szCs w:val="24"/>
        </w:rPr>
        <w:t>16 lutego 2007 r. o </w:t>
      </w:r>
      <w:r w:rsidRPr="00B52EE8">
        <w:rPr>
          <w:sz w:val="24"/>
          <w:szCs w:val="24"/>
        </w:rPr>
        <w:t>ochronie konkurencji i konsumentów</w:t>
      </w:r>
      <w:r w:rsidR="00F911F8">
        <w:rPr>
          <w:sz w:val="24"/>
          <w:szCs w:val="24"/>
        </w:rPr>
        <w:t xml:space="preserve"> (Dz.U. z 2024 r. </w:t>
      </w:r>
      <w:r>
        <w:rPr>
          <w:sz w:val="24"/>
          <w:szCs w:val="24"/>
        </w:rPr>
        <w:t>poz. 1616).</w:t>
      </w:r>
    </w:p>
    <w:p w14:paraId="4FA8028E" w14:textId="77777777" w:rsidR="00023930" w:rsidRDefault="00023930" w:rsidP="00023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3 ustawy jest spełniony.</w:t>
      </w:r>
    </w:p>
    <w:p w14:paraId="7B76EFBA" w14:textId="5998B3FB" w:rsidR="00023930" w:rsidRDefault="00023930" w:rsidP="00865EA9">
      <w:pPr>
        <w:spacing w:line="360" w:lineRule="auto"/>
        <w:ind w:left="6372"/>
        <w:jc w:val="right"/>
        <w:rPr>
          <w:sz w:val="24"/>
          <w:szCs w:val="24"/>
        </w:rPr>
      </w:pPr>
      <w:r w:rsidRPr="007707CF">
        <w:rPr>
          <w:sz w:val="24"/>
          <w:szCs w:val="24"/>
        </w:rPr>
        <w:t>(akta kontroli: str. 9-22</w:t>
      </w:r>
      <w:r>
        <w:rPr>
          <w:sz w:val="24"/>
          <w:szCs w:val="24"/>
        </w:rPr>
        <w:t>,24</w:t>
      </w:r>
      <w:r w:rsidRPr="00682A1F">
        <w:rPr>
          <w:sz w:val="24"/>
          <w:szCs w:val="24"/>
        </w:rPr>
        <w:t>)</w:t>
      </w:r>
    </w:p>
    <w:p w14:paraId="1CD7B33A" w14:textId="77777777" w:rsidR="00023930" w:rsidRDefault="00023930" w:rsidP="00023930">
      <w:pPr>
        <w:pStyle w:val="Akapitzlist"/>
        <w:numPr>
          <w:ilvl w:val="0"/>
          <w:numId w:val="5"/>
        </w:numPr>
        <w:spacing w:line="360" w:lineRule="auto"/>
        <w:ind w:left="426" w:hanging="284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 xml:space="preserve">Realizowanie zadań z zakresu reintegracji społecznej i zawodowej - art. 4 ust. 1 </w:t>
      </w:r>
      <w:r>
        <w:rPr>
          <w:b/>
          <w:sz w:val="24"/>
          <w:szCs w:val="24"/>
        </w:rPr>
        <w:t>u</w:t>
      </w:r>
      <w:r w:rsidRPr="00F86F76">
        <w:rPr>
          <w:b/>
          <w:sz w:val="24"/>
          <w:szCs w:val="24"/>
        </w:rPr>
        <w:t>stawy.</w:t>
      </w:r>
    </w:p>
    <w:p w14:paraId="1A0366E7" w14:textId="77777777" w:rsidR="00023930" w:rsidRPr="00A934E5" w:rsidRDefault="00023930" w:rsidP="00023930">
      <w:pPr>
        <w:spacing w:line="360" w:lineRule="auto"/>
        <w:jc w:val="both"/>
        <w:rPr>
          <w:b/>
          <w:sz w:val="24"/>
          <w:szCs w:val="24"/>
        </w:rPr>
      </w:pPr>
      <w:r w:rsidRPr="00A934E5">
        <w:rPr>
          <w:sz w:val="24"/>
          <w:szCs w:val="24"/>
        </w:rPr>
        <w:t>Przedsiębiorstwo społeczne, w okresie objętym kontrolą, prowadziło działalność służącą rozwojowi lokalnemu, mającą  na celu reintegrację społeczną i zawodową osób zagrożonych wykluczeniem społecznym.</w:t>
      </w:r>
    </w:p>
    <w:p w14:paraId="0F8F738D" w14:textId="77777777" w:rsidR="00023930" w:rsidRDefault="00023930" w:rsidP="00023930">
      <w:pPr>
        <w:spacing w:line="360" w:lineRule="auto"/>
        <w:jc w:val="both"/>
        <w:rPr>
          <w:sz w:val="24"/>
          <w:szCs w:val="24"/>
        </w:rPr>
      </w:pPr>
      <w:r w:rsidRPr="00A934E5">
        <w:rPr>
          <w:sz w:val="24"/>
          <w:szCs w:val="24"/>
        </w:rPr>
        <w:t xml:space="preserve">W § </w:t>
      </w:r>
      <w:r>
        <w:rPr>
          <w:sz w:val="24"/>
          <w:szCs w:val="24"/>
        </w:rPr>
        <w:t xml:space="preserve">6, 7 oraz 21 </w:t>
      </w:r>
      <w:r w:rsidRPr="00A934E5">
        <w:rPr>
          <w:sz w:val="24"/>
          <w:szCs w:val="24"/>
        </w:rPr>
        <w:t xml:space="preserve">Statutu </w:t>
      </w:r>
      <w:r>
        <w:rPr>
          <w:sz w:val="24"/>
          <w:szCs w:val="24"/>
        </w:rPr>
        <w:t>Stowarzyszenia</w:t>
      </w:r>
      <w:r w:rsidRPr="00A934E5">
        <w:rPr>
          <w:sz w:val="24"/>
          <w:szCs w:val="24"/>
        </w:rPr>
        <w:t xml:space="preserve"> określono cele działalności</w:t>
      </w:r>
      <w:r>
        <w:rPr>
          <w:sz w:val="24"/>
          <w:szCs w:val="24"/>
        </w:rPr>
        <w:t xml:space="preserve"> oraz ich realizację </w:t>
      </w:r>
      <w:r>
        <w:rPr>
          <w:sz w:val="24"/>
          <w:szCs w:val="24"/>
        </w:rPr>
        <w:br/>
      </w:r>
      <w:r w:rsidRPr="00A934E5">
        <w:rPr>
          <w:sz w:val="24"/>
          <w:szCs w:val="24"/>
        </w:rPr>
        <w:t>m.in. w zakresie:</w:t>
      </w:r>
    </w:p>
    <w:p w14:paraId="0D50B494" w14:textId="77777777" w:rsidR="00023930" w:rsidRDefault="00023930" w:rsidP="00023930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wspierania wszechstronnego i zrównoważonego rozwoju: społecznego, kulturalnego </w:t>
      </w:r>
      <w:r>
        <w:rPr>
          <w:sz w:val="24"/>
          <w:szCs w:val="24"/>
        </w:rPr>
        <w:br/>
        <w:t>i gospodarczego wspólnot i społeczności lokalnej;</w:t>
      </w:r>
    </w:p>
    <w:p w14:paraId="6C2C48C3" w14:textId="77777777" w:rsidR="00023930" w:rsidRDefault="00023930" w:rsidP="00023930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548C9">
        <w:rPr>
          <w:sz w:val="24"/>
          <w:szCs w:val="24"/>
        </w:rPr>
        <w:t xml:space="preserve">iesienia pomocy na rzecz rodzin wielodzietnych, osób niepełnosprawnych </w:t>
      </w:r>
      <w:r w:rsidRPr="00B548C9">
        <w:rPr>
          <w:sz w:val="24"/>
          <w:szCs w:val="24"/>
        </w:rPr>
        <w:br/>
        <w:t>i osób w trudnej sytuacji życiowej</w:t>
      </w:r>
      <w:r>
        <w:rPr>
          <w:sz w:val="24"/>
          <w:szCs w:val="24"/>
        </w:rPr>
        <w:t>;</w:t>
      </w:r>
    </w:p>
    <w:p w14:paraId="79F0471D" w14:textId="77777777" w:rsidR="00023930" w:rsidRDefault="00023930" w:rsidP="00023930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pozyskiwania członków i angażowania ich do pracy na rzecz Stowarzyszenia;</w:t>
      </w:r>
    </w:p>
    <w:p w14:paraId="11E5217E" w14:textId="77777777" w:rsidR="00023930" w:rsidRPr="00B548C9" w:rsidRDefault="00023930" w:rsidP="00023930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prowadzenia wobec zatrudnionych osób proces reintegracyjny mający na celu zdobycie lub odzyskanie kwalifikacji zawodowych lub kompetencji kluczowych.</w:t>
      </w:r>
    </w:p>
    <w:p w14:paraId="1E429F4A" w14:textId="77777777" w:rsidR="00023930" w:rsidRPr="00821CE9" w:rsidRDefault="00023930" w:rsidP="00023930">
      <w:pPr>
        <w:pStyle w:val="Tekstpodstawowy"/>
        <w:jc w:val="both"/>
        <w:rPr>
          <w:szCs w:val="24"/>
        </w:rPr>
      </w:pPr>
      <w:r w:rsidRPr="00821CE9">
        <w:rPr>
          <w:szCs w:val="24"/>
        </w:rPr>
        <w:t xml:space="preserve">Realizowane działania </w:t>
      </w:r>
      <w:r w:rsidRPr="0022292C">
        <w:rPr>
          <w:szCs w:val="24"/>
        </w:rPr>
        <w:t xml:space="preserve">w </w:t>
      </w:r>
      <w:r>
        <w:rPr>
          <w:szCs w:val="24"/>
        </w:rPr>
        <w:t>Stowarzyszeniu Rozwoju Miasta Krosna „Pomocna Dłoń”</w:t>
      </w:r>
      <w:r>
        <w:rPr>
          <w:szCs w:val="24"/>
        </w:rPr>
        <w:br/>
        <w:t xml:space="preserve"> w zakresie </w:t>
      </w:r>
      <w:r w:rsidRPr="00821CE9">
        <w:rPr>
          <w:szCs w:val="24"/>
        </w:rPr>
        <w:t>reintegracji społecznej i zawodowej osób zagrożonych wykluczeniem społecznym:</w:t>
      </w:r>
    </w:p>
    <w:p w14:paraId="7CE59C6A" w14:textId="77777777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pracy </w:t>
      </w:r>
      <w:r w:rsidRPr="00B01E3F">
        <w:rPr>
          <w:sz w:val="24"/>
          <w:szCs w:val="24"/>
        </w:rPr>
        <w:t>dl</w:t>
      </w:r>
      <w:r>
        <w:rPr>
          <w:sz w:val="24"/>
          <w:szCs w:val="24"/>
        </w:rPr>
        <w:t>a 6</w:t>
      </w:r>
      <w:r w:rsidRPr="00B01E3F">
        <w:rPr>
          <w:sz w:val="24"/>
          <w:szCs w:val="24"/>
        </w:rPr>
        <w:t xml:space="preserve"> osób zagrożonych wykluczeniem społecznym i zawodowym;</w:t>
      </w:r>
    </w:p>
    <w:p w14:paraId="0FAE9A1A" w14:textId="77777777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udział w kursie w zakresie przygotowania deserów restauracyjnych;</w:t>
      </w:r>
    </w:p>
    <w:p w14:paraId="385A9A35" w14:textId="4783EBD2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udział w szkoleniu z rozwoju wolontariatu;</w:t>
      </w:r>
    </w:p>
    <w:p w14:paraId="06DAB707" w14:textId="2BD5BDFF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udział w szkoleniu z zarządzania projektami;</w:t>
      </w:r>
    </w:p>
    <w:p w14:paraId="0FAC3DDF" w14:textId="3E1D077F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udział w szkoleniu w zakresie pozyskiwania funduszy zewnętrznych;</w:t>
      </w:r>
    </w:p>
    <w:p w14:paraId="5DCE3B93" w14:textId="6F6D88F8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udział w szkoleniu w zakresie ochrony danych osobowych;</w:t>
      </w:r>
    </w:p>
    <w:p w14:paraId="4BD04CA5" w14:textId="77777777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zorganizowanie wyjazdu integracyjnego dla pracowników połączonego  ze szkoleniem „komunikacja w zespole”;</w:t>
      </w:r>
    </w:p>
    <w:p w14:paraId="11193268" w14:textId="77777777" w:rsidR="00023930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zorganizowanie spotkania integracyjnego połączonego ze szkoleniem „współpraca </w:t>
      </w:r>
      <w:r>
        <w:rPr>
          <w:sz w:val="24"/>
          <w:szCs w:val="24"/>
        </w:rPr>
        <w:br/>
        <w:t>w zespole”;</w:t>
      </w:r>
    </w:p>
    <w:p w14:paraId="0EAF78CE" w14:textId="77777777" w:rsidR="00023930" w:rsidRPr="000076C9" w:rsidRDefault="00023930" w:rsidP="0002393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wolontariat pracowniczy.</w:t>
      </w:r>
    </w:p>
    <w:p w14:paraId="7CBA3313" w14:textId="77777777" w:rsidR="00023930" w:rsidRPr="00A464F3" w:rsidRDefault="00023930" w:rsidP="00023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4 ust. 1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spełniony.</w:t>
      </w:r>
    </w:p>
    <w:p w14:paraId="0E46619B" w14:textId="60F30320" w:rsidR="00023930" w:rsidRDefault="00023930" w:rsidP="00865EA9">
      <w:pPr>
        <w:spacing w:before="240" w:line="276" w:lineRule="auto"/>
        <w:ind w:left="5664"/>
        <w:jc w:val="right"/>
        <w:rPr>
          <w:sz w:val="24"/>
          <w:szCs w:val="24"/>
        </w:rPr>
      </w:pPr>
      <w:r w:rsidRPr="007707CF">
        <w:rPr>
          <w:sz w:val="24"/>
          <w:szCs w:val="24"/>
        </w:rPr>
        <w:t>(akta kontroli: str.</w:t>
      </w:r>
      <w:r>
        <w:rPr>
          <w:sz w:val="24"/>
          <w:szCs w:val="24"/>
        </w:rPr>
        <w:t xml:space="preserve">25-26, 32, </w:t>
      </w:r>
      <w:r w:rsidRPr="007707CF">
        <w:rPr>
          <w:sz w:val="24"/>
          <w:szCs w:val="24"/>
        </w:rPr>
        <w:t>37-71)</w:t>
      </w:r>
    </w:p>
    <w:p w14:paraId="3D1B3AF8" w14:textId="77777777" w:rsidR="00023930" w:rsidRPr="00F86F76" w:rsidRDefault="00023930" w:rsidP="00003D58">
      <w:pPr>
        <w:pStyle w:val="Akapitzlist"/>
        <w:numPr>
          <w:ilvl w:val="0"/>
          <w:numId w:val="5"/>
        </w:numPr>
        <w:spacing w:line="360" w:lineRule="auto"/>
        <w:ind w:left="426" w:hanging="284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>Zatrudnienie w przedsiębiorstwie społecznym - art. 5</w:t>
      </w:r>
      <w:r>
        <w:rPr>
          <w:b/>
          <w:sz w:val="24"/>
          <w:szCs w:val="24"/>
        </w:rPr>
        <w:t xml:space="preserve"> ustawy.</w:t>
      </w:r>
    </w:p>
    <w:p w14:paraId="58B216C1" w14:textId="0B454693" w:rsidR="00023930" w:rsidRDefault="00023930" w:rsidP="00003D58">
      <w:pPr>
        <w:spacing w:line="360" w:lineRule="auto"/>
        <w:ind w:firstLine="426"/>
        <w:jc w:val="both"/>
        <w:rPr>
          <w:sz w:val="24"/>
          <w:szCs w:val="24"/>
        </w:rPr>
      </w:pPr>
      <w:r w:rsidRPr="000076C9">
        <w:rPr>
          <w:sz w:val="24"/>
          <w:szCs w:val="24"/>
        </w:rPr>
        <w:t xml:space="preserve">Analiza przedłożonej dokumentacji wykazała, iż </w:t>
      </w:r>
      <w:r>
        <w:rPr>
          <w:sz w:val="24"/>
          <w:szCs w:val="24"/>
        </w:rPr>
        <w:t>Stowarzyszenie</w:t>
      </w:r>
      <w:r w:rsidRPr="000076C9">
        <w:rPr>
          <w:sz w:val="24"/>
          <w:szCs w:val="24"/>
        </w:rPr>
        <w:t xml:space="preserve"> na dzień 29</w:t>
      </w:r>
      <w:r>
        <w:rPr>
          <w:sz w:val="24"/>
          <w:szCs w:val="24"/>
        </w:rPr>
        <w:t>.01.</w:t>
      </w:r>
      <w:r w:rsidRPr="000076C9">
        <w:rPr>
          <w:sz w:val="24"/>
          <w:szCs w:val="24"/>
        </w:rPr>
        <w:t>2025 r. zatrudnia 7 pracowników na podstawie umowy o pracę</w:t>
      </w:r>
      <w:r>
        <w:rPr>
          <w:sz w:val="24"/>
          <w:szCs w:val="24"/>
        </w:rPr>
        <w:t xml:space="preserve">, w tym 6 </w:t>
      </w:r>
      <w:r w:rsidRPr="00802EB2">
        <w:rPr>
          <w:sz w:val="24"/>
          <w:szCs w:val="24"/>
        </w:rPr>
        <w:t>osób zagrożonych wykluczeniem społecznym</w:t>
      </w:r>
      <w:r w:rsidRPr="002507B7">
        <w:rPr>
          <w:sz w:val="24"/>
          <w:szCs w:val="24"/>
        </w:rPr>
        <w:t>, które zawierają si</w:t>
      </w:r>
      <w:r>
        <w:rPr>
          <w:sz w:val="24"/>
          <w:szCs w:val="24"/>
        </w:rPr>
        <w:t xml:space="preserve">ę w katalogu osób określonych w </w:t>
      </w:r>
      <w:r w:rsidRPr="002507B7">
        <w:rPr>
          <w:sz w:val="24"/>
          <w:szCs w:val="24"/>
        </w:rPr>
        <w:t xml:space="preserve">art. 2 </w:t>
      </w:r>
      <w:r w:rsidR="00F911F8">
        <w:rPr>
          <w:sz w:val="24"/>
          <w:szCs w:val="24"/>
        </w:rPr>
        <w:t>pkt</w:t>
      </w:r>
      <w:r w:rsidRPr="002507B7">
        <w:rPr>
          <w:sz w:val="24"/>
          <w:szCs w:val="24"/>
        </w:rPr>
        <w:t xml:space="preserve"> 6 </w:t>
      </w:r>
      <w:r>
        <w:rPr>
          <w:sz w:val="24"/>
          <w:szCs w:val="24"/>
        </w:rPr>
        <w:t>u</w:t>
      </w:r>
      <w:r w:rsidRPr="002507B7">
        <w:rPr>
          <w:sz w:val="24"/>
          <w:szCs w:val="24"/>
        </w:rPr>
        <w:t>stawy, wykonujących pracę na podstawie umowy o pracę, w wymiarze co</w:t>
      </w:r>
      <w:r>
        <w:rPr>
          <w:sz w:val="24"/>
          <w:szCs w:val="24"/>
        </w:rPr>
        <w:t xml:space="preserve"> </w:t>
      </w:r>
      <w:r w:rsidRPr="002507B7">
        <w:rPr>
          <w:sz w:val="24"/>
          <w:szCs w:val="24"/>
        </w:rPr>
        <w:t xml:space="preserve">najmniej ½ pełnego </w:t>
      </w:r>
      <w:r>
        <w:rPr>
          <w:sz w:val="24"/>
          <w:szCs w:val="24"/>
        </w:rPr>
        <w:t xml:space="preserve">wymiaru czasu pracy, </w:t>
      </w:r>
      <w:r w:rsidR="00003D58">
        <w:rPr>
          <w:sz w:val="24"/>
          <w:szCs w:val="24"/>
        </w:rPr>
        <w:br/>
      </w:r>
      <w:r>
        <w:rPr>
          <w:sz w:val="24"/>
          <w:szCs w:val="24"/>
        </w:rPr>
        <w:t xml:space="preserve">co stanowi ponad 85% z ogółu osób zatrudnionych w </w:t>
      </w:r>
      <w:r w:rsidRPr="002507B7">
        <w:rPr>
          <w:sz w:val="24"/>
          <w:szCs w:val="24"/>
        </w:rPr>
        <w:t>kontrolowanej</w:t>
      </w:r>
      <w:r>
        <w:rPr>
          <w:sz w:val="24"/>
          <w:szCs w:val="24"/>
        </w:rPr>
        <w:t xml:space="preserve"> jednostce. </w:t>
      </w:r>
    </w:p>
    <w:p w14:paraId="431FE213" w14:textId="201037BD" w:rsidR="00023930" w:rsidRDefault="00023930" w:rsidP="0002393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5 ust. 4 ustawy przedsiębiorstwo społeczne informowało osoby zagrożone wykluczeniem społecznym o skutkach podjęcia zatrudnienia w zakresie prawa </w:t>
      </w:r>
      <w:r>
        <w:rPr>
          <w:sz w:val="24"/>
          <w:szCs w:val="24"/>
        </w:rPr>
        <w:br/>
        <w:t xml:space="preserve">do specjalnego zasiłku opiekuńczego, o którym mowa w obowiązującym do 31 grudnia 2023 r. </w:t>
      </w:r>
      <w:r>
        <w:rPr>
          <w:sz w:val="24"/>
          <w:szCs w:val="24"/>
        </w:rPr>
        <w:br/>
        <w:t xml:space="preserve">art. 16a ust. 1 ustawy z dnia 28 listopada 2003 r. o świadczeniach rodzinnych (Dz. U. 2024 r. </w:t>
      </w:r>
      <w:r>
        <w:rPr>
          <w:sz w:val="24"/>
          <w:szCs w:val="24"/>
        </w:rPr>
        <w:br/>
        <w:t xml:space="preserve">poz. 323,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14:paraId="3930C553" w14:textId="77777777" w:rsidR="00023930" w:rsidRDefault="00023930" w:rsidP="00023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5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spełniony.</w:t>
      </w:r>
    </w:p>
    <w:p w14:paraId="1F0ED380" w14:textId="03E18CC0" w:rsidR="00023930" w:rsidRDefault="00023930" w:rsidP="00023930">
      <w:pPr>
        <w:spacing w:line="360" w:lineRule="auto"/>
        <w:ind w:left="5664"/>
        <w:jc w:val="right"/>
        <w:rPr>
          <w:sz w:val="24"/>
          <w:szCs w:val="24"/>
        </w:rPr>
      </w:pPr>
      <w:bookmarkStart w:id="5" w:name="_Hlk170380556"/>
      <w:r w:rsidRPr="00682A1F">
        <w:rPr>
          <w:sz w:val="24"/>
          <w:szCs w:val="24"/>
        </w:rPr>
        <w:t>(</w:t>
      </w:r>
      <w:r w:rsidRPr="007707CF">
        <w:rPr>
          <w:sz w:val="24"/>
          <w:szCs w:val="24"/>
        </w:rPr>
        <w:t>akta kontroli: str. 72</w:t>
      </w:r>
      <w:r>
        <w:rPr>
          <w:sz w:val="24"/>
          <w:szCs w:val="24"/>
        </w:rPr>
        <w:t>-116</w:t>
      </w:r>
      <w:r w:rsidRPr="00682A1F">
        <w:rPr>
          <w:sz w:val="24"/>
          <w:szCs w:val="24"/>
        </w:rPr>
        <w:t>)</w:t>
      </w:r>
    </w:p>
    <w:p w14:paraId="762CA73C" w14:textId="52E34617" w:rsidR="00023930" w:rsidRDefault="00023930" w:rsidP="00023930">
      <w:pPr>
        <w:pStyle w:val="Akapitzlist"/>
        <w:numPr>
          <w:ilvl w:val="0"/>
          <w:numId w:val="5"/>
        </w:numPr>
        <w:spacing w:line="360" w:lineRule="auto"/>
        <w:ind w:left="426" w:hanging="284"/>
        <w:contextualSpacing w:val="0"/>
        <w:jc w:val="both"/>
        <w:rPr>
          <w:b/>
          <w:sz w:val="24"/>
          <w:szCs w:val="24"/>
        </w:rPr>
      </w:pPr>
      <w:r w:rsidRPr="00F86F76">
        <w:rPr>
          <w:b/>
          <w:sz w:val="24"/>
          <w:szCs w:val="24"/>
        </w:rPr>
        <w:t>Indywidualny plan reintegracyjny osób zagrożonych wykluczeniem społecznym -</w:t>
      </w:r>
      <w:r>
        <w:rPr>
          <w:b/>
          <w:sz w:val="24"/>
          <w:szCs w:val="24"/>
        </w:rPr>
        <w:br/>
      </w:r>
      <w:r w:rsidRPr="00F86F7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rt. 6</w:t>
      </w:r>
      <w:r w:rsidR="008872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ustawy.</w:t>
      </w:r>
      <w:r w:rsidRPr="00F86F76">
        <w:rPr>
          <w:b/>
          <w:sz w:val="24"/>
          <w:szCs w:val="24"/>
        </w:rPr>
        <w:tab/>
      </w:r>
      <w:r w:rsidRPr="00F86F76">
        <w:rPr>
          <w:b/>
          <w:sz w:val="24"/>
          <w:szCs w:val="24"/>
        </w:rPr>
        <w:tab/>
      </w:r>
    </w:p>
    <w:bookmarkEnd w:id="5"/>
    <w:p w14:paraId="2A189E49" w14:textId="3383EA5E" w:rsidR="00023930" w:rsidRDefault="00023930" w:rsidP="00023930">
      <w:pPr>
        <w:spacing w:line="360" w:lineRule="auto"/>
        <w:ind w:firstLine="426"/>
        <w:jc w:val="both"/>
        <w:rPr>
          <w:sz w:val="24"/>
          <w:szCs w:val="24"/>
        </w:rPr>
      </w:pPr>
      <w:r w:rsidRPr="00B8280C">
        <w:rPr>
          <w:sz w:val="24"/>
          <w:szCs w:val="24"/>
        </w:rPr>
        <w:t xml:space="preserve">Przedsiębiorstwo społeczne w przypadku każdej osoby zagrożonej wykluczeniem społecznym, dla której został udzielony instrument wsparcia, o którym mowa w art. 21 </w:t>
      </w:r>
      <w:r>
        <w:rPr>
          <w:sz w:val="24"/>
          <w:szCs w:val="24"/>
        </w:rPr>
        <w:br/>
      </w:r>
      <w:r w:rsidRPr="00B8280C">
        <w:rPr>
          <w:sz w:val="24"/>
          <w:szCs w:val="24"/>
        </w:rPr>
        <w:t xml:space="preserve">lub art. 22 ustawy, opracowuje i realizuje indywidulany plan reintegracyjny przez okres </w:t>
      </w:r>
      <w:r>
        <w:rPr>
          <w:sz w:val="24"/>
          <w:szCs w:val="24"/>
        </w:rPr>
        <w:br/>
      </w:r>
      <w:r w:rsidRPr="00B8280C">
        <w:rPr>
          <w:sz w:val="24"/>
          <w:szCs w:val="24"/>
        </w:rPr>
        <w:t xml:space="preserve">nie krótszy niż okres, na jaki został udzielony ten instrument lub nie krótszy niż okres zatrudnienia danej osoby wymagany w związku z udzieleniem tego instrumentu. </w:t>
      </w:r>
      <w:r>
        <w:rPr>
          <w:sz w:val="24"/>
          <w:szCs w:val="24"/>
        </w:rPr>
        <w:t>Ponadto indywidualny plan reintegracyjny jest opracowywany przy aktywnym uczestnictwie osoby zagrożonej.</w:t>
      </w:r>
      <w:r w:rsidRPr="00B8280C">
        <w:rPr>
          <w:sz w:val="24"/>
          <w:szCs w:val="24"/>
        </w:rPr>
        <w:t xml:space="preserve"> </w:t>
      </w:r>
    </w:p>
    <w:p w14:paraId="0D7D292B" w14:textId="1B1A6FF6" w:rsidR="00023930" w:rsidRDefault="00023930" w:rsidP="00023930">
      <w:pPr>
        <w:spacing w:line="360" w:lineRule="auto"/>
        <w:ind w:firstLine="426"/>
        <w:jc w:val="both"/>
        <w:rPr>
          <w:sz w:val="24"/>
          <w:szCs w:val="24"/>
        </w:rPr>
      </w:pPr>
      <w:r w:rsidRPr="00B8280C">
        <w:rPr>
          <w:sz w:val="24"/>
          <w:szCs w:val="24"/>
        </w:rPr>
        <w:t xml:space="preserve">W toku kontroli ustalono, iż przedsiębiorstwo społeczne korzystało z instrumentu wsparcia </w:t>
      </w:r>
      <w:r>
        <w:rPr>
          <w:sz w:val="24"/>
          <w:szCs w:val="24"/>
        </w:rPr>
        <w:br/>
      </w:r>
      <w:r w:rsidRPr="00B8280C">
        <w:rPr>
          <w:sz w:val="24"/>
          <w:szCs w:val="24"/>
        </w:rPr>
        <w:t xml:space="preserve">dla </w:t>
      </w:r>
      <w:r>
        <w:rPr>
          <w:sz w:val="24"/>
          <w:szCs w:val="24"/>
        </w:rPr>
        <w:t>7</w:t>
      </w:r>
      <w:r w:rsidRPr="00B8280C">
        <w:rPr>
          <w:sz w:val="24"/>
          <w:szCs w:val="24"/>
        </w:rPr>
        <w:t xml:space="preserve"> osób.</w:t>
      </w:r>
      <w:r>
        <w:rPr>
          <w:sz w:val="24"/>
          <w:szCs w:val="24"/>
        </w:rPr>
        <w:t xml:space="preserve"> </w:t>
      </w:r>
      <w:r w:rsidRPr="00B8280C">
        <w:rPr>
          <w:sz w:val="24"/>
          <w:szCs w:val="24"/>
        </w:rPr>
        <w:t xml:space="preserve">Analiza przedstawionej dokumentacji wykazała, iż dla </w:t>
      </w:r>
      <w:r>
        <w:rPr>
          <w:sz w:val="24"/>
          <w:szCs w:val="24"/>
        </w:rPr>
        <w:t>ww.</w:t>
      </w:r>
      <w:r w:rsidRPr="00B8280C">
        <w:rPr>
          <w:sz w:val="24"/>
          <w:szCs w:val="24"/>
        </w:rPr>
        <w:t xml:space="preserve"> pracowników opracowano indywidualne plany reintegracyjne</w:t>
      </w:r>
      <w:r>
        <w:rPr>
          <w:sz w:val="24"/>
          <w:szCs w:val="24"/>
        </w:rPr>
        <w:t xml:space="preserve">, które zgodnie z ustawą, </w:t>
      </w:r>
      <w:r w:rsidRPr="00B8280C">
        <w:rPr>
          <w:sz w:val="24"/>
          <w:szCs w:val="24"/>
        </w:rPr>
        <w:t xml:space="preserve">zawierają informacje o sytuacji społecznej i zawodowej pracownika, planowanych działaniach z zakresu reintegracji społecznej </w:t>
      </w:r>
      <w:r w:rsidR="00B86DFA">
        <w:rPr>
          <w:sz w:val="24"/>
          <w:szCs w:val="24"/>
        </w:rPr>
        <w:br/>
      </w:r>
      <w:r w:rsidRPr="00B8280C">
        <w:rPr>
          <w:sz w:val="24"/>
          <w:szCs w:val="24"/>
        </w:rPr>
        <w:t xml:space="preserve">i zawodowej, zakładanych efektach działań oraz sposobach ich oceny. </w:t>
      </w:r>
      <w:r>
        <w:rPr>
          <w:sz w:val="24"/>
          <w:szCs w:val="24"/>
        </w:rPr>
        <w:t xml:space="preserve">Równocześnie stwierdzono, </w:t>
      </w:r>
      <w:r w:rsidR="00B86DFA">
        <w:rPr>
          <w:sz w:val="24"/>
          <w:szCs w:val="24"/>
        </w:rPr>
        <w:t>że</w:t>
      </w:r>
      <w:r>
        <w:rPr>
          <w:sz w:val="24"/>
          <w:szCs w:val="24"/>
        </w:rPr>
        <w:t xml:space="preserve"> w przypadku dwóch indywidualnych planów reintegracyjnych nie można jednoznacznie określić, czy zostały sporządzone przy aktywnym uczestnictwie osoby zagrożonej wykluczeniem społecznym ponieważ brak jest </w:t>
      </w:r>
      <w:r w:rsidR="00B86DFA">
        <w:rPr>
          <w:sz w:val="24"/>
          <w:szCs w:val="24"/>
        </w:rPr>
        <w:t xml:space="preserve">podpisów pracowników </w:t>
      </w:r>
      <w:r>
        <w:rPr>
          <w:sz w:val="24"/>
          <w:szCs w:val="24"/>
        </w:rPr>
        <w:t>na opracowanych dokumentach.</w:t>
      </w:r>
    </w:p>
    <w:p w14:paraId="15A11783" w14:textId="77777777" w:rsidR="00023930" w:rsidRPr="00A464F3" w:rsidRDefault="00023930" w:rsidP="00023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Ustalono, iż warunek określony w art. 6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częściowo spełniony.</w:t>
      </w:r>
    </w:p>
    <w:p w14:paraId="600FBB9A" w14:textId="7B8997EE" w:rsidR="00023930" w:rsidRDefault="00023930" w:rsidP="00865EA9">
      <w:pPr>
        <w:spacing w:before="240" w:line="276" w:lineRule="auto"/>
        <w:ind w:left="4248" w:firstLine="708"/>
        <w:jc w:val="right"/>
        <w:rPr>
          <w:sz w:val="24"/>
          <w:szCs w:val="24"/>
        </w:rPr>
      </w:pPr>
      <w:r w:rsidRPr="007707CF">
        <w:rPr>
          <w:sz w:val="24"/>
          <w:szCs w:val="24"/>
        </w:rPr>
        <w:t>(akta kontroli: str.117-</w:t>
      </w:r>
      <w:r>
        <w:rPr>
          <w:sz w:val="24"/>
          <w:szCs w:val="24"/>
        </w:rPr>
        <w:t>231</w:t>
      </w:r>
      <w:r w:rsidRPr="007707CF">
        <w:rPr>
          <w:sz w:val="24"/>
          <w:szCs w:val="24"/>
        </w:rPr>
        <w:t>)</w:t>
      </w:r>
    </w:p>
    <w:p w14:paraId="40EF4443" w14:textId="4A6213B9" w:rsidR="00865EA9" w:rsidRPr="00865EA9" w:rsidRDefault="00023930" w:rsidP="00865EA9">
      <w:pPr>
        <w:pStyle w:val="Default"/>
        <w:numPr>
          <w:ilvl w:val="0"/>
          <w:numId w:val="5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lang w:eastAsia="pl-PL"/>
        </w:rPr>
        <w:t>Posiadanie organu konsultacyjno-doradczego - art. 7 ustawy.</w:t>
      </w:r>
    </w:p>
    <w:p w14:paraId="5F2D0A62" w14:textId="77777777" w:rsidR="00023930" w:rsidRPr="00802EB2" w:rsidRDefault="00023930" w:rsidP="00865EA9">
      <w:pPr>
        <w:spacing w:line="360" w:lineRule="auto"/>
        <w:ind w:firstLine="426"/>
        <w:jc w:val="both"/>
        <w:rPr>
          <w:sz w:val="24"/>
          <w:szCs w:val="24"/>
        </w:rPr>
      </w:pPr>
      <w:bookmarkStart w:id="6" w:name="_Hlk170380899"/>
      <w:r>
        <w:rPr>
          <w:sz w:val="24"/>
          <w:szCs w:val="24"/>
        </w:rPr>
        <w:t>Stowarzyszenie Rozwoju Miasta Krosna „Pomocna Dłoń”</w:t>
      </w:r>
      <w:r w:rsidRPr="00802EB2">
        <w:rPr>
          <w:sz w:val="24"/>
          <w:szCs w:val="24"/>
        </w:rPr>
        <w:t xml:space="preserve"> posiada organ konsultacyjno</w:t>
      </w:r>
      <w:r>
        <w:rPr>
          <w:sz w:val="24"/>
          <w:szCs w:val="24"/>
        </w:rPr>
        <w:t xml:space="preserve">-doradczy, powołany Uchwałą nr 1 Walnego Zebrania członków Stowarzyszenia </w:t>
      </w:r>
      <w:r>
        <w:rPr>
          <w:sz w:val="24"/>
          <w:szCs w:val="24"/>
        </w:rPr>
        <w:br/>
        <w:t xml:space="preserve">z dnia 26 stycznia </w:t>
      </w:r>
      <w:r w:rsidRPr="00802EB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802EB2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 w:rsidRPr="00802EB2">
        <w:rPr>
          <w:sz w:val="24"/>
          <w:szCs w:val="24"/>
        </w:rPr>
        <w:t xml:space="preserve"> </w:t>
      </w:r>
    </w:p>
    <w:p w14:paraId="5DF43328" w14:textId="77777777" w:rsidR="00023930" w:rsidRPr="00631A8D" w:rsidRDefault="00023930" w:rsidP="00023930">
      <w:pPr>
        <w:pStyle w:val="Default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Jako organ doradczy i opiniujący, </w:t>
      </w:r>
      <w:r>
        <w:rPr>
          <w:rFonts w:ascii="Times New Roman" w:eastAsia="Times New Roman" w:hAnsi="Times New Roman" w:cs="Times New Roman"/>
          <w:color w:val="auto"/>
          <w:lang w:eastAsia="pl-PL"/>
        </w:rPr>
        <w:t>p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osiada zapisane w </w:t>
      </w:r>
      <w:r>
        <w:rPr>
          <w:rFonts w:ascii="Times New Roman" w:eastAsia="Times New Roman" w:hAnsi="Times New Roman" w:cs="Times New Roman"/>
          <w:color w:val="auto"/>
          <w:lang w:eastAsia="pl-PL"/>
        </w:rPr>
        <w:t>uchwale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kompetencje, </w:t>
      </w:r>
      <w:r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>w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>szczególności do:</w:t>
      </w:r>
    </w:p>
    <w:p w14:paraId="7C5B7266" w14:textId="77777777" w:rsidR="00023930" w:rsidRPr="00631A8D" w:rsidRDefault="00023930" w:rsidP="00023930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zapoznawania się nie rzadziej niż raz w roku z wynikami działalności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przedsiębiorstwa społecznego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oraz wy</w:t>
      </w:r>
      <w:r>
        <w:rPr>
          <w:rFonts w:ascii="Times New Roman" w:eastAsia="Times New Roman" w:hAnsi="Times New Roman" w:cs="Times New Roman"/>
          <w:color w:val="auto"/>
          <w:lang w:eastAsia="pl-PL"/>
        </w:rPr>
        <w:t>rażania opinii w tym zakresie,</w:t>
      </w:r>
    </w:p>
    <w:p w14:paraId="5B40B055" w14:textId="77777777" w:rsidR="00023930" w:rsidRPr="00F35BCA" w:rsidRDefault="00023930" w:rsidP="00023930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opiniowania regulaminu pracy lub zasad organizacji pracy ustalonych przez </w:t>
      </w:r>
      <w:r>
        <w:rPr>
          <w:rFonts w:ascii="Times New Roman" w:eastAsia="Times New Roman" w:hAnsi="Times New Roman" w:cs="Times New Roman"/>
          <w:color w:val="auto"/>
          <w:lang w:eastAsia="pl-PL"/>
        </w:rPr>
        <w:t>przedsiębiorstwo społeczne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F35BCA">
        <w:rPr>
          <w:rFonts w:ascii="Times New Roman" w:eastAsia="Times New Roman" w:hAnsi="Times New Roman" w:cs="Times New Roman"/>
          <w:color w:val="auto"/>
          <w:lang w:eastAsia="pl-PL"/>
        </w:rPr>
        <w:t>oraz proponowanych zmian w tym zakresie,</w:t>
      </w:r>
    </w:p>
    <w:p w14:paraId="5BB9A1B1" w14:textId="77777777" w:rsidR="00023930" w:rsidRDefault="00023930" w:rsidP="00023930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opiniowania planowanych działań </w:t>
      </w:r>
      <w:r>
        <w:rPr>
          <w:rFonts w:ascii="Times New Roman" w:eastAsia="Times New Roman" w:hAnsi="Times New Roman" w:cs="Times New Roman"/>
          <w:color w:val="auto"/>
          <w:lang w:eastAsia="pl-PL"/>
        </w:rPr>
        <w:t>przedsiębiorstwa społecznego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, w tym na rzecz reintegracji społecznej i zawodowej. </w:t>
      </w:r>
    </w:p>
    <w:p w14:paraId="7B7CE3F4" w14:textId="77777777" w:rsidR="00023930" w:rsidRDefault="00023930" w:rsidP="00023930">
      <w:pPr>
        <w:pStyle w:val="Default"/>
        <w:spacing w:line="360" w:lineRule="auto"/>
        <w:ind w:right="-142" w:firstLine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Analiza przedmiotowej dokumentacji wykazała, iż spotkania organu konsultacyjno – doradczego Stowarzyszenia</w:t>
      </w:r>
      <w:r w:rsidRPr="00C149C7">
        <w:rPr>
          <w:rFonts w:ascii="Times New Roman" w:eastAsia="Times New Roman" w:hAnsi="Times New Roman" w:cs="Times New Roman"/>
          <w:color w:val="auto"/>
          <w:lang w:eastAsia="pl-PL"/>
        </w:rPr>
        <w:t xml:space="preserve"> Rozwoju Miasta Krosna „Pomocna Dłoń”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odbyły się w dniach 11.08.2023 r., 28.05.2024 r. oraz 15.11.2024 r., co potwierdzają sporządzone protokoły </w:t>
      </w:r>
      <w:r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z posiedzenia ww. organu. Na spotkaniach obecni byli członkowie zarządu oraz pracownicy Stowarzyszenia. </w:t>
      </w:r>
    </w:p>
    <w:p w14:paraId="014213FC" w14:textId="40D6C263" w:rsidR="00023930" w:rsidRPr="00A464F3" w:rsidRDefault="00023930" w:rsidP="00023930">
      <w:pPr>
        <w:spacing w:line="360" w:lineRule="auto"/>
        <w:jc w:val="both"/>
        <w:rPr>
          <w:sz w:val="24"/>
          <w:szCs w:val="24"/>
        </w:rPr>
      </w:pPr>
      <w:r w:rsidRPr="008C5ECE">
        <w:rPr>
          <w:sz w:val="24"/>
          <w:szCs w:val="24"/>
        </w:rPr>
        <w:t xml:space="preserve">Ustalono, iż warunek określony w art. 7 </w:t>
      </w:r>
      <w:r>
        <w:rPr>
          <w:sz w:val="24"/>
          <w:szCs w:val="24"/>
        </w:rPr>
        <w:t>u</w:t>
      </w:r>
      <w:r w:rsidRPr="008C5ECE">
        <w:rPr>
          <w:sz w:val="24"/>
          <w:szCs w:val="24"/>
        </w:rPr>
        <w:t>stawy</w:t>
      </w:r>
      <w:r>
        <w:rPr>
          <w:sz w:val="24"/>
          <w:szCs w:val="24"/>
        </w:rPr>
        <w:t xml:space="preserve"> </w:t>
      </w:r>
      <w:r w:rsidRPr="008C5ECE">
        <w:rPr>
          <w:sz w:val="24"/>
          <w:szCs w:val="24"/>
        </w:rPr>
        <w:t>jest spełniony.</w:t>
      </w:r>
    </w:p>
    <w:bookmarkEnd w:id="6"/>
    <w:p w14:paraId="5F056643" w14:textId="6BDE7DA0" w:rsidR="00023930" w:rsidRDefault="00023930" w:rsidP="00B86DFA">
      <w:pPr>
        <w:spacing w:line="360" w:lineRule="auto"/>
        <w:ind w:left="5664"/>
        <w:jc w:val="right"/>
        <w:rPr>
          <w:sz w:val="24"/>
          <w:szCs w:val="24"/>
        </w:rPr>
      </w:pPr>
      <w:r w:rsidRPr="00682A1F">
        <w:rPr>
          <w:sz w:val="24"/>
          <w:szCs w:val="24"/>
        </w:rPr>
        <w:t>(</w:t>
      </w:r>
      <w:r w:rsidRPr="007707CF">
        <w:rPr>
          <w:sz w:val="24"/>
          <w:szCs w:val="24"/>
        </w:rPr>
        <w:t>akta kontroli: str.232</w:t>
      </w:r>
      <w:r>
        <w:rPr>
          <w:sz w:val="24"/>
          <w:szCs w:val="24"/>
        </w:rPr>
        <w:t>-245</w:t>
      </w:r>
      <w:r w:rsidRPr="00682A1F">
        <w:rPr>
          <w:sz w:val="24"/>
          <w:szCs w:val="24"/>
        </w:rPr>
        <w:t>)</w:t>
      </w:r>
    </w:p>
    <w:p w14:paraId="6D310FA0" w14:textId="77777777" w:rsidR="00023930" w:rsidRPr="00085087" w:rsidRDefault="00023930" w:rsidP="00023930">
      <w:pPr>
        <w:pStyle w:val="Akapitzlist"/>
        <w:numPr>
          <w:ilvl w:val="0"/>
          <w:numId w:val="5"/>
        </w:numPr>
        <w:spacing w:line="360" w:lineRule="auto"/>
        <w:ind w:left="426" w:hanging="284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Ograniczenia w dysponowaniu majątkiem - a</w:t>
      </w:r>
      <w:r w:rsidRPr="00085087">
        <w:rPr>
          <w:b/>
          <w:sz w:val="24"/>
          <w:szCs w:val="24"/>
        </w:rPr>
        <w:t>rt. 8</w:t>
      </w:r>
      <w:r>
        <w:rPr>
          <w:b/>
          <w:sz w:val="24"/>
          <w:szCs w:val="24"/>
        </w:rPr>
        <w:t xml:space="preserve"> ustawy.</w:t>
      </w:r>
    </w:p>
    <w:p w14:paraId="0E315906" w14:textId="0EB0351F" w:rsidR="00023930" w:rsidRPr="0022292C" w:rsidRDefault="00B86DFA" w:rsidP="00023930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023930">
        <w:rPr>
          <w:rFonts w:ascii="Times New Roman" w:hAnsi="Times New Roman" w:cs="Times New Roman"/>
        </w:rPr>
        <w:t>U</w:t>
      </w:r>
      <w:r w:rsidR="00023930" w:rsidRPr="009F339B">
        <w:rPr>
          <w:rFonts w:ascii="Times New Roman" w:hAnsi="Times New Roman" w:cs="Times New Roman"/>
        </w:rPr>
        <w:t>chwałą</w:t>
      </w:r>
      <w:r w:rsidR="00023930">
        <w:rPr>
          <w:rFonts w:ascii="Times New Roman" w:hAnsi="Times New Roman" w:cs="Times New Roman"/>
        </w:rPr>
        <w:t xml:space="preserve"> nr 2 W</w:t>
      </w:r>
      <w:r w:rsidR="00023930" w:rsidRPr="009A1E6D">
        <w:rPr>
          <w:rFonts w:ascii="Times New Roman" w:hAnsi="Times New Roman" w:cs="Times New Roman"/>
        </w:rPr>
        <w:t xml:space="preserve">alnego </w:t>
      </w:r>
      <w:r w:rsidR="00023930">
        <w:rPr>
          <w:rFonts w:ascii="Times New Roman" w:hAnsi="Times New Roman" w:cs="Times New Roman"/>
        </w:rPr>
        <w:t>Z</w:t>
      </w:r>
      <w:r w:rsidR="00023930" w:rsidRPr="009A1E6D">
        <w:rPr>
          <w:rFonts w:ascii="Times New Roman" w:hAnsi="Times New Roman" w:cs="Times New Roman"/>
        </w:rPr>
        <w:t xml:space="preserve">ebrania </w:t>
      </w:r>
      <w:r w:rsidR="00023930">
        <w:rPr>
          <w:rFonts w:ascii="Times New Roman" w:hAnsi="Times New Roman" w:cs="Times New Roman"/>
        </w:rPr>
        <w:t>C</w:t>
      </w:r>
      <w:r w:rsidR="00023930" w:rsidRPr="009A1E6D">
        <w:rPr>
          <w:rFonts w:ascii="Times New Roman" w:hAnsi="Times New Roman" w:cs="Times New Roman"/>
        </w:rPr>
        <w:t xml:space="preserve">złonków </w:t>
      </w:r>
      <w:r w:rsidR="00023930">
        <w:rPr>
          <w:rFonts w:ascii="Times New Roman" w:hAnsi="Times New Roman" w:cs="Times New Roman"/>
        </w:rPr>
        <w:t>S</w:t>
      </w:r>
      <w:r w:rsidR="00023930" w:rsidRPr="009A1E6D">
        <w:rPr>
          <w:rFonts w:ascii="Times New Roman" w:hAnsi="Times New Roman" w:cs="Times New Roman"/>
        </w:rPr>
        <w:t>towarzyszenia</w:t>
      </w:r>
      <w:r w:rsidR="00023930">
        <w:rPr>
          <w:rFonts w:ascii="Times New Roman" w:hAnsi="Times New Roman" w:cs="Times New Roman"/>
        </w:rPr>
        <w:t xml:space="preserve"> z dnia 26.01.2023 r. </w:t>
      </w:r>
      <w:r w:rsidR="00023930">
        <w:rPr>
          <w:rFonts w:ascii="Times New Roman" w:hAnsi="Times New Roman" w:cs="Times New Roman"/>
        </w:rPr>
        <w:br/>
        <w:t xml:space="preserve">Stowarzyszenie nie może: </w:t>
      </w:r>
      <w:r w:rsidR="00023930" w:rsidRPr="0022292C">
        <w:rPr>
          <w:rFonts w:ascii="Times New Roman" w:hAnsi="Times New Roman" w:cs="Times New Roman"/>
        </w:rPr>
        <w:t xml:space="preserve"> </w:t>
      </w:r>
    </w:p>
    <w:p w14:paraId="1631043D" w14:textId="77777777" w:rsidR="00023930" w:rsidRDefault="00023930" w:rsidP="00023930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44982">
        <w:rPr>
          <w:sz w:val="24"/>
          <w:szCs w:val="24"/>
        </w:rPr>
        <w:t xml:space="preserve">udzielać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</w:t>
      </w:r>
      <w:r>
        <w:rPr>
          <w:sz w:val="24"/>
          <w:szCs w:val="24"/>
        </w:rPr>
        <w:br/>
      </w:r>
      <w:r w:rsidRPr="00844982">
        <w:rPr>
          <w:sz w:val="24"/>
          <w:szCs w:val="24"/>
        </w:rPr>
        <w:t xml:space="preserve">w linii bocznej do drugiego stopnia albo są związane z tytułu przysposobienia, </w:t>
      </w:r>
      <w:r>
        <w:rPr>
          <w:sz w:val="24"/>
          <w:szCs w:val="24"/>
        </w:rPr>
        <w:br/>
      </w:r>
      <w:r w:rsidRPr="00844982">
        <w:rPr>
          <w:sz w:val="24"/>
          <w:szCs w:val="24"/>
        </w:rPr>
        <w:lastRenderedPageBreak/>
        <w:t xml:space="preserve">opieki lub kurateli, ani zabezpieczać ich zobowiązań mieniem przedsiębiorstwa społecznego; </w:t>
      </w:r>
    </w:p>
    <w:p w14:paraId="717C4F74" w14:textId="77777777" w:rsidR="00023930" w:rsidRDefault="00023930" w:rsidP="00023930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44982">
        <w:rPr>
          <w:sz w:val="24"/>
          <w:szCs w:val="24"/>
        </w:rPr>
        <w:t xml:space="preserve">przekazywać majątku na rzecz osób, o których mowa w pkt 1, na zasadach innych </w:t>
      </w:r>
      <w:r>
        <w:rPr>
          <w:sz w:val="24"/>
          <w:szCs w:val="24"/>
        </w:rPr>
        <w:br/>
      </w:r>
      <w:r w:rsidRPr="00844982">
        <w:rPr>
          <w:sz w:val="24"/>
          <w:szCs w:val="24"/>
        </w:rPr>
        <w:t xml:space="preserve">niż w przypadku osób trzecich, w szczególności jeżeli przekazanie to następuje nieodpłatnie lub na preferencyjnych warunkach; </w:t>
      </w:r>
    </w:p>
    <w:p w14:paraId="4901174A" w14:textId="77777777" w:rsidR="00023930" w:rsidRDefault="00023930" w:rsidP="00023930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44982">
        <w:rPr>
          <w:sz w:val="24"/>
          <w:szCs w:val="24"/>
        </w:rPr>
        <w:t xml:space="preserve">wykorzystywać majątku na rzecz osób, o których mowa w pkt 1, na zasadach innych niż w przypadku osób trzecich, chyba że to wykorzystanie wynika bezpośrednio z celu statutowego; </w:t>
      </w:r>
    </w:p>
    <w:p w14:paraId="49E75F5A" w14:textId="77777777" w:rsidR="00023930" w:rsidRPr="00844982" w:rsidRDefault="00023930" w:rsidP="00023930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844982">
        <w:rPr>
          <w:sz w:val="24"/>
          <w:szCs w:val="24"/>
        </w:rPr>
        <w:t xml:space="preserve">dokonywać zakupu towarów lub usług od osób prawnych organizacyjnie z nim powiązanych lub podmiotów, w których uczestniczą osoby, o których mowa w pkt 1, </w:t>
      </w:r>
      <w:r>
        <w:rPr>
          <w:sz w:val="24"/>
          <w:szCs w:val="24"/>
        </w:rPr>
        <w:br/>
      </w:r>
      <w:r w:rsidRPr="00844982">
        <w:rPr>
          <w:sz w:val="24"/>
          <w:szCs w:val="24"/>
        </w:rPr>
        <w:t xml:space="preserve">na zasadach innych niż w przypadku osób trzecich lub po cenach wyższych </w:t>
      </w:r>
      <w:r>
        <w:rPr>
          <w:sz w:val="24"/>
          <w:szCs w:val="24"/>
        </w:rPr>
        <w:br/>
      </w:r>
      <w:r w:rsidRPr="00844982">
        <w:rPr>
          <w:sz w:val="24"/>
          <w:szCs w:val="24"/>
        </w:rPr>
        <w:t>niż rynkowe.</w:t>
      </w:r>
    </w:p>
    <w:p w14:paraId="4C41E7FF" w14:textId="77777777" w:rsidR="00023930" w:rsidRPr="00A464F3" w:rsidRDefault="00023930" w:rsidP="00023930">
      <w:pPr>
        <w:spacing w:line="360" w:lineRule="auto"/>
        <w:jc w:val="both"/>
        <w:rPr>
          <w:sz w:val="24"/>
          <w:szCs w:val="24"/>
        </w:rPr>
      </w:pPr>
      <w:r w:rsidRPr="00844982">
        <w:rPr>
          <w:sz w:val="24"/>
          <w:szCs w:val="24"/>
        </w:rPr>
        <w:t xml:space="preserve">Ustalono, iż warunek określony w art. 8 </w:t>
      </w:r>
      <w:bookmarkStart w:id="7" w:name="_Hlk170383965"/>
      <w:r w:rsidRPr="00844982">
        <w:rPr>
          <w:sz w:val="24"/>
          <w:szCs w:val="24"/>
        </w:rPr>
        <w:t>ustawy</w:t>
      </w:r>
      <w:bookmarkEnd w:id="7"/>
      <w:r w:rsidRPr="00844982">
        <w:rPr>
          <w:sz w:val="24"/>
          <w:szCs w:val="24"/>
        </w:rPr>
        <w:t xml:space="preserve"> jest spełniony</w:t>
      </w:r>
      <w:r>
        <w:rPr>
          <w:sz w:val="24"/>
          <w:szCs w:val="24"/>
        </w:rPr>
        <w:t>.</w:t>
      </w:r>
    </w:p>
    <w:p w14:paraId="176DF57C" w14:textId="6958F694" w:rsidR="00023930" w:rsidRDefault="00023930" w:rsidP="00865EA9">
      <w:pPr>
        <w:pStyle w:val="Default"/>
        <w:spacing w:line="360" w:lineRule="auto"/>
        <w:ind w:left="6372"/>
        <w:jc w:val="right"/>
        <w:rPr>
          <w:rFonts w:ascii="Times New Roman" w:hAnsi="Times New Roman" w:cs="Times New Roman"/>
        </w:rPr>
      </w:pPr>
      <w:r w:rsidRPr="007707CF">
        <w:rPr>
          <w:rFonts w:ascii="Times New Roman" w:hAnsi="Times New Roman" w:cs="Times New Roman"/>
        </w:rPr>
        <w:t>(akta kontroli: str. 246</w:t>
      </w:r>
      <w:r w:rsidRPr="00415E8E">
        <w:rPr>
          <w:rFonts w:ascii="Times New Roman" w:hAnsi="Times New Roman" w:cs="Times New Roman"/>
        </w:rPr>
        <w:t>)</w:t>
      </w:r>
    </w:p>
    <w:p w14:paraId="706F5356" w14:textId="77777777" w:rsidR="00023930" w:rsidRPr="00CC5875" w:rsidRDefault="00023930" w:rsidP="00023930">
      <w:pPr>
        <w:pStyle w:val="Default"/>
        <w:numPr>
          <w:ilvl w:val="0"/>
          <w:numId w:val="5"/>
        </w:numPr>
        <w:spacing w:line="360" w:lineRule="auto"/>
        <w:ind w:left="567" w:hanging="28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Zasady przeznaczania zysku albo nadwyżki bilansowej uzyskanej z </w:t>
      </w:r>
      <w:r w:rsidRPr="00CC5875">
        <w:rPr>
          <w:rFonts w:ascii="Times New Roman" w:hAnsi="Times New Roman" w:cs="Times New Roman"/>
          <w:b/>
        </w:rPr>
        <w:t xml:space="preserve">wykonywanej działalności </w:t>
      </w:r>
      <w:r>
        <w:rPr>
          <w:rFonts w:ascii="Times New Roman" w:hAnsi="Times New Roman" w:cs="Times New Roman"/>
          <w:b/>
        </w:rPr>
        <w:t>- a</w:t>
      </w:r>
      <w:r w:rsidRPr="00CC5875">
        <w:rPr>
          <w:rFonts w:ascii="Times New Roman" w:hAnsi="Times New Roman" w:cs="Times New Roman"/>
          <w:b/>
        </w:rPr>
        <w:t xml:space="preserve">rt. 9 </w:t>
      </w:r>
      <w:r>
        <w:rPr>
          <w:rFonts w:ascii="Times New Roman" w:hAnsi="Times New Roman" w:cs="Times New Roman"/>
          <w:b/>
        </w:rPr>
        <w:t>ustawy.</w:t>
      </w:r>
    </w:p>
    <w:p w14:paraId="79DCFA68" w14:textId="77777777" w:rsidR="00023930" w:rsidRDefault="00023930" w:rsidP="0002393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73270">
        <w:rPr>
          <w:rFonts w:ascii="Times New Roman" w:hAnsi="Times New Roman" w:cs="Times New Roman"/>
        </w:rPr>
        <w:t>W oparciu o sp</w:t>
      </w:r>
      <w:r>
        <w:rPr>
          <w:rFonts w:ascii="Times New Roman" w:hAnsi="Times New Roman" w:cs="Times New Roman"/>
        </w:rPr>
        <w:t xml:space="preserve">rawozdanie finansowe, rachunek zysków i strat oraz bilans sporządzone </w:t>
      </w:r>
      <w:r>
        <w:rPr>
          <w:rFonts w:ascii="Times New Roman" w:hAnsi="Times New Roman" w:cs="Times New Roman"/>
        </w:rPr>
        <w:br/>
        <w:t xml:space="preserve">za rok 2023, ustalono, iż przedsiębiorstwo społeczne w okresie </w:t>
      </w:r>
      <w:r w:rsidRPr="00273270">
        <w:rPr>
          <w:rFonts w:ascii="Times New Roman" w:hAnsi="Times New Roman" w:cs="Times New Roman"/>
        </w:rPr>
        <w:t xml:space="preserve">objętym kontrolą, </w:t>
      </w:r>
      <w:r>
        <w:rPr>
          <w:rFonts w:ascii="Times New Roman" w:hAnsi="Times New Roman" w:cs="Times New Roman"/>
        </w:rPr>
        <w:br/>
      </w:r>
      <w:r w:rsidRPr="00273270">
        <w:rPr>
          <w:rFonts w:ascii="Times New Roman" w:hAnsi="Times New Roman" w:cs="Times New Roman"/>
        </w:rPr>
        <w:t>nie przeznacz</w:t>
      </w:r>
      <w:r>
        <w:rPr>
          <w:rFonts w:ascii="Times New Roman" w:hAnsi="Times New Roman" w:cs="Times New Roman"/>
        </w:rPr>
        <w:t>a</w:t>
      </w:r>
      <w:r w:rsidRPr="00273270">
        <w:rPr>
          <w:rFonts w:ascii="Times New Roman" w:hAnsi="Times New Roman" w:cs="Times New Roman"/>
        </w:rPr>
        <w:t xml:space="preserve">ło zysku albo nadwyżki bilansowej uzyskanych z wykonywanej działalności, </w:t>
      </w:r>
      <w:r>
        <w:rPr>
          <w:rFonts w:ascii="Times New Roman" w:hAnsi="Times New Roman" w:cs="Times New Roman"/>
        </w:rPr>
        <w:br/>
      </w:r>
      <w:r w:rsidRPr="00273270">
        <w:rPr>
          <w:rFonts w:ascii="Times New Roman" w:hAnsi="Times New Roman" w:cs="Times New Roman"/>
        </w:rPr>
        <w:t>do p</w:t>
      </w:r>
      <w:r>
        <w:rPr>
          <w:rFonts w:ascii="Times New Roman" w:hAnsi="Times New Roman" w:cs="Times New Roman"/>
        </w:rPr>
        <w:t>odziału między swoich członków i osoby w nim zatrudnione.</w:t>
      </w:r>
    </w:p>
    <w:p w14:paraId="2D7F64D7" w14:textId="77777777" w:rsidR="00023930" w:rsidRDefault="00023930" w:rsidP="0002393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Uchwałą nr 1/05/2024 Walnego Zebrania Członków S</w:t>
      </w:r>
      <w:r w:rsidRPr="009A1E6D">
        <w:rPr>
          <w:rFonts w:ascii="Times New Roman" w:hAnsi="Times New Roman" w:cs="Times New Roman"/>
        </w:rPr>
        <w:t>towarzyszenia</w:t>
      </w:r>
      <w:r>
        <w:rPr>
          <w:rFonts w:ascii="Times New Roman" w:hAnsi="Times New Roman" w:cs="Times New Roman"/>
        </w:rPr>
        <w:t xml:space="preserve"> </w:t>
      </w:r>
      <w:r w:rsidRPr="009A1E6D">
        <w:rPr>
          <w:rFonts w:ascii="Times New Roman" w:hAnsi="Times New Roman" w:cs="Times New Roman"/>
        </w:rPr>
        <w:t>Rozwoju Miasta Krosna „Pomocna Dłoń”</w:t>
      </w:r>
      <w:r>
        <w:rPr>
          <w:rFonts w:ascii="Times New Roman" w:hAnsi="Times New Roman" w:cs="Times New Roman"/>
        </w:rPr>
        <w:t xml:space="preserve"> z dnia 25.05.2024 r. dodatni wynik finansowy został przeznaczony </w:t>
      </w:r>
      <w:r>
        <w:rPr>
          <w:rFonts w:ascii="Times New Roman" w:hAnsi="Times New Roman" w:cs="Times New Roman"/>
        </w:rPr>
        <w:br/>
        <w:t>na cele statutowe.</w:t>
      </w:r>
    </w:p>
    <w:p w14:paraId="0B4C45BB" w14:textId="77777777" w:rsidR="00023930" w:rsidRPr="00A464F3" w:rsidRDefault="00023930" w:rsidP="00023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9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spełniony.</w:t>
      </w:r>
    </w:p>
    <w:p w14:paraId="081BBE33" w14:textId="78925680" w:rsidR="00023930" w:rsidRDefault="00023930" w:rsidP="00B86DFA">
      <w:pPr>
        <w:pStyle w:val="Default"/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7707CF">
        <w:rPr>
          <w:rFonts w:ascii="Times New Roman" w:hAnsi="Times New Roman" w:cs="Times New Roman"/>
        </w:rPr>
        <w:t>(akta kontroli: str.</w:t>
      </w:r>
      <w:r>
        <w:rPr>
          <w:rFonts w:ascii="Times New Roman" w:hAnsi="Times New Roman" w:cs="Times New Roman"/>
        </w:rPr>
        <w:t xml:space="preserve"> 35, </w:t>
      </w:r>
      <w:r w:rsidRPr="007707CF">
        <w:rPr>
          <w:rFonts w:ascii="Times New Roman" w:hAnsi="Times New Roman" w:cs="Times New Roman"/>
        </w:rPr>
        <w:t>247-257)</w:t>
      </w:r>
    </w:p>
    <w:p w14:paraId="2B5C64E6" w14:textId="091713AA" w:rsidR="00023930" w:rsidRPr="00305E81" w:rsidRDefault="00023930" w:rsidP="00023930">
      <w:pPr>
        <w:pStyle w:val="Akapitzlist"/>
        <w:numPr>
          <w:ilvl w:val="0"/>
          <w:numId w:val="5"/>
        </w:numPr>
        <w:spacing w:line="360" w:lineRule="auto"/>
        <w:ind w:left="284" w:hanging="284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Obowiązek sprawozdawczy - a</w:t>
      </w:r>
      <w:r w:rsidRPr="00305E81">
        <w:rPr>
          <w:b/>
          <w:sz w:val="24"/>
          <w:szCs w:val="24"/>
        </w:rPr>
        <w:t>rt. 10</w:t>
      </w:r>
      <w:r>
        <w:rPr>
          <w:b/>
          <w:sz w:val="24"/>
          <w:szCs w:val="24"/>
        </w:rPr>
        <w:t xml:space="preserve"> ustawy.</w:t>
      </w:r>
    </w:p>
    <w:p w14:paraId="12979224" w14:textId="77777777" w:rsidR="00023930" w:rsidRDefault="00023930" w:rsidP="00023930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Przedsiębiorstwo społeczne sporządziło i przekazało Wojewodzie Podkarpackiemu </w:t>
      </w:r>
      <w:r>
        <w:rPr>
          <w:sz w:val="24"/>
          <w:szCs w:val="24"/>
        </w:rPr>
        <w:br/>
        <w:t>w ustawowym terminie roczne sprawozdanie z działalności za rok 2023.</w:t>
      </w:r>
    </w:p>
    <w:p w14:paraId="5BCE2699" w14:textId="77777777" w:rsidR="00023930" w:rsidRPr="00A464F3" w:rsidRDefault="00023930" w:rsidP="000239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10 ustawy jest spełniony.</w:t>
      </w:r>
    </w:p>
    <w:p w14:paraId="0EABAC47" w14:textId="050E819F" w:rsidR="00023930" w:rsidRDefault="00023930" w:rsidP="00B86DFA">
      <w:pPr>
        <w:spacing w:line="360" w:lineRule="auto"/>
        <w:ind w:left="5664"/>
        <w:jc w:val="right"/>
        <w:rPr>
          <w:sz w:val="24"/>
          <w:szCs w:val="24"/>
        </w:rPr>
      </w:pPr>
      <w:r w:rsidRPr="000A700A">
        <w:rPr>
          <w:sz w:val="24"/>
          <w:szCs w:val="24"/>
        </w:rPr>
        <w:t>(akta kontroli: str.258</w:t>
      </w:r>
      <w:r>
        <w:rPr>
          <w:sz w:val="24"/>
          <w:szCs w:val="24"/>
        </w:rPr>
        <w:t>-262)</w:t>
      </w:r>
    </w:p>
    <w:p w14:paraId="188F53E8" w14:textId="77777777" w:rsidR="00865EA9" w:rsidRDefault="00865EA9" w:rsidP="00B86DFA">
      <w:pPr>
        <w:spacing w:line="360" w:lineRule="auto"/>
        <w:ind w:left="5664"/>
        <w:jc w:val="right"/>
        <w:rPr>
          <w:sz w:val="24"/>
          <w:szCs w:val="24"/>
        </w:rPr>
      </w:pPr>
    </w:p>
    <w:p w14:paraId="69B5FEE3" w14:textId="16E61639" w:rsidR="00865EA9" w:rsidRDefault="00865EA9" w:rsidP="00865EA9">
      <w:pPr>
        <w:pStyle w:val="Tekstpodstawowy"/>
        <w:ind w:firstLine="360"/>
        <w:jc w:val="both"/>
        <w:rPr>
          <w:szCs w:val="24"/>
        </w:rPr>
      </w:pPr>
      <w:r>
        <w:rPr>
          <w:szCs w:val="24"/>
        </w:rPr>
        <w:lastRenderedPageBreak/>
        <w:t>Wyżej wymienione ustalenia, w tym oce</w:t>
      </w:r>
      <w:r w:rsidR="00003D58">
        <w:rPr>
          <w:szCs w:val="24"/>
        </w:rPr>
        <w:t xml:space="preserve">na kontrolowanej działalności, zostały </w:t>
      </w:r>
      <w:r>
        <w:rPr>
          <w:szCs w:val="24"/>
        </w:rPr>
        <w:t>udokumentowane w aktach kontroli, na które sk</w:t>
      </w:r>
      <w:r w:rsidR="00003D58">
        <w:rPr>
          <w:szCs w:val="24"/>
        </w:rPr>
        <w:t xml:space="preserve">ładają się protokoły wyjaśnień </w:t>
      </w:r>
      <w:r>
        <w:rPr>
          <w:szCs w:val="24"/>
        </w:rPr>
        <w:t xml:space="preserve">oraz inne </w:t>
      </w:r>
      <w:r w:rsidR="00003D58">
        <w:rPr>
          <w:szCs w:val="24"/>
        </w:rPr>
        <w:br/>
      </w:r>
      <w:r>
        <w:rPr>
          <w:szCs w:val="24"/>
        </w:rPr>
        <w:t>(np. kopie dokumentów).</w:t>
      </w:r>
    </w:p>
    <w:p w14:paraId="47EAA1AB" w14:textId="09542579" w:rsidR="00865EA9" w:rsidRPr="00EB575C" w:rsidRDefault="00865EA9" w:rsidP="00865EA9">
      <w:pPr>
        <w:pStyle w:val="Tekstpodstawowy"/>
        <w:ind w:firstLine="360"/>
        <w:jc w:val="both"/>
        <w:rPr>
          <w:szCs w:val="24"/>
        </w:rPr>
      </w:pPr>
      <w:r>
        <w:t>P</w:t>
      </w:r>
      <w:r w:rsidRPr="00111814">
        <w:t>rzedstawiając powyższe oceny i uwagi</w:t>
      </w:r>
      <w:r w:rsidR="00F911F8">
        <w:t xml:space="preserve">, dokonane m.in. w oparciu o projekt wystąpienia pokontrolnego oraz ww. akta kontroli, </w:t>
      </w:r>
      <w:r w:rsidRPr="00111814">
        <w:t>w celu usunięcia stwierdzon</w:t>
      </w:r>
      <w:r>
        <w:t>ego</w:t>
      </w:r>
      <w:r w:rsidRPr="00111814">
        <w:t xml:space="preserve"> </w:t>
      </w:r>
      <w:r>
        <w:t>uchybienia</w:t>
      </w:r>
      <w:r>
        <w:br/>
      </w:r>
      <w:r w:rsidRPr="00111814">
        <w:t xml:space="preserve">oraz usprawnienia badanej działalności </w:t>
      </w:r>
      <w:r w:rsidR="004C3848">
        <w:t xml:space="preserve">- na podstawie art. 46 ust. 3 pkt 1 ustawy z dnia </w:t>
      </w:r>
      <w:r w:rsidR="0059524E">
        <w:br/>
      </w:r>
      <w:r w:rsidR="004C3848">
        <w:t>15 lipca 2011 r. o kontroli w administracji rządowej (Dz.</w:t>
      </w:r>
      <w:r w:rsidR="00906770">
        <w:t xml:space="preserve"> U</w:t>
      </w:r>
      <w:r w:rsidR="004C3848">
        <w:t xml:space="preserve">. z 2020 r. po. 224) - </w:t>
      </w:r>
      <w:r w:rsidRPr="00CC426B">
        <w:t>przekazuję następujące zaleceni</w:t>
      </w:r>
      <w:r>
        <w:t>e</w:t>
      </w:r>
      <w:r w:rsidRPr="00CC426B">
        <w:t xml:space="preserve"> pokontrolne:</w:t>
      </w:r>
    </w:p>
    <w:p w14:paraId="2B7B1355" w14:textId="0608D7CB" w:rsidR="00894147" w:rsidRPr="00894147" w:rsidRDefault="00B86DFA" w:rsidP="00894147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Sporządzać indywidualne plany reintegracyjne przy aktywnym uczestnictwie osoby zagrożonej wykluczeniem społecznym. IPR powinien jednoznacznie wskazywać, że osoba zagrożona ma realny wpływ na treść opracowanego planu, a jej udział w procesie sporządzania został odnotowany.</w:t>
      </w:r>
    </w:p>
    <w:p w14:paraId="568AA1D0" w14:textId="4E3EA7C2" w:rsidR="00815921" w:rsidRPr="00894147" w:rsidRDefault="00815921" w:rsidP="00865EA9">
      <w:pPr>
        <w:spacing w:after="240" w:line="360" w:lineRule="auto"/>
        <w:ind w:right="-144" w:firstLine="360"/>
        <w:jc w:val="both"/>
        <w:rPr>
          <w:sz w:val="24"/>
        </w:rPr>
      </w:pPr>
      <w:r w:rsidRPr="00894147">
        <w:rPr>
          <w:sz w:val="24"/>
          <w:szCs w:val="24"/>
        </w:rPr>
        <w:t xml:space="preserve">O sposobie wykonania powyższych zaleceń, a także o podjętych działaniach </w:t>
      </w:r>
      <w:r w:rsidR="00894147">
        <w:rPr>
          <w:sz w:val="24"/>
          <w:szCs w:val="24"/>
        </w:rPr>
        <w:br/>
      </w:r>
      <w:r w:rsidRPr="00894147">
        <w:rPr>
          <w:sz w:val="24"/>
          <w:szCs w:val="24"/>
        </w:rPr>
        <w:t xml:space="preserve">lub przyczynach ich niepodjęcia - mając na względzie art. 46 ust. 3 pkt 3 </w:t>
      </w:r>
      <w:r w:rsidRPr="00894147">
        <w:rPr>
          <w:rFonts w:eastAsia="Arial Unicode MS"/>
          <w:sz w:val="24"/>
          <w:szCs w:val="24"/>
        </w:rPr>
        <w:t xml:space="preserve">ustawy </w:t>
      </w:r>
      <w:r w:rsidR="00894147">
        <w:rPr>
          <w:rFonts w:eastAsia="Arial Unicode MS"/>
          <w:sz w:val="24"/>
          <w:szCs w:val="24"/>
        </w:rPr>
        <w:br/>
      </w:r>
      <w:r w:rsidRPr="00894147">
        <w:rPr>
          <w:rFonts w:eastAsia="Arial Unicode MS"/>
          <w:sz w:val="24"/>
          <w:szCs w:val="24"/>
        </w:rPr>
        <w:t>z dnia 15 lipca 2011 r. o</w:t>
      </w:r>
      <w:r w:rsidR="006B7DB7" w:rsidRPr="00894147">
        <w:rPr>
          <w:rFonts w:eastAsia="Arial Unicode MS"/>
          <w:sz w:val="24"/>
          <w:szCs w:val="24"/>
        </w:rPr>
        <w:t xml:space="preserve"> </w:t>
      </w:r>
      <w:r w:rsidRPr="00894147">
        <w:rPr>
          <w:rFonts w:eastAsia="Arial Unicode MS"/>
          <w:sz w:val="24"/>
          <w:szCs w:val="24"/>
        </w:rPr>
        <w:t>kontroli w administracji rządowej (Dz. U.</w:t>
      </w:r>
      <w:r w:rsidR="000E2EE6" w:rsidRPr="00894147">
        <w:rPr>
          <w:rFonts w:eastAsia="Arial Unicode MS"/>
          <w:sz w:val="24"/>
          <w:szCs w:val="24"/>
        </w:rPr>
        <w:t xml:space="preserve"> z </w:t>
      </w:r>
      <w:r w:rsidRPr="00894147">
        <w:rPr>
          <w:rFonts w:eastAsia="Arial Unicode MS"/>
          <w:sz w:val="24"/>
          <w:szCs w:val="24"/>
        </w:rPr>
        <w:t>2020</w:t>
      </w:r>
      <w:r w:rsidR="000E2EE6" w:rsidRPr="00894147">
        <w:rPr>
          <w:rFonts w:eastAsia="Arial Unicode MS"/>
          <w:sz w:val="24"/>
          <w:szCs w:val="24"/>
        </w:rPr>
        <w:t xml:space="preserve"> r.</w:t>
      </w:r>
      <w:r w:rsidRPr="00894147">
        <w:rPr>
          <w:rFonts w:eastAsia="Arial Unicode MS"/>
          <w:sz w:val="24"/>
          <w:szCs w:val="24"/>
        </w:rPr>
        <w:t>, poz. 224</w:t>
      </w:r>
      <w:r w:rsidR="000E2EE6" w:rsidRPr="00894147">
        <w:rPr>
          <w:rFonts w:eastAsia="Arial Unicode MS"/>
          <w:sz w:val="24"/>
          <w:szCs w:val="24"/>
        </w:rPr>
        <w:t xml:space="preserve">) </w:t>
      </w:r>
      <w:r w:rsidRPr="00894147">
        <w:rPr>
          <w:rFonts w:eastAsia="Arial Unicode MS"/>
          <w:sz w:val="24"/>
          <w:szCs w:val="24"/>
        </w:rPr>
        <w:t xml:space="preserve">- </w:t>
      </w:r>
      <w:r w:rsidRPr="00894147">
        <w:rPr>
          <w:sz w:val="24"/>
          <w:szCs w:val="24"/>
        </w:rPr>
        <w:t xml:space="preserve">proszę poinformować na piśmie Wojewodę Podkarpackiego </w:t>
      </w:r>
      <w:r w:rsidRPr="00894147">
        <w:rPr>
          <w:b/>
          <w:sz w:val="24"/>
          <w:szCs w:val="24"/>
        </w:rPr>
        <w:t>w terminie 14 dni od daty otrzymania niniejszego wystąpienia pokontrolnego.</w:t>
      </w:r>
      <w:r>
        <w:t xml:space="preserve"> </w:t>
      </w:r>
    </w:p>
    <w:p w14:paraId="1FD98082" w14:textId="77777777" w:rsidR="00447D69" w:rsidRDefault="00447D69" w:rsidP="00447D69">
      <w:pPr>
        <w:spacing w:after="240" w:line="360" w:lineRule="auto"/>
        <w:ind w:right="140"/>
        <w:jc w:val="both"/>
      </w:pPr>
    </w:p>
    <w:p w14:paraId="4592FA3A" w14:textId="0F0EB5FD" w:rsidR="00A1774C" w:rsidRDefault="00447D69" w:rsidP="00447D69">
      <w:pPr>
        <w:ind w:left="4248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="00A1774C" w:rsidRPr="0087256A">
        <w:rPr>
          <w:rFonts w:eastAsia="Calibri"/>
          <w:b/>
          <w:sz w:val="24"/>
          <w:szCs w:val="24"/>
          <w:lang w:eastAsia="en-US"/>
        </w:rPr>
        <w:t>WOJEWODA PODKARPACKI</w:t>
      </w:r>
    </w:p>
    <w:p w14:paraId="32966800" w14:textId="77777777" w:rsidR="00A1774C" w:rsidRDefault="00A1774C" w:rsidP="00A1774C">
      <w:pPr>
        <w:rPr>
          <w:rFonts w:eastAsia="Calibri"/>
          <w:b/>
          <w:sz w:val="24"/>
          <w:szCs w:val="24"/>
          <w:lang w:eastAsia="en-US"/>
        </w:rPr>
      </w:pPr>
    </w:p>
    <w:p w14:paraId="4F20952D" w14:textId="25ADBED4" w:rsidR="00A1774C" w:rsidRPr="00AA420F" w:rsidRDefault="00AA420F" w:rsidP="00A1774C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 xml:space="preserve">     ( - )</w:t>
      </w:r>
    </w:p>
    <w:p w14:paraId="3007BCA2" w14:textId="77777777" w:rsidR="00A1774C" w:rsidRDefault="00A1774C" w:rsidP="00A1774C">
      <w:pPr>
        <w:rPr>
          <w:rFonts w:eastAsia="Calibri"/>
          <w:b/>
          <w:sz w:val="24"/>
          <w:szCs w:val="24"/>
          <w:lang w:eastAsia="en-US"/>
        </w:rPr>
      </w:pPr>
    </w:p>
    <w:p w14:paraId="6FF40765" w14:textId="2B932FEA" w:rsidR="00A25029" w:rsidRDefault="00A1774C" w:rsidP="005C7BFD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 w:rsidR="00AF7C2D">
        <w:rPr>
          <w:rFonts w:eastAsia="Calibri"/>
          <w:b/>
          <w:sz w:val="24"/>
          <w:szCs w:val="24"/>
          <w:lang w:eastAsia="en-US"/>
        </w:rPr>
        <w:t xml:space="preserve">  </w:t>
      </w:r>
      <w:r w:rsidR="006D3F63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Teresa Kubas-Hul</w:t>
      </w:r>
    </w:p>
    <w:p w14:paraId="526D9B80" w14:textId="77777777" w:rsidR="00447D69" w:rsidRDefault="00447D69" w:rsidP="005C7BFD">
      <w:pPr>
        <w:rPr>
          <w:u w:val="single"/>
        </w:rPr>
      </w:pPr>
    </w:p>
    <w:p w14:paraId="018C9DB6" w14:textId="77777777" w:rsidR="00447D69" w:rsidRDefault="00447D69" w:rsidP="005C7BFD">
      <w:pPr>
        <w:rPr>
          <w:u w:val="single"/>
        </w:rPr>
      </w:pPr>
    </w:p>
    <w:p w14:paraId="448111F8" w14:textId="6DF06D82" w:rsidR="00447D69" w:rsidRDefault="00447D69" w:rsidP="005C7BFD">
      <w:pPr>
        <w:rPr>
          <w:u w:val="single"/>
        </w:rPr>
      </w:pPr>
    </w:p>
    <w:p w14:paraId="24DC5885" w14:textId="7A1225CE" w:rsidR="00003D58" w:rsidRDefault="00003D58" w:rsidP="005C7BFD">
      <w:pPr>
        <w:rPr>
          <w:u w:val="single"/>
        </w:rPr>
      </w:pPr>
    </w:p>
    <w:p w14:paraId="398B4B42" w14:textId="16A8F7FB" w:rsidR="00003D58" w:rsidRDefault="00003D58" w:rsidP="005C7BFD">
      <w:pPr>
        <w:rPr>
          <w:u w:val="single"/>
        </w:rPr>
      </w:pPr>
    </w:p>
    <w:p w14:paraId="6B3E037D" w14:textId="4386C5D0" w:rsidR="00003D58" w:rsidRDefault="00003D58" w:rsidP="005C7BFD">
      <w:pPr>
        <w:rPr>
          <w:u w:val="single"/>
        </w:rPr>
      </w:pPr>
    </w:p>
    <w:p w14:paraId="245F9641" w14:textId="77777777" w:rsidR="00003D58" w:rsidRDefault="00003D58" w:rsidP="005C7BFD">
      <w:pPr>
        <w:rPr>
          <w:u w:val="single"/>
        </w:rPr>
      </w:pPr>
    </w:p>
    <w:p w14:paraId="32F0452F" w14:textId="469ADB63" w:rsidR="00C75326" w:rsidRDefault="00C75326" w:rsidP="005C7BFD">
      <w:pPr>
        <w:rPr>
          <w:u w:val="single"/>
        </w:rPr>
      </w:pPr>
    </w:p>
    <w:p w14:paraId="3DDF5176" w14:textId="3B44F64E" w:rsidR="00C75326" w:rsidRDefault="00C75326" w:rsidP="005C7BFD">
      <w:pPr>
        <w:rPr>
          <w:u w:val="single"/>
        </w:rPr>
      </w:pPr>
    </w:p>
    <w:p w14:paraId="1B2EC029" w14:textId="670EF95B" w:rsidR="00A1774C" w:rsidRPr="005C7BFD" w:rsidRDefault="00A25029" w:rsidP="005C7BFD">
      <w:pPr>
        <w:rPr>
          <w:rFonts w:eastAsia="Calibri"/>
          <w:b/>
          <w:sz w:val="24"/>
          <w:szCs w:val="24"/>
          <w:lang w:eastAsia="en-US"/>
        </w:rPr>
      </w:pPr>
      <w:r>
        <w:rPr>
          <w:u w:val="single"/>
        </w:rPr>
        <w:t>Otr</w:t>
      </w:r>
      <w:r w:rsidR="00A1774C" w:rsidRPr="008C31E9">
        <w:rPr>
          <w:u w:val="single"/>
        </w:rPr>
        <w:t>zymują:</w:t>
      </w:r>
    </w:p>
    <w:p w14:paraId="6B8EA6C1" w14:textId="77777777" w:rsidR="00A1774C" w:rsidRPr="00FD5366" w:rsidRDefault="00A1774C" w:rsidP="00A1774C">
      <w:pPr>
        <w:numPr>
          <w:ilvl w:val="0"/>
          <w:numId w:val="7"/>
        </w:numPr>
        <w:tabs>
          <w:tab w:val="left" w:pos="284"/>
        </w:tabs>
        <w:spacing w:line="276" w:lineRule="auto"/>
        <w:ind w:hanging="720"/>
        <w:jc w:val="both"/>
      </w:pPr>
      <w:r w:rsidRPr="00FD5366">
        <w:t>Adresat.</w:t>
      </w:r>
    </w:p>
    <w:p w14:paraId="5AA02D5A" w14:textId="1DFECAF7" w:rsidR="00A1774C" w:rsidRDefault="00A1774C" w:rsidP="00A1774C">
      <w:pPr>
        <w:numPr>
          <w:ilvl w:val="0"/>
          <w:numId w:val="7"/>
        </w:numPr>
        <w:tabs>
          <w:tab w:val="left" w:pos="284"/>
        </w:tabs>
        <w:spacing w:line="276" w:lineRule="auto"/>
        <w:ind w:hanging="720"/>
        <w:jc w:val="both"/>
      </w:pPr>
      <w:r w:rsidRPr="00FD5366">
        <w:t>A/a.</w:t>
      </w:r>
    </w:p>
    <w:p w14:paraId="27FC51AA" w14:textId="77777777" w:rsidR="00447D69" w:rsidRPr="0059524E" w:rsidRDefault="00447D69" w:rsidP="00B910DF">
      <w:pPr>
        <w:tabs>
          <w:tab w:val="left" w:pos="284"/>
        </w:tabs>
        <w:spacing w:line="276" w:lineRule="auto"/>
        <w:jc w:val="both"/>
      </w:pPr>
    </w:p>
    <w:p w14:paraId="564AB991" w14:textId="269B1EE0" w:rsidR="00B910DF" w:rsidRPr="007675E6" w:rsidRDefault="00447D69" w:rsidP="00B910DF">
      <w:pPr>
        <w:tabs>
          <w:tab w:val="left" w:pos="284"/>
        </w:tabs>
        <w:spacing w:line="276" w:lineRule="auto"/>
        <w:jc w:val="both"/>
        <w:rPr>
          <w:color w:val="FFFFFF" w:themeColor="background1"/>
        </w:rPr>
      </w:pPr>
      <w:r w:rsidRPr="007675E6">
        <w:rPr>
          <w:color w:val="FFFFFF" w:themeColor="background1"/>
        </w:rPr>
        <w:t>S</w:t>
      </w:r>
      <w:r w:rsidR="00B910DF" w:rsidRPr="007675E6">
        <w:rPr>
          <w:color w:val="FFFFFF" w:themeColor="background1"/>
        </w:rPr>
        <w:t>porządziła: Edyta Kosiorowska-Kołacz</w:t>
      </w:r>
    </w:p>
    <w:p w14:paraId="45889B38" w14:textId="0A6CA2DE" w:rsidR="00B910DF" w:rsidRPr="007675E6" w:rsidRDefault="00B910DF" w:rsidP="00B910DF">
      <w:pPr>
        <w:tabs>
          <w:tab w:val="left" w:pos="284"/>
        </w:tabs>
        <w:spacing w:line="276" w:lineRule="auto"/>
        <w:jc w:val="both"/>
        <w:rPr>
          <w:color w:val="FFFFFF" w:themeColor="background1"/>
        </w:rPr>
      </w:pPr>
      <w:r w:rsidRPr="007675E6">
        <w:rPr>
          <w:color w:val="FFFFFF" w:themeColor="background1"/>
        </w:rPr>
        <w:t xml:space="preserve">Sprawdziła: </w:t>
      </w:r>
      <w:r w:rsidR="00133C8F" w:rsidRPr="007675E6">
        <w:rPr>
          <w:color w:val="FFFFFF" w:themeColor="background1"/>
        </w:rPr>
        <w:t>Natalia Zarzyczny</w:t>
      </w:r>
    </w:p>
    <w:sectPr w:rsidR="00B910DF" w:rsidRPr="007675E6" w:rsidSect="00B86DFA">
      <w:footerReference w:type="default" r:id="rId9"/>
      <w:footerReference w:type="first" r:id="rId10"/>
      <w:pgSz w:w="11906" w:h="16838"/>
      <w:pgMar w:top="1134" w:right="14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209C5" w14:textId="77777777" w:rsidR="00E70098" w:rsidRDefault="00E70098" w:rsidP="005833BD">
      <w:r>
        <w:separator/>
      </w:r>
    </w:p>
  </w:endnote>
  <w:endnote w:type="continuationSeparator" w:id="0">
    <w:p w14:paraId="482CC686" w14:textId="77777777" w:rsidR="00E70098" w:rsidRDefault="00E70098" w:rsidP="0058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2956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774B9" w14:textId="474AC64D" w:rsidR="005C7BFD" w:rsidRDefault="00262C67">
            <w:pPr>
              <w:pStyle w:val="Stopka"/>
              <w:jc w:val="right"/>
            </w:pPr>
            <w:r>
              <w:t xml:space="preserve">    </w:t>
            </w:r>
            <w:r w:rsidR="005C7BFD" w:rsidRPr="005C7BFD">
              <w:rPr>
                <w:noProof/>
              </w:rPr>
              <w:drawing>
                <wp:inline distT="0" distB="0" distL="0" distR="0" wp14:anchorId="5ACCC6FE" wp14:editId="7CFAD8DC">
                  <wp:extent cx="5759450" cy="798195"/>
                  <wp:effectExtent l="0" t="0" r="0" b="190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7BFD" w:rsidRPr="005C7BFD">
              <w:t xml:space="preserve">Strona </w:t>
            </w:r>
            <w:r w:rsidR="005C7BFD" w:rsidRPr="005C7BFD">
              <w:rPr>
                <w:bCs/>
                <w:sz w:val="24"/>
                <w:szCs w:val="24"/>
              </w:rPr>
              <w:fldChar w:fldCharType="begin"/>
            </w:r>
            <w:r w:rsidR="005C7BFD" w:rsidRPr="005C7BFD">
              <w:rPr>
                <w:bCs/>
              </w:rPr>
              <w:instrText>PAGE</w:instrText>
            </w:r>
            <w:r w:rsidR="005C7BFD" w:rsidRPr="005C7BFD">
              <w:rPr>
                <w:bCs/>
                <w:sz w:val="24"/>
                <w:szCs w:val="24"/>
              </w:rPr>
              <w:fldChar w:fldCharType="separate"/>
            </w:r>
            <w:r w:rsidR="00AA420F">
              <w:rPr>
                <w:bCs/>
                <w:noProof/>
              </w:rPr>
              <w:t>7</w:t>
            </w:r>
            <w:r w:rsidR="005C7BFD" w:rsidRPr="005C7BFD">
              <w:rPr>
                <w:bCs/>
                <w:sz w:val="24"/>
                <w:szCs w:val="24"/>
              </w:rPr>
              <w:fldChar w:fldCharType="end"/>
            </w:r>
            <w:r w:rsidR="005C7BFD" w:rsidRPr="005C7BFD">
              <w:t xml:space="preserve"> z </w:t>
            </w:r>
            <w:r w:rsidR="005C7BFD" w:rsidRPr="005C7BFD">
              <w:rPr>
                <w:bCs/>
                <w:sz w:val="24"/>
                <w:szCs w:val="24"/>
              </w:rPr>
              <w:fldChar w:fldCharType="begin"/>
            </w:r>
            <w:r w:rsidR="005C7BFD" w:rsidRPr="005C7BFD">
              <w:rPr>
                <w:bCs/>
              </w:rPr>
              <w:instrText>NUMPAGES</w:instrText>
            </w:r>
            <w:r w:rsidR="005C7BFD" w:rsidRPr="005C7BFD">
              <w:rPr>
                <w:bCs/>
                <w:sz w:val="24"/>
                <w:szCs w:val="24"/>
              </w:rPr>
              <w:fldChar w:fldCharType="separate"/>
            </w:r>
            <w:r w:rsidR="00AA420F">
              <w:rPr>
                <w:bCs/>
                <w:noProof/>
              </w:rPr>
              <w:t>7</w:t>
            </w:r>
            <w:r w:rsidR="005C7BFD" w:rsidRPr="005C7BF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59FBE" w14:textId="2A5C05BC" w:rsidR="007B612F" w:rsidRPr="00771B5B" w:rsidRDefault="00262C67" w:rsidP="005C7BFD">
    <w:pPr>
      <w:pStyle w:val="Stopka"/>
    </w:pPr>
    <w:r>
      <w:t>S-V.431.</w:t>
    </w:r>
    <w:r w:rsidR="00A47190">
      <w:t>1</w:t>
    </w:r>
    <w:r>
      <w:t>.</w:t>
    </w:r>
    <w:r w:rsidR="00023930">
      <w:t>2</w:t>
    </w:r>
    <w:r>
      <w:t>.202</w:t>
    </w:r>
    <w:r w:rsidR="00A47190">
      <w:t>5</w:t>
    </w:r>
    <w:r>
      <w:t>.EKK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7D4D" w14:textId="77777777" w:rsidR="005C7BFD" w:rsidRDefault="005C7BFD">
    <w:pPr>
      <w:pStyle w:val="Stopka"/>
    </w:pPr>
    <w:r w:rsidRPr="005C7BFD">
      <w:rPr>
        <w:noProof/>
      </w:rPr>
      <w:drawing>
        <wp:inline distT="0" distB="0" distL="0" distR="0" wp14:anchorId="3E5E60EA" wp14:editId="45B8C78D">
          <wp:extent cx="5759450" cy="7981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BAF7B" w14:textId="77777777" w:rsidR="00E70098" w:rsidRDefault="00E70098" w:rsidP="005833BD">
      <w:r>
        <w:separator/>
      </w:r>
    </w:p>
  </w:footnote>
  <w:footnote w:type="continuationSeparator" w:id="0">
    <w:p w14:paraId="6C407D93" w14:textId="77777777" w:rsidR="00E70098" w:rsidRDefault="00E70098" w:rsidP="005833BD">
      <w:r>
        <w:continuationSeparator/>
      </w:r>
    </w:p>
  </w:footnote>
  <w:footnote w:id="1">
    <w:p w14:paraId="6DD94ACE" w14:textId="77777777" w:rsidR="00E33EFB" w:rsidRDefault="00E33EFB" w:rsidP="00E33E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52A5"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</w:rPr>
        <w:t xml:space="preserve"> </w:t>
      </w:r>
      <w:r>
        <w:t>(</w:t>
      </w:r>
      <w:r w:rsidRPr="004352A5">
        <w:t>z późn. zm.</w:t>
      </w:r>
      <w:r>
        <w:t>) w</w:t>
      </w:r>
      <w:r w:rsidRPr="004352A5">
        <w:t xml:space="preserve"> ramach realizacji czynności kontrolnych stosowana była 4-stopniowa skala ocen dotycząca działalności w kontrolowanym obszarze tj.: ocena pozytywna, </w:t>
      </w:r>
      <w:r>
        <w:t xml:space="preserve">ocena </w:t>
      </w:r>
      <w:r w:rsidRPr="004352A5">
        <w:t xml:space="preserve">pozytywna z uchybieniami, </w:t>
      </w:r>
      <w:r>
        <w:t xml:space="preserve">ocena </w:t>
      </w:r>
      <w:r w:rsidRPr="004352A5">
        <w:t xml:space="preserve">pozytywna z nieprawidłowościami, </w:t>
      </w:r>
      <w:r>
        <w:t xml:space="preserve">ocena </w:t>
      </w:r>
      <w:r w:rsidRPr="004352A5">
        <w:t>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8436D2"/>
    <w:multiLevelType w:val="hybridMultilevel"/>
    <w:tmpl w:val="42B244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01716"/>
    <w:multiLevelType w:val="hybridMultilevel"/>
    <w:tmpl w:val="B0BE0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3E1"/>
    <w:multiLevelType w:val="hybridMultilevel"/>
    <w:tmpl w:val="79A42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3CD0"/>
    <w:multiLevelType w:val="hybridMultilevel"/>
    <w:tmpl w:val="BC80F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3A71"/>
    <w:multiLevelType w:val="hybridMultilevel"/>
    <w:tmpl w:val="793448D6"/>
    <w:lvl w:ilvl="0" w:tplc="684A4F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02CF"/>
    <w:multiLevelType w:val="hybridMultilevel"/>
    <w:tmpl w:val="E9447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13B"/>
    <w:multiLevelType w:val="hybridMultilevel"/>
    <w:tmpl w:val="464C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33F9"/>
    <w:multiLevelType w:val="hybridMultilevel"/>
    <w:tmpl w:val="50D20FBA"/>
    <w:lvl w:ilvl="0" w:tplc="C6A2C9D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1E2A7993"/>
    <w:multiLevelType w:val="hybridMultilevel"/>
    <w:tmpl w:val="B0F2B9E2"/>
    <w:lvl w:ilvl="0" w:tplc="CC9C0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C4873"/>
    <w:multiLevelType w:val="hybridMultilevel"/>
    <w:tmpl w:val="6A48A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0CC1"/>
    <w:multiLevelType w:val="hybridMultilevel"/>
    <w:tmpl w:val="2A16F30E"/>
    <w:lvl w:ilvl="0" w:tplc="29F4C7F8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1500A2"/>
    <w:multiLevelType w:val="hybridMultilevel"/>
    <w:tmpl w:val="F10285AC"/>
    <w:lvl w:ilvl="0" w:tplc="A3AC8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897228"/>
    <w:multiLevelType w:val="hybridMultilevel"/>
    <w:tmpl w:val="61A0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B4F73"/>
    <w:multiLevelType w:val="multilevel"/>
    <w:tmpl w:val="87B6C17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7F3EE4"/>
    <w:multiLevelType w:val="hybridMultilevel"/>
    <w:tmpl w:val="8264BA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B14B4"/>
    <w:multiLevelType w:val="hybridMultilevel"/>
    <w:tmpl w:val="BDCA83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ABD"/>
    <w:multiLevelType w:val="hybridMultilevel"/>
    <w:tmpl w:val="3BA0E61C"/>
    <w:lvl w:ilvl="0" w:tplc="1D78F90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842CBF"/>
    <w:multiLevelType w:val="multilevel"/>
    <w:tmpl w:val="FD1CB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934F79"/>
    <w:multiLevelType w:val="hybridMultilevel"/>
    <w:tmpl w:val="2556C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032BC"/>
    <w:multiLevelType w:val="hybridMultilevel"/>
    <w:tmpl w:val="071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D764C"/>
    <w:multiLevelType w:val="hybridMultilevel"/>
    <w:tmpl w:val="1B12F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"/>
  </w:num>
  <w:num w:numId="5">
    <w:abstractNumId w:val="14"/>
  </w:num>
  <w:num w:numId="6">
    <w:abstractNumId w:val="11"/>
  </w:num>
  <w:num w:numId="7">
    <w:abstractNumId w:val="5"/>
  </w:num>
  <w:num w:numId="8">
    <w:abstractNumId w:val="17"/>
  </w:num>
  <w:num w:numId="9">
    <w:abstractNumId w:val="4"/>
  </w:num>
  <w:num w:numId="10">
    <w:abstractNumId w:val="15"/>
  </w:num>
  <w:num w:numId="11">
    <w:abstractNumId w:val="16"/>
  </w:num>
  <w:num w:numId="12">
    <w:abstractNumId w:val="13"/>
  </w:num>
  <w:num w:numId="13">
    <w:abstractNumId w:val="8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0"/>
  </w:num>
  <w:num w:numId="19">
    <w:abstractNumId w:val="12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9"/>
    <w:rsid w:val="00003D58"/>
    <w:rsid w:val="000139A9"/>
    <w:rsid w:val="00023930"/>
    <w:rsid w:val="000275C6"/>
    <w:rsid w:val="00033AAD"/>
    <w:rsid w:val="00085087"/>
    <w:rsid w:val="0008563E"/>
    <w:rsid w:val="000957B2"/>
    <w:rsid w:val="000A0F7F"/>
    <w:rsid w:val="000A6CE0"/>
    <w:rsid w:val="000D45F3"/>
    <w:rsid w:val="000E2EE6"/>
    <w:rsid w:val="00115043"/>
    <w:rsid w:val="00117C7B"/>
    <w:rsid w:val="00126D4A"/>
    <w:rsid w:val="00133C8F"/>
    <w:rsid w:val="001374EC"/>
    <w:rsid w:val="00144602"/>
    <w:rsid w:val="001530FE"/>
    <w:rsid w:val="001546BF"/>
    <w:rsid w:val="00155E4F"/>
    <w:rsid w:val="0015791A"/>
    <w:rsid w:val="00181FDB"/>
    <w:rsid w:val="00187A1F"/>
    <w:rsid w:val="001A42A4"/>
    <w:rsid w:val="001C682C"/>
    <w:rsid w:val="001D1E15"/>
    <w:rsid w:val="001D271E"/>
    <w:rsid w:val="001D418C"/>
    <w:rsid w:val="001D7F70"/>
    <w:rsid w:val="001E1BB6"/>
    <w:rsid w:val="00210C8C"/>
    <w:rsid w:val="002114B9"/>
    <w:rsid w:val="0021336E"/>
    <w:rsid w:val="00216FA6"/>
    <w:rsid w:val="0022292C"/>
    <w:rsid w:val="00224DF1"/>
    <w:rsid w:val="002258BB"/>
    <w:rsid w:val="002407C2"/>
    <w:rsid w:val="00253AE3"/>
    <w:rsid w:val="00262C67"/>
    <w:rsid w:val="00273863"/>
    <w:rsid w:val="002906F1"/>
    <w:rsid w:val="002A46AF"/>
    <w:rsid w:val="002A46D1"/>
    <w:rsid w:val="002C083E"/>
    <w:rsid w:val="002D48FF"/>
    <w:rsid w:val="002D4BD2"/>
    <w:rsid w:val="002D4DE9"/>
    <w:rsid w:val="002D5842"/>
    <w:rsid w:val="002E3EEF"/>
    <w:rsid w:val="002E4A43"/>
    <w:rsid w:val="002E7F88"/>
    <w:rsid w:val="002F1CE9"/>
    <w:rsid w:val="00305E81"/>
    <w:rsid w:val="0034594F"/>
    <w:rsid w:val="00351EE2"/>
    <w:rsid w:val="0035251D"/>
    <w:rsid w:val="00377BFA"/>
    <w:rsid w:val="003805BA"/>
    <w:rsid w:val="00381E13"/>
    <w:rsid w:val="00381F1C"/>
    <w:rsid w:val="003872EE"/>
    <w:rsid w:val="00391D38"/>
    <w:rsid w:val="003A760E"/>
    <w:rsid w:val="003C6ACF"/>
    <w:rsid w:val="003D17B5"/>
    <w:rsid w:val="003D5D85"/>
    <w:rsid w:val="003E26C1"/>
    <w:rsid w:val="003E6493"/>
    <w:rsid w:val="003E6ACA"/>
    <w:rsid w:val="003F358B"/>
    <w:rsid w:val="003F4030"/>
    <w:rsid w:val="0041758F"/>
    <w:rsid w:val="00436147"/>
    <w:rsid w:val="00437041"/>
    <w:rsid w:val="0044464B"/>
    <w:rsid w:val="00447D69"/>
    <w:rsid w:val="00453344"/>
    <w:rsid w:val="00471426"/>
    <w:rsid w:val="00494BB8"/>
    <w:rsid w:val="004A49FE"/>
    <w:rsid w:val="004A7799"/>
    <w:rsid w:val="004B08FC"/>
    <w:rsid w:val="004C3848"/>
    <w:rsid w:val="004C720F"/>
    <w:rsid w:val="004E1FDF"/>
    <w:rsid w:val="004E48EE"/>
    <w:rsid w:val="004E6A21"/>
    <w:rsid w:val="004F552A"/>
    <w:rsid w:val="004F7B04"/>
    <w:rsid w:val="005006E1"/>
    <w:rsid w:val="005040CF"/>
    <w:rsid w:val="005068DE"/>
    <w:rsid w:val="00511764"/>
    <w:rsid w:val="00511C52"/>
    <w:rsid w:val="005128A0"/>
    <w:rsid w:val="00526673"/>
    <w:rsid w:val="005347E0"/>
    <w:rsid w:val="00580FA5"/>
    <w:rsid w:val="005833BD"/>
    <w:rsid w:val="0059174A"/>
    <w:rsid w:val="0059524E"/>
    <w:rsid w:val="005A5469"/>
    <w:rsid w:val="005B0FEF"/>
    <w:rsid w:val="005B38FE"/>
    <w:rsid w:val="005C53A4"/>
    <w:rsid w:val="005C616B"/>
    <w:rsid w:val="005C7BFD"/>
    <w:rsid w:val="00604B31"/>
    <w:rsid w:val="00616820"/>
    <w:rsid w:val="00622456"/>
    <w:rsid w:val="00622BDA"/>
    <w:rsid w:val="006403B8"/>
    <w:rsid w:val="00640C32"/>
    <w:rsid w:val="00641C95"/>
    <w:rsid w:val="006445BD"/>
    <w:rsid w:val="006574E6"/>
    <w:rsid w:val="006603E5"/>
    <w:rsid w:val="00661548"/>
    <w:rsid w:val="00662285"/>
    <w:rsid w:val="00667282"/>
    <w:rsid w:val="00670481"/>
    <w:rsid w:val="00676E17"/>
    <w:rsid w:val="00693300"/>
    <w:rsid w:val="00695BC2"/>
    <w:rsid w:val="006A2F2C"/>
    <w:rsid w:val="006B36E5"/>
    <w:rsid w:val="006B3729"/>
    <w:rsid w:val="006B3EE8"/>
    <w:rsid w:val="006B7DB7"/>
    <w:rsid w:val="006D0DDF"/>
    <w:rsid w:val="006D3F63"/>
    <w:rsid w:val="006E16CB"/>
    <w:rsid w:val="006E57C9"/>
    <w:rsid w:val="006E5B2E"/>
    <w:rsid w:val="007119CF"/>
    <w:rsid w:val="00724A8C"/>
    <w:rsid w:val="0072758A"/>
    <w:rsid w:val="007307E3"/>
    <w:rsid w:val="0075367B"/>
    <w:rsid w:val="0075768F"/>
    <w:rsid w:val="007637F1"/>
    <w:rsid w:val="00764764"/>
    <w:rsid w:val="007675E6"/>
    <w:rsid w:val="00771444"/>
    <w:rsid w:val="00771B5B"/>
    <w:rsid w:val="00785BF9"/>
    <w:rsid w:val="0079008B"/>
    <w:rsid w:val="007A338B"/>
    <w:rsid w:val="007B127C"/>
    <w:rsid w:val="007B1BAA"/>
    <w:rsid w:val="007B35B2"/>
    <w:rsid w:val="007B5F2F"/>
    <w:rsid w:val="007B5F6D"/>
    <w:rsid w:val="007B612F"/>
    <w:rsid w:val="007C26EC"/>
    <w:rsid w:val="007D150E"/>
    <w:rsid w:val="007E234C"/>
    <w:rsid w:val="007F04B3"/>
    <w:rsid w:val="00811445"/>
    <w:rsid w:val="0081564F"/>
    <w:rsid w:val="00815921"/>
    <w:rsid w:val="008274BB"/>
    <w:rsid w:val="00831DAA"/>
    <w:rsid w:val="00833CCD"/>
    <w:rsid w:val="00834C0E"/>
    <w:rsid w:val="00835211"/>
    <w:rsid w:val="008433E0"/>
    <w:rsid w:val="00865EA9"/>
    <w:rsid w:val="008720A4"/>
    <w:rsid w:val="00872C74"/>
    <w:rsid w:val="0088004D"/>
    <w:rsid w:val="008872A3"/>
    <w:rsid w:val="00890473"/>
    <w:rsid w:val="00894147"/>
    <w:rsid w:val="008A7152"/>
    <w:rsid w:val="008B6FD2"/>
    <w:rsid w:val="008D61A6"/>
    <w:rsid w:val="008F478E"/>
    <w:rsid w:val="00906770"/>
    <w:rsid w:val="00912F0B"/>
    <w:rsid w:val="0093732A"/>
    <w:rsid w:val="0095473A"/>
    <w:rsid w:val="00963052"/>
    <w:rsid w:val="0098660A"/>
    <w:rsid w:val="009955B7"/>
    <w:rsid w:val="009A163D"/>
    <w:rsid w:val="009A1E70"/>
    <w:rsid w:val="009B3CD3"/>
    <w:rsid w:val="009B7278"/>
    <w:rsid w:val="009D125A"/>
    <w:rsid w:val="009F496D"/>
    <w:rsid w:val="00A121CA"/>
    <w:rsid w:val="00A12BA5"/>
    <w:rsid w:val="00A151E2"/>
    <w:rsid w:val="00A1774C"/>
    <w:rsid w:val="00A17992"/>
    <w:rsid w:val="00A25029"/>
    <w:rsid w:val="00A4367E"/>
    <w:rsid w:val="00A464F3"/>
    <w:rsid w:val="00A47190"/>
    <w:rsid w:val="00A50843"/>
    <w:rsid w:val="00A51F58"/>
    <w:rsid w:val="00A61937"/>
    <w:rsid w:val="00A7536E"/>
    <w:rsid w:val="00A80D35"/>
    <w:rsid w:val="00AA25A2"/>
    <w:rsid w:val="00AA420F"/>
    <w:rsid w:val="00AB5579"/>
    <w:rsid w:val="00AC2D9C"/>
    <w:rsid w:val="00AC3E89"/>
    <w:rsid w:val="00AE13F2"/>
    <w:rsid w:val="00AE787D"/>
    <w:rsid w:val="00AF7C2D"/>
    <w:rsid w:val="00B0177F"/>
    <w:rsid w:val="00B130E4"/>
    <w:rsid w:val="00B209AD"/>
    <w:rsid w:val="00B25AE3"/>
    <w:rsid w:val="00B37E86"/>
    <w:rsid w:val="00B53B4D"/>
    <w:rsid w:val="00B65AA3"/>
    <w:rsid w:val="00B849DD"/>
    <w:rsid w:val="00B84B04"/>
    <w:rsid w:val="00B86DFA"/>
    <w:rsid w:val="00B910DF"/>
    <w:rsid w:val="00B92748"/>
    <w:rsid w:val="00BA6BDC"/>
    <w:rsid w:val="00BB22C8"/>
    <w:rsid w:val="00BE5217"/>
    <w:rsid w:val="00C500DE"/>
    <w:rsid w:val="00C51CFB"/>
    <w:rsid w:val="00C53E7F"/>
    <w:rsid w:val="00C70EEF"/>
    <w:rsid w:val="00C75326"/>
    <w:rsid w:val="00CA318D"/>
    <w:rsid w:val="00CC0882"/>
    <w:rsid w:val="00CC426B"/>
    <w:rsid w:val="00CC5875"/>
    <w:rsid w:val="00CD7A1B"/>
    <w:rsid w:val="00D13F0C"/>
    <w:rsid w:val="00D15C33"/>
    <w:rsid w:val="00D24B13"/>
    <w:rsid w:val="00D37262"/>
    <w:rsid w:val="00D41C19"/>
    <w:rsid w:val="00D43F39"/>
    <w:rsid w:val="00D47416"/>
    <w:rsid w:val="00D548A0"/>
    <w:rsid w:val="00D6542C"/>
    <w:rsid w:val="00D702BD"/>
    <w:rsid w:val="00D8092E"/>
    <w:rsid w:val="00D81088"/>
    <w:rsid w:val="00D97D09"/>
    <w:rsid w:val="00DA0226"/>
    <w:rsid w:val="00DA460D"/>
    <w:rsid w:val="00DA6758"/>
    <w:rsid w:val="00DC0E74"/>
    <w:rsid w:val="00DC3E72"/>
    <w:rsid w:val="00DD35A8"/>
    <w:rsid w:val="00DD6AE9"/>
    <w:rsid w:val="00E13472"/>
    <w:rsid w:val="00E27270"/>
    <w:rsid w:val="00E33B93"/>
    <w:rsid w:val="00E33EFB"/>
    <w:rsid w:val="00E35476"/>
    <w:rsid w:val="00E435B4"/>
    <w:rsid w:val="00E46399"/>
    <w:rsid w:val="00E479B9"/>
    <w:rsid w:val="00E70098"/>
    <w:rsid w:val="00E71E78"/>
    <w:rsid w:val="00E72665"/>
    <w:rsid w:val="00E8454A"/>
    <w:rsid w:val="00E90741"/>
    <w:rsid w:val="00E91B64"/>
    <w:rsid w:val="00E91F9B"/>
    <w:rsid w:val="00E95CE0"/>
    <w:rsid w:val="00EA5C82"/>
    <w:rsid w:val="00EC2684"/>
    <w:rsid w:val="00EE0B52"/>
    <w:rsid w:val="00EF65C4"/>
    <w:rsid w:val="00F01592"/>
    <w:rsid w:val="00F20956"/>
    <w:rsid w:val="00F20E8E"/>
    <w:rsid w:val="00F22D38"/>
    <w:rsid w:val="00F2464F"/>
    <w:rsid w:val="00F2570C"/>
    <w:rsid w:val="00F531A5"/>
    <w:rsid w:val="00F65676"/>
    <w:rsid w:val="00F715DC"/>
    <w:rsid w:val="00F72471"/>
    <w:rsid w:val="00F72A44"/>
    <w:rsid w:val="00F84297"/>
    <w:rsid w:val="00F86F76"/>
    <w:rsid w:val="00F911C0"/>
    <w:rsid w:val="00F911F8"/>
    <w:rsid w:val="00FA2B8E"/>
    <w:rsid w:val="00FA4CDB"/>
    <w:rsid w:val="00FA5B9F"/>
    <w:rsid w:val="00FB4A7E"/>
    <w:rsid w:val="00FD05DC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A349F"/>
  <w15:docId w15:val="{61CA3B9E-CB5B-4AF7-870E-1E3252D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F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F1CE9"/>
    <w:pPr>
      <w:keepNext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1C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F1CE9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F1CE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F1CE9"/>
    <w:pPr>
      <w:spacing w:line="360" w:lineRule="auto"/>
      <w:ind w:left="4253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1C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6933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3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833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57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D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D4A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A17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B694-283F-4B2A-9C9A-FC7B4A25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Trzciańska</dc:creator>
  <cp:lastModifiedBy>Mateusz Wojtyna</cp:lastModifiedBy>
  <cp:revision>2</cp:revision>
  <cp:lastPrinted>2025-06-23T12:22:00Z</cp:lastPrinted>
  <dcterms:created xsi:type="dcterms:W3CDTF">2025-06-26T08:55:00Z</dcterms:created>
  <dcterms:modified xsi:type="dcterms:W3CDTF">2025-06-26T08:55:00Z</dcterms:modified>
</cp:coreProperties>
</file>