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97A53" w14:textId="09B2D401" w:rsidR="00A75590" w:rsidRDefault="00A75590" w:rsidP="00206760">
      <w:pPr>
        <w:spacing w:before="120" w:after="120"/>
        <w:jc w:val="center"/>
        <w:rPr>
          <w:rFonts w:ascii="Tahoma" w:hAnsi="Tahoma" w:cs="Tahoma"/>
          <w:b/>
          <w:i/>
          <w:caps/>
        </w:rPr>
      </w:pPr>
      <w:r w:rsidRPr="008365F6">
        <w:rPr>
          <w:rFonts w:ascii="Tahoma" w:hAnsi="Tahoma" w:cs="Tahoma"/>
          <w:b/>
          <w:i/>
          <w:caps/>
        </w:rPr>
        <w:t>Klauzula informacyjna</w:t>
      </w:r>
      <w:r>
        <w:rPr>
          <w:rFonts w:ascii="Tahoma" w:hAnsi="Tahoma" w:cs="Tahoma"/>
          <w:b/>
          <w:i/>
          <w:caps/>
        </w:rPr>
        <w:t xml:space="preserve"> dot</w:t>
      </w:r>
      <w:r w:rsidR="00B6234A">
        <w:rPr>
          <w:rFonts w:ascii="Tahoma" w:hAnsi="Tahoma" w:cs="Tahoma"/>
          <w:b/>
          <w:i/>
          <w:caps/>
        </w:rPr>
        <w:t>ycząca</w:t>
      </w:r>
      <w:r>
        <w:rPr>
          <w:rFonts w:ascii="Tahoma" w:hAnsi="Tahoma" w:cs="Tahoma"/>
          <w:b/>
          <w:i/>
          <w:caps/>
        </w:rPr>
        <w:t xml:space="preserve"> monitoringu wizyjnego </w:t>
      </w:r>
    </w:p>
    <w:p w14:paraId="0CE56794" w14:textId="77777777" w:rsidR="00206760" w:rsidRDefault="00206760" w:rsidP="00206760">
      <w:pPr>
        <w:spacing w:before="120" w:after="120"/>
        <w:jc w:val="center"/>
        <w:rPr>
          <w:rFonts w:ascii="Tahoma" w:hAnsi="Tahoma" w:cs="Tahoma"/>
          <w:b/>
          <w:i/>
          <w:caps/>
        </w:rPr>
      </w:pPr>
    </w:p>
    <w:p w14:paraId="74AC38E4" w14:textId="3192E0AB" w:rsidR="004D1106" w:rsidRPr="00516967" w:rsidRDefault="004D1106" w:rsidP="00206760">
      <w:pPr>
        <w:pStyle w:val="Akapitzlist"/>
        <w:numPr>
          <w:ilvl w:val="0"/>
          <w:numId w:val="1"/>
        </w:numPr>
        <w:spacing w:after="120"/>
        <w:jc w:val="both"/>
        <w:rPr>
          <w:rFonts w:cs="Aptos"/>
        </w:rPr>
      </w:pPr>
      <w:bookmarkStart w:id="0" w:name="_W_JAKIM_CELU"/>
      <w:bookmarkEnd w:id="0"/>
      <w:r w:rsidRPr="00516967">
        <w:rPr>
          <w:rFonts w:cs="Aptos"/>
        </w:rPr>
        <w:t>Administratorem Pani/Pana danych osobowych jest Powiatowa Stacja Sanitarno-Epidemiologiczna reprezentowana przez Państwowego Powiatowego Inspektora Sanitarnego w Ciechanowie/ Dyrektora Powiatowej Stacji Sanitarno- Epidemiologicznej z siedzibą w Ciechanowie. Dane kontaktowe: Ciechanów, ul. Sienkiewicza 27, kod pocztowy 06-400, e-mail: sekretariat.psse.ciechanow@sanepid.gov.pl., tel. 23 672 33 13; 23 672 41 63</w:t>
      </w:r>
    </w:p>
    <w:p w14:paraId="2ADBF825" w14:textId="34E5D9EE" w:rsidR="004D1106" w:rsidRPr="00516967" w:rsidRDefault="004D1106" w:rsidP="00206760">
      <w:pPr>
        <w:pStyle w:val="Akapitzlist"/>
        <w:numPr>
          <w:ilvl w:val="0"/>
          <w:numId w:val="1"/>
        </w:numPr>
        <w:spacing w:after="120"/>
        <w:jc w:val="both"/>
        <w:rPr>
          <w:rFonts w:cs="Aptos"/>
        </w:rPr>
      </w:pPr>
      <w:r w:rsidRPr="00516967">
        <w:rPr>
          <w:rFonts w:cs="Aptos"/>
        </w:rPr>
        <w:t xml:space="preserve">Dane kontaktowe do Inspektora Ochrony Danych Osobowych – Ciechanów, ul. Sienkiewicza 27, kod pocztowy 06-400, punkt konsultacyjny pokój nr 1, e-mail: zk.psse.ciechanow@sanepid.gov.pl, tel. 23 672 33 13; 23 672 41 63, wew. 30 lub można skontaktować się poprzez ePUAP – psseciechanow oraz skrzynkę e-doręczenia - AE:PL-24732-41235-AVRRJ-31.  </w:t>
      </w:r>
    </w:p>
    <w:p w14:paraId="51ACCFE7" w14:textId="6AC1E0DA" w:rsidR="00B6234A" w:rsidRDefault="00B6234A" w:rsidP="00206760">
      <w:pPr>
        <w:pStyle w:val="Akapitzlist"/>
        <w:numPr>
          <w:ilvl w:val="0"/>
          <w:numId w:val="1"/>
        </w:numPr>
        <w:spacing w:after="120"/>
        <w:jc w:val="both"/>
        <w:rPr>
          <w:rFonts w:cs="Aptos"/>
        </w:rPr>
      </w:pPr>
      <w:r w:rsidRPr="00B6234A">
        <w:rPr>
          <w:rFonts w:cs="Aptos"/>
        </w:rPr>
        <w:t>Pani/Pana dane osobowe w postaci wizerunku zarejestrowanego przez monitoring przetwarzane będą w celu zapewnienia bezpieczeństwa osób  przebywających na teren</w:t>
      </w:r>
      <w:r>
        <w:rPr>
          <w:rFonts w:cs="Aptos"/>
        </w:rPr>
        <w:t>ie</w:t>
      </w:r>
      <w:r w:rsidRPr="00B6234A">
        <w:rPr>
          <w:rFonts w:cs="Aptos"/>
        </w:rPr>
        <w:t xml:space="preserve"> </w:t>
      </w:r>
      <w:r>
        <w:rPr>
          <w:rFonts w:cs="Aptos"/>
        </w:rPr>
        <w:t>Powiatowej Stacji Sanitarno-Epidemiologicznej w Ciechanowie</w:t>
      </w:r>
      <w:r w:rsidRPr="00B6234A">
        <w:rPr>
          <w:rFonts w:cs="Aptos"/>
        </w:rPr>
        <w:t xml:space="preserve"> oraz zabezpieczenia mienia na podstawie art. 6 ust 1 lit. e) RODO oraz art. 22</w:t>
      </w:r>
      <w:r w:rsidRPr="00B6234A">
        <w:rPr>
          <w:rFonts w:cs="Aptos"/>
          <w:vertAlign w:val="superscript"/>
        </w:rPr>
        <w:t>2</w:t>
      </w:r>
      <w:r w:rsidRPr="00B6234A">
        <w:rPr>
          <w:rFonts w:cs="Aptos"/>
        </w:rPr>
        <w:t xml:space="preserve"> § 1 ustawy z dnia 26 czerwca 1974 r. - Kodeks pracy</w:t>
      </w:r>
      <w:r>
        <w:rPr>
          <w:rFonts w:cs="Aptos"/>
        </w:rPr>
        <w:t>.</w:t>
      </w:r>
    </w:p>
    <w:p w14:paraId="5546FB40" w14:textId="77777777" w:rsidR="0093698A" w:rsidRPr="0093698A" w:rsidRDefault="00B6234A" w:rsidP="00206760">
      <w:pPr>
        <w:pStyle w:val="Akapitzlist"/>
        <w:numPr>
          <w:ilvl w:val="0"/>
          <w:numId w:val="1"/>
        </w:numPr>
        <w:spacing w:after="120"/>
        <w:jc w:val="both"/>
        <w:rPr>
          <w:rFonts w:cs="Aptos"/>
        </w:rPr>
      </w:pPr>
      <w:r>
        <w:rPr>
          <w:color w:val="000000"/>
        </w:rPr>
        <w:t>Monitoringiem wizyjnym objęte jest</w:t>
      </w:r>
      <w:r w:rsidR="0093698A">
        <w:rPr>
          <w:color w:val="000000"/>
        </w:rPr>
        <w:t>;</w:t>
      </w:r>
    </w:p>
    <w:p w14:paraId="14C46126" w14:textId="05189347" w:rsidR="0093698A" w:rsidRPr="00516967" w:rsidRDefault="00B6234A" w:rsidP="00206760">
      <w:pPr>
        <w:pStyle w:val="Akapitzlist"/>
        <w:numPr>
          <w:ilvl w:val="0"/>
          <w:numId w:val="8"/>
        </w:numPr>
        <w:spacing w:after="120"/>
        <w:jc w:val="both"/>
        <w:rPr>
          <w:rFonts w:cs="Aptos"/>
        </w:rPr>
      </w:pPr>
      <w:r w:rsidRPr="00516967">
        <w:t xml:space="preserve">wejście </w:t>
      </w:r>
      <w:r w:rsidR="00C32759">
        <w:t>do budynku</w:t>
      </w:r>
      <w:r w:rsidRPr="00516967">
        <w:t xml:space="preserve"> Powiatowej Stacji Sanitarno-Epidemiologicznej w Ciechanowie (od strony ul. Sienkiewicza)</w:t>
      </w:r>
      <w:r w:rsidR="0093698A" w:rsidRPr="00516967">
        <w:t>;</w:t>
      </w:r>
    </w:p>
    <w:p w14:paraId="209EFAE0" w14:textId="32B51AD3" w:rsidR="00B6234A" w:rsidRPr="00516967" w:rsidRDefault="00B6234A" w:rsidP="00206760">
      <w:pPr>
        <w:pStyle w:val="Akapitzlist"/>
        <w:numPr>
          <w:ilvl w:val="0"/>
          <w:numId w:val="8"/>
        </w:numPr>
        <w:spacing w:after="120"/>
        <w:jc w:val="both"/>
        <w:rPr>
          <w:rFonts w:cs="Aptos"/>
        </w:rPr>
      </w:pPr>
      <w:r w:rsidRPr="00516967">
        <w:t xml:space="preserve"> przylegający do </w:t>
      </w:r>
      <w:r w:rsidR="0093698A" w:rsidRPr="00516967">
        <w:t>tego wejścia korytarz</w:t>
      </w:r>
      <w:r w:rsidRPr="00516967">
        <w:t xml:space="preserve">. </w:t>
      </w:r>
    </w:p>
    <w:p w14:paraId="3EDFF034" w14:textId="551FB027" w:rsidR="00B6234A" w:rsidRDefault="00B6234A" w:rsidP="00206760">
      <w:pPr>
        <w:pStyle w:val="Akapitzlist"/>
        <w:numPr>
          <w:ilvl w:val="0"/>
          <w:numId w:val="1"/>
        </w:numPr>
        <w:spacing w:after="120"/>
        <w:jc w:val="both"/>
        <w:rPr>
          <w:rFonts w:cs="Aptos"/>
        </w:rPr>
      </w:pPr>
      <w:r>
        <w:rPr>
          <w:color w:val="000000"/>
        </w:rPr>
        <w:t xml:space="preserve">Kamery monitoringu nagrywają obraz w sposób ciągły, zapisy z monitoringu przechowywane będą nie dłużej niż </w:t>
      </w:r>
      <w:r w:rsidR="002163EC">
        <w:rPr>
          <w:color w:val="000000"/>
        </w:rPr>
        <w:t>30 dni</w:t>
      </w:r>
      <w:r>
        <w:rPr>
          <w:color w:val="000000"/>
        </w:rPr>
        <w:t xml:space="preserve"> od dnia nagrania. W przypadku, w którym nagrania obrazu stanowią dowód w postępowaniu prowadzonym na podstawie prawa lub pracodawca powziął wiadomość, iż mogą one stanowić dowód w postępowaniu, termin ten ulega przedłużeniu do czasu prawomocnego zakończenia postępowania. Rejestracji i zapisowi danych na nośniku podlega tylko obraz.</w:t>
      </w:r>
    </w:p>
    <w:p w14:paraId="7A93EEDE" w14:textId="77777777" w:rsidR="0093698A" w:rsidRPr="0093698A" w:rsidRDefault="00B6234A" w:rsidP="00206760">
      <w:pPr>
        <w:pStyle w:val="Akapitzlist"/>
        <w:numPr>
          <w:ilvl w:val="0"/>
          <w:numId w:val="1"/>
        </w:numPr>
        <w:spacing w:after="120"/>
        <w:jc w:val="both"/>
        <w:rPr>
          <w:rFonts w:cs="Aptos"/>
        </w:rPr>
      </w:pPr>
      <w:r>
        <w:rPr>
          <w:color w:val="000000"/>
        </w:rPr>
        <w:t>Pani/Pana dane osobowe mogą zostać udostępnianie wyłącznie organom uprawnionym do ich otrzymania na podstawie przepisów obowiązującego prawa</w:t>
      </w:r>
      <w:r w:rsidR="0093698A">
        <w:rPr>
          <w:color w:val="000000"/>
        </w:rPr>
        <w:t>.</w:t>
      </w:r>
    </w:p>
    <w:p w14:paraId="575F932F" w14:textId="63432728" w:rsidR="00B6234A" w:rsidRPr="00516967" w:rsidRDefault="0093698A" w:rsidP="00206760">
      <w:pPr>
        <w:pStyle w:val="Akapitzlist"/>
        <w:numPr>
          <w:ilvl w:val="0"/>
          <w:numId w:val="1"/>
        </w:numPr>
        <w:spacing w:after="120"/>
        <w:jc w:val="both"/>
        <w:rPr>
          <w:rFonts w:cs="Aptos"/>
        </w:rPr>
      </w:pPr>
      <w:r>
        <w:rPr>
          <w:color w:val="000000"/>
        </w:rPr>
        <w:t>D</w:t>
      </w:r>
      <w:r w:rsidR="00B6234A">
        <w:rPr>
          <w:color w:val="000000"/>
        </w:rPr>
        <w:t>ane osobowe nie będą przekazywane do państwa trzeciego</w:t>
      </w:r>
      <w:r w:rsidRPr="0093698A">
        <w:rPr>
          <w:color w:val="7030A0"/>
        </w:rPr>
        <w:t xml:space="preserve">, </w:t>
      </w:r>
      <w:r w:rsidRPr="00516967">
        <w:t>ani organizacji międzynarodowej</w:t>
      </w:r>
      <w:r w:rsidR="00B6234A" w:rsidRPr="00516967">
        <w:t>.</w:t>
      </w:r>
    </w:p>
    <w:p w14:paraId="789EF899" w14:textId="47E9E799" w:rsidR="00B6234A" w:rsidRPr="00B6234A" w:rsidRDefault="00B6234A" w:rsidP="00206760">
      <w:pPr>
        <w:pStyle w:val="Akapitzlist"/>
        <w:numPr>
          <w:ilvl w:val="0"/>
          <w:numId w:val="1"/>
        </w:numPr>
        <w:spacing w:after="120"/>
        <w:jc w:val="both"/>
        <w:rPr>
          <w:rFonts w:cs="Aptos"/>
        </w:rPr>
      </w:pPr>
      <w:r>
        <w:rPr>
          <w:color w:val="000000"/>
        </w:rPr>
        <w:t>Posiada Pani/Pan prawo dostępu do treści swoich danych oraz ograniczenia ich przetwarzania - w granicach określonych w przepisach prawa.</w:t>
      </w:r>
    </w:p>
    <w:p w14:paraId="2C00897E" w14:textId="66A445B7" w:rsidR="00B6234A" w:rsidRPr="00B6234A" w:rsidRDefault="00B6234A" w:rsidP="00206760">
      <w:pPr>
        <w:pStyle w:val="Akapitzlist"/>
        <w:numPr>
          <w:ilvl w:val="0"/>
          <w:numId w:val="1"/>
        </w:numPr>
        <w:spacing w:after="120"/>
        <w:jc w:val="both"/>
        <w:rPr>
          <w:rFonts w:cs="Aptos"/>
        </w:rPr>
      </w:pPr>
      <w:r>
        <w:rPr>
          <w:color w:val="000000"/>
        </w:rPr>
        <w:t>Przysługuje Pani/Panu prawo wniesienia skargi do organu nadzorczego - Prezesa Urzędu Ochrony Danych Osobowych</w:t>
      </w:r>
      <w:r w:rsidRPr="00516967">
        <w:t xml:space="preserve">, </w:t>
      </w:r>
      <w:r w:rsidR="0093698A" w:rsidRPr="00516967">
        <w:t xml:space="preserve">ul. Stawki 2, 00-193 Warszawa, </w:t>
      </w:r>
      <w:r w:rsidRPr="00516967">
        <w:t>w </w:t>
      </w:r>
      <w:r>
        <w:rPr>
          <w:color w:val="000000"/>
        </w:rPr>
        <w:t>przypadku gdy przetwarzanie Pani/Pana danych osobowych narusza przepisy dotyczące ochrony danych osobowych.</w:t>
      </w:r>
    </w:p>
    <w:p w14:paraId="69E6E4D1" w14:textId="04642446" w:rsidR="00B6234A" w:rsidRPr="00B6234A" w:rsidRDefault="00B6234A" w:rsidP="00206760">
      <w:pPr>
        <w:pStyle w:val="Akapitzlist"/>
        <w:numPr>
          <w:ilvl w:val="0"/>
          <w:numId w:val="1"/>
        </w:numPr>
        <w:spacing w:after="120"/>
        <w:jc w:val="both"/>
        <w:rPr>
          <w:rFonts w:cs="Aptos"/>
        </w:rPr>
      </w:pPr>
      <w:r>
        <w:rPr>
          <w:color w:val="000000"/>
        </w:rPr>
        <w:t>Wobec Pani/Pana osoby nie będą podejmowane zautomatyzowane decyzje (decyzje bez istotnego udziału człowieka), w tym Pani/Pana dane osobowe nie będą podlegały profilowaniu.</w:t>
      </w:r>
    </w:p>
    <w:p w14:paraId="0825EDBC" w14:textId="2E4D5DAA" w:rsidR="00B6234A" w:rsidRPr="00B6234A" w:rsidRDefault="00B6234A" w:rsidP="00206760">
      <w:pPr>
        <w:pStyle w:val="Akapitzlist"/>
        <w:numPr>
          <w:ilvl w:val="0"/>
          <w:numId w:val="1"/>
        </w:numPr>
        <w:spacing w:after="120"/>
        <w:jc w:val="both"/>
        <w:rPr>
          <w:rFonts w:cs="Aptos"/>
        </w:rPr>
      </w:pPr>
      <w:r>
        <w:rPr>
          <w:color w:val="000000"/>
        </w:rPr>
        <w:t>Podanie przez Panią/Pana danych osobowych jest dobrowolne. Przebywanie na terenie Powiatowej Stacji Sanitarno-Epidemiologicznej w Ciechanowie jest równoznaczne z wyrażeniem zgody na podanie danych osobowych w zakresie wskazanym w pkt. 3. Konsekwencją odmowy udostępnienia tych danych jest brak uprawnienia do przebywania na terenie Powiatowej Stacji Sanitarno-Epidemiologicznej w Ciechanowie.</w:t>
      </w:r>
    </w:p>
    <w:sectPr w:rsidR="00B6234A" w:rsidRPr="00B6234A" w:rsidSect="00206760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81ECF"/>
    <w:multiLevelType w:val="hybridMultilevel"/>
    <w:tmpl w:val="91DC46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1DD7546"/>
    <w:multiLevelType w:val="hybridMultilevel"/>
    <w:tmpl w:val="C77C7404"/>
    <w:lvl w:ilvl="0" w:tplc="37D438B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2404F9"/>
    <w:multiLevelType w:val="hybridMultilevel"/>
    <w:tmpl w:val="E60E5FE0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457268B1"/>
    <w:multiLevelType w:val="hybridMultilevel"/>
    <w:tmpl w:val="196A637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A9A0BB1"/>
    <w:multiLevelType w:val="hybridMultilevel"/>
    <w:tmpl w:val="7B98186E"/>
    <w:lvl w:ilvl="0" w:tplc="04150011">
      <w:start w:val="1"/>
      <w:numFmt w:val="decimal"/>
      <w:lvlText w:val="%1)"/>
      <w:lvlJc w:val="left"/>
      <w:pPr>
        <w:ind w:left="1135" w:hanging="360"/>
      </w:p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</w:lvl>
    <w:lvl w:ilvl="3" w:tplc="0415000F" w:tentative="1">
      <w:start w:val="1"/>
      <w:numFmt w:val="decimal"/>
      <w:lvlText w:val="%4."/>
      <w:lvlJc w:val="left"/>
      <w:pPr>
        <w:ind w:left="3295" w:hanging="360"/>
      </w:p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</w:lvl>
    <w:lvl w:ilvl="6" w:tplc="0415000F" w:tentative="1">
      <w:start w:val="1"/>
      <w:numFmt w:val="decimal"/>
      <w:lvlText w:val="%7."/>
      <w:lvlJc w:val="left"/>
      <w:pPr>
        <w:ind w:left="5455" w:hanging="360"/>
      </w:p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5" w15:restartNumberingAfterBreak="0">
    <w:nsid w:val="7F843A79"/>
    <w:multiLevelType w:val="hybridMultilevel"/>
    <w:tmpl w:val="C8505D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5E2AD284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415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547826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92931587">
    <w:abstractNumId w:val="1"/>
  </w:num>
  <w:num w:numId="4" w16cid:durableId="262887024">
    <w:abstractNumId w:val="2"/>
  </w:num>
  <w:num w:numId="5" w16cid:durableId="1519586774">
    <w:abstractNumId w:val="3"/>
  </w:num>
  <w:num w:numId="6" w16cid:durableId="19807688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79063446">
    <w:abstractNumId w:val="0"/>
  </w:num>
  <w:num w:numId="8" w16cid:durableId="9219919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590"/>
    <w:rsid w:val="00060BEF"/>
    <w:rsid w:val="001612B9"/>
    <w:rsid w:val="0017362C"/>
    <w:rsid w:val="00206760"/>
    <w:rsid w:val="002163EC"/>
    <w:rsid w:val="004D1106"/>
    <w:rsid w:val="005125D7"/>
    <w:rsid w:val="00516967"/>
    <w:rsid w:val="00685C45"/>
    <w:rsid w:val="0093698A"/>
    <w:rsid w:val="00936BDE"/>
    <w:rsid w:val="00971D4A"/>
    <w:rsid w:val="00A75590"/>
    <w:rsid w:val="00B6234A"/>
    <w:rsid w:val="00BA129C"/>
    <w:rsid w:val="00BB4D0B"/>
    <w:rsid w:val="00BD751A"/>
    <w:rsid w:val="00C32759"/>
    <w:rsid w:val="00D17D26"/>
    <w:rsid w:val="00D71FFA"/>
    <w:rsid w:val="00D92975"/>
    <w:rsid w:val="00DB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049E4"/>
  <w15:chartTrackingRefBased/>
  <w15:docId w15:val="{ECF6E06A-D922-4666-AE88-5D5F0A41F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55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55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55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55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55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55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55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55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55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55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55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55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55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559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559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55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55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55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55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55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755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55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755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55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755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559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7559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55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559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5590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uiPriority w:val="99"/>
    <w:unhideWhenUsed/>
    <w:rsid w:val="00A75590"/>
    <w:rPr>
      <w:color w:val="0563C1"/>
      <w:u w:val="single"/>
    </w:rPr>
  </w:style>
  <w:style w:type="paragraph" w:customStyle="1" w:styleId="paragraph">
    <w:name w:val="paragraph"/>
    <w:basedOn w:val="Normalny"/>
    <w:rsid w:val="00A75590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A75590"/>
  </w:style>
  <w:style w:type="character" w:customStyle="1" w:styleId="eop">
    <w:name w:val="eop"/>
    <w:basedOn w:val="Domylnaczcionkaakapitu"/>
    <w:rsid w:val="00A75590"/>
  </w:style>
  <w:style w:type="character" w:styleId="Nierozpoznanawzmianka">
    <w:name w:val="Unresolved Mention"/>
    <w:basedOn w:val="Domylnaczcionkaakapitu"/>
    <w:uiPriority w:val="99"/>
    <w:semiHidden/>
    <w:unhideWhenUsed/>
    <w:rsid w:val="00B623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426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Ciechanów - Aleksandra Dymkowska</dc:creator>
  <cp:keywords/>
  <dc:description/>
  <cp:lastModifiedBy>PSSE Ciechanów - Mariusz Frątczak</cp:lastModifiedBy>
  <cp:revision>11</cp:revision>
  <cp:lastPrinted>2026-07-14T11:00:00Z</cp:lastPrinted>
  <dcterms:created xsi:type="dcterms:W3CDTF">2026-07-14T08:34:00Z</dcterms:created>
  <dcterms:modified xsi:type="dcterms:W3CDTF">2026-08-17T05:29:00Z</dcterms:modified>
</cp:coreProperties>
</file>