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D0" w:rsidRDefault="00875BD0"/>
    <w:p w:rsidR="00875BD0" w:rsidRPr="00875BD0" w:rsidRDefault="00875BD0" w:rsidP="00875BD0"/>
    <w:p w:rsidR="00875BD0" w:rsidRDefault="00875BD0" w:rsidP="00875BD0"/>
    <w:p w:rsidR="00875BD0" w:rsidRPr="00D42F4A" w:rsidRDefault="00875BD0" w:rsidP="00875BD0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64D53">
        <w:rPr>
          <w:rFonts w:ascii="Times New Roman" w:hAnsi="Times New Roman" w:cs="Times New Roman"/>
          <w:b/>
          <w:sz w:val="36"/>
          <w:szCs w:val="36"/>
        </w:rPr>
        <w:t xml:space="preserve">Regulamin uczestnictwa w </w:t>
      </w:r>
      <w:r>
        <w:rPr>
          <w:rFonts w:ascii="Times New Roman" w:hAnsi="Times New Roman" w:cs="Times New Roman"/>
          <w:b/>
          <w:sz w:val="36"/>
          <w:szCs w:val="36"/>
        </w:rPr>
        <w:t>p</w:t>
      </w:r>
      <w:r w:rsidRPr="00792A09">
        <w:rPr>
          <w:rFonts w:ascii="Times New Roman" w:hAnsi="Times New Roman" w:cs="Times New Roman"/>
          <w:b/>
          <w:sz w:val="36"/>
          <w:szCs w:val="36"/>
        </w:rPr>
        <w:t>rzedsięwzięcie „Młodzi Ambasadorzy Prezydencji zdobywają praktyczne doświadczenia na arenie UE” o numerze 2025-1-PL01-KA122-SCH-000308099</w:t>
      </w:r>
      <w:r w:rsidRPr="00D42F4A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</w:p>
    <w:p w:rsidR="00875BD0" w:rsidRPr="002625EB" w:rsidRDefault="00875BD0" w:rsidP="00875BD0">
      <w:pPr>
        <w:pStyle w:val="Akapitzlist"/>
        <w:numPr>
          <w:ilvl w:val="0"/>
          <w:numId w:val="5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EB">
        <w:rPr>
          <w:rFonts w:ascii="Times New Roman" w:hAnsi="Times New Roman" w:cs="Times New Roman"/>
          <w:b/>
          <w:sz w:val="24"/>
          <w:szCs w:val="24"/>
        </w:rPr>
        <w:t>Zagadnienia ogólne:</w:t>
      </w:r>
    </w:p>
    <w:p w:rsidR="00875BD0" w:rsidRPr="002625EB" w:rsidRDefault="00875BD0" w:rsidP="00875BD0">
      <w:pPr>
        <w:pStyle w:val="Akapitzlist"/>
        <w:spacing w:after="120"/>
        <w:ind w:left="0" w:hanging="426"/>
        <w:rPr>
          <w:rFonts w:ascii="Times New Roman" w:hAnsi="Times New Roman" w:cs="Times New Roman"/>
          <w:b/>
          <w:sz w:val="24"/>
          <w:szCs w:val="24"/>
        </w:rPr>
      </w:pP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 xml:space="preserve">Projekt nr </w:t>
      </w:r>
      <w:r w:rsidRPr="00792A09">
        <w:rPr>
          <w:rFonts w:ascii="Times New Roman" w:hAnsi="Times New Roman" w:cs="Times New Roman"/>
          <w:sz w:val="24"/>
          <w:szCs w:val="24"/>
        </w:rPr>
        <w:t>2025-1-PL01-KA122-SCH-000308099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D53">
        <w:rPr>
          <w:rFonts w:ascii="Times New Roman" w:hAnsi="Times New Roman" w:cs="Times New Roman"/>
          <w:sz w:val="24"/>
          <w:szCs w:val="24"/>
        </w:rPr>
        <w:t xml:space="preserve">jest realizowany przez Zespół Szkół Centrum Kształcenia Rolniczego im. Ziemi Sandomierskiej w Sandomierzu - Mokoszynie, </w:t>
      </w:r>
      <w:r w:rsidRPr="00792A09">
        <w:rPr>
          <w:rFonts w:ascii="Times New Roman" w:hAnsi="Times New Roman" w:cs="Times New Roman"/>
          <w:sz w:val="24"/>
          <w:szCs w:val="24"/>
        </w:rPr>
        <w:t>współfinansowan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92A09">
        <w:rPr>
          <w:rFonts w:ascii="Times New Roman" w:hAnsi="Times New Roman" w:cs="Times New Roman"/>
          <w:sz w:val="24"/>
          <w:szCs w:val="24"/>
        </w:rPr>
        <w:t xml:space="preserve"> przez Unię Europejską ze środków Europejskiego Funduszu Społecznego+</w:t>
      </w:r>
      <w:r w:rsidRPr="00664D53">
        <w:rPr>
          <w:rFonts w:ascii="Times New Roman" w:hAnsi="Times New Roman" w:cs="Times New Roman"/>
          <w:sz w:val="24"/>
          <w:szCs w:val="24"/>
        </w:rPr>
        <w:t>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 xml:space="preserve">Niniejszy regulamin określa zasady udziału w projekcie nr </w:t>
      </w:r>
      <w:r w:rsidRPr="00792A09">
        <w:rPr>
          <w:rFonts w:ascii="Times New Roman" w:hAnsi="Times New Roman" w:cs="Times New Roman"/>
          <w:sz w:val="24"/>
          <w:szCs w:val="24"/>
        </w:rPr>
        <w:t>2025-1-PL01-KA122-SCH-000308099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>Projekt skierowany jest do uczniów, którzy w roku szkolnym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4D5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4D53">
        <w:rPr>
          <w:rFonts w:ascii="Times New Roman" w:hAnsi="Times New Roman" w:cs="Times New Roman"/>
          <w:sz w:val="24"/>
          <w:szCs w:val="24"/>
        </w:rPr>
        <w:t xml:space="preserve"> uczą się na </w:t>
      </w:r>
      <w:r>
        <w:rPr>
          <w:rFonts w:ascii="Times New Roman" w:hAnsi="Times New Roman" w:cs="Times New Roman"/>
          <w:sz w:val="24"/>
          <w:szCs w:val="24"/>
        </w:rPr>
        <w:t>klasach I - III</w:t>
      </w:r>
      <w:r w:rsidRPr="00664D53">
        <w:rPr>
          <w:rFonts w:ascii="Times New Roman" w:hAnsi="Times New Roman" w:cs="Times New Roman"/>
          <w:sz w:val="24"/>
          <w:szCs w:val="24"/>
        </w:rPr>
        <w:t>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>Kluczowym działaniem projektu 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664D53">
        <w:rPr>
          <w:rFonts w:ascii="Times New Roman" w:hAnsi="Times New Roman" w:cs="Times New Roman"/>
          <w:sz w:val="24"/>
          <w:szCs w:val="24"/>
        </w:rPr>
        <w:t xml:space="preserve"> dwutygodniow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mobilność edukacyjna</w:t>
      </w:r>
      <w:r w:rsidRPr="00664D53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4D53">
        <w:rPr>
          <w:rFonts w:ascii="Times New Roman" w:hAnsi="Times New Roman" w:cs="Times New Roman"/>
          <w:sz w:val="24"/>
          <w:szCs w:val="24"/>
        </w:rPr>
        <w:t xml:space="preserve"> odbęd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664D53">
        <w:rPr>
          <w:rFonts w:ascii="Times New Roman" w:hAnsi="Times New Roman" w:cs="Times New Roman"/>
          <w:sz w:val="24"/>
          <w:szCs w:val="24"/>
        </w:rPr>
        <w:t xml:space="preserve"> się w</w:t>
      </w:r>
      <w:r>
        <w:rPr>
          <w:rFonts w:ascii="Times New Roman" w:hAnsi="Times New Roman" w:cs="Times New Roman"/>
          <w:sz w:val="24"/>
          <w:szCs w:val="24"/>
        </w:rPr>
        <w:t xml:space="preserve">e Włoszech </w:t>
      </w:r>
      <w:r w:rsidRPr="00664D53">
        <w:rPr>
          <w:rFonts w:ascii="Times New Roman" w:hAnsi="Times New Roman" w:cs="Times New Roman"/>
          <w:sz w:val="24"/>
          <w:szCs w:val="24"/>
        </w:rPr>
        <w:t xml:space="preserve">w dniach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64D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64D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64D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64D5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4D53">
        <w:rPr>
          <w:rFonts w:ascii="Times New Roman" w:hAnsi="Times New Roman" w:cs="Times New Roman"/>
          <w:sz w:val="24"/>
          <w:szCs w:val="24"/>
        </w:rPr>
        <w:t xml:space="preserve"> r.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 xml:space="preserve">Uczniowie zakwalifikowani do udziału wezmą udział w zajęciach przygotowawczych do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664D53">
        <w:rPr>
          <w:rFonts w:ascii="Times New Roman" w:hAnsi="Times New Roman" w:cs="Times New Roman"/>
          <w:sz w:val="24"/>
          <w:szCs w:val="24"/>
        </w:rPr>
        <w:t xml:space="preserve">, samych </w:t>
      </w:r>
      <w:r>
        <w:rPr>
          <w:rFonts w:ascii="Times New Roman" w:hAnsi="Times New Roman" w:cs="Times New Roman"/>
          <w:sz w:val="24"/>
          <w:szCs w:val="24"/>
        </w:rPr>
        <w:t>zagranicznej mobilności edukacyjnej</w:t>
      </w:r>
      <w:r w:rsidRPr="00664D53">
        <w:rPr>
          <w:rFonts w:ascii="Times New Roman" w:hAnsi="Times New Roman" w:cs="Times New Roman"/>
          <w:sz w:val="24"/>
          <w:szCs w:val="24"/>
        </w:rPr>
        <w:t>, ewaluacji projektu oraz w działaniach promujących jego wyniki.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>Aby uczestniczyć w projekcie, uczniowie muszą podpisać Regulamin Uczestnictwa, Regulamin Rekrutacji oraz wszelkie dokumenty niezbędne do realizacji działań projektowych. W przypadku uczniów niepełnoletnich konieczna jest także pisemna zgoda rodziców lub opiekunów prawnych.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664D53" w:rsidRDefault="00875BD0" w:rsidP="00875BD0">
      <w:pPr>
        <w:pStyle w:val="Akapitzlist"/>
        <w:numPr>
          <w:ilvl w:val="0"/>
          <w:numId w:val="7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 xml:space="preserve">Szkoła zapewnia uczestnikom bezpłatny transport, zakwaterowanie, wyżywienie oraz pełne ubezpieczenie na czas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664D53">
        <w:rPr>
          <w:rFonts w:ascii="Times New Roman" w:hAnsi="Times New Roman" w:cs="Times New Roman"/>
          <w:sz w:val="24"/>
          <w:szCs w:val="24"/>
        </w:rPr>
        <w:t>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7535B9" w:rsidRDefault="00875BD0" w:rsidP="00875BD0">
      <w:pPr>
        <w:pStyle w:val="Akapitzlist"/>
        <w:numPr>
          <w:ilvl w:val="0"/>
          <w:numId w:val="7"/>
        </w:numPr>
        <w:pBdr>
          <w:bottom w:val="single" w:sz="4" w:space="1" w:color="auto"/>
        </w:pBd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664D53">
        <w:rPr>
          <w:rFonts w:ascii="Times New Roman" w:hAnsi="Times New Roman" w:cs="Times New Roman"/>
          <w:sz w:val="24"/>
          <w:szCs w:val="24"/>
        </w:rPr>
        <w:t xml:space="preserve">Podczas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664D53">
        <w:rPr>
          <w:rFonts w:ascii="Times New Roman" w:hAnsi="Times New Roman" w:cs="Times New Roman"/>
          <w:sz w:val="24"/>
          <w:szCs w:val="24"/>
        </w:rPr>
        <w:t xml:space="preserve"> opiekę nad uczestnikami będą sprawować nauczyciele zaangażowani w projekt. Całość działań będzie koordynowana przez P.</w:t>
      </w:r>
      <w:r>
        <w:rPr>
          <w:rFonts w:ascii="Times New Roman" w:hAnsi="Times New Roman" w:cs="Times New Roman"/>
          <w:sz w:val="24"/>
          <w:szCs w:val="24"/>
        </w:rPr>
        <w:t xml:space="preserve"> Małgorzata Rak</w:t>
      </w:r>
      <w:r w:rsidRPr="00664D53">
        <w:rPr>
          <w:rFonts w:ascii="Times New Roman" w:hAnsi="Times New Roman" w:cs="Times New Roman"/>
          <w:sz w:val="24"/>
          <w:szCs w:val="24"/>
        </w:rPr>
        <w:t xml:space="preserve"> koordynatora projektu z ramienia Zespołu Szkół Centrum Kształcenia Rolniczego im. Ziemi Sandomierskiej w Sandomierzu – Mokoszynie.</w:t>
      </w:r>
      <w:r w:rsidRPr="00664D53">
        <w:rPr>
          <w:rFonts w:ascii="Times New Roman" w:hAnsi="Times New Roman" w:cs="Times New Roman"/>
          <w:sz w:val="24"/>
          <w:szCs w:val="24"/>
        </w:rPr>
        <w:br/>
      </w:r>
    </w:p>
    <w:p w:rsidR="00875BD0" w:rsidRPr="007535B9" w:rsidRDefault="00875BD0" w:rsidP="00875BD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535B9">
        <w:rPr>
          <w:rFonts w:ascii="Times New Roman" w:hAnsi="Times New Roman" w:cs="Times New Roman"/>
          <w:sz w:val="24"/>
          <w:szCs w:val="24"/>
        </w:rPr>
        <w:t>Koordynator projektu wraz z opiekunami będzie odpowiedzialny za:</w:t>
      </w:r>
    </w:p>
    <w:p w:rsidR="00875BD0" w:rsidRDefault="00875BD0" w:rsidP="00875BD0">
      <w:pPr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35B9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5B9">
        <w:rPr>
          <w:rFonts w:ascii="Times New Roman" w:hAnsi="Times New Roman" w:cs="Times New Roman"/>
          <w:sz w:val="24"/>
          <w:szCs w:val="24"/>
        </w:rPr>
        <w:t xml:space="preserve">wspomaganie uczniów w nawiązywaniu kontaktów z </w:t>
      </w:r>
      <w:r>
        <w:rPr>
          <w:rFonts w:ascii="Times New Roman" w:hAnsi="Times New Roman" w:cs="Times New Roman"/>
          <w:sz w:val="24"/>
          <w:szCs w:val="24"/>
        </w:rPr>
        <w:t>szkołą partnerską</w:t>
      </w:r>
      <w:r w:rsidRPr="007535B9">
        <w:rPr>
          <w:rFonts w:ascii="Times New Roman" w:hAnsi="Times New Roman" w:cs="Times New Roman"/>
          <w:sz w:val="24"/>
          <w:szCs w:val="24"/>
        </w:rPr>
        <w:t>;</w:t>
      </w:r>
      <w:r w:rsidRPr="007535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5B9">
        <w:rPr>
          <w:rFonts w:ascii="Times New Roman" w:hAnsi="Times New Roman" w:cs="Times New Roman"/>
          <w:sz w:val="24"/>
          <w:szCs w:val="24"/>
        </w:rPr>
        <w:t>udzielanie wsparcia językowego;</w:t>
      </w:r>
      <w:r w:rsidRPr="007535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5B9">
        <w:rPr>
          <w:rFonts w:ascii="Times New Roman" w:hAnsi="Times New Roman" w:cs="Times New Roman"/>
          <w:sz w:val="24"/>
          <w:szCs w:val="24"/>
        </w:rPr>
        <w:t xml:space="preserve">kontrolowanie realizacji programów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7535B9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szkołę partnerską</w:t>
      </w:r>
      <w:r w:rsidRPr="007535B9">
        <w:rPr>
          <w:rFonts w:ascii="Times New Roman" w:hAnsi="Times New Roman" w:cs="Times New Roman"/>
          <w:sz w:val="24"/>
          <w:szCs w:val="24"/>
        </w:rPr>
        <w:t>;</w:t>
      </w:r>
      <w:r w:rsidRPr="007535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5B9">
        <w:rPr>
          <w:rFonts w:ascii="Times New Roman" w:hAnsi="Times New Roman" w:cs="Times New Roman"/>
          <w:sz w:val="24"/>
          <w:szCs w:val="24"/>
        </w:rPr>
        <w:t>dbanie o bezpieczeństwo uczestników;</w:t>
      </w:r>
      <w:r w:rsidRPr="007535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5B9">
        <w:rPr>
          <w:rFonts w:ascii="Times New Roman" w:hAnsi="Times New Roman" w:cs="Times New Roman"/>
          <w:sz w:val="24"/>
          <w:szCs w:val="24"/>
        </w:rPr>
        <w:t>prowadzenie bieżącej oceny działań.</w:t>
      </w:r>
    </w:p>
    <w:p w:rsidR="00875BD0" w:rsidRPr="007535B9" w:rsidRDefault="00875BD0" w:rsidP="00875BD0">
      <w:pPr>
        <w:spacing w:after="12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BD0" w:rsidRPr="002625EB" w:rsidRDefault="00875BD0" w:rsidP="00875BD0">
      <w:pPr>
        <w:pStyle w:val="Akapitzlist"/>
        <w:numPr>
          <w:ilvl w:val="0"/>
          <w:numId w:val="5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EB">
        <w:rPr>
          <w:rFonts w:ascii="Times New Roman" w:hAnsi="Times New Roman" w:cs="Times New Roman"/>
          <w:b/>
          <w:sz w:val="24"/>
          <w:szCs w:val="24"/>
        </w:rPr>
        <w:t>Prawa i obowiązki uczestników:</w:t>
      </w:r>
    </w:p>
    <w:p w:rsidR="00875BD0" w:rsidRPr="002625EB" w:rsidRDefault="00875BD0" w:rsidP="00875BD0">
      <w:pPr>
        <w:pStyle w:val="Akapitzlist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875BD0" w:rsidRPr="002625EB" w:rsidRDefault="00875BD0" w:rsidP="00875BD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Każdy Uczestnik ma prawo do:</w:t>
      </w:r>
    </w:p>
    <w:p w:rsidR="00875BD0" w:rsidRPr="002625EB" w:rsidRDefault="00875BD0" w:rsidP="00875B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1) Terminowego otrzymywania wszystkich informacji na temat projektu;</w:t>
      </w:r>
    </w:p>
    <w:p w:rsidR="00875BD0" w:rsidRPr="002625EB" w:rsidRDefault="00875BD0" w:rsidP="00875B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2) Nieodpłatnego udziału w projekcie;</w:t>
      </w:r>
    </w:p>
    <w:p w:rsidR="00875BD0" w:rsidRPr="002625EB" w:rsidRDefault="00875BD0" w:rsidP="00875B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3) Otrzymania certyfikatów zgodnie z założeniami projektu;</w:t>
      </w:r>
    </w:p>
    <w:p w:rsidR="00875BD0" w:rsidRPr="002625EB" w:rsidRDefault="00875BD0" w:rsidP="00875B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4) Zgłaszania uwag i oceny zajęć, w których uczestniczy.</w:t>
      </w:r>
    </w:p>
    <w:p w:rsidR="00875BD0" w:rsidRPr="002625EB" w:rsidRDefault="00875BD0" w:rsidP="00875BD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Uczestnik zobowiązuje się do:</w:t>
      </w:r>
    </w:p>
    <w:p w:rsidR="00875BD0" w:rsidRPr="002625EB" w:rsidRDefault="00875BD0" w:rsidP="00875BD0">
      <w:pPr>
        <w:spacing w:after="12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1) </w:t>
      </w:r>
      <w:r w:rsidRPr="007535B9">
        <w:rPr>
          <w:rFonts w:ascii="Times New Roman" w:hAnsi="Times New Roman" w:cs="Times New Roman"/>
          <w:sz w:val="24"/>
          <w:szCs w:val="24"/>
        </w:rPr>
        <w:t xml:space="preserve">Uczestnictwa we wszystkich zajęciach organizowanych w ramach projektu nr </w:t>
      </w:r>
      <w:r w:rsidRPr="00792A09">
        <w:rPr>
          <w:rFonts w:ascii="Times New Roman" w:hAnsi="Times New Roman" w:cs="Times New Roman"/>
          <w:sz w:val="24"/>
          <w:szCs w:val="24"/>
        </w:rPr>
        <w:t>2025-1-PL01-KA122-SCH-000308099</w:t>
      </w:r>
      <w:r w:rsidRPr="007535B9">
        <w:rPr>
          <w:rFonts w:ascii="Times New Roman" w:hAnsi="Times New Roman" w:cs="Times New Roman"/>
          <w:sz w:val="24"/>
          <w:szCs w:val="24"/>
        </w:rPr>
        <w:t>;</w:t>
      </w:r>
    </w:p>
    <w:p w:rsidR="00875BD0" w:rsidRDefault="00875BD0" w:rsidP="00875BD0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2) </w:t>
      </w:r>
      <w:r w:rsidRPr="007535B9">
        <w:rPr>
          <w:rFonts w:ascii="Times New Roman" w:hAnsi="Times New Roman" w:cs="Times New Roman"/>
          <w:sz w:val="24"/>
          <w:szCs w:val="24"/>
        </w:rPr>
        <w:t xml:space="preserve">Pełnej obecności podczas </w:t>
      </w:r>
      <w:r>
        <w:rPr>
          <w:rFonts w:ascii="Times New Roman" w:hAnsi="Times New Roman" w:cs="Times New Roman"/>
          <w:sz w:val="24"/>
          <w:szCs w:val="24"/>
        </w:rPr>
        <w:t>zajęć w szkole partnerskiej</w:t>
      </w:r>
      <w:r w:rsidRPr="00753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Włoszech</w:t>
      </w:r>
      <w:r w:rsidRPr="007535B9">
        <w:rPr>
          <w:rFonts w:ascii="Times New Roman" w:hAnsi="Times New Roman" w:cs="Times New Roman"/>
          <w:sz w:val="24"/>
          <w:szCs w:val="24"/>
        </w:rPr>
        <w:t xml:space="preserve">, z wyjątkiem sytuacji zdrowotnych (dotyczy: punktualności, wykonywania powierzonych zadań, informowania koordynatora o wszelkich nieprawidłowościach mogących wpływać na przebieg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7535B9">
        <w:rPr>
          <w:rFonts w:ascii="Times New Roman" w:hAnsi="Times New Roman" w:cs="Times New Roman"/>
          <w:sz w:val="24"/>
          <w:szCs w:val="24"/>
        </w:rPr>
        <w:t xml:space="preserve"> oraz satysfakcję z nich);</w:t>
      </w:r>
    </w:p>
    <w:p w:rsidR="00875BD0" w:rsidRPr="002625EB" w:rsidRDefault="00875BD0" w:rsidP="00875BD0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3) </w:t>
      </w:r>
      <w:r w:rsidRPr="007535B9">
        <w:rPr>
          <w:rFonts w:ascii="Times New Roman" w:hAnsi="Times New Roman" w:cs="Times New Roman"/>
          <w:sz w:val="24"/>
          <w:szCs w:val="24"/>
        </w:rPr>
        <w:t xml:space="preserve">Udziału w spotkaniach ewaluacyjnych odbywających się w czasie przygotowań, </w:t>
      </w:r>
      <w:r>
        <w:rPr>
          <w:rFonts w:ascii="Times New Roman" w:hAnsi="Times New Roman" w:cs="Times New Roman"/>
          <w:sz w:val="24"/>
          <w:szCs w:val="24"/>
        </w:rPr>
        <w:t xml:space="preserve">mobilności </w:t>
      </w:r>
      <w:r w:rsidRPr="007535B9">
        <w:rPr>
          <w:rFonts w:ascii="Times New Roman" w:hAnsi="Times New Roman" w:cs="Times New Roman"/>
          <w:sz w:val="24"/>
          <w:szCs w:val="24"/>
        </w:rPr>
        <w:t>i działań promujących projekt;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4) </w:t>
      </w:r>
      <w:r w:rsidRPr="007535B9">
        <w:rPr>
          <w:rFonts w:ascii="Times New Roman" w:hAnsi="Times New Roman" w:cs="Times New Roman"/>
          <w:sz w:val="24"/>
          <w:szCs w:val="24"/>
        </w:rPr>
        <w:t>Terminowego złożenia końcowego raportu uczestnika zgodnie z harmonogramem ustalonym przez koordynatora projektu;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 xml:space="preserve">Godnego reprezentowania szkoły podczas </w:t>
      </w:r>
      <w:r>
        <w:rPr>
          <w:rFonts w:ascii="Times New Roman" w:hAnsi="Times New Roman" w:cs="Times New Roman"/>
          <w:sz w:val="24"/>
          <w:szCs w:val="24"/>
        </w:rPr>
        <w:t>zagranicznej mobilności edukacyjnej</w:t>
      </w:r>
      <w:r w:rsidRPr="00A921EB">
        <w:rPr>
          <w:rFonts w:ascii="Times New Roman" w:hAnsi="Times New Roman" w:cs="Times New Roman"/>
          <w:sz w:val="24"/>
          <w:szCs w:val="24"/>
        </w:rPr>
        <w:t>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 xml:space="preserve">Przestrzegania przepisów i regulaminów obowiązujących w miejscu zakwaterowania oraz na terenie realizacji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A921EB">
        <w:rPr>
          <w:rFonts w:ascii="Times New Roman" w:hAnsi="Times New Roman" w:cs="Times New Roman"/>
          <w:sz w:val="24"/>
          <w:szCs w:val="24"/>
        </w:rPr>
        <w:t xml:space="preserve"> (w tym np. przepisów przeciwpożarowych, zasad ruchu drogowego, przestrzegania ciszy nocnej itp.);</w:t>
      </w:r>
    </w:p>
    <w:p w:rsidR="00875BD0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 xml:space="preserve">Pełnego uczestnictwa w programie pobytu, w tym udziału w wycieczkach i zajęciach integracyjnych organizowanych przez </w:t>
      </w:r>
      <w:r>
        <w:rPr>
          <w:rFonts w:ascii="Times New Roman" w:hAnsi="Times New Roman" w:cs="Times New Roman"/>
          <w:sz w:val="24"/>
          <w:szCs w:val="24"/>
        </w:rPr>
        <w:t>szkołę partnerską</w:t>
      </w:r>
      <w:r w:rsidRPr="00A921EB">
        <w:rPr>
          <w:rFonts w:ascii="Times New Roman" w:hAnsi="Times New Roman" w:cs="Times New Roman"/>
          <w:sz w:val="24"/>
          <w:szCs w:val="24"/>
        </w:rPr>
        <w:t xml:space="preserve"> i opiekunów;</w:t>
      </w:r>
    </w:p>
    <w:p w:rsidR="00875BD0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Kulturalnego i zdyscyplinowanego zachowania;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Przestrzegania poleceń opiekunów i wykonywania ich wskazówek bez zastrzeżeń;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Podczas podróży, stosowania się do przepisów i zaleceń opiekunów, pilota oraz kierowcy;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11) </w:t>
      </w:r>
      <w:r w:rsidRPr="00A921EB">
        <w:rPr>
          <w:rFonts w:ascii="Times New Roman" w:hAnsi="Times New Roman" w:cs="Times New Roman"/>
          <w:sz w:val="24"/>
          <w:szCs w:val="24"/>
        </w:rPr>
        <w:t>Bezwzględnego zakazu palenia tytoniu, zażywania narkotyków, środków odurzających oraz spożywania alkoholu, w tym piwa;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Przebywania w miejscu zakwaterowania w godzinach ustalonych przez opiekunów i opuszczania go wyłącznie pod ich opieką;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lastRenderedPageBreak/>
        <w:t>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 xml:space="preserve">Zachowania zgodnego z przyjętymi obyczajami i zasadami obowiązującymi w kraju odbywania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A921EB">
        <w:rPr>
          <w:rFonts w:ascii="Times New Roman" w:hAnsi="Times New Roman" w:cs="Times New Roman"/>
          <w:sz w:val="24"/>
          <w:szCs w:val="24"/>
        </w:rPr>
        <w:t>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Dbania o bezpieczeństwo własne oraz innych uczestników;</w:t>
      </w:r>
    </w:p>
    <w:p w:rsidR="00875BD0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15) </w:t>
      </w:r>
      <w:r w:rsidRPr="00A921EB">
        <w:rPr>
          <w:rFonts w:ascii="Times New Roman" w:hAnsi="Times New Roman" w:cs="Times New Roman"/>
          <w:sz w:val="24"/>
          <w:szCs w:val="24"/>
        </w:rPr>
        <w:t>Przestrzegania ciszy nocnej od 22:00 do 6:00, z bezwzględną ciszą nocną po godzinie 23:00;</w:t>
      </w:r>
    </w:p>
    <w:p w:rsidR="00875BD0" w:rsidRPr="002625EB" w:rsidRDefault="00875BD0" w:rsidP="00875BD0">
      <w:p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EB"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Aktywnego udziału w działaniach upowszechniających rezultaty projektu;</w:t>
      </w:r>
    </w:p>
    <w:p w:rsidR="00875BD0" w:rsidRPr="002625EB" w:rsidRDefault="00875BD0" w:rsidP="00875B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5EB">
        <w:rPr>
          <w:rFonts w:ascii="Times New Roman" w:hAnsi="Times New Roman" w:cs="Times New Roman"/>
          <w:sz w:val="24"/>
          <w:szCs w:val="24"/>
        </w:rPr>
        <w:t xml:space="preserve">17)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1EB">
        <w:rPr>
          <w:rFonts w:ascii="Times New Roman" w:hAnsi="Times New Roman" w:cs="Times New Roman"/>
          <w:sz w:val="24"/>
          <w:szCs w:val="24"/>
        </w:rPr>
        <w:t>Przestrzegania zasad BHP w zakładach i przedsiębiorstwach.</w:t>
      </w:r>
    </w:p>
    <w:p w:rsidR="00875BD0" w:rsidRPr="00A921EB" w:rsidRDefault="00875BD0" w:rsidP="00875BD0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21EB">
        <w:rPr>
          <w:rFonts w:ascii="Times New Roman" w:hAnsi="Times New Roman" w:cs="Times New Roman"/>
          <w:sz w:val="24"/>
          <w:szCs w:val="24"/>
        </w:rPr>
        <w:t xml:space="preserve">Uczestnik może zostać wykluczony z udziału w </w:t>
      </w:r>
      <w:r>
        <w:rPr>
          <w:rFonts w:ascii="Times New Roman" w:hAnsi="Times New Roman" w:cs="Times New Roman"/>
          <w:sz w:val="24"/>
          <w:szCs w:val="24"/>
        </w:rPr>
        <w:t>mobilności</w:t>
      </w:r>
      <w:r w:rsidRPr="00A921EB">
        <w:rPr>
          <w:rFonts w:ascii="Times New Roman" w:hAnsi="Times New Roman" w:cs="Times New Roman"/>
          <w:sz w:val="24"/>
          <w:szCs w:val="24"/>
        </w:rPr>
        <w:t xml:space="preserve"> w przypadku rażącego naruszenia zasad niniejszego Regulaminu.</w:t>
      </w:r>
    </w:p>
    <w:p w:rsidR="00875BD0" w:rsidRPr="002625EB" w:rsidRDefault="00875BD0" w:rsidP="00875B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75BD0" w:rsidRPr="002625EB" w:rsidRDefault="00875BD0" w:rsidP="00875B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73"/>
      </w:tblGrid>
      <w:tr w:rsidR="00875BD0" w:rsidTr="00C21C69">
        <w:trPr>
          <w:trHeight w:val="941"/>
        </w:trPr>
        <w:tc>
          <w:tcPr>
            <w:tcW w:w="4673" w:type="dxa"/>
          </w:tcPr>
          <w:p w:rsidR="00875BD0" w:rsidRDefault="00875BD0" w:rsidP="00C21C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D0" w:rsidTr="00C21C69">
        <w:tc>
          <w:tcPr>
            <w:tcW w:w="4673" w:type="dxa"/>
          </w:tcPr>
          <w:p w:rsidR="00875BD0" w:rsidRDefault="00875BD0" w:rsidP="00C21C6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EB">
              <w:rPr>
                <w:rFonts w:ascii="Times New Roman" w:hAnsi="Times New Roman" w:cs="Times New Roman"/>
                <w:sz w:val="24"/>
                <w:szCs w:val="24"/>
              </w:rPr>
              <w:t>Podpis Dyrektora ZSCKR</w:t>
            </w:r>
          </w:p>
        </w:tc>
      </w:tr>
    </w:tbl>
    <w:p w:rsidR="00875BD0" w:rsidRPr="002625EB" w:rsidRDefault="00875BD0" w:rsidP="00875B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75BD0" w:rsidRPr="002625EB" w:rsidRDefault="00875BD0" w:rsidP="00875B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21848" w:rsidRPr="00875BD0" w:rsidRDefault="00E21848" w:rsidP="00875BD0">
      <w:pPr>
        <w:ind w:firstLine="708"/>
      </w:pPr>
    </w:p>
    <w:sectPr w:rsidR="00E21848" w:rsidRPr="00875BD0" w:rsidSect="00E218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D1" w:rsidRDefault="007436D1" w:rsidP="00DA3B53">
      <w:r>
        <w:separator/>
      </w:r>
    </w:p>
  </w:endnote>
  <w:endnote w:type="continuationSeparator" w:id="0">
    <w:p w:rsidR="007436D1" w:rsidRDefault="007436D1" w:rsidP="00DA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Hlk18902735" w:displacedByCustomXml="next"/>
  <w:bookmarkStart w:id="1" w:name="_Hlk18902736" w:displacedByCustomXml="next"/>
  <w:bookmarkStart w:id="2" w:name="_Hlk18902737" w:displacedByCustomXml="next"/>
  <w:bookmarkStart w:id="3" w:name="_Hlk18902738" w:displacedByCustomXml="next"/>
  <w:bookmarkStart w:id="4" w:name="_Hlk18902739" w:displacedByCustomXml="next"/>
  <w:bookmarkStart w:id="5" w:name="_Hlk18902740" w:displacedByCustomXml="next"/>
  <w:sdt>
    <w:sdtPr>
      <w:id w:val="-1131943198"/>
      <w:docPartObj>
        <w:docPartGallery w:val="Page Numbers (Bottom of Page)"/>
        <w:docPartUnique/>
      </w:docPartObj>
    </w:sdtPr>
    <w:sdtContent>
      <w:p w:rsidR="00DA3B53" w:rsidRPr="008A7D61" w:rsidRDefault="00DA3B53" w:rsidP="00DA3B53">
        <w:pPr>
          <w:tabs>
            <w:tab w:val="left" w:pos="2127"/>
          </w:tabs>
          <w:jc w:val="center"/>
        </w:pPr>
        <w:r w:rsidRPr="00054D1E">
          <w:rPr>
            <w:rFonts w:ascii="Times New Roman" w:hAnsi="Times New Roman" w:cs="Times New Roman"/>
            <w:noProof/>
          </w:rPr>
          <w:pict>
            <v:group id="Grupa 9" o:spid="_x0000_s1025" style="position:absolute;left:0;text-align:left;margin-left:475.25pt;margin-top:785.65pt;width:34.4pt;height:56.45pt;z-index:25166131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" strokecolor="#7f7f7f"/>
              <v:rect id="Rectangle 78" o:spid="_x0000_s1027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" filled="f" strokecolor="#7f7f7f">
                <v:textbox>
                  <w:txbxContent>
                    <w:p w:rsidR="00DA3B53" w:rsidRDefault="00DA3B53" w:rsidP="00DA3B53">
                      <w:pPr>
                        <w:pStyle w:val="Stopka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54D1E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054D1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875BD0" w:rsidRPr="00875BD0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  <w:bookmarkEnd w:id="5"/>
        <w:bookmarkEnd w:id="4"/>
        <w:bookmarkEnd w:id="3"/>
        <w:bookmarkEnd w:id="2"/>
        <w:bookmarkEnd w:id="1"/>
        <w:bookmarkEnd w:id="0"/>
        <w:r w:rsidRPr="00364EE8">
          <w:t xml:space="preserve"> </w:t>
        </w:r>
        <w:r w:rsidRPr="00364EE8">
          <w:rPr>
            <w:rFonts w:ascii="Times New Roman" w:hAnsi="Times New Roman" w:cs="Times New Roman"/>
          </w:rPr>
          <w:t>Przedsięwzięcie „Młodzi Ambasadorzy Prezydencji zdobywają praktyczne doświadczenia na arenie UE” o numerze 2025-1-PL01-KA122-SCH-000308099 realizowane w ramach projektu „Międzynarodowa mobilność edukacyjna uczniów i kadry edukacji szkolnej” współfinansowanego przez Unię Europejską ze środków Europejskiego Funduszu Społecznego+</w:t>
        </w:r>
      </w:p>
    </w:sdtContent>
  </w:sdt>
  <w:p w:rsidR="00DA3B53" w:rsidRDefault="00DA3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D1" w:rsidRDefault="007436D1" w:rsidP="00DA3B53">
      <w:r>
        <w:separator/>
      </w:r>
    </w:p>
  </w:footnote>
  <w:footnote w:type="continuationSeparator" w:id="0">
    <w:p w:rsidR="007436D1" w:rsidRDefault="007436D1" w:rsidP="00DA3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53" w:rsidRDefault="00DA3B53">
    <w:pPr>
      <w:pStyle w:val="Nagwek"/>
    </w:pPr>
    <w:r w:rsidRPr="00DA3B5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-392430</wp:posOffset>
          </wp:positionV>
          <wp:extent cx="5734050" cy="781050"/>
          <wp:effectExtent l="0" t="0" r="0" b="0"/>
          <wp:wrapNone/>
          <wp:docPr id="551829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296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2F5"/>
    <w:multiLevelType w:val="hybridMultilevel"/>
    <w:tmpl w:val="6C86B2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2FD0"/>
    <w:multiLevelType w:val="hybridMultilevel"/>
    <w:tmpl w:val="4F40E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33B8"/>
    <w:multiLevelType w:val="hybridMultilevel"/>
    <w:tmpl w:val="569E7A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1249F"/>
    <w:multiLevelType w:val="hybridMultilevel"/>
    <w:tmpl w:val="4CA8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5554"/>
    <w:multiLevelType w:val="hybridMultilevel"/>
    <w:tmpl w:val="97C4C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57137"/>
    <w:multiLevelType w:val="hybridMultilevel"/>
    <w:tmpl w:val="084A5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456C9"/>
    <w:multiLevelType w:val="hybridMultilevel"/>
    <w:tmpl w:val="951845A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A3B53"/>
    <w:rsid w:val="007436D1"/>
    <w:rsid w:val="00875BD0"/>
    <w:rsid w:val="00DA3B53"/>
    <w:rsid w:val="00E2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3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B53"/>
  </w:style>
  <w:style w:type="paragraph" w:styleId="Stopka">
    <w:name w:val="footer"/>
    <w:basedOn w:val="Normalny"/>
    <w:link w:val="StopkaZnak"/>
    <w:uiPriority w:val="99"/>
    <w:semiHidden/>
    <w:unhideWhenUsed/>
    <w:rsid w:val="00DA3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3B53"/>
  </w:style>
  <w:style w:type="paragraph" w:styleId="Akapitzlist">
    <w:name w:val="List Paragraph"/>
    <w:basedOn w:val="Normalny"/>
    <w:uiPriority w:val="34"/>
    <w:qFormat/>
    <w:rsid w:val="00DA3B53"/>
    <w:pPr>
      <w:ind w:left="720"/>
      <w:contextualSpacing/>
    </w:pPr>
  </w:style>
  <w:style w:type="table" w:styleId="Tabela-Siatka">
    <w:name w:val="Table Grid"/>
    <w:basedOn w:val="Standardowy"/>
    <w:uiPriority w:val="59"/>
    <w:rsid w:val="00DA3B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2026-06-17T08:49:00Z</dcterms:created>
  <dcterms:modified xsi:type="dcterms:W3CDTF">2026-06-17T08:49:00Z</dcterms:modified>
</cp:coreProperties>
</file>