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244468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EEBCA51" w:rsidR="00F432E6" w:rsidRPr="00547894" w:rsidRDefault="006021BE" w:rsidP="00547894">
      <w:r w:rsidRPr="00547894">
        <w:t>WOOŚ.</w:t>
      </w:r>
      <w:r w:rsidR="003D2EA7">
        <w:t>420.</w:t>
      </w:r>
      <w:r w:rsidR="001B4520">
        <w:t>4.2025.KT.19</w:t>
      </w:r>
    </w:p>
    <w:p w14:paraId="6BD3B45B" w14:textId="17F13F15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1B4520">
        <w:t>26 czerwca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22732CB" w14:textId="653918AB" w:rsidR="001B4520" w:rsidRPr="001B4520" w:rsidRDefault="001B4520" w:rsidP="001B4520">
      <w:pPr>
        <w:spacing w:after="100" w:afterAutospacing="1"/>
      </w:pPr>
      <w:r w:rsidRPr="001B4520">
        <w:t xml:space="preserve">Działając na podstawie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 2024 r. poz. 1112, z późn. zm.)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5078EF93" w14:textId="77777777" w:rsidR="001B4520" w:rsidRPr="001B4520" w:rsidRDefault="001B4520" w:rsidP="001B4520">
      <w:r w:rsidRPr="001B4520">
        <w:t xml:space="preserve">zawiadamia strony postępowania </w:t>
      </w:r>
      <w:r w:rsidRPr="001B4520">
        <w:rPr>
          <w:bCs/>
        </w:rPr>
        <w:t xml:space="preserve">o wydaniu decyzji </w:t>
      </w:r>
      <w:r w:rsidRPr="001B4520">
        <w:t>o środowiskowych uwarunkowaniach</w:t>
      </w:r>
      <w:r w:rsidRPr="001B4520">
        <w:rPr>
          <w:bCs/>
        </w:rPr>
        <w:t xml:space="preserve"> z </w:t>
      </w:r>
      <w:r w:rsidRPr="001B4520">
        <w:t>26 czerwca 2025 r., znak: WOOŚ.420.4.2025.KT.18, dla przedsięwzięcia polegającego na</w:t>
      </w:r>
      <w:r w:rsidRPr="001B4520">
        <w:rPr>
          <w:b/>
          <w:bCs/>
        </w:rPr>
        <w:t xml:space="preserve"> </w:t>
      </w:r>
      <w:r w:rsidRPr="001B4520">
        <w:t>zmianie lasu na użytek rolny na działkach nr 192/272 i 192/273 obręb 0017 Sząbruk, gm. Gietrzwałd, pow. olsztyński, woj. warmińsko-mazurskie.</w:t>
      </w:r>
    </w:p>
    <w:p w14:paraId="4A8BBB22" w14:textId="77777777" w:rsidR="001B4520" w:rsidRPr="001B4520" w:rsidRDefault="001B4520" w:rsidP="001B4520">
      <w:r w:rsidRPr="001B4520">
        <w:t xml:space="preserve">Z treścią ww. decyzji oraz dokumentacją sprawy można zapoznać się w siedzibie Regionalnej Dyrekcji Ochrony Środowiska w Olsztynie, ul. Dworcowa 60, 10-437 Olsztyn, </w:t>
      </w:r>
      <w:r w:rsidRPr="001B4520">
        <w:rPr>
          <w:bCs/>
        </w:rPr>
        <w:t xml:space="preserve">od poniedziałku do piątku w godzinach 9:00 – 14:00, po wcześniejszym umówieniu się telefonicznie </w:t>
      </w:r>
      <w:r w:rsidRPr="001B4520">
        <w:t xml:space="preserve">z pracownikiem tutejszej Dyrekcji </w:t>
      </w:r>
      <w:r w:rsidRPr="001B4520">
        <w:rPr>
          <w:bCs/>
        </w:rPr>
        <w:t xml:space="preserve">pod numerem tel. 89 53 72 110 bądź mailowo pod adresem: sekretariat@olsztyn.rdos.gov.pl. </w:t>
      </w:r>
    </w:p>
    <w:p w14:paraId="6D96F44B" w14:textId="77777777" w:rsidR="001B4520" w:rsidRPr="001B4520" w:rsidRDefault="001B4520" w:rsidP="001B4520">
      <w:r w:rsidRPr="001B4520"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2025.  Dzień udostępnienia treści decyzji: 26.06.2025 r.</w:t>
      </w:r>
    </w:p>
    <w:p w14:paraId="398EDF5D" w14:textId="38104CE7" w:rsidR="001B4520" w:rsidRPr="001B4520" w:rsidRDefault="001B4520" w:rsidP="001B4520">
      <w:pPr>
        <w:spacing w:after="100" w:afterAutospacing="1"/>
      </w:pPr>
      <w:r w:rsidRPr="001B4520">
        <w:t>Doręczenie niniejszego zawiadomienia stronom postępowania uważa się za dokonane po upływie 14 dni od dnia, w którym nastąpiło jego upublicznienie.</w:t>
      </w:r>
    </w:p>
    <w:p w14:paraId="49A8AA61" w14:textId="77777777" w:rsidR="00A170F8" w:rsidRPr="00A170F8" w:rsidRDefault="00A170F8" w:rsidP="00A170F8">
      <w:r w:rsidRPr="00A170F8">
        <w:t>Regionalny Dyrektor</w:t>
      </w:r>
    </w:p>
    <w:p w14:paraId="669D19E9" w14:textId="77777777" w:rsidR="00A170F8" w:rsidRPr="00A170F8" w:rsidRDefault="00A170F8" w:rsidP="00A170F8">
      <w:r w:rsidRPr="00A170F8">
        <w:t xml:space="preserve">Ochrony Środowiska </w:t>
      </w:r>
    </w:p>
    <w:p w14:paraId="33F7F535" w14:textId="77777777" w:rsidR="00A170F8" w:rsidRPr="00A170F8" w:rsidRDefault="00A170F8" w:rsidP="00A170F8">
      <w:r w:rsidRPr="00A170F8">
        <w:t>w Olsztynie</w:t>
      </w:r>
    </w:p>
    <w:p w14:paraId="4A86CBDE" w14:textId="77777777" w:rsidR="00A170F8" w:rsidRPr="00A170F8" w:rsidRDefault="00A170F8" w:rsidP="00A170F8">
      <w:r w:rsidRPr="00A170F8">
        <w:lastRenderedPageBreak/>
        <w:t>Agata Moździerz</w:t>
      </w:r>
    </w:p>
    <w:p w14:paraId="06021A89" w14:textId="67A2A23C" w:rsidR="00A170F8" w:rsidRPr="00A170F8" w:rsidRDefault="00A170F8" w:rsidP="00A170F8">
      <w:pPr>
        <w:spacing w:after="100" w:afterAutospacing="1"/>
      </w:pPr>
      <w:r w:rsidRPr="00A170F8">
        <w:t>/podpis elektroniczny/</w:t>
      </w:r>
    </w:p>
    <w:p w14:paraId="2EBA72B2" w14:textId="7A9E6026" w:rsidR="005D7DD9" w:rsidRPr="005D7DD9" w:rsidRDefault="00185213" w:rsidP="00553C6F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553C6F">
        <w:t xml:space="preserve"> </w:t>
      </w:r>
      <w:r w:rsidR="007F10FC">
        <w:t>26</w:t>
      </w:r>
      <w:r w:rsidR="00553C6F">
        <w:t>.0</w:t>
      </w:r>
      <w:r w:rsidR="007F10FC">
        <w:t>6</w:t>
      </w:r>
      <w:r w:rsidR="00553C6F">
        <w:t xml:space="preserve">.2025 r. do </w:t>
      </w:r>
      <w:r w:rsidR="007F10FC">
        <w:t>10</w:t>
      </w:r>
      <w:r w:rsidR="00553C6F">
        <w:t>.0</w:t>
      </w:r>
      <w:r w:rsidR="007F10FC">
        <w:t>7</w:t>
      </w:r>
      <w:r w:rsidR="00553C6F">
        <w:t>.2025 r.</w:t>
      </w:r>
      <w:r w:rsidR="00B876D1" w:rsidRPr="00B876D1">
        <w:t xml:space="preserve"> </w:t>
      </w:r>
    </w:p>
    <w:p w14:paraId="554C0622" w14:textId="5B58E5E6" w:rsidR="00C91F7D" w:rsidRDefault="005D7DD9" w:rsidP="00553C6F">
      <w:r>
        <w:t>Sprawę prowadzi: Wydział Ocen Oddziaływania na Środowisko, telefon kontaktowy: 8953721</w:t>
      </w:r>
      <w:r w:rsidR="003D2EA7">
        <w:t>10</w:t>
      </w:r>
    </w:p>
    <w:p w14:paraId="04101BAC" w14:textId="29AE24A9" w:rsidR="00553C6F" w:rsidRPr="00185213" w:rsidRDefault="00553C6F" w:rsidP="00553C6F">
      <w:r>
        <w:t xml:space="preserve">Pieczęć urzędu: </w:t>
      </w:r>
    </w:p>
    <w:sectPr w:rsidR="00553C6F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97129"/>
    <w:rsid w:val="00514A64"/>
    <w:rsid w:val="00547894"/>
    <w:rsid w:val="00553C6F"/>
    <w:rsid w:val="00565A42"/>
    <w:rsid w:val="005D7DD9"/>
    <w:rsid w:val="006021BE"/>
    <w:rsid w:val="00605A4D"/>
    <w:rsid w:val="00665B79"/>
    <w:rsid w:val="006A4389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2025-06-26T10:05:00Z</dcterms:modified>
</cp:coreProperties>
</file>