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129B3" w14:textId="03246F96" w:rsidR="00BF1351" w:rsidRDefault="00E65AFF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B07978">
        <w:rPr>
          <w:rFonts w:ascii="Cambria" w:hAnsi="Cambria" w:cs="Arial"/>
          <w:b/>
          <w:bCs/>
          <w:sz w:val="22"/>
          <w:szCs w:val="22"/>
        </w:rPr>
        <w:t xml:space="preserve"> 2a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175C1BF" w14:textId="02D66BFF" w:rsidR="009E673A" w:rsidRDefault="00BF1351" w:rsidP="00B07978">
      <w:pPr>
        <w:spacing w:before="120" w:line="276" w:lineRule="auto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</w:t>
      </w:r>
      <w:r w:rsidR="00DE1F71">
        <w:rPr>
          <w:rFonts w:ascii="Cambria" w:hAnsi="Cambria" w:cs="Arial"/>
          <w:bCs/>
          <w:sz w:val="22"/>
          <w:szCs w:val="22"/>
        </w:rPr>
        <w:t xml:space="preserve">Skarb Państwa </w:t>
      </w:r>
      <w:r w:rsidR="00B07978"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</w:t>
      </w:r>
      <w:r w:rsidR="009A05FE">
        <w:rPr>
          <w:rFonts w:ascii="Cambria" w:hAnsi="Cambria" w:cs="Arial"/>
          <w:bCs/>
          <w:sz w:val="22"/>
          <w:szCs w:val="22"/>
        </w:rPr>
        <w:t>Nadleśnictwo Prószków</w:t>
      </w:r>
      <w:r w:rsidR="00B07978" w:rsidRPr="00B07978">
        <w:rPr>
          <w:rFonts w:ascii="Cambria" w:hAnsi="Cambria" w:cs="Arial"/>
          <w:bCs/>
          <w:sz w:val="22"/>
          <w:szCs w:val="22"/>
        </w:rPr>
        <w:t xml:space="preserve"> w trybie podstawowym </w:t>
      </w:r>
      <w:r w:rsidR="00735BD9">
        <w:rPr>
          <w:rFonts w:ascii="Cambria" w:hAnsi="Cambria" w:cs="Arial"/>
          <w:bCs/>
          <w:sz w:val="22"/>
          <w:szCs w:val="22"/>
        </w:rPr>
        <w:t xml:space="preserve">bez negocjacji </w:t>
      </w:r>
      <w:r w:rsidR="00B07978" w:rsidRPr="00B07978">
        <w:rPr>
          <w:rFonts w:ascii="Cambria" w:hAnsi="Cambria" w:cs="Arial"/>
          <w:bCs/>
          <w:sz w:val="22"/>
          <w:szCs w:val="22"/>
        </w:rPr>
        <w:t xml:space="preserve">na </w:t>
      </w:r>
      <w:r w:rsidR="00FD6314" w:rsidRPr="00FD6314">
        <w:rPr>
          <w:rFonts w:ascii="Cambria" w:hAnsi="Cambria" w:cs="Arial"/>
          <w:b/>
          <w:i/>
          <w:iCs/>
          <w:sz w:val="22"/>
          <w:szCs w:val="22"/>
        </w:rPr>
        <w:t>„BIEŻĄCA KONSERWACJA DRÓG LEŚNYCH NA TERENIE NADLEŚNICTWA PRÓSZKÓW”</w:t>
      </w:r>
      <w:r w:rsidR="00FD6314">
        <w:rPr>
          <w:rFonts w:ascii="Cambria" w:hAnsi="Cambria" w:cs="Arial"/>
          <w:b/>
          <w:i/>
          <w:iCs/>
          <w:sz w:val="22"/>
          <w:szCs w:val="22"/>
        </w:rPr>
        <w:t xml:space="preserve"> – część ……………….</w:t>
      </w:r>
    </w:p>
    <w:p w14:paraId="6C4430C2" w14:textId="05463541" w:rsidR="00BF1351" w:rsidRDefault="00BF1351" w:rsidP="00B0797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6B50FB78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warunki udziału w 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 w:rsidR="005561DE">
        <w:rPr>
          <w:rFonts w:ascii="Cambria" w:hAnsi="Cambria" w:cs="Arial"/>
          <w:sz w:val="21"/>
          <w:szCs w:val="21"/>
        </w:rPr>
        <w:t xml:space="preserve"> ______ Specyfikacji Warunków Z</w:t>
      </w:r>
      <w:r>
        <w:rPr>
          <w:rFonts w:ascii="Cambria" w:hAnsi="Cambria" w:cs="Arial"/>
          <w:sz w:val="21"/>
          <w:szCs w:val="21"/>
        </w:rPr>
        <w:t>amówienia, które udostępnia</w:t>
      </w:r>
      <w:r w:rsidR="00A41CC3">
        <w:rPr>
          <w:rFonts w:ascii="Cambria" w:hAnsi="Cambria" w:cs="Arial"/>
          <w:sz w:val="21"/>
          <w:szCs w:val="21"/>
        </w:rPr>
        <w:t>m</w:t>
      </w:r>
      <w:r>
        <w:rPr>
          <w:rFonts w:ascii="Cambria" w:hAnsi="Cambria" w:cs="Arial"/>
          <w:sz w:val="21"/>
          <w:szCs w:val="21"/>
        </w:rPr>
        <w:t xml:space="preserve"> Wykonawcy </w:t>
      </w:r>
      <w:r w:rsidR="00B07978">
        <w:rPr>
          <w:rFonts w:ascii="Cambria" w:hAnsi="Cambria" w:cs="Arial"/>
          <w:sz w:val="21"/>
          <w:szCs w:val="21"/>
        </w:rPr>
        <w:t xml:space="preserve">w </w:t>
      </w:r>
      <w:r>
        <w:rPr>
          <w:rFonts w:ascii="Cambria" w:hAnsi="Cambria" w:cs="Arial"/>
          <w:sz w:val="21"/>
          <w:szCs w:val="21"/>
        </w:rPr>
        <w:t xml:space="preserve">w/w postępowaniu.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A32DAD1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C0134E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69801DE3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</w:p>
    <w:p w14:paraId="1A75715B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68A71EC" w14:textId="77777777" w:rsidR="00BF1351" w:rsidRPr="00BF1351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0" w:name="_Hlk63003516"/>
    </w:p>
    <w:p w14:paraId="2841379D" w14:textId="3F50C331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złożony  pod rygorem nieważności</w:t>
      </w:r>
      <w:r w:rsidRPr="00BF1351">
        <w:rPr>
          <w:rFonts w:ascii="Cambria" w:hAnsi="Cambria" w:cs="Arial"/>
          <w:bCs/>
          <w:i/>
          <w:sz w:val="18"/>
          <w:szCs w:val="18"/>
        </w:rPr>
        <w:tab/>
      </w:r>
      <w:r w:rsidRPr="00BF1351">
        <w:rPr>
          <w:rFonts w:ascii="Cambria" w:hAnsi="Cambria" w:cs="Arial"/>
          <w:bCs/>
          <w:i/>
          <w:sz w:val="18"/>
          <w:szCs w:val="18"/>
        </w:rPr>
        <w:br/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</w:p>
    <w:p w14:paraId="68FF4372" w14:textId="77777777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1949D5D2" w14:textId="2EECEA29" w:rsidR="00790244" w:rsidRPr="0030304B" w:rsidRDefault="00BF1351" w:rsidP="00944EE7">
      <w:pPr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0"/>
      <w:bookmarkEnd w:id="1"/>
    </w:p>
    <w:sectPr w:rsidR="00790244" w:rsidRPr="003030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75114" w14:textId="77777777" w:rsidR="00103067" w:rsidRDefault="00103067">
      <w:r>
        <w:separator/>
      </w:r>
    </w:p>
  </w:endnote>
  <w:endnote w:type="continuationSeparator" w:id="0">
    <w:p w14:paraId="1F7DFA8F" w14:textId="77777777" w:rsidR="00103067" w:rsidRDefault="00103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BEA34" w14:textId="77777777" w:rsidR="00050E2E" w:rsidRDefault="001030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21A8" w14:textId="77777777" w:rsidR="00050E2E" w:rsidRDefault="0010306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7777777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24340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10306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BEDA9" w14:textId="77777777" w:rsidR="00050E2E" w:rsidRDefault="001030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C7CAF" w14:textId="77777777" w:rsidR="00103067" w:rsidRDefault="00103067">
      <w:r>
        <w:separator/>
      </w:r>
    </w:p>
  </w:footnote>
  <w:footnote w:type="continuationSeparator" w:id="0">
    <w:p w14:paraId="4CE02F0C" w14:textId="77777777" w:rsidR="00103067" w:rsidRDefault="00103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2E4DF" w14:textId="77777777" w:rsidR="00050E2E" w:rsidRDefault="0010306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10306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6D428" w14:textId="77777777" w:rsidR="00050E2E" w:rsidRDefault="0010306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51"/>
    <w:rsid w:val="00080BAE"/>
    <w:rsid w:val="00103067"/>
    <w:rsid w:val="002A1A53"/>
    <w:rsid w:val="0030304B"/>
    <w:rsid w:val="00305CB6"/>
    <w:rsid w:val="00402D8D"/>
    <w:rsid w:val="0043300D"/>
    <w:rsid w:val="005561DE"/>
    <w:rsid w:val="006566BA"/>
    <w:rsid w:val="00706D47"/>
    <w:rsid w:val="00724340"/>
    <w:rsid w:val="00735BD9"/>
    <w:rsid w:val="00790244"/>
    <w:rsid w:val="00843D88"/>
    <w:rsid w:val="008F1CB6"/>
    <w:rsid w:val="00944EE7"/>
    <w:rsid w:val="009A05FE"/>
    <w:rsid w:val="009A2EA8"/>
    <w:rsid w:val="009E673A"/>
    <w:rsid w:val="00A41CC3"/>
    <w:rsid w:val="00A53F58"/>
    <w:rsid w:val="00B07978"/>
    <w:rsid w:val="00BF1351"/>
    <w:rsid w:val="00C20DF3"/>
    <w:rsid w:val="00C7578B"/>
    <w:rsid w:val="00CE60A2"/>
    <w:rsid w:val="00D01CA0"/>
    <w:rsid w:val="00D34095"/>
    <w:rsid w:val="00DE1F71"/>
    <w:rsid w:val="00E62D5F"/>
    <w:rsid w:val="00E65AFF"/>
    <w:rsid w:val="00EA59CE"/>
    <w:rsid w:val="00FD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chartTrackingRefBased/>
  <w15:docId w15:val="{4C676987-3981-42B9-B198-5E904382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subject/>
  <dc:creator>Directe Sp. z o.o</dc:creator>
  <cp:keywords/>
  <dc:description/>
  <cp:lastModifiedBy>Marek Jurkiewicz</cp:lastModifiedBy>
  <cp:revision>5</cp:revision>
  <cp:lastPrinted>2021-02-01T10:04:00Z</cp:lastPrinted>
  <dcterms:created xsi:type="dcterms:W3CDTF">2021-09-27T12:45:00Z</dcterms:created>
  <dcterms:modified xsi:type="dcterms:W3CDTF">2021-10-18T06:28:00Z</dcterms:modified>
</cp:coreProperties>
</file>