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7B68E" w14:textId="77777777" w:rsidR="003D5031" w:rsidRPr="001033B2" w:rsidRDefault="003D5031" w:rsidP="003D5031">
      <w:pPr>
        <w:spacing w:after="0"/>
        <w:rPr>
          <w:rFonts w:ascii="Arial" w:eastAsia="Times New Roman" w:hAnsi="Arial" w:cs="Arial"/>
          <w:lang w:eastAsia="pl-PL"/>
        </w:rPr>
      </w:pPr>
      <w:r w:rsidRPr="001033B2">
        <w:rPr>
          <w:rFonts w:ascii="Arial" w:eastAsia="Times New Roman" w:hAnsi="Arial" w:cs="Arial"/>
          <w:lang w:eastAsia="pl-PL"/>
        </w:rPr>
        <w:t xml:space="preserve">Katowice,  </w:t>
      </w:r>
      <w:bookmarkStart w:id="0" w:name="EZDDataPodpisu_2"/>
      <w:bookmarkEnd w:id="0"/>
      <w:r w:rsidRPr="001033B2">
        <w:rPr>
          <w:rFonts w:ascii="Arial" w:eastAsia="Times New Roman" w:hAnsi="Arial" w:cs="Arial"/>
          <w:lang w:eastAsia="pl-PL"/>
        </w:rPr>
        <w:t xml:space="preserve"> r. </w:t>
      </w:r>
    </w:p>
    <w:p w14:paraId="54190868" w14:textId="44C67558" w:rsidR="003D5031" w:rsidRPr="001033B2" w:rsidRDefault="003D5031" w:rsidP="003D5031">
      <w:pPr>
        <w:spacing w:after="0"/>
        <w:rPr>
          <w:rFonts w:ascii="Arial" w:eastAsia="Times New Roman" w:hAnsi="Arial" w:cs="Arial"/>
          <w:lang w:eastAsia="pl-PL"/>
        </w:rPr>
      </w:pPr>
      <w:r w:rsidRPr="001033B2">
        <w:rPr>
          <w:rFonts w:ascii="Arial" w:eastAsia="Times New Roman" w:hAnsi="Arial" w:cs="Arial"/>
          <w:lang w:eastAsia="pl-PL"/>
        </w:rPr>
        <w:t xml:space="preserve">WPN.712.1.2025.DS                                   </w:t>
      </w:r>
    </w:p>
    <w:p w14:paraId="216ECA42" w14:textId="77777777" w:rsidR="003D5031" w:rsidRPr="001033B2" w:rsidRDefault="003D5031" w:rsidP="003D5031">
      <w:pPr>
        <w:tabs>
          <w:tab w:val="left" w:pos="3315"/>
          <w:tab w:val="left" w:pos="5670"/>
        </w:tabs>
        <w:spacing w:after="0"/>
        <w:rPr>
          <w:rFonts w:ascii="Arial" w:hAnsi="Arial" w:cs="Arial"/>
          <w:noProof/>
        </w:rPr>
      </w:pPr>
      <w:bookmarkStart w:id="1" w:name="_Hlk190931150"/>
    </w:p>
    <w:p w14:paraId="5F645B71" w14:textId="0C909347" w:rsidR="003D5031" w:rsidRPr="001033B2" w:rsidRDefault="003D5031" w:rsidP="003D5031">
      <w:pPr>
        <w:tabs>
          <w:tab w:val="left" w:pos="3315"/>
          <w:tab w:val="left" w:pos="5670"/>
        </w:tabs>
        <w:spacing w:after="0"/>
        <w:rPr>
          <w:rFonts w:ascii="Arial" w:hAnsi="Arial" w:cs="Arial"/>
          <w:noProof/>
        </w:rPr>
      </w:pPr>
      <w:r w:rsidRPr="001033B2">
        <w:rPr>
          <w:rFonts w:ascii="Arial" w:hAnsi="Arial" w:cs="Arial"/>
          <w:noProof/>
        </w:rPr>
        <w:t xml:space="preserve">Generalna Dyrekcja Dróg Krajowych </w:t>
      </w:r>
      <w:r w:rsidRPr="001033B2">
        <w:rPr>
          <w:rFonts w:ascii="Arial" w:hAnsi="Arial" w:cs="Arial"/>
          <w:noProof/>
        </w:rPr>
        <w:br/>
        <w:t>i Autostrad Oddział Katowice</w:t>
      </w:r>
    </w:p>
    <w:p w14:paraId="2814D9D7" w14:textId="77777777" w:rsidR="003D5031" w:rsidRPr="001033B2" w:rsidRDefault="003D5031" w:rsidP="003D5031">
      <w:pPr>
        <w:tabs>
          <w:tab w:val="left" w:pos="3315"/>
          <w:tab w:val="left" w:pos="5670"/>
        </w:tabs>
        <w:spacing w:after="0"/>
        <w:rPr>
          <w:rFonts w:ascii="Arial" w:hAnsi="Arial" w:cs="Arial"/>
          <w:noProof/>
        </w:rPr>
      </w:pPr>
      <w:r w:rsidRPr="001033B2">
        <w:rPr>
          <w:rFonts w:ascii="Arial" w:hAnsi="Arial" w:cs="Arial"/>
          <w:noProof/>
        </w:rPr>
        <w:t>ul. Myśliwska 5</w:t>
      </w:r>
    </w:p>
    <w:p w14:paraId="5DEBB853" w14:textId="32521A0C" w:rsidR="003D5031" w:rsidRPr="001033B2" w:rsidRDefault="003D5031" w:rsidP="003D5031">
      <w:pPr>
        <w:tabs>
          <w:tab w:val="left" w:pos="3315"/>
          <w:tab w:val="left" w:pos="5670"/>
        </w:tabs>
        <w:spacing w:after="0"/>
        <w:rPr>
          <w:rFonts w:ascii="Arial" w:hAnsi="Arial" w:cs="Arial"/>
          <w:noProof/>
        </w:rPr>
      </w:pPr>
      <w:r w:rsidRPr="001033B2">
        <w:rPr>
          <w:rFonts w:ascii="Arial" w:hAnsi="Arial" w:cs="Arial"/>
          <w:noProof/>
        </w:rPr>
        <w:t>40-017 Katowice</w:t>
      </w:r>
      <w:bookmarkEnd w:id="1"/>
    </w:p>
    <w:p w14:paraId="27B1FCDE" w14:textId="77777777" w:rsidR="003D5031" w:rsidRPr="001033B2" w:rsidRDefault="003D5031" w:rsidP="003D5031">
      <w:pPr>
        <w:tabs>
          <w:tab w:val="left" w:pos="3315"/>
          <w:tab w:val="left" w:pos="5670"/>
        </w:tabs>
        <w:spacing w:after="0"/>
        <w:rPr>
          <w:rFonts w:ascii="Arial" w:hAnsi="Arial" w:cs="Arial"/>
          <w:noProof/>
        </w:rPr>
      </w:pPr>
    </w:p>
    <w:p w14:paraId="4293CE64" w14:textId="68A9451E" w:rsidR="003D5031" w:rsidRPr="001033B2" w:rsidRDefault="003D5031" w:rsidP="003D5031">
      <w:pPr>
        <w:rPr>
          <w:rFonts w:ascii="Arial" w:hAnsi="Arial" w:cs="Arial"/>
        </w:rPr>
      </w:pPr>
      <w:r w:rsidRPr="001033B2">
        <w:rPr>
          <w:rFonts w:ascii="Arial" w:eastAsia="Times New Roman" w:hAnsi="Arial" w:cs="Arial"/>
          <w:lang w:eastAsia="pl-PL"/>
        </w:rPr>
        <w:t>Zawiadamiam, że 4 marca 202</w:t>
      </w:r>
      <w:r w:rsidRPr="001033B2">
        <w:rPr>
          <w:rFonts w:ascii="Arial" w:eastAsia="Times New Roman" w:hAnsi="Arial" w:cs="Arial"/>
          <w:lang w:eastAsia="pl-PL"/>
        </w:rPr>
        <w:t>5</w:t>
      </w:r>
      <w:r w:rsidRPr="001033B2">
        <w:rPr>
          <w:rFonts w:ascii="Arial" w:eastAsia="Times New Roman" w:hAnsi="Arial" w:cs="Arial"/>
          <w:lang w:eastAsia="pl-PL"/>
        </w:rPr>
        <w:t xml:space="preserve"> r.</w:t>
      </w:r>
      <w:r w:rsidRPr="001033B2">
        <w:rPr>
          <w:rFonts w:ascii="Arial" w:hAnsi="Arial" w:cs="Arial"/>
        </w:rPr>
        <w:t xml:space="preserve"> </w:t>
      </w:r>
      <w:r w:rsidRPr="001033B2">
        <w:rPr>
          <w:rFonts w:ascii="Arial" w:eastAsia="Times New Roman" w:hAnsi="Arial" w:cs="Arial"/>
          <w:lang w:eastAsia="pl-PL"/>
        </w:rPr>
        <w:t xml:space="preserve">na podstawie art. 123 ust. 1 Ustawy z dnia </w:t>
      </w:r>
      <w:r w:rsidRPr="001033B2">
        <w:rPr>
          <w:rFonts w:ascii="Arial" w:eastAsia="Times New Roman" w:hAnsi="Arial" w:cs="Arial"/>
          <w:lang w:eastAsia="pl-PL"/>
        </w:rPr>
        <w:br/>
        <w:t xml:space="preserve">16 kwietnia 2004 r. o ochronie przyrody </w:t>
      </w:r>
      <w:bookmarkStart w:id="2" w:name="_Hlk190931244"/>
      <w:r w:rsidRPr="001033B2">
        <w:rPr>
          <w:rFonts w:ascii="Arial" w:hAnsi="Arial" w:cs="Arial"/>
        </w:rPr>
        <w:t xml:space="preserve">(Dz. U. z 2024 r. poz. 1478), </w:t>
      </w:r>
      <w:bookmarkEnd w:id="2"/>
      <w:r w:rsidRPr="001033B2">
        <w:rPr>
          <w:rFonts w:ascii="Arial" w:eastAsia="Times New Roman" w:hAnsi="Arial" w:cs="Arial"/>
          <w:lang w:eastAsia="pl-PL"/>
        </w:rPr>
        <w:t>zostanie przeprowadzona kontrola przy udziale pracowników Regionalnej Dyrekcji Ochrony Środowiska w Katowicach,</w:t>
      </w:r>
      <w:r w:rsidRPr="001033B2">
        <w:rPr>
          <w:rFonts w:ascii="Arial" w:hAnsi="Arial" w:cs="Arial"/>
        </w:rPr>
        <w:t xml:space="preserve"> której celem jest sprawdzenie </w:t>
      </w:r>
      <w:r w:rsidRPr="001033B2">
        <w:rPr>
          <w:rFonts w:ascii="Arial" w:eastAsia="Times New Roman" w:hAnsi="Arial" w:cs="Arial"/>
          <w:lang w:eastAsia="pl-PL"/>
        </w:rPr>
        <w:t xml:space="preserve">zgodności prowadzonych robót budowlanych w ramach przedsięwzięcia polegającego na </w:t>
      </w:r>
      <w:bookmarkStart w:id="3" w:name="_Hlk190931076"/>
      <w:r w:rsidRPr="001033B2">
        <w:rPr>
          <w:rFonts w:ascii="Arial" w:eastAsia="Times New Roman" w:hAnsi="Arial" w:cs="Arial"/>
          <w:lang w:eastAsia="pl-PL"/>
        </w:rPr>
        <w:t xml:space="preserve">budowie </w:t>
      </w:r>
      <w:r w:rsidRPr="001033B2">
        <w:rPr>
          <w:rFonts w:ascii="Arial" w:hAnsi="Arial" w:cs="Arial"/>
        </w:rPr>
        <w:t xml:space="preserve">obwodnicy Poręby </w:t>
      </w:r>
      <w:r w:rsidRPr="001033B2">
        <w:rPr>
          <w:rFonts w:ascii="Arial" w:hAnsi="Arial" w:cs="Arial"/>
        </w:rPr>
        <w:br/>
        <w:t>i Zawiercia w ciągu drogi krajowej nr 78 odc. Siewierz – Poręba - Zawiercie (Kromołów) – od km 105+836 do km 122+500</w:t>
      </w:r>
      <w:r w:rsidRPr="001033B2">
        <w:rPr>
          <w:rFonts w:ascii="Arial" w:eastAsia="Times New Roman" w:hAnsi="Arial" w:cs="Arial"/>
          <w:lang w:eastAsia="pl-PL"/>
        </w:rPr>
        <w:t xml:space="preserve">, z warunkami </w:t>
      </w:r>
      <w:r w:rsidRPr="001033B2">
        <w:rPr>
          <w:rFonts w:ascii="Arial" w:hAnsi="Arial" w:cs="Arial"/>
        </w:rPr>
        <w:t xml:space="preserve">postanowienia </w:t>
      </w:r>
      <w:r w:rsidRPr="001033B2">
        <w:rPr>
          <w:rFonts w:ascii="Arial" w:eastAsia="Times New Roman" w:hAnsi="Arial" w:cs="Arial"/>
          <w:lang w:eastAsia="pl-PL"/>
        </w:rPr>
        <w:t xml:space="preserve">Regionalnego Dyrektora Ochrony Środowiska w Katowicach znak: </w:t>
      </w:r>
      <w:r w:rsidRPr="001033B2">
        <w:rPr>
          <w:rFonts w:ascii="Arial" w:hAnsi="Arial" w:cs="Arial"/>
        </w:rPr>
        <w:t xml:space="preserve">WOOS.4222.1.2021. JŻ.30 </w:t>
      </w:r>
      <w:r w:rsidRPr="001033B2">
        <w:rPr>
          <w:rFonts w:ascii="Arial" w:eastAsia="Times New Roman" w:hAnsi="Arial" w:cs="Arial"/>
          <w:lang w:eastAsia="pl-PL"/>
        </w:rPr>
        <w:t xml:space="preserve">z 15 października 2021 r. </w:t>
      </w:r>
      <w:bookmarkEnd w:id="3"/>
    </w:p>
    <w:p w14:paraId="2E756F84" w14:textId="40C5D3DF" w:rsidR="003D5031" w:rsidRPr="001033B2" w:rsidRDefault="003D5031" w:rsidP="003D5031">
      <w:pPr>
        <w:spacing w:after="0"/>
        <w:rPr>
          <w:rFonts w:ascii="Arial" w:hAnsi="Arial" w:cs="Arial"/>
          <w:noProof/>
          <w:u w:val="single"/>
        </w:rPr>
      </w:pPr>
      <w:r w:rsidRPr="001033B2">
        <w:rPr>
          <w:rFonts w:ascii="Arial" w:eastAsia="Times New Roman" w:hAnsi="Arial" w:cs="Arial"/>
          <w:lang w:eastAsia="pl-PL"/>
        </w:rPr>
        <w:t xml:space="preserve">Miejsce spotkania: Generalna Dyrekcja Dróg Krajowych i Autostrad, Oddział Katowice, godz. 8.00. </w:t>
      </w:r>
    </w:p>
    <w:p w14:paraId="6A43F04B" w14:textId="77777777" w:rsidR="003D5031" w:rsidRPr="001033B2" w:rsidRDefault="003D5031" w:rsidP="003D5031">
      <w:pPr>
        <w:spacing w:after="0"/>
        <w:rPr>
          <w:rFonts w:ascii="Arial" w:hAnsi="Arial" w:cs="Arial"/>
        </w:rPr>
      </w:pPr>
    </w:p>
    <w:p w14:paraId="4B66692D" w14:textId="77777777" w:rsidR="003D5031" w:rsidRPr="001033B2" w:rsidRDefault="003D5031" w:rsidP="003D5031">
      <w:pPr>
        <w:spacing w:after="0" w:line="271" w:lineRule="auto"/>
        <w:rPr>
          <w:rFonts w:ascii="Arial" w:hAnsi="Arial" w:cs="Arial"/>
        </w:rPr>
      </w:pPr>
      <w:r w:rsidRPr="001033B2">
        <w:rPr>
          <w:rFonts w:ascii="Arial" w:hAnsi="Arial" w:cs="Arial"/>
        </w:rPr>
        <w:t>Regionalny Dyrektor Ochrony Środowiska w Katowicach</w:t>
      </w:r>
    </w:p>
    <w:p w14:paraId="32DDCDD2" w14:textId="77777777" w:rsidR="003D5031" w:rsidRPr="001033B2" w:rsidRDefault="003D5031" w:rsidP="003D5031">
      <w:pPr>
        <w:spacing w:after="0" w:line="271" w:lineRule="auto"/>
        <w:rPr>
          <w:rFonts w:ascii="Arial" w:hAnsi="Arial" w:cs="Arial"/>
        </w:rPr>
      </w:pPr>
      <w:r w:rsidRPr="001033B2">
        <w:rPr>
          <w:rFonts w:ascii="Arial" w:hAnsi="Arial" w:cs="Arial"/>
        </w:rPr>
        <w:t>dr Mirosława Mierczyk-Sawicka</w:t>
      </w:r>
    </w:p>
    <w:p w14:paraId="022DCF67" w14:textId="77777777" w:rsidR="003D5031" w:rsidRPr="001033B2" w:rsidRDefault="003D5031" w:rsidP="003D5031">
      <w:pPr>
        <w:spacing w:after="0" w:line="271" w:lineRule="auto"/>
        <w:rPr>
          <w:rFonts w:ascii="Arial" w:hAnsi="Arial" w:cs="Arial"/>
        </w:rPr>
      </w:pPr>
      <w:r w:rsidRPr="001033B2">
        <w:rPr>
          <w:rFonts w:ascii="Arial" w:hAnsi="Arial" w:cs="Arial"/>
        </w:rPr>
        <w:t>/podpisano elektronicznie/</w:t>
      </w:r>
    </w:p>
    <w:p w14:paraId="594EB772" w14:textId="77777777" w:rsidR="003D5031" w:rsidRPr="001033B2" w:rsidRDefault="003D5031" w:rsidP="003D5031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14:paraId="1B0CFA8F" w14:textId="1BBA68AF" w:rsidR="003D5031" w:rsidRPr="001033B2" w:rsidRDefault="003D5031" w:rsidP="003D5031">
      <w:pPr>
        <w:spacing w:after="0"/>
        <w:rPr>
          <w:rFonts w:ascii="Arial" w:eastAsia="Times New Roman" w:hAnsi="Arial" w:cs="Arial"/>
          <w:u w:val="single"/>
          <w:lang w:eastAsia="pl-PL"/>
        </w:rPr>
      </w:pPr>
      <w:r w:rsidRPr="001033B2">
        <w:rPr>
          <w:rFonts w:ascii="Arial" w:hAnsi="Arial" w:cs="Arial"/>
        </w:rPr>
        <w:t>Otrzymują:</w:t>
      </w:r>
    </w:p>
    <w:p w14:paraId="5BF4EDCE" w14:textId="77777777" w:rsidR="003D5031" w:rsidRPr="001033B2" w:rsidRDefault="003D5031" w:rsidP="003D5031">
      <w:pPr>
        <w:pStyle w:val="Zwykytekst1"/>
        <w:numPr>
          <w:ilvl w:val="0"/>
          <w:numId w:val="1"/>
        </w:numPr>
        <w:suppressAutoHyphens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033B2">
        <w:rPr>
          <w:rFonts w:ascii="Arial" w:hAnsi="Arial" w:cs="Arial"/>
          <w:sz w:val="22"/>
          <w:szCs w:val="22"/>
        </w:rPr>
        <w:t>WPN a/a.</w:t>
      </w:r>
    </w:p>
    <w:p w14:paraId="2ECB8995" w14:textId="77777777" w:rsidR="003D5031" w:rsidRPr="001033B2" w:rsidRDefault="003D5031" w:rsidP="003D5031">
      <w:pPr>
        <w:pStyle w:val="Zwykytekst1"/>
        <w:suppressAutoHyphens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AAD3E30" w14:textId="77777777" w:rsidR="003D5031" w:rsidRPr="001033B2" w:rsidRDefault="003D5031" w:rsidP="003D5031">
      <w:pPr>
        <w:suppressAutoHyphens/>
        <w:spacing w:after="0"/>
        <w:rPr>
          <w:rFonts w:ascii="Arial" w:eastAsia="Times New Roman" w:hAnsi="Arial" w:cs="Arial"/>
          <w:lang w:eastAsia="ar-SA"/>
        </w:rPr>
      </w:pPr>
      <w:r w:rsidRPr="001033B2">
        <w:rPr>
          <w:rFonts w:ascii="Arial" w:eastAsia="Times New Roman" w:hAnsi="Arial" w:cs="Arial"/>
          <w:lang w:eastAsia="ar-SA"/>
        </w:rPr>
        <w:t>Katowice,</w:t>
      </w:r>
      <w:r w:rsidRPr="001033B2">
        <w:rPr>
          <w:rFonts w:ascii="Arial" w:eastAsia="Times New Roman" w:hAnsi="Arial" w:cs="Arial"/>
          <w:lang w:eastAsia="pl-PL"/>
        </w:rPr>
        <w:t xml:space="preserve">   </w:t>
      </w:r>
      <w:r w:rsidRPr="001033B2">
        <w:rPr>
          <w:rFonts w:ascii="Arial" w:eastAsia="Times New Roman" w:hAnsi="Arial" w:cs="Arial"/>
          <w:lang w:eastAsia="ar-SA"/>
        </w:rPr>
        <w:t>r.</w:t>
      </w:r>
    </w:p>
    <w:p w14:paraId="53378DFB" w14:textId="77777777" w:rsidR="003D5031" w:rsidRPr="001033B2" w:rsidRDefault="003D5031" w:rsidP="003D5031">
      <w:pPr>
        <w:suppressAutoHyphens/>
        <w:spacing w:after="0"/>
        <w:rPr>
          <w:rFonts w:ascii="Arial" w:eastAsia="Times New Roman" w:hAnsi="Arial" w:cs="Arial"/>
          <w:lang w:eastAsia="ar-SA"/>
        </w:rPr>
      </w:pPr>
      <w:r w:rsidRPr="001033B2">
        <w:rPr>
          <w:rFonts w:ascii="Arial" w:eastAsia="Times New Roman" w:hAnsi="Arial" w:cs="Arial"/>
          <w:lang w:eastAsia="ar-SA"/>
        </w:rPr>
        <w:t>WPN.712.1.2025.DS</w:t>
      </w:r>
      <w:r w:rsidRPr="001033B2">
        <w:rPr>
          <w:rFonts w:ascii="Arial" w:eastAsia="Times New Roman" w:hAnsi="Arial" w:cs="Arial"/>
          <w:lang w:eastAsia="ar-SA"/>
        </w:rPr>
        <w:tab/>
      </w:r>
      <w:r w:rsidRPr="001033B2">
        <w:rPr>
          <w:rFonts w:ascii="Arial" w:eastAsia="Times New Roman" w:hAnsi="Arial" w:cs="Arial"/>
          <w:lang w:eastAsia="ar-SA"/>
        </w:rPr>
        <w:tab/>
      </w:r>
      <w:r w:rsidRPr="001033B2">
        <w:rPr>
          <w:rFonts w:ascii="Arial" w:eastAsia="Times New Roman" w:hAnsi="Arial" w:cs="Arial"/>
          <w:lang w:eastAsia="ar-SA"/>
        </w:rPr>
        <w:tab/>
      </w:r>
      <w:r w:rsidRPr="001033B2">
        <w:rPr>
          <w:rFonts w:ascii="Arial" w:eastAsia="Times New Roman" w:hAnsi="Arial" w:cs="Arial"/>
          <w:lang w:eastAsia="ar-SA"/>
        </w:rPr>
        <w:tab/>
        <w:t xml:space="preserve">              </w:t>
      </w:r>
      <w:r w:rsidRPr="001033B2">
        <w:rPr>
          <w:rFonts w:ascii="Arial" w:eastAsia="Times New Roman" w:hAnsi="Arial" w:cs="Arial"/>
          <w:lang w:eastAsia="ar-SA"/>
        </w:rPr>
        <w:tab/>
        <w:t xml:space="preserve"> </w:t>
      </w:r>
    </w:p>
    <w:p w14:paraId="154EA828" w14:textId="77777777" w:rsidR="003D5031" w:rsidRPr="001033B2" w:rsidRDefault="003D5031" w:rsidP="003D5031">
      <w:pPr>
        <w:suppressAutoHyphens/>
        <w:spacing w:after="0"/>
        <w:rPr>
          <w:rFonts w:ascii="Arial" w:eastAsia="Times New Roman" w:hAnsi="Arial" w:cs="Arial"/>
          <w:lang w:eastAsia="ar-SA"/>
        </w:rPr>
      </w:pPr>
    </w:p>
    <w:p w14:paraId="589BE162" w14:textId="630E91DA" w:rsidR="003D5031" w:rsidRPr="001033B2" w:rsidRDefault="003D5031" w:rsidP="003D5031">
      <w:pPr>
        <w:suppressAutoHyphens/>
        <w:spacing w:after="0"/>
        <w:rPr>
          <w:rFonts w:ascii="Arial" w:eastAsia="Times New Roman" w:hAnsi="Arial" w:cs="Arial"/>
          <w:lang w:eastAsia="ar-SA"/>
        </w:rPr>
      </w:pPr>
      <w:r w:rsidRPr="001033B2">
        <w:rPr>
          <w:rFonts w:ascii="Arial" w:eastAsia="Times New Roman" w:hAnsi="Arial" w:cs="Arial"/>
          <w:lang w:eastAsia="ar-SA"/>
        </w:rPr>
        <w:t xml:space="preserve">PROGRAM  KONTROLI </w:t>
      </w:r>
    </w:p>
    <w:p w14:paraId="759E14BC" w14:textId="77777777" w:rsidR="003D5031" w:rsidRPr="001033B2" w:rsidRDefault="003D5031" w:rsidP="003D5031">
      <w:pPr>
        <w:suppressAutoHyphens/>
        <w:spacing w:after="0"/>
        <w:rPr>
          <w:rFonts w:ascii="Arial" w:eastAsia="Times New Roman" w:hAnsi="Arial" w:cs="Arial"/>
          <w:lang w:eastAsia="ar-SA"/>
        </w:rPr>
      </w:pPr>
    </w:p>
    <w:p w14:paraId="6F22489C" w14:textId="77777777" w:rsidR="003D5031" w:rsidRPr="001033B2" w:rsidRDefault="003D5031" w:rsidP="003D5031">
      <w:pPr>
        <w:tabs>
          <w:tab w:val="left" w:pos="2655"/>
        </w:tabs>
        <w:suppressAutoHyphens/>
        <w:spacing w:after="120"/>
        <w:rPr>
          <w:rFonts w:ascii="Arial" w:eastAsia="Times New Roman" w:hAnsi="Arial" w:cs="Arial"/>
          <w:lang w:eastAsia="ar-SA"/>
        </w:rPr>
      </w:pPr>
      <w:r w:rsidRPr="001033B2">
        <w:rPr>
          <w:rFonts w:ascii="Arial" w:eastAsia="Times New Roman" w:hAnsi="Arial" w:cs="Arial"/>
          <w:lang w:eastAsia="ar-SA"/>
        </w:rPr>
        <w:t xml:space="preserve">Temat kontroli: </w:t>
      </w:r>
      <w:bookmarkStart w:id="4" w:name="_Hlk109135533"/>
    </w:p>
    <w:p w14:paraId="11488AFA" w14:textId="77777777" w:rsidR="003D5031" w:rsidRPr="001033B2" w:rsidRDefault="003D5031" w:rsidP="003D5031">
      <w:pPr>
        <w:spacing w:after="0"/>
        <w:rPr>
          <w:rFonts w:ascii="Arial" w:hAnsi="Arial" w:cs="Arial"/>
        </w:rPr>
      </w:pPr>
      <w:r w:rsidRPr="001033B2">
        <w:rPr>
          <w:rFonts w:ascii="Arial" w:eastAsia="Times New Roman" w:hAnsi="Arial" w:cs="Arial"/>
          <w:lang w:eastAsia="pl-PL"/>
        </w:rPr>
        <w:t xml:space="preserve">Kontrola </w:t>
      </w:r>
      <w:bookmarkEnd w:id="4"/>
      <w:r w:rsidRPr="001033B2">
        <w:rPr>
          <w:rFonts w:ascii="Arial" w:hAnsi="Arial" w:cs="Arial"/>
        </w:rPr>
        <w:t xml:space="preserve">na podstawie </w:t>
      </w:r>
      <w:r w:rsidRPr="001033B2">
        <w:rPr>
          <w:rFonts w:ascii="Arial" w:eastAsia="Times New Roman" w:hAnsi="Arial" w:cs="Arial"/>
          <w:lang w:eastAsia="pl-PL"/>
        </w:rPr>
        <w:t xml:space="preserve">art. 123 ust. 1 Ustawy z dnia 16 kwietnia 2004 r. o ochronie przyrody </w:t>
      </w:r>
      <w:r w:rsidRPr="001033B2">
        <w:rPr>
          <w:rFonts w:ascii="Arial" w:hAnsi="Arial" w:cs="Arial"/>
        </w:rPr>
        <w:t xml:space="preserve">(Dz. U. z 2024 r. poz. 1478), </w:t>
      </w:r>
      <w:r w:rsidRPr="001033B2">
        <w:rPr>
          <w:rFonts w:ascii="Arial" w:eastAsia="Times New Roman" w:hAnsi="Arial" w:cs="Arial"/>
          <w:lang w:eastAsia="pl-PL"/>
        </w:rPr>
        <w:t xml:space="preserve">zgodności prowadzonych robót budowlanych w ramach przedsięwzięcia polegającego na budowie </w:t>
      </w:r>
      <w:r w:rsidRPr="001033B2">
        <w:rPr>
          <w:rFonts w:ascii="Arial" w:hAnsi="Arial" w:cs="Arial"/>
        </w:rPr>
        <w:t>obwodnicy Poręby i Zawiercia w ciągu drogi krajowej nr 78 odc. Siewierz – Poręba - Zawiercie (Kromołów) – od km 105+836 do km 122+500</w:t>
      </w:r>
      <w:r w:rsidRPr="001033B2">
        <w:rPr>
          <w:rFonts w:ascii="Arial" w:eastAsia="Times New Roman" w:hAnsi="Arial" w:cs="Arial"/>
          <w:lang w:eastAsia="pl-PL"/>
        </w:rPr>
        <w:t xml:space="preserve">, z warunkami </w:t>
      </w:r>
      <w:r w:rsidRPr="001033B2">
        <w:rPr>
          <w:rFonts w:ascii="Arial" w:hAnsi="Arial" w:cs="Arial"/>
        </w:rPr>
        <w:t xml:space="preserve">postanowienia </w:t>
      </w:r>
      <w:r w:rsidRPr="001033B2">
        <w:rPr>
          <w:rFonts w:ascii="Arial" w:eastAsia="Times New Roman" w:hAnsi="Arial" w:cs="Arial"/>
          <w:lang w:eastAsia="pl-PL"/>
        </w:rPr>
        <w:t xml:space="preserve">Regionalnego Dyrektora Ochrony Środowiska </w:t>
      </w:r>
      <w:r w:rsidRPr="001033B2">
        <w:rPr>
          <w:rFonts w:ascii="Arial" w:eastAsia="Times New Roman" w:hAnsi="Arial" w:cs="Arial"/>
          <w:lang w:eastAsia="pl-PL"/>
        </w:rPr>
        <w:br/>
        <w:t xml:space="preserve">w Katowicach znak: </w:t>
      </w:r>
      <w:r w:rsidRPr="001033B2">
        <w:rPr>
          <w:rFonts w:ascii="Arial" w:hAnsi="Arial" w:cs="Arial"/>
        </w:rPr>
        <w:t xml:space="preserve">WOOS.4222.1.2021. JŻ.30 </w:t>
      </w:r>
      <w:r w:rsidRPr="001033B2">
        <w:rPr>
          <w:rFonts w:ascii="Arial" w:eastAsia="Times New Roman" w:hAnsi="Arial" w:cs="Arial"/>
          <w:lang w:eastAsia="pl-PL"/>
        </w:rPr>
        <w:t xml:space="preserve">z 15 października 2021 r. </w:t>
      </w:r>
    </w:p>
    <w:p w14:paraId="27084781" w14:textId="77777777" w:rsidR="003D5031" w:rsidRPr="001033B2" w:rsidRDefault="003D5031" w:rsidP="003D5031">
      <w:pPr>
        <w:spacing w:after="0"/>
        <w:rPr>
          <w:rFonts w:ascii="Arial" w:eastAsia="Times New Roman" w:hAnsi="Arial" w:cs="Arial"/>
          <w:lang w:eastAsia="ar-SA"/>
        </w:rPr>
      </w:pPr>
    </w:p>
    <w:p w14:paraId="03ABD990" w14:textId="77777777" w:rsidR="003D5031" w:rsidRPr="001033B2" w:rsidRDefault="003D5031" w:rsidP="003D5031">
      <w:pPr>
        <w:spacing w:after="0"/>
        <w:rPr>
          <w:rFonts w:ascii="Arial" w:eastAsia="Times New Roman" w:hAnsi="Arial" w:cs="Arial"/>
          <w:lang w:eastAsia="pl-PL"/>
        </w:rPr>
      </w:pPr>
      <w:r w:rsidRPr="001033B2">
        <w:rPr>
          <w:rFonts w:ascii="Arial" w:eastAsia="Times New Roman" w:hAnsi="Arial" w:cs="Arial"/>
          <w:lang w:eastAsia="ar-SA"/>
        </w:rPr>
        <w:t>Rodzaj kontroli: kontrola kompleksowa</w:t>
      </w:r>
    </w:p>
    <w:p w14:paraId="72C6178A" w14:textId="77777777" w:rsidR="003D5031" w:rsidRPr="001033B2" w:rsidRDefault="003D5031" w:rsidP="003D5031">
      <w:pPr>
        <w:tabs>
          <w:tab w:val="left" w:pos="3480"/>
        </w:tabs>
        <w:suppressAutoHyphens/>
        <w:spacing w:after="0"/>
        <w:rPr>
          <w:rFonts w:ascii="Arial" w:eastAsia="Times New Roman" w:hAnsi="Arial" w:cs="Arial"/>
          <w:lang w:eastAsia="ar-SA"/>
        </w:rPr>
      </w:pPr>
    </w:p>
    <w:p w14:paraId="34820C1C" w14:textId="77777777" w:rsidR="003D5031" w:rsidRPr="001033B2" w:rsidRDefault="003D5031" w:rsidP="003D5031">
      <w:pPr>
        <w:tabs>
          <w:tab w:val="left" w:pos="3480"/>
        </w:tabs>
        <w:suppressAutoHyphens/>
        <w:spacing w:after="0"/>
        <w:rPr>
          <w:rFonts w:ascii="Arial" w:eastAsia="Times New Roman" w:hAnsi="Arial" w:cs="Arial"/>
          <w:lang w:eastAsia="ar-SA"/>
        </w:rPr>
      </w:pPr>
      <w:r w:rsidRPr="001033B2">
        <w:rPr>
          <w:rFonts w:ascii="Arial" w:eastAsia="Times New Roman" w:hAnsi="Arial" w:cs="Arial"/>
          <w:lang w:eastAsia="ar-SA"/>
        </w:rPr>
        <w:t xml:space="preserve">Jednostka kontrolowana: </w:t>
      </w:r>
    </w:p>
    <w:p w14:paraId="7C175520" w14:textId="77777777" w:rsidR="003D5031" w:rsidRPr="001033B2" w:rsidRDefault="003D5031" w:rsidP="003D5031">
      <w:pPr>
        <w:tabs>
          <w:tab w:val="left" w:pos="3315"/>
          <w:tab w:val="left" w:pos="5670"/>
        </w:tabs>
        <w:spacing w:after="0"/>
        <w:rPr>
          <w:rFonts w:ascii="Arial" w:eastAsia="Calibri" w:hAnsi="Arial" w:cs="Arial"/>
          <w:noProof/>
        </w:rPr>
      </w:pPr>
      <w:r w:rsidRPr="001033B2">
        <w:rPr>
          <w:rFonts w:ascii="Arial" w:hAnsi="Arial" w:cs="Arial"/>
          <w:noProof/>
        </w:rPr>
        <w:t>Generalna Dyrekcja Dróg Krajowych i Autostrad Oddział Katowice</w:t>
      </w:r>
    </w:p>
    <w:p w14:paraId="2629AD5B" w14:textId="77777777" w:rsidR="003D5031" w:rsidRPr="001033B2" w:rsidRDefault="003D5031" w:rsidP="003D5031">
      <w:pPr>
        <w:tabs>
          <w:tab w:val="left" w:pos="3315"/>
          <w:tab w:val="left" w:pos="5670"/>
        </w:tabs>
        <w:spacing w:after="0"/>
        <w:rPr>
          <w:rFonts w:ascii="Arial" w:hAnsi="Arial" w:cs="Arial"/>
          <w:noProof/>
        </w:rPr>
      </w:pPr>
      <w:r w:rsidRPr="001033B2">
        <w:rPr>
          <w:rFonts w:ascii="Arial" w:hAnsi="Arial" w:cs="Arial"/>
          <w:noProof/>
        </w:rPr>
        <w:t>ul. Myśliwska 5</w:t>
      </w:r>
    </w:p>
    <w:p w14:paraId="27EC31EF" w14:textId="77777777" w:rsidR="003D5031" w:rsidRPr="001033B2" w:rsidRDefault="003D5031" w:rsidP="003D5031">
      <w:pPr>
        <w:tabs>
          <w:tab w:val="left" w:pos="3315"/>
          <w:tab w:val="left" w:pos="5670"/>
        </w:tabs>
        <w:spacing w:after="0"/>
        <w:rPr>
          <w:rFonts w:ascii="Arial" w:hAnsi="Arial" w:cs="Arial"/>
          <w:noProof/>
        </w:rPr>
      </w:pPr>
      <w:r w:rsidRPr="001033B2">
        <w:rPr>
          <w:rFonts w:ascii="Arial" w:hAnsi="Arial" w:cs="Arial"/>
          <w:noProof/>
        </w:rPr>
        <w:t>40-017 Katowice</w:t>
      </w:r>
    </w:p>
    <w:p w14:paraId="2B44684E" w14:textId="77777777" w:rsidR="003D5031" w:rsidRPr="001033B2" w:rsidRDefault="003D5031" w:rsidP="003D5031">
      <w:pPr>
        <w:suppressAutoHyphens/>
        <w:spacing w:after="0"/>
        <w:rPr>
          <w:rFonts w:ascii="Arial" w:eastAsia="Times New Roman" w:hAnsi="Arial" w:cs="Arial"/>
          <w:lang w:eastAsia="ar-SA"/>
        </w:rPr>
      </w:pPr>
    </w:p>
    <w:p w14:paraId="7A6240F0" w14:textId="77777777" w:rsidR="003D5031" w:rsidRPr="001033B2" w:rsidRDefault="003D5031" w:rsidP="003D5031">
      <w:pPr>
        <w:suppressAutoHyphens/>
        <w:spacing w:after="0"/>
        <w:rPr>
          <w:rFonts w:ascii="Arial" w:eastAsia="Times New Roman" w:hAnsi="Arial" w:cs="Arial"/>
          <w:lang w:eastAsia="ar-SA"/>
        </w:rPr>
      </w:pPr>
      <w:r w:rsidRPr="001033B2">
        <w:rPr>
          <w:rFonts w:ascii="Arial" w:eastAsia="Times New Roman" w:hAnsi="Arial" w:cs="Arial"/>
          <w:lang w:eastAsia="ar-SA"/>
        </w:rPr>
        <w:t xml:space="preserve">Cel kontroli: </w:t>
      </w:r>
    </w:p>
    <w:p w14:paraId="266237C4" w14:textId="77777777" w:rsidR="003D5031" w:rsidRPr="001033B2" w:rsidRDefault="003D5031" w:rsidP="003D5031">
      <w:pPr>
        <w:spacing w:after="0"/>
        <w:rPr>
          <w:rFonts w:ascii="Arial" w:hAnsi="Arial" w:cs="Arial"/>
        </w:rPr>
      </w:pPr>
      <w:r w:rsidRPr="001033B2">
        <w:rPr>
          <w:rFonts w:ascii="Arial" w:eastAsia="Times New Roman" w:hAnsi="Arial" w:cs="Arial"/>
          <w:lang w:eastAsia="pl-PL"/>
        </w:rPr>
        <w:lastRenderedPageBreak/>
        <w:t xml:space="preserve">Sprawdzenie zgodności prowadzonych robót budowlanych w ramach przedsięwzięcia </w:t>
      </w:r>
      <w:r w:rsidRPr="001033B2">
        <w:rPr>
          <w:rFonts w:ascii="Arial" w:eastAsia="Times New Roman" w:hAnsi="Arial" w:cs="Arial"/>
          <w:lang w:eastAsia="pl-PL"/>
        </w:rPr>
        <w:br/>
        <w:t xml:space="preserve">polegającego na budowie </w:t>
      </w:r>
      <w:r w:rsidRPr="001033B2">
        <w:rPr>
          <w:rFonts w:ascii="Arial" w:hAnsi="Arial" w:cs="Arial"/>
        </w:rPr>
        <w:t xml:space="preserve">obwodnicy Poręby i Zawiercia w ciągu drogi krajowej </w:t>
      </w:r>
      <w:bookmarkStart w:id="5" w:name="_Hlk190931204"/>
      <w:r w:rsidRPr="001033B2">
        <w:rPr>
          <w:rFonts w:ascii="Arial" w:hAnsi="Arial" w:cs="Arial"/>
        </w:rPr>
        <w:t>nr 78 odc. Siewierz – Poręba - Zawiercie (Kromołów) – od km 105+836 do km 122+500</w:t>
      </w:r>
      <w:bookmarkEnd w:id="5"/>
      <w:r w:rsidRPr="001033B2">
        <w:rPr>
          <w:rFonts w:ascii="Arial" w:eastAsia="Times New Roman" w:hAnsi="Arial" w:cs="Arial"/>
          <w:lang w:eastAsia="pl-PL"/>
        </w:rPr>
        <w:t xml:space="preserve">, z warunkami </w:t>
      </w:r>
      <w:r w:rsidRPr="001033B2">
        <w:rPr>
          <w:rFonts w:ascii="Arial" w:hAnsi="Arial" w:cs="Arial"/>
        </w:rPr>
        <w:t xml:space="preserve">postanowienia </w:t>
      </w:r>
      <w:r w:rsidRPr="001033B2">
        <w:rPr>
          <w:rFonts w:ascii="Arial" w:eastAsia="Times New Roman" w:hAnsi="Arial" w:cs="Arial"/>
          <w:lang w:eastAsia="pl-PL"/>
        </w:rPr>
        <w:t xml:space="preserve">Regionalnego Dyrektora Ochrony Środowiska w Katowicach znak: </w:t>
      </w:r>
      <w:r w:rsidRPr="001033B2">
        <w:rPr>
          <w:rFonts w:ascii="Arial" w:hAnsi="Arial" w:cs="Arial"/>
        </w:rPr>
        <w:t xml:space="preserve">WOOS.4222.1.2021. JŻ.30 </w:t>
      </w:r>
      <w:r w:rsidRPr="001033B2">
        <w:rPr>
          <w:rFonts w:ascii="Arial" w:eastAsia="Times New Roman" w:hAnsi="Arial" w:cs="Arial"/>
          <w:lang w:eastAsia="pl-PL"/>
        </w:rPr>
        <w:t xml:space="preserve">z 15 października 2021 r. </w:t>
      </w:r>
    </w:p>
    <w:p w14:paraId="2102285B" w14:textId="77777777" w:rsidR="003D5031" w:rsidRPr="001033B2" w:rsidRDefault="003D5031" w:rsidP="003D5031">
      <w:pPr>
        <w:spacing w:after="0"/>
        <w:rPr>
          <w:rFonts w:ascii="Arial" w:eastAsia="Times New Roman" w:hAnsi="Arial" w:cs="Arial"/>
          <w:lang w:eastAsia="ar-SA"/>
        </w:rPr>
      </w:pPr>
    </w:p>
    <w:p w14:paraId="6AD2EFD7" w14:textId="77777777" w:rsidR="003D5031" w:rsidRPr="001033B2" w:rsidRDefault="003D5031" w:rsidP="003D5031">
      <w:pPr>
        <w:spacing w:after="0"/>
        <w:rPr>
          <w:rFonts w:ascii="Arial" w:eastAsia="Times New Roman" w:hAnsi="Arial" w:cs="Arial"/>
          <w:lang w:eastAsia="ar-SA"/>
        </w:rPr>
      </w:pPr>
      <w:r w:rsidRPr="001033B2">
        <w:rPr>
          <w:rFonts w:ascii="Arial" w:eastAsia="Times New Roman" w:hAnsi="Arial" w:cs="Arial"/>
          <w:lang w:eastAsia="ar-SA"/>
        </w:rPr>
        <w:t xml:space="preserve">Zakres przedmiotowy kontroli: </w:t>
      </w:r>
    </w:p>
    <w:p w14:paraId="39480191" w14:textId="77777777" w:rsidR="003D5031" w:rsidRPr="001033B2" w:rsidRDefault="003D5031" w:rsidP="003D5031">
      <w:pPr>
        <w:pStyle w:val="Tekstpodstawowy"/>
        <w:spacing w:after="0"/>
        <w:rPr>
          <w:rFonts w:ascii="Arial" w:eastAsia="Times New Roman" w:hAnsi="Arial" w:cs="Arial"/>
          <w:lang w:eastAsia="pl-PL"/>
        </w:rPr>
      </w:pPr>
      <w:r w:rsidRPr="001033B2">
        <w:rPr>
          <w:rFonts w:ascii="Arial" w:hAnsi="Arial" w:cs="Arial"/>
        </w:rPr>
        <w:t>nr 78 odc. Siewierz – Poręba - Zawiercie (Kromołów) – od km 105+836 do km 122+500</w:t>
      </w:r>
      <w:r w:rsidRPr="001033B2">
        <w:rPr>
          <w:rFonts w:ascii="Arial" w:eastAsia="Times New Roman" w:hAnsi="Arial" w:cs="Arial"/>
          <w:lang w:eastAsia="pl-PL"/>
        </w:rPr>
        <w:t>.</w:t>
      </w:r>
    </w:p>
    <w:p w14:paraId="1A70F843" w14:textId="77777777" w:rsidR="003D5031" w:rsidRPr="001033B2" w:rsidRDefault="003D5031" w:rsidP="003D5031">
      <w:pPr>
        <w:pStyle w:val="Tekstpodstawowy"/>
        <w:spacing w:after="0"/>
        <w:rPr>
          <w:rFonts w:ascii="Arial" w:eastAsia="Times New Roman" w:hAnsi="Arial" w:cs="Arial"/>
          <w:lang w:eastAsia="ar-SA"/>
        </w:rPr>
      </w:pPr>
    </w:p>
    <w:p w14:paraId="7AF0DAFB" w14:textId="77777777" w:rsidR="003D5031" w:rsidRPr="001033B2" w:rsidRDefault="003D5031" w:rsidP="003D5031">
      <w:pPr>
        <w:pStyle w:val="Tekstpodstawowy"/>
        <w:spacing w:after="0"/>
        <w:rPr>
          <w:rFonts w:ascii="Arial" w:eastAsia="Times New Roman" w:hAnsi="Arial" w:cs="Arial"/>
          <w:color w:val="FF0000"/>
          <w:lang w:eastAsia="pl-PL"/>
        </w:rPr>
      </w:pPr>
      <w:r w:rsidRPr="001033B2">
        <w:rPr>
          <w:rFonts w:ascii="Arial" w:eastAsia="Times New Roman" w:hAnsi="Arial" w:cs="Arial"/>
          <w:lang w:eastAsia="ar-SA"/>
        </w:rPr>
        <w:t xml:space="preserve">Okres objęty kontrolą: od rozpoczęcia robót budowlanych w obrębie przedmiotowego odcinka drogi do 4 marca 2025 r. </w:t>
      </w:r>
    </w:p>
    <w:p w14:paraId="050DDBAE" w14:textId="77777777" w:rsidR="003D5031" w:rsidRPr="001033B2" w:rsidRDefault="003D5031" w:rsidP="003D5031">
      <w:pPr>
        <w:suppressAutoHyphens/>
        <w:spacing w:after="0"/>
        <w:rPr>
          <w:rFonts w:ascii="Arial" w:eastAsia="Times New Roman" w:hAnsi="Arial" w:cs="Arial"/>
          <w:lang w:eastAsia="ar-SA"/>
        </w:rPr>
      </w:pPr>
    </w:p>
    <w:p w14:paraId="7FB14580" w14:textId="77777777" w:rsidR="003D5031" w:rsidRPr="001033B2" w:rsidRDefault="003D5031" w:rsidP="003D5031">
      <w:pPr>
        <w:suppressAutoHyphens/>
        <w:spacing w:after="0"/>
        <w:rPr>
          <w:rFonts w:ascii="Arial" w:eastAsia="Times New Roman" w:hAnsi="Arial" w:cs="Arial"/>
          <w:lang w:eastAsia="ar-SA"/>
        </w:rPr>
      </w:pPr>
      <w:r w:rsidRPr="001033B2">
        <w:rPr>
          <w:rFonts w:ascii="Arial" w:eastAsia="Times New Roman" w:hAnsi="Arial" w:cs="Arial"/>
          <w:lang w:eastAsia="ar-SA"/>
        </w:rPr>
        <w:t xml:space="preserve">Podstawa prawna:  art. 123 ust. 1 Ustawy z dnia 16 kwietnia 2004 r. o ochronie przyrody </w:t>
      </w:r>
      <w:r w:rsidRPr="001033B2">
        <w:rPr>
          <w:rFonts w:ascii="Arial" w:hAnsi="Arial" w:cs="Arial"/>
        </w:rPr>
        <w:t>(Dz. U. z 2024 r. poz. 1478).</w:t>
      </w:r>
    </w:p>
    <w:p w14:paraId="4EC42E8B" w14:textId="77777777" w:rsidR="003D5031" w:rsidRPr="001033B2" w:rsidRDefault="003D5031" w:rsidP="003D5031">
      <w:pPr>
        <w:suppressAutoHyphens/>
        <w:spacing w:after="0"/>
        <w:ind w:right="-425"/>
        <w:rPr>
          <w:rFonts w:ascii="Arial" w:eastAsia="Times New Roman" w:hAnsi="Arial" w:cs="Arial"/>
          <w:lang w:eastAsia="ar-SA"/>
        </w:rPr>
      </w:pPr>
    </w:p>
    <w:p w14:paraId="573A6BD4" w14:textId="77777777" w:rsidR="003D5031" w:rsidRPr="001033B2" w:rsidRDefault="003D5031" w:rsidP="003D5031">
      <w:pPr>
        <w:suppressAutoHyphens/>
        <w:spacing w:after="0"/>
        <w:ind w:right="-425"/>
        <w:rPr>
          <w:rFonts w:ascii="Arial" w:eastAsia="Times New Roman" w:hAnsi="Arial" w:cs="Arial"/>
          <w:lang w:eastAsia="ar-SA"/>
        </w:rPr>
      </w:pPr>
      <w:r w:rsidRPr="001033B2">
        <w:rPr>
          <w:rFonts w:ascii="Arial" w:eastAsia="Times New Roman" w:hAnsi="Arial" w:cs="Arial"/>
          <w:lang w:eastAsia="ar-SA"/>
        </w:rPr>
        <w:t xml:space="preserve">Osoby prowadzące kontrolę:  </w:t>
      </w:r>
    </w:p>
    <w:p w14:paraId="77477BFA" w14:textId="77777777" w:rsidR="003D5031" w:rsidRPr="001033B2" w:rsidRDefault="003D5031" w:rsidP="003D5031">
      <w:pPr>
        <w:suppressAutoHyphens/>
        <w:spacing w:after="120"/>
        <w:ind w:right="-425"/>
        <w:rPr>
          <w:rFonts w:ascii="Arial" w:eastAsia="Times New Roman" w:hAnsi="Arial" w:cs="Arial"/>
          <w:lang w:eastAsia="ar-SA"/>
        </w:rPr>
      </w:pPr>
      <w:r w:rsidRPr="001033B2">
        <w:rPr>
          <w:rFonts w:ascii="Arial" w:eastAsia="Times New Roman" w:hAnsi="Arial" w:cs="Arial"/>
          <w:lang w:eastAsia="ar-SA"/>
        </w:rPr>
        <w:t xml:space="preserve">Dorota Stępniewska-Daczew – główny specjalista ds. kontroli oraz planowania i zagospodarowania przestrzennego w Wydziale Ochrony Przyrody i Obszarów Natura 2000 </w:t>
      </w:r>
      <w:r w:rsidRPr="001033B2">
        <w:rPr>
          <w:rFonts w:ascii="Arial" w:eastAsia="Times New Roman" w:hAnsi="Arial" w:cs="Arial"/>
          <w:lang w:eastAsia="ar-SA"/>
        </w:rPr>
        <w:br/>
        <w:t>w Regionalnej Dyrekcji Ochrony Środowiska w Katowicach</w:t>
      </w:r>
    </w:p>
    <w:p w14:paraId="0C6C2F78" w14:textId="77777777" w:rsidR="003D5031" w:rsidRPr="001033B2" w:rsidRDefault="003D5031" w:rsidP="003D5031">
      <w:pPr>
        <w:suppressAutoHyphens/>
        <w:spacing w:after="120"/>
        <w:ind w:right="-425"/>
        <w:rPr>
          <w:rFonts w:ascii="Arial" w:eastAsia="Times New Roman" w:hAnsi="Arial" w:cs="Arial"/>
          <w:lang w:eastAsia="ar-SA"/>
        </w:rPr>
      </w:pPr>
      <w:r w:rsidRPr="001033B2">
        <w:rPr>
          <w:rFonts w:ascii="Arial" w:eastAsia="Times New Roman" w:hAnsi="Arial" w:cs="Arial"/>
          <w:lang w:eastAsia="ar-SA"/>
        </w:rPr>
        <w:t>Adriana Strzelczyk – główny specjalista ds. planowania i zagospodarowania przestrzennego w Wydziale Ochrony Przyrody i Obszarów Natura 2000 w Regionalnej Dyrekcji Ochrony Środowiska w Katowicach</w:t>
      </w:r>
    </w:p>
    <w:p w14:paraId="2D65B5A2" w14:textId="77777777" w:rsidR="003D5031" w:rsidRPr="001033B2" w:rsidRDefault="003D5031" w:rsidP="003D5031">
      <w:pPr>
        <w:suppressAutoHyphens/>
        <w:spacing w:after="120"/>
        <w:ind w:right="-425"/>
        <w:rPr>
          <w:rFonts w:ascii="Arial" w:eastAsia="Times New Roman" w:hAnsi="Arial" w:cs="Arial"/>
          <w:lang w:eastAsia="ar-SA"/>
        </w:rPr>
      </w:pPr>
      <w:r w:rsidRPr="001033B2">
        <w:rPr>
          <w:rFonts w:ascii="Arial" w:eastAsia="Times New Roman" w:hAnsi="Arial" w:cs="Arial"/>
          <w:lang w:eastAsia="ar-SA"/>
        </w:rPr>
        <w:t>Tomasz Labocha – główny specjalista ds. planowania i zagospodarowania przestrzennego w Wydziale Ochrony Przyrody i Obszarów Natura 2000 w Regionalnej Dyrekcji Ochrony Środowiska w Katowicach</w:t>
      </w:r>
    </w:p>
    <w:p w14:paraId="31F5D3AE" w14:textId="77777777" w:rsidR="003D5031" w:rsidRPr="001033B2" w:rsidRDefault="003D5031" w:rsidP="003D5031">
      <w:pPr>
        <w:suppressAutoHyphens/>
        <w:spacing w:after="0"/>
        <w:ind w:right="-427"/>
        <w:rPr>
          <w:rFonts w:ascii="Arial" w:eastAsia="Times New Roman" w:hAnsi="Arial" w:cs="Arial"/>
          <w:lang w:eastAsia="ar-SA"/>
        </w:rPr>
      </w:pPr>
      <w:r w:rsidRPr="001033B2">
        <w:rPr>
          <w:rFonts w:ascii="Arial" w:eastAsia="Times New Roman" w:hAnsi="Arial" w:cs="Arial"/>
          <w:lang w:eastAsia="ar-SA"/>
        </w:rPr>
        <w:t>Joanna Żółkiewicz – główny specjalista ds. ocen oddziaływania na środowisko w Wydziale Ocen Oddziaływania na Środowisko w Regionalnej Dyrekcji Ochrony Środowiska w Katowicach</w:t>
      </w:r>
      <w:r w:rsidRPr="001033B2">
        <w:rPr>
          <w:rFonts w:ascii="Arial" w:eastAsia="Times New Roman" w:hAnsi="Arial" w:cs="Arial"/>
          <w:lang w:eastAsia="ar-SA"/>
        </w:rPr>
        <w:tab/>
      </w:r>
      <w:r w:rsidRPr="001033B2">
        <w:rPr>
          <w:rFonts w:ascii="Arial" w:eastAsia="Times New Roman" w:hAnsi="Arial" w:cs="Arial"/>
          <w:lang w:eastAsia="ar-SA"/>
        </w:rPr>
        <w:tab/>
        <w:t xml:space="preserve">     </w:t>
      </w:r>
    </w:p>
    <w:p w14:paraId="3EC68D28" w14:textId="77777777" w:rsidR="003D5031" w:rsidRPr="001033B2" w:rsidRDefault="003D5031" w:rsidP="003D5031">
      <w:pPr>
        <w:tabs>
          <w:tab w:val="left" w:pos="2655"/>
        </w:tabs>
        <w:suppressAutoHyphens/>
        <w:spacing w:after="0"/>
        <w:ind w:firstLine="17"/>
        <w:rPr>
          <w:rFonts w:ascii="Arial" w:eastAsia="Times New Roman" w:hAnsi="Arial" w:cs="Arial"/>
          <w:lang w:eastAsia="ar-SA"/>
        </w:rPr>
      </w:pPr>
      <w:r w:rsidRPr="001033B2">
        <w:rPr>
          <w:rFonts w:ascii="Arial" w:eastAsia="Times New Roman" w:hAnsi="Arial" w:cs="Arial"/>
          <w:lang w:eastAsia="ar-SA"/>
        </w:rPr>
        <w:t>Termin przeprowadzenia kontroli: 4 marca 2025 r.</w:t>
      </w:r>
    </w:p>
    <w:p w14:paraId="6222144A" w14:textId="77777777" w:rsidR="003D5031" w:rsidRPr="001033B2" w:rsidRDefault="003D5031" w:rsidP="003D5031">
      <w:pPr>
        <w:tabs>
          <w:tab w:val="left" w:pos="2655"/>
        </w:tabs>
        <w:suppressAutoHyphens/>
        <w:spacing w:after="0"/>
        <w:ind w:firstLine="17"/>
        <w:rPr>
          <w:rFonts w:ascii="Arial" w:eastAsia="Times New Roman" w:hAnsi="Arial" w:cs="Arial"/>
          <w:color w:val="FF0000"/>
          <w:lang w:eastAsia="pl-PL"/>
        </w:rPr>
      </w:pPr>
    </w:p>
    <w:p w14:paraId="50715624" w14:textId="77777777" w:rsidR="003D5031" w:rsidRPr="001033B2" w:rsidRDefault="003D5031" w:rsidP="003D5031">
      <w:pPr>
        <w:tabs>
          <w:tab w:val="left" w:pos="2655"/>
        </w:tabs>
        <w:suppressAutoHyphens/>
        <w:spacing w:after="0"/>
        <w:ind w:firstLine="17"/>
        <w:rPr>
          <w:rFonts w:ascii="Arial" w:eastAsia="Times New Roman" w:hAnsi="Arial" w:cs="Arial"/>
          <w:color w:val="FF0000"/>
          <w:lang w:eastAsia="pl-PL"/>
        </w:rPr>
      </w:pPr>
      <w:r w:rsidRPr="001033B2">
        <w:rPr>
          <w:rFonts w:ascii="Arial" w:eastAsia="Times New Roman" w:hAnsi="Arial" w:cs="Arial"/>
          <w:lang w:eastAsia="ar-SA"/>
        </w:rPr>
        <w:t xml:space="preserve">Założenia organizacyjne kontroli: </w:t>
      </w:r>
    </w:p>
    <w:p w14:paraId="27027534" w14:textId="77777777" w:rsidR="003D5031" w:rsidRPr="001033B2" w:rsidRDefault="003D5031" w:rsidP="003D5031">
      <w:pPr>
        <w:pStyle w:val="Tekstpodstawowy"/>
        <w:spacing w:after="0"/>
        <w:rPr>
          <w:rFonts w:ascii="Arial" w:eastAsia="Times New Roman" w:hAnsi="Arial" w:cs="Arial"/>
          <w:lang w:eastAsia="pl-PL"/>
        </w:rPr>
      </w:pPr>
      <w:r w:rsidRPr="001033B2">
        <w:rPr>
          <w:rFonts w:ascii="Arial" w:eastAsia="Times New Roman" w:hAnsi="Arial" w:cs="Arial"/>
          <w:lang w:eastAsia="ar-SA"/>
        </w:rPr>
        <w:t xml:space="preserve">Kontrolujący przeprowadzą oględziny odcinka </w:t>
      </w:r>
      <w:r w:rsidRPr="001033B2">
        <w:rPr>
          <w:rFonts w:ascii="Arial" w:hAnsi="Arial" w:cs="Arial"/>
        </w:rPr>
        <w:t>nr 78 odc. Siewierz – Poręba - Zawiercie (Kromołów) – od km 105+836 do km 122+500</w:t>
      </w:r>
      <w:r w:rsidRPr="001033B2">
        <w:rPr>
          <w:rFonts w:ascii="Arial" w:eastAsia="Times New Roman" w:hAnsi="Arial" w:cs="Arial"/>
          <w:lang w:eastAsia="pl-PL"/>
        </w:rPr>
        <w:t xml:space="preserve"> będącej w trakcie budowy.</w:t>
      </w:r>
      <w:r w:rsidRPr="001033B2">
        <w:rPr>
          <w:rFonts w:ascii="Arial" w:eastAsia="Times New Roman" w:hAnsi="Arial" w:cs="Arial"/>
          <w:lang w:eastAsia="ar-SA"/>
        </w:rPr>
        <w:t xml:space="preserve"> </w:t>
      </w:r>
      <w:r w:rsidRPr="001033B2">
        <w:rPr>
          <w:rFonts w:ascii="Arial" w:eastAsia="Times New Roman" w:hAnsi="Arial" w:cs="Arial"/>
          <w:lang w:eastAsia="ar-SA"/>
        </w:rPr>
        <w:br/>
      </w:r>
      <w:r w:rsidRPr="001033B2">
        <w:rPr>
          <w:rFonts w:ascii="Arial" w:eastAsia="Times New Roman" w:hAnsi="Arial" w:cs="Arial"/>
          <w:lang w:eastAsia="pl-PL"/>
        </w:rPr>
        <w:t xml:space="preserve">Z oględzin terenowych spisany zostanie protokół na miejscu. </w:t>
      </w:r>
    </w:p>
    <w:p w14:paraId="390285A6" w14:textId="77777777" w:rsidR="003D5031" w:rsidRPr="001033B2" w:rsidRDefault="003D5031" w:rsidP="003D5031">
      <w:pPr>
        <w:pStyle w:val="Tekstpodstawowy"/>
        <w:spacing w:after="0"/>
        <w:rPr>
          <w:rFonts w:ascii="Arial" w:hAnsi="Arial" w:cs="Arial"/>
        </w:rPr>
      </w:pPr>
    </w:p>
    <w:p w14:paraId="30CDFF4E" w14:textId="77777777" w:rsidR="003D5031" w:rsidRPr="001033B2" w:rsidRDefault="003D5031" w:rsidP="003D5031">
      <w:pPr>
        <w:pStyle w:val="Tekstpodstawowy"/>
        <w:spacing w:after="0"/>
        <w:rPr>
          <w:rFonts w:ascii="Arial" w:hAnsi="Arial" w:cs="Arial"/>
        </w:rPr>
      </w:pPr>
      <w:r w:rsidRPr="001033B2">
        <w:rPr>
          <w:rFonts w:ascii="Arial" w:hAnsi="Arial" w:cs="Arial"/>
        </w:rPr>
        <w:t>Regionalny Dyrektor Ochrony Środowiska w Katowicach</w:t>
      </w:r>
    </w:p>
    <w:p w14:paraId="69C8308B" w14:textId="77777777" w:rsidR="003D5031" w:rsidRPr="001033B2" w:rsidRDefault="003D5031" w:rsidP="003D5031">
      <w:pPr>
        <w:pStyle w:val="Tekstpodstawowy"/>
        <w:spacing w:after="0"/>
        <w:rPr>
          <w:rFonts w:ascii="Arial" w:eastAsia="Times New Roman" w:hAnsi="Arial" w:cs="Arial"/>
          <w:lang w:eastAsia="ar-SA"/>
        </w:rPr>
      </w:pPr>
      <w:r w:rsidRPr="001033B2">
        <w:rPr>
          <w:rFonts w:ascii="Arial" w:hAnsi="Arial" w:cs="Arial"/>
        </w:rPr>
        <w:t>dr Mirosława Mierczyk-Sawicka</w:t>
      </w:r>
    </w:p>
    <w:p w14:paraId="36E25E9B" w14:textId="4C8E79B7" w:rsidR="003D5031" w:rsidRPr="001033B2" w:rsidRDefault="003D5031" w:rsidP="003D5031">
      <w:pPr>
        <w:spacing w:after="0" w:line="268" w:lineRule="auto"/>
        <w:rPr>
          <w:rFonts w:ascii="Arial" w:eastAsia="Calibri" w:hAnsi="Arial" w:cs="Arial"/>
        </w:rPr>
      </w:pPr>
      <w:r w:rsidRPr="001033B2">
        <w:rPr>
          <w:rFonts w:ascii="Arial" w:hAnsi="Arial" w:cs="Arial"/>
        </w:rPr>
        <w:t>/podpisano elektronicznie/</w:t>
      </w:r>
    </w:p>
    <w:p w14:paraId="2554270B" w14:textId="77777777" w:rsidR="003D5031" w:rsidRPr="001033B2" w:rsidRDefault="003D5031" w:rsidP="003D5031">
      <w:pPr>
        <w:pStyle w:val="Zwykytekst1"/>
        <w:tabs>
          <w:tab w:val="left" w:pos="-2835"/>
        </w:tabs>
        <w:overflowPunct/>
        <w:autoSpaceDE/>
        <w:jc w:val="both"/>
        <w:rPr>
          <w:rFonts w:ascii="Arial" w:hAnsi="Arial" w:cs="Arial"/>
          <w:sz w:val="22"/>
          <w:szCs w:val="22"/>
        </w:rPr>
      </w:pPr>
    </w:p>
    <w:p w14:paraId="286A9675" w14:textId="77777777" w:rsidR="003D5031" w:rsidRPr="001033B2" w:rsidRDefault="003D5031" w:rsidP="003D5031">
      <w:pPr>
        <w:pStyle w:val="Zwykytekst1"/>
        <w:tabs>
          <w:tab w:val="left" w:pos="-2835"/>
        </w:tabs>
        <w:overflowPunct/>
        <w:autoSpaceDE/>
        <w:jc w:val="both"/>
        <w:rPr>
          <w:rFonts w:ascii="Arial" w:hAnsi="Arial" w:cs="Arial"/>
          <w:sz w:val="22"/>
          <w:szCs w:val="22"/>
        </w:rPr>
      </w:pPr>
      <w:r w:rsidRPr="001033B2">
        <w:rPr>
          <w:rFonts w:ascii="Arial" w:hAnsi="Arial" w:cs="Arial"/>
          <w:sz w:val="22"/>
          <w:szCs w:val="22"/>
        </w:rPr>
        <w:t>Otrzymują:</w:t>
      </w:r>
    </w:p>
    <w:p w14:paraId="1C1AC898" w14:textId="77777777" w:rsidR="003D5031" w:rsidRPr="001033B2" w:rsidRDefault="003D5031" w:rsidP="003D5031">
      <w:pPr>
        <w:pStyle w:val="Akapitzlist"/>
        <w:numPr>
          <w:ilvl w:val="0"/>
          <w:numId w:val="2"/>
        </w:numPr>
        <w:tabs>
          <w:tab w:val="left" w:pos="3315"/>
          <w:tab w:val="left" w:pos="5670"/>
        </w:tabs>
        <w:spacing w:after="0"/>
        <w:rPr>
          <w:rFonts w:ascii="Arial" w:hAnsi="Arial" w:cs="Arial"/>
          <w:noProof/>
        </w:rPr>
      </w:pPr>
      <w:r w:rsidRPr="001033B2">
        <w:rPr>
          <w:rFonts w:ascii="Arial" w:hAnsi="Arial" w:cs="Arial"/>
          <w:noProof/>
        </w:rPr>
        <w:t xml:space="preserve">Generalna Dyrekcja Dróg Krajowych i Autostrad Oddział Katowice, ul. Myśliwska 5, </w:t>
      </w:r>
      <w:r w:rsidRPr="001033B2">
        <w:rPr>
          <w:rFonts w:ascii="Arial" w:hAnsi="Arial" w:cs="Arial"/>
          <w:noProof/>
        </w:rPr>
        <w:br/>
        <w:t>40-017 Katowice</w:t>
      </w:r>
    </w:p>
    <w:p w14:paraId="4A8E2AA3" w14:textId="77777777" w:rsidR="003D5031" w:rsidRPr="001033B2" w:rsidRDefault="003D5031" w:rsidP="003D5031">
      <w:pPr>
        <w:pStyle w:val="Zwykytekst1"/>
        <w:numPr>
          <w:ilvl w:val="0"/>
          <w:numId w:val="2"/>
        </w:numPr>
        <w:suppressAutoHyphens w:val="0"/>
        <w:autoSpaceDN w:val="0"/>
        <w:adjustRightInd w:val="0"/>
        <w:jc w:val="both"/>
        <w:textAlignment w:val="auto"/>
        <w:rPr>
          <w:rFonts w:ascii="Arial" w:hAnsi="Arial" w:cs="Arial"/>
          <w:sz w:val="22"/>
          <w:szCs w:val="22"/>
        </w:rPr>
      </w:pPr>
      <w:r w:rsidRPr="001033B2">
        <w:rPr>
          <w:rFonts w:ascii="Arial" w:hAnsi="Arial" w:cs="Arial"/>
          <w:sz w:val="22"/>
          <w:szCs w:val="22"/>
        </w:rPr>
        <w:t>WPN a/a.</w:t>
      </w:r>
    </w:p>
    <w:p w14:paraId="4B068AA1" w14:textId="77777777" w:rsidR="003D5031" w:rsidRPr="001033B2" w:rsidRDefault="003D5031" w:rsidP="003D5031">
      <w:pPr>
        <w:rPr>
          <w:rFonts w:ascii="Arial" w:hAnsi="Arial" w:cs="Arial"/>
        </w:rPr>
      </w:pPr>
    </w:p>
    <w:p w14:paraId="061401AC" w14:textId="77777777" w:rsidR="003D5031" w:rsidRPr="001033B2" w:rsidRDefault="003D5031" w:rsidP="003D5031">
      <w:pPr>
        <w:rPr>
          <w:rFonts w:ascii="Arial" w:hAnsi="Arial" w:cs="Arial"/>
        </w:rPr>
      </w:pPr>
    </w:p>
    <w:p w14:paraId="55010D0A" w14:textId="77777777" w:rsidR="003D5031" w:rsidRPr="001033B2" w:rsidRDefault="003D5031" w:rsidP="003D5031">
      <w:pPr>
        <w:rPr>
          <w:rFonts w:ascii="Arial" w:hAnsi="Arial" w:cs="Arial"/>
        </w:rPr>
      </w:pPr>
    </w:p>
    <w:p w14:paraId="3077FC53" w14:textId="77777777" w:rsidR="001033B2" w:rsidRPr="001033B2" w:rsidRDefault="001033B2" w:rsidP="001033B2">
      <w:pPr>
        <w:spacing w:after="0"/>
        <w:rPr>
          <w:rFonts w:ascii="Arial" w:eastAsia="Times New Roman" w:hAnsi="Arial" w:cs="Arial"/>
          <w:lang w:eastAsia="pl-PL"/>
        </w:rPr>
      </w:pPr>
      <w:r w:rsidRPr="001033B2">
        <w:rPr>
          <w:rFonts w:ascii="Arial" w:eastAsia="Times New Roman" w:hAnsi="Arial" w:cs="Arial"/>
          <w:lang w:eastAsia="pl-PL"/>
        </w:rPr>
        <w:lastRenderedPageBreak/>
        <w:t>Regionalna Dyrekcja Ochrony</w:t>
      </w:r>
    </w:p>
    <w:p w14:paraId="0617C3B6" w14:textId="77777777" w:rsidR="001033B2" w:rsidRPr="001033B2" w:rsidRDefault="001033B2" w:rsidP="001033B2">
      <w:pPr>
        <w:spacing w:after="0"/>
        <w:rPr>
          <w:rFonts w:ascii="Arial" w:eastAsia="Times New Roman" w:hAnsi="Arial" w:cs="Arial"/>
          <w:lang w:eastAsia="pl-PL"/>
        </w:rPr>
      </w:pPr>
      <w:r w:rsidRPr="001033B2">
        <w:rPr>
          <w:rFonts w:ascii="Arial" w:eastAsia="Times New Roman" w:hAnsi="Arial" w:cs="Arial"/>
          <w:lang w:eastAsia="pl-PL"/>
        </w:rPr>
        <w:t>Środowiska w Katowicach</w:t>
      </w:r>
    </w:p>
    <w:p w14:paraId="58BBE280" w14:textId="24097371" w:rsidR="001033B2" w:rsidRPr="001033B2" w:rsidRDefault="001033B2" w:rsidP="001033B2">
      <w:pPr>
        <w:spacing w:after="0"/>
        <w:rPr>
          <w:rFonts w:ascii="Arial" w:eastAsia="Times New Roman" w:hAnsi="Arial" w:cs="Arial"/>
          <w:lang w:eastAsia="pl-PL"/>
        </w:rPr>
      </w:pPr>
      <w:r w:rsidRPr="001033B2">
        <w:rPr>
          <w:rFonts w:ascii="Arial" w:eastAsia="Times New Roman" w:hAnsi="Arial" w:cs="Arial"/>
          <w:lang w:eastAsia="pl-PL"/>
        </w:rPr>
        <w:t>maja 2025 r.</w:t>
      </w:r>
    </w:p>
    <w:p w14:paraId="3AED29FB" w14:textId="77777777" w:rsidR="001033B2" w:rsidRPr="001033B2" w:rsidRDefault="001033B2" w:rsidP="001033B2">
      <w:pPr>
        <w:spacing w:after="0"/>
        <w:ind w:left="288"/>
        <w:rPr>
          <w:rFonts w:ascii="Arial" w:eastAsia="Times New Roman" w:hAnsi="Arial" w:cs="Arial"/>
          <w:lang w:eastAsia="pl-PL"/>
        </w:rPr>
      </w:pPr>
    </w:p>
    <w:p w14:paraId="37706816" w14:textId="77777777" w:rsidR="001033B2" w:rsidRPr="001033B2" w:rsidRDefault="001033B2" w:rsidP="001033B2">
      <w:pPr>
        <w:spacing w:after="0"/>
        <w:rPr>
          <w:rFonts w:ascii="Arial" w:eastAsia="Times New Roman" w:hAnsi="Arial" w:cs="Arial"/>
          <w:lang w:eastAsia="pl-PL"/>
        </w:rPr>
      </w:pPr>
      <w:r w:rsidRPr="001033B2">
        <w:rPr>
          <w:rFonts w:ascii="Arial" w:eastAsia="Times New Roman" w:hAnsi="Arial" w:cs="Arial"/>
          <w:lang w:eastAsia="pl-PL"/>
        </w:rPr>
        <w:t>WPN.712.1.2025.DS</w:t>
      </w:r>
    </w:p>
    <w:p w14:paraId="7EFBF34B" w14:textId="77777777" w:rsidR="001033B2" w:rsidRPr="001033B2" w:rsidRDefault="001033B2" w:rsidP="001033B2">
      <w:pPr>
        <w:spacing w:before="60" w:after="0"/>
        <w:rPr>
          <w:rFonts w:ascii="Arial" w:eastAsia="Times New Roman" w:hAnsi="Arial" w:cs="Arial"/>
          <w:lang w:eastAsia="pl-PL"/>
        </w:rPr>
      </w:pPr>
    </w:p>
    <w:p w14:paraId="67342883" w14:textId="05F0B928" w:rsidR="001033B2" w:rsidRPr="001033B2" w:rsidRDefault="001033B2" w:rsidP="001033B2">
      <w:pPr>
        <w:spacing w:before="60" w:after="0"/>
        <w:rPr>
          <w:rFonts w:ascii="Arial" w:eastAsia="Times New Roman" w:hAnsi="Arial" w:cs="Arial"/>
          <w:lang w:eastAsia="pl-PL"/>
        </w:rPr>
      </w:pPr>
      <w:r w:rsidRPr="001033B2">
        <w:rPr>
          <w:rFonts w:ascii="Arial" w:eastAsia="Times New Roman" w:hAnsi="Arial" w:cs="Arial"/>
          <w:lang w:eastAsia="pl-PL"/>
        </w:rPr>
        <w:t>PROTOKÓŁ KONTROLI</w:t>
      </w:r>
    </w:p>
    <w:p w14:paraId="57030BD2" w14:textId="77777777" w:rsidR="001033B2" w:rsidRPr="001033B2" w:rsidRDefault="001033B2" w:rsidP="001033B2">
      <w:pPr>
        <w:spacing w:after="0"/>
        <w:rPr>
          <w:rFonts w:ascii="Arial" w:eastAsia="Times New Roman" w:hAnsi="Arial" w:cs="Arial"/>
          <w:lang w:eastAsia="pl-PL"/>
        </w:rPr>
      </w:pPr>
      <w:r w:rsidRPr="001033B2">
        <w:rPr>
          <w:rFonts w:ascii="Arial" w:eastAsia="Times New Roman" w:hAnsi="Arial" w:cs="Arial"/>
          <w:lang w:eastAsia="pl-PL"/>
        </w:rPr>
        <w:t xml:space="preserve">Egz. nr  1 i 2 </w:t>
      </w:r>
    </w:p>
    <w:p w14:paraId="2AE95626" w14:textId="77777777" w:rsidR="001033B2" w:rsidRPr="001033B2" w:rsidRDefault="001033B2" w:rsidP="001033B2">
      <w:pPr>
        <w:spacing w:before="60" w:after="0"/>
        <w:jc w:val="both"/>
        <w:rPr>
          <w:rFonts w:ascii="Arial" w:eastAsia="Times New Roman" w:hAnsi="Arial" w:cs="Arial"/>
          <w:i/>
          <w:lang w:eastAsia="pl-PL"/>
        </w:rPr>
      </w:pPr>
    </w:p>
    <w:p w14:paraId="549AC7FF" w14:textId="77777777" w:rsidR="001033B2" w:rsidRPr="001033B2" w:rsidRDefault="001033B2" w:rsidP="001033B2">
      <w:pPr>
        <w:spacing w:after="0"/>
        <w:jc w:val="both"/>
        <w:rPr>
          <w:rFonts w:ascii="Arial" w:eastAsia="Times New Roman" w:hAnsi="Arial" w:cs="Arial"/>
          <w:i/>
          <w:lang w:eastAsia="pl-PL"/>
        </w:rPr>
      </w:pPr>
      <w:r w:rsidRPr="001033B2">
        <w:rPr>
          <w:rFonts w:ascii="Arial" w:eastAsia="Times New Roman" w:hAnsi="Arial" w:cs="Arial"/>
          <w:i/>
          <w:lang w:eastAsia="pl-PL"/>
        </w:rPr>
        <w:t>Oznaczenie jednostki kontrolowanej, jej adres i REGON</w:t>
      </w:r>
    </w:p>
    <w:p w14:paraId="50F75375" w14:textId="77777777" w:rsidR="001033B2" w:rsidRPr="001033B2" w:rsidRDefault="001033B2" w:rsidP="001033B2">
      <w:pPr>
        <w:pStyle w:val="Akapitzlist"/>
        <w:tabs>
          <w:tab w:val="left" w:pos="3315"/>
          <w:tab w:val="left" w:pos="5670"/>
        </w:tabs>
        <w:spacing w:after="0"/>
        <w:rPr>
          <w:rFonts w:ascii="Arial" w:hAnsi="Arial" w:cs="Arial"/>
        </w:rPr>
      </w:pPr>
    </w:p>
    <w:p w14:paraId="3B4996D5" w14:textId="77777777" w:rsidR="001033B2" w:rsidRPr="001033B2" w:rsidRDefault="001033B2" w:rsidP="001033B2">
      <w:pPr>
        <w:tabs>
          <w:tab w:val="left" w:pos="3315"/>
          <w:tab w:val="left" w:pos="5670"/>
          <w:tab w:val="left" w:pos="9072"/>
        </w:tabs>
        <w:spacing w:after="0" w:line="240" w:lineRule="auto"/>
        <w:rPr>
          <w:rFonts w:ascii="Arial" w:hAnsi="Arial" w:cs="Arial"/>
        </w:rPr>
      </w:pPr>
      <w:bookmarkStart w:id="6" w:name="_Hlk136863053"/>
      <w:r w:rsidRPr="001033B2">
        <w:rPr>
          <w:rFonts w:ascii="Arial" w:hAnsi="Arial" w:cs="Arial"/>
        </w:rPr>
        <w:t xml:space="preserve">Generalna Dyrekcja Dróg Krajowych </w:t>
      </w:r>
      <w:r w:rsidRPr="001033B2">
        <w:rPr>
          <w:rFonts w:ascii="Arial" w:hAnsi="Arial" w:cs="Arial"/>
        </w:rPr>
        <w:br/>
        <w:t>i Autostrad</w:t>
      </w:r>
      <w:r w:rsidRPr="001033B2">
        <w:rPr>
          <w:rFonts w:ascii="Arial" w:hAnsi="Arial" w:cs="Arial"/>
        </w:rPr>
        <w:br/>
        <w:t>Oddział Katowice</w:t>
      </w:r>
    </w:p>
    <w:p w14:paraId="112C2F5D" w14:textId="77777777" w:rsidR="001033B2" w:rsidRPr="001033B2" w:rsidRDefault="001033B2" w:rsidP="001033B2">
      <w:pPr>
        <w:tabs>
          <w:tab w:val="left" w:pos="3315"/>
          <w:tab w:val="left" w:pos="5670"/>
          <w:tab w:val="left" w:pos="9072"/>
        </w:tabs>
        <w:spacing w:after="0" w:line="240" w:lineRule="auto"/>
        <w:rPr>
          <w:rFonts w:ascii="Arial" w:eastAsia="Times New Roman" w:hAnsi="Arial" w:cs="Arial"/>
          <w:lang w:eastAsia="pl-PL"/>
        </w:rPr>
      </w:pPr>
      <w:r w:rsidRPr="001033B2">
        <w:rPr>
          <w:rFonts w:ascii="Arial" w:eastAsia="Times New Roman" w:hAnsi="Arial" w:cs="Arial"/>
          <w:lang w:eastAsia="pl-PL"/>
        </w:rPr>
        <w:t>ul. Myśliwska 5</w:t>
      </w:r>
    </w:p>
    <w:p w14:paraId="6721CF49" w14:textId="77777777" w:rsidR="001033B2" w:rsidRPr="001033B2" w:rsidRDefault="001033B2" w:rsidP="001033B2">
      <w:pPr>
        <w:tabs>
          <w:tab w:val="left" w:pos="3315"/>
          <w:tab w:val="left" w:pos="5670"/>
          <w:tab w:val="left" w:pos="9072"/>
        </w:tabs>
        <w:spacing w:after="0" w:line="240" w:lineRule="auto"/>
        <w:rPr>
          <w:rFonts w:ascii="Arial" w:eastAsia="Times New Roman" w:hAnsi="Arial" w:cs="Arial"/>
          <w:lang w:eastAsia="pl-PL"/>
        </w:rPr>
      </w:pPr>
      <w:r w:rsidRPr="001033B2">
        <w:rPr>
          <w:rFonts w:ascii="Arial" w:eastAsia="Times New Roman" w:hAnsi="Arial" w:cs="Arial"/>
          <w:lang w:eastAsia="pl-PL"/>
        </w:rPr>
        <w:t>40-017 Katowice</w:t>
      </w:r>
    </w:p>
    <w:bookmarkEnd w:id="6"/>
    <w:p w14:paraId="171A0ED2" w14:textId="77777777" w:rsidR="001033B2" w:rsidRPr="001033B2" w:rsidRDefault="001033B2" w:rsidP="001033B2">
      <w:pPr>
        <w:spacing w:after="0" w:line="240" w:lineRule="auto"/>
        <w:ind w:left="709"/>
        <w:jc w:val="both"/>
        <w:rPr>
          <w:rFonts w:ascii="Arial" w:eastAsia="Times New Roman" w:hAnsi="Arial" w:cs="Arial"/>
          <w:lang w:eastAsia="pl-PL"/>
        </w:rPr>
      </w:pPr>
    </w:p>
    <w:p w14:paraId="5DB745F6" w14:textId="77777777" w:rsidR="001033B2" w:rsidRPr="001033B2" w:rsidRDefault="001033B2" w:rsidP="001033B2">
      <w:pPr>
        <w:spacing w:after="0" w:line="240" w:lineRule="auto"/>
        <w:jc w:val="both"/>
        <w:rPr>
          <w:rFonts w:ascii="Arial" w:hAnsi="Arial" w:cs="Arial"/>
        </w:rPr>
      </w:pPr>
      <w:r w:rsidRPr="001033B2">
        <w:rPr>
          <w:rStyle w:val="Pogrubienie"/>
          <w:rFonts w:ascii="Arial" w:hAnsi="Arial" w:cs="Arial"/>
          <w:b w:val="0"/>
          <w:bCs w:val="0"/>
        </w:rPr>
        <w:t>NIP:</w:t>
      </w:r>
      <w:r w:rsidRPr="001033B2">
        <w:rPr>
          <w:rFonts w:ascii="Arial" w:hAnsi="Arial" w:cs="Arial"/>
        </w:rPr>
        <w:t xml:space="preserve"> </w:t>
      </w:r>
      <w:r w:rsidRPr="001033B2">
        <w:rPr>
          <w:rStyle w:val="Pogrubienie"/>
          <w:rFonts w:ascii="Arial" w:hAnsi="Arial" w:cs="Arial"/>
          <w:b w:val="0"/>
          <w:bCs w:val="0"/>
        </w:rPr>
        <w:t>954-24-02-923</w:t>
      </w:r>
    </w:p>
    <w:p w14:paraId="5B03C6A2" w14:textId="77777777" w:rsidR="001033B2" w:rsidRPr="001033B2" w:rsidRDefault="001033B2" w:rsidP="001033B2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3AE80DA4" w14:textId="77777777" w:rsidR="001033B2" w:rsidRPr="001033B2" w:rsidRDefault="001033B2" w:rsidP="001033B2">
      <w:pPr>
        <w:spacing w:after="0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1033B2">
        <w:rPr>
          <w:rFonts w:ascii="Arial" w:eastAsia="Times New Roman" w:hAnsi="Arial" w:cs="Arial"/>
          <w:i/>
          <w:lang w:eastAsia="pl-PL"/>
        </w:rPr>
        <w:t xml:space="preserve">Nazwa organu sprawującego nadzór nad jednostką kontrolowaną. </w:t>
      </w:r>
    </w:p>
    <w:p w14:paraId="73602FC8" w14:textId="77777777" w:rsidR="001033B2" w:rsidRPr="001033B2" w:rsidRDefault="001033B2" w:rsidP="001033B2">
      <w:pPr>
        <w:spacing w:after="0"/>
        <w:ind w:left="720"/>
        <w:contextualSpacing/>
        <w:jc w:val="both"/>
        <w:rPr>
          <w:rStyle w:val="Pogrubienie"/>
          <w:rFonts w:ascii="Arial" w:hAnsi="Arial" w:cs="Arial"/>
          <w:b w:val="0"/>
          <w:bCs w:val="0"/>
        </w:rPr>
      </w:pPr>
    </w:p>
    <w:p w14:paraId="4C15F860" w14:textId="77777777" w:rsidR="001033B2" w:rsidRPr="001033B2" w:rsidRDefault="001033B2" w:rsidP="001033B2">
      <w:pPr>
        <w:spacing w:after="0"/>
        <w:contextualSpacing/>
        <w:jc w:val="both"/>
        <w:rPr>
          <w:rStyle w:val="Pogrubienie"/>
          <w:rFonts w:ascii="Arial" w:hAnsi="Arial" w:cs="Arial"/>
          <w:b w:val="0"/>
          <w:bCs w:val="0"/>
        </w:rPr>
      </w:pPr>
      <w:r w:rsidRPr="001033B2">
        <w:rPr>
          <w:rStyle w:val="Pogrubienie"/>
          <w:rFonts w:ascii="Arial" w:hAnsi="Arial" w:cs="Arial"/>
          <w:b w:val="0"/>
          <w:bCs w:val="0"/>
        </w:rPr>
        <w:t>Generalna Dyrekcja Dróg Krajowych i Autostrad</w:t>
      </w:r>
    </w:p>
    <w:p w14:paraId="01E66A4C" w14:textId="77777777" w:rsidR="001033B2" w:rsidRPr="001033B2" w:rsidRDefault="001033B2" w:rsidP="001033B2">
      <w:pPr>
        <w:spacing w:after="0"/>
        <w:contextualSpacing/>
        <w:jc w:val="both"/>
        <w:rPr>
          <w:rFonts w:ascii="Arial" w:hAnsi="Arial" w:cs="Arial"/>
        </w:rPr>
      </w:pPr>
      <w:r w:rsidRPr="001033B2">
        <w:rPr>
          <w:rFonts w:ascii="Arial" w:hAnsi="Arial" w:cs="Arial"/>
        </w:rPr>
        <w:t xml:space="preserve">ul. Mińska 25, 03-808 </w:t>
      </w:r>
      <w:r w:rsidRPr="001033B2">
        <w:rPr>
          <w:rStyle w:val="Uwydatnienie"/>
          <w:rFonts w:ascii="Arial" w:hAnsi="Arial" w:cs="Arial"/>
          <w:i w:val="0"/>
          <w:iCs w:val="0"/>
        </w:rPr>
        <w:t>Warszawa</w:t>
      </w:r>
      <w:r w:rsidRPr="001033B2">
        <w:rPr>
          <w:rFonts w:ascii="Arial" w:hAnsi="Arial" w:cs="Arial"/>
          <w:i/>
          <w:iCs/>
        </w:rPr>
        <w:t>.</w:t>
      </w:r>
    </w:p>
    <w:p w14:paraId="7F889CE7" w14:textId="77777777" w:rsidR="001033B2" w:rsidRPr="001033B2" w:rsidRDefault="001033B2" w:rsidP="001033B2">
      <w:pPr>
        <w:spacing w:after="0"/>
        <w:ind w:left="720"/>
        <w:contextualSpacing/>
        <w:jc w:val="both"/>
        <w:rPr>
          <w:rFonts w:ascii="Arial" w:hAnsi="Arial" w:cs="Arial"/>
        </w:rPr>
      </w:pPr>
    </w:p>
    <w:p w14:paraId="36F84C12" w14:textId="77777777" w:rsidR="001033B2" w:rsidRPr="001033B2" w:rsidRDefault="001033B2" w:rsidP="001033B2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1033B2">
        <w:rPr>
          <w:rFonts w:ascii="Arial" w:eastAsia="Times New Roman" w:hAnsi="Arial" w:cs="Arial"/>
          <w:i/>
          <w:lang w:eastAsia="pl-PL"/>
        </w:rPr>
        <w:t>Imię i nazwisko kierownika jednostki kontrolowanej.</w:t>
      </w:r>
    </w:p>
    <w:p w14:paraId="0CC33DAB" w14:textId="77777777" w:rsidR="001033B2" w:rsidRPr="001033B2" w:rsidRDefault="001033B2" w:rsidP="001033B2">
      <w:pPr>
        <w:spacing w:after="0"/>
        <w:outlineLvl w:val="2"/>
        <w:rPr>
          <w:rFonts w:ascii="Arial" w:eastAsia="Times New Roman" w:hAnsi="Arial" w:cs="Arial"/>
          <w:color w:val="000000" w:themeColor="text1"/>
          <w:lang w:eastAsia="pl-PL"/>
        </w:rPr>
      </w:pPr>
    </w:p>
    <w:p w14:paraId="6C39DBAA" w14:textId="22B17431" w:rsidR="001033B2" w:rsidRPr="001033B2" w:rsidRDefault="001033B2" w:rsidP="001033B2">
      <w:pPr>
        <w:spacing w:after="0"/>
        <w:outlineLvl w:val="2"/>
        <w:rPr>
          <w:rFonts w:ascii="Arial" w:eastAsia="Times New Roman" w:hAnsi="Arial" w:cs="Arial"/>
          <w:lang w:eastAsia="pl-PL"/>
        </w:rPr>
      </w:pPr>
      <w:r w:rsidRPr="001033B2">
        <w:rPr>
          <w:rFonts w:ascii="Arial" w:eastAsia="Times New Roman" w:hAnsi="Arial" w:cs="Arial"/>
          <w:lang w:eastAsia="pl-PL"/>
        </w:rPr>
        <w:t>Przemysław Juszczyk</w:t>
      </w:r>
    </w:p>
    <w:p w14:paraId="02AD0811" w14:textId="77777777" w:rsidR="001033B2" w:rsidRPr="001033B2" w:rsidRDefault="001033B2" w:rsidP="001033B2">
      <w:pPr>
        <w:spacing w:after="0"/>
        <w:outlineLvl w:val="3"/>
        <w:rPr>
          <w:rFonts w:ascii="Arial" w:eastAsia="Times New Roman" w:hAnsi="Arial" w:cs="Arial"/>
          <w:lang w:eastAsia="pl-PL"/>
        </w:rPr>
      </w:pPr>
      <w:r w:rsidRPr="001033B2">
        <w:rPr>
          <w:rFonts w:ascii="Arial" w:eastAsia="Times New Roman" w:hAnsi="Arial" w:cs="Arial"/>
          <w:lang w:eastAsia="pl-PL"/>
        </w:rPr>
        <w:t>p.o. Dyrektora Oddziału</w:t>
      </w:r>
    </w:p>
    <w:p w14:paraId="431B18AA" w14:textId="77777777" w:rsidR="001033B2" w:rsidRPr="001033B2" w:rsidRDefault="001033B2" w:rsidP="001033B2">
      <w:pPr>
        <w:spacing w:after="0"/>
        <w:ind w:left="360" w:firstLine="348"/>
        <w:jc w:val="both"/>
        <w:rPr>
          <w:rFonts w:ascii="Arial" w:eastAsia="Times New Roman" w:hAnsi="Arial" w:cs="Arial"/>
          <w:lang w:eastAsia="pl-PL"/>
        </w:rPr>
      </w:pPr>
    </w:p>
    <w:p w14:paraId="018E1D36" w14:textId="77777777" w:rsidR="001033B2" w:rsidRPr="001033B2" w:rsidRDefault="001033B2" w:rsidP="001033B2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1033B2">
        <w:rPr>
          <w:rFonts w:ascii="Arial" w:eastAsia="Times New Roman" w:hAnsi="Arial" w:cs="Arial"/>
          <w:i/>
          <w:lang w:eastAsia="pl-PL"/>
        </w:rPr>
        <w:t>Imię i nazwisko osoby udzielającej wyjaśnień lub składającej oświadczenie.</w:t>
      </w:r>
    </w:p>
    <w:p w14:paraId="440356DE" w14:textId="77777777" w:rsidR="001033B2" w:rsidRPr="001033B2" w:rsidRDefault="001033B2" w:rsidP="001033B2">
      <w:pPr>
        <w:spacing w:after="0"/>
        <w:ind w:left="360"/>
        <w:rPr>
          <w:rFonts w:ascii="Arial" w:eastAsia="Times New Roman" w:hAnsi="Arial" w:cs="Arial"/>
          <w:lang w:eastAsia="pl-PL"/>
        </w:rPr>
      </w:pPr>
    </w:p>
    <w:p w14:paraId="4F28499B" w14:textId="77777777" w:rsidR="001033B2" w:rsidRPr="001033B2" w:rsidRDefault="001033B2" w:rsidP="001033B2">
      <w:pPr>
        <w:spacing w:after="0"/>
        <w:rPr>
          <w:rFonts w:ascii="Arial" w:eastAsia="Times New Roman" w:hAnsi="Arial" w:cs="Arial"/>
          <w:lang w:eastAsia="pl-PL"/>
        </w:rPr>
      </w:pPr>
      <w:r w:rsidRPr="001033B2">
        <w:rPr>
          <w:rFonts w:ascii="Arial" w:eastAsia="Times New Roman" w:hAnsi="Arial" w:cs="Arial"/>
          <w:lang w:eastAsia="pl-PL"/>
        </w:rPr>
        <w:t>Szczegóły zamieszczono w protokole z oględzin terenowych z 4 marca 2025 r.</w:t>
      </w:r>
    </w:p>
    <w:p w14:paraId="579CA523" w14:textId="77777777" w:rsidR="001033B2" w:rsidRPr="001033B2" w:rsidRDefault="001033B2" w:rsidP="001033B2">
      <w:pPr>
        <w:spacing w:after="0"/>
        <w:ind w:left="360" w:hanging="72"/>
        <w:jc w:val="both"/>
        <w:rPr>
          <w:rFonts w:ascii="Arial" w:eastAsia="Times New Roman" w:hAnsi="Arial" w:cs="Arial"/>
          <w:lang w:eastAsia="pl-PL"/>
        </w:rPr>
      </w:pPr>
    </w:p>
    <w:p w14:paraId="2F7803C9" w14:textId="77777777" w:rsidR="001033B2" w:rsidRPr="001033B2" w:rsidRDefault="001033B2" w:rsidP="001033B2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1033B2">
        <w:rPr>
          <w:rFonts w:ascii="Arial" w:eastAsia="Times New Roman" w:hAnsi="Arial" w:cs="Arial"/>
          <w:i/>
          <w:lang w:eastAsia="pl-PL"/>
        </w:rPr>
        <w:t>Imię i nazwisko oraz stanowisko służbowe kontrolującego lub kontrolujących, nazwę komórki kontroli oraz numer i data upoważnienia do kontroli.</w:t>
      </w:r>
    </w:p>
    <w:p w14:paraId="2A360838" w14:textId="77777777" w:rsidR="001033B2" w:rsidRPr="001033B2" w:rsidRDefault="001033B2" w:rsidP="001033B2">
      <w:pPr>
        <w:spacing w:after="0"/>
        <w:ind w:left="709"/>
        <w:jc w:val="both"/>
        <w:rPr>
          <w:rFonts w:ascii="Arial" w:eastAsia="Times New Roman" w:hAnsi="Arial" w:cs="Arial"/>
          <w:color w:val="000000" w:themeColor="text1"/>
          <w:lang w:eastAsia="pl-PL"/>
        </w:rPr>
      </w:pPr>
    </w:p>
    <w:p w14:paraId="75E609C8" w14:textId="77777777" w:rsidR="001033B2" w:rsidRPr="001033B2" w:rsidRDefault="001033B2" w:rsidP="001033B2">
      <w:pPr>
        <w:suppressAutoHyphens/>
        <w:spacing w:before="120" w:after="120"/>
        <w:ind w:right="-425"/>
        <w:rPr>
          <w:rFonts w:ascii="Arial" w:eastAsia="Times New Roman" w:hAnsi="Arial" w:cs="Arial"/>
          <w:color w:val="000000" w:themeColor="text1"/>
          <w:lang w:eastAsia="ar-SA"/>
        </w:rPr>
      </w:pPr>
      <w:r w:rsidRPr="001033B2">
        <w:rPr>
          <w:rFonts w:ascii="Arial" w:eastAsia="Times New Roman" w:hAnsi="Arial" w:cs="Arial"/>
          <w:color w:val="000000" w:themeColor="text1"/>
          <w:lang w:eastAsia="ar-SA"/>
        </w:rPr>
        <w:t xml:space="preserve">Dorota Stępniewska-Daczew – główny specjalista ds. kontroli oraz planowania i zagospodarowania przestrzennego w Wydziale Ochrony Przyrody i Obszarów Natura 2000 w Regionalnej Dyrekcji Ochrony Środowiska w Katowicach, </w:t>
      </w:r>
    </w:p>
    <w:p w14:paraId="15123BC3" w14:textId="77777777" w:rsidR="001033B2" w:rsidRPr="001033B2" w:rsidRDefault="001033B2" w:rsidP="001033B2">
      <w:pPr>
        <w:suppressAutoHyphens/>
        <w:spacing w:before="120" w:after="120"/>
        <w:ind w:right="-425"/>
        <w:rPr>
          <w:rFonts w:ascii="Arial" w:eastAsia="Times New Roman" w:hAnsi="Arial" w:cs="Arial"/>
          <w:color w:val="000000" w:themeColor="text1"/>
          <w:lang w:eastAsia="ar-SA"/>
        </w:rPr>
      </w:pPr>
      <w:bookmarkStart w:id="7" w:name="_Hlk196643945"/>
      <w:r w:rsidRPr="001033B2">
        <w:rPr>
          <w:rFonts w:ascii="Arial" w:eastAsia="Times New Roman" w:hAnsi="Arial" w:cs="Arial"/>
          <w:color w:val="000000" w:themeColor="text1"/>
          <w:lang w:eastAsia="ar-SA"/>
        </w:rPr>
        <w:t xml:space="preserve">upoważnienie do kontroli znak: </w:t>
      </w:r>
      <w:r w:rsidRPr="001033B2">
        <w:rPr>
          <w:rFonts w:ascii="Arial" w:hAnsi="Arial" w:cs="Arial"/>
          <w:color w:val="000000" w:themeColor="text1"/>
        </w:rPr>
        <w:t>WOF-I.011.10.2025 z 25 lutego 2025 r.</w:t>
      </w:r>
    </w:p>
    <w:bookmarkEnd w:id="7"/>
    <w:p w14:paraId="778B7649" w14:textId="77777777" w:rsidR="001033B2" w:rsidRPr="001033B2" w:rsidRDefault="001033B2" w:rsidP="001033B2">
      <w:pPr>
        <w:suppressAutoHyphens/>
        <w:spacing w:before="120" w:after="120"/>
        <w:ind w:right="-425"/>
        <w:rPr>
          <w:rFonts w:ascii="Arial" w:eastAsia="Times New Roman" w:hAnsi="Arial" w:cs="Arial"/>
          <w:color w:val="000000" w:themeColor="text1"/>
          <w:lang w:eastAsia="ar-SA"/>
        </w:rPr>
      </w:pPr>
      <w:r w:rsidRPr="001033B2">
        <w:rPr>
          <w:rFonts w:ascii="Arial" w:eastAsia="Times New Roman" w:hAnsi="Arial" w:cs="Arial"/>
          <w:color w:val="000000" w:themeColor="text1"/>
          <w:lang w:eastAsia="ar-SA"/>
        </w:rPr>
        <w:t>Tomasz Labocha – główny specjalista ds. planowania i zagospodarowania przestrzennego w Wydziale Ochrony Przyrody i Obszarów Natura 2000 w Regionalnej Dyrekcji Ochrony Środowiska w Katowicach,</w:t>
      </w:r>
    </w:p>
    <w:p w14:paraId="3C45D58A" w14:textId="77777777" w:rsidR="001033B2" w:rsidRPr="001033B2" w:rsidRDefault="001033B2" w:rsidP="001033B2">
      <w:pPr>
        <w:suppressAutoHyphens/>
        <w:spacing w:before="120" w:after="120"/>
        <w:ind w:right="-425"/>
        <w:rPr>
          <w:rFonts w:ascii="Arial" w:eastAsia="Times New Roman" w:hAnsi="Arial" w:cs="Arial"/>
          <w:color w:val="000000" w:themeColor="text1"/>
          <w:lang w:eastAsia="ar-SA"/>
        </w:rPr>
      </w:pPr>
      <w:r w:rsidRPr="001033B2">
        <w:rPr>
          <w:rFonts w:ascii="Arial" w:eastAsia="Times New Roman" w:hAnsi="Arial" w:cs="Arial"/>
          <w:color w:val="000000" w:themeColor="text1"/>
          <w:lang w:eastAsia="ar-SA"/>
        </w:rPr>
        <w:t xml:space="preserve">upoważnienie do kontroli znak: </w:t>
      </w:r>
      <w:r w:rsidRPr="001033B2">
        <w:rPr>
          <w:rFonts w:ascii="Arial" w:hAnsi="Arial" w:cs="Arial"/>
          <w:color w:val="000000" w:themeColor="text1"/>
        </w:rPr>
        <w:t xml:space="preserve">WOF-I.011.11.2025 z 25 lutego 2025 r. </w:t>
      </w:r>
    </w:p>
    <w:p w14:paraId="5E1DF542" w14:textId="77777777" w:rsidR="001033B2" w:rsidRPr="001033B2" w:rsidRDefault="001033B2" w:rsidP="001033B2">
      <w:pPr>
        <w:suppressAutoHyphens/>
        <w:spacing w:after="120"/>
        <w:ind w:left="708" w:right="-425"/>
        <w:rPr>
          <w:rFonts w:ascii="Arial" w:eastAsia="Times New Roman" w:hAnsi="Arial" w:cs="Arial"/>
          <w:color w:val="000000" w:themeColor="text1"/>
          <w:lang w:eastAsia="ar-SA"/>
        </w:rPr>
      </w:pPr>
    </w:p>
    <w:p w14:paraId="3E56D4EB" w14:textId="77777777" w:rsidR="001033B2" w:rsidRPr="001033B2" w:rsidRDefault="001033B2" w:rsidP="001033B2">
      <w:pPr>
        <w:suppressAutoHyphens/>
        <w:spacing w:before="120" w:after="120"/>
        <w:ind w:right="-1"/>
        <w:rPr>
          <w:rFonts w:ascii="Arial" w:eastAsia="Times New Roman" w:hAnsi="Arial" w:cs="Arial"/>
          <w:color w:val="000000" w:themeColor="text1"/>
          <w:lang w:eastAsia="ar-SA"/>
        </w:rPr>
      </w:pPr>
      <w:r w:rsidRPr="001033B2">
        <w:rPr>
          <w:rFonts w:ascii="Arial" w:eastAsia="Times New Roman" w:hAnsi="Arial" w:cs="Arial"/>
          <w:color w:val="000000" w:themeColor="text1"/>
          <w:lang w:eastAsia="ar-SA"/>
        </w:rPr>
        <w:lastRenderedPageBreak/>
        <w:t xml:space="preserve">Joanna Żółkiewicz – główny specjalista ds. ocen oddziaływania na środowisko </w:t>
      </w:r>
      <w:r w:rsidRPr="001033B2">
        <w:rPr>
          <w:rFonts w:ascii="Arial" w:eastAsia="Times New Roman" w:hAnsi="Arial" w:cs="Arial"/>
          <w:color w:val="000000" w:themeColor="text1"/>
          <w:lang w:eastAsia="ar-SA"/>
        </w:rPr>
        <w:br/>
        <w:t>w Wydziale Ocen Oddziaływania na Środowisko w Regionalnej Dyrekcji Ochrony Środowiska w Katowicach,</w:t>
      </w:r>
    </w:p>
    <w:p w14:paraId="24332373" w14:textId="77777777" w:rsidR="001033B2" w:rsidRPr="001033B2" w:rsidRDefault="001033B2" w:rsidP="001033B2">
      <w:pPr>
        <w:suppressAutoHyphens/>
        <w:spacing w:before="120" w:after="120"/>
        <w:ind w:right="-425"/>
        <w:rPr>
          <w:rFonts w:ascii="Arial" w:eastAsia="Times New Roman" w:hAnsi="Arial" w:cs="Arial"/>
          <w:color w:val="000000" w:themeColor="text1"/>
          <w:lang w:eastAsia="ar-SA"/>
        </w:rPr>
      </w:pPr>
      <w:r w:rsidRPr="001033B2">
        <w:rPr>
          <w:rFonts w:ascii="Arial" w:eastAsia="Times New Roman" w:hAnsi="Arial" w:cs="Arial"/>
          <w:color w:val="000000" w:themeColor="text1"/>
          <w:lang w:eastAsia="ar-SA"/>
        </w:rPr>
        <w:t xml:space="preserve">upoważnienie do kontroli znak: </w:t>
      </w:r>
      <w:r w:rsidRPr="001033B2">
        <w:rPr>
          <w:rFonts w:ascii="Arial" w:hAnsi="Arial" w:cs="Arial"/>
          <w:color w:val="000000" w:themeColor="text1"/>
        </w:rPr>
        <w:t xml:space="preserve">WOF-I.011.11.2025 z 25 lutego 2025 r. </w:t>
      </w:r>
    </w:p>
    <w:p w14:paraId="58E3B1B7" w14:textId="77777777" w:rsidR="001033B2" w:rsidRPr="001033B2" w:rsidRDefault="001033B2" w:rsidP="001033B2">
      <w:pPr>
        <w:pStyle w:val="Akapitzlist"/>
        <w:suppressAutoHyphens/>
        <w:spacing w:after="0"/>
        <w:ind w:right="-1"/>
        <w:rPr>
          <w:rFonts w:ascii="Arial" w:eastAsia="Times New Roman" w:hAnsi="Arial" w:cs="Arial"/>
          <w:color w:val="000000" w:themeColor="text1"/>
          <w:lang w:eastAsia="ar-SA"/>
        </w:rPr>
      </w:pPr>
    </w:p>
    <w:p w14:paraId="3225A980" w14:textId="77777777" w:rsidR="001033B2" w:rsidRPr="001033B2" w:rsidRDefault="001033B2" w:rsidP="001033B2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1033B2">
        <w:rPr>
          <w:rFonts w:ascii="Arial" w:eastAsia="Times New Roman" w:hAnsi="Arial" w:cs="Arial"/>
          <w:i/>
          <w:lang w:eastAsia="pl-PL"/>
        </w:rPr>
        <w:t>Data rozpoczęcia i zakończenia czynności kontrolnych w jednostce kontrolowanej z wymienieniem ewentualnych przerw w kontroli.</w:t>
      </w:r>
    </w:p>
    <w:p w14:paraId="69E45C2E" w14:textId="77777777" w:rsidR="001033B2" w:rsidRPr="001033B2" w:rsidRDefault="001033B2" w:rsidP="001033B2">
      <w:pPr>
        <w:spacing w:after="0"/>
        <w:ind w:left="720"/>
        <w:jc w:val="both"/>
        <w:rPr>
          <w:rFonts w:ascii="Arial" w:eastAsia="Times New Roman" w:hAnsi="Arial" w:cs="Arial"/>
          <w:lang w:eastAsia="pl-PL"/>
        </w:rPr>
      </w:pPr>
    </w:p>
    <w:p w14:paraId="78B131E4" w14:textId="77777777" w:rsidR="001033B2" w:rsidRPr="001033B2" w:rsidRDefault="001033B2" w:rsidP="001033B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1033B2">
        <w:rPr>
          <w:rFonts w:ascii="Arial" w:eastAsia="Times New Roman" w:hAnsi="Arial" w:cs="Arial"/>
          <w:lang w:eastAsia="pl-PL"/>
        </w:rPr>
        <w:t>Kontrolę, w tym oględziny terenowe przeprowadzono 4 marca 2025 r.</w:t>
      </w:r>
    </w:p>
    <w:p w14:paraId="40D3E839" w14:textId="77777777" w:rsidR="001033B2" w:rsidRPr="001033B2" w:rsidRDefault="001033B2" w:rsidP="001033B2">
      <w:pPr>
        <w:spacing w:after="0"/>
        <w:ind w:left="720"/>
        <w:jc w:val="both"/>
        <w:rPr>
          <w:rFonts w:ascii="Arial" w:eastAsia="Times New Roman" w:hAnsi="Arial" w:cs="Arial"/>
          <w:lang w:eastAsia="pl-PL"/>
        </w:rPr>
      </w:pPr>
    </w:p>
    <w:p w14:paraId="1C8097DE" w14:textId="77777777" w:rsidR="001033B2" w:rsidRPr="001033B2" w:rsidRDefault="001033B2" w:rsidP="001033B2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1033B2">
        <w:rPr>
          <w:rFonts w:ascii="Arial" w:eastAsia="Times New Roman" w:hAnsi="Arial" w:cs="Arial"/>
          <w:i/>
          <w:lang w:eastAsia="pl-PL"/>
        </w:rPr>
        <w:t>Określenie przedmiotowego zakresu kontroli i okresu objętego kontrolą.</w:t>
      </w:r>
    </w:p>
    <w:p w14:paraId="0C4EEC3B" w14:textId="77777777" w:rsidR="001033B2" w:rsidRPr="001033B2" w:rsidRDefault="001033B2" w:rsidP="001033B2">
      <w:pPr>
        <w:spacing w:after="0"/>
        <w:ind w:left="720"/>
        <w:jc w:val="both"/>
        <w:rPr>
          <w:rFonts w:ascii="Arial" w:eastAsia="Times New Roman" w:hAnsi="Arial" w:cs="Arial"/>
          <w:lang w:eastAsia="pl-PL"/>
        </w:rPr>
      </w:pPr>
    </w:p>
    <w:p w14:paraId="4AC938F9" w14:textId="77777777" w:rsidR="001033B2" w:rsidRPr="001033B2" w:rsidRDefault="001033B2" w:rsidP="001033B2">
      <w:pPr>
        <w:spacing w:after="0"/>
        <w:jc w:val="both"/>
        <w:rPr>
          <w:rFonts w:ascii="Arial" w:hAnsi="Arial" w:cs="Arial"/>
        </w:rPr>
      </w:pPr>
      <w:r w:rsidRPr="001033B2">
        <w:rPr>
          <w:rFonts w:ascii="Arial" w:eastAsia="Times New Roman" w:hAnsi="Arial" w:cs="Arial"/>
          <w:lang w:eastAsia="pl-PL"/>
        </w:rPr>
        <w:t xml:space="preserve">Zakresem kontroli objęto </w:t>
      </w:r>
      <w:r w:rsidRPr="001033B2">
        <w:rPr>
          <w:rFonts w:ascii="Arial" w:hAnsi="Arial" w:cs="Arial"/>
        </w:rPr>
        <w:t xml:space="preserve">obwodnicę Poręby i Zawiercia w ciągu drogi krajowej nr 78 odc. Siewierz – Poręba - Zawiercie (Kromołów) – od km 105+836 do km 122+500 </w:t>
      </w:r>
    </w:p>
    <w:p w14:paraId="249B825F" w14:textId="77777777" w:rsidR="001033B2" w:rsidRPr="001033B2" w:rsidRDefault="001033B2" w:rsidP="001033B2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1033B2">
        <w:rPr>
          <w:rFonts w:ascii="Arial" w:hAnsi="Arial" w:cs="Arial"/>
        </w:rPr>
        <w:t>w trakcie budowy.</w:t>
      </w:r>
    </w:p>
    <w:p w14:paraId="7CE54F26" w14:textId="77777777" w:rsidR="001033B2" w:rsidRPr="001033B2" w:rsidRDefault="001033B2" w:rsidP="001033B2">
      <w:pPr>
        <w:spacing w:after="0"/>
        <w:ind w:left="720"/>
        <w:jc w:val="both"/>
        <w:rPr>
          <w:rFonts w:ascii="Arial" w:eastAsia="Times New Roman" w:hAnsi="Arial" w:cs="Arial"/>
          <w:lang w:eastAsia="pl-PL"/>
        </w:rPr>
      </w:pPr>
    </w:p>
    <w:p w14:paraId="041A6071" w14:textId="77777777" w:rsidR="001033B2" w:rsidRPr="001033B2" w:rsidRDefault="001033B2" w:rsidP="001033B2">
      <w:pPr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1033B2">
        <w:rPr>
          <w:rFonts w:ascii="Arial" w:eastAsia="Times New Roman" w:hAnsi="Arial" w:cs="Arial"/>
          <w:lang w:eastAsia="pl-PL"/>
        </w:rPr>
        <w:t xml:space="preserve">Okres objęty kontrolą: </w:t>
      </w:r>
      <w:r w:rsidRPr="001033B2">
        <w:rPr>
          <w:rFonts w:ascii="Arial" w:eastAsia="Times New Roman" w:hAnsi="Arial" w:cs="Arial"/>
          <w:lang w:eastAsia="ar-SA"/>
        </w:rPr>
        <w:t xml:space="preserve">od rozpoczęcia budowy drogi do 4 marca 2025 r. </w:t>
      </w:r>
    </w:p>
    <w:p w14:paraId="02F27771" w14:textId="77777777" w:rsidR="001033B2" w:rsidRPr="001033B2" w:rsidRDefault="001033B2" w:rsidP="001033B2">
      <w:pPr>
        <w:tabs>
          <w:tab w:val="left" w:pos="2655"/>
        </w:tabs>
        <w:suppressAutoHyphens/>
        <w:spacing w:after="0"/>
        <w:jc w:val="both"/>
        <w:rPr>
          <w:rFonts w:ascii="Arial" w:eastAsia="Times New Roman" w:hAnsi="Arial" w:cs="Arial"/>
          <w:lang w:eastAsia="pl-PL"/>
        </w:rPr>
      </w:pPr>
    </w:p>
    <w:p w14:paraId="2ADCD9DB" w14:textId="77777777" w:rsidR="001033B2" w:rsidRPr="001033B2" w:rsidRDefault="001033B2" w:rsidP="001033B2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1033B2">
        <w:rPr>
          <w:rFonts w:ascii="Arial" w:eastAsia="Times New Roman" w:hAnsi="Arial" w:cs="Arial"/>
          <w:i/>
          <w:lang w:eastAsia="pl-PL"/>
        </w:rPr>
        <w:t>Informację o wcześniej przeprowadzonej kontroli w zakresie objętym kontrolą.</w:t>
      </w:r>
    </w:p>
    <w:p w14:paraId="759E7C0D" w14:textId="77777777" w:rsidR="001033B2" w:rsidRPr="001033B2" w:rsidRDefault="001033B2" w:rsidP="001033B2">
      <w:pPr>
        <w:spacing w:after="0"/>
        <w:ind w:left="288"/>
        <w:jc w:val="both"/>
        <w:rPr>
          <w:rFonts w:ascii="Arial" w:eastAsia="Times New Roman" w:hAnsi="Arial" w:cs="Arial"/>
          <w:lang w:eastAsia="pl-PL"/>
        </w:rPr>
      </w:pPr>
    </w:p>
    <w:p w14:paraId="5C09F93B" w14:textId="77777777" w:rsidR="001033B2" w:rsidRPr="001033B2" w:rsidRDefault="001033B2" w:rsidP="001033B2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1033B2">
        <w:rPr>
          <w:rFonts w:ascii="Arial" w:eastAsia="Times New Roman" w:hAnsi="Arial" w:cs="Arial"/>
          <w:lang w:eastAsia="ar-SA"/>
        </w:rPr>
        <w:t>Nie przeprowadzano wcześniej kontroli w zakresie objętym kontrolą.</w:t>
      </w:r>
      <w:r w:rsidRPr="001033B2">
        <w:rPr>
          <w:rFonts w:ascii="Arial" w:eastAsia="Times New Roman" w:hAnsi="Arial" w:cs="Arial"/>
          <w:lang w:eastAsia="pl-PL"/>
        </w:rPr>
        <w:t xml:space="preserve">           </w:t>
      </w:r>
    </w:p>
    <w:p w14:paraId="05AB25AD" w14:textId="77777777" w:rsidR="001033B2" w:rsidRPr="001033B2" w:rsidRDefault="001033B2" w:rsidP="001033B2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11D11E24" w14:textId="1CB68CFA" w:rsidR="001033B2" w:rsidRPr="001033B2" w:rsidRDefault="001033B2" w:rsidP="001033B2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1033B2">
        <w:rPr>
          <w:rFonts w:ascii="Arial" w:eastAsia="Times New Roman" w:hAnsi="Arial" w:cs="Arial"/>
          <w:i/>
          <w:lang w:eastAsia="pl-PL"/>
        </w:rPr>
        <w:t>W trakcie przeprowadzonej kontroli stwierdzono, co następuje:</w:t>
      </w:r>
    </w:p>
    <w:p w14:paraId="1E7DF8B6" w14:textId="5C1C375A" w:rsidR="001033B2" w:rsidRPr="001033B2" w:rsidRDefault="001033B2" w:rsidP="001033B2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1033B2">
        <w:rPr>
          <w:rFonts w:ascii="Arial" w:eastAsia="Times New Roman" w:hAnsi="Arial" w:cs="Arial"/>
          <w:lang w:eastAsia="pl-PL"/>
        </w:rPr>
        <w:t>Informacje ogólne:</w:t>
      </w:r>
    </w:p>
    <w:p w14:paraId="642DFCE4" w14:textId="77777777" w:rsidR="001033B2" w:rsidRPr="001033B2" w:rsidRDefault="001033B2" w:rsidP="001033B2">
      <w:pPr>
        <w:spacing w:before="120" w:after="120"/>
        <w:rPr>
          <w:rFonts w:ascii="Arial" w:eastAsia="Times New Roman" w:hAnsi="Arial" w:cs="Arial"/>
          <w:lang w:eastAsia="pl-PL"/>
        </w:rPr>
      </w:pPr>
      <w:r w:rsidRPr="001033B2">
        <w:rPr>
          <w:rFonts w:ascii="Arial" w:eastAsia="Times New Roman" w:hAnsi="Arial" w:cs="Arial"/>
          <w:lang w:eastAsia="pl-PL"/>
        </w:rPr>
        <w:t xml:space="preserve">Kontrola została przeprowadzona na podstawie art. 123 ust. 1 i 2 Ustawy </w:t>
      </w:r>
      <w:r w:rsidRPr="001033B2">
        <w:rPr>
          <w:rFonts w:ascii="Arial" w:eastAsia="Times New Roman" w:hAnsi="Arial" w:cs="Arial"/>
          <w:lang w:eastAsia="pl-PL"/>
        </w:rPr>
        <w:br/>
        <w:t>z dnia 16 kwietnia 2004r. o ochronie przyrody (</w:t>
      </w:r>
      <w:r w:rsidRPr="001033B2">
        <w:rPr>
          <w:rFonts w:ascii="Arial" w:hAnsi="Arial" w:cs="Arial"/>
        </w:rPr>
        <w:t>Dz. U. z 2024 r. poz. 1478 ze zm.),</w:t>
      </w:r>
      <w:r w:rsidRPr="001033B2">
        <w:rPr>
          <w:rFonts w:ascii="Arial" w:eastAsia="Times New Roman" w:hAnsi="Arial" w:cs="Arial"/>
          <w:lang w:eastAsia="pl-PL"/>
        </w:rPr>
        <w:t xml:space="preserve"> który upoważnia regionalnego dyrektora ochrony środowiska do przeprowadzania kontroli przestrzegania przepisów o ochronie przyrody w trakcie gospodarczego wykorzystania zasobów i składników przyrody przez jednostki organizacyjne oraz osoby prawne i fizyczne. </w:t>
      </w:r>
    </w:p>
    <w:p w14:paraId="534BB48F" w14:textId="77777777" w:rsidR="001033B2" w:rsidRPr="001033B2" w:rsidRDefault="001033B2" w:rsidP="001033B2">
      <w:pPr>
        <w:spacing w:before="120" w:after="120"/>
        <w:rPr>
          <w:rFonts w:ascii="Arial" w:eastAsia="Times New Roman" w:hAnsi="Arial" w:cs="Arial"/>
          <w:lang w:eastAsia="pl-PL"/>
        </w:rPr>
      </w:pPr>
      <w:r w:rsidRPr="001033B2">
        <w:rPr>
          <w:rFonts w:ascii="Arial" w:eastAsia="Times New Roman" w:hAnsi="Arial" w:cs="Arial"/>
          <w:lang w:eastAsia="pl-PL"/>
        </w:rPr>
        <w:t xml:space="preserve">Przedmiotem kontroli było </w:t>
      </w:r>
      <w:r w:rsidRPr="001033B2">
        <w:rPr>
          <w:rFonts w:ascii="Arial" w:hAnsi="Arial" w:cs="Arial"/>
        </w:rPr>
        <w:t xml:space="preserve">sprawdzenie, czy </w:t>
      </w:r>
      <w:r w:rsidRPr="001033B2">
        <w:rPr>
          <w:rFonts w:ascii="Arial" w:eastAsia="Times New Roman" w:hAnsi="Arial" w:cs="Arial"/>
          <w:lang w:eastAsia="pl-PL"/>
        </w:rPr>
        <w:t xml:space="preserve">prace polegające budowie </w:t>
      </w:r>
      <w:r w:rsidRPr="001033B2">
        <w:rPr>
          <w:rFonts w:ascii="Arial" w:hAnsi="Arial" w:cs="Arial"/>
        </w:rPr>
        <w:t>obwodnicy Poręby i Zawiercia w ciągu drogi krajowej nr 78 odc. Siewierz – Poręba - Zawiercie (Kromołów) – od km 105+836 do km 122+500</w:t>
      </w:r>
      <w:r w:rsidRPr="001033B2">
        <w:rPr>
          <w:rFonts w:ascii="Arial" w:eastAsia="Times New Roman" w:hAnsi="Arial" w:cs="Arial"/>
          <w:lang w:eastAsia="pl-PL"/>
        </w:rPr>
        <w:t>, są zgodne z warunkami określonymi w postanowieniu</w:t>
      </w:r>
      <w:r w:rsidRPr="001033B2">
        <w:rPr>
          <w:rFonts w:ascii="Arial" w:hAnsi="Arial" w:cs="Arial"/>
        </w:rPr>
        <w:t xml:space="preserve"> </w:t>
      </w:r>
      <w:r w:rsidRPr="001033B2">
        <w:rPr>
          <w:rFonts w:ascii="Arial" w:eastAsia="Times New Roman" w:hAnsi="Arial" w:cs="Arial"/>
          <w:lang w:eastAsia="pl-PL"/>
        </w:rPr>
        <w:t xml:space="preserve">Regionalnego Dyrektora Ochrony Środowiska w Katowicach znak: </w:t>
      </w:r>
      <w:r w:rsidRPr="001033B2">
        <w:rPr>
          <w:rFonts w:ascii="Arial" w:hAnsi="Arial" w:cs="Arial"/>
        </w:rPr>
        <w:t xml:space="preserve">WOOS.4222.1.2021.JŻ.30 </w:t>
      </w:r>
      <w:r w:rsidRPr="001033B2">
        <w:rPr>
          <w:rFonts w:ascii="Arial" w:eastAsia="Times New Roman" w:hAnsi="Arial" w:cs="Arial"/>
          <w:lang w:eastAsia="pl-PL"/>
        </w:rPr>
        <w:t xml:space="preserve">z 15 października 2021 r. </w:t>
      </w:r>
    </w:p>
    <w:p w14:paraId="1A5AA3D9" w14:textId="77777777" w:rsidR="001033B2" w:rsidRPr="001033B2" w:rsidRDefault="001033B2" w:rsidP="001033B2">
      <w:pPr>
        <w:spacing w:after="120"/>
        <w:rPr>
          <w:rFonts w:ascii="Arial" w:eastAsia="Times New Roman" w:hAnsi="Arial" w:cs="Arial"/>
          <w:lang w:eastAsia="pl-PL"/>
        </w:rPr>
      </w:pPr>
      <w:r w:rsidRPr="001033B2">
        <w:rPr>
          <w:rFonts w:ascii="Arial" w:eastAsia="Times New Roman" w:hAnsi="Arial" w:cs="Arial"/>
          <w:lang w:eastAsia="pl-PL"/>
        </w:rPr>
        <w:t xml:space="preserve">W ramach kontroli upoważnieni przez Regionalnego Dyrektora Ochrony Środowiska </w:t>
      </w:r>
      <w:r w:rsidRPr="001033B2">
        <w:rPr>
          <w:rFonts w:ascii="Arial" w:eastAsia="Times New Roman" w:hAnsi="Arial" w:cs="Arial"/>
          <w:lang w:eastAsia="pl-PL"/>
        </w:rPr>
        <w:br/>
        <w:t xml:space="preserve">w Katowicach pracownicy przeprowadzili oględziny będącej w trakcie budowy </w:t>
      </w:r>
      <w:r w:rsidRPr="001033B2">
        <w:rPr>
          <w:rFonts w:ascii="Arial" w:hAnsi="Arial" w:cs="Arial"/>
        </w:rPr>
        <w:t>obwodnicy Poręby i Zawiercia w ciągu drogi krajowej nr 78 odc. Siewierz – Poręba - Zawiercie (Kromołów) – od km 105+836 do km 122+500</w:t>
      </w:r>
      <w:r w:rsidRPr="001033B2">
        <w:rPr>
          <w:rFonts w:ascii="Arial" w:eastAsia="Times New Roman" w:hAnsi="Arial" w:cs="Arial"/>
          <w:lang w:eastAsia="pl-PL"/>
        </w:rPr>
        <w:t>,</w:t>
      </w:r>
    </w:p>
    <w:p w14:paraId="224C83C4" w14:textId="77777777" w:rsidR="001033B2" w:rsidRPr="001033B2" w:rsidRDefault="001033B2" w:rsidP="001033B2">
      <w:pPr>
        <w:spacing w:after="120"/>
        <w:rPr>
          <w:rFonts w:ascii="Arial" w:eastAsia="Times New Roman" w:hAnsi="Arial" w:cs="Arial"/>
          <w:lang w:eastAsia="pl-PL"/>
        </w:rPr>
      </w:pPr>
      <w:r w:rsidRPr="001033B2">
        <w:rPr>
          <w:rFonts w:ascii="Arial" w:eastAsia="Times New Roman" w:hAnsi="Arial" w:cs="Arial"/>
          <w:lang w:eastAsia="pl-PL"/>
        </w:rPr>
        <w:t xml:space="preserve">Szczegóły dotyczące przeprowadzonych oględzin, a także listę obecności zawiera protokół z oględzin terenowych z 4 marca 2025 r. </w:t>
      </w:r>
    </w:p>
    <w:p w14:paraId="6C67B810" w14:textId="77777777" w:rsidR="001033B2" w:rsidRPr="001033B2" w:rsidRDefault="001033B2" w:rsidP="001033B2">
      <w:pPr>
        <w:spacing w:after="120"/>
        <w:rPr>
          <w:rFonts w:ascii="Arial" w:eastAsia="Times New Roman" w:hAnsi="Arial" w:cs="Arial"/>
          <w:lang w:eastAsia="pl-PL"/>
        </w:rPr>
      </w:pPr>
      <w:r w:rsidRPr="001033B2">
        <w:rPr>
          <w:rFonts w:ascii="Arial" w:eastAsia="Times New Roman" w:hAnsi="Arial" w:cs="Arial"/>
          <w:lang w:eastAsia="pl-PL"/>
        </w:rPr>
        <w:t>W trakcie oględzin skontrolowano fragmentarycznie, wybrane odcinki budowanej obwodnicy. Były to odcinki w następujących lokalizacjach:</w:t>
      </w:r>
    </w:p>
    <w:p w14:paraId="620D310D" w14:textId="77777777" w:rsidR="001033B2" w:rsidRPr="001033B2" w:rsidRDefault="001033B2" w:rsidP="001033B2">
      <w:pPr>
        <w:autoSpaceDE w:val="0"/>
        <w:autoSpaceDN w:val="0"/>
        <w:adjustRightInd w:val="0"/>
        <w:spacing w:after="0"/>
        <w:ind w:left="709"/>
        <w:rPr>
          <w:rFonts w:ascii="Arial" w:eastAsia="Times New Roman" w:hAnsi="Arial" w:cs="Arial"/>
          <w:lang w:eastAsia="pl-PL"/>
        </w:rPr>
      </w:pPr>
    </w:p>
    <w:p w14:paraId="2F1FA7A6" w14:textId="77777777" w:rsidR="001033B2" w:rsidRPr="001033B2" w:rsidRDefault="001033B2" w:rsidP="001033B2">
      <w:pPr>
        <w:autoSpaceDE w:val="0"/>
        <w:autoSpaceDN w:val="0"/>
        <w:adjustRightInd w:val="0"/>
        <w:spacing w:after="0"/>
        <w:rPr>
          <w:rFonts w:ascii="Arial" w:eastAsia="TimesNewRomanPSMT" w:hAnsi="Arial" w:cs="Arial"/>
        </w:rPr>
      </w:pPr>
      <w:r w:rsidRPr="001033B2">
        <w:rPr>
          <w:rFonts w:ascii="Arial" w:eastAsia="TimesNewRomanPSMT" w:hAnsi="Arial" w:cs="Arial"/>
        </w:rPr>
        <w:t>Węzeł Kromołów, w rejonie starego i nowego koryta rzeki Przemszy w km 122+200. Na tym odcinku oglądano:</w:t>
      </w:r>
    </w:p>
    <w:p w14:paraId="6C6F62AB" w14:textId="77777777" w:rsidR="001033B2" w:rsidRPr="001033B2" w:rsidRDefault="001033B2" w:rsidP="001033B2">
      <w:pPr>
        <w:autoSpaceDE w:val="0"/>
        <w:autoSpaceDN w:val="0"/>
        <w:adjustRightInd w:val="0"/>
        <w:spacing w:after="0"/>
        <w:rPr>
          <w:rFonts w:ascii="Arial" w:eastAsia="TimesNewRomanPSMT" w:hAnsi="Arial" w:cs="Arial"/>
        </w:rPr>
      </w:pPr>
      <w:r w:rsidRPr="001033B2">
        <w:rPr>
          <w:rFonts w:ascii="Arial" w:eastAsia="TimesNewRomanPSMT" w:hAnsi="Arial" w:cs="Arial"/>
        </w:rPr>
        <w:lastRenderedPageBreak/>
        <w:t>Obiekt dostosowany MD1.11a - most nad rzeką Przemszą w km 122+132.</w:t>
      </w:r>
    </w:p>
    <w:p w14:paraId="08293262" w14:textId="77777777" w:rsidR="001033B2" w:rsidRPr="001033B2" w:rsidRDefault="001033B2" w:rsidP="001033B2">
      <w:pPr>
        <w:autoSpaceDE w:val="0"/>
        <w:autoSpaceDN w:val="0"/>
        <w:adjustRightInd w:val="0"/>
        <w:spacing w:before="120" w:after="120"/>
        <w:rPr>
          <w:rFonts w:ascii="Arial" w:eastAsia="TimesNewRomanPSMT" w:hAnsi="Arial" w:cs="Arial"/>
        </w:rPr>
      </w:pPr>
      <w:r w:rsidRPr="001033B2">
        <w:rPr>
          <w:rFonts w:ascii="Arial" w:eastAsia="TimesNewRomanPSMT" w:hAnsi="Arial" w:cs="Arial"/>
        </w:rPr>
        <w:t xml:space="preserve">Stwierdzono, utworzone pasy gruntowe, brak jest jednak końcowego zagospodarowania obiektu. W obrębie obiektu poprowadzono nowe koryto rzeki Przemszy o skarpach i dnie umocnionych narzutem kamiennym. W dnie cieku widoczny był przepływ cieku oraz palisada, która ma za zadanie stopniowanie przepływu wody. </w:t>
      </w:r>
    </w:p>
    <w:p w14:paraId="280AA681" w14:textId="77777777" w:rsidR="001033B2" w:rsidRPr="001033B2" w:rsidRDefault="001033B2" w:rsidP="001033B2">
      <w:pPr>
        <w:autoSpaceDE w:val="0"/>
        <w:autoSpaceDN w:val="0"/>
        <w:adjustRightInd w:val="0"/>
        <w:spacing w:before="120" w:after="120"/>
        <w:rPr>
          <w:rFonts w:ascii="Arial" w:eastAsia="TimesNewRomanPSMT" w:hAnsi="Arial" w:cs="Arial"/>
        </w:rPr>
      </w:pPr>
      <w:r w:rsidRPr="001033B2">
        <w:rPr>
          <w:rFonts w:ascii="Arial" w:eastAsia="TimesNewRomanPSMT" w:hAnsi="Arial" w:cs="Arial"/>
        </w:rPr>
        <w:t xml:space="preserve">Na przedmiotowym odcinku oglądano też zbiorniki zastępcze dla płazów (ZZ7 </w:t>
      </w:r>
      <w:r w:rsidRPr="001033B2">
        <w:rPr>
          <w:rFonts w:ascii="Arial" w:eastAsia="TimesNewRomanPSMT" w:hAnsi="Arial" w:cs="Arial"/>
        </w:rPr>
        <w:br/>
        <w:t xml:space="preserve">i ZZ8) w rejonie nowego odcinka rzeki Przemszy. Zbiorniki te zostały wygrodzone przed dostępem osób postronnych i zwierząt innych niż płazy. W rejonie zbiorników widoczne było </w:t>
      </w:r>
      <w:proofErr w:type="spellStart"/>
      <w:r w:rsidRPr="001033B2">
        <w:rPr>
          <w:rFonts w:ascii="Arial" w:eastAsia="TimesNewRomanPSMT" w:hAnsi="Arial" w:cs="Arial"/>
        </w:rPr>
        <w:t>hibernakulum</w:t>
      </w:r>
      <w:proofErr w:type="spellEnd"/>
      <w:r w:rsidRPr="001033B2">
        <w:rPr>
          <w:rFonts w:ascii="Arial" w:eastAsia="TimesNewRomanPSMT" w:hAnsi="Arial" w:cs="Arial"/>
        </w:rPr>
        <w:t xml:space="preserve">. Aktualnie obiekty te są w trakcie ukończenia robót. Z wyjaśnień udzielonych przez nadzór przyrodniczy wynika, że zbiorniki zasiedla ropucha szara. </w:t>
      </w:r>
    </w:p>
    <w:p w14:paraId="6107748C" w14:textId="77777777" w:rsidR="001033B2" w:rsidRPr="001033B2" w:rsidRDefault="001033B2" w:rsidP="001033B2">
      <w:pPr>
        <w:autoSpaceDE w:val="0"/>
        <w:autoSpaceDN w:val="0"/>
        <w:adjustRightInd w:val="0"/>
        <w:spacing w:before="120" w:after="120"/>
        <w:rPr>
          <w:rFonts w:ascii="Arial" w:eastAsia="TimesNewRomanPSMT" w:hAnsi="Arial" w:cs="Arial"/>
        </w:rPr>
      </w:pPr>
      <w:r w:rsidRPr="001033B2">
        <w:rPr>
          <w:rFonts w:ascii="Arial" w:eastAsia="TimesNewRomanPSMT" w:hAnsi="Arial" w:cs="Arial"/>
        </w:rPr>
        <w:t>Przejście dolne 1.9 zintegrowane z rzeką Czarną Przemszą (w jej nowym śladzie), w km 119+830. Na tym obiekcie stwierdzono:</w:t>
      </w:r>
    </w:p>
    <w:p w14:paraId="3A2ADCE3" w14:textId="77777777" w:rsidR="001033B2" w:rsidRPr="001033B2" w:rsidRDefault="001033B2" w:rsidP="001033B2">
      <w:pPr>
        <w:autoSpaceDE w:val="0"/>
        <w:autoSpaceDN w:val="0"/>
        <w:adjustRightInd w:val="0"/>
        <w:spacing w:before="120" w:after="120"/>
        <w:rPr>
          <w:rFonts w:ascii="Arial" w:eastAsia="TimesNewRomanPSMT" w:hAnsi="Arial" w:cs="Arial"/>
        </w:rPr>
      </w:pPr>
      <w:proofErr w:type="spellStart"/>
      <w:r w:rsidRPr="001033B2">
        <w:rPr>
          <w:rFonts w:ascii="Arial" w:eastAsia="TimesNewRomanPSMT" w:hAnsi="Arial" w:cs="Arial"/>
        </w:rPr>
        <w:t>Wypłaszczenie</w:t>
      </w:r>
      <w:proofErr w:type="spellEnd"/>
      <w:r w:rsidRPr="001033B2">
        <w:rPr>
          <w:rFonts w:ascii="Arial" w:eastAsia="TimesNewRomanPSMT" w:hAnsi="Arial" w:cs="Arial"/>
        </w:rPr>
        <w:t xml:space="preserve"> skarp i mocowanie paneli </w:t>
      </w:r>
      <w:proofErr w:type="spellStart"/>
      <w:r w:rsidRPr="001033B2">
        <w:rPr>
          <w:rFonts w:ascii="Arial" w:eastAsia="TimesNewRomanPSMT" w:hAnsi="Arial" w:cs="Arial"/>
        </w:rPr>
        <w:t>przeciwolśnieniowych</w:t>
      </w:r>
      <w:proofErr w:type="spellEnd"/>
      <w:r w:rsidRPr="001033B2">
        <w:rPr>
          <w:rFonts w:ascii="Arial" w:eastAsia="TimesNewRomanPSMT" w:hAnsi="Arial" w:cs="Arial"/>
        </w:rPr>
        <w:t xml:space="preserve"> na obiekcie. </w:t>
      </w:r>
      <w:r w:rsidRPr="001033B2">
        <w:rPr>
          <w:rFonts w:ascii="Arial" w:eastAsia="TimesNewRomanPSMT" w:hAnsi="Arial" w:cs="Arial"/>
        </w:rPr>
        <w:br/>
        <w:t xml:space="preserve">W obrębie obiektu ciek umocniono narzutem kamiennym na skarpach i w dnie. Dodatkowo w dnie ułożono palisadę, która ma za zadanie stopniowanie przepływu wody. Stożki obiektu zabezpieczono </w:t>
      </w:r>
      <w:proofErr w:type="spellStart"/>
      <w:r w:rsidRPr="001033B2">
        <w:rPr>
          <w:rFonts w:ascii="Arial" w:eastAsia="TimesNewRomanPSMT" w:hAnsi="Arial" w:cs="Arial"/>
        </w:rPr>
        <w:t>biomatą</w:t>
      </w:r>
      <w:proofErr w:type="spellEnd"/>
      <w:r w:rsidRPr="001033B2">
        <w:rPr>
          <w:rFonts w:ascii="Arial" w:eastAsia="TimesNewRomanPSMT" w:hAnsi="Arial" w:cs="Arial"/>
        </w:rPr>
        <w:t xml:space="preserve">. Aktualnie obiekt pozostaje w trakcie końcowego zagospodarowania. Po prawej stronie obiektu zlokalizowano zbiornik retencyjny ZR07 zabezpieczony siatką drogową. </w:t>
      </w:r>
    </w:p>
    <w:p w14:paraId="61A200FA" w14:textId="77777777" w:rsidR="001033B2" w:rsidRPr="001033B2" w:rsidRDefault="001033B2" w:rsidP="001033B2">
      <w:pPr>
        <w:autoSpaceDE w:val="0"/>
        <w:autoSpaceDN w:val="0"/>
        <w:adjustRightInd w:val="0"/>
        <w:spacing w:before="120" w:after="120"/>
        <w:rPr>
          <w:rFonts w:ascii="Arial" w:eastAsia="TimesNewRomanPSMT" w:hAnsi="Arial" w:cs="Arial"/>
        </w:rPr>
      </w:pPr>
      <w:r w:rsidRPr="001033B2">
        <w:rPr>
          <w:rFonts w:ascii="Arial" w:eastAsia="TimesNewRomanPSMT" w:hAnsi="Arial" w:cs="Arial"/>
        </w:rPr>
        <w:t>Obiekt 1.1 przejście górne dla dużych zwierząt w km 107+112.</w:t>
      </w:r>
    </w:p>
    <w:p w14:paraId="36C9F1B4" w14:textId="77777777" w:rsidR="001033B2" w:rsidRPr="001033B2" w:rsidRDefault="001033B2" w:rsidP="001033B2">
      <w:pPr>
        <w:autoSpaceDE w:val="0"/>
        <w:autoSpaceDN w:val="0"/>
        <w:adjustRightInd w:val="0"/>
        <w:spacing w:before="120" w:after="120"/>
        <w:rPr>
          <w:rFonts w:ascii="Arial" w:eastAsia="TimesNewRomanPSMT" w:hAnsi="Arial" w:cs="Arial"/>
        </w:rPr>
      </w:pPr>
      <w:r w:rsidRPr="001033B2">
        <w:rPr>
          <w:rFonts w:ascii="Arial" w:eastAsia="TimesNewRomanPSMT" w:hAnsi="Arial" w:cs="Arial"/>
        </w:rPr>
        <w:t>Na tym obiekcie stwierdzono uformowanie najścia z obu stron oraz widoczne karpy korzeniowe z boku obiektu przeznaczone do zagospodarowania na obiekcie.</w:t>
      </w:r>
    </w:p>
    <w:p w14:paraId="4D79FC2C" w14:textId="77777777" w:rsidR="001033B2" w:rsidRPr="001033B2" w:rsidRDefault="001033B2" w:rsidP="001033B2">
      <w:pPr>
        <w:autoSpaceDE w:val="0"/>
        <w:autoSpaceDN w:val="0"/>
        <w:adjustRightInd w:val="0"/>
        <w:spacing w:before="120" w:after="120"/>
        <w:rPr>
          <w:rFonts w:ascii="Arial" w:eastAsia="TimesNewRomanPSMT" w:hAnsi="Arial" w:cs="Arial"/>
        </w:rPr>
      </w:pPr>
      <w:r w:rsidRPr="001033B2">
        <w:rPr>
          <w:rFonts w:ascii="Arial" w:eastAsia="TimesNewRomanPSMT" w:hAnsi="Arial" w:cs="Arial"/>
        </w:rPr>
        <w:t>Obiekt PZM-3 w km 108+137 dla małych zwierząt.</w:t>
      </w:r>
    </w:p>
    <w:p w14:paraId="3D4548C5" w14:textId="77777777" w:rsidR="001033B2" w:rsidRPr="001033B2" w:rsidRDefault="001033B2" w:rsidP="001033B2">
      <w:pPr>
        <w:autoSpaceDE w:val="0"/>
        <w:autoSpaceDN w:val="0"/>
        <w:adjustRightInd w:val="0"/>
        <w:spacing w:before="120" w:after="120"/>
        <w:rPr>
          <w:rFonts w:ascii="Arial" w:eastAsia="TimesNewRomanPSMT" w:hAnsi="Arial" w:cs="Arial"/>
        </w:rPr>
      </w:pPr>
      <w:r w:rsidRPr="001033B2">
        <w:rPr>
          <w:rFonts w:ascii="Arial" w:eastAsia="TimesNewRomanPSMT" w:hAnsi="Arial" w:cs="Arial"/>
        </w:rPr>
        <w:t xml:space="preserve">Na tym obiekcie stwierdzono utworzone półki w świetle obiektu, wyprowadzone na zewnątrz. Półki te pokryto gruntem. Zagospodarowanie przejścia aktualnie jest w trakcie realizacji. </w:t>
      </w:r>
    </w:p>
    <w:p w14:paraId="3E8722AD" w14:textId="77777777" w:rsidR="001033B2" w:rsidRPr="001033B2" w:rsidRDefault="001033B2" w:rsidP="001033B2">
      <w:pPr>
        <w:autoSpaceDE w:val="0"/>
        <w:autoSpaceDN w:val="0"/>
        <w:adjustRightInd w:val="0"/>
        <w:spacing w:before="120" w:after="120"/>
        <w:rPr>
          <w:rFonts w:ascii="Arial" w:eastAsia="TimesNewRomanPSMT" w:hAnsi="Arial" w:cs="Arial"/>
        </w:rPr>
      </w:pPr>
      <w:r w:rsidRPr="001033B2">
        <w:rPr>
          <w:rFonts w:ascii="Arial" w:eastAsia="TimesNewRomanPSMT" w:hAnsi="Arial" w:cs="Arial"/>
        </w:rPr>
        <w:t>Obiekt suchy PZM – 6 w km 109+900 dla małych zwierząt, bez półek.</w:t>
      </w:r>
    </w:p>
    <w:p w14:paraId="7328595E" w14:textId="77777777" w:rsidR="001033B2" w:rsidRPr="001033B2" w:rsidRDefault="001033B2" w:rsidP="001033B2">
      <w:pPr>
        <w:autoSpaceDE w:val="0"/>
        <w:autoSpaceDN w:val="0"/>
        <w:adjustRightInd w:val="0"/>
        <w:spacing w:before="120" w:after="120"/>
        <w:rPr>
          <w:rFonts w:ascii="Arial" w:eastAsia="TimesNewRomanPSMT" w:hAnsi="Arial" w:cs="Arial"/>
        </w:rPr>
      </w:pPr>
      <w:r w:rsidRPr="001033B2">
        <w:rPr>
          <w:rFonts w:ascii="Arial" w:eastAsia="TimesNewRomanPSMT" w:hAnsi="Arial" w:cs="Arial"/>
        </w:rPr>
        <w:t xml:space="preserve">Stwierdzono, że obiekt wymaga </w:t>
      </w:r>
      <w:proofErr w:type="spellStart"/>
      <w:r w:rsidRPr="001033B2">
        <w:rPr>
          <w:rFonts w:ascii="Arial" w:eastAsia="TimesNewRomanPSMT" w:hAnsi="Arial" w:cs="Arial"/>
        </w:rPr>
        <w:t>wyłagodzenia</w:t>
      </w:r>
      <w:proofErr w:type="spellEnd"/>
      <w:r w:rsidRPr="001033B2">
        <w:rPr>
          <w:rFonts w:ascii="Arial" w:eastAsia="TimesNewRomanPSMT" w:hAnsi="Arial" w:cs="Arial"/>
        </w:rPr>
        <w:t xml:space="preserve"> skarpy na dojściu do światła obiektu (ze względu na aktualnie strome uksztaltowanie). Obiekt został wygrodzony docelowo. Do wygrodzenia zostanie doprowadzona siatka dogęszczająca. </w:t>
      </w:r>
    </w:p>
    <w:p w14:paraId="115692F3" w14:textId="77777777" w:rsidR="001033B2" w:rsidRPr="001033B2" w:rsidRDefault="001033B2" w:rsidP="001033B2">
      <w:pPr>
        <w:autoSpaceDE w:val="0"/>
        <w:autoSpaceDN w:val="0"/>
        <w:adjustRightInd w:val="0"/>
        <w:spacing w:before="120" w:after="120"/>
        <w:rPr>
          <w:rFonts w:ascii="Arial" w:eastAsia="TimesNewRomanPSMT" w:hAnsi="Arial" w:cs="Arial"/>
          <w:color w:val="000000" w:themeColor="text1"/>
        </w:rPr>
      </w:pPr>
      <w:r w:rsidRPr="001033B2">
        <w:rPr>
          <w:rFonts w:ascii="Arial" w:eastAsia="TimesNewRomanPSMT" w:hAnsi="Arial" w:cs="Arial"/>
          <w:color w:val="000000" w:themeColor="text1"/>
        </w:rPr>
        <w:t>Obiekt PZM 8 w km 110+920 zespolony z rowem dla małych zwierząt.</w:t>
      </w:r>
    </w:p>
    <w:p w14:paraId="3CEF1351" w14:textId="77777777" w:rsidR="001033B2" w:rsidRPr="001033B2" w:rsidRDefault="001033B2" w:rsidP="001033B2">
      <w:pPr>
        <w:autoSpaceDE w:val="0"/>
        <w:autoSpaceDN w:val="0"/>
        <w:adjustRightInd w:val="0"/>
        <w:spacing w:before="120" w:after="120"/>
        <w:rPr>
          <w:rFonts w:ascii="Arial" w:eastAsia="TimesNewRomanPSMT" w:hAnsi="Arial" w:cs="Arial"/>
          <w:color w:val="000000" w:themeColor="text1"/>
        </w:rPr>
      </w:pPr>
      <w:r w:rsidRPr="001033B2">
        <w:rPr>
          <w:rFonts w:ascii="Arial" w:eastAsia="TimesNewRomanPSMT" w:hAnsi="Arial" w:cs="Arial"/>
          <w:color w:val="000000" w:themeColor="text1"/>
        </w:rPr>
        <w:t xml:space="preserve">Stwierdzono, że na obiekcie utworzono półki. Zagospodarowanie obiektu jest aktualnie w trakcie realizacji. </w:t>
      </w:r>
    </w:p>
    <w:p w14:paraId="2F5BCC08" w14:textId="77777777" w:rsidR="001033B2" w:rsidRPr="001033B2" w:rsidRDefault="001033B2" w:rsidP="001033B2">
      <w:pPr>
        <w:autoSpaceDE w:val="0"/>
        <w:autoSpaceDN w:val="0"/>
        <w:adjustRightInd w:val="0"/>
        <w:spacing w:after="0"/>
        <w:rPr>
          <w:rFonts w:ascii="Arial" w:eastAsia="TimesNewRomanPSMT" w:hAnsi="Arial" w:cs="Arial"/>
          <w:color w:val="000000" w:themeColor="text1"/>
        </w:rPr>
      </w:pPr>
      <w:r w:rsidRPr="001033B2">
        <w:rPr>
          <w:rFonts w:ascii="Arial" w:eastAsia="TimesNewRomanPSMT" w:hAnsi="Arial" w:cs="Arial"/>
          <w:color w:val="000000" w:themeColor="text1"/>
        </w:rPr>
        <w:t xml:space="preserve">Sprawozdania z nadzorów przyrodniczych zostały dostarczone do siedziby Regionalnej Dyrekcji Ochrony Środowiska w Katowicach po zakończeniu kontroli. </w:t>
      </w:r>
    </w:p>
    <w:p w14:paraId="437DEAA8" w14:textId="77777777" w:rsidR="001033B2" w:rsidRPr="001033B2" w:rsidRDefault="001033B2" w:rsidP="001033B2">
      <w:pPr>
        <w:autoSpaceDE w:val="0"/>
        <w:autoSpaceDN w:val="0"/>
        <w:adjustRightInd w:val="0"/>
        <w:spacing w:after="0"/>
        <w:rPr>
          <w:rFonts w:ascii="Arial" w:hAnsi="Arial" w:cs="Arial"/>
        </w:rPr>
      </w:pPr>
    </w:p>
    <w:p w14:paraId="2A3FE127" w14:textId="55E4BEF0" w:rsidR="001033B2" w:rsidRPr="001033B2" w:rsidRDefault="001033B2" w:rsidP="001033B2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1033B2">
        <w:rPr>
          <w:rFonts w:ascii="Arial" w:hAnsi="Arial" w:cs="Arial"/>
        </w:rPr>
        <w:t>Na podstawie przedłożonych raportów ustalono, co następuje:</w:t>
      </w:r>
    </w:p>
    <w:p w14:paraId="7462518A" w14:textId="77777777" w:rsidR="001033B2" w:rsidRPr="001033B2" w:rsidRDefault="001033B2" w:rsidP="001033B2">
      <w:pPr>
        <w:pStyle w:val="Default"/>
        <w:rPr>
          <w:rFonts w:ascii="Arial" w:eastAsia="TimesNewRomanPSMT" w:hAnsi="Arial" w:cs="Arial"/>
          <w:color w:val="000000" w:themeColor="text1"/>
          <w:sz w:val="22"/>
          <w:szCs w:val="22"/>
        </w:rPr>
      </w:pPr>
    </w:p>
    <w:p w14:paraId="67722079" w14:textId="7FD6F42D" w:rsidR="001033B2" w:rsidRPr="001033B2" w:rsidRDefault="001033B2" w:rsidP="001033B2">
      <w:pPr>
        <w:pStyle w:val="Default"/>
        <w:rPr>
          <w:rFonts w:ascii="Arial" w:hAnsi="Arial" w:cs="Arial"/>
          <w:sz w:val="22"/>
          <w:szCs w:val="22"/>
        </w:rPr>
      </w:pPr>
      <w:r w:rsidRPr="001033B2">
        <w:rPr>
          <w:rFonts w:ascii="Arial" w:eastAsia="TimesNewRomanPSMT" w:hAnsi="Arial" w:cs="Arial"/>
          <w:color w:val="000000" w:themeColor="text1"/>
          <w:sz w:val="22"/>
          <w:szCs w:val="22"/>
        </w:rPr>
        <w:t>od marca 2022 r. nadzór przyrodniczy w terenie budowy sprawuje firma Mentor Consulting Sp. z o.o. Środowiskowa sp. k.</w:t>
      </w:r>
      <w:r w:rsidRPr="001033B2">
        <w:rPr>
          <w:rFonts w:ascii="Arial" w:eastAsia="TimesNewRomanPSMT" w:hAnsi="Arial" w:cs="Arial"/>
          <w:color w:val="000000" w:themeColor="text1"/>
          <w:sz w:val="22"/>
          <w:szCs w:val="22"/>
        </w:rPr>
        <w:br/>
        <w:t xml:space="preserve">Zespół nadzoru przyrodniczego składa się z następujących specjalistów: botanik (1 osoba), herpetolog (2 osoby wraz z personelem pomocniczym), ornitolog (1 osoba), ichtiolog (1 osoba), entomolog (1 osoba), </w:t>
      </w:r>
      <w:proofErr w:type="spellStart"/>
      <w:r w:rsidRPr="001033B2">
        <w:rPr>
          <w:rFonts w:ascii="Arial" w:eastAsia="TimesNewRomanPSMT" w:hAnsi="Arial" w:cs="Arial"/>
          <w:color w:val="000000" w:themeColor="text1"/>
          <w:sz w:val="22"/>
          <w:szCs w:val="22"/>
        </w:rPr>
        <w:t>chiropterolog</w:t>
      </w:r>
      <w:proofErr w:type="spellEnd"/>
      <w:r w:rsidRPr="001033B2">
        <w:rPr>
          <w:rFonts w:ascii="Arial" w:eastAsia="TimesNewRomanPSMT" w:hAnsi="Arial" w:cs="Arial"/>
          <w:color w:val="000000" w:themeColor="text1"/>
          <w:sz w:val="22"/>
          <w:szCs w:val="22"/>
        </w:rPr>
        <w:t xml:space="preserve"> (1 osoba). </w:t>
      </w:r>
    </w:p>
    <w:p w14:paraId="62A61245" w14:textId="77777777" w:rsidR="001033B2" w:rsidRPr="001033B2" w:rsidRDefault="001033B2" w:rsidP="001033B2">
      <w:pPr>
        <w:pStyle w:val="Default"/>
        <w:rPr>
          <w:rFonts w:ascii="Arial" w:hAnsi="Arial" w:cs="Arial"/>
          <w:color w:val="000000" w:themeColor="text1"/>
          <w:sz w:val="22"/>
          <w:szCs w:val="22"/>
        </w:rPr>
      </w:pPr>
      <w:r w:rsidRPr="001033B2">
        <w:rPr>
          <w:rFonts w:ascii="Arial" w:hAnsi="Arial" w:cs="Arial"/>
          <w:color w:val="000000" w:themeColor="text1"/>
          <w:sz w:val="22"/>
          <w:szCs w:val="22"/>
        </w:rPr>
        <w:t xml:space="preserve">Prace budowlane w terenie objętym przedsięwzięciem prowadzone są pod stałym nadzorem przyrodniczym. </w:t>
      </w:r>
    </w:p>
    <w:p w14:paraId="6973AC92" w14:textId="59992179" w:rsidR="001033B2" w:rsidRPr="001033B2" w:rsidRDefault="001033B2" w:rsidP="001033B2">
      <w:pPr>
        <w:pStyle w:val="Default"/>
        <w:rPr>
          <w:rFonts w:ascii="Arial" w:hAnsi="Arial" w:cs="Arial"/>
          <w:color w:val="000000" w:themeColor="text1"/>
          <w:sz w:val="22"/>
          <w:szCs w:val="22"/>
        </w:rPr>
      </w:pPr>
      <w:r w:rsidRPr="001033B2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Wykonawca uzyskał zezwolenia na czynności zakazane w stosunku do gatunków zwierząt, roślin i grzybów objętych ochroną gatunkową (decyzje Regionalnego Dyrektora Ochrony Środowiska w Katowicach z dnia 7 lutego 2022 r. znak: </w:t>
      </w:r>
      <w:r w:rsidRPr="001033B2">
        <w:rPr>
          <w:rFonts w:ascii="Arial" w:eastAsia="TimesNewRomanPSMT" w:hAnsi="Arial" w:cs="Arial"/>
          <w:color w:val="000000" w:themeColor="text1"/>
          <w:sz w:val="22"/>
          <w:szCs w:val="22"/>
        </w:rPr>
        <w:t xml:space="preserve">WPN.6400.24.2021.MS.1 i </w:t>
      </w:r>
      <w:r w:rsidRPr="001033B2">
        <w:rPr>
          <w:rFonts w:ascii="Arial" w:hAnsi="Arial" w:cs="Arial"/>
          <w:color w:val="000000" w:themeColor="text1"/>
          <w:sz w:val="22"/>
          <w:szCs w:val="22"/>
        </w:rPr>
        <w:t xml:space="preserve">WPN.6401.801.2021.MS.1 oraz z 14 kwietnia 2023 r. znak: WPN.6401.801.2021.MS1.2 oraz </w:t>
      </w:r>
      <w:r w:rsidRPr="001033B2">
        <w:rPr>
          <w:rFonts w:ascii="Arial" w:hAnsi="Arial" w:cs="Arial"/>
          <w:sz w:val="22"/>
          <w:szCs w:val="22"/>
        </w:rPr>
        <w:t>z 12 listopada 2024 r. WPN.6401.718.2024.MS1.1),</w:t>
      </w:r>
    </w:p>
    <w:p w14:paraId="15B056CD" w14:textId="77777777" w:rsidR="001033B2" w:rsidRPr="001033B2" w:rsidRDefault="001033B2" w:rsidP="001033B2">
      <w:pPr>
        <w:pStyle w:val="Default"/>
        <w:rPr>
          <w:rFonts w:ascii="Arial" w:hAnsi="Arial" w:cs="Arial"/>
          <w:sz w:val="22"/>
          <w:szCs w:val="22"/>
        </w:rPr>
      </w:pPr>
      <w:r w:rsidRPr="001033B2">
        <w:rPr>
          <w:rFonts w:ascii="Arial" w:eastAsia="TimesNewRomanPSMT" w:hAnsi="Arial" w:cs="Arial"/>
          <w:sz w:val="22"/>
          <w:szCs w:val="22"/>
        </w:rPr>
        <w:t xml:space="preserve">wszelkie prace związane z budową obwodnicy prowadzone były zgodnie </w:t>
      </w:r>
      <w:r w:rsidRPr="001033B2">
        <w:rPr>
          <w:rFonts w:ascii="Arial" w:eastAsia="TimesNewRomanPSMT" w:hAnsi="Arial" w:cs="Arial"/>
          <w:sz w:val="22"/>
          <w:szCs w:val="22"/>
        </w:rPr>
        <w:br/>
        <w:t>z warunkami postanowienia</w:t>
      </w:r>
      <w:r w:rsidRPr="001033B2">
        <w:rPr>
          <w:rFonts w:ascii="Arial" w:hAnsi="Arial" w:cs="Arial"/>
          <w:iCs/>
          <w:sz w:val="22"/>
          <w:szCs w:val="22"/>
        </w:rPr>
        <w:t xml:space="preserve"> Regionalnego Dyrektora Ochrony Środowiska </w:t>
      </w:r>
      <w:r w:rsidRPr="001033B2">
        <w:rPr>
          <w:rFonts w:ascii="Arial" w:hAnsi="Arial" w:cs="Arial"/>
          <w:iCs/>
          <w:sz w:val="22"/>
          <w:szCs w:val="22"/>
        </w:rPr>
        <w:br/>
        <w:t>w Katowicach z dnia 15 października 2021 r. znak WOOŚ.4222.1.2021.JŻ.30,</w:t>
      </w:r>
    </w:p>
    <w:p w14:paraId="28FEB052" w14:textId="1817CFD0" w:rsidR="001033B2" w:rsidRPr="001033B2" w:rsidRDefault="001033B2" w:rsidP="001033B2">
      <w:pPr>
        <w:autoSpaceDE w:val="0"/>
        <w:autoSpaceDN w:val="0"/>
        <w:adjustRightInd w:val="0"/>
        <w:spacing w:after="0"/>
        <w:rPr>
          <w:rFonts w:ascii="Arial" w:eastAsia="TimesNewRomanPSMT" w:hAnsi="Arial" w:cs="Arial"/>
        </w:rPr>
      </w:pPr>
      <w:r w:rsidRPr="001033B2">
        <w:rPr>
          <w:rFonts w:ascii="Arial" w:eastAsia="TimesNewRomanPSMT" w:hAnsi="Arial" w:cs="Arial"/>
        </w:rPr>
        <w:t>lokalizacja zapleczy budowy konsultowana była z nadzorem przyrodniczym,</w:t>
      </w:r>
    </w:p>
    <w:p w14:paraId="4DBEF5F5" w14:textId="77777777" w:rsidR="001033B2" w:rsidRPr="001033B2" w:rsidRDefault="001033B2" w:rsidP="001033B2">
      <w:pPr>
        <w:autoSpaceDE w:val="0"/>
        <w:autoSpaceDN w:val="0"/>
        <w:adjustRightInd w:val="0"/>
        <w:spacing w:after="0"/>
        <w:rPr>
          <w:rFonts w:ascii="Arial" w:eastAsia="TimesNewRomanPSMT" w:hAnsi="Arial" w:cs="Arial"/>
        </w:rPr>
      </w:pPr>
      <w:r w:rsidRPr="001033B2">
        <w:rPr>
          <w:rFonts w:ascii="Arial" w:eastAsia="TimesNewRomanPSMT" w:hAnsi="Arial" w:cs="Arial"/>
        </w:rPr>
        <w:t xml:space="preserve">zasadniczą wycinkę drzew prowadzono pod koniec marca 2022 r. oraz kontynuowano w kolejnych miesiącach 2022 r. pod nadzorem przyrodniczym, </w:t>
      </w:r>
    </w:p>
    <w:p w14:paraId="31EE8C60" w14:textId="77777777" w:rsidR="001033B2" w:rsidRPr="001033B2" w:rsidRDefault="001033B2" w:rsidP="001033B2">
      <w:pPr>
        <w:autoSpaceDE w:val="0"/>
        <w:autoSpaceDN w:val="0"/>
        <w:adjustRightInd w:val="0"/>
        <w:spacing w:after="0"/>
        <w:rPr>
          <w:rFonts w:ascii="Arial" w:eastAsia="TimesNewRomanPSMT" w:hAnsi="Arial" w:cs="Arial"/>
        </w:rPr>
      </w:pPr>
      <w:r w:rsidRPr="001033B2">
        <w:rPr>
          <w:rFonts w:ascii="Arial" w:eastAsia="TimesNewRomanPSMT" w:hAnsi="Arial" w:cs="Arial"/>
        </w:rPr>
        <w:t>wszelkie prace ziemne i związane ze środowiskiem wodnym</w:t>
      </w:r>
      <w:r w:rsidRPr="001033B2">
        <w:rPr>
          <w:rFonts w:ascii="Arial" w:hAnsi="Arial" w:cs="Arial"/>
        </w:rPr>
        <w:t xml:space="preserve"> (likwidacja zalewisk </w:t>
      </w:r>
      <w:r w:rsidRPr="001033B2">
        <w:rPr>
          <w:rFonts w:ascii="Arial" w:hAnsi="Arial" w:cs="Arial"/>
        </w:rPr>
        <w:br/>
        <w:t>i zastoisk wodnych we właściwym terminie, decydowanie o konieczności wstrzymania prac)</w:t>
      </w:r>
      <w:r w:rsidRPr="001033B2">
        <w:rPr>
          <w:rFonts w:ascii="Arial" w:eastAsia="TimesNewRomanPSMT" w:hAnsi="Arial" w:cs="Arial"/>
        </w:rPr>
        <w:t xml:space="preserve">, oznakowanie i wygradzanie siedlisk przyrodniczych, wygradzanie terenu inwestycji przy pomocy tymczasowych płotków herpetologicznych (w lokalizacjach określonych w postanowieniu i dodatkowych lokalizacjach wynikających z obserwacji terenu), odłów płazów i przenoszenie do siedlisk zastępczych, budowa zbiorników kompensacyjnych dla płazów oraz inne prace ingerujące w tereny biologicznie czynne np. miejsca zimowania płazów, prowadzone były pod kontrolą specjalistów </w:t>
      </w:r>
      <w:r w:rsidRPr="001033B2">
        <w:rPr>
          <w:rFonts w:ascii="Arial" w:eastAsia="TimesNewRomanPSMT" w:hAnsi="Arial" w:cs="Arial"/>
        </w:rPr>
        <w:br/>
        <w:t xml:space="preserve">z nadzoru przyrodniczego, </w:t>
      </w:r>
    </w:p>
    <w:p w14:paraId="278C0695" w14:textId="77777777" w:rsidR="001033B2" w:rsidRPr="001033B2" w:rsidRDefault="001033B2" w:rsidP="001033B2">
      <w:pPr>
        <w:autoSpaceDE w:val="0"/>
        <w:autoSpaceDN w:val="0"/>
        <w:adjustRightInd w:val="0"/>
        <w:spacing w:after="0"/>
        <w:rPr>
          <w:rFonts w:ascii="Arial" w:eastAsia="TimesNewRomanPSMT" w:hAnsi="Arial" w:cs="Arial"/>
        </w:rPr>
      </w:pPr>
      <w:r w:rsidRPr="001033B2">
        <w:rPr>
          <w:rFonts w:ascii="Arial" w:eastAsia="TimesNewRomanPSMT" w:hAnsi="Arial" w:cs="Arial"/>
        </w:rPr>
        <w:t xml:space="preserve">nadzór przyrodniczy na bieżąco prowadził obserwacje </w:t>
      </w:r>
      <w:r w:rsidRPr="001033B2">
        <w:rPr>
          <w:rFonts w:ascii="Arial" w:hAnsi="Arial" w:cs="Arial"/>
        </w:rPr>
        <w:t xml:space="preserve">ornitofauny, </w:t>
      </w:r>
      <w:proofErr w:type="spellStart"/>
      <w:r w:rsidRPr="001033B2">
        <w:rPr>
          <w:rFonts w:ascii="Arial" w:hAnsi="Arial" w:cs="Arial"/>
        </w:rPr>
        <w:t>chiropterofauny</w:t>
      </w:r>
      <w:proofErr w:type="spellEnd"/>
      <w:r w:rsidRPr="001033B2">
        <w:rPr>
          <w:rFonts w:ascii="Arial" w:hAnsi="Arial" w:cs="Arial"/>
        </w:rPr>
        <w:t xml:space="preserve">, entomofauny, </w:t>
      </w:r>
      <w:proofErr w:type="spellStart"/>
      <w:r w:rsidRPr="001033B2">
        <w:rPr>
          <w:rFonts w:ascii="Arial" w:hAnsi="Arial" w:cs="Arial"/>
        </w:rPr>
        <w:t>herpetofauny</w:t>
      </w:r>
      <w:proofErr w:type="spellEnd"/>
      <w:r w:rsidRPr="001033B2">
        <w:rPr>
          <w:rFonts w:ascii="Arial" w:hAnsi="Arial" w:cs="Arial"/>
        </w:rPr>
        <w:t xml:space="preserve"> oraz flory w terenie inwestycji. Na podstawie obserwacji wydawano uwagi i zalecenia niezbędne dla ochrony zwierząt i roślin, które zawierano w comiesięcznych raportach z kontroli terenu przedsięwzięcia,</w:t>
      </w:r>
    </w:p>
    <w:p w14:paraId="41E55573" w14:textId="77777777" w:rsidR="001033B2" w:rsidRPr="001033B2" w:rsidRDefault="001033B2" w:rsidP="001033B2">
      <w:pPr>
        <w:autoSpaceDE w:val="0"/>
        <w:autoSpaceDN w:val="0"/>
        <w:adjustRightInd w:val="0"/>
        <w:spacing w:after="0"/>
        <w:rPr>
          <w:rFonts w:ascii="Arial" w:eastAsia="TimesNewRomanPSMT" w:hAnsi="Arial" w:cs="Arial"/>
        </w:rPr>
      </w:pPr>
      <w:r w:rsidRPr="001033B2">
        <w:rPr>
          <w:rFonts w:ascii="Arial" w:eastAsia="TimesNewRomanPSMT" w:hAnsi="Arial" w:cs="Arial"/>
        </w:rPr>
        <w:t xml:space="preserve">prace na ciekach prowadzono </w:t>
      </w:r>
      <w:r w:rsidRPr="001033B2">
        <w:rPr>
          <w:rFonts w:ascii="Arial" w:hAnsi="Arial" w:cs="Arial"/>
          <w:color w:val="000000"/>
        </w:rPr>
        <w:t>poza okresem tarła śliza tj. poza okresem od 1 marca do 31 maja,</w:t>
      </w:r>
    </w:p>
    <w:p w14:paraId="160BF605" w14:textId="77777777" w:rsidR="001033B2" w:rsidRPr="001033B2" w:rsidRDefault="001033B2" w:rsidP="001033B2">
      <w:pPr>
        <w:autoSpaceDE w:val="0"/>
        <w:autoSpaceDN w:val="0"/>
        <w:adjustRightInd w:val="0"/>
        <w:spacing w:after="0"/>
        <w:rPr>
          <w:rFonts w:ascii="Arial" w:eastAsia="TimesNewRomanPSMT" w:hAnsi="Arial" w:cs="Arial"/>
        </w:rPr>
      </w:pPr>
      <w:r w:rsidRPr="001033B2">
        <w:rPr>
          <w:rFonts w:ascii="Arial" w:eastAsia="TimesNewRomanPSMT" w:hAnsi="Arial" w:cs="Arial"/>
        </w:rPr>
        <w:t>na placu budowy często stwierdzano uszkodzenia mechanicznie drzew i przysypanie pni</w:t>
      </w:r>
      <w:r w:rsidRPr="001033B2">
        <w:rPr>
          <w:rFonts w:ascii="Arial" w:hAnsi="Arial" w:cs="Arial"/>
        </w:rPr>
        <w:t xml:space="preserve">. Nadłamane gałęzie przycinano i zabezpieczano preparatem grzybobójczym, następnie drzewa odpowiednio osłaniano przed uszkodzeniami oraz odsypywano glebę z pni, </w:t>
      </w:r>
    </w:p>
    <w:p w14:paraId="63E9DE1A" w14:textId="77777777" w:rsidR="001033B2" w:rsidRPr="001033B2" w:rsidRDefault="001033B2" w:rsidP="001033B2">
      <w:pPr>
        <w:autoSpaceDE w:val="0"/>
        <w:autoSpaceDN w:val="0"/>
        <w:adjustRightInd w:val="0"/>
        <w:spacing w:after="0"/>
        <w:rPr>
          <w:rFonts w:ascii="Arial" w:eastAsia="TimesNewRomanPSMT" w:hAnsi="Arial" w:cs="Arial"/>
        </w:rPr>
      </w:pPr>
      <w:r w:rsidRPr="001033B2">
        <w:rPr>
          <w:rFonts w:ascii="Arial" w:eastAsia="TimesNewRomanPSMT" w:hAnsi="Arial" w:cs="Arial"/>
        </w:rPr>
        <w:t>w kwietniu 2022 r. wstrzymano prace budowlane w okolicy km 109+500 w rejonie kruszczyka sinego,</w:t>
      </w:r>
    </w:p>
    <w:p w14:paraId="1DFA85CE" w14:textId="77777777" w:rsidR="001033B2" w:rsidRPr="001033B2" w:rsidRDefault="001033B2" w:rsidP="001033B2">
      <w:pPr>
        <w:autoSpaceDE w:val="0"/>
        <w:autoSpaceDN w:val="0"/>
        <w:adjustRightInd w:val="0"/>
        <w:spacing w:after="0"/>
        <w:rPr>
          <w:rFonts w:ascii="Arial" w:eastAsia="TimesNewRomanPSMT" w:hAnsi="Arial" w:cs="Arial"/>
        </w:rPr>
      </w:pPr>
      <w:r w:rsidRPr="001033B2">
        <w:rPr>
          <w:rFonts w:ascii="Arial" w:hAnsi="Arial" w:cs="Arial"/>
          <w:color w:val="1F2021"/>
        </w:rPr>
        <w:t xml:space="preserve">w czerwcu 2022 r. nie odnaleziono stanowisk </w:t>
      </w:r>
      <w:r w:rsidRPr="001033B2">
        <w:rPr>
          <w:rFonts w:ascii="Arial" w:hAnsi="Arial" w:cs="Arial"/>
        </w:rPr>
        <w:t>kruszczyka sinego w km 109+501</w:t>
      </w:r>
      <w:r w:rsidRPr="001033B2">
        <w:rPr>
          <w:rFonts w:ascii="Arial" w:hAnsi="Arial" w:cs="Arial"/>
          <w:color w:val="1F2021"/>
        </w:rPr>
        <w:t xml:space="preserve">, zarówno w pasie realizacji jak i w najbliższym sąsiedztwie jego granic. Nie stwierdzono więc przeciwwskazań do przeprowadzenia wycinki i </w:t>
      </w:r>
      <w:proofErr w:type="spellStart"/>
      <w:r w:rsidRPr="001033B2">
        <w:rPr>
          <w:rFonts w:ascii="Arial" w:hAnsi="Arial" w:cs="Arial"/>
          <w:color w:val="1F2021"/>
        </w:rPr>
        <w:t>odhumusowania</w:t>
      </w:r>
      <w:proofErr w:type="spellEnd"/>
      <w:r w:rsidRPr="001033B2">
        <w:rPr>
          <w:rFonts w:ascii="Arial" w:hAnsi="Arial" w:cs="Arial"/>
          <w:color w:val="1F2021"/>
        </w:rPr>
        <w:t xml:space="preserve"> terenu w ww. lokalizacji,</w:t>
      </w:r>
    </w:p>
    <w:p w14:paraId="2EEBFB11" w14:textId="77777777" w:rsidR="001033B2" w:rsidRPr="001033B2" w:rsidRDefault="001033B2" w:rsidP="001033B2">
      <w:pPr>
        <w:autoSpaceDE w:val="0"/>
        <w:autoSpaceDN w:val="0"/>
        <w:adjustRightInd w:val="0"/>
        <w:spacing w:after="0"/>
        <w:rPr>
          <w:rFonts w:ascii="Arial" w:eastAsia="TimesNewRomanPSMT" w:hAnsi="Arial" w:cs="Arial"/>
          <w:color w:val="000000" w:themeColor="text1"/>
        </w:rPr>
      </w:pPr>
      <w:r w:rsidRPr="001033B2">
        <w:rPr>
          <w:rFonts w:ascii="Arial" w:hAnsi="Arial" w:cs="Arial"/>
          <w:color w:val="000000" w:themeColor="text1"/>
        </w:rPr>
        <w:t xml:space="preserve">kontrolowano ciągłość </w:t>
      </w:r>
      <w:proofErr w:type="spellStart"/>
      <w:r w:rsidRPr="001033B2">
        <w:rPr>
          <w:rFonts w:ascii="Arial" w:hAnsi="Arial" w:cs="Arial"/>
          <w:color w:val="000000" w:themeColor="text1"/>
        </w:rPr>
        <w:t>wygrodzeń</w:t>
      </w:r>
      <w:proofErr w:type="spellEnd"/>
      <w:r w:rsidRPr="001033B2">
        <w:rPr>
          <w:rFonts w:ascii="Arial" w:hAnsi="Arial" w:cs="Arial"/>
          <w:color w:val="000000" w:themeColor="text1"/>
        </w:rPr>
        <w:t xml:space="preserve"> herpetologicznych oraz wytyczano nowe miejsca do ich budowy,</w:t>
      </w:r>
    </w:p>
    <w:p w14:paraId="2E0B7CBD" w14:textId="77777777" w:rsidR="001033B2" w:rsidRPr="001033B2" w:rsidRDefault="001033B2" w:rsidP="001033B2">
      <w:pPr>
        <w:autoSpaceDE w:val="0"/>
        <w:autoSpaceDN w:val="0"/>
        <w:adjustRightInd w:val="0"/>
        <w:spacing w:after="0"/>
        <w:rPr>
          <w:rFonts w:ascii="Arial" w:eastAsia="TimesNewRomanPSMT" w:hAnsi="Arial" w:cs="Arial"/>
        </w:rPr>
      </w:pPr>
      <w:r w:rsidRPr="001033B2">
        <w:rPr>
          <w:rFonts w:ascii="Arial" w:hAnsi="Arial" w:cs="Arial"/>
        </w:rPr>
        <w:t>w maju 2022 r., przeniesiono mrowisko mrówki rudnicy w km 115+500 do siedliska zastępczego poza terenem inwestycji w okolicy tego kilometra. Prace te prowadzone były pod nadzorem przyrodniczym,</w:t>
      </w:r>
    </w:p>
    <w:p w14:paraId="09BD3608" w14:textId="77777777" w:rsidR="001033B2" w:rsidRPr="001033B2" w:rsidRDefault="001033B2" w:rsidP="001033B2">
      <w:pPr>
        <w:autoSpaceDE w:val="0"/>
        <w:autoSpaceDN w:val="0"/>
        <w:adjustRightInd w:val="0"/>
        <w:spacing w:after="0"/>
        <w:rPr>
          <w:rFonts w:ascii="Arial" w:eastAsia="TimesNewRomanPSMT" w:hAnsi="Arial" w:cs="Arial"/>
        </w:rPr>
      </w:pPr>
      <w:r w:rsidRPr="001033B2">
        <w:rPr>
          <w:rFonts w:ascii="Arial" w:hAnsi="Arial" w:cs="Arial"/>
        </w:rPr>
        <w:t>skontrolowano budynek podlegający wyburzeniu w km ok. 121+100,</w:t>
      </w:r>
    </w:p>
    <w:p w14:paraId="3ACE7C71" w14:textId="77777777" w:rsidR="001033B2" w:rsidRPr="001033B2" w:rsidRDefault="001033B2" w:rsidP="001033B2">
      <w:pPr>
        <w:autoSpaceDE w:val="0"/>
        <w:autoSpaceDN w:val="0"/>
        <w:adjustRightInd w:val="0"/>
        <w:spacing w:after="0"/>
        <w:rPr>
          <w:rFonts w:ascii="Arial" w:eastAsia="TimesNewRomanPSMT" w:hAnsi="Arial" w:cs="Arial"/>
        </w:rPr>
      </w:pPr>
      <w:r w:rsidRPr="001033B2">
        <w:rPr>
          <w:rFonts w:ascii="Arial" w:eastAsia="TimesNewRomanPSMT" w:hAnsi="Arial" w:cs="Arial"/>
        </w:rPr>
        <w:t xml:space="preserve">w czerwcu 2022 r. </w:t>
      </w:r>
      <w:r w:rsidRPr="001033B2">
        <w:rPr>
          <w:rFonts w:ascii="Arial" w:hAnsi="Arial" w:cs="Arial"/>
        </w:rPr>
        <w:t>wykonano przepust na rzece Czarnej Przemszy w km ok. 122+200,</w:t>
      </w:r>
    </w:p>
    <w:p w14:paraId="1E88C2FC" w14:textId="77777777" w:rsidR="001033B2" w:rsidRPr="001033B2" w:rsidRDefault="001033B2" w:rsidP="001033B2">
      <w:pPr>
        <w:autoSpaceDE w:val="0"/>
        <w:autoSpaceDN w:val="0"/>
        <w:adjustRightInd w:val="0"/>
        <w:spacing w:after="0"/>
        <w:rPr>
          <w:rFonts w:ascii="Arial" w:eastAsia="TimesNewRomanPSMT" w:hAnsi="Arial" w:cs="Arial"/>
        </w:rPr>
      </w:pPr>
      <w:r w:rsidRPr="001033B2">
        <w:rPr>
          <w:rFonts w:ascii="Arial" w:eastAsia="TimesNewRomanPSMT" w:hAnsi="Arial" w:cs="Arial"/>
        </w:rPr>
        <w:t xml:space="preserve">w lipcu 2022 r. </w:t>
      </w:r>
      <w:r w:rsidRPr="001033B2">
        <w:rPr>
          <w:rFonts w:ascii="Arial" w:hAnsi="Arial" w:cs="Arial"/>
        </w:rPr>
        <w:t>zaobserwowano budkę lęgową zasiedloną przez ptaki (sikorka bogatka) w km ok. 115+080. W związku z powyższym wstrzymano prace wycinkowe w promieniu 20 m od drzewa,</w:t>
      </w:r>
    </w:p>
    <w:p w14:paraId="7FACFF68" w14:textId="77777777" w:rsidR="001033B2" w:rsidRPr="001033B2" w:rsidRDefault="001033B2" w:rsidP="001033B2">
      <w:pPr>
        <w:autoSpaceDE w:val="0"/>
        <w:autoSpaceDN w:val="0"/>
        <w:adjustRightInd w:val="0"/>
        <w:spacing w:after="0"/>
        <w:rPr>
          <w:rFonts w:ascii="Arial" w:eastAsia="TimesNewRomanPSMT" w:hAnsi="Arial" w:cs="Arial"/>
          <w:color w:val="000000" w:themeColor="text1"/>
        </w:rPr>
      </w:pPr>
      <w:r w:rsidRPr="001033B2">
        <w:rPr>
          <w:rFonts w:ascii="Arial" w:eastAsia="TimesNewRomanPSMT" w:hAnsi="Arial" w:cs="Arial"/>
        </w:rPr>
        <w:t xml:space="preserve">we wrześniu 2022 r. </w:t>
      </w:r>
      <w:r w:rsidRPr="001033B2">
        <w:rPr>
          <w:rFonts w:ascii="Arial" w:eastAsia="TimesNewRomanPSMT" w:hAnsi="Arial" w:cs="Arial"/>
          <w:color w:val="000000" w:themeColor="text1"/>
        </w:rPr>
        <w:t>rozpoczęto budowę przejść dla zwierząt,</w:t>
      </w:r>
    </w:p>
    <w:p w14:paraId="2ACF2C06" w14:textId="77777777" w:rsidR="001033B2" w:rsidRPr="001033B2" w:rsidRDefault="001033B2" w:rsidP="001033B2">
      <w:pPr>
        <w:autoSpaceDE w:val="0"/>
        <w:autoSpaceDN w:val="0"/>
        <w:adjustRightInd w:val="0"/>
        <w:spacing w:after="0"/>
        <w:rPr>
          <w:rFonts w:ascii="Arial" w:eastAsia="TimesNewRomanPSMT" w:hAnsi="Arial" w:cs="Arial"/>
        </w:rPr>
      </w:pPr>
      <w:r w:rsidRPr="001033B2">
        <w:rPr>
          <w:rFonts w:ascii="Arial" w:eastAsia="TimesNewRomanPSMT" w:hAnsi="Arial" w:cs="Arial"/>
          <w:color w:val="000000" w:themeColor="text1"/>
        </w:rPr>
        <w:t xml:space="preserve">w styczniu i lutym 2023 r. </w:t>
      </w:r>
      <w:r w:rsidRPr="001033B2">
        <w:rPr>
          <w:rFonts w:ascii="Arial" w:hAnsi="Arial" w:cs="Arial"/>
        </w:rPr>
        <w:t>wywieszono budki lęgowe dla ptaków,</w:t>
      </w:r>
    </w:p>
    <w:p w14:paraId="68D8A3BD" w14:textId="77777777" w:rsidR="001033B2" w:rsidRPr="001033B2" w:rsidRDefault="001033B2" w:rsidP="001033B2">
      <w:pPr>
        <w:autoSpaceDE w:val="0"/>
        <w:autoSpaceDN w:val="0"/>
        <w:adjustRightInd w:val="0"/>
        <w:spacing w:after="0"/>
        <w:rPr>
          <w:rFonts w:ascii="Arial" w:eastAsia="TimesNewRomanPSMT" w:hAnsi="Arial" w:cs="Arial"/>
          <w:color w:val="000000" w:themeColor="text1"/>
        </w:rPr>
      </w:pPr>
      <w:r w:rsidRPr="001033B2">
        <w:rPr>
          <w:rFonts w:ascii="Arial" w:eastAsia="TimesNewRomanPSMT" w:hAnsi="Arial" w:cs="Arial"/>
          <w:color w:val="000000" w:themeColor="text1"/>
        </w:rPr>
        <w:t xml:space="preserve">w marcu 2023 r. </w:t>
      </w:r>
      <w:r w:rsidRPr="001033B2">
        <w:rPr>
          <w:rFonts w:ascii="Arial" w:hAnsi="Arial" w:cs="Arial"/>
        </w:rPr>
        <w:t>prowadzono prace związane z budową zbiorników zastępczych dla płazów,</w:t>
      </w:r>
    </w:p>
    <w:p w14:paraId="5A0E8763" w14:textId="77777777" w:rsidR="001033B2" w:rsidRPr="001033B2" w:rsidRDefault="001033B2" w:rsidP="001033B2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1033B2">
        <w:rPr>
          <w:rFonts w:ascii="Arial" w:eastAsia="TimesNewRomanPSMT" w:hAnsi="Arial" w:cs="Arial"/>
          <w:color w:val="000000" w:themeColor="text1"/>
          <w:sz w:val="22"/>
          <w:szCs w:val="22"/>
        </w:rPr>
        <w:t xml:space="preserve">w trakcie budowy niejednokrotnie </w:t>
      </w:r>
      <w:r w:rsidRPr="001033B2">
        <w:rPr>
          <w:rFonts w:ascii="Arial" w:hAnsi="Arial" w:cs="Arial"/>
          <w:sz w:val="22"/>
          <w:szCs w:val="22"/>
        </w:rPr>
        <w:t>stwierdzano zanieczyszczenie cieków (zamulenie, odpady z budowy),</w:t>
      </w:r>
    </w:p>
    <w:p w14:paraId="7A6CD939" w14:textId="77777777" w:rsidR="001033B2" w:rsidRPr="001033B2" w:rsidRDefault="001033B2" w:rsidP="001033B2">
      <w:pPr>
        <w:pStyle w:val="Default"/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1033B2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2 czerwca 2023 r. odbyła się kontrola terenu budowy, w której uczestniczyli przedstawiciele Generalnej Dyrekcji Dróg Krajowych i Autostrad w Katowicach, Inspektor z ramienia Inżyniera Kontraktu, Wykonawca oraz specjaliści z Nadzoru Przyrodniczego. Jednym z celów spotkania było ustalenie dalszych działań w sprawie zalewiska znajdującego się w km 113+200. Na spotkaniu ustalono, iż z zalewiska spuszczona i wypompowana zostanie woda, następnie odłowione zostaną płazy, </w:t>
      </w:r>
      <w:r w:rsidRPr="001033B2">
        <w:rPr>
          <w:rFonts w:ascii="Arial" w:hAnsi="Arial" w:cs="Arial"/>
          <w:color w:val="000000" w:themeColor="text1"/>
          <w:sz w:val="22"/>
          <w:szCs w:val="22"/>
        </w:rPr>
        <w:br/>
        <w:t>a w dalszej kolejności Wykonawca przystąpi do wymiany gruntu i zasypania pozostałości po zalewisku. Przed rozpoczęciem aktywności płazów teren zalewiska został odgrodzony tymczasowymi płotkami herpetologicznymi, co skutecznie ograniczyło możliwość zasiedlenia go przez płazy. Prace związane z odłowami płazów z zalewiska przeprowadzono 7 czerwca 2023 r. pod nadzorem herpetologicznym,</w:t>
      </w:r>
    </w:p>
    <w:p w14:paraId="3CD64E01" w14:textId="77777777" w:rsidR="001033B2" w:rsidRPr="001033B2" w:rsidRDefault="001033B2" w:rsidP="001033B2">
      <w:pPr>
        <w:pStyle w:val="Default"/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1033B2">
        <w:rPr>
          <w:rFonts w:ascii="Arial" w:hAnsi="Arial" w:cs="Arial"/>
          <w:color w:val="000000" w:themeColor="text1"/>
          <w:sz w:val="22"/>
          <w:szCs w:val="22"/>
        </w:rPr>
        <w:t>w czerwcu 2023 r. prowadzono prace związane z zasypywaniem starego koryta rzeki Przemsza w km 122+450,</w:t>
      </w:r>
    </w:p>
    <w:p w14:paraId="047B3E3B" w14:textId="77777777" w:rsidR="001033B2" w:rsidRPr="001033B2" w:rsidRDefault="001033B2" w:rsidP="001033B2">
      <w:pPr>
        <w:pStyle w:val="Default"/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1033B2">
        <w:rPr>
          <w:rFonts w:ascii="Arial" w:hAnsi="Arial" w:cs="Arial"/>
          <w:color w:val="000000" w:themeColor="text1"/>
          <w:sz w:val="22"/>
          <w:szCs w:val="22"/>
        </w:rPr>
        <w:t>obserwowano otwarte studzienki kanalizacyjne na placu budowy. W związku z tym wszelkie wloty systemu odwadniającego nakazano szczelnie zamykać,</w:t>
      </w:r>
    </w:p>
    <w:p w14:paraId="070F03F3" w14:textId="77777777" w:rsidR="001033B2" w:rsidRPr="001033B2" w:rsidRDefault="001033B2" w:rsidP="001033B2">
      <w:pPr>
        <w:pStyle w:val="Default"/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1033B2">
        <w:rPr>
          <w:rFonts w:ascii="Arial" w:hAnsi="Arial" w:cs="Arial"/>
          <w:sz w:val="22"/>
          <w:szCs w:val="22"/>
        </w:rPr>
        <w:t>w marcu 2024 r. (km 116) oraz w sierpniu i we wrześniu 2024 r. (km 115-117) stwierdzono zniszczone płotki herpetologiczne. Wygrodzenia te zostały odbudowane, w miejscach, gdzie nie ustawiono jeszcze stałego wygrodzenia, bądź stałe wygrodzenie już się znajduje, jednak prowadzony jest w dalszym ciągu ruch pojazdów budowlanych przez drogi serwisowe,</w:t>
      </w:r>
    </w:p>
    <w:p w14:paraId="661742B0" w14:textId="77777777" w:rsidR="001033B2" w:rsidRPr="001033B2" w:rsidRDefault="001033B2" w:rsidP="001033B2">
      <w:pPr>
        <w:pStyle w:val="Default"/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1033B2">
        <w:rPr>
          <w:rFonts w:ascii="Arial" w:hAnsi="Arial" w:cs="Arial"/>
          <w:sz w:val="22"/>
          <w:szCs w:val="22"/>
        </w:rPr>
        <w:t>w sierpniu 2024 r. złożono sprawozdanie z decyzji RDOŚ znak: WPN.6401.801.2021.MS.1 i WPN.6401.801.2021.MS1.2 (przedłużenie ważności wcześniejszej decyzji). Jednocześnie sporządzono nowy wniosek do RDOŚ na odstępstwa od zakazów w stosunku do zwierząt objętych ochroną. Dokument zostanie złożony w RDOŚ w Katowicach początkiem września 2024 r.,</w:t>
      </w:r>
    </w:p>
    <w:p w14:paraId="256649BC" w14:textId="77777777" w:rsidR="001033B2" w:rsidRPr="001033B2" w:rsidRDefault="001033B2" w:rsidP="001033B2">
      <w:pPr>
        <w:pStyle w:val="Default"/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1033B2">
        <w:rPr>
          <w:rFonts w:ascii="Arial" w:hAnsi="Arial" w:cs="Arial"/>
          <w:color w:val="000000" w:themeColor="text1"/>
          <w:sz w:val="22"/>
          <w:szCs w:val="22"/>
        </w:rPr>
        <w:t xml:space="preserve">w listopadzie 2024 r. </w:t>
      </w:r>
      <w:r w:rsidRPr="001033B2">
        <w:rPr>
          <w:rFonts w:ascii="Arial" w:hAnsi="Arial" w:cs="Arial"/>
          <w:sz w:val="22"/>
          <w:szCs w:val="22"/>
        </w:rPr>
        <w:t xml:space="preserve">Wykonawca otrzymał decyzję Regionalnego Dyrektora Ochrony Środowiska w Katowicach z dnia 12 listopada 2024 r. znak WPN.6401.718.2024.MS1.1 na czynności zakazane w stosunku do gatunków zwierząt objętych ochroną gatunkową (płazy i gady). </w:t>
      </w:r>
    </w:p>
    <w:p w14:paraId="60276512" w14:textId="77777777" w:rsidR="001033B2" w:rsidRPr="001033B2" w:rsidRDefault="001033B2" w:rsidP="001033B2">
      <w:pPr>
        <w:pStyle w:val="Default"/>
        <w:spacing w:line="276" w:lineRule="auto"/>
        <w:ind w:left="720"/>
        <w:rPr>
          <w:rFonts w:ascii="Arial" w:hAnsi="Arial" w:cs="Arial"/>
          <w:color w:val="000000" w:themeColor="text1"/>
          <w:sz w:val="22"/>
          <w:szCs w:val="22"/>
        </w:rPr>
      </w:pPr>
    </w:p>
    <w:p w14:paraId="625D5115" w14:textId="77777777" w:rsidR="001033B2" w:rsidRPr="001033B2" w:rsidRDefault="001033B2" w:rsidP="001033B2">
      <w:pPr>
        <w:spacing w:after="0" w:line="259" w:lineRule="auto"/>
        <w:jc w:val="both"/>
        <w:rPr>
          <w:rFonts w:ascii="Arial" w:eastAsia="Times New Roman" w:hAnsi="Arial" w:cs="Arial"/>
          <w:i/>
          <w:lang w:eastAsia="pl-PL"/>
        </w:rPr>
      </w:pPr>
      <w:r w:rsidRPr="001033B2">
        <w:rPr>
          <w:rFonts w:ascii="Arial" w:eastAsia="Times New Roman" w:hAnsi="Arial" w:cs="Arial"/>
          <w:i/>
          <w:lang w:eastAsia="pl-PL"/>
        </w:rPr>
        <w:t>Wzmianka o przekazaniu informacji o podjętych działaniach zapobiegających powstaniu nieprawidłowości i ich skutkach do czasu zakończenia kontroli</w:t>
      </w:r>
    </w:p>
    <w:p w14:paraId="30FC81E6" w14:textId="77777777" w:rsidR="001033B2" w:rsidRPr="001033B2" w:rsidRDefault="001033B2" w:rsidP="001033B2">
      <w:pPr>
        <w:spacing w:after="0" w:line="259" w:lineRule="auto"/>
        <w:ind w:left="720"/>
        <w:jc w:val="both"/>
        <w:rPr>
          <w:rFonts w:ascii="Arial" w:eastAsia="Times New Roman" w:hAnsi="Arial" w:cs="Arial"/>
          <w:lang w:eastAsia="pl-PL"/>
        </w:rPr>
      </w:pPr>
    </w:p>
    <w:p w14:paraId="62102447" w14:textId="77777777" w:rsidR="001033B2" w:rsidRPr="001033B2" w:rsidRDefault="001033B2" w:rsidP="001033B2">
      <w:pPr>
        <w:spacing w:after="0" w:line="259" w:lineRule="auto"/>
        <w:jc w:val="both"/>
        <w:rPr>
          <w:rFonts w:ascii="Arial" w:eastAsia="Times New Roman" w:hAnsi="Arial" w:cs="Arial"/>
          <w:i/>
          <w:lang w:eastAsia="pl-PL"/>
        </w:rPr>
      </w:pPr>
      <w:r w:rsidRPr="001033B2">
        <w:rPr>
          <w:rFonts w:ascii="Arial" w:eastAsia="Times New Roman" w:hAnsi="Arial" w:cs="Arial"/>
          <w:lang w:eastAsia="pl-PL"/>
        </w:rPr>
        <w:t>Brak – nie sporządzono</w:t>
      </w:r>
    </w:p>
    <w:p w14:paraId="204C9BD3" w14:textId="77777777" w:rsidR="001033B2" w:rsidRPr="001033B2" w:rsidRDefault="001033B2" w:rsidP="001033B2">
      <w:pPr>
        <w:tabs>
          <w:tab w:val="left" w:pos="360"/>
          <w:tab w:val="num" w:pos="1800"/>
        </w:tabs>
        <w:spacing w:after="0" w:line="240" w:lineRule="auto"/>
        <w:ind w:left="709"/>
        <w:rPr>
          <w:rFonts w:ascii="Arial" w:eastAsia="Times New Roman" w:hAnsi="Arial" w:cs="Arial"/>
          <w:lang w:eastAsia="pl-PL"/>
        </w:rPr>
      </w:pPr>
    </w:p>
    <w:p w14:paraId="3602B3F0" w14:textId="77777777" w:rsidR="001033B2" w:rsidRPr="001033B2" w:rsidRDefault="001033B2" w:rsidP="001033B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1033B2">
        <w:rPr>
          <w:rFonts w:ascii="Arial" w:eastAsia="Times New Roman" w:hAnsi="Arial" w:cs="Arial"/>
          <w:i/>
          <w:lang w:eastAsia="pl-PL"/>
        </w:rPr>
        <w:t>Wzmianka o sporządzonych protokołach dodatkowych, odpisach i wyciągach oraz o zabezpieczonych dowodach (w przypadku występowania)</w:t>
      </w:r>
    </w:p>
    <w:p w14:paraId="20BDC034" w14:textId="77777777" w:rsidR="001033B2" w:rsidRPr="001033B2" w:rsidRDefault="001033B2" w:rsidP="001033B2">
      <w:pPr>
        <w:spacing w:after="0" w:line="240" w:lineRule="auto"/>
        <w:ind w:left="288"/>
        <w:jc w:val="both"/>
        <w:rPr>
          <w:rFonts w:ascii="Arial" w:eastAsia="Times New Roman" w:hAnsi="Arial" w:cs="Arial"/>
          <w:lang w:eastAsia="pl-PL"/>
        </w:rPr>
      </w:pPr>
    </w:p>
    <w:p w14:paraId="2A833F58" w14:textId="77777777" w:rsidR="001033B2" w:rsidRPr="001033B2" w:rsidRDefault="001033B2" w:rsidP="001033B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1033B2">
        <w:rPr>
          <w:rFonts w:ascii="Arial" w:eastAsia="Times New Roman" w:hAnsi="Arial" w:cs="Arial"/>
          <w:lang w:eastAsia="pl-PL"/>
        </w:rPr>
        <w:t>Protokół z oględzin terenowych spisany: 4 marca 2023 r.</w:t>
      </w:r>
    </w:p>
    <w:p w14:paraId="0821CC25" w14:textId="77777777" w:rsidR="001033B2" w:rsidRPr="001033B2" w:rsidRDefault="001033B2" w:rsidP="001033B2">
      <w:pPr>
        <w:spacing w:after="0" w:line="240" w:lineRule="auto"/>
        <w:ind w:left="709"/>
        <w:jc w:val="both"/>
        <w:rPr>
          <w:rFonts w:ascii="Arial" w:eastAsia="Times New Roman" w:hAnsi="Arial" w:cs="Arial"/>
          <w:lang w:eastAsia="pl-PL"/>
        </w:rPr>
      </w:pPr>
    </w:p>
    <w:p w14:paraId="13A14B43" w14:textId="77777777" w:rsidR="001033B2" w:rsidRPr="001033B2" w:rsidRDefault="001033B2" w:rsidP="001033B2">
      <w:pPr>
        <w:spacing w:after="0" w:line="240" w:lineRule="auto"/>
        <w:jc w:val="both"/>
        <w:rPr>
          <w:rFonts w:ascii="Arial" w:eastAsia="Times New Roman" w:hAnsi="Arial" w:cs="Arial"/>
          <w:i/>
          <w:lang w:eastAsia="pl-PL"/>
        </w:rPr>
      </w:pPr>
      <w:r w:rsidRPr="001033B2">
        <w:rPr>
          <w:rFonts w:ascii="Arial" w:eastAsia="Times New Roman" w:hAnsi="Arial" w:cs="Arial"/>
          <w:i/>
          <w:lang w:eastAsia="pl-PL"/>
        </w:rPr>
        <w:t>Wzmianka o dokonaniu wpisu do książki kontroli.</w:t>
      </w:r>
    </w:p>
    <w:p w14:paraId="2DD0F613" w14:textId="77777777" w:rsidR="001033B2" w:rsidRPr="001033B2" w:rsidRDefault="001033B2" w:rsidP="001033B2">
      <w:pPr>
        <w:spacing w:after="0" w:line="240" w:lineRule="auto"/>
        <w:ind w:left="709"/>
        <w:jc w:val="both"/>
        <w:rPr>
          <w:rFonts w:ascii="Arial" w:eastAsia="Times New Roman" w:hAnsi="Arial" w:cs="Arial"/>
          <w:lang w:eastAsia="pl-PL"/>
        </w:rPr>
      </w:pPr>
    </w:p>
    <w:p w14:paraId="447CFB3D" w14:textId="77777777" w:rsidR="001033B2" w:rsidRPr="001033B2" w:rsidRDefault="001033B2" w:rsidP="001033B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1033B2">
        <w:rPr>
          <w:rFonts w:ascii="Arial" w:eastAsia="Times New Roman" w:hAnsi="Arial" w:cs="Arial"/>
          <w:lang w:eastAsia="pl-PL"/>
        </w:rPr>
        <w:t>Dokonano wpis do książki kontroli 4 marca 2023 r.</w:t>
      </w:r>
    </w:p>
    <w:p w14:paraId="09BF1FD1" w14:textId="77777777" w:rsidR="001033B2" w:rsidRPr="001033B2" w:rsidRDefault="001033B2" w:rsidP="001033B2">
      <w:pPr>
        <w:spacing w:after="0" w:line="240" w:lineRule="auto"/>
        <w:ind w:left="360"/>
        <w:jc w:val="both"/>
        <w:rPr>
          <w:rFonts w:ascii="Arial" w:eastAsia="Times New Roman" w:hAnsi="Arial" w:cs="Arial"/>
          <w:lang w:eastAsia="pl-PL"/>
        </w:rPr>
      </w:pPr>
    </w:p>
    <w:p w14:paraId="04344170" w14:textId="77777777" w:rsidR="001033B2" w:rsidRPr="001033B2" w:rsidRDefault="001033B2" w:rsidP="001033B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1033B2">
        <w:rPr>
          <w:rFonts w:ascii="Arial" w:eastAsia="Times New Roman" w:hAnsi="Arial" w:cs="Arial"/>
          <w:i/>
          <w:lang w:eastAsia="pl-PL"/>
        </w:rPr>
        <w:t xml:space="preserve">Informacja o odczytaniu przez kierownika jednostki kontrolowanej protokołu kontroli. </w:t>
      </w:r>
    </w:p>
    <w:p w14:paraId="63BF151E" w14:textId="77777777" w:rsidR="001033B2" w:rsidRPr="001033B2" w:rsidRDefault="001033B2" w:rsidP="001033B2">
      <w:pPr>
        <w:spacing w:after="0" w:line="240" w:lineRule="auto"/>
        <w:ind w:left="288"/>
        <w:jc w:val="both"/>
        <w:rPr>
          <w:rFonts w:ascii="Arial" w:eastAsia="Times New Roman" w:hAnsi="Arial" w:cs="Arial"/>
          <w:lang w:eastAsia="pl-PL"/>
        </w:rPr>
      </w:pPr>
    </w:p>
    <w:p w14:paraId="3499F8EA" w14:textId="77777777" w:rsidR="001033B2" w:rsidRPr="001033B2" w:rsidRDefault="001033B2" w:rsidP="001033B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1033B2">
        <w:rPr>
          <w:rFonts w:ascii="Arial" w:eastAsia="Times New Roman" w:hAnsi="Arial" w:cs="Arial"/>
          <w:lang w:eastAsia="pl-PL"/>
        </w:rPr>
        <w:t>Przesłano pocztą egz. 1 i egz. 2 protokołu kontroli.</w:t>
      </w:r>
    </w:p>
    <w:p w14:paraId="11EEFAC2" w14:textId="77777777" w:rsidR="001033B2" w:rsidRPr="001033B2" w:rsidRDefault="001033B2" w:rsidP="001033B2">
      <w:pPr>
        <w:spacing w:after="0" w:line="240" w:lineRule="auto"/>
        <w:ind w:left="709"/>
        <w:jc w:val="both"/>
        <w:rPr>
          <w:rFonts w:ascii="Arial" w:eastAsia="Times New Roman" w:hAnsi="Arial" w:cs="Arial"/>
          <w:lang w:eastAsia="pl-PL"/>
        </w:rPr>
      </w:pPr>
    </w:p>
    <w:p w14:paraId="18169E79" w14:textId="77777777" w:rsidR="001033B2" w:rsidRPr="001033B2" w:rsidRDefault="001033B2" w:rsidP="001033B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1033B2">
        <w:rPr>
          <w:rFonts w:ascii="Arial" w:eastAsia="Times New Roman" w:hAnsi="Arial" w:cs="Arial"/>
          <w:i/>
          <w:lang w:eastAsia="pl-PL"/>
        </w:rPr>
        <w:t>Omówienie dokonanych w protokole poprawek, skreśleń i uzupełnień.</w:t>
      </w:r>
    </w:p>
    <w:p w14:paraId="36CA5210" w14:textId="77777777" w:rsidR="001033B2" w:rsidRPr="001033B2" w:rsidRDefault="001033B2" w:rsidP="001033B2">
      <w:pPr>
        <w:spacing w:after="0" w:line="240" w:lineRule="auto"/>
        <w:ind w:left="288"/>
        <w:jc w:val="both"/>
        <w:rPr>
          <w:rFonts w:ascii="Arial" w:eastAsia="Times New Roman" w:hAnsi="Arial" w:cs="Arial"/>
          <w:lang w:eastAsia="pl-PL"/>
        </w:rPr>
      </w:pPr>
    </w:p>
    <w:p w14:paraId="0ABAFBF1" w14:textId="77777777" w:rsidR="001033B2" w:rsidRPr="001033B2" w:rsidRDefault="001033B2" w:rsidP="001033B2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1033B2">
        <w:rPr>
          <w:rFonts w:ascii="Arial" w:eastAsia="Times New Roman" w:hAnsi="Arial" w:cs="Arial"/>
          <w:lang w:eastAsia="pl-PL"/>
        </w:rPr>
        <w:t>Brak.</w:t>
      </w:r>
    </w:p>
    <w:p w14:paraId="42601502" w14:textId="77777777" w:rsidR="001033B2" w:rsidRPr="001033B2" w:rsidRDefault="001033B2" w:rsidP="001033B2">
      <w:pPr>
        <w:spacing w:after="0" w:line="259" w:lineRule="auto"/>
        <w:ind w:left="288"/>
        <w:jc w:val="both"/>
        <w:rPr>
          <w:rFonts w:ascii="Arial" w:eastAsia="Times New Roman" w:hAnsi="Arial" w:cs="Arial"/>
          <w:lang w:eastAsia="pl-PL"/>
        </w:rPr>
      </w:pPr>
    </w:p>
    <w:p w14:paraId="7B12BA00" w14:textId="77777777" w:rsidR="001033B2" w:rsidRPr="001033B2" w:rsidRDefault="001033B2" w:rsidP="001033B2">
      <w:pPr>
        <w:spacing w:after="0" w:line="240" w:lineRule="auto"/>
        <w:jc w:val="both"/>
        <w:rPr>
          <w:rFonts w:ascii="Arial" w:eastAsia="Times New Roman" w:hAnsi="Arial" w:cs="Arial"/>
          <w:i/>
          <w:lang w:eastAsia="pl-PL"/>
        </w:rPr>
      </w:pPr>
      <w:r w:rsidRPr="001033B2">
        <w:rPr>
          <w:rFonts w:ascii="Arial" w:eastAsia="Times New Roman" w:hAnsi="Arial" w:cs="Arial"/>
          <w:i/>
          <w:lang w:eastAsia="pl-PL"/>
        </w:rPr>
        <w:t>Wzmianka o poinformowaniu kierownika kontrolowanej jednostki o prawie, sposobie i terminie zgłoszenia zastrzeżeń oraz o prawie odmowy podpisania protokołu.</w:t>
      </w:r>
    </w:p>
    <w:p w14:paraId="18768EC2" w14:textId="77777777" w:rsidR="001033B2" w:rsidRPr="001033B2" w:rsidRDefault="001033B2" w:rsidP="001033B2">
      <w:pPr>
        <w:spacing w:after="0" w:line="240" w:lineRule="auto"/>
        <w:ind w:left="720"/>
        <w:rPr>
          <w:rFonts w:ascii="Arial" w:eastAsia="Times New Roman" w:hAnsi="Arial" w:cs="Arial"/>
          <w:i/>
          <w:lang w:eastAsia="pl-PL"/>
        </w:rPr>
      </w:pPr>
    </w:p>
    <w:p w14:paraId="174F6C97" w14:textId="77777777" w:rsidR="001033B2" w:rsidRPr="001033B2" w:rsidRDefault="001033B2" w:rsidP="001033B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1033B2">
        <w:rPr>
          <w:rFonts w:ascii="Arial" w:eastAsia="Times New Roman" w:hAnsi="Arial" w:cs="Arial"/>
          <w:lang w:eastAsia="pl-PL"/>
        </w:rPr>
        <w:t xml:space="preserve">Kierownik jednostki został poinformowany w piśmie z      maja 2025 r. nr WPN.712.1.2025.DS o przysługującym mu prawie zgłoszenia wyjaśnień do Regionalnego Dyrektora Ochrony Środowiska w Katowicach w terminie do siedmiu dni od dnia otrzymania protokołu. </w:t>
      </w:r>
    </w:p>
    <w:p w14:paraId="5D05949A" w14:textId="77777777" w:rsidR="001033B2" w:rsidRPr="001033B2" w:rsidRDefault="001033B2" w:rsidP="001033B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1033B2">
        <w:rPr>
          <w:rFonts w:ascii="Arial" w:eastAsia="Times New Roman" w:hAnsi="Arial" w:cs="Arial"/>
          <w:lang w:eastAsia="pl-PL"/>
        </w:rPr>
        <w:t xml:space="preserve">Protokół niniejszy sporządzono w dwóch jednobrzmiących egzemplarzach. </w:t>
      </w:r>
    </w:p>
    <w:p w14:paraId="3A22B72E" w14:textId="77777777" w:rsidR="001033B2" w:rsidRPr="001033B2" w:rsidRDefault="001033B2" w:rsidP="001033B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1033B2">
        <w:rPr>
          <w:rFonts w:ascii="Arial" w:eastAsia="Times New Roman" w:hAnsi="Arial" w:cs="Arial"/>
          <w:lang w:eastAsia="pl-PL"/>
        </w:rPr>
        <w:t>Egzemplarz nr 1 pozostaje w dyspozycji kierownika kontrolowanej jednostki.</w:t>
      </w:r>
    </w:p>
    <w:p w14:paraId="60DA3461" w14:textId="77777777" w:rsidR="001033B2" w:rsidRPr="001033B2" w:rsidRDefault="001033B2" w:rsidP="001033B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1033B2">
        <w:rPr>
          <w:rFonts w:ascii="Arial" w:eastAsia="Times New Roman" w:hAnsi="Arial" w:cs="Arial"/>
          <w:lang w:eastAsia="pl-PL"/>
        </w:rPr>
        <w:t>Integralną część protokołu stanowi spis załączników.</w:t>
      </w:r>
    </w:p>
    <w:p w14:paraId="2E1850D2" w14:textId="77777777" w:rsidR="001033B2" w:rsidRPr="001033B2" w:rsidRDefault="001033B2" w:rsidP="001033B2">
      <w:pPr>
        <w:spacing w:after="0" w:line="259" w:lineRule="auto"/>
        <w:rPr>
          <w:rFonts w:ascii="Arial" w:eastAsia="Times New Roman" w:hAnsi="Arial" w:cs="Arial"/>
          <w:lang w:eastAsia="pl-PL"/>
        </w:rPr>
      </w:pPr>
    </w:p>
    <w:p w14:paraId="5F0BE55D" w14:textId="77777777" w:rsidR="001033B2" w:rsidRPr="001033B2" w:rsidRDefault="001033B2" w:rsidP="001033B2">
      <w:pPr>
        <w:spacing w:after="0" w:line="259" w:lineRule="auto"/>
        <w:rPr>
          <w:rFonts w:ascii="Arial" w:eastAsia="Times New Roman" w:hAnsi="Arial" w:cs="Arial"/>
          <w:lang w:eastAsia="pl-PL"/>
        </w:rPr>
      </w:pPr>
      <w:r w:rsidRPr="001033B2">
        <w:rPr>
          <w:rFonts w:ascii="Arial" w:eastAsia="Times New Roman" w:hAnsi="Arial" w:cs="Arial"/>
          <w:lang w:eastAsia="pl-PL"/>
        </w:rPr>
        <w:t>Spis załączników:</w:t>
      </w:r>
    </w:p>
    <w:p w14:paraId="666AF96C" w14:textId="77777777" w:rsidR="001033B2" w:rsidRPr="001033B2" w:rsidRDefault="001033B2" w:rsidP="001033B2">
      <w:pPr>
        <w:spacing w:after="0" w:line="259" w:lineRule="auto"/>
        <w:ind w:left="2088" w:hanging="1800"/>
        <w:rPr>
          <w:rFonts w:ascii="Arial" w:eastAsia="Times New Roman" w:hAnsi="Arial" w:cs="Arial"/>
          <w:lang w:eastAsia="pl-PL"/>
        </w:rPr>
      </w:pPr>
    </w:p>
    <w:p w14:paraId="30EF9FDE" w14:textId="77777777" w:rsidR="001033B2" w:rsidRPr="001033B2" w:rsidRDefault="001033B2" w:rsidP="001033B2">
      <w:pPr>
        <w:spacing w:after="0" w:line="240" w:lineRule="auto"/>
        <w:jc w:val="both"/>
        <w:rPr>
          <w:rFonts w:ascii="Arial" w:eastAsia="Times New Roman" w:hAnsi="Arial" w:cs="Arial"/>
          <w:color w:val="C00000"/>
          <w:lang w:eastAsia="pl-PL"/>
        </w:rPr>
      </w:pPr>
      <w:r w:rsidRPr="001033B2">
        <w:rPr>
          <w:rFonts w:ascii="Arial" w:eastAsia="Times New Roman" w:hAnsi="Arial" w:cs="Arial"/>
          <w:lang w:eastAsia="pl-PL"/>
        </w:rPr>
        <w:t>Kserokopia protokołu z oględzin z 4 marca 2025 r.</w:t>
      </w:r>
    </w:p>
    <w:p w14:paraId="73D4D63F" w14:textId="77777777" w:rsidR="001033B2" w:rsidRPr="001033B2" w:rsidRDefault="001033B2" w:rsidP="001033B2">
      <w:pPr>
        <w:spacing w:after="0" w:line="240" w:lineRule="auto"/>
        <w:ind w:left="709"/>
        <w:jc w:val="both"/>
        <w:rPr>
          <w:rFonts w:ascii="Arial" w:eastAsia="Times New Roman" w:hAnsi="Arial" w:cs="Arial"/>
          <w:lang w:eastAsia="pl-PL"/>
        </w:rPr>
      </w:pPr>
    </w:p>
    <w:tbl>
      <w:tblPr>
        <w:tblW w:w="8923" w:type="dxa"/>
        <w:tblInd w:w="28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1"/>
        <w:gridCol w:w="4462"/>
      </w:tblGrid>
      <w:tr w:rsidR="001033B2" w:rsidRPr="001033B2" w14:paraId="30CF4CA1" w14:textId="77777777" w:rsidTr="001033B2">
        <w:tc>
          <w:tcPr>
            <w:tcW w:w="4461" w:type="dxa"/>
          </w:tcPr>
          <w:p w14:paraId="472C1D7B" w14:textId="77777777" w:rsidR="001033B2" w:rsidRPr="001033B2" w:rsidRDefault="001033B2" w:rsidP="002D705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462" w:type="dxa"/>
          </w:tcPr>
          <w:p w14:paraId="0273D56C" w14:textId="77777777" w:rsidR="001033B2" w:rsidRPr="001033B2" w:rsidRDefault="001033B2" w:rsidP="002D705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0E7AA8C8" w14:textId="77777777" w:rsidR="001033B2" w:rsidRPr="001033B2" w:rsidRDefault="001033B2" w:rsidP="001033B2">
      <w:pPr>
        <w:rPr>
          <w:rFonts w:ascii="Arial" w:hAnsi="Arial" w:cs="Arial"/>
        </w:rPr>
      </w:pPr>
    </w:p>
    <w:p w14:paraId="12A9BE53" w14:textId="77777777" w:rsidR="001033B2" w:rsidRPr="001033B2" w:rsidRDefault="001033B2" w:rsidP="001033B2">
      <w:pPr>
        <w:rPr>
          <w:rFonts w:ascii="Arial" w:hAnsi="Arial" w:cs="Arial"/>
        </w:rPr>
      </w:pPr>
    </w:p>
    <w:p w14:paraId="14F73C70" w14:textId="77777777" w:rsidR="001033B2" w:rsidRPr="00D704E7" w:rsidRDefault="001033B2" w:rsidP="001033B2">
      <w:pPr>
        <w:rPr>
          <w:rFonts w:ascii="Arial" w:hAnsi="Arial" w:cs="Arial"/>
        </w:rPr>
      </w:pPr>
    </w:p>
    <w:p w14:paraId="33F8418C" w14:textId="77777777" w:rsidR="008F5161" w:rsidRDefault="008F5161"/>
    <w:sectPr w:rsidR="008F5161" w:rsidSect="003D5031">
      <w:footerReference w:type="default" r:id="rId7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AF80C" w14:textId="77777777" w:rsidR="00A02ED5" w:rsidRDefault="00A02ED5" w:rsidP="003D5031">
      <w:pPr>
        <w:spacing w:after="0" w:line="240" w:lineRule="auto"/>
      </w:pPr>
      <w:r>
        <w:separator/>
      </w:r>
    </w:p>
  </w:endnote>
  <w:endnote w:type="continuationSeparator" w:id="0">
    <w:p w14:paraId="376935AD" w14:textId="77777777" w:rsidR="00A02ED5" w:rsidRDefault="00A02ED5" w:rsidP="003D5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3D7F8" w14:textId="77777777" w:rsidR="003D5031" w:rsidRPr="002B171B" w:rsidRDefault="003D5031" w:rsidP="007B2080">
    <w:pPr>
      <w:pStyle w:val="Stopka"/>
      <w:jc w:val="center"/>
    </w:pPr>
    <w:r w:rsidRPr="002B171B">
      <w:rPr>
        <w:bCs/>
      </w:rPr>
      <w:fldChar w:fldCharType="begin"/>
    </w:r>
    <w:r w:rsidRPr="002B171B">
      <w:rPr>
        <w:bCs/>
      </w:rPr>
      <w:instrText>PAGE</w:instrText>
    </w:r>
    <w:r w:rsidRPr="002B171B">
      <w:rPr>
        <w:bCs/>
      </w:rPr>
      <w:fldChar w:fldCharType="separate"/>
    </w:r>
    <w:r>
      <w:rPr>
        <w:bCs/>
        <w:noProof/>
      </w:rPr>
      <w:t>2</w:t>
    </w:r>
    <w:r w:rsidRPr="002B171B">
      <w:rPr>
        <w:bCs/>
      </w:rPr>
      <w:fldChar w:fldCharType="end"/>
    </w:r>
    <w:r w:rsidRPr="002B171B">
      <w:t>/</w:t>
    </w:r>
    <w:r w:rsidRPr="002B171B">
      <w:rPr>
        <w:bCs/>
      </w:rPr>
      <w:fldChar w:fldCharType="begin"/>
    </w:r>
    <w:r w:rsidRPr="002B171B">
      <w:rPr>
        <w:bCs/>
      </w:rPr>
      <w:instrText>NUMPAGES</w:instrText>
    </w:r>
    <w:r w:rsidRPr="002B171B">
      <w:rPr>
        <w:bCs/>
      </w:rPr>
      <w:fldChar w:fldCharType="separate"/>
    </w:r>
    <w:r>
      <w:rPr>
        <w:bCs/>
        <w:noProof/>
      </w:rPr>
      <w:t>2</w:t>
    </w:r>
    <w:r w:rsidRPr="002B171B"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501F3" w14:textId="77777777" w:rsidR="00A02ED5" w:rsidRDefault="00A02ED5" w:rsidP="003D5031">
      <w:pPr>
        <w:spacing w:after="0" w:line="240" w:lineRule="auto"/>
      </w:pPr>
      <w:r>
        <w:separator/>
      </w:r>
    </w:p>
  </w:footnote>
  <w:footnote w:type="continuationSeparator" w:id="0">
    <w:p w14:paraId="03255D9C" w14:textId="77777777" w:rsidR="00A02ED5" w:rsidRDefault="00A02ED5" w:rsidP="003D50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0007A"/>
    <w:multiLevelType w:val="hybridMultilevel"/>
    <w:tmpl w:val="494C79DC"/>
    <w:lvl w:ilvl="0" w:tplc="A6EE80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EF3758"/>
    <w:multiLevelType w:val="hybridMultilevel"/>
    <w:tmpl w:val="C7AA678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C2E58B7"/>
    <w:multiLevelType w:val="hybridMultilevel"/>
    <w:tmpl w:val="4470E9E4"/>
    <w:lvl w:ilvl="0" w:tplc="5D6C8A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9A5AD7"/>
    <w:multiLevelType w:val="hybridMultilevel"/>
    <w:tmpl w:val="56B61F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E5592B"/>
    <w:multiLevelType w:val="hybridMultilevel"/>
    <w:tmpl w:val="400A1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36E95"/>
    <w:multiLevelType w:val="hybridMultilevel"/>
    <w:tmpl w:val="C22827DA"/>
    <w:lvl w:ilvl="0" w:tplc="38C65C16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37A8B"/>
    <w:multiLevelType w:val="hybridMultilevel"/>
    <w:tmpl w:val="E3E431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43135C"/>
    <w:multiLevelType w:val="hybridMultilevel"/>
    <w:tmpl w:val="C46272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962C07"/>
    <w:multiLevelType w:val="singleLevel"/>
    <w:tmpl w:val="93BAC62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 w16cid:durableId="2043169110">
    <w:abstractNumId w:val="8"/>
  </w:num>
  <w:num w:numId="2" w16cid:durableId="345450841">
    <w:abstractNumId w:val="8"/>
    <w:lvlOverride w:ilvl="0">
      <w:startOverride w:val="1"/>
    </w:lvlOverride>
  </w:num>
  <w:num w:numId="3" w16cid:durableId="5732465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8294140">
    <w:abstractNumId w:val="0"/>
  </w:num>
  <w:num w:numId="5" w16cid:durableId="2112773495">
    <w:abstractNumId w:val="3"/>
  </w:num>
  <w:num w:numId="6" w16cid:durableId="10647196">
    <w:abstractNumId w:val="4"/>
  </w:num>
  <w:num w:numId="7" w16cid:durableId="1325085655">
    <w:abstractNumId w:val="6"/>
  </w:num>
  <w:num w:numId="8" w16cid:durableId="316612744">
    <w:abstractNumId w:val="2"/>
  </w:num>
  <w:num w:numId="9" w16cid:durableId="736168098">
    <w:abstractNumId w:val="7"/>
  </w:num>
  <w:num w:numId="10" w16cid:durableId="1991592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031"/>
    <w:rsid w:val="001033B2"/>
    <w:rsid w:val="003D5031"/>
    <w:rsid w:val="007A397A"/>
    <w:rsid w:val="008F5161"/>
    <w:rsid w:val="00A02ED5"/>
    <w:rsid w:val="00B95929"/>
    <w:rsid w:val="00BA03B5"/>
    <w:rsid w:val="00FA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44F58"/>
  <w15:chartTrackingRefBased/>
  <w15:docId w15:val="{A007E7A0-45B4-4834-A01A-6A73B6B7E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5031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50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50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50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D50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D50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50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D50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D50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D50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D50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50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50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D503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D503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503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D503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D503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D503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D50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D50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D50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D50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D50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D5031"/>
    <w:rPr>
      <w:i/>
      <w:iCs/>
      <w:color w:val="404040" w:themeColor="text1" w:themeTint="BF"/>
    </w:rPr>
  </w:style>
  <w:style w:type="paragraph" w:styleId="Akapitzlist">
    <w:name w:val="List Paragraph"/>
    <w:aliases w:val="List Paragraph1,Obiekt"/>
    <w:basedOn w:val="Normalny"/>
    <w:link w:val="AkapitzlistZnak"/>
    <w:uiPriority w:val="34"/>
    <w:qFormat/>
    <w:rsid w:val="003D503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D503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D50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D503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D5031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3D5031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3D5031"/>
    <w:rPr>
      <w:rFonts w:eastAsia="Times New Roman" w:cs="Times New Roman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D5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5031"/>
    <w:rPr>
      <w:kern w:val="0"/>
      <w14:ligatures w14:val="none"/>
    </w:rPr>
  </w:style>
  <w:style w:type="paragraph" w:customStyle="1" w:styleId="Zwykytekst1">
    <w:name w:val="Zwykły tekst1"/>
    <w:basedOn w:val="Normalny"/>
    <w:rsid w:val="003D5031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D503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D5031"/>
    <w:rPr>
      <w:kern w:val="0"/>
      <w14:ligatures w14:val="none"/>
    </w:rPr>
  </w:style>
  <w:style w:type="character" w:customStyle="1" w:styleId="AkapitzlistZnak">
    <w:name w:val="Akapit z listą Znak"/>
    <w:aliases w:val="List Paragraph1 Znak,Obiekt Znak"/>
    <w:link w:val="Akapitzlist"/>
    <w:uiPriority w:val="34"/>
    <w:locked/>
    <w:rsid w:val="003D5031"/>
    <w:rPr>
      <w:kern w:val="0"/>
      <w14:ligatures w14:val="none"/>
    </w:rPr>
  </w:style>
  <w:style w:type="character" w:styleId="Pogrubienie">
    <w:name w:val="Strong"/>
    <w:basedOn w:val="Domylnaczcionkaakapitu"/>
    <w:uiPriority w:val="22"/>
    <w:qFormat/>
    <w:rsid w:val="001033B2"/>
    <w:rPr>
      <w:b/>
      <w:bCs/>
    </w:rPr>
  </w:style>
  <w:style w:type="character" w:styleId="Uwydatnienie">
    <w:name w:val="Emphasis"/>
    <w:basedOn w:val="Domylnaczcionkaakapitu"/>
    <w:uiPriority w:val="20"/>
    <w:qFormat/>
    <w:rsid w:val="001033B2"/>
    <w:rPr>
      <w:i/>
      <w:iCs/>
    </w:rPr>
  </w:style>
  <w:style w:type="paragraph" w:customStyle="1" w:styleId="Default">
    <w:name w:val="Default"/>
    <w:rsid w:val="001033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2484</Words>
  <Characters>14904</Characters>
  <Application>Microsoft Office Word</Application>
  <DocSecurity>0</DocSecurity>
  <Lines>124</Lines>
  <Paragraphs>34</Paragraphs>
  <ScaleCrop>false</ScaleCrop>
  <Company/>
  <LinksUpToDate>false</LinksUpToDate>
  <CharactersWithSpaces>17354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Stępniewska-Daczew</dc:creator>
  <cp:keywords/>
  <dc:description/>
  <cp:lastModifiedBy>Dorota Stępniewska-Daczew</cp:lastModifiedBy>
  <cp:revision>2</cp:revision>
  <dcterms:created xsi:type="dcterms:W3CDTF">2026-02-06T08:05:00Z</dcterms:created>
  <dcterms:modified xsi:type="dcterms:W3CDTF">2026-02-06T08:17:00Z</dcterms:modified>
</cp:coreProperties>
</file>