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8477" w14:textId="41BB259D" w:rsidR="00E16C42" w:rsidRPr="002577D7" w:rsidRDefault="00E16C42" w:rsidP="00BB5864">
      <w:pPr>
        <w:rPr>
          <w:rFonts w:ascii="Lato" w:hAnsi="Lato"/>
          <w:sz w:val="20"/>
          <w:szCs w:val="20"/>
        </w:rPr>
      </w:pPr>
    </w:p>
    <w:p w14:paraId="429C492D" w14:textId="5991C927" w:rsidR="00913D78" w:rsidRDefault="00913D78" w:rsidP="00913D78">
      <w:pPr>
        <w:spacing w:after="0"/>
        <w:ind w:left="10" w:right="23" w:hanging="10"/>
        <w:jc w:val="right"/>
        <w:rPr>
          <w:rFonts w:ascii="Lato" w:eastAsia="Calibri" w:hAnsi="Lato" w:cs="Calibri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Załącznik nr 1 do Ogłoszenia z dnia </w:t>
      </w:r>
      <w:r w:rsidR="00E628ED" w:rsidRPr="00A12213">
        <w:rPr>
          <w:rFonts w:ascii="Lato" w:eastAsia="Calibri" w:hAnsi="Lato" w:cs="Calibri"/>
          <w:sz w:val="20"/>
          <w:szCs w:val="20"/>
        </w:rPr>
        <w:t xml:space="preserve">1 lipca </w:t>
      </w:r>
      <w:r w:rsidRPr="00A12213">
        <w:rPr>
          <w:rFonts w:ascii="Lato" w:eastAsia="Calibri" w:hAnsi="Lato" w:cs="Calibri"/>
          <w:sz w:val="20"/>
          <w:szCs w:val="20"/>
        </w:rPr>
        <w:t>202</w:t>
      </w:r>
      <w:r w:rsidR="00B32815" w:rsidRPr="00A12213">
        <w:rPr>
          <w:rFonts w:ascii="Lato" w:eastAsia="Calibri" w:hAnsi="Lato" w:cs="Calibri"/>
          <w:sz w:val="20"/>
          <w:szCs w:val="20"/>
        </w:rPr>
        <w:t>6</w:t>
      </w:r>
      <w:r w:rsidRPr="00A12213">
        <w:rPr>
          <w:rFonts w:ascii="Lato" w:eastAsia="Calibri" w:hAnsi="Lato" w:cs="Calibri"/>
          <w:sz w:val="20"/>
          <w:szCs w:val="20"/>
        </w:rPr>
        <w:t xml:space="preserve"> r.</w:t>
      </w:r>
      <w:r w:rsidRPr="002577D7">
        <w:rPr>
          <w:rFonts w:ascii="Lato" w:eastAsia="Calibri" w:hAnsi="Lato" w:cs="Calibri"/>
          <w:sz w:val="20"/>
          <w:szCs w:val="20"/>
        </w:rPr>
        <w:t xml:space="preserve"> </w:t>
      </w:r>
    </w:p>
    <w:p w14:paraId="00B01865" w14:textId="23E5EC06" w:rsidR="00913D78" w:rsidRPr="00161E55" w:rsidRDefault="00913D78" w:rsidP="00913D78">
      <w:pPr>
        <w:spacing w:after="0"/>
        <w:ind w:left="10" w:right="23" w:hanging="10"/>
        <w:jc w:val="right"/>
        <w:rPr>
          <w:rFonts w:ascii="Lato" w:hAnsi="Lato"/>
          <w:b/>
          <w:bCs/>
          <w:sz w:val="20"/>
          <w:szCs w:val="20"/>
        </w:rPr>
      </w:pPr>
      <w:r w:rsidRPr="00161E55">
        <w:rPr>
          <w:rFonts w:ascii="Lato" w:eastAsia="Calibri" w:hAnsi="Lato" w:cs="Calibri"/>
          <w:b/>
          <w:bCs/>
          <w:sz w:val="20"/>
          <w:szCs w:val="20"/>
        </w:rPr>
        <w:t xml:space="preserve">WZÓR Oferty </w:t>
      </w:r>
    </w:p>
    <w:p w14:paraId="7EA49462" w14:textId="77777777" w:rsidR="00913D78" w:rsidRPr="002577D7" w:rsidRDefault="00913D78" w:rsidP="00913D78">
      <w:pPr>
        <w:spacing w:after="94"/>
        <w:rPr>
          <w:rFonts w:ascii="Lato" w:hAnsi="Lato"/>
          <w:sz w:val="20"/>
          <w:szCs w:val="20"/>
        </w:rPr>
      </w:pPr>
      <w:r w:rsidRPr="002577D7">
        <w:rPr>
          <w:rFonts w:ascii="Lato" w:eastAsia="Times New Roman" w:hAnsi="Lato" w:cs="Times New Roman"/>
          <w:sz w:val="20"/>
          <w:szCs w:val="20"/>
        </w:rPr>
        <w:t xml:space="preserve"> </w:t>
      </w:r>
    </w:p>
    <w:p w14:paraId="0ADD6E90" w14:textId="23792A65" w:rsidR="00913D78" w:rsidRPr="002577D7" w:rsidRDefault="00913D78" w:rsidP="00913D78">
      <w:pPr>
        <w:spacing w:after="0"/>
        <w:ind w:right="45"/>
        <w:jc w:val="right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>................................</w:t>
      </w:r>
      <w:r w:rsidR="002577D7">
        <w:rPr>
          <w:rFonts w:ascii="Lato" w:eastAsia="Calibri" w:hAnsi="Lato" w:cs="Calibri"/>
          <w:sz w:val="20"/>
          <w:szCs w:val="20"/>
        </w:rPr>
        <w:t>....................</w:t>
      </w:r>
      <w:r w:rsidRPr="002577D7">
        <w:rPr>
          <w:rFonts w:ascii="Lato" w:eastAsia="Calibri" w:hAnsi="Lato" w:cs="Calibri"/>
          <w:sz w:val="20"/>
          <w:szCs w:val="20"/>
        </w:rPr>
        <w:t xml:space="preserve">, dn. ................................... </w:t>
      </w:r>
    </w:p>
    <w:p w14:paraId="6BE74C2C" w14:textId="17D78E75" w:rsidR="00913D78" w:rsidRPr="002577D7" w:rsidRDefault="002577D7" w:rsidP="00913D78">
      <w:pPr>
        <w:tabs>
          <w:tab w:val="center" w:pos="6925"/>
          <w:tab w:val="center" w:pos="7789"/>
          <w:tab w:val="center" w:pos="8734"/>
        </w:tabs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                                                                             </w:t>
      </w:r>
      <w:r w:rsidR="00EE3213">
        <w:rPr>
          <w:rFonts w:ascii="Lato" w:hAnsi="Lato"/>
          <w:sz w:val="20"/>
          <w:szCs w:val="20"/>
        </w:rPr>
        <w:t xml:space="preserve">  </w:t>
      </w:r>
      <w:r w:rsidR="00913D78" w:rsidRPr="002577D7">
        <w:rPr>
          <w:rFonts w:ascii="Lato" w:eastAsia="Calibri" w:hAnsi="Lato" w:cs="Calibri"/>
          <w:i/>
          <w:sz w:val="20"/>
          <w:szCs w:val="20"/>
        </w:rPr>
        <w:t xml:space="preserve">(miejscowość) </w:t>
      </w:r>
      <w:r w:rsidR="00913D78" w:rsidRPr="002577D7">
        <w:rPr>
          <w:rFonts w:ascii="Lato" w:eastAsia="Calibri" w:hAnsi="Lato" w:cs="Calibri"/>
          <w:i/>
          <w:sz w:val="20"/>
          <w:szCs w:val="20"/>
        </w:rPr>
        <w:tab/>
      </w:r>
      <w:r>
        <w:rPr>
          <w:rFonts w:ascii="Lato" w:eastAsia="Calibri" w:hAnsi="Lato" w:cs="Calibri"/>
          <w:i/>
          <w:sz w:val="20"/>
          <w:szCs w:val="20"/>
        </w:rPr>
        <w:t xml:space="preserve">     </w:t>
      </w:r>
      <w:r w:rsidR="00913D78" w:rsidRPr="002577D7">
        <w:rPr>
          <w:rFonts w:ascii="Lato" w:eastAsia="Calibri" w:hAnsi="Lato" w:cs="Calibri"/>
          <w:i/>
          <w:sz w:val="20"/>
          <w:szCs w:val="20"/>
        </w:rPr>
        <w:t xml:space="preserve"> </w:t>
      </w:r>
      <w:r w:rsidR="00913D78" w:rsidRPr="002577D7">
        <w:rPr>
          <w:rFonts w:ascii="Lato" w:eastAsia="Calibri" w:hAnsi="Lato" w:cs="Calibri"/>
          <w:i/>
          <w:sz w:val="20"/>
          <w:szCs w:val="20"/>
        </w:rPr>
        <w:tab/>
      </w:r>
      <w:r>
        <w:rPr>
          <w:rFonts w:ascii="Lato" w:eastAsia="Calibri" w:hAnsi="Lato" w:cs="Calibri"/>
          <w:i/>
          <w:sz w:val="20"/>
          <w:szCs w:val="20"/>
        </w:rPr>
        <w:t xml:space="preserve">              </w:t>
      </w:r>
      <w:r w:rsidR="00EE3213">
        <w:rPr>
          <w:rFonts w:ascii="Lato" w:eastAsia="Calibri" w:hAnsi="Lato" w:cs="Calibri"/>
          <w:i/>
          <w:sz w:val="20"/>
          <w:szCs w:val="20"/>
        </w:rPr>
        <w:t xml:space="preserve"> </w:t>
      </w:r>
      <w:r>
        <w:rPr>
          <w:rFonts w:ascii="Lato" w:eastAsia="Calibri" w:hAnsi="Lato" w:cs="Calibri"/>
          <w:i/>
          <w:sz w:val="20"/>
          <w:szCs w:val="20"/>
        </w:rPr>
        <w:t xml:space="preserve"> </w:t>
      </w:r>
      <w:r w:rsidR="00913D78" w:rsidRPr="002577D7">
        <w:rPr>
          <w:rFonts w:ascii="Lato" w:eastAsia="Calibri" w:hAnsi="Lato" w:cs="Calibri"/>
          <w:i/>
          <w:sz w:val="20"/>
          <w:szCs w:val="20"/>
        </w:rPr>
        <w:t xml:space="preserve">(data) </w:t>
      </w:r>
    </w:p>
    <w:p w14:paraId="2362273A" w14:textId="77777777" w:rsidR="00913D78" w:rsidRPr="002577D7" w:rsidRDefault="00913D78" w:rsidP="00913D78">
      <w:pPr>
        <w:spacing w:after="0"/>
        <w:jc w:val="right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i/>
          <w:sz w:val="20"/>
          <w:szCs w:val="20"/>
        </w:rPr>
        <w:t xml:space="preserve"> </w:t>
      </w:r>
    </w:p>
    <w:p w14:paraId="78B72737" w14:textId="654D9567" w:rsidR="00913D78" w:rsidRPr="002577D7" w:rsidRDefault="00913D78" w:rsidP="00EE3213">
      <w:pPr>
        <w:spacing w:after="0"/>
        <w:jc w:val="right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  </w:t>
      </w:r>
    </w:p>
    <w:p w14:paraId="2568613E" w14:textId="77777777" w:rsidR="00913D78" w:rsidRPr="002577D7" w:rsidRDefault="00913D78" w:rsidP="00913D78">
      <w:pPr>
        <w:spacing w:after="0"/>
        <w:ind w:right="41"/>
        <w:jc w:val="center"/>
        <w:rPr>
          <w:rFonts w:ascii="Lato" w:hAnsi="Lato"/>
          <w:b/>
          <w:bCs/>
          <w:sz w:val="20"/>
          <w:szCs w:val="20"/>
        </w:rPr>
      </w:pPr>
      <w:r w:rsidRPr="002577D7">
        <w:rPr>
          <w:rFonts w:ascii="Lato" w:eastAsia="Calibri" w:hAnsi="Lato" w:cs="Calibri"/>
          <w:b/>
          <w:bCs/>
          <w:sz w:val="20"/>
          <w:szCs w:val="20"/>
        </w:rPr>
        <w:t xml:space="preserve">OFERTA </w:t>
      </w:r>
    </w:p>
    <w:p w14:paraId="30674F88" w14:textId="77777777" w:rsidR="00913D78" w:rsidRPr="002577D7" w:rsidRDefault="00913D78" w:rsidP="00913D78">
      <w:pPr>
        <w:spacing w:after="0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 </w:t>
      </w:r>
    </w:p>
    <w:p w14:paraId="0662DD3E" w14:textId="0BAF37ED" w:rsidR="00913D78" w:rsidRPr="002577D7" w:rsidRDefault="00913D78" w:rsidP="00913D78">
      <w:pPr>
        <w:spacing w:after="27" w:line="270" w:lineRule="auto"/>
        <w:ind w:left="-5" w:right="32" w:hanging="10"/>
        <w:jc w:val="both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Nawiązując do ogłoszonego przez Wojewódzkie Przedsiębiorstwo Usług Turystycznych </w:t>
      </w:r>
      <w:r w:rsidR="002577D7">
        <w:rPr>
          <w:rFonts w:ascii="Lato" w:eastAsia="Calibri" w:hAnsi="Lato" w:cs="Calibri"/>
          <w:sz w:val="20"/>
          <w:szCs w:val="20"/>
        </w:rPr>
        <w:t>S</w:t>
      </w:r>
      <w:r w:rsidRPr="002577D7">
        <w:rPr>
          <w:rFonts w:ascii="Lato" w:eastAsia="Calibri" w:hAnsi="Lato" w:cs="Calibri"/>
          <w:sz w:val="20"/>
          <w:szCs w:val="20"/>
        </w:rPr>
        <w:t>p. z o.o. przetargu pisemnego nieograniczonego na sprzedaż</w:t>
      </w:r>
      <w:r w:rsidR="00100950">
        <w:rPr>
          <w:rFonts w:ascii="Lato" w:eastAsia="Calibri" w:hAnsi="Lato" w:cs="Calibri"/>
          <w:sz w:val="20"/>
          <w:szCs w:val="20"/>
        </w:rPr>
        <w:t>:</w:t>
      </w:r>
    </w:p>
    <w:p w14:paraId="19CE35EB" w14:textId="249B4684" w:rsidR="00913D78" w:rsidRPr="002577D7" w:rsidRDefault="00913D78" w:rsidP="00913D78">
      <w:pPr>
        <w:spacing w:after="26" w:line="270" w:lineRule="auto"/>
        <w:ind w:left="567" w:right="32" w:hanging="207"/>
        <w:jc w:val="both"/>
        <w:rPr>
          <w:rFonts w:ascii="Lato" w:hAnsi="Lato"/>
          <w:sz w:val="20"/>
          <w:szCs w:val="20"/>
        </w:rPr>
      </w:pPr>
      <w:r w:rsidRPr="002577D7">
        <w:rPr>
          <w:rFonts w:ascii="Lato" w:eastAsia="Segoe UI Symbol" w:hAnsi="Lato" w:cs="Segoe UI Symbol"/>
          <w:sz w:val="20"/>
          <w:szCs w:val="20"/>
        </w:rPr>
        <w:t>−</w:t>
      </w:r>
      <w:r w:rsidRPr="002577D7">
        <w:rPr>
          <w:rFonts w:ascii="Lato" w:eastAsia="Arial" w:hAnsi="Lato" w:cs="Arial"/>
          <w:sz w:val="20"/>
          <w:szCs w:val="20"/>
        </w:rPr>
        <w:t xml:space="preserve"> </w:t>
      </w:r>
      <w:r w:rsidRPr="002577D7">
        <w:rPr>
          <w:rFonts w:ascii="Lato" w:eastAsia="Calibri" w:hAnsi="Lato" w:cs="Calibri"/>
          <w:sz w:val="20"/>
          <w:szCs w:val="20"/>
        </w:rPr>
        <w:t>praw</w:t>
      </w:r>
      <w:r w:rsidR="00100950">
        <w:rPr>
          <w:rFonts w:ascii="Lato" w:eastAsia="Calibri" w:hAnsi="Lato" w:cs="Calibri"/>
          <w:sz w:val="20"/>
          <w:szCs w:val="20"/>
        </w:rPr>
        <w:t>a</w:t>
      </w:r>
      <w:r w:rsidRPr="002577D7">
        <w:rPr>
          <w:rFonts w:ascii="Lato" w:eastAsia="Calibri" w:hAnsi="Lato" w:cs="Calibri"/>
          <w:sz w:val="20"/>
          <w:szCs w:val="20"/>
        </w:rPr>
        <w:t xml:space="preserve"> użytkowania wieczystego </w:t>
      </w:r>
      <w:r w:rsidR="00100950" w:rsidRPr="002577D7">
        <w:rPr>
          <w:rFonts w:ascii="Lato" w:eastAsia="Calibri" w:hAnsi="Lato" w:cs="Calibri"/>
          <w:sz w:val="20"/>
          <w:szCs w:val="20"/>
        </w:rPr>
        <w:t>nieruchomości zabudowanej położonej w Bytomiu przy ul. Dworcowej 19,</w:t>
      </w:r>
      <w:r w:rsidR="00100950">
        <w:rPr>
          <w:rFonts w:ascii="Lato" w:eastAsia="Calibri" w:hAnsi="Lato" w:cs="Calibri"/>
          <w:sz w:val="20"/>
          <w:szCs w:val="20"/>
        </w:rPr>
        <w:t xml:space="preserve"> składającej się z </w:t>
      </w:r>
      <w:r w:rsidRPr="002577D7">
        <w:rPr>
          <w:rFonts w:ascii="Lato" w:eastAsia="Calibri" w:hAnsi="Lato" w:cs="Calibri"/>
          <w:sz w:val="20"/>
          <w:szCs w:val="20"/>
        </w:rPr>
        <w:t xml:space="preserve">działek opisanych w ewidencji gruntów nr 1227/25 oraz </w:t>
      </w:r>
      <w:r w:rsidR="00071BF0">
        <w:rPr>
          <w:rFonts w:ascii="Lato" w:eastAsia="Calibri" w:hAnsi="Lato" w:cs="Calibri"/>
          <w:sz w:val="20"/>
          <w:szCs w:val="20"/>
        </w:rPr>
        <w:br/>
      </w:r>
      <w:r w:rsidRPr="002577D7">
        <w:rPr>
          <w:rFonts w:ascii="Lato" w:eastAsia="Calibri" w:hAnsi="Lato" w:cs="Calibri"/>
          <w:sz w:val="20"/>
          <w:szCs w:val="20"/>
        </w:rPr>
        <w:t>nr 1225/25 o łącznej powierzchni 570 m</w:t>
      </w:r>
      <w:r w:rsidRPr="002577D7">
        <w:rPr>
          <w:rFonts w:ascii="Lato" w:eastAsia="Calibri" w:hAnsi="Lato" w:cs="Calibri"/>
          <w:sz w:val="20"/>
          <w:szCs w:val="20"/>
          <w:vertAlign w:val="superscript"/>
        </w:rPr>
        <w:t>2</w:t>
      </w:r>
      <w:r w:rsidRPr="002577D7">
        <w:rPr>
          <w:rFonts w:ascii="Lato" w:eastAsia="Calibri" w:hAnsi="Lato" w:cs="Calibri"/>
          <w:sz w:val="20"/>
          <w:szCs w:val="20"/>
        </w:rPr>
        <w:t xml:space="preserve">, obręb 0002 Bytom, dla których Sąd Rejonowy </w:t>
      </w:r>
      <w:r w:rsidR="00EE3213">
        <w:rPr>
          <w:rFonts w:ascii="Lato" w:eastAsia="Calibri" w:hAnsi="Lato" w:cs="Calibri"/>
          <w:sz w:val="20"/>
          <w:szCs w:val="20"/>
        </w:rPr>
        <w:br/>
      </w:r>
      <w:r w:rsidRPr="002577D7">
        <w:rPr>
          <w:rFonts w:ascii="Lato" w:eastAsia="Calibri" w:hAnsi="Lato" w:cs="Calibri"/>
          <w:sz w:val="20"/>
          <w:szCs w:val="20"/>
        </w:rPr>
        <w:t xml:space="preserve">w Bytomiu, IV Wydział Ksiąg Wieczystych, prowadzi księgę wieczystą nr </w:t>
      </w:r>
      <w:r w:rsidRPr="00DD569C">
        <w:rPr>
          <w:rFonts w:ascii="Lato" w:eastAsia="Calibri" w:hAnsi="Lato" w:cs="Calibri"/>
          <w:b/>
          <w:bCs/>
          <w:sz w:val="20"/>
          <w:szCs w:val="20"/>
        </w:rPr>
        <w:t>KA1Y/00008092/0</w:t>
      </w:r>
      <w:r w:rsidR="002577D7">
        <w:rPr>
          <w:rFonts w:ascii="Lato" w:eastAsia="Calibri" w:hAnsi="Lato" w:cs="Calibri"/>
          <w:sz w:val="20"/>
          <w:szCs w:val="20"/>
        </w:rPr>
        <w:t>;</w:t>
      </w:r>
    </w:p>
    <w:p w14:paraId="16F73A29" w14:textId="42923321" w:rsidR="00913D78" w:rsidRPr="002577D7" w:rsidRDefault="00913D78" w:rsidP="00913D78">
      <w:pPr>
        <w:spacing w:after="221" w:line="270" w:lineRule="auto"/>
        <w:ind w:left="567" w:right="32" w:hanging="207"/>
        <w:jc w:val="both"/>
        <w:rPr>
          <w:rFonts w:ascii="Lato" w:hAnsi="Lato"/>
          <w:sz w:val="20"/>
          <w:szCs w:val="20"/>
        </w:rPr>
      </w:pPr>
      <w:r w:rsidRPr="002577D7">
        <w:rPr>
          <w:rFonts w:ascii="Lato" w:eastAsia="Segoe UI Symbol" w:hAnsi="Lato" w:cs="Segoe UI Symbol"/>
          <w:sz w:val="20"/>
          <w:szCs w:val="20"/>
        </w:rPr>
        <w:t>−</w:t>
      </w:r>
      <w:r w:rsidRPr="002577D7">
        <w:rPr>
          <w:rFonts w:ascii="Lato" w:eastAsia="Arial" w:hAnsi="Lato" w:cs="Arial"/>
          <w:sz w:val="20"/>
          <w:szCs w:val="20"/>
        </w:rPr>
        <w:t xml:space="preserve"> </w:t>
      </w:r>
      <w:r w:rsidRPr="002577D7">
        <w:rPr>
          <w:rFonts w:ascii="Lato" w:eastAsia="Calibri" w:hAnsi="Lato" w:cs="Calibri"/>
          <w:sz w:val="20"/>
          <w:szCs w:val="20"/>
        </w:rPr>
        <w:t>praw</w:t>
      </w:r>
      <w:r w:rsidR="00100950">
        <w:rPr>
          <w:rFonts w:ascii="Lato" w:eastAsia="Calibri" w:hAnsi="Lato" w:cs="Calibri"/>
          <w:sz w:val="20"/>
          <w:szCs w:val="20"/>
        </w:rPr>
        <w:t>a</w:t>
      </w:r>
      <w:r w:rsidRPr="002577D7">
        <w:rPr>
          <w:rFonts w:ascii="Lato" w:eastAsia="Calibri" w:hAnsi="Lato" w:cs="Calibri"/>
          <w:sz w:val="20"/>
          <w:szCs w:val="20"/>
        </w:rPr>
        <w:t xml:space="preserve"> własności budynku posadowionego na wyżej wymienionych działkach, stanowiąc</w:t>
      </w:r>
      <w:r w:rsidR="00100950">
        <w:rPr>
          <w:rFonts w:ascii="Lato" w:eastAsia="Calibri" w:hAnsi="Lato" w:cs="Calibri"/>
          <w:sz w:val="20"/>
          <w:szCs w:val="20"/>
        </w:rPr>
        <w:t>ego</w:t>
      </w:r>
      <w:r w:rsidRPr="002577D7">
        <w:rPr>
          <w:rFonts w:ascii="Lato" w:eastAsia="Calibri" w:hAnsi="Lato" w:cs="Calibri"/>
          <w:sz w:val="20"/>
          <w:szCs w:val="20"/>
        </w:rPr>
        <w:t xml:space="preserve"> obiekt „Pionier”, o łącznej powierzchni użytkowej 1.613,26 m</w:t>
      </w:r>
      <w:r w:rsidRPr="002577D7">
        <w:rPr>
          <w:rFonts w:ascii="Lato" w:eastAsia="Calibri" w:hAnsi="Lato" w:cs="Calibri"/>
          <w:sz w:val="20"/>
          <w:szCs w:val="20"/>
          <w:vertAlign w:val="superscript"/>
        </w:rPr>
        <w:t>2</w:t>
      </w:r>
      <w:r w:rsidRPr="002577D7">
        <w:rPr>
          <w:rFonts w:ascii="Lato" w:eastAsia="Calibri" w:hAnsi="Lato" w:cs="Calibri"/>
          <w:sz w:val="20"/>
          <w:szCs w:val="20"/>
        </w:rPr>
        <w:t xml:space="preserve">. </w:t>
      </w:r>
    </w:p>
    <w:p w14:paraId="257EFCCE" w14:textId="77777777" w:rsidR="00913D78" w:rsidRPr="002577D7" w:rsidRDefault="00913D78" w:rsidP="00913D78">
      <w:pPr>
        <w:spacing w:after="13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 </w:t>
      </w:r>
    </w:p>
    <w:p w14:paraId="13B5305F" w14:textId="66206D48" w:rsidR="00913D78" w:rsidRDefault="00913D78" w:rsidP="00913D78">
      <w:pPr>
        <w:spacing w:after="4" w:line="270" w:lineRule="auto"/>
        <w:ind w:left="-5" w:right="32" w:hanging="10"/>
        <w:jc w:val="both"/>
        <w:rPr>
          <w:rFonts w:ascii="Lato" w:eastAsia="Calibri" w:hAnsi="Lato" w:cs="Calibri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>ja/my* niżej podpisany/podpisani*</w:t>
      </w:r>
      <w:r w:rsidR="00AE50DF">
        <w:rPr>
          <w:rFonts w:ascii="Lato" w:eastAsia="Calibri" w:hAnsi="Lato" w:cs="Calibri"/>
          <w:sz w:val="20"/>
          <w:szCs w:val="20"/>
        </w:rPr>
        <w:t>:</w:t>
      </w:r>
    </w:p>
    <w:p w14:paraId="7A7ED499" w14:textId="77777777" w:rsidR="00DD569C" w:rsidRPr="002577D7" w:rsidRDefault="00DD569C" w:rsidP="00913D78">
      <w:pPr>
        <w:spacing w:after="4" w:line="270" w:lineRule="auto"/>
        <w:ind w:left="-5" w:right="32" w:hanging="10"/>
        <w:jc w:val="both"/>
        <w:rPr>
          <w:rFonts w:ascii="Lato" w:hAnsi="Lato"/>
          <w:sz w:val="20"/>
          <w:szCs w:val="20"/>
        </w:rPr>
      </w:pPr>
    </w:p>
    <w:p w14:paraId="0F2CD408" w14:textId="5E7D300A" w:rsidR="00913D78" w:rsidRDefault="00913D78" w:rsidP="002577D7">
      <w:pPr>
        <w:spacing w:after="98"/>
        <w:ind w:left="-5" w:right="2392" w:hanging="10"/>
        <w:rPr>
          <w:rFonts w:ascii="Lato" w:eastAsia="Calibri" w:hAnsi="Lato" w:cs="Calibri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45BE3D87" w14:textId="77777777" w:rsidR="00DD569C" w:rsidRPr="002577D7" w:rsidRDefault="00DD569C" w:rsidP="002577D7">
      <w:pPr>
        <w:spacing w:after="98"/>
        <w:ind w:left="-5" w:right="2392" w:hanging="10"/>
        <w:rPr>
          <w:rFonts w:ascii="Lato" w:hAnsi="Lato"/>
          <w:sz w:val="20"/>
          <w:szCs w:val="20"/>
        </w:rPr>
      </w:pPr>
    </w:p>
    <w:p w14:paraId="45CEFDF0" w14:textId="1E29F9B5" w:rsidR="00913D78" w:rsidRDefault="00913D78" w:rsidP="00EE3213">
      <w:pPr>
        <w:spacing w:after="0" w:line="355" w:lineRule="auto"/>
        <w:ind w:left="-5" w:right="2409" w:hanging="10"/>
        <w:jc w:val="both"/>
        <w:rPr>
          <w:rFonts w:ascii="Lato" w:eastAsia="Calibri" w:hAnsi="Lato" w:cs="Calibri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.............................................................................................................................................działając w mieniu i na rzecz </w:t>
      </w:r>
      <w:r w:rsidRPr="002577D7">
        <w:rPr>
          <w:rFonts w:ascii="Lato" w:eastAsia="Calibri" w:hAnsi="Lato" w:cs="Calibri"/>
          <w:i/>
          <w:sz w:val="20"/>
          <w:szCs w:val="20"/>
        </w:rPr>
        <w:t>(należy podać pełną nazwę</w:t>
      </w:r>
      <w:r w:rsidR="00100950">
        <w:rPr>
          <w:rFonts w:ascii="Lato" w:eastAsia="Calibri" w:hAnsi="Lato" w:cs="Calibri"/>
          <w:i/>
          <w:sz w:val="20"/>
          <w:szCs w:val="20"/>
        </w:rPr>
        <w:t xml:space="preserve"> (firmę)</w:t>
      </w:r>
      <w:r w:rsidRPr="002577D7">
        <w:rPr>
          <w:rFonts w:ascii="Lato" w:eastAsia="Calibri" w:hAnsi="Lato" w:cs="Calibri"/>
          <w:i/>
          <w:sz w:val="20"/>
          <w:szCs w:val="20"/>
        </w:rPr>
        <w:t xml:space="preserve"> i adres Oferent</w:t>
      </w:r>
      <w:r w:rsidR="00100950">
        <w:rPr>
          <w:rFonts w:ascii="Lato" w:eastAsia="Calibri" w:hAnsi="Lato" w:cs="Calibri"/>
          <w:i/>
          <w:sz w:val="20"/>
          <w:szCs w:val="20"/>
        </w:rPr>
        <w:t>a</w:t>
      </w:r>
      <w:r w:rsidRPr="002577D7">
        <w:rPr>
          <w:rFonts w:ascii="Lato" w:eastAsia="Calibri" w:hAnsi="Lato" w:cs="Calibri"/>
          <w:i/>
          <w:sz w:val="20"/>
          <w:szCs w:val="20"/>
        </w:rPr>
        <w:t>)</w:t>
      </w:r>
      <w:r w:rsidRPr="002577D7">
        <w:rPr>
          <w:rFonts w:ascii="Lato" w:eastAsia="Calibri" w:hAnsi="Lato" w:cs="Calibri"/>
          <w:sz w:val="20"/>
          <w:szCs w:val="20"/>
        </w:rPr>
        <w:t xml:space="preserve">: </w:t>
      </w:r>
    </w:p>
    <w:p w14:paraId="15AEEE81" w14:textId="77777777" w:rsidR="00DD569C" w:rsidRPr="002577D7" w:rsidRDefault="00DD569C" w:rsidP="00913D78">
      <w:pPr>
        <w:spacing w:after="0" w:line="355" w:lineRule="auto"/>
        <w:ind w:left="-5" w:right="2392" w:hanging="10"/>
        <w:rPr>
          <w:rFonts w:ascii="Lato" w:hAnsi="Lato"/>
          <w:sz w:val="20"/>
          <w:szCs w:val="20"/>
        </w:rPr>
      </w:pPr>
    </w:p>
    <w:p w14:paraId="1F3CE349" w14:textId="5385A3DF" w:rsidR="00913D78" w:rsidRPr="002577D7" w:rsidRDefault="00913D78" w:rsidP="00913D78">
      <w:pPr>
        <w:spacing w:after="98"/>
        <w:ind w:left="-5" w:right="2392" w:hanging="10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7DE8246F" w14:textId="1E01E564" w:rsidR="00913D78" w:rsidRPr="002577D7" w:rsidRDefault="00913D78" w:rsidP="00913D78">
      <w:pPr>
        <w:spacing w:after="97"/>
        <w:rPr>
          <w:rFonts w:ascii="Lato" w:hAnsi="Lato"/>
          <w:sz w:val="20"/>
          <w:szCs w:val="20"/>
        </w:rPr>
      </w:pPr>
    </w:p>
    <w:p w14:paraId="4C42793D" w14:textId="77777777" w:rsidR="00DD569C" w:rsidRDefault="00913D78" w:rsidP="00913D78">
      <w:pPr>
        <w:spacing w:after="98"/>
        <w:ind w:left="-5" w:right="2392" w:hanging="10"/>
        <w:rPr>
          <w:rFonts w:ascii="Lato" w:eastAsia="Calibri" w:hAnsi="Lato" w:cs="Calibri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Adres: </w:t>
      </w:r>
    </w:p>
    <w:p w14:paraId="4DCAAA03" w14:textId="01FFF5CE" w:rsidR="00913D78" w:rsidRPr="002577D7" w:rsidRDefault="00913D78" w:rsidP="00913D78">
      <w:pPr>
        <w:spacing w:after="98"/>
        <w:ind w:left="-5" w:right="2392" w:hanging="10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72E9204F" w14:textId="3365468B" w:rsidR="00913D78" w:rsidRDefault="00913D78" w:rsidP="00913D78">
      <w:pPr>
        <w:spacing w:after="89" w:line="270" w:lineRule="auto"/>
        <w:ind w:left="-5" w:right="32" w:hanging="10"/>
        <w:jc w:val="both"/>
        <w:rPr>
          <w:rFonts w:ascii="Lato" w:eastAsia="Calibri" w:hAnsi="Lato" w:cs="Calibri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Adres do korespondencji, jeśli jest inny niż powyżej: </w:t>
      </w:r>
    </w:p>
    <w:p w14:paraId="6F7AE1B9" w14:textId="77777777" w:rsidR="00DD569C" w:rsidRPr="002577D7" w:rsidRDefault="00DD569C" w:rsidP="00913D78">
      <w:pPr>
        <w:spacing w:after="89" w:line="270" w:lineRule="auto"/>
        <w:ind w:left="-5" w:right="32" w:hanging="10"/>
        <w:jc w:val="both"/>
        <w:rPr>
          <w:rFonts w:ascii="Lato" w:hAnsi="Lato"/>
          <w:sz w:val="20"/>
          <w:szCs w:val="20"/>
        </w:rPr>
      </w:pPr>
    </w:p>
    <w:p w14:paraId="74897420" w14:textId="0CB264A1" w:rsidR="00913D78" w:rsidRPr="002577D7" w:rsidRDefault="00913D78" w:rsidP="00913D78">
      <w:pPr>
        <w:spacing w:after="98"/>
        <w:ind w:left="-5" w:right="2392" w:hanging="10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4B852752" w14:textId="26E7B67A" w:rsidR="00DD569C" w:rsidRDefault="00913D78" w:rsidP="00913D78">
      <w:pPr>
        <w:spacing w:after="98"/>
        <w:ind w:left="-5" w:right="2392" w:hanging="10"/>
        <w:rPr>
          <w:rFonts w:ascii="Lato" w:eastAsia="Calibri" w:hAnsi="Lato" w:cs="Calibri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>Nr KRS/EDG:</w:t>
      </w:r>
      <w:r w:rsidR="00DD569C">
        <w:rPr>
          <w:rFonts w:ascii="Lato" w:eastAsia="Calibri" w:hAnsi="Lato" w:cs="Calibri"/>
          <w:sz w:val="20"/>
          <w:szCs w:val="20"/>
        </w:rPr>
        <w:t xml:space="preserve"> ……………………………………………………………………………………………….</w:t>
      </w:r>
    </w:p>
    <w:p w14:paraId="1BBCE51C" w14:textId="19A9B120" w:rsidR="00913D78" w:rsidRPr="002577D7" w:rsidRDefault="00913D78" w:rsidP="00913D78">
      <w:pPr>
        <w:spacing w:after="98"/>
        <w:ind w:left="-5" w:right="2392" w:hanging="10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REGON: ..........................................................., NIP: </w:t>
      </w:r>
      <w:r w:rsidR="00DD569C">
        <w:rPr>
          <w:rFonts w:ascii="Lato" w:eastAsia="Calibri" w:hAnsi="Lato" w:cs="Calibri"/>
          <w:sz w:val="20"/>
          <w:szCs w:val="20"/>
        </w:rPr>
        <w:t>……………………………………………</w:t>
      </w:r>
    </w:p>
    <w:p w14:paraId="38AE2243" w14:textId="77777777" w:rsidR="00913D78" w:rsidRPr="002577D7" w:rsidRDefault="00913D78" w:rsidP="00913D78">
      <w:pPr>
        <w:spacing w:after="13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 </w:t>
      </w:r>
    </w:p>
    <w:p w14:paraId="0B653BEF" w14:textId="73ECFA5C" w:rsidR="00913D78" w:rsidRPr="002577D7" w:rsidRDefault="00913D78" w:rsidP="00913D78">
      <w:pPr>
        <w:spacing w:after="4" w:line="270" w:lineRule="auto"/>
        <w:ind w:left="-5" w:right="32" w:hanging="10"/>
        <w:jc w:val="both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  <w:u w:val="single" w:color="000000"/>
        </w:rPr>
        <w:t>Rachunek bankowy</w:t>
      </w:r>
      <w:r w:rsidRPr="002577D7">
        <w:rPr>
          <w:rFonts w:ascii="Lato" w:eastAsia="Calibri" w:hAnsi="Lato" w:cs="Calibri"/>
          <w:sz w:val="20"/>
          <w:szCs w:val="20"/>
        </w:rPr>
        <w:t xml:space="preserve">, na który ma być zwrócone wadium w przypadku zamknięcia, odwołania, unieważnienia lub zakończenia przetargu z wynikiem negatywnym, zgodnie z Regulaminem zbywania </w:t>
      </w:r>
      <w:r w:rsidR="00100950">
        <w:rPr>
          <w:rFonts w:ascii="Lato" w:eastAsia="Calibri" w:hAnsi="Lato" w:cs="Calibri"/>
          <w:sz w:val="20"/>
          <w:szCs w:val="20"/>
        </w:rPr>
        <w:t xml:space="preserve">składników </w:t>
      </w:r>
      <w:r w:rsidRPr="002577D7">
        <w:rPr>
          <w:rFonts w:ascii="Lato" w:eastAsia="Calibri" w:hAnsi="Lato" w:cs="Calibri"/>
          <w:sz w:val="20"/>
          <w:szCs w:val="20"/>
        </w:rPr>
        <w:t xml:space="preserve">aktywów trwałych </w:t>
      </w:r>
      <w:r w:rsidR="00100950">
        <w:rPr>
          <w:rFonts w:ascii="Lato" w:eastAsia="Calibri" w:hAnsi="Lato" w:cs="Calibri"/>
          <w:sz w:val="20"/>
          <w:szCs w:val="20"/>
        </w:rPr>
        <w:t xml:space="preserve">Spółki </w:t>
      </w:r>
      <w:r w:rsidRPr="002577D7">
        <w:rPr>
          <w:rFonts w:ascii="Lato" w:eastAsia="Calibri" w:hAnsi="Lato" w:cs="Calibri"/>
          <w:sz w:val="20"/>
          <w:szCs w:val="20"/>
        </w:rPr>
        <w:t>Wojewódzkie Przedsiębiorstw</w:t>
      </w:r>
      <w:r w:rsidR="00100950">
        <w:rPr>
          <w:rFonts w:ascii="Lato" w:eastAsia="Calibri" w:hAnsi="Lato" w:cs="Calibri"/>
          <w:sz w:val="20"/>
          <w:szCs w:val="20"/>
        </w:rPr>
        <w:t>o</w:t>
      </w:r>
      <w:r w:rsidRPr="002577D7">
        <w:rPr>
          <w:rFonts w:ascii="Lato" w:eastAsia="Calibri" w:hAnsi="Lato" w:cs="Calibri"/>
          <w:sz w:val="20"/>
          <w:szCs w:val="20"/>
        </w:rPr>
        <w:t xml:space="preserve"> Usług Turystycznych </w:t>
      </w:r>
      <w:r w:rsidR="00DD569C">
        <w:rPr>
          <w:rFonts w:ascii="Lato" w:eastAsia="Calibri" w:hAnsi="Lato" w:cs="Calibri"/>
          <w:sz w:val="20"/>
          <w:szCs w:val="20"/>
        </w:rPr>
        <w:t>S</w:t>
      </w:r>
      <w:r w:rsidRPr="002577D7">
        <w:rPr>
          <w:rFonts w:ascii="Lato" w:eastAsia="Calibri" w:hAnsi="Lato" w:cs="Calibri"/>
          <w:sz w:val="20"/>
          <w:szCs w:val="20"/>
        </w:rPr>
        <w:t xml:space="preserve">p. z o.o. </w:t>
      </w:r>
      <w:r w:rsidR="00EE3213">
        <w:rPr>
          <w:rFonts w:ascii="Lato" w:eastAsia="Calibri" w:hAnsi="Lato" w:cs="Calibri"/>
          <w:sz w:val="20"/>
          <w:szCs w:val="20"/>
        </w:rPr>
        <w:br/>
      </w:r>
      <w:r w:rsidR="00100950">
        <w:rPr>
          <w:rFonts w:ascii="Lato" w:eastAsia="Calibri" w:hAnsi="Lato" w:cs="Calibri"/>
          <w:sz w:val="20"/>
          <w:szCs w:val="20"/>
        </w:rPr>
        <w:t>z siedzibą w Katowicach:</w:t>
      </w:r>
    </w:p>
    <w:p w14:paraId="45B90043" w14:textId="11C9E221" w:rsidR="00913D78" w:rsidRDefault="00913D78" w:rsidP="00913D78">
      <w:pPr>
        <w:spacing w:after="98"/>
        <w:ind w:left="-5" w:right="2392" w:hanging="10"/>
        <w:rPr>
          <w:rFonts w:ascii="Lato" w:eastAsia="Calibri" w:hAnsi="Lato" w:cs="Calibri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............................................................................................................................................. </w:t>
      </w:r>
    </w:p>
    <w:p w14:paraId="33CC7D69" w14:textId="4C80369D" w:rsidR="00DD569C" w:rsidRPr="002577D7" w:rsidRDefault="00DD569C" w:rsidP="00913D78">
      <w:pPr>
        <w:spacing w:after="98"/>
        <w:ind w:left="-5" w:right="2392" w:hanging="10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>Tel. kontaktowy: ................................................, e-mail:</w:t>
      </w:r>
      <w:r w:rsidR="00AE50DF">
        <w:rPr>
          <w:rFonts w:ascii="Lato" w:eastAsia="Calibri" w:hAnsi="Lato" w:cs="Calibri"/>
          <w:sz w:val="20"/>
          <w:szCs w:val="20"/>
        </w:rPr>
        <w:t xml:space="preserve"> </w:t>
      </w:r>
      <w:r w:rsidR="00EE3213">
        <w:rPr>
          <w:rFonts w:ascii="Lato" w:eastAsia="Calibri" w:hAnsi="Lato" w:cs="Calibri"/>
          <w:sz w:val="20"/>
          <w:szCs w:val="20"/>
        </w:rPr>
        <w:t>……………………………………..</w:t>
      </w:r>
    </w:p>
    <w:p w14:paraId="2CB3FC6B" w14:textId="1A1C74A0" w:rsidR="00913D78" w:rsidRPr="002577D7" w:rsidRDefault="00913D78" w:rsidP="00913D78">
      <w:pPr>
        <w:spacing w:after="97"/>
        <w:rPr>
          <w:rFonts w:ascii="Lato" w:hAnsi="Lato"/>
          <w:sz w:val="20"/>
          <w:szCs w:val="20"/>
        </w:rPr>
      </w:pPr>
    </w:p>
    <w:p w14:paraId="7A0E10DC" w14:textId="77777777" w:rsidR="00DD569C" w:rsidRDefault="00DD569C" w:rsidP="00913D78">
      <w:pPr>
        <w:spacing w:after="4" w:line="270" w:lineRule="auto"/>
        <w:ind w:left="-5" w:right="32" w:hanging="10"/>
        <w:jc w:val="both"/>
        <w:rPr>
          <w:rFonts w:ascii="Lato" w:eastAsia="Calibri" w:hAnsi="Lato" w:cs="Calibri"/>
          <w:sz w:val="20"/>
          <w:szCs w:val="20"/>
        </w:rPr>
      </w:pPr>
    </w:p>
    <w:p w14:paraId="0FE75730" w14:textId="5AC214DC" w:rsidR="00913D78" w:rsidRPr="002577D7" w:rsidRDefault="00913D78" w:rsidP="00913D78">
      <w:pPr>
        <w:spacing w:after="4" w:line="270" w:lineRule="auto"/>
        <w:ind w:left="-5" w:right="32" w:hanging="10"/>
        <w:jc w:val="both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>Składamy ofertę kupna w</w:t>
      </w:r>
      <w:r w:rsidR="00AE50DF">
        <w:rPr>
          <w:rFonts w:ascii="Lato" w:eastAsia="Calibri" w:hAnsi="Lato" w:cs="Calibri"/>
          <w:sz w:val="20"/>
          <w:szCs w:val="20"/>
        </w:rPr>
        <w:t>w.</w:t>
      </w:r>
      <w:r w:rsidRPr="002577D7">
        <w:rPr>
          <w:rFonts w:ascii="Lato" w:eastAsia="Calibri" w:hAnsi="Lato" w:cs="Calibri"/>
          <w:sz w:val="20"/>
          <w:szCs w:val="20"/>
        </w:rPr>
        <w:t xml:space="preserve"> nieruchomości, zgodnie z postanowieniami zawartymi w Ogłoszeniu z dnia </w:t>
      </w:r>
      <w:r w:rsidR="00071BF0" w:rsidRPr="00161E55">
        <w:rPr>
          <w:rFonts w:ascii="Lato" w:eastAsia="Calibri" w:hAnsi="Lato" w:cs="Calibri"/>
          <w:sz w:val="20"/>
          <w:szCs w:val="20"/>
        </w:rPr>
        <w:t>…………………..</w:t>
      </w:r>
      <w:r w:rsidRPr="00161E55">
        <w:rPr>
          <w:rFonts w:ascii="Lato" w:eastAsia="Calibri" w:hAnsi="Lato" w:cs="Calibri"/>
          <w:sz w:val="20"/>
          <w:szCs w:val="20"/>
        </w:rPr>
        <w:t xml:space="preserve"> 202</w:t>
      </w:r>
      <w:r w:rsidR="00B32815" w:rsidRPr="00161E55">
        <w:rPr>
          <w:rFonts w:ascii="Lato" w:eastAsia="Calibri" w:hAnsi="Lato" w:cs="Calibri"/>
          <w:sz w:val="20"/>
          <w:szCs w:val="20"/>
        </w:rPr>
        <w:t>6</w:t>
      </w:r>
      <w:r w:rsidRPr="00161E55">
        <w:rPr>
          <w:rFonts w:ascii="Lato" w:eastAsia="Calibri" w:hAnsi="Lato" w:cs="Calibri"/>
          <w:sz w:val="20"/>
          <w:szCs w:val="20"/>
        </w:rPr>
        <w:t xml:space="preserve"> r.</w:t>
      </w:r>
      <w:r w:rsidRPr="002577D7">
        <w:rPr>
          <w:rFonts w:ascii="Lato" w:eastAsia="Calibri" w:hAnsi="Lato" w:cs="Calibri"/>
          <w:sz w:val="20"/>
          <w:szCs w:val="20"/>
        </w:rPr>
        <w:t xml:space="preserve"> i Regulaminie zbywania </w:t>
      </w:r>
      <w:r w:rsidR="00100950">
        <w:rPr>
          <w:rFonts w:ascii="Lato" w:eastAsia="Calibri" w:hAnsi="Lato" w:cs="Calibri"/>
          <w:sz w:val="20"/>
          <w:szCs w:val="20"/>
        </w:rPr>
        <w:t xml:space="preserve">składników </w:t>
      </w:r>
      <w:r w:rsidRPr="002577D7">
        <w:rPr>
          <w:rFonts w:ascii="Lato" w:eastAsia="Calibri" w:hAnsi="Lato" w:cs="Calibri"/>
          <w:sz w:val="20"/>
          <w:szCs w:val="20"/>
        </w:rPr>
        <w:t xml:space="preserve">aktywów trwałych </w:t>
      </w:r>
      <w:r w:rsidR="00100950">
        <w:rPr>
          <w:rFonts w:ascii="Lato" w:eastAsia="Calibri" w:hAnsi="Lato" w:cs="Calibri"/>
          <w:sz w:val="20"/>
          <w:szCs w:val="20"/>
        </w:rPr>
        <w:t xml:space="preserve">Spółki </w:t>
      </w:r>
      <w:r w:rsidRPr="002577D7">
        <w:rPr>
          <w:rFonts w:ascii="Lato" w:eastAsia="Calibri" w:hAnsi="Lato" w:cs="Calibri"/>
          <w:sz w:val="20"/>
          <w:szCs w:val="20"/>
        </w:rPr>
        <w:t>Wojewódzkie Przedsiębiorstw</w:t>
      </w:r>
      <w:r w:rsidR="00EA4516">
        <w:rPr>
          <w:rFonts w:ascii="Lato" w:eastAsia="Calibri" w:hAnsi="Lato" w:cs="Calibri"/>
          <w:sz w:val="20"/>
          <w:szCs w:val="20"/>
        </w:rPr>
        <w:t>o</w:t>
      </w:r>
      <w:r w:rsidRPr="002577D7">
        <w:rPr>
          <w:rFonts w:ascii="Lato" w:eastAsia="Calibri" w:hAnsi="Lato" w:cs="Calibri"/>
          <w:sz w:val="20"/>
          <w:szCs w:val="20"/>
        </w:rPr>
        <w:t xml:space="preserve"> Usług Turystycznych </w:t>
      </w:r>
      <w:r w:rsidR="00F86867">
        <w:rPr>
          <w:rFonts w:ascii="Lato" w:eastAsia="Calibri" w:hAnsi="Lato" w:cs="Calibri"/>
          <w:sz w:val="20"/>
          <w:szCs w:val="20"/>
        </w:rPr>
        <w:t>S</w:t>
      </w:r>
      <w:r w:rsidRPr="002577D7">
        <w:rPr>
          <w:rFonts w:ascii="Lato" w:eastAsia="Calibri" w:hAnsi="Lato" w:cs="Calibri"/>
          <w:sz w:val="20"/>
          <w:szCs w:val="20"/>
        </w:rPr>
        <w:t xml:space="preserve">p. z o.o. </w:t>
      </w:r>
      <w:r w:rsidR="00EA4516">
        <w:rPr>
          <w:rFonts w:ascii="Lato" w:eastAsia="Calibri" w:hAnsi="Lato" w:cs="Calibri"/>
          <w:sz w:val="20"/>
          <w:szCs w:val="20"/>
        </w:rPr>
        <w:t>z siedzibą w Katowicach</w:t>
      </w:r>
    </w:p>
    <w:p w14:paraId="39087666" w14:textId="77777777" w:rsidR="00913D78" w:rsidRPr="002577D7" w:rsidRDefault="00913D78" w:rsidP="00913D78">
      <w:pPr>
        <w:spacing w:after="13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 </w:t>
      </w:r>
    </w:p>
    <w:p w14:paraId="14B2F61B" w14:textId="2339AA73" w:rsidR="00913D78" w:rsidRPr="002577D7" w:rsidRDefault="00913D78" w:rsidP="00913D78">
      <w:pPr>
        <w:spacing w:after="5" w:line="248" w:lineRule="auto"/>
        <w:ind w:left="-5" w:hanging="10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>za cenę netto: ……………………………………</w:t>
      </w:r>
      <w:r w:rsidR="00AE50DF">
        <w:rPr>
          <w:rFonts w:ascii="Lato" w:eastAsia="Calibri" w:hAnsi="Lato" w:cs="Calibri"/>
          <w:sz w:val="20"/>
          <w:szCs w:val="20"/>
        </w:rPr>
        <w:t xml:space="preserve">……. </w:t>
      </w:r>
      <w:r w:rsidRPr="002577D7">
        <w:rPr>
          <w:rFonts w:ascii="Lato" w:eastAsia="Calibri" w:hAnsi="Lato" w:cs="Calibri"/>
          <w:sz w:val="20"/>
          <w:szCs w:val="20"/>
        </w:rPr>
        <w:t xml:space="preserve">złotych, </w:t>
      </w:r>
      <w:r w:rsidRPr="002577D7">
        <w:rPr>
          <w:rFonts w:ascii="Lato" w:eastAsia="Calibri" w:hAnsi="Lato" w:cs="Calibri"/>
          <w:i/>
          <w:sz w:val="20"/>
          <w:szCs w:val="20"/>
        </w:rPr>
        <w:t xml:space="preserve">(zgodnie z Regulaminem cena musi być wyższa od ceny wywoławczej) </w:t>
      </w:r>
    </w:p>
    <w:p w14:paraId="2E17339C" w14:textId="7D129DE1" w:rsidR="00F86867" w:rsidRPr="00F86867" w:rsidRDefault="00913D78" w:rsidP="00161E55">
      <w:pPr>
        <w:spacing w:after="4" w:line="270" w:lineRule="auto"/>
        <w:ind w:left="-5" w:right="187" w:hanging="10"/>
        <w:jc w:val="both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>słownie:</w:t>
      </w:r>
      <w:r w:rsidR="00F86867">
        <w:rPr>
          <w:rFonts w:ascii="Lato" w:eastAsia="Calibri" w:hAnsi="Lato" w:cs="Calibri"/>
          <w:sz w:val="20"/>
          <w:szCs w:val="20"/>
        </w:rPr>
        <w:t xml:space="preserve"> </w:t>
      </w:r>
      <w:r w:rsidRPr="002577D7">
        <w:rPr>
          <w:rFonts w:ascii="Lato" w:eastAsia="Calibri" w:hAnsi="Lato" w:cs="Calibri"/>
          <w:sz w:val="20"/>
          <w:szCs w:val="20"/>
        </w:rPr>
        <w:t>……………………………………………………….…………………………………………………………………………………</w:t>
      </w:r>
      <w:r w:rsidR="00AE50DF">
        <w:rPr>
          <w:rFonts w:ascii="Lato" w:eastAsia="Calibri" w:hAnsi="Lato" w:cs="Calibri"/>
          <w:sz w:val="20"/>
          <w:szCs w:val="20"/>
        </w:rPr>
        <w:t>…..</w:t>
      </w:r>
    </w:p>
    <w:p w14:paraId="3094A645" w14:textId="37C4FC32" w:rsidR="00913D78" w:rsidRPr="002577D7" w:rsidRDefault="00E35741" w:rsidP="00071BF0">
      <w:pPr>
        <w:spacing w:after="5" w:line="248" w:lineRule="auto"/>
        <w:ind w:left="-5" w:hanging="10"/>
        <w:jc w:val="both"/>
        <w:rPr>
          <w:rFonts w:ascii="Lato" w:hAnsi="Lato"/>
          <w:sz w:val="20"/>
          <w:szCs w:val="20"/>
        </w:rPr>
      </w:pPr>
      <w:r>
        <w:rPr>
          <w:rFonts w:ascii="Lato" w:eastAsia="Calibri" w:hAnsi="Lato" w:cs="Calibri"/>
          <w:i/>
          <w:sz w:val="20"/>
          <w:szCs w:val="20"/>
        </w:rPr>
        <w:t>(</w:t>
      </w:r>
      <w:r w:rsidR="00913D78" w:rsidRPr="002577D7">
        <w:rPr>
          <w:rFonts w:ascii="Lato" w:eastAsia="Calibri" w:hAnsi="Lato" w:cs="Calibri"/>
          <w:i/>
          <w:sz w:val="20"/>
          <w:szCs w:val="20"/>
        </w:rPr>
        <w:t xml:space="preserve">Na dzień ogłoszenia </w:t>
      </w:r>
      <w:r w:rsidR="00E11BAF">
        <w:rPr>
          <w:rFonts w:ascii="Lato" w:eastAsia="Calibri" w:hAnsi="Lato" w:cs="Calibri"/>
          <w:i/>
          <w:sz w:val="20"/>
          <w:szCs w:val="20"/>
        </w:rPr>
        <w:t>przetargu</w:t>
      </w:r>
      <w:r w:rsidR="00E11BAF" w:rsidRPr="002577D7">
        <w:rPr>
          <w:rFonts w:ascii="Lato" w:eastAsia="Calibri" w:hAnsi="Lato" w:cs="Calibri"/>
          <w:i/>
          <w:sz w:val="20"/>
          <w:szCs w:val="20"/>
        </w:rPr>
        <w:t xml:space="preserve"> </w:t>
      </w:r>
      <w:r w:rsidR="00913D78" w:rsidRPr="002577D7">
        <w:rPr>
          <w:rFonts w:ascii="Lato" w:eastAsia="Calibri" w:hAnsi="Lato" w:cs="Calibri"/>
          <w:i/>
          <w:sz w:val="20"/>
          <w:szCs w:val="20"/>
        </w:rPr>
        <w:t>sprzedaż przedmiotowej nieruchomości może skorzystać ze zwolnienia, o którym mowa w art. 43 ust. 1 pkt 10 ustawy o VAT</w:t>
      </w:r>
      <w:r>
        <w:rPr>
          <w:rFonts w:ascii="Lato" w:eastAsia="Calibri" w:hAnsi="Lato" w:cs="Calibri"/>
          <w:i/>
          <w:sz w:val="20"/>
          <w:szCs w:val="20"/>
        </w:rPr>
        <w:t>).</w:t>
      </w:r>
    </w:p>
    <w:p w14:paraId="51BB608F" w14:textId="77777777" w:rsidR="00913D78" w:rsidRPr="002577D7" w:rsidRDefault="00913D78" w:rsidP="00913D78">
      <w:pPr>
        <w:spacing w:after="0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 </w:t>
      </w:r>
    </w:p>
    <w:p w14:paraId="1C743055" w14:textId="1B0BD385" w:rsidR="00913D78" w:rsidRPr="002577D7" w:rsidRDefault="00913D78" w:rsidP="00913D78">
      <w:pPr>
        <w:spacing w:after="4" w:line="270" w:lineRule="auto"/>
        <w:ind w:left="-5" w:right="32" w:hanging="10"/>
        <w:jc w:val="both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oraz dokonam zapłaty kosztów sprzedaży, o których mowa w </w:t>
      </w:r>
      <w:r w:rsidR="00E11BAF">
        <w:rPr>
          <w:rFonts w:ascii="Lato" w:eastAsia="Calibri" w:hAnsi="Lato" w:cs="Calibri"/>
          <w:sz w:val="20"/>
          <w:szCs w:val="20"/>
        </w:rPr>
        <w:t>§</w:t>
      </w:r>
      <w:r w:rsidRPr="002577D7">
        <w:rPr>
          <w:rFonts w:ascii="Lato" w:eastAsia="Calibri" w:hAnsi="Lato" w:cs="Calibri"/>
          <w:sz w:val="20"/>
          <w:szCs w:val="20"/>
        </w:rPr>
        <w:t xml:space="preserve"> 11 ust</w:t>
      </w:r>
      <w:r w:rsidR="00E11BAF">
        <w:rPr>
          <w:rFonts w:ascii="Lato" w:eastAsia="Calibri" w:hAnsi="Lato" w:cs="Calibri"/>
          <w:sz w:val="20"/>
          <w:szCs w:val="20"/>
        </w:rPr>
        <w:t>.</w:t>
      </w:r>
      <w:r w:rsidRPr="002577D7">
        <w:rPr>
          <w:rFonts w:ascii="Lato" w:eastAsia="Calibri" w:hAnsi="Lato" w:cs="Calibri"/>
          <w:sz w:val="20"/>
          <w:szCs w:val="20"/>
        </w:rPr>
        <w:t xml:space="preserve"> 3 Regulaminu i warunków przetargu pisemnego nieograniczonego na sprzedaż nieruchomości zlokalizowanej w Bytomiu przy </w:t>
      </w:r>
      <w:r w:rsidR="00F86867">
        <w:rPr>
          <w:rFonts w:ascii="Lato" w:eastAsia="Calibri" w:hAnsi="Lato" w:cs="Calibri"/>
          <w:sz w:val="20"/>
          <w:szCs w:val="20"/>
        </w:rPr>
        <w:br/>
      </w:r>
      <w:r w:rsidRPr="002577D7">
        <w:rPr>
          <w:rFonts w:ascii="Lato" w:eastAsia="Calibri" w:hAnsi="Lato" w:cs="Calibri"/>
          <w:sz w:val="20"/>
          <w:szCs w:val="20"/>
        </w:rPr>
        <w:t xml:space="preserve">ul. Dworcowej 19, objętej KW nr KA1Y/00008092/0. </w:t>
      </w:r>
    </w:p>
    <w:p w14:paraId="306EF350" w14:textId="77777777" w:rsidR="00913D78" w:rsidRPr="002577D7" w:rsidRDefault="00913D78" w:rsidP="00913D78">
      <w:pPr>
        <w:spacing w:after="0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 </w:t>
      </w:r>
    </w:p>
    <w:p w14:paraId="2B791403" w14:textId="77777777" w:rsidR="00913D78" w:rsidRPr="002577D7" w:rsidRDefault="00913D78" w:rsidP="00913D78">
      <w:pPr>
        <w:spacing w:after="0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 </w:t>
      </w:r>
    </w:p>
    <w:p w14:paraId="5F0189A9" w14:textId="77777777" w:rsidR="00913D78" w:rsidRPr="002577D7" w:rsidRDefault="00913D78" w:rsidP="00913D78">
      <w:pPr>
        <w:spacing w:after="4" w:line="270" w:lineRule="auto"/>
        <w:ind w:left="-5" w:right="32" w:hanging="10"/>
        <w:jc w:val="both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Oferuję sposób zapłaty ceny: …………………………………………………… </w:t>
      </w:r>
    </w:p>
    <w:p w14:paraId="590AF8AD" w14:textId="77777777" w:rsidR="00913D78" w:rsidRPr="002577D7" w:rsidRDefault="00913D78" w:rsidP="00913D78">
      <w:pPr>
        <w:spacing w:after="97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 </w:t>
      </w:r>
    </w:p>
    <w:p w14:paraId="14F2EE5A" w14:textId="732B037E" w:rsidR="00913D78" w:rsidRPr="002577D7" w:rsidRDefault="00913D78" w:rsidP="00CA0E6F">
      <w:pPr>
        <w:spacing w:after="0" w:line="276" w:lineRule="auto"/>
        <w:ind w:left="-6" w:right="34" w:hanging="11"/>
        <w:jc w:val="both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Uważam/uważamy się za związanych niniejszą ofertą przez okres ................................ od daty otwarcia ofert. </w:t>
      </w:r>
    </w:p>
    <w:p w14:paraId="28A0D065" w14:textId="77777777" w:rsidR="00AE50DF" w:rsidRDefault="00AE50DF" w:rsidP="00CA0E6F">
      <w:pPr>
        <w:spacing w:after="0" w:line="276" w:lineRule="auto"/>
        <w:ind w:left="-6" w:right="34" w:hanging="11"/>
        <w:jc w:val="both"/>
        <w:rPr>
          <w:rFonts w:ascii="Lato" w:eastAsia="Calibri" w:hAnsi="Lato" w:cs="Calibri"/>
          <w:sz w:val="20"/>
          <w:szCs w:val="20"/>
        </w:rPr>
      </w:pPr>
    </w:p>
    <w:p w14:paraId="46AE9C95" w14:textId="5E4F70A2" w:rsidR="00913D78" w:rsidRPr="002577D7" w:rsidRDefault="00913D78" w:rsidP="00CA0E6F">
      <w:pPr>
        <w:spacing w:after="0" w:line="276" w:lineRule="auto"/>
        <w:ind w:left="-6" w:right="34" w:hanging="11"/>
        <w:jc w:val="both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Ponadto oświadczam/oświadczamy, że w przypadku wyboru naszej oferty zobowiązujemy się </w:t>
      </w:r>
      <w:r w:rsidR="00F86867">
        <w:rPr>
          <w:rFonts w:ascii="Lato" w:eastAsia="Calibri" w:hAnsi="Lato" w:cs="Calibri"/>
          <w:sz w:val="20"/>
          <w:szCs w:val="20"/>
        </w:rPr>
        <w:br/>
      </w:r>
      <w:r w:rsidRPr="002577D7">
        <w:rPr>
          <w:rFonts w:ascii="Lato" w:eastAsia="Calibri" w:hAnsi="Lato" w:cs="Calibri"/>
          <w:sz w:val="20"/>
          <w:szCs w:val="20"/>
        </w:rPr>
        <w:t>do zawarcia umowy w miejscu i terminie wyznaczonym przez Wojewódzkie Przedsiębiorstw</w:t>
      </w:r>
      <w:r w:rsidR="00E11BAF">
        <w:rPr>
          <w:rFonts w:ascii="Lato" w:eastAsia="Calibri" w:hAnsi="Lato" w:cs="Calibri"/>
          <w:sz w:val="20"/>
          <w:szCs w:val="20"/>
        </w:rPr>
        <w:t>o</w:t>
      </w:r>
      <w:r w:rsidRPr="002577D7">
        <w:rPr>
          <w:rFonts w:ascii="Lato" w:eastAsia="Calibri" w:hAnsi="Lato" w:cs="Calibri"/>
          <w:sz w:val="20"/>
          <w:szCs w:val="20"/>
        </w:rPr>
        <w:t xml:space="preserve"> Usług Turystycznych </w:t>
      </w:r>
      <w:r w:rsidR="00F86867">
        <w:rPr>
          <w:rFonts w:ascii="Lato" w:eastAsia="Calibri" w:hAnsi="Lato" w:cs="Calibri"/>
          <w:sz w:val="20"/>
          <w:szCs w:val="20"/>
        </w:rPr>
        <w:t>S</w:t>
      </w:r>
      <w:r w:rsidRPr="002577D7">
        <w:rPr>
          <w:rFonts w:ascii="Lato" w:eastAsia="Calibri" w:hAnsi="Lato" w:cs="Calibri"/>
          <w:sz w:val="20"/>
          <w:szCs w:val="20"/>
        </w:rPr>
        <w:t xml:space="preserve">p. z o.o. </w:t>
      </w:r>
    </w:p>
    <w:p w14:paraId="33B9C836" w14:textId="77777777" w:rsidR="00913D78" w:rsidRPr="002577D7" w:rsidRDefault="00913D78" w:rsidP="00913D78">
      <w:pPr>
        <w:spacing w:after="0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 </w:t>
      </w:r>
    </w:p>
    <w:p w14:paraId="6301CDD0" w14:textId="093AB639" w:rsidR="00EA4516" w:rsidRPr="002577D7" w:rsidRDefault="00913D78" w:rsidP="00CA0E6F">
      <w:pPr>
        <w:spacing w:after="4" w:line="276" w:lineRule="auto"/>
        <w:ind w:left="-5" w:right="32" w:hanging="10"/>
        <w:jc w:val="both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Jednocześnie oświadczam, że wyrażam zgodę na przetwarzanie moich danych osobowych zawartych </w:t>
      </w:r>
      <w:r w:rsidR="00F86867">
        <w:rPr>
          <w:rFonts w:ascii="Lato" w:eastAsia="Calibri" w:hAnsi="Lato" w:cs="Calibri"/>
          <w:sz w:val="20"/>
          <w:szCs w:val="20"/>
        </w:rPr>
        <w:br/>
      </w:r>
      <w:r w:rsidRPr="002577D7">
        <w:rPr>
          <w:rFonts w:ascii="Lato" w:eastAsia="Calibri" w:hAnsi="Lato" w:cs="Calibri"/>
          <w:sz w:val="20"/>
          <w:szCs w:val="20"/>
        </w:rPr>
        <w:t xml:space="preserve">w mojej ofercie dla potrzeb niezbędnych do przeprowadzenia postępowania przetargowego i realizacji transakcji sprzedaży (zgodnie z ustawą z dnia 10 maja 2018 r. o ochronie danych osobowych wraz z </w:t>
      </w:r>
      <w:proofErr w:type="spellStart"/>
      <w:r w:rsidRPr="002577D7">
        <w:rPr>
          <w:rFonts w:ascii="Lato" w:eastAsia="Calibri" w:hAnsi="Lato" w:cs="Calibri"/>
          <w:sz w:val="20"/>
          <w:szCs w:val="20"/>
        </w:rPr>
        <w:t>późn</w:t>
      </w:r>
      <w:proofErr w:type="spellEnd"/>
      <w:r w:rsidRPr="002577D7">
        <w:rPr>
          <w:rFonts w:ascii="Lato" w:eastAsia="Calibri" w:hAnsi="Lato" w:cs="Calibri"/>
          <w:sz w:val="20"/>
          <w:szCs w:val="20"/>
        </w:rPr>
        <w:t>. zm.)</w:t>
      </w:r>
      <w:r w:rsidR="00F86867">
        <w:rPr>
          <w:rFonts w:ascii="Lato" w:eastAsia="Calibri" w:hAnsi="Lato" w:cs="Calibri"/>
          <w:sz w:val="20"/>
          <w:szCs w:val="20"/>
        </w:rPr>
        <w:t>.</w:t>
      </w:r>
    </w:p>
    <w:p w14:paraId="0984C082" w14:textId="77777777" w:rsidR="00913D78" w:rsidRPr="002577D7" w:rsidRDefault="00913D78" w:rsidP="00913D78">
      <w:pPr>
        <w:spacing w:after="0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i/>
          <w:sz w:val="20"/>
          <w:szCs w:val="20"/>
        </w:rPr>
        <w:t xml:space="preserve"> </w:t>
      </w:r>
    </w:p>
    <w:p w14:paraId="44D9FD63" w14:textId="77777777" w:rsidR="00913D78" w:rsidRPr="002577D7" w:rsidRDefault="00913D78" w:rsidP="00913D78">
      <w:pPr>
        <w:spacing w:after="0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 </w:t>
      </w:r>
    </w:p>
    <w:p w14:paraId="79DAA7B6" w14:textId="77777777" w:rsidR="00913D78" w:rsidRPr="002577D7" w:rsidRDefault="00913D78" w:rsidP="00913D78">
      <w:pPr>
        <w:spacing w:after="0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 </w:t>
      </w:r>
    </w:p>
    <w:p w14:paraId="5460EEC5" w14:textId="77777777" w:rsidR="00913D78" w:rsidRPr="002577D7" w:rsidRDefault="00913D78" w:rsidP="00913D78">
      <w:pPr>
        <w:spacing w:after="0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 </w:t>
      </w:r>
    </w:p>
    <w:p w14:paraId="25B4ECEF" w14:textId="6BCC5941" w:rsidR="00913D78" w:rsidRPr="002577D7" w:rsidRDefault="00913D78" w:rsidP="00913D78">
      <w:pPr>
        <w:spacing w:after="0"/>
        <w:ind w:left="2720"/>
        <w:jc w:val="center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>...............................................................</w:t>
      </w:r>
      <w:r w:rsidR="00F86867">
        <w:rPr>
          <w:rFonts w:ascii="Lato" w:eastAsia="Calibri" w:hAnsi="Lato" w:cs="Calibri"/>
          <w:sz w:val="20"/>
          <w:szCs w:val="20"/>
        </w:rPr>
        <w:t>...........</w:t>
      </w:r>
    </w:p>
    <w:p w14:paraId="28F25FD9" w14:textId="77777777" w:rsidR="00913D78" w:rsidRPr="002577D7" w:rsidRDefault="00913D78" w:rsidP="00913D78">
      <w:pPr>
        <w:spacing w:after="217"/>
        <w:ind w:left="2658"/>
        <w:jc w:val="center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i/>
          <w:sz w:val="20"/>
          <w:szCs w:val="20"/>
        </w:rPr>
        <w:t xml:space="preserve">      (miejscowość, data i podpis)</w:t>
      </w:r>
      <w:r w:rsidRPr="002577D7">
        <w:rPr>
          <w:rFonts w:ascii="Lato" w:eastAsia="Calibri" w:hAnsi="Lato" w:cs="Calibri"/>
          <w:sz w:val="20"/>
          <w:szCs w:val="20"/>
        </w:rPr>
        <w:t xml:space="preserve"> </w:t>
      </w:r>
    </w:p>
    <w:p w14:paraId="50F79D9D" w14:textId="4666654E" w:rsidR="00B32815" w:rsidRDefault="00B32815">
      <w:pPr>
        <w:rPr>
          <w:rFonts w:ascii="Lato" w:eastAsia="Calibri" w:hAnsi="Lato" w:cs="Calibri"/>
          <w:sz w:val="20"/>
          <w:szCs w:val="20"/>
          <w:u w:val="single" w:color="000000"/>
        </w:rPr>
      </w:pPr>
      <w:r>
        <w:rPr>
          <w:rFonts w:ascii="Lato" w:eastAsia="Calibri" w:hAnsi="Lato" w:cs="Calibri"/>
          <w:sz w:val="20"/>
          <w:szCs w:val="20"/>
          <w:u w:val="single" w:color="000000"/>
        </w:rPr>
        <w:br w:type="page"/>
      </w:r>
    </w:p>
    <w:p w14:paraId="61492FEF" w14:textId="77777777" w:rsidR="00B32815" w:rsidRDefault="00B32815" w:rsidP="00913D78">
      <w:pPr>
        <w:spacing w:after="96"/>
        <w:rPr>
          <w:rFonts w:ascii="Lato" w:eastAsia="Calibri" w:hAnsi="Lato" w:cs="Calibri"/>
          <w:sz w:val="20"/>
          <w:szCs w:val="20"/>
          <w:u w:val="single" w:color="000000"/>
        </w:rPr>
      </w:pPr>
    </w:p>
    <w:p w14:paraId="28E7BAB6" w14:textId="77777777" w:rsidR="00B32815" w:rsidRDefault="00B32815" w:rsidP="00913D78">
      <w:pPr>
        <w:spacing w:after="96"/>
        <w:rPr>
          <w:rFonts w:ascii="Lato" w:eastAsia="Calibri" w:hAnsi="Lato" w:cs="Calibri"/>
          <w:sz w:val="20"/>
          <w:szCs w:val="20"/>
          <w:u w:val="single" w:color="000000"/>
        </w:rPr>
      </w:pPr>
    </w:p>
    <w:p w14:paraId="7553C532" w14:textId="1AD999A3" w:rsidR="00913D78" w:rsidRPr="002577D7" w:rsidRDefault="00913D78" w:rsidP="00913D78">
      <w:pPr>
        <w:spacing w:after="96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  <w:u w:val="single" w:color="000000"/>
        </w:rPr>
        <w:t>W załączeniu*:</w:t>
      </w:r>
      <w:r w:rsidRPr="002577D7">
        <w:rPr>
          <w:rFonts w:ascii="Lato" w:eastAsia="Calibri" w:hAnsi="Lato" w:cs="Calibri"/>
          <w:sz w:val="20"/>
          <w:szCs w:val="20"/>
        </w:rPr>
        <w:t xml:space="preserve"> </w:t>
      </w:r>
    </w:p>
    <w:p w14:paraId="7EB98810" w14:textId="6DBC1460" w:rsidR="00F86867" w:rsidRPr="00F86867" w:rsidRDefault="00913D78" w:rsidP="00F86867">
      <w:pPr>
        <w:pStyle w:val="Akapitzlist"/>
        <w:numPr>
          <w:ilvl w:val="0"/>
          <w:numId w:val="26"/>
        </w:numPr>
        <w:spacing w:after="10" w:line="248" w:lineRule="auto"/>
        <w:jc w:val="both"/>
        <w:rPr>
          <w:rFonts w:ascii="Lato" w:hAnsi="Lato"/>
          <w:sz w:val="20"/>
          <w:szCs w:val="20"/>
        </w:rPr>
      </w:pPr>
      <w:r w:rsidRPr="00F86867">
        <w:rPr>
          <w:rFonts w:ascii="Lato" w:eastAsia="Calibri" w:hAnsi="Lato" w:cs="Calibri"/>
          <w:sz w:val="20"/>
          <w:szCs w:val="20"/>
        </w:rPr>
        <w:t xml:space="preserve">oświadczenie zgodne z treścią Załącznika nr 2 do Regulaminu zbywania </w:t>
      </w:r>
      <w:r w:rsidR="00E11BAF">
        <w:rPr>
          <w:rFonts w:ascii="Lato" w:eastAsia="Calibri" w:hAnsi="Lato" w:cs="Calibri"/>
          <w:sz w:val="20"/>
          <w:szCs w:val="20"/>
        </w:rPr>
        <w:t xml:space="preserve">składników </w:t>
      </w:r>
      <w:r w:rsidRPr="00F86867">
        <w:rPr>
          <w:rFonts w:ascii="Lato" w:eastAsia="Calibri" w:hAnsi="Lato" w:cs="Calibri"/>
          <w:sz w:val="20"/>
          <w:szCs w:val="20"/>
        </w:rPr>
        <w:t xml:space="preserve">aktywów trwałych </w:t>
      </w:r>
      <w:r w:rsidR="00E11BAF">
        <w:rPr>
          <w:rFonts w:ascii="Lato" w:eastAsia="Calibri" w:hAnsi="Lato" w:cs="Calibri"/>
          <w:sz w:val="20"/>
          <w:szCs w:val="20"/>
        </w:rPr>
        <w:t xml:space="preserve">Spółki </w:t>
      </w:r>
      <w:r w:rsidRPr="00F86867">
        <w:rPr>
          <w:rFonts w:ascii="Lato" w:eastAsia="Calibri" w:hAnsi="Lato" w:cs="Calibri"/>
          <w:sz w:val="20"/>
          <w:szCs w:val="20"/>
        </w:rPr>
        <w:t>Wojewódzkie Przedsiębiorstw</w:t>
      </w:r>
      <w:r w:rsidR="00E11BAF">
        <w:rPr>
          <w:rFonts w:ascii="Lato" w:eastAsia="Calibri" w:hAnsi="Lato" w:cs="Calibri"/>
          <w:sz w:val="20"/>
          <w:szCs w:val="20"/>
        </w:rPr>
        <w:t>o</w:t>
      </w:r>
      <w:r w:rsidRPr="00F86867">
        <w:rPr>
          <w:rFonts w:ascii="Lato" w:eastAsia="Calibri" w:hAnsi="Lato" w:cs="Calibri"/>
          <w:sz w:val="20"/>
          <w:szCs w:val="20"/>
        </w:rPr>
        <w:t xml:space="preserve"> Usług Turystycznych </w:t>
      </w:r>
      <w:r w:rsidR="00B32815">
        <w:rPr>
          <w:rFonts w:ascii="Lato" w:eastAsia="Calibri" w:hAnsi="Lato" w:cs="Calibri"/>
          <w:sz w:val="20"/>
          <w:szCs w:val="20"/>
        </w:rPr>
        <w:t>S</w:t>
      </w:r>
      <w:r w:rsidRPr="00F86867">
        <w:rPr>
          <w:rFonts w:ascii="Lato" w:eastAsia="Calibri" w:hAnsi="Lato" w:cs="Calibri"/>
          <w:sz w:val="20"/>
          <w:szCs w:val="20"/>
        </w:rPr>
        <w:t xml:space="preserve">p. z o.o. </w:t>
      </w:r>
      <w:r w:rsidR="00E11BAF">
        <w:rPr>
          <w:rFonts w:ascii="Lato" w:eastAsia="Calibri" w:hAnsi="Lato" w:cs="Calibri"/>
          <w:sz w:val="20"/>
          <w:szCs w:val="20"/>
        </w:rPr>
        <w:t xml:space="preserve">z siedzibą </w:t>
      </w:r>
      <w:r w:rsidR="00AE50DF">
        <w:rPr>
          <w:rFonts w:ascii="Lato" w:eastAsia="Calibri" w:hAnsi="Lato" w:cs="Calibri"/>
          <w:sz w:val="20"/>
          <w:szCs w:val="20"/>
        </w:rPr>
        <w:br/>
      </w:r>
      <w:r w:rsidR="00E11BAF">
        <w:rPr>
          <w:rFonts w:ascii="Lato" w:eastAsia="Calibri" w:hAnsi="Lato" w:cs="Calibri"/>
          <w:sz w:val="20"/>
          <w:szCs w:val="20"/>
        </w:rPr>
        <w:t xml:space="preserve">w Katowicach </w:t>
      </w:r>
      <w:r w:rsidRPr="00F86867">
        <w:rPr>
          <w:rFonts w:ascii="Lato" w:eastAsia="Calibri" w:hAnsi="Lato" w:cs="Calibri"/>
          <w:sz w:val="20"/>
          <w:szCs w:val="20"/>
        </w:rPr>
        <w:t xml:space="preserve">– </w:t>
      </w:r>
      <w:r w:rsidR="00F86867">
        <w:rPr>
          <w:rFonts w:ascii="Lato" w:eastAsia="Calibri" w:hAnsi="Lato" w:cs="Calibri"/>
          <w:sz w:val="20"/>
          <w:szCs w:val="20"/>
        </w:rPr>
        <w:t>Z</w:t>
      </w:r>
      <w:r w:rsidRPr="00F86867">
        <w:rPr>
          <w:rFonts w:ascii="Lato" w:eastAsia="Calibri" w:hAnsi="Lato" w:cs="Calibri"/>
          <w:sz w:val="20"/>
          <w:szCs w:val="20"/>
        </w:rPr>
        <w:t>ałącznik nr 2 do Ogłoszenia</w:t>
      </w:r>
      <w:r w:rsidR="00F86867">
        <w:rPr>
          <w:rFonts w:ascii="Lato" w:eastAsia="Calibri" w:hAnsi="Lato" w:cs="Calibri"/>
          <w:sz w:val="20"/>
          <w:szCs w:val="20"/>
        </w:rPr>
        <w:t>;</w:t>
      </w:r>
      <w:r w:rsidRPr="00F86867">
        <w:rPr>
          <w:rFonts w:ascii="Lato" w:eastAsia="Calibri" w:hAnsi="Lato" w:cs="Calibri"/>
          <w:sz w:val="20"/>
          <w:szCs w:val="20"/>
        </w:rPr>
        <w:t xml:space="preserve"> </w:t>
      </w:r>
    </w:p>
    <w:p w14:paraId="7249C12D" w14:textId="0BF487B1" w:rsidR="00F86867" w:rsidRPr="00F86867" w:rsidRDefault="00913D78" w:rsidP="00F86867">
      <w:pPr>
        <w:pStyle w:val="Akapitzlist"/>
        <w:numPr>
          <w:ilvl w:val="0"/>
          <w:numId w:val="26"/>
        </w:numPr>
        <w:spacing w:after="10" w:line="248" w:lineRule="auto"/>
        <w:jc w:val="both"/>
        <w:rPr>
          <w:rFonts w:ascii="Lato" w:hAnsi="Lato"/>
          <w:sz w:val="20"/>
          <w:szCs w:val="20"/>
        </w:rPr>
      </w:pPr>
      <w:r w:rsidRPr="00F86867">
        <w:rPr>
          <w:rFonts w:ascii="Lato" w:eastAsia="Calibri" w:hAnsi="Lato" w:cs="Calibri"/>
          <w:sz w:val="20"/>
          <w:szCs w:val="20"/>
        </w:rPr>
        <w:t>potwierdzenie wniesienia wadium</w:t>
      </w:r>
      <w:r w:rsidR="00F86867">
        <w:rPr>
          <w:rFonts w:ascii="Lato" w:eastAsia="Calibri" w:hAnsi="Lato" w:cs="Calibri"/>
          <w:sz w:val="20"/>
          <w:szCs w:val="20"/>
        </w:rPr>
        <w:t>;</w:t>
      </w:r>
    </w:p>
    <w:p w14:paraId="53D6B7F2" w14:textId="76C3B65D" w:rsidR="00F86867" w:rsidRPr="00F86867" w:rsidRDefault="00913D78" w:rsidP="00F86867">
      <w:pPr>
        <w:pStyle w:val="Akapitzlist"/>
        <w:numPr>
          <w:ilvl w:val="0"/>
          <w:numId w:val="26"/>
        </w:numPr>
        <w:spacing w:after="10" w:line="248" w:lineRule="auto"/>
        <w:jc w:val="both"/>
        <w:rPr>
          <w:rFonts w:ascii="Lato" w:hAnsi="Lato"/>
          <w:sz w:val="20"/>
          <w:szCs w:val="20"/>
        </w:rPr>
      </w:pPr>
      <w:r w:rsidRPr="00F86867">
        <w:rPr>
          <w:rFonts w:ascii="Lato" w:eastAsia="Calibri" w:hAnsi="Lato" w:cs="Calibri"/>
          <w:sz w:val="20"/>
          <w:szCs w:val="20"/>
        </w:rPr>
        <w:t xml:space="preserve">potwierdzenie zapoznania się z informacją o ochronie danych osobowych – </w:t>
      </w:r>
      <w:r w:rsidR="00F86867">
        <w:rPr>
          <w:rFonts w:ascii="Lato" w:eastAsia="Calibri" w:hAnsi="Lato" w:cs="Calibri"/>
          <w:sz w:val="20"/>
          <w:szCs w:val="20"/>
        </w:rPr>
        <w:t>Z</w:t>
      </w:r>
      <w:r w:rsidRPr="00F86867">
        <w:rPr>
          <w:rFonts w:ascii="Lato" w:eastAsia="Calibri" w:hAnsi="Lato" w:cs="Calibri"/>
          <w:sz w:val="20"/>
          <w:szCs w:val="20"/>
        </w:rPr>
        <w:t xml:space="preserve">ałącznik nr 3 </w:t>
      </w:r>
      <w:r w:rsidR="00F86867">
        <w:rPr>
          <w:rFonts w:ascii="Lato" w:eastAsia="Calibri" w:hAnsi="Lato" w:cs="Calibri"/>
          <w:sz w:val="20"/>
          <w:szCs w:val="20"/>
        </w:rPr>
        <w:br/>
      </w:r>
      <w:r w:rsidRPr="00F86867">
        <w:rPr>
          <w:rFonts w:ascii="Lato" w:eastAsia="Calibri" w:hAnsi="Lato" w:cs="Calibri"/>
          <w:sz w:val="20"/>
          <w:szCs w:val="20"/>
        </w:rPr>
        <w:t>do Ogłoszenia</w:t>
      </w:r>
      <w:r w:rsidR="00F86867">
        <w:rPr>
          <w:rFonts w:ascii="Lato" w:eastAsia="Calibri" w:hAnsi="Lato" w:cs="Calibri"/>
          <w:sz w:val="20"/>
          <w:szCs w:val="20"/>
        </w:rPr>
        <w:t>;</w:t>
      </w:r>
    </w:p>
    <w:p w14:paraId="4C63187F" w14:textId="1AE47EF7" w:rsidR="00F86867" w:rsidRPr="00F86867" w:rsidRDefault="00913D78" w:rsidP="00F86867">
      <w:pPr>
        <w:pStyle w:val="Akapitzlist"/>
        <w:numPr>
          <w:ilvl w:val="0"/>
          <w:numId w:val="26"/>
        </w:numPr>
        <w:spacing w:after="10" w:line="248" w:lineRule="auto"/>
        <w:jc w:val="both"/>
        <w:rPr>
          <w:rFonts w:ascii="Lato" w:hAnsi="Lato"/>
          <w:sz w:val="20"/>
          <w:szCs w:val="20"/>
        </w:rPr>
      </w:pPr>
      <w:r w:rsidRPr="00F86867">
        <w:rPr>
          <w:rFonts w:ascii="Lato" w:eastAsia="Calibri" w:hAnsi="Lato" w:cs="Calibri"/>
          <w:sz w:val="20"/>
          <w:szCs w:val="20"/>
        </w:rPr>
        <w:t xml:space="preserve">oryginał lub poświadczoną za zgodność z oryginałem kopię zaświadczenia o wpisie </w:t>
      </w:r>
      <w:r w:rsidR="00F86867">
        <w:rPr>
          <w:rFonts w:ascii="Lato" w:eastAsia="Calibri" w:hAnsi="Lato" w:cs="Calibri"/>
          <w:sz w:val="20"/>
          <w:szCs w:val="20"/>
        </w:rPr>
        <w:br/>
      </w:r>
      <w:r w:rsidRPr="00F86867">
        <w:rPr>
          <w:rFonts w:ascii="Lato" w:eastAsia="Calibri" w:hAnsi="Lato" w:cs="Calibri"/>
          <w:sz w:val="20"/>
          <w:szCs w:val="20"/>
        </w:rPr>
        <w:t>do właściwego rejestru lub ewidencji działalności gospodarczej*</w:t>
      </w:r>
      <w:r w:rsidR="00F86867">
        <w:rPr>
          <w:rFonts w:ascii="Lato" w:eastAsia="Calibri" w:hAnsi="Lato" w:cs="Calibri"/>
          <w:sz w:val="20"/>
          <w:szCs w:val="20"/>
        </w:rPr>
        <w:t>;</w:t>
      </w:r>
    </w:p>
    <w:p w14:paraId="1708BB2F" w14:textId="1FC67094" w:rsidR="00CA0E6F" w:rsidRPr="00B32815" w:rsidRDefault="00913D78" w:rsidP="00F86867">
      <w:pPr>
        <w:pStyle w:val="Akapitzlist"/>
        <w:numPr>
          <w:ilvl w:val="0"/>
          <w:numId w:val="26"/>
        </w:numPr>
        <w:spacing w:after="10" w:line="248" w:lineRule="auto"/>
        <w:jc w:val="both"/>
        <w:rPr>
          <w:rFonts w:ascii="Lato" w:hAnsi="Lato"/>
          <w:sz w:val="20"/>
          <w:szCs w:val="20"/>
        </w:rPr>
      </w:pPr>
      <w:r w:rsidRPr="00F86867">
        <w:rPr>
          <w:rFonts w:ascii="Lato" w:eastAsia="Calibri" w:hAnsi="Lato" w:cs="Calibri"/>
          <w:sz w:val="20"/>
          <w:szCs w:val="20"/>
        </w:rPr>
        <w:t>aktualny odpis z właściwego rejestru lub poświadczoną za zgodność z oryginałem kopię, dane osób/osoby uprawnionej do reprezentacji*</w:t>
      </w:r>
      <w:r w:rsidR="00F86867">
        <w:rPr>
          <w:rFonts w:ascii="Lato" w:eastAsia="Calibri" w:hAnsi="Lato" w:cs="Calibri"/>
          <w:sz w:val="20"/>
          <w:szCs w:val="20"/>
        </w:rPr>
        <w:t>;</w:t>
      </w:r>
    </w:p>
    <w:p w14:paraId="3306EC39" w14:textId="77777777" w:rsidR="00F86867" w:rsidRPr="00F86867" w:rsidRDefault="00913D78" w:rsidP="00F86867">
      <w:pPr>
        <w:pStyle w:val="Akapitzlist"/>
        <w:numPr>
          <w:ilvl w:val="0"/>
          <w:numId w:val="26"/>
        </w:numPr>
        <w:spacing w:after="10" w:line="248" w:lineRule="auto"/>
        <w:jc w:val="both"/>
        <w:rPr>
          <w:rFonts w:ascii="Lato" w:hAnsi="Lato"/>
          <w:sz w:val="20"/>
          <w:szCs w:val="20"/>
        </w:rPr>
      </w:pPr>
      <w:r w:rsidRPr="00F86867">
        <w:rPr>
          <w:rFonts w:ascii="Lato" w:eastAsia="Calibri" w:hAnsi="Lato" w:cs="Calibri"/>
          <w:sz w:val="20"/>
          <w:szCs w:val="20"/>
        </w:rPr>
        <w:t>zgodę współmałżonka na nabycie przedmiotu przetargu albo oryginał lub kopię, poświadczoną za zgodność z oryginałem przez notariusza, dokumentu potwierdzającego rozdzielność majątkową *</w:t>
      </w:r>
      <w:r w:rsidR="00F86867">
        <w:rPr>
          <w:rFonts w:ascii="Lato" w:eastAsia="Calibri" w:hAnsi="Lato" w:cs="Calibri"/>
          <w:sz w:val="20"/>
          <w:szCs w:val="20"/>
        </w:rPr>
        <w:t>;</w:t>
      </w:r>
    </w:p>
    <w:p w14:paraId="00D42933" w14:textId="77C53F2B" w:rsidR="00F86867" w:rsidRPr="00F86867" w:rsidRDefault="00913D78" w:rsidP="00F86867">
      <w:pPr>
        <w:pStyle w:val="Akapitzlist"/>
        <w:numPr>
          <w:ilvl w:val="0"/>
          <w:numId w:val="26"/>
        </w:numPr>
        <w:spacing w:after="10" w:line="248" w:lineRule="auto"/>
        <w:jc w:val="both"/>
        <w:rPr>
          <w:rFonts w:ascii="Lato" w:hAnsi="Lato"/>
          <w:sz w:val="20"/>
          <w:szCs w:val="20"/>
        </w:rPr>
      </w:pPr>
      <w:r w:rsidRPr="00F86867">
        <w:rPr>
          <w:rFonts w:ascii="Lato" w:eastAsia="Calibri" w:hAnsi="Lato" w:cs="Calibri"/>
          <w:sz w:val="20"/>
          <w:szCs w:val="20"/>
        </w:rPr>
        <w:t>pełnomocnictwo udzielone przez pełnomocnika w formie aktu notarialnego</w:t>
      </w:r>
      <w:r w:rsidR="00F86867">
        <w:rPr>
          <w:rFonts w:ascii="Lato" w:eastAsia="Calibri" w:hAnsi="Lato" w:cs="Calibri"/>
          <w:sz w:val="20"/>
          <w:szCs w:val="20"/>
        </w:rPr>
        <w:t>;</w:t>
      </w:r>
    </w:p>
    <w:p w14:paraId="5819467B" w14:textId="4BB5C1B4" w:rsidR="00F86867" w:rsidRPr="00F86867" w:rsidRDefault="00913D78" w:rsidP="00F86867">
      <w:pPr>
        <w:pStyle w:val="Akapitzlist"/>
        <w:numPr>
          <w:ilvl w:val="0"/>
          <w:numId w:val="26"/>
        </w:numPr>
        <w:spacing w:after="10" w:line="248" w:lineRule="auto"/>
        <w:jc w:val="both"/>
        <w:rPr>
          <w:rFonts w:ascii="Lato" w:hAnsi="Lato"/>
          <w:sz w:val="20"/>
          <w:szCs w:val="20"/>
        </w:rPr>
      </w:pPr>
      <w:r w:rsidRPr="00F86867">
        <w:rPr>
          <w:rFonts w:ascii="Lato" w:eastAsia="Calibri" w:hAnsi="Lato" w:cs="Calibri"/>
          <w:sz w:val="20"/>
          <w:szCs w:val="20"/>
        </w:rPr>
        <w:t>inne dokumenty potwierdzające umocowanie osoby podpisującej ofertę</w:t>
      </w:r>
      <w:r w:rsidR="00F86867">
        <w:rPr>
          <w:rFonts w:ascii="Lato" w:eastAsia="Calibri" w:hAnsi="Lato" w:cs="Calibri"/>
          <w:sz w:val="20"/>
          <w:szCs w:val="20"/>
        </w:rPr>
        <w:t>;</w:t>
      </w:r>
    </w:p>
    <w:p w14:paraId="563C2B4C" w14:textId="224C12A3" w:rsidR="00F86867" w:rsidRPr="00F86867" w:rsidRDefault="00913D78" w:rsidP="00F86867">
      <w:pPr>
        <w:pStyle w:val="Akapitzlist"/>
        <w:numPr>
          <w:ilvl w:val="0"/>
          <w:numId w:val="26"/>
        </w:numPr>
        <w:spacing w:after="10" w:line="248" w:lineRule="auto"/>
        <w:jc w:val="both"/>
        <w:rPr>
          <w:rFonts w:ascii="Lato" w:hAnsi="Lato"/>
          <w:sz w:val="20"/>
          <w:szCs w:val="20"/>
        </w:rPr>
      </w:pPr>
      <w:r w:rsidRPr="00F86867">
        <w:rPr>
          <w:rFonts w:ascii="Lato" w:eastAsia="Calibri" w:hAnsi="Lato" w:cs="Calibri"/>
          <w:sz w:val="20"/>
          <w:szCs w:val="20"/>
        </w:rPr>
        <w:t>oświadczenie o braku wpisu do rejestru dłużników niewypłacalnych</w:t>
      </w:r>
      <w:r w:rsidR="00F86867">
        <w:rPr>
          <w:rFonts w:ascii="Lato" w:eastAsia="Calibri" w:hAnsi="Lato" w:cs="Calibri"/>
          <w:sz w:val="20"/>
          <w:szCs w:val="20"/>
        </w:rPr>
        <w:t>;</w:t>
      </w:r>
    </w:p>
    <w:p w14:paraId="04E0E342" w14:textId="05DD1C4D" w:rsidR="00F86867" w:rsidRPr="00F86867" w:rsidRDefault="00913D78" w:rsidP="00F86867">
      <w:pPr>
        <w:pStyle w:val="Akapitzlist"/>
        <w:numPr>
          <w:ilvl w:val="0"/>
          <w:numId w:val="26"/>
        </w:numPr>
        <w:spacing w:after="10" w:line="248" w:lineRule="auto"/>
        <w:jc w:val="both"/>
        <w:rPr>
          <w:rFonts w:ascii="Lato" w:hAnsi="Lato"/>
          <w:sz w:val="20"/>
          <w:szCs w:val="20"/>
        </w:rPr>
      </w:pPr>
      <w:r w:rsidRPr="00F86867">
        <w:rPr>
          <w:rFonts w:ascii="Lato" w:eastAsia="Calibri" w:hAnsi="Lato" w:cs="Calibri"/>
          <w:sz w:val="20"/>
          <w:szCs w:val="20"/>
        </w:rPr>
        <w:t>oświadczenie o braku wpisu do rejestru nierzetelnych kredytobiorców w BIK</w:t>
      </w:r>
      <w:r w:rsidR="00F86867">
        <w:rPr>
          <w:rFonts w:ascii="Lato" w:eastAsia="Calibri" w:hAnsi="Lato" w:cs="Calibri"/>
          <w:sz w:val="20"/>
          <w:szCs w:val="20"/>
        </w:rPr>
        <w:t>;</w:t>
      </w:r>
    </w:p>
    <w:p w14:paraId="638CB8D9" w14:textId="6366A3EE" w:rsidR="00F86867" w:rsidRPr="00F86867" w:rsidRDefault="00913D78" w:rsidP="00F86867">
      <w:pPr>
        <w:pStyle w:val="Akapitzlist"/>
        <w:numPr>
          <w:ilvl w:val="0"/>
          <w:numId w:val="26"/>
        </w:numPr>
        <w:spacing w:after="10" w:line="248" w:lineRule="auto"/>
        <w:jc w:val="both"/>
        <w:rPr>
          <w:rFonts w:ascii="Lato" w:hAnsi="Lato"/>
          <w:sz w:val="20"/>
          <w:szCs w:val="20"/>
        </w:rPr>
      </w:pPr>
      <w:r w:rsidRPr="00F86867">
        <w:rPr>
          <w:rFonts w:ascii="Lato" w:eastAsia="Calibri" w:hAnsi="Lato" w:cs="Calibri"/>
          <w:sz w:val="20"/>
          <w:szCs w:val="20"/>
        </w:rPr>
        <w:t>zezwolenie/promesa* wydana przez Ministra Spraw Wewnętrznych i Administracji na nabycie przedmiotu przetargu</w:t>
      </w:r>
      <w:r w:rsidR="00F86867">
        <w:rPr>
          <w:rFonts w:ascii="Lato" w:eastAsia="Calibri" w:hAnsi="Lato" w:cs="Calibri"/>
          <w:sz w:val="20"/>
          <w:szCs w:val="20"/>
        </w:rPr>
        <w:t>;</w:t>
      </w:r>
    </w:p>
    <w:p w14:paraId="3CB3DACC" w14:textId="585F3F01" w:rsidR="00913D78" w:rsidRPr="00F86867" w:rsidRDefault="00913D78" w:rsidP="00F86867">
      <w:pPr>
        <w:pStyle w:val="Akapitzlist"/>
        <w:numPr>
          <w:ilvl w:val="0"/>
          <w:numId w:val="26"/>
        </w:numPr>
        <w:spacing w:after="10" w:line="248" w:lineRule="auto"/>
        <w:jc w:val="both"/>
        <w:rPr>
          <w:rFonts w:ascii="Lato" w:hAnsi="Lato"/>
          <w:sz w:val="20"/>
          <w:szCs w:val="20"/>
        </w:rPr>
      </w:pPr>
      <w:r w:rsidRPr="00F86867">
        <w:rPr>
          <w:rFonts w:ascii="Lato" w:eastAsia="Calibri" w:hAnsi="Lato" w:cs="Calibri"/>
          <w:sz w:val="20"/>
          <w:szCs w:val="20"/>
        </w:rPr>
        <w:t xml:space="preserve">oświadczenie, że w stosunku do podmiotu zgłaszającego udział w przetargu nie jest wymagana zgoda Ministra Spraw Wewnętrznych i Administracji na nabycie przedmiotu przetargu, </w:t>
      </w:r>
      <w:r w:rsidR="00F86867">
        <w:rPr>
          <w:rFonts w:ascii="Lato" w:eastAsia="Calibri" w:hAnsi="Lato" w:cs="Calibri"/>
          <w:sz w:val="20"/>
          <w:szCs w:val="20"/>
        </w:rPr>
        <w:br/>
      </w:r>
      <w:r w:rsidRPr="00F86867">
        <w:rPr>
          <w:rFonts w:ascii="Lato" w:eastAsia="Calibri" w:hAnsi="Lato" w:cs="Calibri"/>
          <w:sz w:val="20"/>
          <w:szCs w:val="20"/>
        </w:rPr>
        <w:t xml:space="preserve">z podaniem podstawy prawnej. </w:t>
      </w:r>
    </w:p>
    <w:p w14:paraId="33E6DBFE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1D5A6072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48F2BD0E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27F435E6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3417768C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3EE369A8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37CCE002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12BB0682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7F70B15E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4BDE741D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55C8E16B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47FEE428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0F8F5DA4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75A1351F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7829A6E0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565F27E3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1DEF14D5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0A17E8CD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16FD41EB" w14:textId="77777777" w:rsidR="00F86867" w:rsidRDefault="00F86867" w:rsidP="00F86867">
      <w:pPr>
        <w:spacing w:after="10" w:line="248" w:lineRule="auto"/>
        <w:rPr>
          <w:rFonts w:ascii="Lato" w:eastAsia="Calibri" w:hAnsi="Lato" w:cs="Calibri"/>
          <w:sz w:val="20"/>
          <w:szCs w:val="20"/>
        </w:rPr>
      </w:pPr>
    </w:p>
    <w:p w14:paraId="07C4C357" w14:textId="71F60363" w:rsidR="00F86867" w:rsidRPr="002577D7" w:rsidRDefault="00F86867" w:rsidP="00F86867">
      <w:pPr>
        <w:spacing w:after="0"/>
        <w:rPr>
          <w:rFonts w:ascii="Lato" w:hAnsi="Lato"/>
          <w:sz w:val="20"/>
          <w:szCs w:val="20"/>
        </w:rPr>
      </w:pPr>
      <w:r w:rsidRPr="002577D7">
        <w:rPr>
          <w:rFonts w:ascii="Lato" w:eastAsia="Times New Roman" w:hAnsi="Lato" w:cs="Times New Roman"/>
          <w:sz w:val="20"/>
          <w:szCs w:val="20"/>
        </w:rPr>
        <w:t>__________________________________________________________________________________________</w:t>
      </w:r>
      <w:r w:rsidR="00CA0E6F" w:rsidRPr="002577D7">
        <w:rPr>
          <w:rFonts w:ascii="Lato" w:eastAsia="Times New Roman" w:hAnsi="Lato" w:cs="Times New Roman"/>
          <w:sz w:val="20"/>
          <w:szCs w:val="20"/>
        </w:rPr>
        <w:t>____</w:t>
      </w:r>
      <w:r w:rsidR="00CA0E6F">
        <w:rPr>
          <w:rFonts w:ascii="Lato" w:eastAsia="Times New Roman" w:hAnsi="Lato" w:cs="Times New Roman"/>
          <w:sz w:val="20"/>
          <w:szCs w:val="20"/>
        </w:rPr>
        <w:t>____</w:t>
      </w:r>
    </w:p>
    <w:p w14:paraId="22869CC6" w14:textId="77777777" w:rsidR="00F86867" w:rsidRPr="002577D7" w:rsidRDefault="00F86867" w:rsidP="00F86867">
      <w:pPr>
        <w:spacing w:after="0"/>
        <w:rPr>
          <w:rFonts w:ascii="Lato" w:hAnsi="Lato"/>
          <w:sz w:val="20"/>
          <w:szCs w:val="20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 </w:t>
      </w:r>
    </w:p>
    <w:p w14:paraId="21392C4D" w14:textId="77777777" w:rsidR="00F86867" w:rsidRPr="00B32815" w:rsidRDefault="00F86867" w:rsidP="00CA0E6F">
      <w:pPr>
        <w:spacing w:after="10" w:line="248" w:lineRule="auto"/>
        <w:ind w:left="-5" w:hanging="10"/>
        <w:jc w:val="both"/>
        <w:rPr>
          <w:rFonts w:ascii="Lato" w:hAnsi="Lato"/>
          <w:sz w:val="16"/>
          <w:szCs w:val="16"/>
        </w:rPr>
      </w:pPr>
      <w:r w:rsidRPr="002577D7">
        <w:rPr>
          <w:rFonts w:ascii="Lato" w:eastAsia="Calibri" w:hAnsi="Lato" w:cs="Calibri"/>
          <w:sz w:val="20"/>
          <w:szCs w:val="20"/>
        </w:rPr>
        <w:t xml:space="preserve">*   </w:t>
      </w:r>
      <w:r w:rsidRPr="00B32815">
        <w:rPr>
          <w:rFonts w:ascii="Lato" w:eastAsia="Calibri" w:hAnsi="Lato" w:cs="Calibri"/>
          <w:sz w:val="16"/>
          <w:szCs w:val="16"/>
        </w:rPr>
        <w:t xml:space="preserve">niepotrzebne skreślić </w:t>
      </w:r>
    </w:p>
    <w:p w14:paraId="29654DAE" w14:textId="3B9C1845" w:rsidR="00F86867" w:rsidRPr="00B32815" w:rsidRDefault="00F86867" w:rsidP="00AE50DF">
      <w:pPr>
        <w:spacing w:after="10" w:line="248" w:lineRule="auto"/>
        <w:ind w:left="-15"/>
        <w:jc w:val="both"/>
        <w:rPr>
          <w:rFonts w:ascii="Lato" w:hAnsi="Lato"/>
          <w:sz w:val="16"/>
          <w:szCs w:val="16"/>
        </w:rPr>
      </w:pPr>
      <w:r w:rsidRPr="00B32815">
        <w:rPr>
          <w:rFonts w:ascii="Lato" w:eastAsia="Calibri" w:hAnsi="Lato" w:cs="Calibri"/>
          <w:sz w:val="16"/>
          <w:szCs w:val="16"/>
        </w:rPr>
        <w:t xml:space="preserve">** </w:t>
      </w:r>
      <w:r w:rsidR="00071BF0">
        <w:rPr>
          <w:rFonts w:ascii="Lato" w:eastAsia="Calibri" w:hAnsi="Lato" w:cs="Calibri"/>
          <w:sz w:val="16"/>
          <w:szCs w:val="16"/>
        </w:rPr>
        <w:t xml:space="preserve"> </w:t>
      </w:r>
      <w:r w:rsidRPr="00B32815">
        <w:rPr>
          <w:rFonts w:ascii="Lato" w:eastAsia="Calibri" w:hAnsi="Lato" w:cs="Calibri"/>
          <w:sz w:val="16"/>
          <w:szCs w:val="16"/>
        </w:rPr>
        <w:t xml:space="preserve">podanie danych osobowych jest dobrowolne; Osoba, której dane dotyczą ma prawo dostępu do treści swoich danych oraz ich poprawiania. </w:t>
      </w:r>
    </w:p>
    <w:sectPr w:rsidR="00F86867" w:rsidRPr="00B32815" w:rsidSect="00C96D59">
      <w:headerReference w:type="default" r:id="rId7"/>
      <w:footerReference w:type="default" r:id="rId8"/>
      <w:pgSz w:w="11906" w:h="16838"/>
      <w:pgMar w:top="1417" w:right="1417" w:bottom="1985" w:left="1417" w:header="708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A475" w14:textId="77777777" w:rsidR="00625902" w:rsidRDefault="00625902" w:rsidP="005247DB">
      <w:pPr>
        <w:spacing w:after="0" w:line="240" w:lineRule="auto"/>
      </w:pPr>
      <w:r>
        <w:separator/>
      </w:r>
    </w:p>
  </w:endnote>
  <w:endnote w:type="continuationSeparator" w:id="0">
    <w:p w14:paraId="33E1F2BA" w14:textId="77777777" w:rsidR="00625902" w:rsidRDefault="00625902" w:rsidP="0052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0B44" w14:textId="77777777" w:rsidR="000D568A" w:rsidRDefault="000D568A" w:rsidP="000D568A">
    <w:pPr>
      <w:pStyle w:val="Stopka"/>
      <w:rPr>
        <w:rFonts w:ascii="Calibri" w:hAnsi="Calibri"/>
        <w:sz w:val="20"/>
        <w:szCs w:val="20"/>
      </w:rPr>
    </w:pPr>
  </w:p>
  <w:p w14:paraId="79B1043A" w14:textId="0755604E" w:rsidR="000D568A" w:rsidRPr="001A69D4" w:rsidRDefault="000D568A" w:rsidP="000D568A">
    <w:pPr>
      <w:pStyle w:val="Stopka"/>
      <w:jc w:val="center"/>
      <w:rPr>
        <w:rFonts w:ascii="Open Sans" w:hAnsi="Open Sans" w:cs="Open Sans"/>
        <w:sz w:val="14"/>
        <w:szCs w:val="14"/>
      </w:rPr>
    </w:pPr>
    <w:r>
      <w:rPr>
        <w:rFonts w:ascii="Calibri" w:hAnsi="Calibri"/>
        <w:sz w:val="20"/>
        <w:szCs w:val="20"/>
      </w:rPr>
      <w:br/>
    </w:r>
    <w:r w:rsidR="00C96D59" w:rsidRPr="001A69D4">
      <w:rPr>
        <w:rFonts w:ascii="Open Sans" w:hAnsi="Open Sans" w:cs="Open Sans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B554CC" wp14:editId="09D0D7C3">
              <wp:simplePos x="0" y="0"/>
              <wp:positionH relativeFrom="column">
                <wp:posOffset>-602615</wp:posOffset>
              </wp:positionH>
              <wp:positionV relativeFrom="paragraph">
                <wp:posOffset>-596678</wp:posOffset>
              </wp:positionV>
              <wp:extent cx="201706" cy="1842247"/>
              <wp:effectExtent l="0" t="0" r="8255" b="5715"/>
              <wp:wrapNone/>
              <wp:docPr id="621847691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706" cy="1842247"/>
                      </a:xfrm>
                      <a:prstGeom prst="rect">
                        <a:avLst/>
                      </a:prstGeom>
                      <a:solidFill>
                        <a:srgbClr val="FABE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52B386" id="Prostokąt 5" o:spid="_x0000_s1026" style="position:absolute;margin-left:-47.45pt;margin-top:-47pt;width:15.9pt;height:14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" fillcolor="#fabe5f" stroked="f" strokeweight="1pt"/>
          </w:pict>
        </mc:Fallback>
      </mc:AlternateContent>
    </w:r>
    <w:r w:rsidR="00C96D59" w:rsidRPr="001A69D4">
      <w:rPr>
        <w:rFonts w:ascii="Open Sans" w:hAnsi="Open Sans" w:cs="Open Sans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03F77D" wp14:editId="50F5122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089905" cy="0"/>
              <wp:effectExtent l="0" t="0" r="0" b="0"/>
              <wp:wrapNone/>
              <wp:docPr id="956943301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8990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3737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8BAB7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85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" strokecolor="#737373" strokeweight="1.5pt">
              <v:stroke joinstyle="miter"/>
            </v:line>
          </w:pict>
        </mc:Fallback>
      </mc:AlternateContent>
    </w:r>
    <w:r w:rsidRPr="001A69D4">
      <w:rPr>
        <w:rFonts w:ascii="Open Sans" w:hAnsi="Open Sans" w:cs="Open Sans"/>
        <w:sz w:val="14"/>
        <w:szCs w:val="14"/>
      </w:rPr>
      <w:t>Wojewódzkie Przedsiębiorstwo Usług Turystycznych Sp. z o.o.</w:t>
    </w:r>
    <w:r w:rsidR="00F10169" w:rsidRPr="001A69D4">
      <w:rPr>
        <w:rFonts w:ascii="Open Sans" w:hAnsi="Open Sans" w:cs="Open Sans"/>
        <w:sz w:val="14"/>
        <w:szCs w:val="14"/>
      </w:rPr>
      <w:t xml:space="preserve">, </w:t>
    </w:r>
    <w:r w:rsidRPr="001A69D4">
      <w:rPr>
        <w:rFonts w:ascii="Open Sans" w:hAnsi="Open Sans" w:cs="Open Sans"/>
        <w:sz w:val="14"/>
        <w:szCs w:val="14"/>
      </w:rPr>
      <w:t>Al. Korfantego 9, 40-951 Katowice</w:t>
    </w:r>
  </w:p>
  <w:p w14:paraId="16FC2593" w14:textId="251F0972" w:rsidR="000D568A" w:rsidRPr="001A69D4" w:rsidRDefault="000D568A" w:rsidP="000D568A">
    <w:pPr>
      <w:pStyle w:val="Stopka"/>
      <w:jc w:val="center"/>
      <w:rPr>
        <w:rFonts w:ascii="Open Sans" w:hAnsi="Open Sans" w:cs="Open Sans"/>
        <w:sz w:val="14"/>
        <w:szCs w:val="14"/>
      </w:rPr>
    </w:pPr>
    <w:r w:rsidRPr="001A69D4">
      <w:rPr>
        <w:rFonts w:ascii="Open Sans" w:hAnsi="Open Sans" w:cs="Open Sans"/>
        <w:sz w:val="14"/>
        <w:szCs w:val="14"/>
      </w:rPr>
      <w:t>Spółka wpisana do rejestru przedsiębiorców</w:t>
    </w:r>
    <w:r w:rsidR="00F10169" w:rsidRPr="001A69D4">
      <w:rPr>
        <w:rFonts w:ascii="Open Sans" w:hAnsi="Open Sans" w:cs="Open Sans"/>
        <w:sz w:val="14"/>
        <w:szCs w:val="14"/>
      </w:rPr>
      <w:t xml:space="preserve"> Krajowego Rejestru Sądowego</w:t>
    </w:r>
    <w:r w:rsidRPr="001A69D4">
      <w:rPr>
        <w:rFonts w:ascii="Open Sans" w:hAnsi="Open Sans" w:cs="Open Sans"/>
        <w:sz w:val="14"/>
        <w:szCs w:val="14"/>
      </w:rPr>
      <w:t xml:space="preserve"> prowadzonego przez </w:t>
    </w:r>
    <w:r w:rsidR="001A69D4">
      <w:rPr>
        <w:rFonts w:ascii="Open Sans" w:hAnsi="Open Sans" w:cs="Open Sans"/>
        <w:sz w:val="14"/>
        <w:szCs w:val="14"/>
      </w:rPr>
      <w:br/>
    </w:r>
    <w:r w:rsidRPr="001A69D4">
      <w:rPr>
        <w:rFonts w:ascii="Open Sans" w:hAnsi="Open Sans" w:cs="Open Sans"/>
        <w:sz w:val="14"/>
        <w:szCs w:val="14"/>
      </w:rPr>
      <w:t>Sąd Rejonowy Katowice-Wschód w Katowicach</w:t>
    </w:r>
    <w:r w:rsidR="00F10169" w:rsidRPr="001A69D4">
      <w:rPr>
        <w:rFonts w:ascii="Open Sans" w:hAnsi="Open Sans" w:cs="Open Sans"/>
        <w:sz w:val="14"/>
        <w:szCs w:val="14"/>
      </w:rPr>
      <w:t>,</w:t>
    </w:r>
    <w:r w:rsidRPr="001A69D4">
      <w:rPr>
        <w:rFonts w:ascii="Open Sans" w:hAnsi="Open Sans" w:cs="Open Sans"/>
        <w:sz w:val="14"/>
        <w:szCs w:val="14"/>
      </w:rPr>
      <w:t xml:space="preserve"> VIII Wydział Gospodarczy</w:t>
    </w:r>
    <w:r w:rsidR="00F10169" w:rsidRPr="001A69D4">
      <w:rPr>
        <w:rFonts w:ascii="Open Sans" w:hAnsi="Open Sans" w:cs="Open Sans"/>
        <w:sz w:val="14"/>
        <w:szCs w:val="14"/>
      </w:rPr>
      <w:t>,</w:t>
    </w:r>
    <w:r w:rsidRPr="001A69D4">
      <w:rPr>
        <w:rFonts w:ascii="Open Sans" w:hAnsi="Open Sans" w:cs="Open Sans"/>
        <w:sz w:val="14"/>
        <w:szCs w:val="14"/>
      </w:rPr>
      <w:t xml:space="preserve"> pod nr KRS 0000272147</w:t>
    </w:r>
    <w:r w:rsidR="00F10169" w:rsidRPr="001A69D4">
      <w:rPr>
        <w:rFonts w:ascii="Open Sans" w:hAnsi="Open Sans" w:cs="Open Sans"/>
        <w:sz w:val="14"/>
        <w:szCs w:val="14"/>
      </w:rPr>
      <w:t>,</w:t>
    </w:r>
  </w:p>
  <w:p w14:paraId="623A3FA8" w14:textId="344CE47D" w:rsidR="000D568A" w:rsidRPr="001A69D4" w:rsidRDefault="000D568A" w:rsidP="000D568A">
    <w:pPr>
      <w:pStyle w:val="Stopka"/>
      <w:jc w:val="center"/>
      <w:rPr>
        <w:rFonts w:ascii="Open Sans" w:hAnsi="Open Sans" w:cs="Open Sans"/>
        <w:sz w:val="14"/>
        <w:szCs w:val="14"/>
      </w:rPr>
    </w:pPr>
    <w:r w:rsidRPr="001A69D4">
      <w:rPr>
        <w:rFonts w:ascii="Open Sans" w:hAnsi="Open Sans" w:cs="Open Sans"/>
        <w:sz w:val="14"/>
        <w:szCs w:val="14"/>
      </w:rPr>
      <w:t>REGON 000558506</w:t>
    </w:r>
    <w:r w:rsidR="00F10169" w:rsidRPr="001A69D4">
      <w:rPr>
        <w:rFonts w:ascii="Open Sans" w:hAnsi="Open Sans" w:cs="Open Sans"/>
        <w:sz w:val="14"/>
        <w:szCs w:val="14"/>
      </w:rPr>
      <w:t>,</w:t>
    </w:r>
    <w:r w:rsidRPr="001A69D4">
      <w:rPr>
        <w:rFonts w:ascii="Open Sans" w:hAnsi="Open Sans" w:cs="Open Sans"/>
        <w:sz w:val="14"/>
        <w:szCs w:val="14"/>
      </w:rPr>
      <w:t xml:space="preserve"> NIP 634-012-64-24</w:t>
    </w:r>
    <w:r w:rsidR="00F10169" w:rsidRPr="001A69D4">
      <w:rPr>
        <w:rFonts w:ascii="Open Sans" w:hAnsi="Open Sans" w:cs="Open Sans"/>
        <w:sz w:val="14"/>
        <w:szCs w:val="14"/>
      </w:rPr>
      <w:t>,</w:t>
    </w:r>
    <w:r w:rsidRPr="001A69D4">
      <w:rPr>
        <w:rFonts w:ascii="Open Sans" w:hAnsi="Open Sans" w:cs="Open Sans"/>
        <w:sz w:val="14"/>
        <w:szCs w:val="14"/>
      </w:rPr>
      <w:t xml:space="preserve"> Kapitał zakładowy 3 500 000 zł</w:t>
    </w:r>
  </w:p>
  <w:p w14:paraId="66749519" w14:textId="484B27CF" w:rsidR="00C96D59" w:rsidRPr="001A69D4" w:rsidRDefault="00F10169" w:rsidP="00F10169">
    <w:pPr>
      <w:pStyle w:val="Stopka"/>
      <w:jc w:val="center"/>
      <w:rPr>
        <w:rFonts w:ascii="Open Sans" w:hAnsi="Open Sans" w:cs="Open Sans"/>
        <w:sz w:val="14"/>
        <w:szCs w:val="14"/>
      </w:rPr>
    </w:pPr>
    <w:r w:rsidRPr="001A69D4">
      <w:rPr>
        <w:rFonts w:ascii="Open Sans" w:hAnsi="Open Sans" w:cs="Open Sans"/>
        <w:sz w:val="14"/>
        <w:szCs w:val="14"/>
      </w:rPr>
      <w:t>Spółka zależna w Grupie Spółek i GK PHH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F6FD4" w14:textId="77777777" w:rsidR="00625902" w:rsidRDefault="00625902" w:rsidP="005247DB">
      <w:pPr>
        <w:spacing w:after="0" w:line="240" w:lineRule="auto"/>
      </w:pPr>
      <w:r>
        <w:separator/>
      </w:r>
    </w:p>
  </w:footnote>
  <w:footnote w:type="continuationSeparator" w:id="0">
    <w:p w14:paraId="09DEE295" w14:textId="77777777" w:rsidR="00625902" w:rsidRDefault="00625902" w:rsidP="00524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8BCA" w14:textId="02705D10" w:rsidR="005247DB" w:rsidRDefault="000D568A">
    <w:pPr>
      <w:pStyle w:val="Nagwek"/>
    </w:pPr>
    <w:r>
      <w:rPr>
        <w:noProof/>
        <w:sz w:val="18"/>
        <w:lang w:eastAsia="pl-PL"/>
      </w:rPr>
      <w:drawing>
        <wp:anchor distT="0" distB="0" distL="114300" distR="114300" simplePos="0" relativeHeight="251667456" behindDoc="0" locked="0" layoutInCell="1" allowOverlap="1" wp14:anchorId="25B50357" wp14:editId="766508B2">
          <wp:simplePos x="0" y="0"/>
          <wp:positionH relativeFrom="margin">
            <wp:align>left</wp:align>
          </wp:positionH>
          <wp:positionV relativeFrom="paragraph">
            <wp:posOffset>-228884</wp:posOffset>
          </wp:positionV>
          <wp:extent cx="793115" cy="865505"/>
          <wp:effectExtent l="0" t="0" r="6985" b="0"/>
          <wp:wrapNone/>
          <wp:docPr id="951890429" name="Graf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402723" name="Grafika 14594027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42F">
      <w:rPr>
        <w:noProof/>
      </w:rPr>
      <w:drawing>
        <wp:anchor distT="0" distB="0" distL="114300" distR="114300" simplePos="0" relativeHeight="251661312" behindDoc="0" locked="0" layoutInCell="1" allowOverlap="1" wp14:anchorId="6D7FA911" wp14:editId="4297CD2E">
          <wp:simplePos x="0" y="0"/>
          <wp:positionH relativeFrom="column">
            <wp:posOffset>4288790</wp:posOffset>
          </wp:positionH>
          <wp:positionV relativeFrom="paragraph">
            <wp:posOffset>-76947</wp:posOffset>
          </wp:positionV>
          <wp:extent cx="1613535" cy="719455"/>
          <wp:effectExtent l="0" t="0" r="0" b="0"/>
          <wp:wrapThrough wrapText="bothSides">
            <wp:wrapPolygon edited="0">
              <wp:start x="2295" y="5147"/>
              <wp:lineTo x="3570" y="16014"/>
              <wp:lineTo x="18106" y="16014"/>
              <wp:lineTo x="19126" y="5147"/>
              <wp:lineTo x="2295" y="5147"/>
            </wp:wrapPolygon>
          </wp:wrapThrough>
          <wp:docPr id="212230997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42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757CC3" wp14:editId="12469442">
              <wp:simplePos x="0" y="0"/>
              <wp:positionH relativeFrom="column">
                <wp:posOffset>5996940</wp:posOffset>
              </wp:positionH>
              <wp:positionV relativeFrom="paragraph">
                <wp:posOffset>-434452</wp:posOffset>
              </wp:positionV>
              <wp:extent cx="322580" cy="873760"/>
              <wp:effectExtent l="0" t="0" r="1270" b="2540"/>
              <wp:wrapNone/>
              <wp:docPr id="508661675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2580" cy="873760"/>
                      </a:xfrm>
                      <a:prstGeom prst="rect">
                        <a:avLst/>
                      </a:prstGeom>
                      <a:solidFill>
                        <a:srgbClr val="FABE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036130" id="Prostokąt 3" o:spid="_x0000_s1026" style="position:absolute;margin-left:472.2pt;margin-top:-34.2pt;width:25.4pt;height:6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" fillcolor="#fabe5f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90FDE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A13D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BB227B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B953BC"/>
    <w:multiLevelType w:val="hybridMultilevel"/>
    <w:tmpl w:val="1B002F4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6079C4"/>
    <w:multiLevelType w:val="multilevel"/>
    <w:tmpl w:val="ACF23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C7DBF"/>
    <w:multiLevelType w:val="hybridMultilevel"/>
    <w:tmpl w:val="B0B0D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E27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2F1375C"/>
    <w:multiLevelType w:val="hybridMultilevel"/>
    <w:tmpl w:val="02A85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E7613"/>
    <w:multiLevelType w:val="hybridMultilevel"/>
    <w:tmpl w:val="2028EA0A"/>
    <w:lvl w:ilvl="0" w:tplc="8E7CAFF8">
      <w:start w:val="1"/>
      <w:numFmt w:val="bullet"/>
      <w:lvlText w:val="-"/>
      <w:lvlJc w:val="left"/>
      <w:rPr>
        <w:rFonts w:ascii="Verdana" w:hAnsi="Verdan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DC3BBD"/>
    <w:multiLevelType w:val="hybridMultilevel"/>
    <w:tmpl w:val="A858B156"/>
    <w:lvl w:ilvl="0" w:tplc="D744C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CD6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C795051"/>
    <w:multiLevelType w:val="hybridMultilevel"/>
    <w:tmpl w:val="CD108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130ED"/>
    <w:multiLevelType w:val="hybridMultilevel"/>
    <w:tmpl w:val="BB1CD25E"/>
    <w:lvl w:ilvl="0" w:tplc="1DB2A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D2A8C"/>
    <w:multiLevelType w:val="hybridMultilevel"/>
    <w:tmpl w:val="D772C41A"/>
    <w:lvl w:ilvl="0" w:tplc="A6442E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77208"/>
    <w:multiLevelType w:val="hybridMultilevel"/>
    <w:tmpl w:val="ACF2499E"/>
    <w:lvl w:ilvl="0" w:tplc="BF8E5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4C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D354F2A"/>
    <w:multiLevelType w:val="hybridMultilevel"/>
    <w:tmpl w:val="9AE846BC"/>
    <w:lvl w:ilvl="0" w:tplc="14F8D8B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B2AF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CAA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CCD9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D848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4CB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68F9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C65A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5012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861E89"/>
    <w:multiLevelType w:val="hybridMultilevel"/>
    <w:tmpl w:val="5B24F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D254E"/>
    <w:multiLevelType w:val="hybridMultilevel"/>
    <w:tmpl w:val="FA682F7E"/>
    <w:lvl w:ilvl="0" w:tplc="74EC1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FE06E1"/>
    <w:multiLevelType w:val="hybridMultilevel"/>
    <w:tmpl w:val="8CB47236"/>
    <w:lvl w:ilvl="0" w:tplc="2970FD6A"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9B07BAA"/>
    <w:multiLevelType w:val="hybridMultilevel"/>
    <w:tmpl w:val="FBE40E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56204"/>
    <w:multiLevelType w:val="hybridMultilevel"/>
    <w:tmpl w:val="9E1C1C7A"/>
    <w:lvl w:ilvl="0" w:tplc="2970FD6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019B4"/>
    <w:multiLevelType w:val="hybridMultilevel"/>
    <w:tmpl w:val="9A94B466"/>
    <w:lvl w:ilvl="0" w:tplc="2970FD6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986F0A"/>
    <w:multiLevelType w:val="hybridMultilevel"/>
    <w:tmpl w:val="6A3282A2"/>
    <w:lvl w:ilvl="0" w:tplc="2970FD6A">
      <w:numFmt w:val="bullet"/>
      <w:lvlText w:val="-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7652738A"/>
    <w:multiLevelType w:val="hybridMultilevel"/>
    <w:tmpl w:val="956A68B2"/>
    <w:lvl w:ilvl="0" w:tplc="C80E53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886EE9"/>
    <w:multiLevelType w:val="hybridMultilevel"/>
    <w:tmpl w:val="6D26A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27379">
    <w:abstractNumId w:val="4"/>
  </w:num>
  <w:num w:numId="2" w16cid:durableId="762410148">
    <w:abstractNumId w:val="5"/>
  </w:num>
  <w:num w:numId="3" w16cid:durableId="1175609475">
    <w:abstractNumId w:val="18"/>
  </w:num>
  <w:num w:numId="4" w16cid:durableId="795026846">
    <w:abstractNumId w:val="11"/>
  </w:num>
  <w:num w:numId="5" w16cid:durableId="1683704879">
    <w:abstractNumId w:val="19"/>
  </w:num>
  <w:num w:numId="6" w16cid:durableId="1284269155">
    <w:abstractNumId w:val="22"/>
  </w:num>
  <w:num w:numId="7" w16cid:durableId="401759494">
    <w:abstractNumId w:val="23"/>
  </w:num>
  <w:num w:numId="8" w16cid:durableId="107356172">
    <w:abstractNumId w:val="24"/>
  </w:num>
  <w:num w:numId="9" w16cid:durableId="2022122577">
    <w:abstractNumId w:val="21"/>
  </w:num>
  <w:num w:numId="10" w16cid:durableId="1553730701">
    <w:abstractNumId w:val="12"/>
  </w:num>
  <w:num w:numId="11" w16cid:durableId="21057548">
    <w:abstractNumId w:val="13"/>
  </w:num>
  <w:num w:numId="12" w16cid:durableId="407580506">
    <w:abstractNumId w:val="17"/>
  </w:num>
  <w:num w:numId="13" w16cid:durableId="414280721">
    <w:abstractNumId w:val="9"/>
  </w:num>
  <w:num w:numId="14" w16cid:durableId="1992366924">
    <w:abstractNumId w:val="14"/>
  </w:num>
  <w:num w:numId="15" w16cid:durableId="1188182388">
    <w:abstractNumId w:val="3"/>
  </w:num>
  <w:num w:numId="16" w16cid:durableId="1268271472">
    <w:abstractNumId w:val="15"/>
  </w:num>
  <w:num w:numId="17" w16cid:durableId="1952318052">
    <w:abstractNumId w:val="6"/>
  </w:num>
  <w:num w:numId="18" w16cid:durableId="1955867788">
    <w:abstractNumId w:val="8"/>
  </w:num>
  <w:num w:numId="19" w16cid:durableId="977108650">
    <w:abstractNumId w:val="1"/>
  </w:num>
  <w:num w:numId="20" w16cid:durableId="593708634">
    <w:abstractNumId w:val="0"/>
  </w:num>
  <w:num w:numId="21" w16cid:durableId="715619955">
    <w:abstractNumId w:val="20"/>
  </w:num>
  <w:num w:numId="22" w16cid:durableId="1209103167">
    <w:abstractNumId w:val="25"/>
  </w:num>
  <w:num w:numId="23" w16cid:durableId="2025478518">
    <w:abstractNumId w:val="2"/>
  </w:num>
  <w:num w:numId="24" w16cid:durableId="1276789760">
    <w:abstractNumId w:val="10"/>
  </w:num>
  <w:num w:numId="25" w16cid:durableId="1785268990">
    <w:abstractNumId w:val="16"/>
  </w:num>
  <w:num w:numId="26" w16cid:durableId="713848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DB"/>
    <w:rsid w:val="00003785"/>
    <w:rsid w:val="00005AD5"/>
    <w:rsid w:val="00040483"/>
    <w:rsid w:val="00042F12"/>
    <w:rsid w:val="00051A4D"/>
    <w:rsid w:val="00071BF0"/>
    <w:rsid w:val="000939D5"/>
    <w:rsid w:val="000D568A"/>
    <w:rsid w:val="000E242F"/>
    <w:rsid w:val="000E244A"/>
    <w:rsid w:val="000F4601"/>
    <w:rsid w:val="00100950"/>
    <w:rsid w:val="001240DD"/>
    <w:rsid w:val="00161E55"/>
    <w:rsid w:val="00173509"/>
    <w:rsid w:val="00174A39"/>
    <w:rsid w:val="001810BA"/>
    <w:rsid w:val="00192D0A"/>
    <w:rsid w:val="00195B94"/>
    <w:rsid w:val="001A69D4"/>
    <w:rsid w:val="001C5913"/>
    <w:rsid w:val="002202CA"/>
    <w:rsid w:val="002577D7"/>
    <w:rsid w:val="002B2FB7"/>
    <w:rsid w:val="002B3561"/>
    <w:rsid w:val="002D780A"/>
    <w:rsid w:val="002F7263"/>
    <w:rsid w:val="00396E26"/>
    <w:rsid w:val="00452319"/>
    <w:rsid w:val="004B3189"/>
    <w:rsid w:val="004C61AC"/>
    <w:rsid w:val="004E1C4D"/>
    <w:rsid w:val="005247DB"/>
    <w:rsid w:val="005A680D"/>
    <w:rsid w:val="005F592C"/>
    <w:rsid w:val="0061581E"/>
    <w:rsid w:val="00625902"/>
    <w:rsid w:val="00646E41"/>
    <w:rsid w:val="006620CA"/>
    <w:rsid w:val="00680E75"/>
    <w:rsid w:val="00696F31"/>
    <w:rsid w:val="006C2945"/>
    <w:rsid w:val="006C6B4E"/>
    <w:rsid w:val="006D0876"/>
    <w:rsid w:val="006F406E"/>
    <w:rsid w:val="006F55C6"/>
    <w:rsid w:val="007167A6"/>
    <w:rsid w:val="0072104E"/>
    <w:rsid w:val="0073363A"/>
    <w:rsid w:val="007424C1"/>
    <w:rsid w:val="00754F0B"/>
    <w:rsid w:val="00781D3D"/>
    <w:rsid w:val="007A6755"/>
    <w:rsid w:val="007B2451"/>
    <w:rsid w:val="00810B31"/>
    <w:rsid w:val="00825D8C"/>
    <w:rsid w:val="0086277B"/>
    <w:rsid w:val="00865EAB"/>
    <w:rsid w:val="008B11E5"/>
    <w:rsid w:val="008B6929"/>
    <w:rsid w:val="008E28FD"/>
    <w:rsid w:val="00913D78"/>
    <w:rsid w:val="009D09AC"/>
    <w:rsid w:val="00A12213"/>
    <w:rsid w:val="00A2164E"/>
    <w:rsid w:val="00A246FE"/>
    <w:rsid w:val="00A47D2B"/>
    <w:rsid w:val="00AE50DF"/>
    <w:rsid w:val="00B208F7"/>
    <w:rsid w:val="00B32815"/>
    <w:rsid w:val="00B41284"/>
    <w:rsid w:val="00B82CD2"/>
    <w:rsid w:val="00BB5864"/>
    <w:rsid w:val="00BE2BC4"/>
    <w:rsid w:val="00BF11D8"/>
    <w:rsid w:val="00C176BA"/>
    <w:rsid w:val="00C374C2"/>
    <w:rsid w:val="00C91CC1"/>
    <w:rsid w:val="00C96D59"/>
    <w:rsid w:val="00CA0E6F"/>
    <w:rsid w:val="00CB013F"/>
    <w:rsid w:val="00CC5D86"/>
    <w:rsid w:val="00D249BF"/>
    <w:rsid w:val="00D32425"/>
    <w:rsid w:val="00D52B8E"/>
    <w:rsid w:val="00D568F2"/>
    <w:rsid w:val="00D624EB"/>
    <w:rsid w:val="00D8424E"/>
    <w:rsid w:val="00DB70F4"/>
    <w:rsid w:val="00DD569C"/>
    <w:rsid w:val="00DF4E9B"/>
    <w:rsid w:val="00E0624E"/>
    <w:rsid w:val="00E11BAF"/>
    <w:rsid w:val="00E142F5"/>
    <w:rsid w:val="00E16C42"/>
    <w:rsid w:val="00E35741"/>
    <w:rsid w:val="00E628ED"/>
    <w:rsid w:val="00E74C89"/>
    <w:rsid w:val="00EA4516"/>
    <w:rsid w:val="00EA64BF"/>
    <w:rsid w:val="00EB72AC"/>
    <w:rsid w:val="00ED45F5"/>
    <w:rsid w:val="00EE3213"/>
    <w:rsid w:val="00F10169"/>
    <w:rsid w:val="00F259FC"/>
    <w:rsid w:val="00F3551C"/>
    <w:rsid w:val="00F80695"/>
    <w:rsid w:val="00F86867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96237"/>
  <w15:chartTrackingRefBased/>
  <w15:docId w15:val="{B1904AEA-C280-4895-8D5F-1E205ED1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4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4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4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7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7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47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47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7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47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4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4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4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4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7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47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47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7D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24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7DB"/>
  </w:style>
  <w:style w:type="paragraph" w:styleId="Stopka">
    <w:name w:val="footer"/>
    <w:basedOn w:val="Normalny"/>
    <w:link w:val="StopkaZnak"/>
    <w:uiPriority w:val="99"/>
    <w:unhideWhenUsed/>
    <w:rsid w:val="00524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7DB"/>
  </w:style>
  <w:style w:type="paragraph" w:customStyle="1" w:styleId="Podstawowyakapit">
    <w:name w:val="[Podstawowy akapit]"/>
    <w:basedOn w:val="Normalny"/>
    <w:uiPriority w:val="99"/>
    <w:rsid w:val="009D09A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GB"/>
      <w14:ligatures w14:val="none"/>
    </w:rPr>
  </w:style>
  <w:style w:type="paragraph" w:customStyle="1" w:styleId="Default">
    <w:name w:val="Default"/>
    <w:rsid w:val="00BB5864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10095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1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1B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1B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B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B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Kargol</dc:creator>
  <cp:keywords/>
  <dc:description/>
  <cp:lastModifiedBy>Blaszczak Anna</cp:lastModifiedBy>
  <cp:revision>2</cp:revision>
  <cp:lastPrinted>2025-10-28T09:51:00Z</cp:lastPrinted>
  <dcterms:created xsi:type="dcterms:W3CDTF">2026-07-02T06:04:00Z</dcterms:created>
  <dcterms:modified xsi:type="dcterms:W3CDTF">2026-07-02T06:04:00Z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2026-05-11T12:30:54Z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ae30bb27-5211-4225-9cb9-be6166d26a79</vt:lpwstr>
  </property>
  <property fmtid="{D5CDD505-2E9C-101B-9397-08002B2CF9AE}" pid="7" name="MSIP_Label_defa4170-0d19-0005-0004-bc88714345d2_ActionId">
    <vt:lpwstr>dee982a2-c2da-4c5f-a58c-291e2950371b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