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9A1A" w14:textId="0E5D6F87" w:rsidR="00237812" w:rsidRPr="00BB659C" w:rsidRDefault="00523FC0" w:rsidP="00237812">
      <w:pPr>
        <w:jc w:val="center"/>
        <w:rPr>
          <w:rFonts w:ascii="Lato" w:hAnsi="Lato"/>
          <w:b/>
          <w:bCs/>
          <w:color w:val="1F3864" w:themeColor="accent1" w:themeShade="80"/>
        </w:rPr>
      </w:pPr>
      <w:r>
        <w:rPr>
          <w:rFonts w:ascii="Lato" w:hAnsi="Lato"/>
          <w:b/>
          <w:bCs/>
          <w:color w:val="1F3864" w:themeColor="accent1" w:themeShade="80"/>
          <w:sz w:val="28"/>
          <w:szCs w:val="28"/>
        </w:rPr>
        <w:t>Przeciążenie systemu</w:t>
      </w:r>
      <w:r w:rsidR="00237812" w:rsidRPr="00BB659C">
        <w:rPr>
          <w:rFonts w:ascii="Lato" w:hAnsi="Lato"/>
          <w:b/>
          <w:bCs/>
          <w:color w:val="1F3864" w:themeColor="accent1" w:themeShade="80"/>
          <w:sz w:val="28"/>
          <w:szCs w:val="28"/>
        </w:rPr>
        <w:t xml:space="preserve"> – konkurs</w:t>
      </w:r>
      <w:r w:rsidR="00237812" w:rsidRPr="00BB659C">
        <w:rPr>
          <w:rFonts w:ascii="Lato" w:hAnsi="Lato" w:cs="Open Sans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 z Subfunduszu modernizacji podmiotów leczniczych </w:t>
      </w:r>
      <w:r w:rsidR="00237812" w:rsidRPr="00BB659C">
        <w:rPr>
          <w:rFonts w:ascii="Lato" w:hAnsi="Lato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48E3A930" w14:textId="77777777" w:rsidR="001801F2" w:rsidRPr="001801F2" w:rsidRDefault="001801F2" w:rsidP="001801F2">
      <w:pPr>
        <w:jc w:val="both"/>
        <w:rPr>
          <w:rFonts w:ascii="Lato" w:hAnsi="Lato"/>
        </w:rPr>
      </w:pPr>
      <w:r w:rsidRPr="001801F2">
        <w:rPr>
          <w:rFonts w:ascii="Lato" w:hAnsi="Lato"/>
        </w:rPr>
        <w:t xml:space="preserve">W związku z dużym zainteresowaniem i licznymi logowaniami do systemu wystąpiło jego przeciążenie – pracujemy nad rozwiązaniem awarii. </w:t>
      </w:r>
    </w:p>
    <w:p w14:paraId="60DE78F7" w14:textId="77777777" w:rsidR="001801F2" w:rsidRPr="001801F2" w:rsidRDefault="001801F2" w:rsidP="001801F2">
      <w:pPr>
        <w:jc w:val="both"/>
        <w:rPr>
          <w:rFonts w:ascii="Lato" w:hAnsi="Lato"/>
        </w:rPr>
      </w:pPr>
      <w:r w:rsidRPr="001801F2">
        <w:rPr>
          <w:rFonts w:ascii="Lato" w:hAnsi="Lato"/>
        </w:rPr>
        <w:t xml:space="preserve">Wszystkie komunikaty dotyczące funkcjonowania systemu są na bieżąco publikowane na stronie: </w:t>
      </w:r>
      <w:hyperlink r:id="rId5" w:history="1">
        <w:r w:rsidRPr="001801F2">
          <w:rPr>
            <w:rStyle w:val="Hipercze"/>
            <w:rFonts w:ascii="Lato" w:hAnsi="Lato"/>
          </w:rPr>
          <w:t>https://e-inwestycje.mz.gov.pl</w:t>
        </w:r>
      </w:hyperlink>
      <w:r w:rsidRPr="001801F2">
        <w:rPr>
          <w:rFonts w:ascii="Lato" w:hAnsi="Lato"/>
        </w:rPr>
        <w:t xml:space="preserve">. </w:t>
      </w:r>
    </w:p>
    <w:p w14:paraId="51D39676" w14:textId="77777777" w:rsidR="001801F2" w:rsidRPr="001801F2" w:rsidRDefault="001801F2" w:rsidP="001801F2">
      <w:pPr>
        <w:jc w:val="both"/>
        <w:rPr>
          <w:rFonts w:ascii="Lato" w:hAnsi="Lato"/>
        </w:rPr>
      </w:pPr>
      <w:r w:rsidRPr="001801F2">
        <w:rPr>
          <w:rFonts w:ascii="Lato" w:hAnsi="Lato"/>
        </w:rPr>
        <w:t xml:space="preserve">Prosimy o śledzenie informacji na ww. stronie. </w:t>
      </w:r>
    </w:p>
    <w:p w14:paraId="638740FF" w14:textId="4FAA0737" w:rsidR="00E71435" w:rsidRDefault="00E71435" w:rsidP="00C2627B">
      <w:pPr>
        <w:jc w:val="both"/>
        <w:rPr>
          <w:rFonts w:ascii="Lato" w:hAnsi="Lato"/>
        </w:rPr>
      </w:pPr>
    </w:p>
    <w:p w14:paraId="1AF11907" w14:textId="2E59E5BB" w:rsidR="00E71435" w:rsidRDefault="00E71435" w:rsidP="00C2627B">
      <w:pPr>
        <w:jc w:val="both"/>
        <w:rPr>
          <w:rFonts w:ascii="Lato" w:hAnsi="Lato"/>
        </w:rPr>
      </w:pPr>
    </w:p>
    <w:p w14:paraId="49CEF5A6" w14:textId="77777777" w:rsidR="00E71435" w:rsidRPr="00C2627B" w:rsidRDefault="00E71435" w:rsidP="00C2627B">
      <w:pPr>
        <w:jc w:val="both"/>
        <w:rPr>
          <w:rFonts w:ascii="Lato" w:hAnsi="Lato"/>
        </w:rPr>
      </w:pPr>
    </w:p>
    <w:sectPr w:rsidR="00E71435" w:rsidRPr="00C2627B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E18FF"/>
    <w:multiLevelType w:val="hybridMultilevel"/>
    <w:tmpl w:val="5D9A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7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1C"/>
    <w:rsid w:val="00170EC9"/>
    <w:rsid w:val="001801F2"/>
    <w:rsid w:val="00237812"/>
    <w:rsid w:val="002A55A3"/>
    <w:rsid w:val="0031783D"/>
    <w:rsid w:val="004A2DD1"/>
    <w:rsid w:val="004D291F"/>
    <w:rsid w:val="00523FC0"/>
    <w:rsid w:val="005D039F"/>
    <w:rsid w:val="00641205"/>
    <w:rsid w:val="006429FB"/>
    <w:rsid w:val="00735C6E"/>
    <w:rsid w:val="00826C22"/>
    <w:rsid w:val="00897A4A"/>
    <w:rsid w:val="00AA5E03"/>
    <w:rsid w:val="00BA241C"/>
    <w:rsid w:val="00BB659C"/>
    <w:rsid w:val="00C2627B"/>
    <w:rsid w:val="00D82872"/>
    <w:rsid w:val="00E71435"/>
    <w:rsid w:val="00F00607"/>
    <w:rsid w:val="00F034FB"/>
    <w:rsid w:val="00F30E39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EC45E418-0EEE-46FC-B582-C87A1FE8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7812"/>
    <w:rPr>
      <w:b/>
      <w:bCs/>
    </w:rPr>
  </w:style>
  <w:style w:type="paragraph" w:styleId="Akapitzlist">
    <w:name w:val="List Paragraph"/>
    <w:basedOn w:val="Normalny"/>
    <w:uiPriority w:val="34"/>
    <w:qFormat/>
    <w:rsid w:val="00C262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6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62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2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2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2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2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287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18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inwestycje.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Kurczak Agnieszka</dc:creator>
  <cp:keywords/>
  <dc:description/>
  <cp:lastModifiedBy>Rybarczyk Jarosław</cp:lastModifiedBy>
  <cp:revision>2</cp:revision>
  <dcterms:created xsi:type="dcterms:W3CDTF">2023-02-27T11:25:00Z</dcterms:created>
  <dcterms:modified xsi:type="dcterms:W3CDTF">2023-02-27T11:25:00Z</dcterms:modified>
</cp:coreProperties>
</file>