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6E" w:rsidRPr="00B21A24" w:rsidRDefault="00C4796E" w:rsidP="00C4796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B21A2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:rsidR="00C4796E" w:rsidRPr="00B21A24" w:rsidRDefault="00C4796E" w:rsidP="00C4796E">
      <w:pPr>
        <w:spacing w:after="12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21A24">
        <w:rPr>
          <w:rFonts w:ascii="Calibri" w:eastAsia="Calibri" w:hAnsi="Calibri" w:cs="Arial"/>
          <w:b/>
          <w:color w:val="000000"/>
          <w:sz w:val="24"/>
          <w:szCs w:val="24"/>
        </w:rPr>
        <w:t>na potrzeby spełnienia obowiązku informacyjnego w procesie potrącenia i przesyłania składek członków związków zawodowych</w:t>
      </w:r>
    </w:p>
    <w:p w:rsidR="00C4796E" w:rsidRPr="00B21A24" w:rsidRDefault="00C4796E" w:rsidP="00C4796E">
      <w:pPr>
        <w:spacing w:after="200" w:line="276" w:lineRule="auto"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 xml:space="preserve">Zgodnie z art. 14 ust. 1 i 2 ogólnego rozporządzenia o ochronie danych osobowych </w:t>
      </w:r>
      <w:r w:rsidRPr="00B21A24">
        <w:rPr>
          <w:rFonts w:ascii="Calibri" w:eastAsia="Calibri" w:hAnsi="Calibri" w:cs="Arial"/>
          <w:color w:val="000000"/>
        </w:rPr>
        <w:br/>
        <w:t>z dnia 27 kwietnia 2016 r.</w:t>
      </w:r>
      <w:r w:rsidRPr="00B21A24">
        <w:rPr>
          <w:rFonts w:ascii="Calibri" w:eastAsia="Calibri" w:hAnsi="Calibri" w:cs="Calibri"/>
          <w:color w:val="000000"/>
        </w:rPr>
        <w:t xml:space="preserve"> Parlamentu Europejskiego i Rady (UE) 2016/679</w:t>
      </w:r>
      <w:r w:rsidRPr="00B21A24">
        <w:rPr>
          <w:rFonts w:ascii="Calibri" w:eastAsia="Calibri" w:hAnsi="Calibri" w:cs="Arial"/>
          <w:color w:val="000000"/>
        </w:rPr>
        <w:t xml:space="preserve"> informujemy, że:</w:t>
      </w:r>
    </w:p>
    <w:p w:rsidR="00641E57" w:rsidRPr="00370F58" w:rsidRDefault="00641E57" w:rsidP="00641E5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>
        <w:rPr>
          <w:rFonts w:ascii="Calibri" w:eastAsia="Calibri" w:hAnsi="Calibri" w:cs="Arial"/>
          <w:color w:val="000000"/>
        </w:rPr>
        <w:t xml:space="preserve">Komendant Powiatowy </w:t>
      </w:r>
      <w:r w:rsidRPr="00370F58">
        <w:rPr>
          <w:rFonts w:ascii="Calibri" w:eastAsia="Calibri" w:hAnsi="Calibri" w:cs="Arial"/>
          <w:color w:val="000000"/>
        </w:rPr>
        <w:t>Państwowej Straży Pożarnej</w:t>
      </w:r>
      <w:r>
        <w:rPr>
          <w:rFonts w:ascii="Calibri" w:eastAsia="Calibri" w:hAnsi="Calibri" w:cs="Arial"/>
          <w:color w:val="000000"/>
        </w:rPr>
        <w:t xml:space="preserve"> w Wąbrzeźnie</w:t>
      </w:r>
      <w:r w:rsidRPr="00370F58">
        <w:rPr>
          <w:rFonts w:ascii="Calibri" w:eastAsia="Calibri" w:hAnsi="Calibri" w:cs="Arial"/>
          <w:color w:val="000000"/>
        </w:rPr>
        <w:t xml:space="preserve">, z siedzibą w </w:t>
      </w:r>
      <w:r>
        <w:rPr>
          <w:rFonts w:ascii="Calibri" w:eastAsia="Calibri" w:hAnsi="Calibri" w:cs="Arial"/>
          <w:color w:val="000000"/>
        </w:rPr>
        <w:t>Wąbrzeźnie</w:t>
      </w:r>
      <w:r w:rsidRPr="00370F58">
        <w:rPr>
          <w:rFonts w:ascii="Calibri" w:eastAsia="Calibri" w:hAnsi="Calibri" w:cs="Arial"/>
          <w:color w:val="000000"/>
        </w:rPr>
        <w:t>,</w:t>
      </w:r>
      <w:r>
        <w:rPr>
          <w:rFonts w:ascii="Calibri" w:eastAsia="Calibri" w:hAnsi="Calibri" w:cs="Arial"/>
          <w:color w:val="000000"/>
        </w:rPr>
        <w:t xml:space="preserve"> przy</w:t>
      </w:r>
      <w:r w:rsidRPr="00370F58">
        <w:rPr>
          <w:rFonts w:ascii="Calibri" w:eastAsia="Calibri" w:hAnsi="Calibri" w:cs="Arial"/>
          <w:color w:val="000000"/>
        </w:rPr>
        <w:t xml:space="preserve"> ul. </w:t>
      </w:r>
      <w:r>
        <w:rPr>
          <w:rFonts w:ascii="Calibri" w:eastAsia="Calibri" w:hAnsi="Calibri" w:cs="Arial"/>
          <w:color w:val="000000"/>
        </w:rPr>
        <w:t>św. Floriana 6</w:t>
      </w:r>
      <w:r w:rsidRPr="00370F58">
        <w:rPr>
          <w:rFonts w:ascii="Calibri" w:eastAsia="Calibri" w:hAnsi="Calibri" w:cs="Arial"/>
          <w:color w:val="000000"/>
        </w:rPr>
        <w:t>.</w:t>
      </w:r>
    </w:p>
    <w:p w:rsidR="00641E57" w:rsidRPr="00370F58" w:rsidRDefault="00641E57" w:rsidP="00641E5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>
        <w:rPr>
          <w:rFonts w:ascii="Calibri" w:eastAsia="Calibri" w:hAnsi="Calibri" w:cs="Arial"/>
          <w:color w:val="000000"/>
        </w:rPr>
        <w:t xml:space="preserve">Wąbrzeźnie </w:t>
      </w:r>
      <w:r w:rsidRPr="00370F58">
        <w:rPr>
          <w:rFonts w:ascii="Calibri" w:eastAsia="Calibri" w:hAnsi="Calibri" w:cs="Arial"/>
          <w:color w:val="000000"/>
        </w:rPr>
        <w:t xml:space="preserve">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Kategorie danych, jakie będą przetwarzane: imię i nazwisko, PESEL.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Pani(a) dane osobowe pozyskali</w:t>
      </w:r>
      <w:bookmarkStart w:id="0" w:name="_GoBack"/>
      <w:bookmarkEnd w:id="0"/>
      <w:r w:rsidRPr="00B21A24">
        <w:rPr>
          <w:rFonts w:ascii="Calibri" w:eastAsia="Calibri" w:hAnsi="Calibri" w:cs="Arial"/>
          <w:color w:val="000000"/>
        </w:rPr>
        <w:t>śmy od zakładowej organizacji związkowej do której Pan(-) przynależy na jej pisemny wniosek.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Dane osobowe Pani/a będą przetwarzane zgodnie z art. 9 ust. 2 lit. b ogólnego rozporządzenia      o ochronie danych osobowych z dnia 27 kwietnia 2016 r., tzn. przetwarzanie jest niezbędne do wypełnienia obowiązków i wykonywania szczególnych praw przez administratora lub osobę, której dane dotyczą, w dziedzinie prawa pracy, zabezpieczenia społecznego i ochrony socjalnej,   o ile jest to dozwolone prawem Unii lub prawem państwa członkowskiego, lub porozumieniem zbiorowym na mocy prawa państwa członkowskiego przewidującymi odpowiednie zabezpieczenia praw podstawowych i interesów osoby, której dane dotyczą;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 będą przekazywane bankom w których prowadzone jest konto rachunku bieżącego związku zawodowego do którego Pani(-) przynależy</w:t>
      </w:r>
      <w:r w:rsidRPr="00B21A24">
        <w:rPr>
          <w:rFonts w:ascii="Calibri" w:eastAsia="Calibri" w:hAnsi="Calibri" w:cs="Arial"/>
        </w:rPr>
        <w:t>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nie będą przekazywane do państwa trzeciego lub organizacji międzynarodowej.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będą przechowywane przez okres zgodny z Jednolitym Rzeczowym Wykazem Akt Państwowej Straży Pożarnej.</w:t>
      </w:r>
    </w:p>
    <w:p w:rsidR="00C4796E" w:rsidRPr="006A02C1" w:rsidRDefault="00C4796E" w:rsidP="00C4796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B21A24">
        <w:rPr>
          <w:rFonts w:ascii="Calibri" w:eastAsia="Calibri" w:hAnsi="Calibri" w:cs="Arial"/>
        </w:rPr>
        <w:t xml:space="preserve">Posiada </w:t>
      </w:r>
      <w:r w:rsidRPr="00B21A24">
        <w:rPr>
          <w:rFonts w:ascii="Calibri" w:eastAsia="Calibri" w:hAnsi="Calibri" w:cs="Arial"/>
          <w:color w:val="000000"/>
        </w:rPr>
        <w:t>Pani(-) prawo wniesienia skargi do Prezesa Urzędu Ochrony Danych Osobowych, ul. Stawki 2, 00-193 Warszawa, e-mail: kancelaria@uodo.gov.pl, jeżeli uzna Pani(-), że przetwarzanie narusza przepisy ogólnego rozporządzenia o ochronie danych osobowych z dnia 27 kwietnia 2016.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5" w:hanging="357"/>
        <w:contextualSpacing/>
        <w:jc w:val="both"/>
        <w:rPr>
          <w:rFonts w:ascii="Calibri" w:eastAsia="Calibri" w:hAnsi="Calibri" w:cs="Arial"/>
          <w:i/>
        </w:rPr>
      </w:pPr>
      <w:r w:rsidRPr="00B21A24">
        <w:rPr>
          <w:rFonts w:ascii="Calibri" w:eastAsia="Calibri" w:hAnsi="Calibri" w:cs="Arial"/>
          <w:color w:val="000000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641E57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2155A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6E"/>
    <w:rsid w:val="00222906"/>
    <w:rsid w:val="00534EC8"/>
    <w:rsid w:val="00641E57"/>
    <w:rsid w:val="00C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A1C36-B4A2-4EF6-9704-EEF7A07B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9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2022-01-21T08:43:00Z</dcterms:created>
  <dcterms:modified xsi:type="dcterms:W3CDTF">2022-01-21T08:43:00Z</dcterms:modified>
</cp:coreProperties>
</file>