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18A5" w14:textId="4C1EE485" w:rsidR="00313760" w:rsidRDefault="008915E8" w:rsidP="00313760">
      <w:pPr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</w:t>
      </w:r>
      <w:r w:rsidR="00313760" w:rsidRPr="00313760">
        <w:rPr>
          <w:rFonts w:cs="Arial"/>
          <w:b/>
          <w:sz w:val="16"/>
          <w:szCs w:val="16"/>
        </w:rPr>
        <w:t xml:space="preserve">Załącznik nr 6 </w:t>
      </w:r>
    </w:p>
    <w:p w14:paraId="6D3CE981" w14:textId="38EAD3CC" w:rsidR="00313760" w:rsidRPr="00313760" w:rsidRDefault="00313760" w:rsidP="00313760">
      <w:pPr>
        <w:jc w:val="right"/>
        <w:rPr>
          <w:rFonts w:cs="Arial"/>
          <w:bCs/>
          <w:sz w:val="16"/>
          <w:szCs w:val="16"/>
        </w:rPr>
      </w:pPr>
      <w:r w:rsidRPr="00313760">
        <w:rPr>
          <w:rFonts w:cs="Arial"/>
          <w:bCs/>
          <w:sz w:val="16"/>
          <w:szCs w:val="16"/>
        </w:rPr>
        <w:t>do Regulaminu</w:t>
      </w:r>
    </w:p>
    <w:p w14:paraId="30C8608C" w14:textId="413D71A0" w:rsidR="00A911DA" w:rsidRPr="00656414" w:rsidRDefault="00A911DA" w:rsidP="00A911DA">
      <w:pPr>
        <w:spacing w:before="120" w:line="360" w:lineRule="auto"/>
        <w:jc w:val="center"/>
        <w:rPr>
          <w:rFonts w:cs="Arial"/>
          <w:b/>
          <w:sz w:val="20"/>
          <w:szCs w:val="20"/>
        </w:rPr>
      </w:pPr>
      <w:r w:rsidRPr="00656414">
        <w:rPr>
          <w:rFonts w:cs="Arial"/>
          <w:b/>
          <w:sz w:val="20"/>
          <w:szCs w:val="20"/>
        </w:rPr>
        <w:t xml:space="preserve">KARTA OCENY OFERTY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37"/>
        <w:gridCol w:w="2454"/>
        <w:gridCol w:w="850"/>
        <w:gridCol w:w="709"/>
        <w:gridCol w:w="1412"/>
      </w:tblGrid>
      <w:tr w:rsidR="00A911DA" w:rsidRPr="004D4494" w14:paraId="1C99E4C5" w14:textId="77777777" w:rsidTr="00A911DA">
        <w:trPr>
          <w:trHeight w:val="640"/>
        </w:trPr>
        <w:tc>
          <w:tcPr>
            <w:tcW w:w="3637" w:type="dxa"/>
            <w:shd w:val="clear" w:color="auto" w:fill="FFFFFF"/>
            <w:vAlign w:val="center"/>
          </w:tcPr>
          <w:p w14:paraId="122CA2A5" w14:textId="77777777" w:rsidR="00A911DA" w:rsidRPr="00656414" w:rsidRDefault="00A911DA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Nazwa i siedziba oferenta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556847DE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21D7B645" w14:textId="77777777" w:rsidTr="00A911DA">
        <w:trPr>
          <w:trHeight w:val="422"/>
        </w:trPr>
        <w:tc>
          <w:tcPr>
            <w:tcW w:w="3637" w:type="dxa"/>
            <w:shd w:val="clear" w:color="auto" w:fill="FFFFFF"/>
            <w:vAlign w:val="center"/>
          </w:tcPr>
          <w:p w14:paraId="56EA1A3A" w14:textId="77777777" w:rsidR="00A911DA" w:rsidRPr="00656414" w:rsidRDefault="00A911DA" w:rsidP="00A911DA">
            <w:pPr>
              <w:pStyle w:val="Nagwek2"/>
              <w:spacing w:before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56414">
              <w:rPr>
                <w:rFonts w:ascii="Arial" w:hAnsi="Arial" w:cs="Arial"/>
                <w:sz w:val="18"/>
                <w:szCs w:val="18"/>
              </w:rPr>
              <w:t>Tytuł zadania publicznego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6DFD19E7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12AC859E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83893" w14:textId="77777777" w:rsidR="00A911DA" w:rsidRPr="00656414" w:rsidRDefault="00A911DA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Forma prawna oferenta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7E1F527D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669BE9B4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8EA9C7" w14:textId="77777777" w:rsidR="00604DB5" w:rsidRPr="00656414" w:rsidRDefault="00604DB5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Koszt całkowity oferty, z tego: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1F143E04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00CB87E5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619ED2" w14:textId="4C3466FA" w:rsidR="00604DB5" w:rsidRPr="00411F60" w:rsidRDefault="00A66CC1" w:rsidP="00411F6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56" w:hanging="567"/>
              <w:rPr>
                <w:rFonts w:cs="Arial"/>
                <w:b/>
                <w:sz w:val="18"/>
                <w:szCs w:val="18"/>
              </w:rPr>
            </w:pPr>
            <w:r w:rsidRPr="00411F60">
              <w:rPr>
                <w:rFonts w:cs="Arial"/>
                <w:sz w:val="18"/>
                <w:szCs w:val="18"/>
              </w:rPr>
              <w:t>wnioskowana kwota dotacji (w zł)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6A169E80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32B63BF2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9052E" w14:textId="15213A65" w:rsidR="00604DB5" w:rsidRPr="00411F60" w:rsidRDefault="00A66CC1" w:rsidP="00411F6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56" w:hanging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wkład własny</w:t>
            </w:r>
            <w:r w:rsidR="00604DB5" w:rsidRPr="00411F60">
              <w:rPr>
                <w:rFonts w:cs="Arial"/>
                <w:sz w:val="18"/>
                <w:szCs w:val="18"/>
              </w:rPr>
              <w:t xml:space="preserve"> (w zł)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0FB876E7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5562C860" w14:textId="77777777" w:rsidTr="008C2F44">
        <w:trPr>
          <w:trHeight w:val="406"/>
        </w:trPr>
        <w:tc>
          <w:tcPr>
            <w:tcW w:w="6091" w:type="dxa"/>
            <w:gridSpan w:val="2"/>
            <w:shd w:val="clear" w:color="auto" w:fill="E7E6E6" w:themeFill="background2"/>
            <w:vAlign w:val="center"/>
          </w:tcPr>
          <w:p w14:paraId="142681B4" w14:textId="1C691D8A" w:rsidR="00A911DA" w:rsidRPr="003E1D04" w:rsidRDefault="00A911DA" w:rsidP="008C2F44">
            <w:pPr>
              <w:spacing w:before="60" w:after="60"/>
              <w:ind w:left="596"/>
              <w:rPr>
                <w:rFonts w:cs="Arial"/>
                <w:sz w:val="18"/>
                <w:szCs w:val="18"/>
              </w:rPr>
            </w:pPr>
            <w:r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Kryteria oceny formalnej</w:t>
            </w:r>
            <w:r w:rsidR="003E1D0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 </w:t>
            </w:r>
            <w:r w:rsidR="003E1D0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br/>
            </w:r>
            <w:r w:rsidR="003E1D04" w:rsidRPr="003E1D04">
              <w:rPr>
                <w:rStyle w:val="Uwydatnienie"/>
                <w:bCs/>
                <w:i w:val="0"/>
                <w:iCs w:val="0"/>
                <w:sz w:val="14"/>
                <w:szCs w:val="14"/>
              </w:rPr>
              <w:t>(</w:t>
            </w:r>
            <w:r w:rsidR="003E1D04" w:rsidRPr="003E1D04">
              <w:rPr>
                <w:rFonts w:cs="Arial"/>
                <w:sz w:val="14"/>
                <w:szCs w:val="14"/>
              </w:rPr>
              <w:t>W przypadku nie spełnienia jednego z wymienionych kryteriów – ocena 0 pkt)</w:t>
            </w:r>
          </w:p>
        </w:tc>
        <w:tc>
          <w:tcPr>
            <w:tcW w:w="850" w:type="dxa"/>
            <w:shd w:val="clear" w:color="auto" w:fill="E7E6E6" w:themeFill="background2"/>
          </w:tcPr>
          <w:p w14:paraId="244A9CDD" w14:textId="7777777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Tak </w:t>
            </w:r>
            <w:r w:rsidRPr="00656414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E7E6E6" w:themeFill="background2"/>
          </w:tcPr>
          <w:p w14:paraId="5D708A89" w14:textId="7777777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Nie </w:t>
            </w:r>
            <w:r w:rsidRPr="00656414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1412" w:type="dxa"/>
            <w:shd w:val="clear" w:color="auto" w:fill="E7E6E6" w:themeFill="background2"/>
          </w:tcPr>
          <w:p w14:paraId="68FD90B2" w14:textId="77777777" w:rsidR="008C2F44" w:rsidRDefault="00656414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417F8D76" w14:textId="10EE599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(</w:t>
            </w:r>
            <w:r w:rsidR="008C2F44">
              <w:rPr>
                <w:rFonts w:cs="Arial"/>
                <w:b/>
                <w:sz w:val="18"/>
                <w:szCs w:val="18"/>
              </w:rPr>
              <w:t xml:space="preserve">max. </w:t>
            </w:r>
            <w:r w:rsidRPr="00656414">
              <w:rPr>
                <w:rFonts w:cs="Arial"/>
                <w:b/>
                <w:sz w:val="18"/>
                <w:szCs w:val="18"/>
              </w:rPr>
              <w:t>1)</w:t>
            </w:r>
          </w:p>
        </w:tc>
      </w:tr>
      <w:tr w:rsidR="003E1D04" w:rsidRPr="004D4494" w14:paraId="5936D140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4FDDB134" w14:textId="2348E7E2" w:rsidR="003E1D04" w:rsidRPr="003E1D04" w:rsidRDefault="003E1D04" w:rsidP="003E1D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96" w:hanging="567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E1D04">
              <w:rPr>
                <w:rFonts w:cs="Arial"/>
                <w:sz w:val="18"/>
                <w:szCs w:val="18"/>
              </w:rPr>
              <w:t>zachowanie sposobu, miejsca i terminu złożenia Oferty wskazanego w ogłoszeniu</w:t>
            </w:r>
            <w:r w:rsidR="00411F60">
              <w:rPr>
                <w:rFonts w:cs="Arial"/>
                <w:sz w:val="18"/>
                <w:szCs w:val="18"/>
              </w:rPr>
              <w:t xml:space="preserve"> </w:t>
            </w:r>
            <w:r w:rsidR="00411F60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411F60">
              <w:rPr>
                <w:rFonts w:cs="Arial"/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06E3ED9D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711F4BB7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58A8A7B6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3E1D04" w:rsidRPr="004D4494" w14:paraId="3DF012B1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3D66D682" w14:textId="2ED7A203" w:rsidR="003E1D04" w:rsidRPr="003E1D04" w:rsidRDefault="003E1D04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3E1D04">
              <w:rPr>
                <w:color w:val="auto"/>
                <w:sz w:val="18"/>
                <w:szCs w:val="18"/>
              </w:rPr>
              <w:t>Złożenie Oferty przez uprawnionego do aplikowania w Konkursie</w:t>
            </w:r>
            <w:r w:rsidR="00411F60">
              <w:rPr>
                <w:color w:val="auto"/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D400727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0C5F396A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C2A4D9B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3E1D04" w:rsidRPr="004D4494" w14:paraId="4DC70792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7B35E4AF" w14:textId="401E4B2B" w:rsidR="003E1D04" w:rsidRPr="003E1D04" w:rsidRDefault="003E1D04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3E1D04">
              <w:rPr>
                <w:sz w:val="18"/>
                <w:szCs w:val="18"/>
              </w:rPr>
              <w:t>Prowadzenie przez Oferenta, w ramach celów statutowych</w:t>
            </w:r>
            <w:r w:rsidRPr="003E1D04">
              <w:rPr>
                <w:color w:val="auto"/>
                <w:sz w:val="18"/>
                <w:szCs w:val="18"/>
              </w:rPr>
              <w:t>, działalności na rzecz Osób starszych</w:t>
            </w:r>
            <w:r w:rsidR="00411F60">
              <w:rPr>
                <w:color w:val="auto"/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5D9311E5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6E227600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B15C8D9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2FD03344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49ADE2EA" w14:textId="778A6CA0" w:rsidR="00A911DA" w:rsidRPr="0069714C" w:rsidRDefault="00A911DA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6C2DA4">
              <w:rPr>
                <w:sz w:val="18"/>
                <w:szCs w:val="18"/>
              </w:rPr>
              <w:t xml:space="preserve">Prawidłowo i kompletnie wypełniony formularz oferty, </w:t>
            </w:r>
            <w:r w:rsidR="0069714C">
              <w:rPr>
                <w:sz w:val="18"/>
                <w:szCs w:val="18"/>
              </w:rPr>
              <w:t xml:space="preserve"> </w:t>
            </w:r>
            <w:r w:rsidR="006C2DA4" w:rsidRPr="0069714C">
              <w:rPr>
                <w:sz w:val="18"/>
                <w:szCs w:val="18"/>
              </w:rPr>
              <w:t xml:space="preserve">złożony </w:t>
            </w:r>
            <w:r w:rsidR="0069714C">
              <w:rPr>
                <w:sz w:val="18"/>
                <w:szCs w:val="18"/>
              </w:rPr>
              <w:br/>
            </w:r>
            <w:r w:rsidR="006C2DA4" w:rsidRPr="0069714C">
              <w:rPr>
                <w:sz w:val="18"/>
                <w:szCs w:val="18"/>
              </w:rPr>
              <w:t>w wyznaczonym terminie i miejscu, zgodnie z zasadami określonymi w ogł</w:t>
            </w:r>
            <w:r w:rsidR="0069714C">
              <w:rPr>
                <w:sz w:val="18"/>
                <w:szCs w:val="18"/>
              </w:rPr>
              <w:t>oszeniu</w:t>
            </w:r>
            <w:r w:rsidR="00411F60">
              <w:rPr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EE71542" w14:textId="77777777" w:rsidR="00A911DA" w:rsidRPr="00656414" w:rsidRDefault="00A911DA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72274E2E" w14:textId="77777777" w:rsidR="00A911DA" w:rsidRPr="00656414" w:rsidRDefault="00A911DA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68EF264E" w14:textId="77777777" w:rsidR="00A911DA" w:rsidRPr="00656414" w:rsidRDefault="00A911DA" w:rsidP="00656414">
            <w:pPr>
              <w:rPr>
                <w:rFonts w:cs="Arial"/>
                <w:sz w:val="18"/>
                <w:szCs w:val="18"/>
              </w:rPr>
            </w:pPr>
          </w:p>
          <w:p w14:paraId="44C40A69" w14:textId="40C97C71" w:rsidR="00A911DA" w:rsidRPr="00656414" w:rsidRDefault="00A911DA" w:rsidP="003E1D04">
            <w:pPr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425A6232" w14:textId="77777777" w:rsidTr="0069714C">
        <w:trPr>
          <w:cantSplit/>
          <w:trHeight w:val="63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614B785D" w14:textId="126BB02B" w:rsidR="00A911DA" w:rsidRPr="0069714C" w:rsidRDefault="006C2DA4" w:rsidP="0069714C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596" w:hanging="567"/>
              <w:rPr>
                <w:rFonts w:cs="Arial"/>
                <w:sz w:val="18"/>
                <w:szCs w:val="18"/>
              </w:rPr>
            </w:pPr>
            <w:r w:rsidRPr="0069714C">
              <w:rPr>
                <w:rFonts w:cs="Arial"/>
                <w:sz w:val="18"/>
                <w:szCs w:val="18"/>
              </w:rPr>
              <w:t>Kompletność oferty – wymagane załączniki</w:t>
            </w:r>
            <w:r w:rsidR="0069714C" w:rsidRPr="0069714C">
              <w:rPr>
                <w:rFonts w:cs="Arial"/>
                <w:sz w:val="18"/>
                <w:szCs w:val="18"/>
              </w:rPr>
              <w:t>, podpisane przez osoby uprawnione</w:t>
            </w:r>
            <w:r w:rsidR="00411F60">
              <w:rPr>
                <w:rFonts w:cs="Arial"/>
                <w:sz w:val="18"/>
                <w:szCs w:val="18"/>
              </w:rPr>
              <w:t xml:space="preserve"> </w:t>
            </w:r>
            <w:r w:rsidR="00411F60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411F60">
              <w:rPr>
                <w:rFonts w:cs="Arial"/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7557EA0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15E776C0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14:paraId="6BC3672F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C2DA4" w:rsidRPr="004D4494" w14:paraId="60CC652D" w14:textId="77777777" w:rsidTr="008C2F44">
        <w:trPr>
          <w:cantSplit/>
          <w:trHeight w:val="795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F634" w14:textId="3F467EA3" w:rsidR="006C2DA4" w:rsidRPr="0069714C" w:rsidRDefault="006C2DA4" w:rsidP="0069714C">
            <w:pPr>
              <w:pStyle w:val="Tekstpodstawowywcity2"/>
              <w:numPr>
                <w:ilvl w:val="0"/>
                <w:numId w:val="11"/>
              </w:numPr>
              <w:ind w:left="596" w:hanging="567"/>
              <w:rPr>
                <w:rFonts w:ascii="Arial" w:hAnsi="Arial" w:cs="Arial"/>
                <w:sz w:val="18"/>
                <w:szCs w:val="18"/>
              </w:rPr>
            </w:pPr>
            <w:r w:rsidRPr="0069714C">
              <w:rPr>
                <w:rFonts w:ascii="Arial" w:hAnsi="Arial" w:cs="Arial"/>
                <w:sz w:val="18"/>
                <w:szCs w:val="18"/>
              </w:rPr>
              <w:t xml:space="preserve">Prawidłowo sporządzony kosztorys, z zachowaniem 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>relacj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: 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wkład własny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stanowi co najmniej 10% wartości wnioskowanej kwoty dotacji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411F60" w:rsidRPr="008C2F44">
              <w:rPr>
                <w:rFonts w:ascii="Arial" w:hAnsi="Arial" w:cs="Arial"/>
                <w:sz w:val="16"/>
                <w:szCs w:val="16"/>
              </w:rPr>
              <w:t>(liczba punktów: 0/1)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6872DACA" w14:textId="77777777" w:rsidR="006C2DA4" w:rsidRPr="00656414" w:rsidRDefault="006C2DA4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940768A" w14:textId="77777777" w:rsidR="006C2DA4" w:rsidRPr="00656414" w:rsidRDefault="006C2DA4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14:paraId="591048F9" w14:textId="77777777" w:rsidR="006C2DA4" w:rsidRPr="00656414" w:rsidRDefault="006C2DA4" w:rsidP="0013176C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A911DA" w:rsidRPr="004D4494" w14:paraId="7E392A2E" w14:textId="77777777" w:rsidTr="008C2F44"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525EB2" w14:textId="2716D690" w:rsidR="00A911DA" w:rsidRPr="00656414" w:rsidRDefault="00A911DA" w:rsidP="0069714C">
            <w:pPr>
              <w:spacing w:before="120" w:line="360" w:lineRule="auto"/>
              <w:ind w:firstLine="596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Ocena formalna (wniosek przyjęty – 1 pkt</w:t>
            </w:r>
            <w:r w:rsidR="008C2F44">
              <w:rPr>
                <w:rFonts w:cs="Arial"/>
                <w:b/>
                <w:sz w:val="18"/>
                <w:szCs w:val="18"/>
              </w:rPr>
              <w:t>/</w:t>
            </w:r>
            <w:r w:rsidRPr="00656414">
              <w:rPr>
                <w:rFonts w:cs="Arial"/>
                <w:b/>
                <w:sz w:val="18"/>
                <w:szCs w:val="18"/>
              </w:rPr>
              <w:t>odrzucony – 0 pkt)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82FF" w14:textId="77777777" w:rsidR="00A911DA" w:rsidRPr="00656414" w:rsidRDefault="00A911DA" w:rsidP="0069714C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   pkt.</w:t>
            </w:r>
          </w:p>
        </w:tc>
      </w:tr>
      <w:tr w:rsidR="006C2DA4" w:rsidRPr="002A669A" w14:paraId="1C90D88A" w14:textId="77777777" w:rsidTr="008C2F44">
        <w:tblPrEx>
          <w:shd w:val="clear" w:color="auto" w:fill="auto"/>
        </w:tblPrEx>
        <w:trPr>
          <w:trHeight w:val="555"/>
        </w:trPr>
        <w:tc>
          <w:tcPr>
            <w:tcW w:w="7650" w:type="dxa"/>
            <w:gridSpan w:val="4"/>
            <w:shd w:val="clear" w:color="auto" w:fill="E7E6E6" w:themeFill="background2"/>
            <w:vAlign w:val="center"/>
          </w:tcPr>
          <w:p w14:paraId="721413BB" w14:textId="7C9D18DB" w:rsidR="006C2DA4" w:rsidRPr="00656414" w:rsidRDefault="006C2DA4" w:rsidP="006C2DA4">
            <w:pPr>
              <w:pStyle w:val="NormalnyWeb"/>
              <w:spacing w:before="0" w:beforeAutospacing="0" w:after="0" w:afterAutospacing="0"/>
              <w:ind w:left="596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Kryteria oceny </w:t>
            </w:r>
            <w:r w:rsidR="006C2EE7" w:rsidRPr="006C2EE7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m</w:t>
            </w:r>
            <w:r w:rsidR="006C2EE7" w:rsidRPr="006C2EE7">
              <w:rPr>
                <w:rStyle w:val="Uwydatnienie"/>
                <w:b/>
                <w:i w:val="0"/>
                <w:sz w:val="18"/>
                <w:szCs w:val="18"/>
              </w:rPr>
              <w:t>erytorycznej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745D1DE" w14:textId="0BA1EE1D" w:rsidR="0069714C" w:rsidRPr="0069714C" w:rsidRDefault="00990BA3" w:rsidP="006971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1F60">
              <w:rPr>
                <w:rFonts w:cs="Arial"/>
                <w:b/>
                <w:sz w:val="18"/>
                <w:szCs w:val="18"/>
              </w:rPr>
              <w:t xml:space="preserve">Punkty </w:t>
            </w:r>
            <w:r w:rsidR="00411F60" w:rsidRPr="00411F60">
              <w:rPr>
                <w:rFonts w:cs="Arial"/>
                <w:b/>
                <w:sz w:val="18"/>
                <w:szCs w:val="18"/>
              </w:rPr>
              <w:br/>
            </w:r>
            <w:r w:rsidRPr="00411F60">
              <w:rPr>
                <w:b/>
                <w:sz w:val="18"/>
                <w:szCs w:val="18"/>
              </w:rPr>
              <w:t>(</w:t>
            </w:r>
            <w:r w:rsidR="00411F60" w:rsidRPr="00411F60">
              <w:rPr>
                <w:b/>
                <w:sz w:val="18"/>
                <w:szCs w:val="18"/>
              </w:rPr>
              <w:t>max. 7</w:t>
            </w:r>
            <w:r w:rsidRPr="00411F60">
              <w:rPr>
                <w:b/>
                <w:sz w:val="18"/>
                <w:szCs w:val="18"/>
              </w:rPr>
              <w:t>5)</w:t>
            </w:r>
          </w:p>
        </w:tc>
      </w:tr>
      <w:tr w:rsidR="00411F60" w:rsidRPr="002A669A" w14:paraId="220E334C" w14:textId="77777777" w:rsidTr="008C2F44">
        <w:tblPrEx>
          <w:shd w:val="clear" w:color="auto" w:fill="auto"/>
        </w:tblPrEx>
        <w:trPr>
          <w:trHeight w:val="694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29B2288C" w14:textId="07933D7D" w:rsidR="00411F60" w:rsidRPr="00411F60" w:rsidRDefault="00411F60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411F60">
              <w:rPr>
                <w:rStyle w:val="Pogrubienie"/>
                <w:rFonts w:cs="Arial"/>
                <w:b w:val="0"/>
                <w:sz w:val="18"/>
                <w:szCs w:val="18"/>
              </w:rPr>
              <w:t>Z</w:t>
            </w:r>
            <w:r w:rsidRPr="00411F60">
              <w:rPr>
                <w:rStyle w:val="Pogrubienie"/>
                <w:b w:val="0"/>
                <w:sz w:val="18"/>
                <w:szCs w:val="18"/>
              </w:rPr>
              <w:t>godność Oferty z celem konkursu</w:t>
            </w:r>
            <w:r>
              <w:rPr>
                <w:rStyle w:val="Pogrubienie"/>
                <w:b w:val="0"/>
              </w:rPr>
              <w:t xml:space="preserve"> </w:t>
            </w:r>
          </w:p>
          <w:p w14:paraId="32317C95" w14:textId="7905DC76" w:rsidR="00411F60" w:rsidRPr="00411F60" w:rsidRDefault="00411F60" w:rsidP="008C2F44">
            <w:pPr>
              <w:pStyle w:val="NormalnyWeb"/>
              <w:numPr>
                <w:ilvl w:val="0"/>
                <w:numId w:val="32"/>
              </w:numPr>
              <w:spacing w:before="120" w:beforeAutospacing="0" w:after="60" w:afterAutospacing="0"/>
              <w:ind w:left="1157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411F60">
              <w:rPr>
                <w:rStyle w:val="Pogrubienie"/>
                <w:b w:val="0"/>
                <w:sz w:val="16"/>
                <w:szCs w:val="16"/>
              </w:rPr>
              <w:t xml:space="preserve">jeżeli z oceny Oferty wynika, że nie jest zgodna z </w:t>
            </w:r>
            <w:r w:rsidRPr="007B738D">
              <w:rPr>
                <w:rStyle w:val="Pogrubienie"/>
                <w:b w:val="0"/>
                <w:sz w:val="16"/>
                <w:szCs w:val="16"/>
              </w:rPr>
              <w:t xml:space="preserve">celami Priorytetu II, </w:t>
            </w:r>
            <w:r w:rsidRPr="00411F60">
              <w:rPr>
                <w:rStyle w:val="Pogrubienie"/>
                <w:b w:val="0"/>
                <w:sz w:val="16"/>
                <w:szCs w:val="16"/>
              </w:rPr>
              <w:t>nie podleg</w:t>
            </w:r>
            <w:r>
              <w:rPr>
                <w:rStyle w:val="Pogrubienie"/>
                <w:b w:val="0"/>
                <w:sz w:val="16"/>
                <w:szCs w:val="16"/>
              </w:rPr>
              <w:t>a</w:t>
            </w:r>
            <w:r w:rsidRPr="00411F60">
              <w:rPr>
                <w:rStyle w:val="Pogrubienie"/>
                <w:b w:val="0"/>
                <w:sz w:val="16"/>
                <w:szCs w:val="16"/>
              </w:rPr>
              <w:t xml:space="preserve"> dalszej ocenie merytorycznej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F8525F7" w14:textId="51076D41" w:rsidR="00411F60" w:rsidRPr="00990BA3" w:rsidRDefault="00411F60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990BA3">
              <w:rPr>
                <w:b/>
                <w:sz w:val="18"/>
                <w:szCs w:val="18"/>
              </w:rPr>
              <w:t>5)</w:t>
            </w:r>
          </w:p>
        </w:tc>
      </w:tr>
      <w:tr w:rsidR="00A911DA" w:rsidRPr="002A669A" w14:paraId="474E133C" w14:textId="77777777" w:rsidTr="00990BA3">
        <w:tblPrEx>
          <w:shd w:val="clear" w:color="auto" w:fill="auto"/>
        </w:tblPrEx>
        <w:trPr>
          <w:trHeight w:val="66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7EDAD94B" w14:textId="77777777" w:rsidR="00A911DA" w:rsidRPr="005E7CDC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M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ożliwość realizacji zadania publicznego przez </w:t>
            </w:r>
            <w:r w:rsidR="0069714C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oferenta 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7BCFE405" w14:textId="17578FF2" w:rsidR="005E7CDC" w:rsidRPr="00656414" w:rsidRDefault="0095408A" w:rsidP="0022402A">
            <w:pPr>
              <w:pStyle w:val="NormalnyWeb"/>
              <w:numPr>
                <w:ilvl w:val="0"/>
                <w:numId w:val="29"/>
              </w:numPr>
              <w:tabs>
                <w:tab w:val="clear" w:pos="720"/>
              </w:tabs>
              <w:spacing w:before="120" w:beforeAutospacing="0" w:after="120" w:afterAutospacing="0"/>
              <w:ind w:left="1162" w:hanging="567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="005E7CDC" w:rsidRPr="0095408A">
              <w:rPr>
                <w:rFonts w:cs="Arial"/>
                <w:sz w:val="16"/>
                <w:szCs w:val="16"/>
              </w:rPr>
              <w:t>oświadczenie Oferenta w realizacji podobnych działań na rzecz osób starszych</w:t>
            </w:r>
            <w:r w:rsidR="00990BA3">
              <w:rPr>
                <w:rFonts w:cs="Arial"/>
                <w:sz w:val="16"/>
                <w:szCs w:val="16"/>
              </w:rPr>
              <w:t xml:space="preserve"> </w:t>
            </w:r>
            <w:r w:rsidR="00990BA3">
              <w:rPr>
                <w:rFonts w:cs="Arial"/>
                <w:sz w:val="16"/>
                <w:szCs w:val="16"/>
              </w:rPr>
              <w:br/>
              <w:t>– tj. c</w:t>
            </w:r>
            <w:r w:rsidR="005E7CDC" w:rsidRPr="0095408A">
              <w:rPr>
                <w:rFonts w:cs="Arial"/>
                <w:sz w:val="16"/>
                <w:szCs w:val="16"/>
              </w:rPr>
              <w:t xml:space="preserve">zy posiada doświadczenie w realizacji podobnych projektów /zadań publicznych na rzecz </w:t>
            </w:r>
            <w:r w:rsidR="00990BA3">
              <w:rPr>
                <w:rFonts w:cs="Arial"/>
                <w:sz w:val="16"/>
                <w:szCs w:val="16"/>
              </w:rPr>
              <w:t>O</w:t>
            </w:r>
            <w:r w:rsidR="005E7CDC" w:rsidRPr="0095408A">
              <w:rPr>
                <w:rFonts w:cs="Arial"/>
                <w:sz w:val="16"/>
                <w:szCs w:val="16"/>
              </w:rPr>
              <w:t xml:space="preserve">sób starszych? (liczba punktów: </w:t>
            </w:r>
            <w:r>
              <w:rPr>
                <w:rFonts w:cs="Arial"/>
                <w:sz w:val="16"/>
                <w:szCs w:val="16"/>
              </w:rPr>
              <w:t>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6B955D" w14:textId="3253D66E" w:rsidR="00A911DA" w:rsidRPr="00990BA3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>(0 - 5)</w:t>
            </w:r>
          </w:p>
        </w:tc>
      </w:tr>
      <w:tr w:rsidR="00A911DA" w:rsidRPr="002A669A" w14:paraId="65B80883" w14:textId="77777777" w:rsidTr="00990BA3">
        <w:tblPrEx>
          <w:shd w:val="clear" w:color="auto" w:fill="auto"/>
        </w:tblPrEx>
        <w:trPr>
          <w:trHeight w:val="713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2A61B360" w14:textId="77777777" w:rsidR="00A911DA" w:rsidRPr="0095408A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K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alkulacja kosztów realizacji zadania publicznego</w:t>
            </w:r>
            <w:r w:rsidR="0095408A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 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 odniesieniu do zakresu rzeczowego zadania </w:t>
            </w:r>
          </w:p>
          <w:p w14:paraId="6AC090E5" w14:textId="013A3607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spacing w:before="120"/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 xml:space="preserve">przejrzystość i szczegółowość konstrukcji zestawienia kosztów </w:t>
            </w:r>
            <w:r>
              <w:rPr>
                <w:color w:val="auto"/>
                <w:sz w:val="16"/>
                <w:szCs w:val="16"/>
              </w:rPr>
              <w:t xml:space="preserve">w odniesieniu do planowanych działań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3CB76440" w14:textId="30F6FBD5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>ocena stopnia adekwatności i realności stawek jednostkowych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  <w:r w:rsidRPr="0095408A">
              <w:rPr>
                <w:color w:val="auto"/>
                <w:sz w:val="16"/>
                <w:szCs w:val="16"/>
              </w:rPr>
              <w:t xml:space="preserve"> </w:t>
            </w:r>
          </w:p>
          <w:p w14:paraId="422A3BFE" w14:textId="2ACA2CDF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 xml:space="preserve">występowanie błędów </w:t>
            </w:r>
            <w:r>
              <w:rPr>
                <w:color w:val="auto"/>
                <w:sz w:val="16"/>
                <w:szCs w:val="16"/>
              </w:rPr>
              <w:t xml:space="preserve">rachunkowych </w:t>
            </w:r>
            <w:r w:rsidRPr="0095408A">
              <w:rPr>
                <w:color w:val="auto"/>
                <w:sz w:val="16"/>
                <w:szCs w:val="16"/>
              </w:rPr>
              <w:t>w kosztorysie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 w:rsidRPr="0095408A">
              <w:rPr>
                <w:color w:val="auto"/>
                <w:sz w:val="16"/>
                <w:szCs w:val="16"/>
              </w:rPr>
              <w:t>;</w:t>
            </w:r>
          </w:p>
          <w:p w14:paraId="17A985D5" w14:textId="2693F330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analiza wydatków wykazanych w kosztorysie - tj. czy</w:t>
            </w:r>
            <w:r w:rsidRPr="0095408A">
              <w:rPr>
                <w:color w:val="auto"/>
                <w:sz w:val="16"/>
                <w:szCs w:val="16"/>
              </w:rPr>
              <w:t xml:space="preserve"> stawki jednostkowe kosztów są odpowiednie, rzeczywiste i ekonomicznie uzasadnione</w:t>
            </w:r>
            <w:r>
              <w:rPr>
                <w:color w:val="auto"/>
                <w:sz w:val="16"/>
                <w:szCs w:val="16"/>
              </w:rPr>
              <w:t>?</w:t>
            </w:r>
            <w:r w:rsidRPr="0095408A">
              <w:rPr>
                <w:color w:val="auto"/>
                <w:sz w:val="16"/>
                <w:szCs w:val="16"/>
              </w:rPr>
              <w:t xml:space="preserve"> Czy kosztorys nie zawiera kosztów niekwalifikowalnych?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</w:t>
            </w:r>
            <w:r w:rsidR="001422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422FA">
              <w:rPr>
                <w:sz w:val="16"/>
                <w:szCs w:val="16"/>
              </w:rPr>
              <w:t>5)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1944C7C8" w14:textId="3A02DCF4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spacing w:after="120"/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lastRenderedPageBreak/>
              <w:t>efektywność wykorzystania środków finansowych</w:t>
            </w:r>
            <w:r>
              <w:rPr>
                <w:sz w:val="16"/>
                <w:szCs w:val="16"/>
              </w:rPr>
              <w:t xml:space="preserve"> - tj. c</w:t>
            </w:r>
            <w:r w:rsidRPr="0095408A">
              <w:rPr>
                <w:color w:val="auto"/>
                <w:sz w:val="16"/>
                <w:szCs w:val="16"/>
              </w:rPr>
              <w:t xml:space="preserve">zy wydatki są uzasadnione </w:t>
            </w:r>
            <w:r w:rsidR="001422FA">
              <w:rPr>
                <w:color w:val="auto"/>
                <w:sz w:val="16"/>
                <w:szCs w:val="16"/>
              </w:rPr>
              <w:br/>
            </w:r>
            <w:r w:rsidRPr="0095408A">
              <w:rPr>
                <w:color w:val="auto"/>
                <w:sz w:val="16"/>
                <w:szCs w:val="16"/>
              </w:rPr>
              <w:t>z perspektywy realizacji projektu oraz istotne dla osiągnięcia jego celów</w:t>
            </w:r>
            <w:r>
              <w:rPr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B0F51B" w14:textId="20C73B89" w:rsidR="00A911DA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lastRenderedPageBreak/>
              <w:t xml:space="preserve">Punkty </w:t>
            </w:r>
            <w:r w:rsidRPr="00990BA3"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(0 - </w:t>
            </w:r>
            <w:r w:rsidR="001422FA">
              <w:rPr>
                <w:b/>
                <w:sz w:val="18"/>
                <w:szCs w:val="18"/>
              </w:rPr>
              <w:t>25</w:t>
            </w:r>
            <w:r w:rsidRPr="00990BA3">
              <w:rPr>
                <w:b/>
                <w:sz w:val="18"/>
                <w:szCs w:val="18"/>
              </w:rPr>
              <w:t>)</w:t>
            </w:r>
          </w:p>
        </w:tc>
      </w:tr>
      <w:tr w:rsidR="00A911DA" w:rsidRPr="002A669A" w14:paraId="22CC7263" w14:textId="77777777" w:rsidTr="0022402A">
        <w:tblPrEx>
          <w:shd w:val="clear" w:color="auto" w:fill="auto"/>
        </w:tblPrEx>
        <w:trPr>
          <w:trHeight w:val="681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38BA56A3" w14:textId="77777777" w:rsidR="00A911DA" w:rsidRPr="005E7CDC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Fonts w:cs="Arial"/>
                <w:bCs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P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roponowana jakość </w:t>
            </w:r>
            <w:r w:rsidR="00A911DA"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wykonania zadania</w:t>
            </w:r>
            <w:r w:rsidR="0069714C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, w tym zakres i rodzaj działań </w:t>
            </w:r>
            <w:r w:rsidR="00A911DA"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C305E7E" w14:textId="0D64ACB7" w:rsidR="0022402A" w:rsidRPr="0022402A" w:rsidRDefault="00990BA3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i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dentyfikacja problemu </w:t>
            </w:r>
            <w:r w:rsidR="0022402A" w:rsidRPr="0022402A">
              <w:rPr>
                <w:rFonts w:cs="Arial"/>
                <w:sz w:val="16"/>
                <w:szCs w:val="16"/>
              </w:rPr>
              <w:t>-</w:t>
            </w:r>
            <w:r w:rsidRPr="0022402A">
              <w:rPr>
                <w:rFonts w:cs="Arial"/>
                <w:sz w:val="16"/>
                <w:szCs w:val="16"/>
              </w:rPr>
              <w:t xml:space="preserve"> tj. c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zy zaplanowane działania wynikają z przeprowadzonej diagnozy potrzeb? </w:t>
            </w:r>
            <w:r w:rsidR="0022402A" w:rsidRPr="0022402A">
              <w:rPr>
                <w:rFonts w:cs="Arial"/>
                <w:sz w:val="16"/>
                <w:szCs w:val="16"/>
              </w:rPr>
              <w:t>(liczba punktów: 0 - 5);</w:t>
            </w:r>
          </w:p>
          <w:p w14:paraId="76681638" w14:textId="50144E37" w:rsidR="0022402A" w:rsidRPr="0022402A" w:rsidRDefault="0022402A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identyfikacja grupy docelowej – tj. czy Oferta jest zgodna z oczekiwaniami potencjalnych beneficjentów ostatecznych? (liczba punktów: 0 - 5);</w:t>
            </w:r>
          </w:p>
          <w:p w14:paraId="5B881691" w14:textId="3609819A" w:rsidR="0022402A" w:rsidRPr="0022402A" w:rsidRDefault="00990BA3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p</w:t>
            </w:r>
            <w:r w:rsidR="005E7CDC" w:rsidRPr="0022402A">
              <w:rPr>
                <w:rFonts w:cs="Arial"/>
                <w:sz w:val="16"/>
                <w:szCs w:val="16"/>
              </w:rPr>
              <w:t>rawidłowość określ</w:t>
            </w:r>
            <w:r w:rsidR="0022402A" w:rsidRPr="0022402A">
              <w:rPr>
                <w:rFonts w:cs="Arial"/>
                <w:sz w:val="16"/>
                <w:szCs w:val="16"/>
              </w:rPr>
              <w:t>enia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celów i ich adekwatność w stosunku do zidentyfikowanego problemu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, - tj. czy </w:t>
            </w:r>
            <w:r w:rsidR="005E7CDC" w:rsidRPr="0022402A">
              <w:rPr>
                <w:rFonts w:cs="Arial"/>
                <w:sz w:val="16"/>
                <w:szCs w:val="16"/>
              </w:rPr>
              <w:t>cel</w:t>
            </w:r>
            <w:r w:rsidR="0022402A" w:rsidRPr="0022402A">
              <w:rPr>
                <w:rFonts w:cs="Arial"/>
                <w:sz w:val="16"/>
                <w:szCs w:val="16"/>
              </w:rPr>
              <w:t>e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zostały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prawidłowo i precyzyjnie sformułowane i czy są możliwe do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osiągnięcia? Czy cele są weryfikowalne i mierzalne?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(liczba punktów: 0 - 5);</w:t>
            </w:r>
          </w:p>
          <w:p w14:paraId="602B8598" w14:textId="25BDC0D2" w:rsidR="005E7CDC" w:rsidRPr="0022402A" w:rsidRDefault="00990BA3" w:rsidP="001422F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1162" w:hanging="567"/>
              <w:contextualSpacing w:val="0"/>
              <w:rPr>
                <w:rFonts w:cs="Arial"/>
                <w:color w:val="00B0F0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o</w:t>
            </w:r>
            <w:r w:rsidR="005E7CDC" w:rsidRPr="0022402A">
              <w:rPr>
                <w:rFonts w:cs="Arial"/>
                <w:sz w:val="16"/>
                <w:szCs w:val="16"/>
              </w:rPr>
              <w:t>cena planu działań oraz sposób jego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realizacji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- tj. czy jest on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spójn</w:t>
            </w:r>
            <w:r w:rsidR="0022402A" w:rsidRPr="0022402A">
              <w:rPr>
                <w:rFonts w:cs="Arial"/>
                <w:sz w:val="16"/>
                <w:szCs w:val="16"/>
              </w:rPr>
              <w:t>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i adekwat</w:t>
            </w:r>
            <w:r w:rsidR="0022402A" w:rsidRPr="0022402A">
              <w:rPr>
                <w:rFonts w:cs="Arial"/>
                <w:sz w:val="16"/>
                <w:szCs w:val="16"/>
              </w:rPr>
              <w:t>ny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do zidentyfikowanych problemów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oraz czy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zakłada </w:t>
            </w:r>
            <w:r w:rsidR="005E7CDC" w:rsidRPr="0022402A">
              <w:rPr>
                <w:rFonts w:cs="Arial"/>
                <w:sz w:val="16"/>
                <w:szCs w:val="16"/>
              </w:rPr>
              <w:t>adekwatn</w:t>
            </w:r>
            <w:r w:rsidR="0022402A" w:rsidRPr="0022402A">
              <w:rPr>
                <w:rFonts w:cs="Arial"/>
                <w:sz w:val="16"/>
                <w:szCs w:val="16"/>
              </w:rPr>
              <w:t>e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termin</w:t>
            </w:r>
            <w:r w:rsidR="0022402A" w:rsidRPr="0022402A">
              <w:rPr>
                <w:rFonts w:cs="Arial"/>
                <w:sz w:val="16"/>
                <w:szCs w:val="16"/>
              </w:rPr>
              <w:t>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realizacji działań</w:t>
            </w:r>
            <w:r w:rsidR="0022402A" w:rsidRPr="0022402A">
              <w:rPr>
                <w:rFonts w:cs="Arial"/>
                <w:sz w:val="16"/>
                <w:szCs w:val="16"/>
              </w:rPr>
              <w:t>? (liczba punktów: 0 - 5).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B109AA" w14:textId="10BE2606" w:rsidR="00A911DA" w:rsidRPr="00656414" w:rsidRDefault="0022402A" w:rsidP="0022402A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(0 - </w:t>
            </w:r>
            <w:r>
              <w:rPr>
                <w:b/>
                <w:sz w:val="18"/>
                <w:szCs w:val="18"/>
              </w:rPr>
              <w:t>20</w:t>
            </w:r>
            <w:r w:rsidRPr="00990BA3">
              <w:rPr>
                <w:b/>
                <w:sz w:val="18"/>
                <w:szCs w:val="18"/>
              </w:rPr>
              <w:t>)</w:t>
            </w:r>
          </w:p>
        </w:tc>
      </w:tr>
      <w:tr w:rsidR="0069714C" w:rsidRPr="002A669A" w14:paraId="3D303354" w14:textId="77777777" w:rsidTr="00990BA3">
        <w:tblPrEx>
          <w:shd w:val="clear" w:color="auto" w:fill="auto"/>
        </w:tblPrEx>
        <w:trPr>
          <w:trHeight w:val="705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43DAA4BC" w14:textId="77777777" w:rsidR="0069714C" w:rsidRPr="00990BA3" w:rsidRDefault="0069714C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5"/>
              </w:tabs>
              <w:spacing w:before="60" w:beforeAutospacing="0" w:after="0" w:afterAutospacing="0"/>
              <w:ind w:left="595" w:hanging="567"/>
              <w:rPr>
                <w:rFonts w:cs="Arial"/>
                <w:b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Proponowana jakość </w:t>
            </w:r>
            <w:r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wykonania zadania</w:t>
            </w:r>
            <w:r w:rsidR="00990BA3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i</w:t>
            </w:r>
            <w:r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kwalifikacje osób, przy udziale których będzie realizowane zadanie publiczne</w:t>
            </w:r>
          </w:p>
          <w:p w14:paraId="184CF937" w14:textId="2CA1D9B4" w:rsidR="00990BA3" w:rsidRPr="00990BA3" w:rsidRDefault="001422FA" w:rsidP="001422FA">
            <w:pPr>
              <w:pStyle w:val="Nagwek"/>
              <w:numPr>
                <w:ilvl w:val="0"/>
                <w:numId w:val="30"/>
              </w:numPr>
              <w:spacing w:before="120" w:after="120"/>
              <w:ind w:left="1162" w:hanging="567"/>
              <w:rPr>
                <w:rStyle w:val="Pogrubienie"/>
                <w:rFonts w:cs="Arial"/>
                <w:b w:val="0"/>
                <w:bCs w:val="0"/>
                <w:color w:val="00B0F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="00990BA3" w:rsidRPr="00990BA3">
              <w:rPr>
                <w:rFonts w:cs="Arial"/>
                <w:sz w:val="16"/>
                <w:szCs w:val="16"/>
              </w:rPr>
              <w:t>walifikacje, kompetencje i doświadczenie osób zaangażowanych w realizację zadania publicznego, w tym w pracy na rzecz osób starszych</w:t>
            </w:r>
            <w:r w:rsidR="00990BA3">
              <w:rPr>
                <w:rFonts w:cs="Arial"/>
                <w:sz w:val="16"/>
                <w:szCs w:val="16"/>
              </w:rPr>
              <w:t xml:space="preserve"> </w:t>
            </w:r>
            <w:r w:rsidR="00990BA3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990BA3">
              <w:rPr>
                <w:rFonts w:cs="Arial"/>
                <w:sz w:val="16"/>
                <w:szCs w:val="16"/>
              </w:rPr>
              <w:t>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1C07DA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5C016944" w14:textId="2877CDB9" w:rsidR="0069714C" w:rsidRPr="00990BA3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b/>
                <w:sz w:val="18"/>
                <w:szCs w:val="18"/>
              </w:rPr>
              <w:t>(0 - 5)</w:t>
            </w:r>
          </w:p>
        </w:tc>
      </w:tr>
      <w:tr w:rsidR="00990BA3" w:rsidRPr="002A669A" w14:paraId="103E5EB0" w14:textId="77777777" w:rsidTr="00990BA3">
        <w:tblPrEx>
          <w:shd w:val="clear" w:color="auto" w:fill="auto"/>
        </w:tblPrEx>
        <w:trPr>
          <w:trHeight w:val="705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4A07C224" w14:textId="263A2E59" w:rsidR="00990BA3" w:rsidRDefault="00990BA3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5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Planowany </w:t>
            </w:r>
            <w:r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wkład oferenta, w tym: 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wkład rzeczowy, osobowy, w tym świadczeni</w:t>
            </w:r>
            <w:r w:rsidR="001422FA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e 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wolontariuszy i praca społeczna członków </w:t>
            </w:r>
          </w:p>
          <w:p w14:paraId="7D2DE299" w14:textId="348E1EBD" w:rsidR="00990BA3" w:rsidRPr="00990BA3" w:rsidRDefault="00990BA3" w:rsidP="00112BA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1162" w:hanging="567"/>
              <w:rPr>
                <w:rStyle w:val="Pogrubienie"/>
                <w:rFonts w:cs="Arial"/>
                <w:b w:val="0"/>
                <w:bCs w:val="0"/>
                <w:color w:val="00B0F0"/>
                <w:sz w:val="16"/>
                <w:szCs w:val="16"/>
              </w:rPr>
            </w:pPr>
            <w:r w:rsidRPr="00990BA3">
              <w:rPr>
                <w:rFonts w:cs="Arial"/>
                <w:sz w:val="16"/>
                <w:szCs w:val="16"/>
              </w:rPr>
              <w:t>zasoby własne Oferenta / Partnera (infrastruktura, finanse, specjalistyczne narzędzia wspierające pracę z Osobami starszymi, itp. (liczba punktów: 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94BB46B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503D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645AF38D" w14:textId="29660146" w:rsidR="00990BA3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E0503D">
              <w:rPr>
                <w:b/>
                <w:sz w:val="18"/>
                <w:szCs w:val="18"/>
              </w:rPr>
              <w:t>(0 - 5)</w:t>
            </w:r>
          </w:p>
        </w:tc>
      </w:tr>
      <w:tr w:rsidR="00990BA3" w:rsidRPr="002A669A" w14:paraId="12DB36D0" w14:textId="77777777" w:rsidTr="00990BA3">
        <w:tblPrEx>
          <w:shd w:val="clear" w:color="auto" w:fill="auto"/>
        </w:tblPrEx>
        <w:trPr>
          <w:trHeight w:val="981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0A060DF6" w14:textId="77777777" w:rsidR="00990BA3" w:rsidRPr="005E7CDC" w:rsidRDefault="00990BA3" w:rsidP="008C2F44">
            <w:pPr>
              <w:pStyle w:val="NormalnyWeb"/>
              <w:numPr>
                <w:ilvl w:val="0"/>
                <w:numId w:val="20"/>
              </w:numPr>
              <w:tabs>
                <w:tab w:val="clear" w:pos="720"/>
              </w:tabs>
              <w:spacing w:before="60" w:beforeAutospacing="0" w:after="0" w:afterAutospacing="0"/>
              <w:ind w:left="595" w:hanging="595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>
              <w:rPr>
                <w:rStyle w:val="Pogrubienie"/>
                <w:rFonts w:cs="Arial"/>
                <w:b w:val="0"/>
                <w:sz w:val="18"/>
                <w:szCs w:val="18"/>
              </w:rPr>
              <w:t>Doświadczenie oferenta w realizacji zadań publicznych, w tym r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zetelność, terminowość oraz sposób rozliczenia otrzymanych środków przez podmioty uprawnione na realizację zadań publicznych w latach poprzednich </w:t>
            </w:r>
          </w:p>
          <w:p w14:paraId="1DBE0CB8" w14:textId="6986A7CD" w:rsidR="00990BA3" w:rsidRPr="0022402A" w:rsidRDefault="0022402A" w:rsidP="0022402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1162" w:hanging="567"/>
              <w:contextualSpacing w:val="0"/>
              <w:rPr>
                <w:rFonts w:cs="Arial"/>
                <w:color w:val="00B0F0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a</w:t>
            </w:r>
            <w:r w:rsidR="00990BA3" w:rsidRPr="0022402A">
              <w:rPr>
                <w:rFonts w:cs="Arial"/>
                <w:sz w:val="16"/>
                <w:szCs w:val="16"/>
              </w:rPr>
              <w:t>naliza zadań publicznych realizowanych w latach 202</w:t>
            </w:r>
            <w:r w:rsidR="00112BAD">
              <w:rPr>
                <w:rFonts w:cs="Arial"/>
                <w:sz w:val="16"/>
                <w:szCs w:val="16"/>
              </w:rPr>
              <w:t>1</w:t>
            </w:r>
            <w:r w:rsidR="00990BA3" w:rsidRPr="0022402A">
              <w:rPr>
                <w:rFonts w:cs="Arial"/>
                <w:sz w:val="16"/>
                <w:szCs w:val="16"/>
              </w:rPr>
              <w:t>-2025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90BA3">
              <w:rPr>
                <w:rFonts w:cs="Arial"/>
                <w:sz w:val="16"/>
                <w:szCs w:val="16"/>
              </w:rPr>
              <w:t>(liczba punktów: 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B63DBD4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503D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1EFAB414" w14:textId="78554C7A" w:rsidR="00990BA3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E0503D">
              <w:rPr>
                <w:b/>
                <w:sz w:val="18"/>
                <w:szCs w:val="18"/>
              </w:rPr>
              <w:t>(0 - 5)</w:t>
            </w:r>
          </w:p>
        </w:tc>
      </w:tr>
      <w:tr w:rsidR="00A911DA" w:rsidRPr="004D4494" w14:paraId="570FEFA7" w14:textId="77777777" w:rsidTr="0022402A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1013B44A" w14:textId="2749FB3E" w:rsidR="001A7728" w:rsidRPr="001B22A0" w:rsidRDefault="001B22A0" w:rsidP="001A7728">
            <w:pPr>
              <w:spacing w:before="120" w:after="120"/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>
              <w:rPr>
                <w:rStyle w:val="Uwydatnienie"/>
                <w:rFonts w:cs="Arial"/>
                <w:b/>
                <w:i w:val="0"/>
                <w:iCs w:val="0"/>
                <w:sz w:val="18"/>
                <w:szCs w:val="18"/>
              </w:rPr>
              <w:t>K</w:t>
            </w:r>
            <w:r w:rsidR="006C2EE7" w:rsidRPr="00E63640">
              <w:rPr>
                <w:rStyle w:val="Uwydatnienie"/>
                <w:rFonts w:cs="Arial"/>
                <w:b/>
                <w:i w:val="0"/>
                <w:iCs w:val="0"/>
                <w:sz w:val="18"/>
                <w:szCs w:val="18"/>
              </w:rPr>
              <w:t>ryterium</w:t>
            </w:r>
            <w:r w:rsidR="006C2EE7"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 </w:t>
            </w:r>
            <w:r w:rsidRPr="001B22A0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d</w:t>
            </w:r>
            <w:r w:rsidRPr="001B22A0">
              <w:rPr>
                <w:rStyle w:val="Uwydatnienie"/>
                <w:b/>
                <w:i w:val="0"/>
                <w:sz w:val="18"/>
                <w:szCs w:val="18"/>
              </w:rPr>
              <w:t>odatkowe</w:t>
            </w:r>
          </w:p>
          <w:p w14:paraId="7C66C569" w14:textId="77777777" w:rsidR="001A7728" w:rsidRDefault="00E63640" w:rsidP="001A7728">
            <w:pPr>
              <w:spacing w:before="120" w:after="120"/>
              <w:ind w:left="588"/>
              <w:rPr>
                <w:rFonts w:cs="Arial"/>
                <w:sz w:val="18"/>
                <w:szCs w:val="18"/>
              </w:rPr>
            </w:pPr>
            <w:r w:rsidRPr="00E63640">
              <w:rPr>
                <w:rFonts w:cs="Arial"/>
                <w:sz w:val="18"/>
                <w:szCs w:val="18"/>
              </w:rPr>
              <w:t xml:space="preserve">Proponowana koncepcja lub rozwiązanie uwzględnia potrzeby osób starszych  </w:t>
            </w:r>
            <w:r>
              <w:rPr>
                <w:rFonts w:cs="Arial"/>
                <w:sz w:val="18"/>
                <w:szCs w:val="18"/>
              </w:rPr>
              <w:br/>
            </w:r>
            <w:r w:rsidRPr="00E63640">
              <w:rPr>
                <w:rFonts w:cs="Arial"/>
                <w:sz w:val="18"/>
                <w:szCs w:val="18"/>
              </w:rPr>
              <w:t>z obszarów wiejskich</w:t>
            </w:r>
            <w:r w:rsidR="001A7728">
              <w:rPr>
                <w:rFonts w:cs="Arial"/>
                <w:sz w:val="18"/>
                <w:szCs w:val="18"/>
              </w:rPr>
              <w:t xml:space="preserve">: </w:t>
            </w:r>
          </w:p>
          <w:p w14:paraId="6348B09F" w14:textId="3438D418" w:rsidR="00E63640" w:rsidRPr="001A7728" w:rsidRDefault="001B22A0" w:rsidP="001A7728">
            <w:pPr>
              <w:pStyle w:val="Akapitzlist"/>
              <w:numPr>
                <w:ilvl w:val="0"/>
                <w:numId w:val="31"/>
              </w:numPr>
              <w:spacing w:before="120" w:after="120"/>
              <w:ind w:left="1155" w:hanging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jeżeli </w:t>
            </w:r>
            <w:r w:rsidR="001A7728" w:rsidRPr="001A7728">
              <w:rPr>
                <w:rFonts w:cs="Arial"/>
                <w:sz w:val="18"/>
                <w:szCs w:val="18"/>
              </w:rPr>
              <w:t>tak</w:t>
            </w:r>
            <w:r>
              <w:rPr>
                <w:rFonts w:cs="Arial"/>
                <w:sz w:val="18"/>
                <w:szCs w:val="18"/>
              </w:rPr>
              <w:t xml:space="preserve">, to </w:t>
            </w:r>
            <w:r w:rsidR="008C2F44">
              <w:rPr>
                <w:rFonts w:cs="Arial"/>
                <w:sz w:val="18"/>
                <w:szCs w:val="18"/>
              </w:rPr>
              <w:t>w jakim stopniu?</w:t>
            </w:r>
            <w:r w:rsidR="001A7728" w:rsidRPr="001A7728">
              <w:rPr>
                <w:rFonts w:cs="Arial"/>
                <w:sz w:val="18"/>
                <w:szCs w:val="18"/>
              </w:rPr>
              <w:t xml:space="preserve">  </w:t>
            </w:r>
            <w:r w:rsidR="001A7728" w:rsidRPr="001A7728">
              <w:rPr>
                <w:rFonts w:cs="Arial"/>
                <w:sz w:val="16"/>
                <w:szCs w:val="16"/>
              </w:rPr>
              <w:t xml:space="preserve">(liczba punktów: 0 </w:t>
            </w:r>
            <w:r w:rsidR="008C2F44">
              <w:rPr>
                <w:rFonts w:cs="Arial"/>
                <w:sz w:val="16"/>
                <w:szCs w:val="16"/>
              </w:rPr>
              <w:t>-</w:t>
            </w:r>
            <w:r w:rsidR="001A7728" w:rsidRPr="001A7728">
              <w:rPr>
                <w:rFonts w:cs="Arial"/>
                <w:sz w:val="16"/>
                <w:szCs w:val="16"/>
              </w:rPr>
              <w:t xml:space="preserve">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AC9D00" w14:textId="13CCD14F" w:rsidR="00A911DA" w:rsidRPr="00656414" w:rsidRDefault="006C2EE7" w:rsidP="0022402A">
            <w:pPr>
              <w:spacing w:before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22402A">
              <w:rPr>
                <w:rFonts w:cs="Arial"/>
                <w:b/>
                <w:sz w:val="18"/>
                <w:szCs w:val="18"/>
              </w:rPr>
              <w:t xml:space="preserve">Punkty </w:t>
            </w:r>
            <w:r w:rsidR="001A7728">
              <w:rPr>
                <w:rFonts w:cs="Arial"/>
                <w:b/>
                <w:sz w:val="18"/>
                <w:szCs w:val="18"/>
              </w:rPr>
              <w:br/>
            </w:r>
            <w:r w:rsidRPr="0022402A">
              <w:rPr>
                <w:b/>
                <w:sz w:val="18"/>
                <w:szCs w:val="18"/>
              </w:rPr>
              <w:t>(0</w:t>
            </w:r>
            <w:r w:rsidR="00411F60">
              <w:rPr>
                <w:b/>
                <w:sz w:val="18"/>
                <w:szCs w:val="18"/>
              </w:rPr>
              <w:t xml:space="preserve"> </w:t>
            </w:r>
            <w:r w:rsidR="008C2F44">
              <w:rPr>
                <w:b/>
                <w:sz w:val="18"/>
                <w:szCs w:val="18"/>
              </w:rPr>
              <w:t>-</w:t>
            </w:r>
            <w:r w:rsidR="00411F60">
              <w:rPr>
                <w:b/>
                <w:sz w:val="18"/>
                <w:szCs w:val="18"/>
              </w:rPr>
              <w:t xml:space="preserve"> </w:t>
            </w:r>
            <w:r w:rsidR="0022402A" w:rsidRPr="0022402A">
              <w:rPr>
                <w:b/>
                <w:sz w:val="18"/>
                <w:szCs w:val="18"/>
              </w:rPr>
              <w:t>5</w:t>
            </w:r>
            <w:r w:rsidRPr="0022402A">
              <w:rPr>
                <w:b/>
                <w:sz w:val="18"/>
                <w:szCs w:val="18"/>
              </w:rPr>
              <w:t>)</w:t>
            </w:r>
          </w:p>
        </w:tc>
      </w:tr>
      <w:tr w:rsidR="00E63640" w:rsidRPr="004D4494" w14:paraId="66A0FBB2" w14:textId="77777777" w:rsidTr="008C2F44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699CA9EF" w14:textId="0C4A028D" w:rsidR="00E63640" w:rsidRPr="006C2EE7" w:rsidRDefault="00E63640" w:rsidP="006C2EE7">
            <w:pPr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Ocena merytoryczna</w:t>
            </w:r>
          </w:p>
        </w:tc>
        <w:tc>
          <w:tcPr>
            <w:tcW w:w="1412" w:type="dxa"/>
            <w:shd w:val="clear" w:color="auto" w:fill="auto"/>
          </w:tcPr>
          <w:p w14:paraId="3A303654" w14:textId="7B9FEC32" w:rsidR="00E63640" w:rsidRPr="006C2EE7" w:rsidRDefault="00E63640" w:rsidP="0013176C">
            <w:pPr>
              <w:spacing w:before="120" w:line="360" w:lineRule="auto"/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pkt</w:t>
            </w:r>
          </w:p>
        </w:tc>
      </w:tr>
      <w:tr w:rsidR="006C2EE7" w:rsidRPr="004D4494" w14:paraId="17FBEBBB" w14:textId="77777777" w:rsidTr="0069714C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4F9D3D97" w14:textId="77777777" w:rsidR="006C2EE7" w:rsidRPr="00656414" w:rsidRDefault="006C2EE7" w:rsidP="008C2F44">
            <w:pPr>
              <w:spacing w:before="120" w:after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56414">
              <w:rPr>
                <w:rFonts w:cs="Arial"/>
                <w:b/>
                <w:bCs/>
                <w:caps/>
                <w:sz w:val="18"/>
                <w:szCs w:val="18"/>
              </w:rPr>
              <w:t xml:space="preserve">Łączna ocena oferty </w:t>
            </w:r>
          </w:p>
          <w:p w14:paraId="10A24513" w14:textId="28DE20B1" w:rsidR="006C2EE7" w:rsidRPr="00656414" w:rsidRDefault="006C2EE7" w:rsidP="008C2F44">
            <w:pPr>
              <w:spacing w:before="120" w:after="12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(punkty oceny formalnej + punkty oceny</w:t>
            </w:r>
            <w:r w:rsidR="008C2F44">
              <w:rPr>
                <w:rFonts w:cs="Arial"/>
                <w:b/>
                <w:sz w:val="18"/>
                <w:szCs w:val="18"/>
              </w:rPr>
              <w:t xml:space="preserve"> merytorycznej</w:t>
            </w:r>
            <w:r w:rsidRPr="00656414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6E6E6"/>
          </w:tcPr>
          <w:p w14:paraId="3C40AB64" w14:textId="5670F7AA" w:rsidR="006C2EE7" w:rsidRPr="00656414" w:rsidRDefault="006C2EE7" w:rsidP="006C2EE7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pkt</w:t>
            </w:r>
          </w:p>
        </w:tc>
      </w:tr>
    </w:tbl>
    <w:p w14:paraId="1969ADD1" w14:textId="77777777" w:rsidR="00A911DA" w:rsidRPr="00656414" w:rsidRDefault="00A911DA" w:rsidP="000A24B2">
      <w:pPr>
        <w:pStyle w:val="NormalnyWeb"/>
        <w:spacing w:before="200" w:beforeAutospacing="0" w:after="0" w:afterAutospacing="0" w:line="360" w:lineRule="auto"/>
        <w:jc w:val="center"/>
        <w:rPr>
          <w:rFonts w:cs="Arial"/>
          <w:b/>
          <w:sz w:val="20"/>
          <w:szCs w:val="20"/>
        </w:rPr>
      </w:pPr>
      <w:r w:rsidRPr="00656414">
        <w:rPr>
          <w:rFonts w:cs="Arial"/>
          <w:b/>
          <w:sz w:val="20"/>
          <w:szCs w:val="20"/>
        </w:rPr>
        <w:t>Propozycja Komisji konkursow</w:t>
      </w:r>
      <w:r w:rsidR="000A24B2">
        <w:rPr>
          <w:rFonts w:cs="Arial"/>
          <w:b/>
          <w:sz w:val="20"/>
          <w:szCs w:val="20"/>
        </w:rPr>
        <w:t>ej wysokości przyznanej dotacji</w:t>
      </w:r>
    </w:p>
    <w:p w14:paraId="063DDDBB" w14:textId="77777777" w:rsidR="00A911DA" w:rsidRPr="009C2C45" w:rsidRDefault="00A911DA" w:rsidP="00BC4BD8">
      <w:pPr>
        <w:pStyle w:val="NormalnyWeb"/>
        <w:spacing w:before="480" w:beforeAutospacing="0" w:after="0" w:afterAutospacing="0"/>
        <w:jc w:val="both"/>
        <w:rPr>
          <w:rFonts w:cs="Arial"/>
          <w:sz w:val="20"/>
          <w:szCs w:val="20"/>
        </w:rPr>
      </w:pPr>
      <w:r w:rsidRPr="009C2C45">
        <w:rPr>
          <w:rFonts w:cs="Arial"/>
          <w:sz w:val="20"/>
          <w:szCs w:val="20"/>
        </w:rPr>
        <w:t>Komisja konkursowa proponuje dofina</w:t>
      </w:r>
      <w:r w:rsidR="009C2C45">
        <w:rPr>
          <w:rFonts w:cs="Arial"/>
          <w:sz w:val="20"/>
          <w:szCs w:val="20"/>
        </w:rPr>
        <w:t>nsowanie zadania w wysokości:…………………………………….</w:t>
      </w:r>
    </w:p>
    <w:p w14:paraId="0E700842" w14:textId="77777777" w:rsidR="00A911DA" w:rsidRPr="00656414" w:rsidRDefault="00A911DA" w:rsidP="00BC4BD8">
      <w:pPr>
        <w:spacing w:before="720" w:line="360" w:lineRule="auto"/>
        <w:jc w:val="center"/>
        <w:rPr>
          <w:rFonts w:cs="Arial"/>
          <w:sz w:val="16"/>
          <w:szCs w:val="16"/>
        </w:rPr>
      </w:pPr>
      <w:r w:rsidRPr="00656414">
        <w:rPr>
          <w:rFonts w:cs="Arial"/>
          <w:sz w:val="16"/>
          <w:szCs w:val="16"/>
        </w:rPr>
        <w:t>Pieczątka instytucji oceniającej oraz podpisy członków Komisji konkursowej oceniającej wniosek</w:t>
      </w:r>
      <w:r w:rsidR="00BC4BD8">
        <w:rPr>
          <w:rFonts w:cs="Arial"/>
          <w:sz w:val="16"/>
          <w:szCs w:val="16"/>
        </w:rPr>
        <w:t>:</w:t>
      </w:r>
    </w:p>
    <w:sectPr w:rsidR="00A911DA" w:rsidRPr="006564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70C1" w14:textId="77777777" w:rsidR="005A6A48" w:rsidRDefault="005A6A48" w:rsidP="000A24B2">
      <w:r>
        <w:separator/>
      </w:r>
    </w:p>
  </w:endnote>
  <w:endnote w:type="continuationSeparator" w:id="0">
    <w:p w14:paraId="46BA2799" w14:textId="77777777" w:rsidR="005A6A48" w:rsidRDefault="005A6A48" w:rsidP="000A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5047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A4594B" w14:textId="77777777" w:rsidR="000A24B2" w:rsidRDefault="000A24B2">
        <w:pPr>
          <w:pStyle w:val="Stopka"/>
          <w:jc w:val="right"/>
        </w:pPr>
        <w:r w:rsidRPr="000A24B2">
          <w:rPr>
            <w:sz w:val="16"/>
            <w:szCs w:val="16"/>
          </w:rPr>
          <w:fldChar w:fldCharType="begin"/>
        </w:r>
        <w:r w:rsidRPr="000A24B2">
          <w:rPr>
            <w:sz w:val="16"/>
            <w:szCs w:val="16"/>
          </w:rPr>
          <w:instrText>PAGE   \* MERGEFORMAT</w:instrText>
        </w:r>
        <w:r w:rsidRPr="000A24B2">
          <w:rPr>
            <w:sz w:val="16"/>
            <w:szCs w:val="16"/>
          </w:rPr>
          <w:fldChar w:fldCharType="separate"/>
        </w:r>
        <w:r w:rsidR="00604DB5">
          <w:rPr>
            <w:noProof/>
            <w:sz w:val="16"/>
            <w:szCs w:val="16"/>
          </w:rPr>
          <w:t>2</w:t>
        </w:r>
        <w:r w:rsidRPr="000A24B2">
          <w:rPr>
            <w:sz w:val="16"/>
            <w:szCs w:val="16"/>
          </w:rPr>
          <w:fldChar w:fldCharType="end"/>
        </w:r>
      </w:p>
    </w:sdtContent>
  </w:sdt>
  <w:p w14:paraId="40027B85" w14:textId="77777777" w:rsidR="000A24B2" w:rsidRDefault="000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39C9" w14:textId="77777777" w:rsidR="005A6A48" w:rsidRDefault="005A6A48" w:rsidP="000A24B2">
      <w:r>
        <w:separator/>
      </w:r>
    </w:p>
  </w:footnote>
  <w:footnote w:type="continuationSeparator" w:id="0">
    <w:p w14:paraId="59630412" w14:textId="77777777" w:rsidR="005A6A48" w:rsidRDefault="005A6A48" w:rsidP="000A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BE4E" w14:textId="77777777" w:rsidR="00BC4BD8" w:rsidRPr="00BC4BD8" w:rsidRDefault="00BC4BD8" w:rsidP="00BC4BD8">
    <w:pPr>
      <w:pStyle w:val="Nagwek"/>
      <w:ind w:firstLine="680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048"/>
    <w:multiLevelType w:val="hybridMultilevel"/>
    <w:tmpl w:val="01A6B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F3D"/>
    <w:multiLevelType w:val="hybridMultilevel"/>
    <w:tmpl w:val="CCA20556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7F7"/>
    <w:multiLevelType w:val="hybridMultilevel"/>
    <w:tmpl w:val="238C3F52"/>
    <w:lvl w:ilvl="0" w:tplc="4300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B54"/>
    <w:multiLevelType w:val="hybridMultilevel"/>
    <w:tmpl w:val="0D50F490"/>
    <w:lvl w:ilvl="0" w:tplc="C8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95226"/>
    <w:multiLevelType w:val="hybridMultilevel"/>
    <w:tmpl w:val="617684BC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2D5A"/>
    <w:multiLevelType w:val="hybridMultilevel"/>
    <w:tmpl w:val="0F9ACAEC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BD0"/>
    <w:multiLevelType w:val="hybridMultilevel"/>
    <w:tmpl w:val="3ACAE23E"/>
    <w:lvl w:ilvl="0" w:tplc="EEDC223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07E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D40A2"/>
    <w:multiLevelType w:val="hybridMultilevel"/>
    <w:tmpl w:val="6B80ADAA"/>
    <w:lvl w:ilvl="0" w:tplc="C8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76E2D"/>
    <w:multiLevelType w:val="hybridMultilevel"/>
    <w:tmpl w:val="5BBA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B4D"/>
    <w:multiLevelType w:val="hybridMultilevel"/>
    <w:tmpl w:val="D4EABE80"/>
    <w:lvl w:ilvl="0" w:tplc="1F4AC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E7"/>
    <w:multiLevelType w:val="hybridMultilevel"/>
    <w:tmpl w:val="AB462EF0"/>
    <w:lvl w:ilvl="0" w:tplc="1F4ACAD4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2FEF2EA3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11584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1479A"/>
    <w:multiLevelType w:val="hybridMultilevel"/>
    <w:tmpl w:val="3CD07874"/>
    <w:lvl w:ilvl="0" w:tplc="0FC8F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172FB"/>
    <w:multiLevelType w:val="hybridMultilevel"/>
    <w:tmpl w:val="02467AF4"/>
    <w:lvl w:ilvl="0" w:tplc="015A475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04E5"/>
    <w:multiLevelType w:val="hybridMultilevel"/>
    <w:tmpl w:val="B0B8FCB4"/>
    <w:lvl w:ilvl="0" w:tplc="3E1E60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1724"/>
    <w:multiLevelType w:val="hybridMultilevel"/>
    <w:tmpl w:val="137284BA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51026"/>
    <w:multiLevelType w:val="hybridMultilevel"/>
    <w:tmpl w:val="511E4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51260"/>
    <w:multiLevelType w:val="hybridMultilevel"/>
    <w:tmpl w:val="96908912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1501"/>
    <w:multiLevelType w:val="hybridMultilevel"/>
    <w:tmpl w:val="05A4A706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540FE"/>
    <w:multiLevelType w:val="hybridMultilevel"/>
    <w:tmpl w:val="2700A1F0"/>
    <w:lvl w:ilvl="0" w:tplc="1F4AC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306908"/>
    <w:multiLevelType w:val="hybridMultilevel"/>
    <w:tmpl w:val="B68806E0"/>
    <w:lvl w:ilvl="0" w:tplc="13ECC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E05E2"/>
    <w:multiLevelType w:val="hybridMultilevel"/>
    <w:tmpl w:val="D7F44C30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5B38"/>
    <w:multiLevelType w:val="hybridMultilevel"/>
    <w:tmpl w:val="CE4820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8D53E4"/>
    <w:multiLevelType w:val="hybridMultilevel"/>
    <w:tmpl w:val="24A401A2"/>
    <w:lvl w:ilvl="0" w:tplc="E182D11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5E09C2"/>
    <w:multiLevelType w:val="hybridMultilevel"/>
    <w:tmpl w:val="101C42A6"/>
    <w:lvl w:ilvl="0" w:tplc="4300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F3A6E"/>
    <w:multiLevelType w:val="hybridMultilevel"/>
    <w:tmpl w:val="BF0A6B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0645F"/>
    <w:multiLevelType w:val="hybridMultilevel"/>
    <w:tmpl w:val="D12C3FD8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6582"/>
    <w:multiLevelType w:val="hybridMultilevel"/>
    <w:tmpl w:val="35542DC0"/>
    <w:lvl w:ilvl="0" w:tplc="7496F9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E72376"/>
    <w:multiLevelType w:val="hybridMultilevel"/>
    <w:tmpl w:val="5844BEE4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1692">
    <w:abstractNumId w:val="8"/>
  </w:num>
  <w:num w:numId="2" w16cid:durableId="812066274">
    <w:abstractNumId w:val="31"/>
  </w:num>
  <w:num w:numId="3" w16cid:durableId="621880463">
    <w:abstractNumId w:val="9"/>
  </w:num>
  <w:num w:numId="4" w16cid:durableId="909849808">
    <w:abstractNumId w:val="21"/>
  </w:num>
  <w:num w:numId="5" w16cid:durableId="1802768701">
    <w:abstractNumId w:val="24"/>
  </w:num>
  <w:num w:numId="6" w16cid:durableId="1716008440">
    <w:abstractNumId w:val="16"/>
  </w:num>
  <w:num w:numId="7" w16cid:durableId="150567951">
    <w:abstractNumId w:val="15"/>
  </w:num>
  <w:num w:numId="8" w16cid:durableId="668825229">
    <w:abstractNumId w:val="28"/>
  </w:num>
  <w:num w:numId="9" w16cid:durableId="1414938514">
    <w:abstractNumId w:val="3"/>
  </w:num>
  <w:num w:numId="10" w16cid:durableId="1319771263">
    <w:abstractNumId w:val="26"/>
  </w:num>
  <w:num w:numId="11" w16cid:durableId="1645506568">
    <w:abstractNumId w:val="10"/>
  </w:num>
  <w:num w:numId="12" w16cid:durableId="625938987">
    <w:abstractNumId w:val="27"/>
  </w:num>
  <w:num w:numId="13" w16cid:durableId="1191069251">
    <w:abstractNumId w:val="2"/>
  </w:num>
  <w:num w:numId="14" w16cid:durableId="212694593">
    <w:abstractNumId w:val="19"/>
  </w:num>
  <w:num w:numId="15" w16cid:durableId="504563591">
    <w:abstractNumId w:val="11"/>
  </w:num>
  <w:num w:numId="16" w16cid:durableId="1135685471">
    <w:abstractNumId w:val="5"/>
  </w:num>
  <w:num w:numId="17" w16cid:durableId="1842744541">
    <w:abstractNumId w:val="13"/>
  </w:num>
  <w:num w:numId="18" w16cid:durableId="1712343458">
    <w:abstractNumId w:val="18"/>
  </w:num>
  <w:num w:numId="19" w16cid:durableId="376971919">
    <w:abstractNumId w:val="7"/>
  </w:num>
  <w:num w:numId="20" w16cid:durableId="2109612852">
    <w:abstractNumId w:val="30"/>
  </w:num>
  <w:num w:numId="21" w16cid:durableId="577521433">
    <w:abstractNumId w:val="14"/>
  </w:num>
  <w:num w:numId="22" w16cid:durableId="1186094919">
    <w:abstractNumId w:val="25"/>
  </w:num>
  <w:num w:numId="23" w16cid:durableId="1691297400">
    <w:abstractNumId w:val="0"/>
  </w:num>
  <w:num w:numId="24" w16cid:durableId="1512644039">
    <w:abstractNumId w:val="6"/>
  </w:num>
  <w:num w:numId="25" w16cid:durableId="1825006299">
    <w:abstractNumId w:val="17"/>
  </w:num>
  <w:num w:numId="26" w16cid:durableId="1712802673">
    <w:abstractNumId w:val="23"/>
  </w:num>
  <w:num w:numId="27" w16cid:durableId="639842954">
    <w:abstractNumId w:val="29"/>
  </w:num>
  <w:num w:numId="28" w16cid:durableId="1321009185">
    <w:abstractNumId w:val="4"/>
  </w:num>
  <w:num w:numId="29" w16cid:durableId="151878604">
    <w:abstractNumId w:val="22"/>
  </w:num>
  <w:num w:numId="30" w16cid:durableId="100994928">
    <w:abstractNumId w:val="1"/>
  </w:num>
  <w:num w:numId="31" w16cid:durableId="839154715">
    <w:abstractNumId w:val="20"/>
  </w:num>
  <w:num w:numId="32" w16cid:durableId="11539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28"/>
    <w:rsid w:val="00011D44"/>
    <w:rsid w:val="000A24B2"/>
    <w:rsid w:val="00112BAD"/>
    <w:rsid w:val="001422FA"/>
    <w:rsid w:val="00190B46"/>
    <w:rsid w:val="001A7728"/>
    <w:rsid w:val="001B22A0"/>
    <w:rsid w:val="001D11D5"/>
    <w:rsid w:val="002133DC"/>
    <w:rsid w:val="0022402A"/>
    <w:rsid w:val="002A41CB"/>
    <w:rsid w:val="00313760"/>
    <w:rsid w:val="00324266"/>
    <w:rsid w:val="003E1D04"/>
    <w:rsid w:val="00411F60"/>
    <w:rsid w:val="004526A9"/>
    <w:rsid w:val="00512B4D"/>
    <w:rsid w:val="0055324B"/>
    <w:rsid w:val="00566B4D"/>
    <w:rsid w:val="005A6A48"/>
    <w:rsid w:val="005E7CDC"/>
    <w:rsid w:val="00604DB5"/>
    <w:rsid w:val="00656414"/>
    <w:rsid w:val="0069714C"/>
    <w:rsid w:val="006C2DA4"/>
    <w:rsid w:val="006C2EE7"/>
    <w:rsid w:val="00731A82"/>
    <w:rsid w:val="007438F2"/>
    <w:rsid w:val="0079581A"/>
    <w:rsid w:val="007B738D"/>
    <w:rsid w:val="00812DDD"/>
    <w:rsid w:val="0082082E"/>
    <w:rsid w:val="008915E8"/>
    <w:rsid w:val="008C2F44"/>
    <w:rsid w:val="008F5BA7"/>
    <w:rsid w:val="00902771"/>
    <w:rsid w:val="0095408A"/>
    <w:rsid w:val="00984B2C"/>
    <w:rsid w:val="00990BA3"/>
    <w:rsid w:val="009C2C45"/>
    <w:rsid w:val="009E63A4"/>
    <w:rsid w:val="00A66CC1"/>
    <w:rsid w:val="00A734FA"/>
    <w:rsid w:val="00A911DA"/>
    <w:rsid w:val="00B764E0"/>
    <w:rsid w:val="00BB65F1"/>
    <w:rsid w:val="00BC4BD8"/>
    <w:rsid w:val="00C33828"/>
    <w:rsid w:val="00C44CA9"/>
    <w:rsid w:val="00DA4D51"/>
    <w:rsid w:val="00E070F6"/>
    <w:rsid w:val="00E63640"/>
    <w:rsid w:val="00EE7247"/>
    <w:rsid w:val="00F02105"/>
    <w:rsid w:val="00F2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F8B4AC"/>
  <w15:chartTrackingRefBased/>
  <w15:docId w15:val="{F492392B-BD97-4D1F-8738-8002AF2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"/>
    <w:qFormat/>
    <w:rsid w:val="00C338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11DA"/>
    <w:pPr>
      <w:keepNext/>
      <w:spacing w:before="120"/>
      <w:outlineLvl w:val="1"/>
    </w:pPr>
    <w:rPr>
      <w:rFonts w:ascii="Times New Roman" w:hAnsi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911DA"/>
    <w:pPr>
      <w:keepNext/>
      <w:outlineLvl w:val="2"/>
    </w:pPr>
    <w:rPr>
      <w:rFonts w:ascii="Times New Roman" w:hAnsi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3828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qFormat/>
    <w:rsid w:val="00C3382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33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828"/>
    <w:rPr>
      <w:rFonts w:ascii="Arial" w:eastAsia="Times New Roman" w:hAnsi="Arial" w:cs="Times New Roman"/>
      <w:sz w:val="24"/>
      <w:szCs w:val="24"/>
    </w:rPr>
  </w:style>
  <w:style w:type="character" w:styleId="Pogrubienie">
    <w:name w:val="Strong"/>
    <w:qFormat/>
    <w:rsid w:val="00C33828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11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11D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911DA"/>
    <w:pPr>
      <w:ind w:left="360"/>
    </w:pPr>
    <w:rPr>
      <w:rFonts w:ascii="Times New Roman" w:hAnsi="Times New Roman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911DA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911DA"/>
    <w:rPr>
      <w:color w:val="0000FF"/>
      <w:u w:val="single"/>
    </w:rPr>
  </w:style>
  <w:style w:type="paragraph" w:customStyle="1" w:styleId="Default">
    <w:name w:val="Default"/>
    <w:rsid w:val="006C2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B2"/>
    <w:rPr>
      <w:rFonts w:ascii="Arial" w:eastAsia="Times New Roman" w:hAnsi="Arial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04DB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E1D04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E7C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E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7C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cp:lastPrinted>2026-04-21T09:14:00Z</cp:lastPrinted>
  <dcterms:created xsi:type="dcterms:W3CDTF">2026-05-11T06:07:00Z</dcterms:created>
  <dcterms:modified xsi:type="dcterms:W3CDTF">2026-05-11T06:07:00Z</dcterms:modified>
</cp:coreProperties>
</file>