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0DD3" w14:textId="6E04FDF7" w:rsidR="00854539" w:rsidRPr="00EF7A77" w:rsidRDefault="00854539" w:rsidP="00EF7A77">
      <w:pPr>
        <w:spacing w:after="360"/>
        <w:rPr>
          <w:rFonts w:ascii="Arial" w:hAnsi="Arial" w:cs="Arial"/>
          <w:sz w:val="28"/>
          <w:szCs w:val="28"/>
        </w:rPr>
      </w:pPr>
      <w:r w:rsidRPr="00EF7A77">
        <w:rPr>
          <w:rFonts w:ascii="Arial" w:hAnsi="Arial" w:cs="Arial"/>
          <w:sz w:val="28"/>
          <w:szCs w:val="28"/>
        </w:rPr>
        <w:t xml:space="preserve">Lublin, dnia </w:t>
      </w:r>
      <w:r w:rsidR="00EF7A77" w:rsidRPr="00EF7A77">
        <w:rPr>
          <w:rFonts w:ascii="Arial" w:hAnsi="Arial" w:cs="Arial"/>
          <w:sz w:val="28"/>
          <w:szCs w:val="28"/>
        </w:rPr>
        <w:t xml:space="preserve">30 </w:t>
      </w:r>
      <w:r w:rsidR="00623D9B" w:rsidRPr="00EF7A77">
        <w:rPr>
          <w:rFonts w:ascii="Arial" w:hAnsi="Arial" w:cs="Arial"/>
          <w:sz w:val="28"/>
          <w:szCs w:val="28"/>
        </w:rPr>
        <w:t>września 2025</w:t>
      </w:r>
      <w:r w:rsidRPr="00EF7A77">
        <w:rPr>
          <w:rFonts w:ascii="Arial" w:hAnsi="Arial" w:cs="Arial"/>
          <w:sz w:val="28"/>
          <w:szCs w:val="28"/>
        </w:rPr>
        <w:t xml:space="preserve"> r.</w:t>
      </w:r>
    </w:p>
    <w:p w14:paraId="40B418D7" w14:textId="24585D2A" w:rsidR="00854539" w:rsidRPr="00EF7A77" w:rsidRDefault="00854539" w:rsidP="00EF7A77">
      <w:pPr>
        <w:spacing w:after="600" w:line="360" w:lineRule="auto"/>
        <w:rPr>
          <w:rFonts w:ascii="Arial" w:hAnsi="Arial" w:cs="Arial"/>
          <w:sz w:val="28"/>
          <w:szCs w:val="28"/>
        </w:rPr>
      </w:pPr>
      <w:r w:rsidRPr="00EF7A77">
        <w:rPr>
          <w:rFonts w:ascii="Arial" w:hAnsi="Arial" w:cs="Arial"/>
          <w:sz w:val="28"/>
          <w:szCs w:val="28"/>
        </w:rPr>
        <w:t>3020-4.1111.</w:t>
      </w:r>
      <w:r w:rsidR="00623D9B" w:rsidRPr="00EF7A77">
        <w:rPr>
          <w:rFonts w:ascii="Arial" w:hAnsi="Arial" w:cs="Arial"/>
          <w:sz w:val="28"/>
          <w:szCs w:val="28"/>
        </w:rPr>
        <w:t>7</w:t>
      </w:r>
      <w:r w:rsidRPr="00EF7A77">
        <w:rPr>
          <w:rFonts w:ascii="Arial" w:hAnsi="Arial" w:cs="Arial"/>
          <w:sz w:val="28"/>
          <w:szCs w:val="28"/>
        </w:rPr>
        <w:t>.202</w:t>
      </w:r>
      <w:r w:rsidR="00623D9B" w:rsidRPr="00EF7A77">
        <w:rPr>
          <w:rFonts w:ascii="Arial" w:hAnsi="Arial" w:cs="Arial"/>
          <w:sz w:val="28"/>
          <w:szCs w:val="28"/>
        </w:rPr>
        <w:t>5</w:t>
      </w:r>
    </w:p>
    <w:p w14:paraId="2EBE526F" w14:textId="46AE95D4" w:rsidR="00854539" w:rsidRPr="00EF7A77" w:rsidRDefault="00854539" w:rsidP="00EF7A77">
      <w:pPr>
        <w:pStyle w:val="Tytu"/>
        <w:spacing w:after="360"/>
        <w:rPr>
          <w:rFonts w:ascii="Arial" w:hAnsi="Arial" w:cs="Arial"/>
          <w:sz w:val="28"/>
          <w:szCs w:val="28"/>
        </w:rPr>
      </w:pPr>
      <w:r w:rsidRPr="00EF7A77">
        <w:rPr>
          <w:rFonts w:ascii="Arial" w:hAnsi="Arial" w:cs="Arial"/>
          <w:sz w:val="28"/>
          <w:szCs w:val="28"/>
        </w:rPr>
        <w:t>Komunikat</w:t>
      </w:r>
      <w:r w:rsidR="00EF7A77" w:rsidRPr="00EF7A77">
        <w:rPr>
          <w:rFonts w:ascii="Arial" w:hAnsi="Arial" w:cs="Arial"/>
          <w:caps/>
          <w:sz w:val="28"/>
          <w:szCs w:val="28"/>
        </w:rPr>
        <w:t xml:space="preserve"> </w:t>
      </w:r>
      <w:r w:rsidRPr="00EF7A77">
        <w:rPr>
          <w:rFonts w:ascii="Arial" w:hAnsi="Arial" w:cs="Arial"/>
          <w:sz w:val="28"/>
          <w:szCs w:val="28"/>
        </w:rPr>
        <w:t>Przewodniczącego Komisji konkursowej</w:t>
      </w:r>
      <w:r w:rsidR="00EF7A77" w:rsidRPr="00EF7A77">
        <w:rPr>
          <w:rFonts w:ascii="Arial" w:hAnsi="Arial" w:cs="Arial"/>
          <w:sz w:val="28"/>
          <w:szCs w:val="28"/>
        </w:rPr>
        <w:t xml:space="preserve"> </w:t>
      </w:r>
      <w:r w:rsidRPr="00EF7A77">
        <w:rPr>
          <w:rFonts w:ascii="Arial" w:hAnsi="Arial" w:cs="Arial"/>
          <w:sz w:val="28"/>
          <w:szCs w:val="28"/>
        </w:rPr>
        <w:t xml:space="preserve">Powołanej Zarządzeniem Nr </w:t>
      </w:r>
      <w:r w:rsidR="00623D9B" w:rsidRPr="00EF7A77">
        <w:rPr>
          <w:rFonts w:ascii="Arial" w:hAnsi="Arial" w:cs="Arial"/>
          <w:sz w:val="28"/>
          <w:szCs w:val="28"/>
        </w:rPr>
        <w:t>72</w:t>
      </w:r>
      <w:r w:rsidRPr="00EF7A77">
        <w:rPr>
          <w:rFonts w:ascii="Arial" w:hAnsi="Arial" w:cs="Arial"/>
          <w:sz w:val="28"/>
          <w:szCs w:val="28"/>
        </w:rPr>
        <w:t>/2</w:t>
      </w:r>
      <w:r w:rsidR="00623D9B" w:rsidRPr="00EF7A77">
        <w:rPr>
          <w:rFonts w:ascii="Arial" w:hAnsi="Arial" w:cs="Arial"/>
          <w:sz w:val="28"/>
          <w:szCs w:val="28"/>
        </w:rPr>
        <w:t>0</w:t>
      </w:r>
      <w:r w:rsidRPr="00EF7A77">
        <w:rPr>
          <w:rFonts w:ascii="Arial" w:hAnsi="Arial" w:cs="Arial"/>
          <w:sz w:val="28"/>
          <w:szCs w:val="28"/>
        </w:rPr>
        <w:t>2</w:t>
      </w:r>
      <w:r w:rsidR="00623D9B" w:rsidRPr="00EF7A77">
        <w:rPr>
          <w:rFonts w:ascii="Arial" w:hAnsi="Arial" w:cs="Arial"/>
          <w:sz w:val="28"/>
          <w:szCs w:val="28"/>
        </w:rPr>
        <w:t>5</w:t>
      </w:r>
      <w:r w:rsidR="00EF7A77" w:rsidRPr="00EF7A77">
        <w:rPr>
          <w:rFonts w:ascii="Arial" w:hAnsi="Arial" w:cs="Arial"/>
          <w:sz w:val="28"/>
          <w:szCs w:val="28"/>
        </w:rPr>
        <w:t xml:space="preserve"> </w:t>
      </w:r>
      <w:r w:rsidRPr="00EF7A77">
        <w:rPr>
          <w:rFonts w:ascii="Arial" w:hAnsi="Arial" w:cs="Arial"/>
          <w:sz w:val="28"/>
          <w:szCs w:val="28"/>
        </w:rPr>
        <w:t>Prokuratora Okręgowego w Lublinie z dnia 1</w:t>
      </w:r>
      <w:r w:rsidR="00623D9B" w:rsidRPr="00EF7A77">
        <w:rPr>
          <w:rFonts w:ascii="Arial" w:hAnsi="Arial" w:cs="Arial"/>
          <w:sz w:val="28"/>
          <w:szCs w:val="28"/>
        </w:rPr>
        <w:t>6</w:t>
      </w:r>
      <w:r w:rsidRPr="00EF7A77">
        <w:rPr>
          <w:rFonts w:ascii="Arial" w:hAnsi="Arial" w:cs="Arial"/>
          <w:sz w:val="28"/>
          <w:szCs w:val="28"/>
        </w:rPr>
        <w:t xml:space="preserve"> lip</w:t>
      </w:r>
      <w:r w:rsidR="00623D9B" w:rsidRPr="00EF7A77">
        <w:rPr>
          <w:rFonts w:ascii="Arial" w:hAnsi="Arial" w:cs="Arial"/>
          <w:sz w:val="28"/>
          <w:szCs w:val="28"/>
        </w:rPr>
        <w:t>c</w:t>
      </w:r>
      <w:r w:rsidRPr="00EF7A77">
        <w:rPr>
          <w:rFonts w:ascii="Arial" w:hAnsi="Arial" w:cs="Arial"/>
          <w:sz w:val="28"/>
          <w:szCs w:val="28"/>
        </w:rPr>
        <w:t>a 202</w:t>
      </w:r>
      <w:r w:rsidR="00623D9B" w:rsidRPr="00EF7A77">
        <w:rPr>
          <w:rFonts w:ascii="Arial" w:hAnsi="Arial" w:cs="Arial"/>
          <w:sz w:val="28"/>
          <w:szCs w:val="28"/>
        </w:rPr>
        <w:t>5</w:t>
      </w:r>
      <w:r w:rsidRPr="00EF7A77">
        <w:rPr>
          <w:rFonts w:ascii="Arial" w:hAnsi="Arial" w:cs="Arial"/>
          <w:sz w:val="28"/>
          <w:szCs w:val="28"/>
        </w:rPr>
        <w:t xml:space="preserve"> r.</w:t>
      </w:r>
    </w:p>
    <w:p w14:paraId="5B7E6C45" w14:textId="77777777" w:rsidR="00EF7A77" w:rsidRDefault="00EF7A77" w:rsidP="00EF7A77">
      <w:pPr>
        <w:pStyle w:val="Tekstpodstawowy"/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Ogłaszam</w:t>
      </w:r>
    </w:p>
    <w:p w14:paraId="39D8E30B" w14:textId="0667E9BB" w:rsidR="00854539" w:rsidRPr="00EF7A77" w:rsidRDefault="00854539" w:rsidP="00EF7A77">
      <w:pPr>
        <w:pStyle w:val="Tekstpodstawowy"/>
        <w:spacing w:after="240"/>
        <w:rPr>
          <w:rFonts w:ascii="Arial" w:hAnsi="Arial" w:cs="Arial"/>
          <w:sz w:val="28"/>
          <w:szCs w:val="28"/>
        </w:rPr>
      </w:pPr>
      <w:r w:rsidRPr="00EF7A77">
        <w:rPr>
          <w:rFonts w:ascii="Arial" w:hAnsi="Arial" w:cs="Arial"/>
          <w:sz w:val="28"/>
          <w:szCs w:val="28"/>
        </w:rPr>
        <w:t xml:space="preserve">że do drugiego etapu konkursu na staż urzędniczy na docelowe stanowisko specjalisty ds. inwestycji i remontów w Prokuraturze Okręgowej w Lublinie zakwalifikowany został Pan </w:t>
      </w:r>
      <w:r w:rsidR="00623D9B" w:rsidRPr="00EF7A77">
        <w:rPr>
          <w:rFonts w:ascii="Arial" w:hAnsi="Arial" w:cs="Arial"/>
          <w:b/>
          <w:sz w:val="28"/>
          <w:szCs w:val="28"/>
        </w:rPr>
        <w:t>Wojciech Pietras</w:t>
      </w:r>
      <w:r w:rsidRPr="00EF7A77">
        <w:rPr>
          <w:rFonts w:ascii="Arial" w:hAnsi="Arial" w:cs="Arial"/>
          <w:sz w:val="28"/>
          <w:szCs w:val="28"/>
        </w:rPr>
        <w:t>.</w:t>
      </w:r>
    </w:p>
    <w:p w14:paraId="7AED86C9" w14:textId="67667B0F" w:rsidR="00854539" w:rsidRPr="00EF7A77" w:rsidRDefault="00854539" w:rsidP="00EF7A77">
      <w:pPr>
        <w:spacing w:after="360" w:line="360" w:lineRule="auto"/>
        <w:jc w:val="both"/>
        <w:rPr>
          <w:rFonts w:ascii="Arial" w:hAnsi="Arial" w:cs="Arial"/>
          <w:sz w:val="28"/>
          <w:szCs w:val="28"/>
        </w:rPr>
      </w:pPr>
      <w:r w:rsidRPr="00EF7A77">
        <w:rPr>
          <w:rFonts w:ascii="Arial" w:hAnsi="Arial" w:cs="Arial"/>
          <w:sz w:val="28"/>
          <w:szCs w:val="28"/>
        </w:rPr>
        <w:t xml:space="preserve">Drugi etap konkursu – praktyczny sprawdzian umiejętności, odbędzie się w dniu </w:t>
      </w:r>
      <w:r w:rsidR="00623D9B" w:rsidRPr="00EF7A77">
        <w:rPr>
          <w:rFonts w:ascii="Arial" w:hAnsi="Arial" w:cs="Arial"/>
          <w:b/>
          <w:sz w:val="28"/>
          <w:szCs w:val="28"/>
        </w:rPr>
        <w:t>1</w:t>
      </w:r>
      <w:r w:rsidR="00FB5C2E" w:rsidRPr="00EF7A77">
        <w:rPr>
          <w:rFonts w:ascii="Arial" w:hAnsi="Arial" w:cs="Arial"/>
          <w:b/>
          <w:sz w:val="28"/>
          <w:szCs w:val="28"/>
        </w:rPr>
        <w:t>1</w:t>
      </w:r>
      <w:r w:rsidR="00EF7A77" w:rsidRPr="00EF7A77">
        <w:rPr>
          <w:rFonts w:ascii="Arial" w:hAnsi="Arial" w:cs="Arial"/>
          <w:b/>
          <w:sz w:val="28"/>
          <w:szCs w:val="28"/>
        </w:rPr>
        <w:t> </w:t>
      </w:r>
      <w:r w:rsidR="00623D9B" w:rsidRPr="00EF7A77">
        <w:rPr>
          <w:rFonts w:ascii="Arial" w:hAnsi="Arial" w:cs="Arial"/>
          <w:b/>
          <w:sz w:val="28"/>
          <w:szCs w:val="28"/>
        </w:rPr>
        <w:t>września 2025</w:t>
      </w:r>
      <w:r w:rsidRPr="00EF7A77">
        <w:rPr>
          <w:rFonts w:ascii="Arial" w:hAnsi="Arial" w:cs="Arial"/>
          <w:sz w:val="28"/>
          <w:szCs w:val="28"/>
        </w:rPr>
        <w:t xml:space="preserve"> r. o godz. </w:t>
      </w:r>
      <w:r w:rsidR="00FB5C2E" w:rsidRPr="00EF7A77">
        <w:rPr>
          <w:rFonts w:ascii="Arial" w:hAnsi="Arial" w:cs="Arial"/>
          <w:sz w:val="28"/>
          <w:szCs w:val="28"/>
        </w:rPr>
        <w:t>9</w:t>
      </w:r>
      <w:r w:rsidRPr="00EF7A77">
        <w:rPr>
          <w:rFonts w:ascii="Arial" w:hAnsi="Arial" w:cs="Arial"/>
          <w:sz w:val="28"/>
          <w:szCs w:val="28"/>
        </w:rPr>
        <w:t xml:space="preserve">.00 </w:t>
      </w:r>
      <w:r w:rsidR="00FB5C2E" w:rsidRPr="00EF7A77">
        <w:rPr>
          <w:rFonts w:ascii="Arial" w:hAnsi="Arial" w:cs="Arial"/>
          <w:sz w:val="28"/>
          <w:szCs w:val="28"/>
        </w:rPr>
        <w:t>w gabinecie Zastępcy Prokuratora Okręgowego w</w:t>
      </w:r>
      <w:r w:rsidR="00EF7A77" w:rsidRPr="00EF7A77">
        <w:rPr>
          <w:rFonts w:ascii="Arial" w:hAnsi="Arial" w:cs="Arial"/>
          <w:sz w:val="28"/>
          <w:szCs w:val="28"/>
        </w:rPr>
        <w:t> </w:t>
      </w:r>
      <w:r w:rsidR="00FB5C2E" w:rsidRPr="00EF7A77">
        <w:rPr>
          <w:rFonts w:ascii="Arial" w:hAnsi="Arial" w:cs="Arial"/>
          <w:sz w:val="28"/>
          <w:szCs w:val="28"/>
        </w:rPr>
        <w:t>Lublinie, ul. Okopowa 2a w Lublinie, pok.</w:t>
      </w:r>
      <w:r w:rsidR="00EF7A77" w:rsidRPr="00EF7A77">
        <w:rPr>
          <w:rFonts w:ascii="Arial" w:hAnsi="Arial" w:cs="Arial"/>
          <w:sz w:val="28"/>
          <w:szCs w:val="28"/>
        </w:rPr>
        <w:t> </w:t>
      </w:r>
      <w:r w:rsidR="00FB5C2E" w:rsidRPr="00EF7A77">
        <w:rPr>
          <w:rFonts w:ascii="Arial" w:hAnsi="Arial" w:cs="Arial"/>
          <w:sz w:val="28"/>
          <w:szCs w:val="28"/>
        </w:rPr>
        <w:t>244</w:t>
      </w:r>
      <w:r w:rsidRPr="00EF7A77">
        <w:rPr>
          <w:rFonts w:ascii="Arial" w:hAnsi="Arial" w:cs="Arial"/>
          <w:sz w:val="28"/>
          <w:szCs w:val="28"/>
        </w:rPr>
        <w:t>.</w:t>
      </w:r>
    </w:p>
    <w:p w14:paraId="0558CE80" w14:textId="35876EB7" w:rsidR="00854539" w:rsidRPr="00EF7A77" w:rsidRDefault="00854539" w:rsidP="00EF7A77">
      <w:pPr>
        <w:spacing w:after="360" w:line="360" w:lineRule="auto"/>
        <w:ind w:right="-709"/>
        <w:jc w:val="both"/>
        <w:rPr>
          <w:rFonts w:ascii="Arial" w:hAnsi="Arial" w:cs="Arial"/>
          <w:sz w:val="28"/>
          <w:szCs w:val="28"/>
        </w:rPr>
      </w:pPr>
      <w:r w:rsidRPr="00EF7A77">
        <w:rPr>
          <w:rFonts w:ascii="Arial" w:hAnsi="Arial" w:cs="Arial"/>
          <w:sz w:val="28"/>
          <w:szCs w:val="28"/>
        </w:rPr>
        <w:t>Kandydat winien posiadać przy sobie dokument stwierdzający tożsamość.</w:t>
      </w:r>
    </w:p>
    <w:p w14:paraId="5B4A1929" w14:textId="77777777" w:rsidR="00854539" w:rsidRPr="00EF7A77" w:rsidRDefault="00854539" w:rsidP="00EF7A77">
      <w:pPr>
        <w:rPr>
          <w:rFonts w:ascii="Arial" w:hAnsi="Arial" w:cs="Arial"/>
          <w:sz w:val="28"/>
          <w:szCs w:val="28"/>
        </w:rPr>
      </w:pPr>
      <w:r w:rsidRPr="00EF7A77">
        <w:rPr>
          <w:rFonts w:ascii="Arial" w:hAnsi="Arial" w:cs="Arial"/>
          <w:sz w:val="28"/>
          <w:szCs w:val="28"/>
        </w:rPr>
        <w:t>Przewodniczący Komisji</w:t>
      </w:r>
    </w:p>
    <w:p w14:paraId="0F3B2571" w14:textId="159F1C4D" w:rsidR="00854539" w:rsidRPr="00EF7A77" w:rsidRDefault="00EF7A77" w:rsidP="00EF7A77">
      <w:pPr>
        <w:rPr>
          <w:rFonts w:ascii="Arial" w:hAnsi="Arial" w:cs="Arial"/>
          <w:sz w:val="28"/>
          <w:szCs w:val="28"/>
        </w:rPr>
      </w:pPr>
      <w:r w:rsidRPr="00EF7A77">
        <w:rPr>
          <w:rFonts w:ascii="Arial" w:hAnsi="Arial" w:cs="Arial"/>
          <w:sz w:val="28"/>
          <w:szCs w:val="28"/>
        </w:rPr>
        <w:t>M</w:t>
      </w:r>
      <w:r w:rsidR="00623D9B" w:rsidRPr="00EF7A77">
        <w:rPr>
          <w:rFonts w:ascii="Arial" w:hAnsi="Arial" w:cs="Arial"/>
          <w:sz w:val="28"/>
          <w:szCs w:val="28"/>
        </w:rPr>
        <w:t xml:space="preserve">irosław </w:t>
      </w:r>
      <w:r w:rsidRPr="00EF7A77">
        <w:rPr>
          <w:rFonts w:ascii="Arial" w:hAnsi="Arial" w:cs="Arial"/>
          <w:sz w:val="28"/>
          <w:szCs w:val="28"/>
        </w:rPr>
        <w:t>M</w:t>
      </w:r>
      <w:r w:rsidR="00623D9B" w:rsidRPr="00EF7A77">
        <w:rPr>
          <w:rFonts w:ascii="Arial" w:hAnsi="Arial" w:cs="Arial"/>
          <w:sz w:val="28"/>
          <w:szCs w:val="28"/>
        </w:rPr>
        <w:t>olin</w:t>
      </w:r>
    </w:p>
    <w:p w14:paraId="67F6B43C" w14:textId="5164D72E" w:rsidR="00623D9B" w:rsidRPr="00EF7A77" w:rsidRDefault="00623D9B" w:rsidP="00EF7A77">
      <w:pPr>
        <w:rPr>
          <w:rFonts w:ascii="Arial" w:hAnsi="Arial" w:cs="Arial"/>
          <w:sz w:val="28"/>
          <w:szCs w:val="28"/>
        </w:rPr>
      </w:pPr>
      <w:r w:rsidRPr="00EF7A77">
        <w:rPr>
          <w:rFonts w:ascii="Arial" w:hAnsi="Arial" w:cs="Arial"/>
          <w:sz w:val="28"/>
          <w:szCs w:val="28"/>
        </w:rPr>
        <w:t>prokurator Prokuratury Okręgowej w Lublinie</w:t>
      </w:r>
    </w:p>
    <w:sectPr w:rsidR="00623D9B" w:rsidRPr="00EF7A77" w:rsidSect="001F0891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D776" w14:textId="77777777" w:rsidR="00CF13DA" w:rsidRDefault="00CF13DA">
      <w:r>
        <w:separator/>
      </w:r>
    </w:p>
  </w:endnote>
  <w:endnote w:type="continuationSeparator" w:id="0">
    <w:p w14:paraId="2068F1CD" w14:textId="77777777" w:rsidR="00CF13DA" w:rsidRDefault="00CF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E244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46FBDC" w14:textId="77777777" w:rsidR="007E490D" w:rsidRDefault="007E490D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4263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4F4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D08338" w14:textId="77777777" w:rsidR="007E490D" w:rsidRDefault="007E490D" w:rsidP="007E49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6C11" w14:textId="77777777" w:rsidR="00CF13DA" w:rsidRDefault="00CF13DA">
      <w:r>
        <w:separator/>
      </w:r>
    </w:p>
  </w:footnote>
  <w:footnote w:type="continuationSeparator" w:id="0">
    <w:p w14:paraId="64A0F865" w14:textId="77777777" w:rsidR="00CF13DA" w:rsidRDefault="00CF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E6769"/>
    <w:multiLevelType w:val="hybridMultilevel"/>
    <w:tmpl w:val="EC32F3F6"/>
    <w:lvl w:ilvl="0" w:tplc="BD248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5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63A04653"/>
    <w:multiLevelType w:val="multilevel"/>
    <w:tmpl w:val="00FA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6FF567B5"/>
    <w:multiLevelType w:val="hybridMultilevel"/>
    <w:tmpl w:val="AF8E6D42"/>
    <w:lvl w:ilvl="0" w:tplc="398E7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D87D89"/>
    <w:multiLevelType w:val="hybridMultilevel"/>
    <w:tmpl w:val="00FADDAA"/>
    <w:lvl w:ilvl="0" w:tplc="7D8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9B2"/>
    <w:rsid w:val="00036144"/>
    <w:rsid w:val="0005241E"/>
    <w:rsid w:val="00062572"/>
    <w:rsid w:val="00076E34"/>
    <w:rsid w:val="00087639"/>
    <w:rsid w:val="0009432B"/>
    <w:rsid w:val="000C032F"/>
    <w:rsid w:val="0015616B"/>
    <w:rsid w:val="00167D32"/>
    <w:rsid w:val="00170230"/>
    <w:rsid w:val="001C2097"/>
    <w:rsid w:val="001D4F40"/>
    <w:rsid w:val="001E024F"/>
    <w:rsid w:val="001E1CD2"/>
    <w:rsid w:val="001E5B26"/>
    <w:rsid w:val="001F0891"/>
    <w:rsid w:val="001F728F"/>
    <w:rsid w:val="00207E4C"/>
    <w:rsid w:val="00227731"/>
    <w:rsid w:val="00245F95"/>
    <w:rsid w:val="00260CCA"/>
    <w:rsid w:val="00261C32"/>
    <w:rsid w:val="002760EA"/>
    <w:rsid w:val="002A3DA5"/>
    <w:rsid w:val="002B027F"/>
    <w:rsid w:val="002B39B2"/>
    <w:rsid w:val="002C30FC"/>
    <w:rsid w:val="002C7540"/>
    <w:rsid w:val="002E6D5B"/>
    <w:rsid w:val="0032688C"/>
    <w:rsid w:val="00332C45"/>
    <w:rsid w:val="003D23CC"/>
    <w:rsid w:val="003E0747"/>
    <w:rsid w:val="0042788C"/>
    <w:rsid w:val="0043416D"/>
    <w:rsid w:val="00452FB7"/>
    <w:rsid w:val="0046554E"/>
    <w:rsid w:val="00487C20"/>
    <w:rsid w:val="0049733E"/>
    <w:rsid w:val="004F7097"/>
    <w:rsid w:val="00514E21"/>
    <w:rsid w:val="00541F23"/>
    <w:rsid w:val="00555365"/>
    <w:rsid w:val="005816E0"/>
    <w:rsid w:val="00583DC7"/>
    <w:rsid w:val="005864D9"/>
    <w:rsid w:val="00592104"/>
    <w:rsid w:val="005A361A"/>
    <w:rsid w:val="005B1877"/>
    <w:rsid w:val="006118FF"/>
    <w:rsid w:val="00620DC7"/>
    <w:rsid w:val="00623D9B"/>
    <w:rsid w:val="0063519C"/>
    <w:rsid w:val="00645F5D"/>
    <w:rsid w:val="006526F8"/>
    <w:rsid w:val="0069183E"/>
    <w:rsid w:val="00696F73"/>
    <w:rsid w:val="006A2E0E"/>
    <w:rsid w:val="00767C93"/>
    <w:rsid w:val="007760F6"/>
    <w:rsid w:val="007949D8"/>
    <w:rsid w:val="007D2E6A"/>
    <w:rsid w:val="007E490D"/>
    <w:rsid w:val="007F4FF4"/>
    <w:rsid w:val="008053F2"/>
    <w:rsid w:val="00823097"/>
    <w:rsid w:val="00854539"/>
    <w:rsid w:val="00882275"/>
    <w:rsid w:val="0088748C"/>
    <w:rsid w:val="008C0192"/>
    <w:rsid w:val="00924C66"/>
    <w:rsid w:val="00974808"/>
    <w:rsid w:val="00982E09"/>
    <w:rsid w:val="0099657C"/>
    <w:rsid w:val="00997FBE"/>
    <w:rsid w:val="009C2E5D"/>
    <w:rsid w:val="00A2468B"/>
    <w:rsid w:val="00A26205"/>
    <w:rsid w:val="00A412B5"/>
    <w:rsid w:val="00A52964"/>
    <w:rsid w:val="00A75AD0"/>
    <w:rsid w:val="00A939B4"/>
    <w:rsid w:val="00AB6D78"/>
    <w:rsid w:val="00AF1584"/>
    <w:rsid w:val="00B15F53"/>
    <w:rsid w:val="00B3019C"/>
    <w:rsid w:val="00B33AD3"/>
    <w:rsid w:val="00B765EE"/>
    <w:rsid w:val="00B82FFA"/>
    <w:rsid w:val="00B86745"/>
    <w:rsid w:val="00B970F9"/>
    <w:rsid w:val="00C04F61"/>
    <w:rsid w:val="00C3060E"/>
    <w:rsid w:val="00C54F5A"/>
    <w:rsid w:val="00C94FC2"/>
    <w:rsid w:val="00CA1B11"/>
    <w:rsid w:val="00CB004C"/>
    <w:rsid w:val="00CB38E0"/>
    <w:rsid w:val="00CD444A"/>
    <w:rsid w:val="00CF13DA"/>
    <w:rsid w:val="00D03094"/>
    <w:rsid w:val="00D41102"/>
    <w:rsid w:val="00D73B71"/>
    <w:rsid w:val="00DA1197"/>
    <w:rsid w:val="00DB20BF"/>
    <w:rsid w:val="00E50B52"/>
    <w:rsid w:val="00E55646"/>
    <w:rsid w:val="00E86571"/>
    <w:rsid w:val="00ED099B"/>
    <w:rsid w:val="00EE1A37"/>
    <w:rsid w:val="00EF7A77"/>
    <w:rsid w:val="00F06C07"/>
    <w:rsid w:val="00F17890"/>
    <w:rsid w:val="00F5297F"/>
    <w:rsid w:val="00F770A7"/>
    <w:rsid w:val="00F974B7"/>
    <w:rsid w:val="00FB57B8"/>
    <w:rsid w:val="00FB5C2E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08B48"/>
  <w15:docId w15:val="{7B30CD2E-93BC-47BB-9C1D-7990F73C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character" w:customStyle="1" w:styleId="Nagwek1Znak">
    <w:name w:val="Nagłówek 1 Znak"/>
    <w:link w:val="Nagwek1"/>
    <w:rsid w:val="00854539"/>
    <w:rPr>
      <w:caps/>
      <w:sz w:val="28"/>
    </w:rPr>
  </w:style>
  <w:style w:type="character" w:customStyle="1" w:styleId="Nagwek2Znak">
    <w:name w:val="Nagłówek 2 Znak"/>
    <w:link w:val="Nagwek2"/>
    <w:rsid w:val="00854539"/>
    <w:rPr>
      <w:i/>
      <w:caps/>
      <w:spacing w:val="122"/>
      <w:sz w:val="24"/>
    </w:rPr>
  </w:style>
  <w:style w:type="character" w:customStyle="1" w:styleId="TekstpodstawowyZnak">
    <w:name w:val="Tekst podstawowy Znak"/>
    <w:link w:val="Tekstpodstawowy"/>
    <w:rsid w:val="00854539"/>
    <w:rPr>
      <w:sz w:val="24"/>
    </w:rPr>
  </w:style>
  <w:style w:type="paragraph" w:styleId="Tytu">
    <w:name w:val="Title"/>
    <w:basedOn w:val="Normalny"/>
    <w:next w:val="Normalny"/>
    <w:link w:val="TytuZnak"/>
    <w:qFormat/>
    <w:rsid w:val="00EF7A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F7A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3020-4.1111.7.2025 z dnia 30.09.2025</dc:title>
  <dc:creator>Prokurator Okręgowy w Lublinie Grzegorz Trusiewicz</dc:creator>
  <cp:lastModifiedBy>Lisowski Rafał (PO Lublin)</cp:lastModifiedBy>
  <cp:revision>6</cp:revision>
  <cp:lastPrinted>2025-09-03T08:49:00Z</cp:lastPrinted>
  <dcterms:created xsi:type="dcterms:W3CDTF">2022-12-13T10:53:00Z</dcterms:created>
  <dcterms:modified xsi:type="dcterms:W3CDTF">2025-09-03T11:09:00Z</dcterms:modified>
</cp:coreProperties>
</file>