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036D" w14:textId="77777777" w:rsidR="007C5295" w:rsidRDefault="007C5295"/>
    <w:p w14:paraId="04931C87" w14:textId="77777777" w:rsidR="005B515D" w:rsidRPr="005B515D" w:rsidRDefault="005B515D" w:rsidP="005B515D">
      <w:pPr>
        <w:rPr>
          <w:b/>
          <w:bCs/>
        </w:rPr>
      </w:pPr>
      <w:r w:rsidRPr="005B515D">
        <w:rPr>
          <w:b/>
          <w:bCs/>
        </w:rPr>
        <w:t>Pokonać bezdomność 2026. Nabór wniosków</w:t>
      </w:r>
    </w:p>
    <w:p w14:paraId="1CD96BBB" w14:textId="77777777" w:rsidR="005B515D" w:rsidRDefault="005B515D" w:rsidP="005B515D"/>
    <w:p w14:paraId="74E83FCD" w14:textId="39340CBC" w:rsidR="005B515D" w:rsidRPr="005B515D" w:rsidRDefault="005B515D" w:rsidP="005B515D">
      <w:pPr>
        <w:rPr>
          <w:b/>
          <w:bCs/>
        </w:rPr>
      </w:pPr>
      <w:r w:rsidRPr="005B515D">
        <w:rPr>
          <w:b/>
          <w:bCs/>
        </w:rPr>
        <w:t xml:space="preserve">Do 10 marca br. można składać wnioski w ramach programu „Pokonać bezdomność. Program pomocy osobom bezdomnym” - edycja 2026. Na realizację projektu można otrzymać od 50 000 zł do 400 000 zł. </w:t>
      </w:r>
    </w:p>
    <w:p w14:paraId="0CE49024" w14:textId="74389188" w:rsidR="005B515D" w:rsidRPr="005B515D" w:rsidRDefault="005B515D" w:rsidP="005B515D"/>
    <w:p w14:paraId="377A6183" w14:textId="77777777" w:rsidR="005B515D" w:rsidRPr="005B515D" w:rsidRDefault="005B515D" w:rsidP="005B515D">
      <w:r w:rsidRPr="005B515D">
        <w:rPr>
          <w:b/>
          <w:bCs/>
        </w:rPr>
        <w:t xml:space="preserve">Na co można uzyskać dotację? </w:t>
      </w:r>
    </w:p>
    <w:p w14:paraId="6CFBAD69" w14:textId="77777777" w:rsidR="005B515D" w:rsidRPr="005B515D" w:rsidRDefault="005B515D" w:rsidP="005B515D">
      <w:r w:rsidRPr="005B515D">
        <w:t>MODUŁ I: PROFILAKTYKA</w:t>
      </w:r>
    </w:p>
    <w:p w14:paraId="0E3898A6" w14:textId="77777777" w:rsidR="005B515D" w:rsidRPr="005B515D" w:rsidRDefault="005B515D" w:rsidP="005B515D">
      <w:pPr>
        <w:numPr>
          <w:ilvl w:val="0"/>
          <w:numId w:val="1"/>
        </w:numPr>
      </w:pPr>
      <w:r w:rsidRPr="005B515D">
        <w:t>zapobieganie bezdomności przez prowadzenie działań profilaktycznych</w:t>
      </w:r>
    </w:p>
    <w:p w14:paraId="2C44C364" w14:textId="77777777" w:rsidR="005B515D" w:rsidRPr="005B515D" w:rsidRDefault="005B515D" w:rsidP="005B515D">
      <w:r w:rsidRPr="005B515D">
        <w:t>MODUŁ II: WSPARCIE OSÓB BEZDOMNYCH</w:t>
      </w:r>
    </w:p>
    <w:p w14:paraId="650897D0" w14:textId="77777777" w:rsidR="005B515D" w:rsidRPr="005B515D" w:rsidRDefault="005B515D" w:rsidP="005B515D">
      <w:pPr>
        <w:numPr>
          <w:ilvl w:val="0"/>
          <w:numId w:val="2"/>
        </w:numPr>
      </w:pPr>
      <w:r w:rsidRPr="005B515D">
        <w:t>prowadzenie działań interwencyjnych i aktywizujących skierowanych do osób w kryzysie bezdomności</w:t>
      </w:r>
    </w:p>
    <w:p w14:paraId="15B4E127" w14:textId="77777777" w:rsidR="005B515D" w:rsidRPr="005B515D" w:rsidRDefault="005B515D" w:rsidP="005B515D">
      <w:r w:rsidRPr="005B515D">
        <w:t>MODUŁ III: WSPARCIE POZAINSTYTUCJONALNE – ROZWIĄZANIA MIESZKANIOWE</w:t>
      </w:r>
    </w:p>
    <w:p w14:paraId="572E5FCC" w14:textId="77777777" w:rsidR="005B515D" w:rsidRPr="005B515D" w:rsidRDefault="005B515D" w:rsidP="005B515D">
      <w:pPr>
        <w:numPr>
          <w:ilvl w:val="0"/>
          <w:numId w:val="3"/>
        </w:numPr>
      </w:pPr>
      <w:r w:rsidRPr="005B515D">
        <w:t>wsparcie podmiotów w świadczeniu kompleksowego wsparcia w procesie wychodzenia z bezdomności poprzez świadczenie usług mieszkaniowych</w:t>
      </w:r>
    </w:p>
    <w:p w14:paraId="291DEBA7" w14:textId="77777777" w:rsidR="005B515D" w:rsidRPr="005B515D" w:rsidRDefault="005B515D" w:rsidP="005B515D">
      <w:r w:rsidRPr="005B515D">
        <w:t>MODUŁ IV: INNOWACYJNOŚĆ I WSPÓŁPRACA    </w:t>
      </w:r>
    </w:p>
    <w:p w14:paraId="7BE637A3" w14:textId="77777777" w:rsidR="005B515D" w:rsidRPr="005B515D" w:rsidRDefault="005B515D" w:rsidP="005B515D">
      <w:pPr>
        <w:numPr>
          <w:ilvl w:val="0"/>
          <w:numId w:val="4"/>
        </w:numPr>
      </w:pPr>
      <w:r w:rsidRPr="005B515D">
        <w:t>inspirowanie do wdrażania nowych rozwiązań w zakresie rozwiązywania problemu bezdomności, a także sieciowanie i współpraca w obszarze zwalczania bezdomności</w:t>
      </w:r>
    </w:p>
    <w:p w14:paraId="49F15D7A" w14:textId="77777777" w:rsidR="005B515D" w:rsidRPr="005B515D" w:rsidRDefault="005B515D" w:rsidP="005B515D">
      <w:r w:rsidRPr="005B515D">
        <w:rPr>
          <w:b/>
          <w:bCs/>
        </w:rPr>
        <w:t>Gdzie wysłać wniosek</w:t>
      </w:r>
    </w:p>
    <w:p w14:paraId="4B9BF580" w14:textId="0858E99B" w:rsidR="005B515D" w:rsidRPr="005B515D" w:rsidRDefault="005B515D" w:rsidP="005B515D">
      <w:r w:rsidRPr="005B515D">
        <w:t>Oferty konkursowe (</w:t>
      </w:r>
      <w:r w:rsidRPr="005B515D">
        <w:rPr>
          <w:b/>
          <w:bCs/>
        </w:rPr>
        <w:t>do 10 marca 2026 r.</w:t>
      </w:r>
      <w:r w:rsidRPr="005B515D">
        <w:t>) wraz z załącznikami prosimy przesłać</w:t>
      </w:r>
      <w:r w:rsidRPr="005B515D">
        <w:rPr>
          <w:b/>
          <w:bCs/>
        </w:rPr>
        <w:t xml:space="preserve"> listem poleconym </w:t>
      </w:r>
      <w:r w:rsidRPr="005B515D">
        <w:t>do</w:t>
      </w:r>
      <w:r>
        <w:t> </w:t>
      </w:r>
      <w:r w:rsidRPr="005B515D">
        <w:t xml:space="preserve">Wydziału Polityki Społecznej </w:t>
      </w:r>
      <w:r>
        <w:t>Warmińsko-Mazurskiego</w:t>
      </w:r>
      <w:r w:rsidRPr="005B515D">
        <w:t xml:space="preserve"> Urzędu Wojewódzkiego w </w:t>
      </w:r>
      <w:r>
        <w:t>Olsztynie</w:t>
      </w:r>
      <w:r w:rsidRPr="005B515D">
        <w:t xml:space="preserve"> (</w:t>
      </w:r>
      <w:r w:rsidR="00C231B9">
        <w:t> </w:t>
      </w:r>
      <w:r w:rsidRPr="005B515D">
        <w:t>Al.</w:t>
      </w:r>
      <w:r>
        <w:t> </w:t>
      </w:r>
      <w:r w:rsidRPr="005B515D">
        <w:t>Marsz. J. Piłsudskiego 7/9</w:t>
      </w:r>
      <w:r>
        <w:t xml:space="preserve">, </w:t>
      </w:r>
      <w:r w:rsidRPr="005B515D">
        <w:t xml:space="preserve">10-575 Olsztyn) lub </w:t>
      </w:r>
      <w:r w:rsidRPr="005B515D">
        <w:rPr>
          <w:b/>
          <w:bCs/>
        </w:rPr>
        <w:t xml:space="preserve">złożyć </w:t>
      </w:r>
      <w:r w:rsidRPr="005B515D">
        <w:t xml:space="preserve">w Punkcie Obsługi Klienta </w:t>
      </w:r>
      <w:r>
        <w:t>WMUW</w:t>
      </w:r>
      <w:r w:rsidRPr="005B515D">
        <w:t>. W</w:t>
      </w:r>
      <w:r>
        <w:t> </w:t>
      </w:r>
      <w:r w:rsidRPr="005B515D">
        <w:t>przypadku wysłania dokumentów pocztą decydować będzie data nadania (na podstawie stempla pocztowego).</w:t>
      </w:r>
    </w:p>
    <w:p w14:paraId="392603B8" w14:textId="77777777" w:rsidR="005B515D" w:rsidRPr="005B515D" w:rsidRDefault="005B515D" w:rsidP="005B515D">
      <w:r w:rsidRPr="005B515D">
        <w:rPr>
          <w:b/>
          <w:bCs/>
        </w:rPr>
        <w:t>Więcej informacji (ogłoszenie, załączniki, wzory) –</w:t>
      </w:r>
      <w:hyperlink r:id="rId5" w:history="1">
        <w:r w:rsidRPr="005B515D">
          <w:rPr>
            <w:rStyle w:val="Hipercze"/>
            <w:b/>
            <w:bCs/>
          </w:rPr>
          <w:t xml:space="preserve"> tutaj</w:t>
        </w:r>
      </w:hyperlink>
    </w:p>
    <w:p w14:paraId="53938675" w14:textId="77777777" w:rsidR="005B515D" w:rsidRDefault="005B515D"/>
    <w:sectPr w:rsidR="005B5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D53"/>
    <w:multiLevelType w:val="multilevel"/>
    <w:tmpl w:val="C364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B1135"/>
    <w:multiLevelType w:val="multilevel"/>
    <w:tmpl w:val="9A06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02FB6"/>
    <w:multiLevelType w:val="multilevel"/>
    <w:tmpl w:val="14B2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F36D8"/>
    <w:multiLevelType w:val="multilevel"/>
    <w:tmpl w:val="6F72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508911">
    <w:abstractNumId w:val="1"/>
  </w:num>
  <w:num w:numId="2" w16cid:durableId="1754618555">
    <w:abstractNumId w:val="3"/>
  </w:num>
  <w:num w:numId="3" w16cid:durableId="2077511157">
    <w:abstractNumId w:val="2"/>
  </w:num>
  <w:num w:numId="4" w16cid:durableId="28404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5D"/>
    <w:rsid w:val="00017046"/>
    <w:rsid w:val="005B515D"/>
    <w:rsid w:val="006E4D60"/>
    <w:rsid w:val="007C5295"/>
    <w:rsid w:val="00C2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5EFE"/>
  <w15:chartTrackingRefBased/>
  <w15:docId w15:val="{58B0E5F7-5924-4850-87DC-2D4E4D87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5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1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1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1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B51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1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15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15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1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1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1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1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1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1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1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1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15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1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15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15D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51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1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B51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dzina/ogloszenie-o-otwartym-konkursie-ofert9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Olszewski</dc:creator>
  <cp:keywords/>
  <dc:description/>
  <cp:lastModifiedBy>Kamil Olszewski</cp:lastModifiedBy>
  <cp:revision>2</cp:revision>
  <dcterms:created xsi:type="dcterms:W3CDTF">2026-02-25T06:39:00Z</dcterms:created>
  <dcterms:modified xsi:type="dcterms:W3CDTF">2026-02-25T06:50:00Z</dcterms:modified>
</cp:coreProperties>
</file>