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D25A" w14:textId="6EB69A5A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243438">
        <w:rPr>
          <w:b/>
          <w:bCs/>
          <w:sz w:val="28"/>
          <w:szCs w:val="28"/>
        </w:rPr>
        <w:t>1</w:t>
      </w:r>
      <w:r w:rsidR="00DF177E">
        <w:rPr>
          <w:b/>
          <w:bCs/>
          <w:sz w:val="28"/>
          <w:szCs w:val="28"/>
        </w:rPr>
        <w:t>6</w:t>
      </w:r>
      <w:r w:rsidR="00901BF8">
        <w:rPr>
          <w:b/>
          <w:bCs/>
          <w:sz w:val="28"/>
          <w:szCs w:val="28"/>
        </w:rPr>
        <w:t xml:space="preserve"> </w:t>
      </w:r>
      <w:r w:rsidR="0050088F">
        <w:rPr>
          <w:b/>
          <w:bCs/>
          <w:sz w:val="28"/>
          <w:szCs w:val="28"/>
        </w:rPr>
        <w:t>lutego</w:t>
      </w:r>
      <w:r w:rsidRPr="001847A3">
        <w:rPr>
          <w:b/>
          <w:bCs/>
          <w:sz w:val="28"/>
          <w:szCs w:val="28"/>
        </w:rPr>
        <w:t xml:space="preserve"> 202</w:t>
      </w:r>
      <w:r w:rsidR="00786003">
        <w:rPr>
          <w:b/>
          <w:bCs/>
          <w:sz w:val="28"/>
          <w:szCs w:val="28"/>
        </w:rPr>
        <w:t>1</w:t>
      </w:r>
      <w:r w:rsidR="00BD56FD">
        <w:rPr>
          <w:b/>
          <w:bCs/>
          <w:sz w:val="28"/>
          <w:szCs w:val="28"/>
        </w:rPr>
        <w:t xml:space="preserve"> r.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Fuławka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37F1F80A" w:rsidR="006D6A84" w:rsidRPr="00827246" w:rsidRDefault="006D6A84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827246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368D71" w:rsidR="00F26132" w:rsidRPr="00827246" w:rsidRDefault="00F26132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31DD0A5C" w14:textId="5D53BD8A" w:rsidR="004A349D" w:rsidRDefault="004A349D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SPZOZ Szpital Im. Św. Jadwigi Śląskiej w Trzebnicy 55-100 Trzebnica, ul. Prusicka 53-55</w:t>
      </w:r>
    </w:p>
    <w:p w14:paraId="69B57BBA" w14:textId="77777777" w:rsidR="00823B62" w:rsidRPr="00BF1A9D" w:rsidRDefault="00823B62" w:rsidP="00823B62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Diagnostyczne, NZOZ Szpital Powiatowy w Dzierżoniowie Sp. z o.o. </w:t>
      </w:r>
    </w:p>
    <w:p w14:paraId="1CA09515" w14:textId="46338FA9" w:rsidR="001E046A" w:rsidRDefault="00823B62" w:rsidP="001E046A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>ul. Cicha 1, 58-200 Dzierżoniów</w:t>
      </w:r>
    </w:p>
    <w:p w14:paraId="431B24A8" w14:textId="222A40A3" w:rsidR="001E046A" w:rsidRPr="00DF177E" w:rsidRDefault="001E046A" w:rsidP="001E046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DF177E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DF177E">
        <w:rPr>
          <w:rFonts w:ascii="Calibri" w:eastAsia="Times New Roman" w:hAnsi="Calibri" w:cs="Calibri"/>
          <w:color w:val="000000"/>
          <w:lang w:eastAsia="pl-PL"/>
        </w:rPr>
        <w:t>, ul. Fieldorfa 2 , 54-049 Wrocław</w:t>
      </w:r>
    </w:p>
    <w:p w14:paraId="1E4DDD32" w14:textId="77777777" w:rsidR="001E046A" w:rsidRPr="00827246" w:rsidRDefault="001E046A" w:rsidP="00823B62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0FDC91F" w14:textId="77777777" w:rsidR="00557290" w:rsidRPr="0082724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27246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1EDA4E27" w14:textId="77777777" w:rsidR="00243858" w:rsidRPr="00243858" w:rsidRDefault="00243858" w:rsidP="0024385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IMMQUEST Laboratorium Immunologiczne ul. Polna 32A, 87-100 Toruń</w:t>
      </w:r>
    </w:p>
    <w:p w14:paraId="49B98F7C" w14:textId="725F7C1E" w:rsidR="002F774B" w:rsidRDefault="002F774B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zpital Powiatowy sp. z o.o. 87-400 Golub-Dobrzyń,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ul.doktora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Jerzego Gerarda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Koppa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1e</w:t>
      </w:r>
    </w:p>
    <w:p w14:paraId="54298AF3" w14:textId="418BFCF3" w:rsidR="00670B73" w:rsidRDefault="00670B73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Niepubliczny Zakład Opieki Zdrowotnej Pracownia Genetyki Nowotworów, 87-100 Toruń, ul. M. Skłodowskiej-Curie 73</w:t>
      </w:r>
    </w:p>
    <w:p w14:paraId="3273BA9D" w14:textId="72363D94" w:rsidR="003A01B7" w:rsidRDefault="003A01B7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53AB2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F53AB2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F53AB2">
        <w:rPr>
          <w:rFonts w:ascii="Calibri" w:eastAsia="Times New Roman" w:hAnsi="Calibri" w:cs="Calibri"/>
          <w:color w:val="000000"/>
          <w:lang w:eastAsia="pl-PL"/>
        </w:rPr>
        <w:t xml:space="preserve"> Bydgoszcz, ul. Powstańców Warszawy 5 85-681 Bydgoszcz</w:t>
      </w:r>
    </w:p>
    <w:p w14:paraId="25E53A7F" w14:textId="7C760AA7" w:rsidR="004A349D" w:rsidRDefault="004A34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Mikrobiologicznej, Wojewódzki Szpital Zespolony im. L. Rydygiera ul. Św. Józefa 53-59, 87-100 Toruń</w:t>
      </w:r>
    </w:p>
    <w:p w14:paraId="5783A0B4" w14:textId="61EF52C2" w:rsidR="002A0C76" w:rsidRDefault="002A0C76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A5503">
        <w:rPr>
          <w:rFonts w:ascii="Calibri" w:eastAsia="Times New Roman" w:hAnsi="Calibri" w:cs="Calibri"/>
          <w:color w:val="000000"/>
          <w:lang w:eastAsia="pl-PL"/>
        </w:rPr>
        <w:t xml:space="preserve">BIOTECMED; Laboratoryjne Badania Diagnostyczne PCT; Pracownia Biologii </w:t>
      </w:r>
      <w:proofErr w:type="spellStart"/>
      <w:r w:rsidRPr="00BA5503">
        <w:rPr>
          <w:rFonts w:ascii="Calibri" w:eastAsia="Times New Roman" w:hAnsi="Calibri" w:cs="Calibri"/>
          <w:color w:val="000000"/>
          <w:lang w:eastAsia="pl-PL"/>
        </w:rPr>
        <w:t>MIlekularnej</w:t>
      </w:r>
      <w:proofErr w:type="spellEnd"/>
      <w:r w:rsidRPr="00BA5503">
        <w:rPr>
          <w:rFonts w:ascii="Calibri" w:eastAsia="Times New Roman" w:hAnsi="Calibri" w:cs="Calibri"/>
          <w:color w:val="000000"/>
          <w:lang w:eastAsia="pl-PL"/>
        </w:rPr>
        <w:t>; Pracownia Diagnostyki Mikrobiologicznej; ul. Szpitalna 3  88-200 Radziejów</w:t>
      </w:r>
    </w:p>
    <w:p w14:paraId="3546D676" w14:textId="21CF9A42" w:rsidR="00823B62" w:rsidRDefault="00823B62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Mikrobiologicznej; ul. </w:t>
      </w:r>
      <w:proofErr w:type="spellStart"/>
      <w:r w:rsidRPr="00BF1A9D">
        <w:rPr>
          <w:rFonts w:ascii="Calibri" w:eastAsia="Times New Roman" w:hAnsi="Calibri" w:cs="Calibri"/>
          <w:color w:val="000000"/>
          <w:lang w:eastAsia="pl-PL"/>
        </w:rPr>
        <w:t>Wieniecka</w:t>
      </w:r>
      <w:proofErr w:type="spellEnd"/>
      <w:r w:rsidRPr="00BF1A9D">
        <w:rPr>
          <w:rFonts w:ascii="Calibri" w:eastAsia="Times New Roman" w:hAnsi="Calibri" w:cs="Calibri"/>
          <w:color w:val="000000"/>
          <w:lang w:eastAsia="pl-PL"/>
        </w:rPr>
        <w:t xml:space="preserve"> 49; 87-800 Włocławek; Wojewódzki Szpital Specjalistyczny im. Błogosławionego księdza Jerzego Popiełuszki </w:t>
      </w:r>
    </w:p>
    <w:p w14:paraId="345D8ED9" w14:textId="1E369296" w:rsidR="00BF1A9D" w:rsidRPr="0050088F" w:rsidRDefault="00BF1A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>MINEOLA LABORATORIUM TORUŃ, U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l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 xml:space="preserve">Adama Mickiewicza 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85A, 87-100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Toruń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Laboratorium Diagnostyczne Centrum Medycznego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Luxmed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ul. Władysława Orkana 7 w Lublinie, 20-504 Lublin</w:t>
      </w:r>
    </w:p>
    <w:p w14:paraId="51A92E9A" w14:textId="0F7E77BB" w:rsidR="002F774B" w:rsidRDefault="002F774B" w:rsidP="002F774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Wyszyńskiego, al. Kraśnicka 100, 20 - 718 Lublin</w:t>
      </w:r>
    </w:p>
    <w:p w14:paraId="01C3E787" w14:textId="2831B3B3" w:rsidR="00670B73" w:rsidRPr="003A01B7" w:rsidRDefault="00670B73" w:rsidP="00670B73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 xml:space="preserve">LABORATORIUM ARION SZPITALE SP.ZO.O </w:t>
      </w:r>
      <w:r w:rsidR="00115939" w:rsidRPr="003A01B7">
        <w:rPr>
          <w:rFonts w:ascii="Calibri" w:eastAsia="Times New Roman" w:hAnsi="Calibri" w:cs="Calibri"/>
          <w:color w:val="000000"/>
          <w:lang w:eastAsia="pl-PL"/>
        </w:rPr>
        <w:t xml:space="preserve">w upadłości </w:t>
      </w:r>
      <w:proofErr w:type="spellStart"/>
      <w:r w:rsidRPr="003A01B7">
        <w:rPr>
          <w:rFonts w:ascii="Calibri" w:eastAsia="Times New Roman" w:hAnsi="Calibri" w:cs="Calibri"/>
          <w:color w:val="000000"/>
          <w:lang w:eastAsia="pl-PL"/>
        </w:rPr>
        <w:t>ul.Pojaska</w:t>
      </w:r>
      <w:proofErr w:type="spellEnd"/>
      <w:r w:rsidRPr="003A01B7">
        <w:rPr>
          <w:rFonts w:ascii="Calibri" w:eastAsia="Times New Roman" w:hAnsi="Calibri" w:cs="Calibri"/>
          <w:color w:val="000000"/>
          <w:lang w:eastAsia="pl-PL"/>
        </w:rPr>
        <w:t xml:space="preserve"> 5 23-400 BIŁGORAJ</w:t>
      </w:r>
    </w:p>
    <w:p w14:paraId="15C79FA3" w14:textId="07AA804C" w:rsidR="00115939" w:rsidRDefault="00115939" w:rsidP="00115939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Laboratorium Diagnostyczne Genomika ul. Frezerów 3 20-209 Lublin</w:t>
      </w:r>
    </w:p>
    <w:p w14:paraId="3308A061" w14:textId="2903DCBF" w:rsidR="00351125" w:rsidRPr="004A349D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Laboratorium INNGEN ul. Magnoliowa 2 20-143 Lublin</w:t>
      </w:r>
    </w:p>
    <w:p w14:paraId="1438623B" w14:textId="443591BD" w:rsidR="00351125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Medyczne Laboratorium Diagnostyczne Samodzielny Publiczny Zespół Opieki Zdrowotnej w Krasnymstawie, ul. Sobieskiego 4, 22-300 Krasnystaw</w:t>
      </w:r>
    </w:p>
    <w:p w14:paraId="5624EA6F" w14:textId="63DBAA7A" w:rsidR="00A02B02" w:rsidRDefault="00A02B02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17FBC">
        <w:rPr>
          <w:rFonts w:ascii="Calibri" w:eastAsia="Times New Roman" w:hAnsi="Calibri" w:cs="Calibri"/>
          <w:color w:val="000000"/>
          <w:lang w:eastAsia="pl-PL"/>
        </w:rPr>
        <w:t>Medyczne Laboratorium Diagnostyczne Centrum Onkologii Ziemi Lubelskiej im. św. Jana z Dukli, l. Jaczewskiego 7, 20-090 Lublin</w:t>
      </w:r>
    </w:p>
    <w:p w14:paraId="7D28019A" w14:textId="7FA42DF6" w:rsidR="00C17FBC" w:rsidRDefault="00C17FBC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 xml:space="preserve">Laboratorium Diagnostyczne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Maklab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, Łęczna. 21-010 ul.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Krasnystawska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 52</w:t>
      </w:r>
    </w:p>
    <w:p w14:paraId="58843A17" w14:textId="3D918B43" w:rsidR="00BA5503" w:rsidRDefault="00BA5503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86003">
        <w:rPr>
          <w:rFonts w:ascii="Calibri" w:eastAsia="Times New Roman" w:hAnsi="Calibri" w:cs="Calibri"/>
          <w:color w:val="000000"/>
          <w:lang w:eastAsia="pl-PL"/>
        </w:rPr>
        <w:t>Zakład Analityki Lekarskiej; 1 Wojskowy Szpital Kliniczny z Polikliniką SP ZOZ, Aleje Racławickie 23, 20-049 Lublin</w:t>
      </w:r>
    </w:p>
    <w:p w14:paraId="13985219" w14:textId="17157FB7" w:rsidR="0050088F" w:rsidRPr="00FA10E1" w:rsidRDefault="0050088F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lastRenderedPageBreak/>
        <w:t>Medyczne Laboratorium Diagnostyczne LABMED Sp. z o.o., ul. Zimna 9, 20-204 Lublin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1950946" w14:textId="77777777" w:rsidR="0050088F" w:rsidRDefault="0050088F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5FAD80B2" w14:textId="19822A14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7FE5032E" w:rsidR="00557290" w:rsidRPr="00115939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1593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15939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41B98628" w:rsidR="00670B73" w:rsidRDefault="00670B73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Pracownia Diagnostyki Laboratoryjnej, 105. Kresowy Szpital Wojskowy z Przychodnią SP ZOZ w Żarach filia Żagań, 68-100 Żagań, ul. Żelazna 1a.</w:t>
      </w:r>
    </w:p>
    <w:p w14:paraId="055C8061" w14:textId="449F2F46" w:rsidR="004A349D" w:rsidRDefault="004A349D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Medyczne Laboratorium Diagnostyka, 66-400 Gorzów Wlkp., ul. Piłsudskiego 15, Filia w Gorzowie Wlkp., ul. Przędzalnicza 16</w:t>
      </w:r>
    </w:p>
    <w:p w14:paraId="29E567DF" w14:textId="49FE80C2" w:rsidR="001017AC" w:rsidRDefault="001017AC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>Wielospecjalistyczny Szpital SP ZOZ w Nowej Soli Szpitalne laboratorium bakteriologiczno-serologiczne, 67-100 Nowa Sól</w:t>
      </w:r>
    </w:p>
    <w:p w14:paraId="439E809F" w14:textId="2F694BFD" w:rsidR="001E046A" w:rsidRPr="00DF177E" w:rsidRDefault="001E046A" w:rsidP="001E046A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105. Kresowy Szpital Wojskowy z Przychodnią SP ZOZ, ul. Domańskiego 2, 68-200 Żary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4A07C85" w:rsidR="002F774B" w:rsidRPr="003A01B7" w:rsidRDefault="002F774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3BD5AE18" w14:textId="5401711A" w:rsidR="00115939" w:rsidRDefault="0011593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Szpital Powiatowy w Radomsku Zakład Diagnostyki Laboratoryjnej ul. Jagiellońska 36 97-500 Radomsko</w:t>
      </w:r>
    </w:p>
    <w:p w14:paraId="565CE0F7" w14:textId="2E0629C0" w:rsidR="00351125" w:rsidRPr="00827246" w:rsidRDefault="00351125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Centrum Diagnostyki Laboratoryjnej Pracownia Genetyki, 93-024 Łódź ul. Niemcewicza 19</w:t>
      </w:r>
    </w:p>
    <w:p w14:paraId="3D7C6711" w14:textId="5EEE15A2" w:rsidR="004A349D" w:rsidRDefault="004A349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Centralne Laboratorium Diagnostyczne, 90-549</w:t>
      </w:r>
      <w:r w:rsidRPr="00827246">
        <w:rPr>
          <w:rFonts w:ascii="Calibri" w:eastAsia="Times New Roman" w:hAnsi="Calibri" w:cs="Calibri"/>
          <w:color w:val="000000"/>
          <w:lang w:eastAsia="pl-PL"/>
        </w:rPr>
        <w:tab/>
        <w:t xml:space="preserve"> Łódź, ul. Żeromskiego 113. 90-643 Łódź, pl. Hallera 1 </w:t>
      </w:r>
      <w:r w:rsidR="001017AC">
        <w:rPr>
          <w:rFonts w:ascii="Calibri" w:eastAsia="Times New Roman" w:hAnsi="Calibri" w:cs="Calibri"/>
          <w:color w:val="000000"/>
          <w:lang w:eastAsia="pl-PL"/>
        </w:rPr>
        <w:t>–</w:t>
      </w: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Filia</w:t>
      </w:r>
    </w:p>
    <w:p w14:paraId="18C8DB28" w14:textId="1B97DAB3" w:rsidR="001017AC" w:rsidRPr="00243438" w:rsidRDefault="001017AC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Tomaszowskie Centrum Zdrowia, 97-200 Tomaszów Mazowiecki, ul. Jana Pawła II 35 </w:t>
      </w:r>
    </w:p>
    <w:p w14:paraId="605F33A8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A01B7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Wojewódzki im. Św. Łukasza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322FEC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75CF7DD9" w:rsidR="006D6A84" w:rsidRDefault="006D6A84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341BF348" w14:textId="0578C299" w:rsidR="00F53AB2" w:rsidRPr="00C17FBC" w:rsidRDefault="00F53AB2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NZOZ Medyczne Laboratorium Diagnostyczne w Nowym Sączu, ul. Młyńska 10, 33-300 Nowy </w:t>
      </w:r>
      <w:r w:rsidRPr="00C17FBC">
        <w:rPr>
          <w:rFonts w:ascii="Calibri" w:eastAsia="Times New Roman" w:hAnsi="Calibri" w:cs="Calibri"/>
          <w:color w:val="000000"/>
          <w:lang w:eastAsia="pl-PL"/>
        </w:rPr>
        <w:t>Sącz.</w:t>
      </w:r>
    </w:p>
    <w:p w14:paraId="18F6BBEA" w14:textId="25A37A96" w:rsidR="00243858" w:rsidRPr="00786003" w:rsidRDefault="00243858" w:rsidP="0024385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Laboratorium Mikrobiologiczne i Laboratorium Analityki Medycznej SP ZOZ w Myślenicach, ul. Szpitalna 2. 32-400 Myślenice</w:t>
      </w:r>
    </w:p>
    <w:p w14:paraId="0BA295B3" w14:textId="422A2DEF" w:rsidR="00786003" w:rsidRDefault="00786003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823B62">
        <w:rPr>
          <w:rFonts w:eastAsia="Times New Roman" w:cs="Times New Roman"/>
          <w:lang w:eastAsia="pl-PL"/>
        </w:rPr>
        <w:t>Zespół Pracowni Laboratoryjnych – Pracownia Bakteriologiczna, Szpital Powiatowy w Limanowej Imienia Miłosierdzia Bożego, ul. J. Piłsudskiego 61, 34-600 Limanowa</w:t>
      </w:r>
    </w:p>
    <w:p w14:paraId="6730F666" w14:textId="6D92FBAB" w:rsidR="00BF1A9D" w:rsidRDefault="00BF1A9D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088F">
        <w:rPr>
          <w:rFonts w:eastAsia="Times New Roman" w:cs="Times New Roman"/>
          <w:lang w:eastAsia="pl-PL"/>
        </w:rPr>
        <w:t>Laboratorium Mikrobiologiczne Wojskowego Ośrodka Medycyny Prewencyjnej – Kraków; Wojskowy Ośrodek Medycyny Prewencyjnej - Kraków, ul. Iwona Odrowąża 7, 30-901 Kraków</w:t>
      </w:r>
    </w:p>
    <w:p w14:paraId="3ACDD086" w14:textId="531FCC13" w:rsidR="00243438" w:rsidRPr="001E046A" w:rsidRDefault="00243438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proofErr w:type="spellStart"/>
      <w:r w:rsidRPr="001E046A">
        <w:rPr>
          <w:rFonts w:eastAsia="Times New Roman" w:cs="Times New Roman"/>
          <w:lang w:eastAsia="pl-PL"/>
        </w:rPr>
        <w:t>Mineola</w:t>
      </w:r>
      <w:proofErr w:type="spellEnd"/>
      <w:r w:rsidRPr="001E046A">
        <w:rPr>
          <w:rFonts w:eastAsia="Times New Roman" w:cs="Times New Roman"/>
          <w:lang w:eastAsia="pl-PL"/>
        </w:rPr>
        <w:t xml:space="preserve"> Laboratoria Sp. z o.o.,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 xml:space="preserve">l. </w:t>
      </w:r>
      <w:proofErr w:type="spellStart"/>
      <w:r w:rsidRPr="001E046A">
        <w:rPr>
          <w:rFonts w:eastAsia="Times New Roman" w:cs="Times New Roman"/>
          <w:lang w:eastAsia="pl-PL"/>
        </w:rPr>
        <w:t>Pleszowska</w:t>
      </w:r>
      <w:proofErr w:type="spellEnd"/>
      <w:r w:rsidRPr="001E046A">
        <w:rPr>
          <w:rFonts w:eastAsia="Times New Roman" w:cs="Times New Roman"/>
          <w:lang w:eastAsia="pl-PL"/>
        </w:rPr>
        <w:t xml:space="preserve"> 23, 31-228 Kraków;</w:t>
      </w:r>
    </w:p>
    <w:p w14:paraId="7AD6F38E" w14:textId="62427D44" w:rsidR="00243438" w:rsidRPr="001E046A" w:rsidRDefault="00243438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1E046A">
        <w:rPr>
          <w:rFonts w:eastAsia="Times New Roman" w:cs="Times New Roman"/>
          <w:lang w:eastAsia="pl-PL"/>
        </w:rPr>
        <w:t xml:space="preserve">Medyczne Laboratorium Diagnostyczne </w:t>
      </w:r>
      <w:r w:rsidR="00C43C3C" w:rsidRPr="001E046A">
        <w:rPr>
          <w:rFonts w:eastAsia="Times New Roman" w:cs="Times New Roman"/>
          <w:lang w:eastAsia="pl-PL"/>
        </w:rPr>
        <w:t>z</w:t>
      </w:r>
      <w:r w:rsidRPr="001E046A">
        <w:rPr>
          <w:rFonts w:eastAsia="Times New Roman" w:cs="Times New Roman"/>
          <w:lang w:eastAsia="pl-PL"/>
        </w:rPr>
        <w:t xml:space="preserve"> </w:t>
      </w:r>
      <w:r w:rsidR="00C43C3C" w:rsidRPr="001E046A">
        <w:rPr>
          <w:rFonts w:eastAsia="Times New Roman" w:cs="Times New Roman"/>
          <w:lang w:eastAsia="pl-PL"/>
        </w:rPr>
        <w:t>P</w:t>
      </w:r>
      <w:r w:rsidRPr="001E046A">
        <w:rPr>
          <w:rFonts w:eastAsia="Times New Roman" w:cs="Times New Roman"/>
          <w:lang w:eastAsia="pl-PL"/>
        </w:rPr>
        <w:t xml:space="preserve">racownią </w:t>
      </w:r>
      <w:r w:rsidR="00C43C3C" w:rsidRPr="001E046A">
        <w:rPr>
          <w:rFonts w:eastAsia="Times New Roman" w:cs="Times New Roman"/>
          <w:lang w:eastAsia="pl-PL"/>
        </w:rPr>
        <w:t>B</w:t>
      </w:r>
      <w:r w:rsidRPr="001E046A">
        <w:rPr>
          <w:rFonts w:eastAsia="Times New Roman" w:cs="Times New Roman"/>
          <w:lang w:eastAsia="pl-PL"/>
        </w:rPr>
        <w:t xml:space="preserve">akteriologiczną, Wojewódzki Specjalistyczny Szpital Dziecięcy </w:t>
      </w:r>
      <w:r w:rsidR="00C43C3C" w:rsidRPr="001E046A">
        <w:rPr>
          <w:rFonts w:eastAsia="Times New Roman" w:cs="Times New Roman"/>
          <w:lang w:eastAsia="pl-PL"/>
        </w:rPr>
        <w:t>i</w:t>
      </w:r>
      <w:r w:rsidRPr="001E046A">
        <w:rPr>
          <w:rFonts w:eastAsia="Times New Roman" w:cs="Times New Roman"/>
          <w:lang w:eastAsia="pl-PL"/>
        </w:rPr>
        <w:t>m.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 xml:space="preserve">Św. Ludwika 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>l.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>Strzelecka 2, 31-503 Kraków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4DD86D0E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Borlamed, Medyczne Laboratorium Diagnostyczne, ul. Nizinna 12 lok. U1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152D0CF5" w14:textId="4936ECB9" w:rsidR="00322FEC" w:rsidRPr="00347BCD" w:rsidRDefault="00322FEC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243E05FC" w:rsidR="006D6A84" w:rsidRDefault="006D6A84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A786265" w14:textId="19E20DCD" w:rsidR="00115939" w:rsidRDefault="00115939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Międzyleskiego Szpitala Specjalistycznego Międzyleski Szpital Specjalistyczny w Warszawie, 04-749 Warszawa ul. Bursztynowa 2</w:t>
      </w:r>
    </w:p>
    <w:p w14:paraId="1038398F" w14:textId="2D246156" w:rsidR="003A01B7" w:rsidRPr="00F53AB2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Laboratoria Medyczne Grupa ALAB Sp. z.o.o., Al. Marsz. Józefa Piłsudskiego 35 09-407 Płock</w:t>
      </w:r>
    </w:p>
    <w:p w14:paraId="67B6E6AC" w14:textId="71E52502" w:rsidR="003A01B7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Laboratorium Analiz Lekarskich ALAB Siedlce, Mazowiecki Szpital Wojewódzki im. Św. Jana Pawła II Sp. z o.o. ul Poniatowskiego 26 08-110 Siedlce</w:t>
      </w:r>
    </w:p>
    <w:p w14:paraId="37E725C8" w14:textId="77777777" w:rsidR="00F53AB2" w:rsidRPr="00351125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 xml:space="preserve">Centralne Laboratorium Kliniczne, Narodowy Instytut Geriatrii, Reumatologii i Rehabilitacji </w:t>
      </w:r>
    </w:p>
    <w:p w14:paraId="21BF74A1" w14:textId="7C157D5C" w:rsidR="00F53AB2" w:rsidRPr="00351125" w:rsidRDefault="00F53AB2" w:rsidP="00F53AB2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>ul. Spartańska 1 02-637 Warszawa</w:t>
      </w:r>
    </w:p>
    <w:p w14:paraId="5F773DDD" w14:textId="3485B682" w:rsidR="00F53AB2" w:rsidRPr="00827246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Centralny Szpital Kliniczny (CSK), Uniwersyteckie Centrum Kliniczne (UCK) Warszawskiego Uniwersytetu Medycznego (WUM), ul. Banacha la, 02-097 Warszawa</w:t>
      </w:r>
    </w:p>
    <w:p w14:paraId="08B76775" w14:textId="30D4FD56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Instytut Gruźlicy i Chorób Płuc ul. Płocka 26 01-138 Warszawa</w:t>
      </w:r>
    </w:p>
    <w:p w14:paraId="76079B83" w14:textId="451DF2D2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Genetyki i Immunologii Klinicznej, Instytut Gruźlicy i Chorób Płuc ul. Płocka 26 01-138 Warszawa</w:t>
      </w:r>
    </w:p>
    <w:p w14:paraId="28F93889" w14:textId="10FB0C6A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Analityczne Centrum, 08-110 Siedlce, ul. Kleeberga 2</w:t>
      </w:r>
    </w:p>
    <w:p w14:paraId="0A180445" w14:textId="4643E45A" w:rsidR="004A349D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Medyczne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Synevo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Warszawa Bielany, ul. Dzika 4; 00-194 Warszawa</w:t>
      </w:r>
    </w:p>
    <w:p w14:paraId="359C23A4" w14:textId="697F32F5" w:rsidR="00827246" w:rsidRDefault="00827246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CELLIS LABORATORIUM 0l-510 WARSZAWA. GENERAŁA ZAJĄCZKA 28</w:t>
      </w:r>
    </w:p>
    <w:p w14:paraId="4FD2CC86" w14:textId="64A0E90E" w:rsidR="00BA5503" w:rsidRDefault="00BA5503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786003">
        <w:rPr>
          <w:rFonts w:ascii="Calibri" w:eastAsia="Times New Roman" w:hAnsi="Calibri" w:cs="Calibri"/>
          <w:color w:val="000000" w:themeColor="text1"/>
          <w:lang w:eastAsia="pl-PL"/>
        </w:rPr>
        <w:t>NZOZ Medyczne Laboratorium Diagnostyczne; Solec 93 00-382 Warszawa</w:t>
      </w:r>
    </w:p>
    <w:p w14:paraId="0C19BCF1" w14:textId="06CE9DE1" w:rsidR="00823B62" w:rsidRDefault="00823B62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Mikrobiologiczne, Radomski Szpital Specjalistyczny im Dr Tytusa Chałubińskiego ul. </w:t>
      </w:r>
      <w:proofErr w:type="spellStart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>Tochtermana</w:t>
      </w:r>
      <w:proofErr w:type="spellEnd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 1 26-600 Radom</w:t>
      </w:r>
    </w:p>
    <w:p w14:paraId="3F8B6202" w14:textId="7EBE2223" w:rsidR="00DF177E" w:rsidRPr="00DF177E" w:rsidRDefault="00DF177E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highlight w:val="yellow"/>
          <w:lang w:eastAsia="pl-PL"/>
        </w:rPr>
      </w:pPr>
      <w:r w:rsidRPr="00DF177E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Zakład Diagnostyki Laboratoryjnej Mazowieckiego Szpitala Bródnowskiego w Warszawie Sp. z o.o.</w:t>
      </w:r>
      <w:r w:rsidRPr="00DF177E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, </w:t>
      </w:r>
      <w:r w:rsidRPr="00DF177E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ul. L. Kondratowicza 8, 03-242 WARSZAWA</w:t>
      </w:r>
    </w:p>
    <w:p w14:paraId="77057FE4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OncoGenLab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2ED14A73" w:rsidR="00670B73" w:rsidRDefault="00670B73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Tarnobrzeg, 39-400 Tarnobrzeg, ul. Szpitalna 1</w:t>
      </w:r>
    </w:p>
    <w:p w14:paraId="2E21F5BF" w14:textId="3EF34D7C" w:rsidR="0050088F" w:rsidRDefault="0050088F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Dział Diagnostyki Laboratoryjnej, Centrum Medyczne w Łańcucie Sp. z o.o., ul. Paderewskiego 5, 37-100 Łańcut</w:t>
      </w:r>
    </w:p>
    <w:p w14:paraId="16F059CD" w14:textId="0E16396B" w:rsidR="00DF177E" w:rsidRPr="00DF177E" w:rsidRDefault="00DF177E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DF177E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Pracownia Mikrobiologii, </w:t>
      </w:r>
      <w:r w:rsidRPr="00DF177E">
        <w:rPr>
          <w:rFonts w:ascii="Calibri" w:eastAsia="Times New Roman" w:hAnsi="Calibri" w:cs="Calibri"/>
          <w:color w:val="000000"/>
          <w:highlight w:val="yellow"/>
          <w:lang w:eastAsia="pl-PL"/>
        </w:rPr>
        <w:t>Szpital Specjalistyczny</w:t>
      </w:r>
      <w:r w:rsidRPr="00DF177E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DF177E">
        <w:rPr>
          <w:rFonts w:ascii="Calibri" w:eastAsia="Times New Roman" w:hAnsi="Calibri" w:cs="Calibri"/>
          <w:color w:val="000000"/>
          <w:highlight w:val="yellow"/>
          <w:lang w:eastAsia="pl-PL"/>
        </w:rPr>
        <w:t>ul. Lwowska 22, 38-200 Jasło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3A13A236" w14:textId="61B98ECE" w:rsidR="00F26132" w:rsidRDefault="00F2613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394C88">
        <w:rPr>
          <w:rFonts w:ascii="Calibri" w:eastAsia="Times New Roman" w:hAnsi="Calibri" w:cs="Calibri"/>
          <w:color w:val="000000"/>
          <w:lang w:eastAsia="pl-PL"/>
        </w:rPr>
        <w:t>Medrex</w:t>
      </w:r>
      <w:proofErr w:type="spellEnd"/>
      <w:r w:rsidRPr="00394C88">
        <w:rPr>
          <w:rFonts w:ascii="Calibri" w:eastAsia="Times New Roman" w:hAnsi="Calibri" w:cs="Calibri"/>
          <w:color w:val="000000"/>
          <w:lang w:eastAsia="pl-PL"/>
        </w:rPr>
        <w:t>, Krakowska 9, 15-875, Białystok</w:t>
      </w:r>
    </w:p>
    <w:p w14:paraId="26A84C6E" w14:textId="0079A129" w:rsidR="00827246" w:rsidRDefault="00827246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Szpital Wojewódzki im. Kardynała Stefana Wyszyńskiego w Łomży, 18-400 Łomża , ul. Al. Piłsudskiego 11</w:t>
      </w:r>
    </w:p>
    <w:p w14:paraId="55283FF1" w14:textId="1A78A47D" w:rsidR="001017AC" w:rsidRPr="00243438" w:rsidRDefault="001017A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Dział Diagnostyki Laboratoryjnej Pracownia Diagnostyki Histopatologicznej, Cytologicznej i Molekularnej SP ZOZ Wojewódzki Szpital </w:t>
      </w:r>
      <w:proofErr w:type="spellStart"/>
      <w:r w:rsidRPr="00243438">
        <w:rPr>
          <w:rFonts w:ascii="Calibri" w:eastAsia="Times New Roman" w:hAnsi="Calibri" w:cs="Calibri"/>
          <w:color w:val="000000"/>
          <w:lang w:eastAsia="pl-PL"/>
        </w:rPr>
        <w:t>Zespolonyim</w:t>
      </w:r>
      <w:proofErr w:type="spellEnd"/>
      <w:r w:rsidRPr="00243438">
        <w:rPr>
          <w:rFonts w:ascii="Calibri" w:eastAsia="Times New Roman" w:hAnsi="Calibri" w:cs="Calibri"/>
          <w:color w:val="000000"/>
          <w:lang w:eastAsia="pl-PL"/>
        </w:rPr>
        <w:t>. J. Śniadeckiego, 15-590 Białystok, ul M. Skłodowskiej-Curie 26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7F2AA239" w:rsidR="00941445" w:rsidRPr="0044152E" w:rsidRDefault="00941445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 , ul. Leśna 10 Chojnice.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Śląski Park Technologii Medycznych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Kardio-Med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3B5AE34C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Zespół Szpitali Miejskich ul. </w:t>
      </w:r>
      <w:r w:rsidR="00483640">
        <w:rPr>
          <w:rFonts w:ascii="Calibri" w:eastAsia="Times New Roman" w:hAnsi="Calibri" w:cs="Calibri"/>
          <w:color w:val="000000"/>
          <w:lang w:eastAsia="pl-PL"/>
        </w:rPr>
        <w:t>Strzelców Bytomskich 11</w:t>
      </w:r>
      <w:r w:rsidRPr="001847A3">
        <w:rPr>
          <w:rFonts w:ascii="Calibri" w:eastAsia="Times New Roman" w:hAnsi="Calibri" w:cs="Calibri"/>
          <w:color w:val="000000"/>
          <w:lang w:eastAsia="pl-PL"/>
        </w:rPr>
        <w:t>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6AB7D8F3" w:rsidR="006D6A84" w:rsidRDefault="006D6A84" w:rsidP="006D6A84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2A0AE361" w14:textId="04F21BC6" w:rsidR="004A349D" w:rsidRPr="00827246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NZOZ LM Diagnostyka Częstochowa Laboratorium. ul. Sułkowskiego 17, 42-202 Częstochowa</w:t>
      </w:r>
    </w:p>
    <w:p w14:paraId="5720397E" w14:textId="0B82695E" w:rsidR="004A349D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 xml:space="preserve">Laboratorium Analityczne, Górnośląskie Centrum Medyczne im. prof. Leszka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Gieca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Śląskiego Uniwersytetu Medycznego w Katowicach 40-635 Katowice ul. Ziołowa 45-47</w:t>
      </w:r>
    </w:p>
    <w:p w14:paraId="2510F0E0" w14:textId="31708C5A" w:rsidR="00827246" w:rsidRPr="00A02B02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Laboratorium Analityczne, Szpital Specjalistyczny w Chorzowie 41-500 Chorzów ul. Zjednoczenia 10</w:t>
      </w:r>
    </w:p>
    <w:p w14:paraId="45C524D3" w14:textId="6FEBDF94" w:rsidR="00827246" w:rsidRPr="00A02B02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Diagnostyczne, Szpital św. Elżbiety w Katowicach ul. Warszawska 52 40-008 Katowice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47C9A01B" w:rsidR="00670B73" w:rsidRDefault="00670B73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Świętokrzyskie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z o. o, 25-112 Kielce, ul. Wapiennikowa 14</w:t>
      </w:r>
    </w:p>
    <w:p w14:paraId="1D1012C3" w14:textId="648BD79E" w:rsidR="00C17FBC" w:rsidRPr="002A0C76" w:rsidRDefault="00C17FBC" w:rsidP="00C17FBC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Medyczne Laboratorium Diagnostyczne MEDUNIV Sp. z o.o. 25-317 Kielce, al. IX Wieków Kielc 19A;</w:t>
      </w:r>
    </w:p>
    <w:p w14:paraId="181DBC33" w14:textId="77777777" w:rsidR="00C17FBC" w:rsidRPr="00115939" w:rsidRDefault="00C17FBC" w:rsidP="00C17FBC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Pr="00115939" w:rsidRDefault="00340EB6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6DB493BF" w:rsidR="00DF766B" w:rsidRPr="00115939" w:rsidRDefault="00DF766B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5DB0B625" w:rsidR="00670B73" w:rsidRDefault="00670B73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Mikrobiologiczne „Pro-Medica” w Ełku Sp. z o. o. 19-300 Ełk ul. Baranki 24</w:t>
      </w:r>
    </w:p>
    <w:p w14:paraId="5F489A6F" w14:textId="23087E0B" w:rsidR="00F53AB2" w:rsidRPr="00351125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Zakład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Anlityki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Lekarskiej (Medyczne Laboratorium Diagnostyczne 1 Wojskowego Szpitala Klinicznego z Polikliniką SP ZOZ w Lublinie. Filia w Ełku, 19-300 Ełk, ul.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Kościuszku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30 1WSzK</w:t>
      </w:r>
    </w:p>
    <w:p w14:paraId="17D8441D" w14:textId="2AA13ADD" w:rsidR="00F53AB2" w:rsidRPr="00827246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Laboratorium Medyczne GENLAB, ul. Kazimierza Jagiellończyka 38, 10-062 Olsztyn</w:t>
      </w:r>
    </w:p>
    <w:p w14:paraId="065C01E3" w14:textId="0653F213" w:rsidR="004A349D" w:rsidRDefault="004A349D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827246">
        <w:rPr>
          <w:rFonts w:ascii="Calibri" w:eastAsia="Times New Roman" w:hAnsi="Calibri" w:cs="Calibri"/>
          <w:color w:val="000000"/>
          <w:lang w:eastAsia="pl-PL"/>
        </w:rPr>
        <w:t>OptiMed</w:t>
      </w:r>
      <w:proofErr w:type="spellEnd"/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Sp. z o.o., ul. Daszyńskiego 31 A, 11-400 Kętrzyn</w:t>
      </w:r>
    </w:p>
    <w:p w14:paraId="5D7A7C85" w14:textId="762DCEB3" w:rsidR="001E046A" w:rsidRPr="00DF177E" w:rsidRDefault="001E046A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Pracownia Diagnostyki Laboratoryjnej, Szpital w Ostródzie S.A.- Przychodnia Centrum Zdrowia MEDICA – ,2 ul. Władysława Jagiełły 1, 14-100 Ostróda</w:t>
      </w:r>
    </w:p>
    <w:p w14:paraId="565FACAD" w14:textId="07DF74F9" w:rsidR="001E046A" w:rsidRPr="00DF177E" w:rsidRDefault="001E046A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Laboratorium  Analityczne Zespół Opieki Zdrowotnej w Szczytnie, ul. M. C. Skłodowskiej 12, 12-100 Szczytno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48638789" w14:textId="56D47CF5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0A24FF2F" w:rsidR="002F774B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485E5C3B" w14:textId="1E0821B0" w:rsidR="00F53AB2" w:rsidRDefault="00F53AB2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Zakład Diagnostyki Laboratoryjnej, Wojewódzki Szpital Zespolony Im. Ludwika Perzyny w Kaliszu 62-800 Kalisz, ul. Poznańska 79</w:t>
      </w:r>
    </w:p>
    <w:p w14:paraId="390129BD" w14:textId="68B44C82" w:rsidR="00351125" w:rsidRDefault="00351125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Zakład Diagnostyki Laboratoryjnej Szpital W Puszczykowie im. S. T. Dąbrowskiego S.A.           ul. Kraszewskiego 11, 62 -041 Puszczykowo</w:t>
      </w:r>
    </w:p>
    <w:p w14:paraId="67E80AD7" w14:textId="31B2E4BC" w:rsidR="00827246" w:rsidRDefault="00827246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Laboratorium Diagnostyczno-Analityczne, ul Kazimierza Wielkiego 24/26; 61-863 Poznań</w:t>
      </w:r>
    </w:p>
    <w:p w14:paraId="36FDC349" w14:textId="4EA79F7A" w:rsidR="00C17FBC" w:rsidRDefault="00C17FBC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Laboratorium Centralne, 63-700 Krotoszyn Ul. Mickiewicza 21 Wejście C</w:t>
      </w:r>
    </w:p>
    <w:p w14:paraId="0F9DDFC5" w14:textId="2E670C4E" w:rsidR="00BF1A9D" w:rsidRPr="001E046A" w:rsidRDefault="00BF1A9D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Mikrobiologicznej, Szpital Wojewódzki w Poznaniu, ul. </w:t>
      </w:r>
      <w:r w:rsidRPr="001E046A">
        <w:rPr>
          <w:rFonts w:ascii="Calibri" w:eastAsia="Times New Roman" w:hAnsi="Calibri" w:cs="Calibri"/>
          <w:color w:val="000000"/>
          <w:lang w:eastAsia="pl-PL"/>
        </w:rPr>
        <w:t>Juraszów 7/19, 60-479  Poznań</w:t>
      </w:r>
    </w:p>
    <w:p w14:paraId="424FDAB6" w14:textId="3C42E689" w:rsidR="00243438" w:rsidRPr="001E046A" w:rsidRDefault="00243438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E046A">
        <w:rPr>
          <w:rFonts w:ascii="Calibri" w:eastAsia="Times New Roman" w:hAnsi="Calibri" w:cs="Calibri"/>
          <w:color w:val="000000"/>
          <w:lang w:eastAsia="pl-PL"/>
        </w:rPr>
        <w:t xml:space="preserve">Wojewódzki Szpital Zespolony im. dr. Romana </w:t>
      </w:r>
      <w:proofErr w:type="spellStart"/>
      <w:r w:rsidRPr="001E046A">
        <w:rPr>
          <w:rFonts w:ascii="Calibri" w:eastAsia="Times New Roman" w:hAnsi="Calibri" w:cs="Calibri"/>
          <w:color w:val="000000"/>
          <w:lang w:eastAsia="pl-PL"/>
        </w:rPr>
        <w:t>Ostrzyckiego</w:t>
      </w:r>
      <w:proofErr w:type="spellEnd"/>
      <w:r w:rsidRPr="001E046A">
        <w:rPr>
          <w:rFonts w:ascii="Calibri" w:eastAsia="Times New Roman" w:hAnsi="Calibri" w:cs="Calibri"/>
          <w:color w:val="000000"/>
          <w:lang w:eastAsia="pl-PL"/>
        </w:rPr>
        <w:t xml:space="preserve"> w Koninie Zakład Mikrobiologii Klinicznej, ul. Szpitalna 45 62-504 Konin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Polcargo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Pr="00115939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ANALITYCZNE Specjalistycznego Zespołu Gruźlicy i Chorób Płuc w Koszalinie </w:t>
      </w:r>
      <w:r w:rsidRPr="00115939">
        <w:rPr>
          <w:rFonts w:ascii="Calibri" w:eastAsia="Times New Roman" w:hAnsi="Calibri" w:cs="Calibri"/>
          <w:color w:val="000000"/>
          <w:lang w:eastAsia="pl-PL"/>
        </w:rPr>
        <w:t>ul. Niepodległości 44-48 (wejście E) Koszalin</w:t>
      </w:r>
    </w:p>
    <w:p w14:paraId="3A7DB554" w14:textId="3365D33A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Mikrobiologicznej SPZZOZ w Gryficach, ul. Niechorska 27, 72-300 Gryfice</w:t>
      </w:r>
    </w:p>
    <w:p w14:paraId="64653069" w14:textId="1D8ACC01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Analiz Lekarskich ALAB Szczecin Energetyków, ul. Energetyków 2, 70-656 Szczecin</w:t>
      </w:r>
    </w:p>
    <w:p w14:paraId="34B1A681" w14:textId="77777777" w:rsidR="00670B73" w:rsidRPr="00670B73" w:rsidRDefault="00670B73" w:rsidP="00670B73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1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A3E59"/>
    <w:rsid w:val="001017AC"/>
    <w:rsid w:val="00115939"/>
    <w:rsid w:val="00163AA6"/>
    <w:rsid w:val="001847A3"/>
    <w:rsid w:val="001C1CBC"/>
    <w:rsid w:val="001E046A"/>
    <w:rsid w:val="00243438"/>
    <w:rsid w:val="00243858"/>
    <w:rsid w:val="002A0C76"/>
    <w:rsid w:val="002E03D0"/>
    <w:rsid w:val="002F774B"/>
    <w:rsid w:val="00322FEC"/>
    <w:rsid w:val="00340EB6"/>
    <w:rsid w:val="00347BCD"/>
    <w:rsid w:val="00351125"/>
    <w:rsid w:val="00354E46"/>
    <w:rsid w:val="003562D4"/>
    <w:rsid w:val="00394C88"/>
    <w:rsid w:val="00395E68"/>
    <w:rsid w:val="003A01B7"/>
    <w:rsid w:val="003A3E96"/>
    <w:rsid w:val="004016E1"/>
    <w:rsid w:val="00405109"/>
    <w:rsid w:val="0044152E"/>
    <w:rsid w:val="00481BEC"/>
    <w:rsid w:val="00483640"/>
    <w:rsid w:val="004A0A53"/>
    <w:rsid w:val="004A349D"/>
    <w:rsid w:val="0050088F"/>
    <w:rsid w:val="00547485"/>
    <w:rsid w:val="00557290"/>
    <w:rsid w:val="00584D8E"/>
    <w:rsid w:val="005A15C3"/>
    <w:rsid w:val="005D27FD"/>
    <w:rsid w:val="005E4C25"/>
    <w:rsid w:val="00670B73"/>
    <w:rsid w:val="006921D1"/>
    <w:rsid w:val="006D6A84"/>
    <w:rsid w:val="00786003"/>
    <w:rsid w:val="00823B62"/>
    <w:rsid w:val="00827246"/>
    <w:rsid w:val="00835DFE"/>
    <w:rsid w:val="00901BF8"/>
    <w:rsid w:val="00941445"/>
    <w:rsid w:val="009672B0"/>
    <w:rsid w:val="00975C69"/>
    <w:rsid w:val="009F5832"/>
    <w:rsid w:val="00A02B02"/>
    <w:rsid w:val="00A467CD"/>
    <w:rsid w:val="00A72B41"/>
    <w:rsid w:val="00A75378"/>
    <w:rsid w:val="00A93FB3"/>
    <w:rsid w:val="00B96C34"/>
    <w:rsid w:val="00BA5503"/>
    <w:rsid w:val="00BD56FD"/>
    <w:rsid w:val="00BF1A9D"/>
    <w:rsid w:val="00C17FBC"/>
    <w:rsid w:val="00C43C3C"/>
    <w:rsid w:val="00C85BA8"/>
    <w:rsid w:val="00C86E33"/>
    <w:rsid w:val="00C95198"/>
    <w:rsid w:val="00CB6AA2"/>
    <w:rsid w:val="00DE67BE"/>
    <w:rsid w:val="00DF05B5"/>
    <w:rsid w:val="00DF177E"/>
    <w:rsid w:val="00DF766B"/>
    <w:rsid w:val="00F23A94"/>
    <w:rsid w:val="00F26132"/>
    <w:rsid w:val="00F53AB2"/>
    <w:rsid w:val="00FA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4074</Words>
  <Characters>24447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Szymański Jakub</cp:lastModifiedBy>
  <cp:revision>2</cp:revision>
  <dcterms:created xsi:type="dcterms:W3CDTF">2021-02-16T08:43:00Z</dcterms:created>
  <dcterms:modified xsi:type="dcterms:W3CDTF">2021-02-16T08:43:00Z</dcterms:modified>
</cp:coreProperties>
</file>