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07727FC9" w14:textId="453F7B73" w:rsidR="00707135" w:rsidRPr="00707135" w:rsidRDefault="009276B2" w:rsidP="00707135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707135">
        <w:rPr>
          <w:rFonts w:ascii="Lato" w:hAnsi="Lato"/>
          <w:spacing w:val="4"/>
          <w:sz w:val="20"/>
          <w:szCs w:val="20"/>
        </w:rPr>
        <w:t xml:space="preserve">Znak </w:t>
      </w:r>
      <w:r w:rsidR="00FB7571" w:rsidRPr="00707135">
        <w:rPr>
          <w:rFonts w:ascii="Lato" w:hAnsi="Lato"/>
          <w:spacing w:val="4"/>
          <w:sz w:val="20"/>
          <w:szCs w:val="20"/>
        </w:rPr>
        <w:t>sprawy</w:t>
      </w:r>
      <w:r w:rsidR="00B36262" w:rsidRPr="00707135">
        <w:rPr>
          <w:rFonts w:ascii="Lato" w:hAnsi="Lato"/>
          <w:spacing w:val="4"/>
          <w:sz w:val="20"/>
          <w:szCs w:val="20"/>
        </w:rPr>
        <w:t>:</w:t>
      </w:r>
      <w:r w:rsidR="002830CF" w:rsidRPr="00707135">
        <w:rPr>
          <w:rFonts w:ascii="Lato" w:hAnsi="Lato"/>
          <w:spacing w:val="4"/>
          <w:sz w:val="20"/>
          <w:szCs w:val="20"/>
        </w:rPr>
        <w:t xml:space="preserve"> </w:t>
      </w:r>
      <w:bookmarkStart w:id="0" w:name="_Hlk169681166"/>
      <w:r w:rsidR="00707135" w:rsidRPr="00707135">
        <w:rPr>
          <w:rFonts w:ascii="Lato" w:hAnsi="Lato"/>
          <w:spacing w:val="4"/>
          <w:sz w:val="20"/>
          <w:szCs w:val="20"/>
        </w:rPr>
        <w:t>DLI-II.7621.32.2022.KM.</w:t>
      </w:r>
      <w:bookmarkEnd w:id="0"/>
      <w:r w:rsidR="00707135" w:rsidRPr="00707135">
        <w:rPr>
          <w:rFonts w:ascii="Lato" w:hAnsi="Lato"/>
          <w:spacing w:val="4"/>
          <w:sz w:val="20"/>
          <w:szCs w:val="20"/>
        </w:rPr>
        <w:t>13(KP)</w:t>
      </w:r>
    </w:p>
    <w:p w14:paraId="776DAFA9" w14:textId="4E9D053B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560980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560980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C60BAD5" w14:textId="25777C41" w:rsidR="00450DB8" w:rsidRPr="00560980" w:rsidRDefault="00450DB8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60980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– Kodeks postępowania administracyjnego (t.j. Dz.U. z 2024 r. poz. 572), a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rt. 10 </w:t>
      </w:r>
      <w:r w:rsidRPr="00560980">
        <w:rPr>
          <w:rFonts w:ascii="Lato" w:eastAsia="Times New Roman" w:hAnsi="Lato" w:cs="Arial"/>
          <w:spacing w:val="4"/>
          <w:sz w:val="20"/>
          <w:szCs w:val="20"/>
          <w:lang w:eastAsia="pl-PL"/>
        </w:rPr>
        <w:t>ust. 1</w:t>
      </w:r>
      <w:r w:rsidR="00BD62DC" w:rsidRPr="0056098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56098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zw. z ust. 8 ustawy z dnia 8 lipca 2010 r. o szczególnych zasadach przygotowania do realizacji inwestycji w zakresie budowli przeciwpowodziowych (t.j. Dz. U. z 202</w:t>
      </w:r>
      <w:r w:rsidR="0002792A" w:rsidRPr="00560980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56098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02792A" w:rsidRPr="00560980">
        <w:rPr>
          <w:rFonts w:ascii="Lato" w:eastAsia="Times New Roman" w:hAnsi="Lato" w:cs="Arial"/>
          <w:spacing w:val="4"/>
          <w:sz w:val="20"/>
          <w:szCs w:val="20"/>
          <w:lang w:eastAsia="pl-PL"/>
        </w:rPr>
        <w:t>274</w:t>
      </w:r>
      <w:r w:rsidRPr="0056098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,</w:t>
      </w:r>
      <w:r w:rsidRPr="0056098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FF04A0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 także art. 72 ust. 6 w zw. z art. 72 ust. 1 pkt 18 ustawy z dnia 3 października 2008 r. o udostępnianiu informacji o środowisku i jego ochronie, udziale społeczeństwa w ochronie środowiska oraz o ocenach oddziaływania na środowisko (t.j. Dz.U. z 2023 r. poz. 1094, z późn.zm.),</w:t>
      </w:r>
    </w:p>
    <w:p w14:paraId="6141F4FB" w14:textId="77777777" w:rsidR="003B16B3" w:rsidRPr="00560980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60980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058EB706" w14:textId="069E6B1C" w:rsidR="00707135" w:rsidRPr="00560980" w:rsidRDefault="003B16B3" w:rsidP="00707135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wydał decyzję z dnia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26 lipca 2024 r., 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znak: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DLI-II.7621.32.2022.KM.12(KP)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uchylającą w części i orzekającą w tym zakresie co do istoty sprawy,</w:t>
      </w:r>
      <w:r w:rsidR="00C01509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</w:t>
      </w:r>
      <w:r w:rsidR="00BD62DC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utrzymującą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mocy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decyzję Wojewody Świętokrzyskiego Nr 30/2022 z dnia 28 lipca 2022 r., znak: IR.II.7840.3.7.2022, o pozwoleniu na realizację inwestycji w zakresie budowli przeciwpowodziowych dla inwestycji pn.: „Zrównoważony rozwój gospodarczy zlewni rzeki Nidy w związku z obszarami Natura 2000 – etap I” – zadanie nr 2 pn.: „Zwiększenie retencji dolinowej rzeki Nidy pomiędzy miejscowościami Rębów – Motkowice – (polder Kliszów)”.</w:t>
      </w:r>
    </w:p>
    <w:p w14:paraId="2FE3E380" w14:textId="6469EEAD" w:rsidR="00992699" w:rsidRPr="00560980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26 lipca </w:t>
      </w:r>
      <w:r w:rsidR="00720B22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2024 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 oraz aktami sprawy można zapoznać się w Ministerstwie Rozwoju i Technologii w Warszawie, ul. Chałubińskiego 4/6, we wtorki, czwartki i piątki, w godzinach od 9.00 do 15.30, 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FF04A0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jak również z treścią ww. decyzji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FF04A0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="00FF04A0" w:rsidRPr="00560980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FF04A0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(od dnia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8 sierpnia 2024 r.), </w:t>
      </w:r>
      <w:r w:rsidR="00FF04A0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oraz</w:t>
      </w:r>
      <w:r w:rsidR="002C44C3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Pr="0056098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urzę</w:t>
      </w:r>
      <w:r w:rsidR="008D35CB" w:rsidRPr="0056098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</w:t>
      </w:r>
      <w:r w:rsidR="00F84CB4" w:rsidRPr="0056098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56098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</w:t>
      </w:r>
      <w:r w:rsidR="00720B22" w:rsidRPr="0056098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3274B1" w:rsidRPr="0056098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="00D35ADD" w:rsidRPr="0056098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ch</w:t>
      </w:r>
      <w:r w:rsidRPr="0056098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="00D35ADD" w:rsidRPr="0056098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inwestycji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tj.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Urzędzie Gminy Imielno i w Urzędzie Gminy Kije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30063346" w14:textId="70BC4BAD" w:rsidR="003B16B3" w:rsidRPr="00560980" w:rsidRDefault="003B16B3" w:rsidP="00707135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</w:pPr>
      <w:r w:rsidRPr="0056098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</w:t>
      </w:r>
      <w:r w:rsidR="00FF04A0" w:rsidRPr="0056098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i treści decyzji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: </w:t>
      </w:r>
      <w:r w:rsidR="00707135" w:rsidRPr="0056098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8 sierpnia 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</w:t>
      </w:r>
      <w:r w:rsidR="008A4A76" w:rsidRPr="0056098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4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78E9DB1E" w14:textId="4E5BCD4C" w:rsidR="003B16B3" w:rsidRPr="00560980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60980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</w:t>
      </w:r>
      <w:r w:rsidRPr="005609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: informacja o przetwarzaniu danych osobowych. </w:t>
      </w:r>
    </w:p>
    <w:p w14:paraId="3B23C5A5" w14:textId="77777777" w:rsidR="00707135" w:rsidRDefault="00707135" w:rsidP="006B127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017FF0BC" w14:textId="02B0290F" w:rsidR="006B1275" w:rsidRPr="00F95C0F" w:rsidRDefault="006B1275" w:rsidP="006B127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244310F9" w14:textId="375FDA68" w:rsidR="006B1275" w:rsidRPr="00F95C0F" w:rsidRDefault="004C136D" w:rsidP="006B127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3BEEEE89" w14:textId="1A1BE30B" w:rsidR="006B1275" w:rsidRPr="00F95C0F" w:rsidRDefault="004C136D" w:rsidP="006B127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22FB8440" w14:textId="0CFCA192" w:rsidR="00707135" w:rsidRDefault="004C136D" w:rsidP="00707135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6890502F" w14:textId="77777777" w:rsidR="00707135" w:rsidRDefault="00707135" w:rsidP="00707135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</w:p>
    <w:p w14:paraId="3CC56278" w14:textId="77777777" w:rsidR="00707135" w:rsidRDefault="00707135" w:rsidP="00707135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</w:p>
    <w:p w14:paraId="16BE8CF3" w14:textId="77777777" w:rsidR="00707135" w:rsidRDefault="00707135" w:rsidP="00707135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</w:p>
    <w:p w14:paraId="42DFB771" w14:textId="77777777" w:rsidR="00707135" w:rsidRDefault="00707135" w:rsidP="00707135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</w:p>
    <w:p w14:paraId="51713324" w14:textId="2731F70F" w:rsidR="008D35CB" w:rsidRDefault="00707135" w:rsidP="00707135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CBF1AB0">
                <wp:simplePos x="0" y="0"/>
                <wp:positionH relativeFrom="column">
                  <wp:posOffset>2949457</wp:posOffset>
                </wp:positionH>
                <wp:positionV relativeFrom="paragraph">
                  <wp:posOffset>-496150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6D02D607" w:rsidR="00257F76" w:rsidRPr="00707135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707135">
                              <w:rPr>
                                <w:rFonts w:ascii="Lato" w:hAnsi="Lato"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07135">
                              <w:rPr>
                                <w:rFonts w:ascii="Lato" w:hAnsi="Lato"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07135">
                              <w:rPr>
                                <w:rFonts w:ascii="Lato" w:hAnsi="Lato"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707135" w:rsidRPr="00707135">
                              <w:rPr>
                                <w:rFonts w:ascii="Lato" w:hAnsi="Lato"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DLI-II.7621.32.2022.KM.13(KP)</w:t>
                            </w:r>
                            <w:r w:rsidRPr="00707135">
                              <w:rPr>
                                <w:rFonts w:ascii="Lato" w:hAnsi="Lato"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2.25pt;margin-top:-39.0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" filled="f" stroked="f">
                <v:textbox>
                  <w:txbxContent>
                    <w:p w14:paraId="5DF6C782" w14:textId="6D02D607" w:rsidR="00257F76" w:rsidRPr="00707135" w:rsidRDefault="00257F76" w:rsidP="00257F76">
                      <w:pPr>
                        <w:jc w:val="center"/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</w:pPr>
                      <w:r w:rsidRPr="00707135">
                        <w:rPr>
                          <w:rFonts w:ascii="Lato" w:hAnsi="Lato"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07135">
                        <w:rPr>
                          <w:rFonts w:ascii="Lato" w:hAnsi="Lato"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07135">
                        <w:rPr>
                          <w:rFonts w:ascii="Lato" w:hAnsi="Lato"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707135" w:rsidRPr="00707135">
                        <w:rPr>
                          <w:rFonts w:ascii="Lato" w:hAnsi="Lato" w:cs="Arial"/>
                          <w:color w:val="000000"/>
                          <w:spacing w:val="4"/>
                          <w:sz w:val="20"/>
                          <w:szCs w:val="20"/>
                        </w:rPr>
                        <w:t>DLI-II.7621.32.2022.KM.13(KP)</w:t>
                      </w:r>
                      <w:r w:rsidRPr="00707135">
                        <w:rPr>
                          <w:rFonts w:ascii="Lato" w:hAnsi="Lato"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3F0263E9" w:rsidR="00257F76" w:rsidRPr="00720B22" w:rsidRDefault="00257F76" w:rsidP="00720B2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7F65F438" w14:textId="2A07270D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EA6C9D9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4EF64F7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t.j.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Dz.U. z 202</w:t>
      </w:r>
      <w:r w:rsidR="008A33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8A33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1" w:name="_Hlk121231237"/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bookmarkEnd w:id="1"/>
      <w:r w:rsidR="008A333F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8 lipca 2010 r. o szczególnych zasadach przygotowania do realizacji inwestycji w zakresie budowli przeciwpowodziowych (t.j. Dz.U. z 2024 r. poz. 274)</w:t>
      </w:r>
      <w:r w:rsidRPr="00720B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20B22" w:rsidRDefault="00257F76" w:rsidP="00707135">
      <w:pPr>
        <w:numPr>
          <w:ilvl w:val="0"/>
          <w:numId w:val="4"/>
        </w:numPr>
        <w:suppressAutoHyphens/>
        <w:spacing w:after="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720B22" w:rsidRDefault="00257F76" w:rsidP="00707135">
      <w:pPr>
        <w:numPr>
          <w:ilvl w:val="0"/>
          <w:numId w:val="4"/>
        </w:numPr>
        <w:suppressAutoHyphens/>
        <w:spacing w:after="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630592E" w:rsidR="00257F76" w:rsidRPr="00720B22" w:rsidRDefault="00257F76" w:rsidP="00707135">
      <w:pPr>
        <w:numPr>
          <w:ilvl w:val="0"/>
          <w:numId w:val="4"/>
        </w:numPr>
        <w:suppressAutoHyphens/>
        <w:spacing w:after="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601496B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(t.j. Dz. U. 2020 r. </w:t>
      </w:r>
      <w:r w:rsid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577F90">
        <w:rPr>
          <w:rFonts w:ascii="Lato" w:eastAsia="Times New Roman" w:hAnsi="Lato" w:cs="Arial"/>
          <w:sz w:val="20"/>
          <w:szCs w:val="20"/>
          <w:lang w:eastAsia="pl-PL"/>
        </w:rPr>
        <w:t>, z późn.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C346B4A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01CAE5D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A8D1116" w:rsidR="004116FD" w:rsidRPr="00720B22" w:rsidRDefault="00257F76" w:rsidP="00720B2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720B22" w:rsidSect="005D71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1629C" w14:textId="77777777" w:rsidR="003F6E24" w:rsidRDefault="003F6E24" w:rsidP="009276B2">
      <w:pPr>
        <w:spacing w:after="0" w:line="240" w:lineRule="auto"/>
      </w:pPr>
      <w:r>
        <w:separator/>
      </w:r>
    </w:p>
  </w:endnote>
  <w:endnote w:type="continuationSeparator" w:id="0">
    <w:p w14:paraId="5BCA1D23" w14:textId="77777777" w:rsidR="003F6E24" w:rsidRDefault="003F6E2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AD601EC-C5AE-46E2-9E55-5BD78F8FBB2D}"/>
    <w:embedBold r:id="rId2" w:fontKey="{DB3DFD17-6699-4775-8FF3-0EDFE516719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61ED0A7-CC01-4B77-84BE-0AE7916C49D0}"/>
    <w:embedBold r:id="rId4" w:fontKey="{E1AA579F-1EE2-48D7-9693-B727AF8607BF}"/>
    <w:embedItalic r:id="rId5" w:fontKey="{810195A8-42BC-4ED8-B3A3-3261CDBA73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CA99A936-53DA-401C-ACF8-3A5E9252FD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56F8B" w14:textId="77777777" w:rsidR="003F6E24" w:rsidRDefault="003F6E24" w:rsidP="009276B2">
      <w:pPr>
        <w:spacing w:after="0" w:line="240" w:lineRule="auto"/>
      </w:pPr>
      <w:r>
        <w:separator/>
      </w:r>
    </w:p>
  </w:footnote>
  <w:footnote w:type="continuationSeparator" w:id="0">
    <w:p w14:paraId="26569BBF" w14:textId="77777777" w:rsidR="003F6E24" w:rsidRDefault="003F6E2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76D3"/>
    <w:rsid w:val="00014F81"/>
    <w:rsid w:val="00024B9D"/>
    <w:rsid w:val="0002792A"/>
    <w:rsid w:val="00055F10"/>
    <w:rsid w:val="000716F1"/>
    <w:rsid w:val="00085044"/>
    <w:rsid w:val="000A63B2"/>
    <w:rsid w:val="000C7C03"/>
    <w:rsid w:val="000F4206"/>
    <w:rsid w:val="00100315"/>
    <w:rsid w:val="001075D2"/>
    <w:rsid w:val="00113528"/>
    <w:rsid w:val="001236B0"/>
    <w:rsid w:val="00166A88"/>
    <w:rsid w:val="00175CDB"/>
    <w:rsid w:val="00183B62"/>
    <w:rsid w:val="001B70EB"/>
    <w:rsid w:val="001D02D1"/>
    <w:rsid w:val="00220ED7"/>
    <w:rsid w:val="002222CF"/>
    <w:rsid w:val="002478F5"/>
    <w:rsid w:val="00254ACE"/>
    <w:rsid w:val="00257F76"/>
    <w:rsid w:val="00271500"/>
    <w:rsid w:val="00274D44"/>
    <w:rsid w:val="002830CF"/>
    <w:rsid w:val="002C44C3"/>
    <w:rsid w:val="002C46CE"/>
    <w:rsid w:val="002E0C9D"/>
    <w:rsid w:val="003274B1"/>
    <w:rsid w:val="00343A14"/>
    <w:rsid w:val="00343DB5"/>
    <w:rsid w:val="0035218A"/>
    <w:rsid w:val="00354477"/>
    <w:rsid w:val="00361626"/>
    <w:rsid w:val="00362CAD"/>
    <w:rsid w:val="00364315"/>
    <w:rsid w:val="00387A0A"/>
    <w:rsid w:val="00393B08"/>
    <w:rsid w:val="003A0A26"/>
    <w:rsid w:val="003A1976"/>
    <w:rsid w:val="003B16B3"/>
    <w:rsid w:val="003C123B"/>
    <w:rsid w:val="003D2AD6"/>
    <w:rsid w:val="003F0446"/>
    <w:rsid w:val="003F6E24"/>
    <w:rsid w:val="004063CC"/>
    <w:rsid w:val="0041111F"/>
    <w:rsid w:val="004116FD"/>
    <w:rsid w:val="0042129C"/>
    <w:rsid w:val="00422D69"/>
    <w:rsid w:val="00450DB8"/>
    <w:rsid w:val="00475A9A"/>
    <w:rsid w:val="004A2223"/>
    <w:rsid w:val="004C136D"/>
    <w:rsid w:val="004C16E5"/>
    <w:rsid w:val="004E3D22"/>
    <w:rsid w:val="004F5D02"/>
    <w:rsid w:val="005177D5"/>
    <w:rsid w:val="00527877"/>
    <w:rsid w:val="005352E7"/>
    <w:rsid w:val="00557D28"/>
    <w:rsid w:val="00560980"/>
    <w:rsid w:val="00565D32"/>
    <w:rsid w:val="00577F90"/>
    <w:rsid w:val="00584CC7"/>
    <w:rsid w:val="00590023"/>
    <w:rsid w:val="00590C4E"/>
    <w:rsid w:val="0059434A"/>
    <w:rsid w:val="005D01A8"/>
    <w:rsid w:val="005D1C49"/>
    <w:rsid w:val="005D719C"/>
    <w:rsid w:val="005E56C6"/>
    <w:rsid w:val="0060169B"/>
    <w:rsid w:val="00625B62"/>
    <w:rsid w:val="006410DE"/>
    <w:rsid w:val="00647AF4"/>
    <w:rsid w:val="006579B6"/>
    <w:rsid w:val="006604A1"/>
    <w:rsid w:val="00673E82"/>
    <w:rsid w:val="00680BEB"/>
    <w:rsid w:val="0069527D"/>
    <w:rsid w:val="006B1275"/>
    <w:rsid w:val="006B1DC3"/>
    <w:rsid w:val="006C59BA"/>
    <w:rsid w:val="006C5D64"/>
    <w:rsid w:val="006C7BDB"/>
    <w:rsid w:val="006D09C6"/>
    <w:rsid w:val="006E7649"/>
    <w:rsid w:val="00704632"/>
    <w:rsid w:val="0070631E"/>
    <w:rsid w:val="00706B20"/>
    <w:rsid w:val="00707135"/>
    <w:rsid w:val="00716214"/>
    <w:rsid w:val="00720B22"/>
    <w:rsid w:val="00720E16"/>
    <w:rsid w:val="007475AB"/>
    <w:rsid w:val="00775858"/>
    <w:rsid w:val="00790AF2"/>
    <w:rsid w:val="00795D87"/>
    <w:rsid w:val="00797577"/>
    <w:rsid w:val="007B44E7"/>
    <w:rsid w:val="007C0044"/>
    <w:rsid w:val="008467F5"/>
    <w:rsid w:val="008645C6"/>
    <w:rsid w:val="00883821"/>
    <w:rsid w:val="008A333F"/>
    <w:rsid w:val="008A4A76"/>
    <w:rsid w:val="008B10E0"/>
    <w:rsid w:val="008D35CB"/>
    <w:rsid w:val="008F7FB6"/>
    <w:rsid w:val="009276B2"/>
    <w:rsid w:val="0093525C"/>
    <w:rsid w:val="00947F4D"/>
    <w:rsid w:val="00975E1D"/>
    <w:rsid w:val="0098253F"/>
    <w:rsid w:val="0098323E"/>
    <w:rsid w:val="00992699"/>
    <w:rsid w:val="009B54AA"/>
    <w:rsid w:val="009D48C5"/>
    <w:rsid w:val="00A14FC4"/>
    <w:rsid w:val="00A16ED4"/>
    <w:rsid w:val="00A60000"/>
    <w:rsid w:val="00A9570B"/>
    <w:rsid w:val="00AD6338"/>
    <w:rsid w:val="00AD6984"/>
    <w:rsid w:val="00AE3C2F"/>
    <w:rsid w:val="00AE6415"/>
    <w:rsid w:val="00AF278E"/>
    <w:rsid w:val="00B06E81"/>
    <w:rsid w:val="00B1281C"/>
    <w:rsid w:val="00B20AD8"/>
    <w:rsid w:val="00B36262"/>
    <w:rsid w:val="00B84D3E"/>
    <w:rsid w:val="00B869F2"/>
    <w:rsid w:val="00B87744"/>
    <w:rsid w:val="00BA0BEF"/>
    <w:rsid w:val="00BB7315"/>
    <w:rsid w:val="00BD1152"/>
    <w:rsid w:val="00BD5047"/>
    <w:rsid w:val="00BD62DC"/>
    <w:rsid w:val="00BE6444"/>
    <w:rsid w:val="00C01509"/>
    <w:rsid w:val="00C42726"/>
    <w:rsid w:val="00C44F50"/>
    <w:rsid w:val="00C52239"/>
    <w:rsid w:val="00C53987"/>
    <w:rsid w:val="00C76F3E"/>
    <w:rsid w:val="00C8064A"/>
    <w:rsid w:val="00C80B15"/>
    <w:rsid w:val="00C85D56"/>
    <w:rsid w:val="00CA2ABC"/>
    <w:rsid w:val="00CE024E"/>
    <w:rsid w:val="00CE48B8"/>
    <w:rsid w:val="00CF1D4C"/>
    <w:rsid w:val="00CF21C3"/>
    <w:rsid w:val="00D00447"/>
    <w:rsid w:val="00D132C0"/>
    <w:rsid w:val="00D35ADD"/>
    <w:rsid w:val="00D50422"/>
    <w:rsid w:val="00D61726"/>
    <w:rsid w:val="00D62384"/>
    <w:rsid w:val="00D723B5"/>
    <w:rsid w:val="00D73437"/>
    <w:rsid w:val="00DA46CC"/>
    <w:rsid w:val="00DB030A"/>
    <w:rsid w:val="00DE3F55"/>
    <w:rsid w:val="00DE6902"/>
    <w:rsid w:val="00DF02CC"/>
    <w:rsid w:val="00DF1194"/>
    <w:rsid w:val="00E07AFB"/>
    <w:rsid w:val="00E23959"/>
    <w:rsid w:val="00E3400A"/>
    <w:rsid w:val="00E671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60451"/>
    <w:rsid w:val="00F72A13"/>
    <w:rsid w:val="00F76EC1"/>
    <w:rsid w:val="00F80AC2"/>
    <w:rsid w:val="00F84CB4"/>
    <w:rsid w:val="00FA6BD4"/>
    <w:rsid w:val="00FA76E5"/>
    <w:rsid w:val="00FB7571"/>
    <w:rsid w:val="00FF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11</cp:revision>
  <cp:lastPrinted>2023-11-23T13:40:00Z</cp:lastPrinted>
  <dcterms:created xsi:type="dcterms:W3CDTF">2024-06-06T07:34:00Z</dcterms:created>
  <dcterms:modified xsi:type="dcterms:W3CDTF">2024-08-08T05:03:00Z</dcterms:modified>
</cp:coreProperties>
</file>