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13B64" w14:textId="132D99B6" w:rsidR="00F048DB" w:rsidRPr="00F048DB" w:rsidRDefault="00F048DB" w:rsidP="002A212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48DB"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4E098102" w14:textId="3D668FFB" w:rsidR="00BC50ED" w:rsidRDefault="00F048DB" w:rsidP="002A2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48DB">
        <w:rPr>
          <w:rFonts w:ascii="Times New Roman" w:eastAsia="Symbol" w:hAnsi="Times New Roman" w:cs="Times New Roman"/>
          <w:b/>
          <w:bCs/>
          <w:kern w:val="1"/>
          <w:sz w:val="24"/>
          <w:szCs w:val="24"/>
          <w:lang w:eastAsia="ar-SA"/>
          <w14:ligatures w14:val="none"/>
        </w:rPr>
        <w:t xml:space="preserve">dotyczącego wykonania remontu </w:t>
      </w:r>
      <w:bookmarkStart w:id="0" w:name="_Hlk183595923"/>
      <w:r w:rsidRPr="00F048DB">
        <w:rPr>
          <w:rFonts w:ascii="Times New Roman" w:eastAsia="Symbol" w:hAnsi="Times New Roman" w:cs="Times New Roman"/>
          <w:b/>
          <w:bCs/>
          <w:kern w:val="1"/>
          <w:sz w:val="24"/>
          <w:szCs w:val="24"/>
          <w:lang w:eastAsia="ar-SA"/>
          <w14:ligatures w14:val="none"/>
        </w:rPr>
        <w:t xml:space="preserve">łazienki damskiej </w:t>
      </w:r>
      <w:bookmarkEnd w:id="0"/>
      <w:r w:rsidRPr="00F048DB">
        <w:rPr>
          <w:rFonts w:ascii="Times New Roman" w:eastAsia="Symbol" w:hAnsi="Times New Roman" w:cs="Times New Roman"/>
          <w:b/>
          <w:bCs/>
          <w:kern w:val="1"/>
          <w:sz w:val="24"/>
          <w:szCs w:val="24"/>
          <w:lang w:eastAsia="ar-SA"/>
          <w14:ligatures w14:val="none"/>
        </w:rPr>
        <w:t>oraz czterech pomieszczeń archiwum zakładowego</w:t>
      </w:r>
      <w:r w:rsidRPr="00F048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F048DB">
        <w:rPr>
          <w:rFonts w:ascii="Times New Roman" w:eastAsia="Symbol" w:hAnsi="Times New Roman" w:cs="Times New Roman"/>
          <w:b/>
          <w:bCs/>
          <w:kern w:val="1"/>
          <w:sz w:val="24"/>
          <w:szCs w:val="24"/>
          <w:lang w:eastAsia="ar-SA"/>
          <w14:ligatures w14:val="none"/>
        </w:rPr>
        <w:t>w budynku PSSE w Olecku przy ul. Wojska Polskiego 13</w:t>
      </w:r>
    </w:p>
    <w:p w14:paraId="18136C8F" w14:textId="751D0B70" w:rsidR="00E82F8C" w:rsidRPr="00F048DB" w:rsidRDefault="00BC50ED" w:rsidP="002A2124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48DB">
        <w:rPr>
          <w:rFonts w:ascii="Times New Roman" w:hAnsi="Times New Roman" w:cs="Times New Roman"/>
          <w:sz w:val="24"/>
          <w:szCs w:val="24"/>
          <w:u w:val="single"/>
        </w:rPr>
        <w:t xml:space="preserve">Zadanie </w:t>
      </w:r>
      <w:r w:rsidR="00765FB9" w:rsidRPr="00F048DB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F048D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CAA1E5E" w14:textId="22AE7364" w:rsidR="00CC6195" w:rsidRPr="006815AF" w:rsidRDefault="00F048DB" w:rsidP="002A2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C50ED" w:rsidRPr="00235760">
        <w:rPr>
          <w:rFonts w:ascii="Times New Roman" w:hAnsi="Times New Roman" w:cs="Times New Roman"/>
          <w:sz w:val="24"/>
          <w:szCs w:val="24"/>
        </w:rPr>
        <w:t xml:space="preserve">emont </w:t>
      </w:r>
      <w:r w:rsidRPr="00F048DB">
        <w:rPr>
          <w:rFonts w:ascii="Times New Roman" w:hAnsi="Times New Roman" w:cs="Times New Roman"/>
          <w:sz w:val="24"/>
          <w:szCs w:val="24"/>
        </w:rPr>
        <w:t>łazienki damskiej</w:t>
      </w:r>
      <w:r w:rsidR="006815AF">
        <w:rPr>
          <w:rFonts w:ascii="Times New Roman" w:hAnsi="Times New Roman" w:cs="Times New Roman"/>
          <w:sz w:val="24"/>
          <w:szCs w:val="24"/>
        </w:rPr>
        <w:t xml:space="preserve"> (</w:t>
      </w:r>
      <w:r w:rsidR="006815AF" w:rsidRPr="00235760">
        <w:rPr>
          <w:rFonts w:ascii="Times New Roman" w:hAnsi="Times New Roman" w:cs="Times New Roman"/>
          <w:sz w:val="24"/>
          <w:szCs w:val="24"/>
        </w:rPr>
        <w:t>wysokość pomieszczenia</w:t>
      </w:r>
      <w:r w:rsidR="006815AF" w:rsidRPr="0028531D">
        <w:rPr>
          <w:rFonts w:ascii="Times New Roman" w:hAnsi="Times New Roman" w:cs="Times New Roman"/>
          <w:sz w:val="24"/>
          <w:szCs w:val="24"/>
        </w:rPr>
        <w:t xml:space="preserve"> 3m</w:t>
      </w:r>
      <w:r w:rsidR="006815AF">
        <w:rPr>
          <w:rFonts w:ascii="Times New Roman" w:hAnsi="Times New Roman" w:cs="Times New Roman"/>
          <w:sz w:val="24"/>
          <w:szCs w:val="24"/>
        </w:rPr>
        <w:t>, całkowita powierzchnia łazienki ok.</w:t>
      </w:r>
      <w:r w:rsidR="003C56BE">
        <w:rPr>
          <w:rFonts w:ascii="Times New Roman" w:hAnsi="Times New Roman" w:cs="Times New Roman"/>
          <w:sz w:val="24"/>
          <w:szCs w:val="24"/>
        </w:rPr>
        <w:t xml:space="preserve"> </w:t>
      </w:r>
      <w:r w:rsidR="006815AF">
        <w:rPr>
          <w:rFonts w:ascii="Times New Roman" w:hAnsi="Times New Roman" w:cs="Times New Roman"/>
          <w:sz w:val="24"/>
          <w:szCs w:val="24"/>
        </w:rPr>
        <w:t>9,5 m</w:t>
      </w:r>
      <w:r w:rsidR="006815AF" w:rsidRPr="007E527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815AF">
        <w:rPr>
          <w:rFonts w:ascii="Times New Roman" w:hAnsi="Times New Roman" w:cs="Times New Roman"/>
          <w:sz w:val="24"/>
          <w:szCs w:val="24"/>
        </w:rPr>
        <w:t>, 2 okna)</w:t>
      </w:r>
      <w:r w:rsidR="00D62414">
        <w:rPr>
          <w:rFonts w:ascii="Times New Roman" w:hAnsi="Times New Roman" w:cs="Times New Roman"/>
          <w:sz w:val="24"/>
          <w:szCs w:val="24"/>
        </w:rPr>
        <w:t>:</w:t>
      </w:r>
    </w:p>
    <w:p w14:paraId="6CA94A56" w14:textId="65C87C23" w:rsidR="007A02CD" w:rsidRPr="00235760" w:rsidRDefault="00BC50ED" w:rsidP="002A2124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35760">
        <w:rPr>
          <w:rFonts w:ascii="Times New Roman" w:hAnsi="Times New Roman" w:cs="Times New Roman"/>
          <w:sz w:val="24"/>
          <w:szCs w:val="24"/>
        </w:rPr>
        <w:t>rozebranie istniejących płytek ściennych i posadzkowych</w:t>
      </w:r>
      <w:r w:rsidR="006815AF">
        <w:rPr>
          <w:rFonts w:ascii="Times New Roman" w:hAnsi="Times New Roman" w:cs="Times New Roman"/>
          <w:sz w:val="24"/>
          <w:szCs w:val="24"/>
        </w:rPr>
        <w:t>;</w:t>
      </w:r>
    </w:p>
    <w:p w14:paraId="42A4C665" w14:textId="519C8A14" w:rsidR="00D05772" w:rsidRDefault="006815AF" w:rsidP="002A2124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35760">
        <w:rPr>
          <w:rFonts w:ascii="Times New Roman" w:hAnsi="Times New Roman" w:cs="Times New Roman"/>
          <w:sz w:val="24"/>
          <w:szCs w:val="24"/>
        </w:rPr>
        <w:t xml:space="preserve">rozbiórka 2 kabin WC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35760">
        <w:rPr>
          <w:rFonts w:ascii="Times New Roman" w:hAnsi="Times New Roman" w:cs="Times New Roman"/>
          <w:sz w:val="24"/>
          <w:szCs w:val="24"/>
        </w:rPr>
        <w:t>9m</w:t>
      </w:r>
      <w:r w:rsidRPr="0023576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037E2665" w14:textId="4E788987" w:rsidR="00D62414" w:rsidRPr="00235760" w:rsidRDefault="00D62414" w:rsidP="002A2124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demontaż parapetów;</w:t>
      </w:r>
    </w:p>
    <w:p w14:paraId="16A8E4D6" w14:textId="37A029A6" w:rsidR="00D62414" w:rsidRDefault="00BC50ED" w:rsidP="002A2124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35760">
        <w:rPr>
          <w:rFonts w:ascii="Times New Roman" w:hAnsi="Times New Roman" w:cs="Times New Roman"/>
          <w:sz w:val="24"/>
          <w:szCs w:val="24"/>
        </w:rPr>
        <w:t xml:space="preserve"> </w:t>
      </w:r>
      <w:r w:rsidR="00D62414">
        <w:rPr>
          <w:rFonts w:ascii="Times New Roman" w:hAnsi="Times New Roman" w:cs="Times New Roman"/>
          <w:sz w:val="24"/>
          <w:szCs w:val="24"/>
        </w:rPr>
        <w:t xml:space="preserve">wykonanie </w:t>
      </w:r>
      <w:r w:rsidR="00D62414" w:rsidRPr="00235760">
        <w:rPr>
          <w:rFonts w:ascii="Times New Roman" w:hAnsi="Times New Roman" w:cs="Times New Roman"/>
          <w:sz w:val="24"/>
          <w:szCs w:val="24"/>
        </w:rPr>
        <w:t>nowe</w:t>
      </w:r>
      <w:r w:rsidR="00D62414">
        <w:rPr>
          <w:rFonts w:ascii="Times New Roman" w:hAnsi="Times New Roman" w:cs="Times New Roman"/>
          <w:sz w:val="24"/>
          <w:szCs w:val="24"/>
        </w:rPr>
        <w:t>go</w:t>
      </w:r>
      <w:r w:rsidR="00D62414" w:rsidRPr="00235760">
        <w:rPr>
          <w:rFonts w:ascii="Times New Roman" w:hAnsi="Times New Roman" w:cs="Times New Roman"/>
          <w:sz w:val="24"/>
          <w:szCs w:val="24"/>
        </w:rPr>
        <w:t xml:space="preserve"> podejścia wodno-kanalizacyjne</w:t>
      </w:r>
      <w:r w:rsidR="00D62414">
        <w:rPr>
          <w:rFonts w:ascii="Times New Roman" w:hAnsi="Times New Roman" w:cs="Times New Roman"/>
          <w:sz w:val="24"/>
          <w:szCs w:val="24"/>
        </w:rPr>
        <w:t>go</w:t>
      </w:r>
      <w:r w:rsidR="00D62414" w:rsidRPr="00235760">
        <w:rPr>
          <w:rFonts w:ascii="Times New Roman" w:hAnsi="Times New Roman" w:cs="Times New Roman"/>
          <w:sz w:val="24"/>
          <w:szCs w:val="24"/>
        </w:rPr>
        <w:t xml:space="preserve"> do umywalki i podgrzewacza wody</w:t>
      </w:r>
      <w:r w:rsidR="00D62414">
        <w:rPr>
          <w:rFonts w:ascii="Times New Roman" w:hAnsi="Times New Roman" w:cs="Times New Roman"/>
          <w:sz w:val="24"/>
          <w:szCs w:val="24"/>
        </w:rPr>
        <w:t xml:space="preserve"> oraz WC;</w:t>
      </w:r>
      <w:r w:rsidR="00D62414" w:rsidRPr="002357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DFA83A" w14:textId="602F6E57" w:rsidR="00FB5424" w:rsidRPr="00235760" w:rsidRDefault="00BC50ED" w:rsidP="002A2124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35760">
        <w:rPr>
          <w:rFonts w:ascii="Times New Roman" w:hAnsi="Times New Roman" w:cs="Times New Roman"/>
          <w:sz w:val="24"/>
          <w:szCs w:val="24"/>
        </w:rPr>
        <w:t xml:space="preserve">wymiana umywalki, wymiana baterii umywalkowej ściennej, wymiana </w:t>
      </w:r>
      <w:r w:rsidR="00235760" w:rsidRPr="00235760">
        <w:rPr>
          <w:rFonts w:ascii="Times New Roman" w:hAnsi="Times New Roman" w:cs="Times New Roman"/>
          <w:sz w:val="24"/>
          <w:szCs w:val="24"/>
        </w:rPr>
        <w:t>podgrzewacza wody</w:t>
      </w:r>
      <w:r w:rsidRPr="00235760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Hlk183606334"/>
      <w:r w:rsidRPr="00235760">
        <w:rPr>
          <w:rFonts w:ascii="Times New Roman" w:hAnsi="Times New Roman" w:cs="Times New Roman"/>
          <w:sz w:val="24"/>
          <w:szCs w:val="24"/>
        </w:rPr>
        <w:t>wymiana kra</w:t>
      </w:r>
      <w:r w:rsidR="001C2D2A" w:rsidRPr="00235760">
        <w:rPr>
          <w:rFonts w:ascii="Times New Roman" w:hAnsi="Times New Roman" w:cs="Times New Roman"/>
          <w:sz w:val="24"/>
          <w:szCs w:val="24"/>
        </w:rPr>
        <w:t>tki</w:t>
      </w:r>
      <w:r w:rsidRPr="00235760">
        <w:rPr>
          <w:rFonts w:ascii="Times New Roman" w:hAnsi="Times New Roman" w:cs="Times New Roman"/>
          <w:sz w:val="24"/>
          <w:szCs w:val="24"/>
        </w:rPr>
        <w:t xml:space="preserve"> wentylacyj</w:t>
      </w:r>
      <w:r w:rsidR="005C76DF" w:rsidRPr="00235760">
        <w:rPr>
          <w:rFonts w:ascii="Times New Roman" w:hAnsi="Times New Roman" w:cs="Times New Roman"/>
          <w:sz w:val="24"/>
          <w:szCs w:val="24"/>
        </w:rPr>
        <w:t>nej</w:t>
      </w:r>
      <w:bookmarkEnd w:id="1"/>
      <w:r w:rsidR="006815AF">
        <w:rPr>
          <w:rFonts w:ascii="Times New Roman" w:hAnsi="Times New Roman" w:cs="Times New Roman"/>
          <w:sz w:val="24"/>
          <w:szCs w:val="24"/>
        </w:rPr>
        <w:t>;</w:t>
      </w:r>
    </w:p>
    <w:p w14:paraId="5B3AE0DF" w14:textId="298EEA4E" w:rsidR="006C275B" w:rsidRPr="00235760" w:rsidRDefault="006815AF" w:rsidP="002A2124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35760">
        <w:rPr>
          <w:rFonts w:ascii="Times New Roman" w:hAnsi="Times New Roman" w:cs="Times New Roman"/>
          <w:sz w:val="24"/>
          <w:szCs w:val="24"/>
        </w:rPr>
        <w:t xml:space="preserve">wymiana 2 misek ustępowych na nowe </w:t>
      </w:r>
      <w:r>
        <w:rPr>
          <w:rFonts w:ascii="Times New Roman" w:hAnsi="Times New Roman" w:cs="Times New Roman"/>
          <w:sz w:val="24"/>
          <w:szCs w:val="24"/>
        </w:rPr>
        <w:t>w zabudowie;</w:t>
      </w:r>
    </w:p>
    <w:p w14:paraId="74ADE13E" w14:textId="5F7896BE" w:rsidR="00A4054B" w:rsidRPr="00235760" w:rsidRDefault="009B3002" w:rsidP="002A2124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35760">
        <w:rPr>
          <w:rFonts w:ascii="Times New Roman" w:hAnsi="Times New Roman" w:cs="Times New Roman"/>
          <w:sz w:val="24"/>
          <w:szCs w:val="24"/>
        </w:rPr>
        <w:t>ułożenie terakoty</w:t>
      </w:r>
      <w:r w:rsidR="00A4054B" w:rsidRPr="00235760">
        <w:rPr>
          <w:rFonts w:ascii="Times New Roman" w:hAnsi="Times New Roman" w:cs="Times New Roman"/>
          <w:sz w:val="24"/>
          <w:szCs w:val="24"/>
        </w:rPr>
        <w:t xml:space="preserve"> na posadzce</w:t>
      </w:r>
      <w:r w:rsidR="006815AF">
        <w:rPr>
          <w:rFonts w:ascii="Times New Roman" w:hAnsi="Times New Roman" w:cs="Times New Roman"/>
          <w:sz w:val="24"/>
          <w:szCs w:val="24"/>
        </w:rPr>
        <w:t>, w tym przygotowanie podłoża pod płytki;</w:t>
      </w:r>
    </w:p>
    <w:p w14:paraId="07A48C0F" w14:textId="1A6C6F75" w:rsidR="000648DD" w:rsidRPr="00235760" w:rsidRDefault="00A4054B" w:rsidP="002A2124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35760">
        <w:rPr>
          <w:rFonts w:ascii="Times New Roman" w:hAnsi="Times New Roman" w:cs="Times New Roman"/>
          <w:sz w:val="24"/>
          <w:szCs w:val="24"/>
        </w:rPr>
        <w:t xml:space="preserve">ułożenie glazury </w:t>
      </w:r>
      <w:r w:rsidR="006815AF">
        <w:rPr>
          <w:rFonts w:ascii="Times New Roman" w:hAnsi="Times New Roman" w:cs="Times New Roman"/>
          <w:sz w:val="24"/>
          <w:szCs w:val="24"/>
        </w:rPr>
        <w:t xml:space="preserve">na ścianach do </w:t>
      </w:r>
      <w:r w:rsidRPr="00235760">
        <w:rPr>
          <w:rFonts w:ascii="Times New Roman" w:hAnsi="Times New Roman" w:cs="Times New Roman"/>
          <w:sz w:val="24"/>
          <w:szCs w:val="24"/>
        </w:rPr>
        <w:t>wysokości 2,16</w:t>
      </w:r>
      <w:r w:rsidR="000648DD" w:rsidRPr="00235760">
        <w:rPr>
          <w:rFonts w:ascii="Times New Roman" w:hAnsi="Times New Roman" w:cs="Times New Roman"/>
          <w:sz w:val="24"/>
          <w:szCs w:val="24"/>
        </w:rPr>
        <w:t xml:space="preserve"> m</w:t>
      </w:r>
      <w:r w:rsidR="006815AF">
        <w:rPr>
          <w:rFonts w:ascii="Times New Roman" w:hAnsi="Times New Roman" w:cs="Times New Roman"/>
          <w:sz w:val="24"/>
          <w:szCs w:val="24"/>
        </w:rPr>
        <w:t>, w tym na ościeżach okien (</w:t>
      </w:r>
      <w:r w:rsidR="000648DD" w:rsidRPr="00235760">
        <w:rPr>
          <w:rFonts w:ascii="Times New Roman" w:hAnsi="Times New Roman" w:cs="Times New Roman"/>
          <w:sz w:val="24"/>
          <w:szCs w:val="24"/>
        </w:rPr>
        <w:t>ok. 25m</w:t>
      </w:r>
      <w:r w:rsidR="000648DD" w:rsidRPr="0023576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648DD" w:rsidRPr="00235760">
        <w:rPr>
          <w:rFonts w:ascii="Times New Roman" w:hAnsi="Times New Roman" w:cs="Times New Roman"/>
          <w:sz w:val="24"/>
          <w:szCs w:val="24"/>
        </w:rPr>
        <w:t xml:space="preserve"> powierzchni ścian</w:t>
      </w:r>
      <w:r w:rsidR="006815AF">
        <w:rPr>
          <w:rFonts w:ascii="Times New Roman" w:hAnsi="Times New Roman" w:cs="Times New Roman"/>
          <w:sz w:val="24"/>
          <w:szCs w:val="24"/>
        </w:rPr>
        <w:t>);</w:t>
      </w:r>
    </w:p>
    <w:p w14:paraId="1F4D687B" w14:textId="6DA2AB61" w:rsidR="00DB3242" w:rsidRPr="00235760" w:rsidRDefault="006869CC" w:rsidP="002A2124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35760">
        <w:rPr>
          <w:rFonts w:ascii="Times New Roman" w:hAnsi="Times New Roman" w:cs="Times New Roman"/>
          <w:sz w:val="24"/>
          <w:szCs w:val="24"/>
        </w:rPr>
        <w:t xml:space="preserve"> wymiana grzejnika</w:t>
      </w:r>
      <w:r w:rsidR="006815AF">
        <w:rPr>
          <w:rFonts w:ascii="Times New Roman" w:hAnsi="Times New Roman" w:cs="Times New Roman"/>
          <w:sz w:val="24"/>
          <w:szCs w:val="24"/>
        </w:rPr>
        <w:t>;</w:t>
      </w:r>
    </w:p>
    <w:p w14:paraId="0D74A3DC" w14:textId="131C814B" w:rsidR="001C3E99" w:rsidRPr="00235760" w:rsidRDefault="00926691" w:rsidP="002A2124">
      <w:pPr>
        <w:pStyle w:val="Akapitzlist"/>
        <w:numPr>
          <w:ilvl w:val="0"/>
          <w:numId w:val="1"/>
        </w:numPr>
        <w:tabs>
          <w:tab w:val="left" w:pos="567"/>
        </w:tabs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35760">
        <w:rPr>
          <w:rFonts w:ascii="Times New Roman" w:hAnsi="Times New Roman" w:cs="Times New Roman"/>
          <w:sz w:val="24"/>
          <w:szCs w:val="24"/>
        </w:rPr>
        <w:t>m</w:t>
      </w:r>
      <w:r w:rsidR="00DB3242" w:rsidRPr="00235760">
        <w:rPr>
          <w:rFonts w:ascii="Times New Roman" w:hAnsi="Times New Roman" w:cs="Times New Roman"/>
          <w:sz w:val="24"/>
          <w:szCs w:val="24"/>
        </w:rPr>
        <w:t>alowanie sufitu i pozostałości</w:t>
      </w:r>
      <w:r w:rsidRPr="00235760">
        <w:rPr>
          <w:rFonts w:ascii="Times New Roman" w:hAnsi="Times New Roman" w:cs="Times New Roman"/>
          <w:sz w:val="24"/>
          <w:szCs w:val="24"/>
        </w:rPr>
        <w:t xml:space="preserve"> ścian nad glazurą</w:t>
      </w:r>
      <w:r w:rsidR="006815AF">
        <w:rPr>
          <w:rFonts w:ascii="Times New Roman" w:hAnsi="Times New Roman" w:cs="Times New Roman"/>
          <w:sz w:val="24"/>
          <w:szCs w:val="24"/>
        </w:rPr>
        <w:t>,</w:t>
      </w:r>
      <w:r w:rsidRPr="00235760">
        <w:rPr>
          <w:rFonts w:ascii="Times New Roman" w:hAnsi="Times New Roman" w:cs="Times New Roman"/>
          <w:sz w:val="24"/>
          <w:szCs w:val="24"/>
        </w:rPr>
        <w:t xml:space="preserve"> ok.</w:t>
      </w:r>
      <w:r w:rsidR="003C56BE">
        <w:rPr>
          <w:rFonts w:ascii="Times New Roman" w:hAnsi="Times New Roman" w:cs="Times New Roman"/>
          <w:sz w:val="24"/>
          <w:szCs w:val="24"/>
        </w:rPr>
        <w:t xml:space="preserve"> </w:t>
      </w:r>
      <w:r w:rsidRPr="00235760">
        <w:rPr>
          <w:rFonts w:ascii="Times New Roman" w:hAnsi="Times New Roman" w:cs="Times New Roman"/>
          <w:sz w:val="24"/>
          <w:szCs w:val="24"/>
        </w:rPr>
        <w:t>19</w:t>
      </w:r>
      <w:r w:rsidR="003C56BE">
        <w:rPr>
          <w:rFonts w:ascii="Times New Roman" w:hAnsi="Times New Roman" w:cs="Times New Roman"/>
          <w:sz w:val="24"/>
          <w:szCs w:val="24"/>
        </w:rPr>
        <w:t xml:space="preserve"> </w:t>
      </w:r>
      <w:r w:rsidR="00FC749D" w:rsidRPr="00235760">
        <w:rPr>
          <w:rFonts w:ascii="Times New Roman" w:hAnsi="Times New Roman" w:cs="Times New Roman"/>
          <w:sz w:val="24"/>
          <w:szCs w:val="24"/>
        </w:rPr>
        <w:t>m</w:t>
      </w:r>
      <w:r w:rsidR="00FC749D" w:rsidRPr="0023576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815AF">
        <w:rPr>
          <w:rFonts w:ascii="Times New Roman" w:hAnsi="Times New Roman" w:cs="Times New Roman"/>
          <w:sz w:val="24"/>
          <w:szCs w:val="24"/>
          <w:vertAlign w:val="superscript"/>
        </w:rPr>
        <w:t>;</w:t>
      </w:r>
    </w:p>
    <w:p w14:paraId="37D73095" w14:textId="1B33463F" w:rsidR="007E5277" w:rsidRDefault="006815AF" w:rsidP="002A2124">
      <w:pPr>
        <w:pStyle w:val="Akapitzlist"/>
        <w:numPr>
          <w:ilvl w:val="0"/>
          <w:numId w:val="1"/>
        </w:numPr>
        <w:tabs>
          <w:tab w:val="left" w:pos="567"/>
        </w:tabs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zabudowa rur;</w:t>
      </w:r>
    </w:p>
    <w:p w14:paraId="2E8CE781" w14:textId="0D643464" w:rsidR="006815AF" w:rsidRPr="007E5277" w:rsidRDefault="006815AF" w:rsidP="002A2124">
      <w:pPr>
        <w:pStyle w:val="Akapitzlist"/>
        <w:numPr>
          <w:ilvl w:val="0"/>
          <w:numId w:val="1"/>
        </w:numPr>
        <w:tabs>
          <w:tab w:val="left" w:pos="567"/>
        </w:tabs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malowanie ościeżnic drzwi wejściowych do pomieszczenia łazienki.</w:t>
      </w:r>
    </w:p>
    <w:p w14:paraId="50190172" w14:textId="77777777" w:rsidR="007E5277" w:rsidRDefault="007E5277" w:rsidP="002A2124">
      <w:pPr>
        <w:pStyle w:val="Akapitzlist"/>
        <w:spacing w:line="240" w:lineRule="auto"/>
        <w:ind w:left="768"/>
        <w:rPr>
          <w:rFonts w:ascii="Times New Roman" w:hAnsi="Times New Roman" w:cs="Times New Roman"/>
          <w:sz w:val="24"/>
          <w:szCs w:val="24"/>
        </w:rPr>
      </w:pPr>
    </w:p>
    <w:p w14:paraId="48A57581" w14:textId="1BB36118" w:rsidR="00235760" w:rsidRPr="006815AF" w:rsidRDefault="00235760" w:rsidP="002A2124">
      <w:pPr>
        <w:pStyle w:val="Akapitzlist"/>
        <w:spacing w:line="240" w:lineRule="auto"/>
        <w:ind w:left="768" w:hanging="768"/>
        <w:rPr>
          <w:rFonts w:ascii="Times New Roman" w:hAnsi="Times New Roman" w:cs="Times New Roman"/>
          <w:sz w:val="24"/>
          <w:szCs w:val="24"/>
          <w:u w:val="single"/>
        </w:rPr>
      </w:pPr>
      <w:r w:rsidRPr="006815AF">
        <w:rPr>
          <w:rFonts w:ascii="Times New Roman" w:hAnsi="Times New Roman" w:cs="Times New Roman"/>
          <w:sz w:val="24"/>
          <w:szCs w:val="24"/>
          <w:u w:val="single"/>
        </w:rPr>
        <w:t xml:space="preserve">Zadanie </w:t>
      </w:r>
      <w:r w:rsidR="003C56BE">
        <w:rPr>
          <w:rFonts w:ascii="Times New Roman" w:hAnsi="Times New Roman" w:cs="Times New Roman"/>
          <w:sz w:val="24"/>
          <w:szCs w:val="24"/>
          <w:u w:val="single"/>
        </w:rPr>
        <w:t>2</w:t>
      </w:r>
    </w:p>
    <w:p w14:paraId="590444EC" w14:textId="739C5572" w:rsidR="00235760" w:rsidRPr="00D62414" w:rsidRDefault="00D62414" w:rsidP="002A2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235760">
        <w:rPr>
          <w:rFonts w:ascii="Times New Roman" w:hAnsi="Times New Roman" w:cs="Times New Roman"/>
          <w:sz w:val="24"/>
          <w:szCs w:val="24"/>
        </w:rPr>
        <w:t xml:space="preserve">emont </w:t>
      </w:r>
      <w:r w:rsidRPr="00D62414">
        <w:rPr>
          <w:rFonts w:ascii="Times New Roman" w:eastAsia="Symbol" w:hAnsi="Times New Roman" w:cs="Times New Roman"/>
          <w:kern w:val="1"/>
          <w:sz w:val="24"/>
          <w:szCs w:val="24"/>
          <w:lang w:eastAsia="ar-SA"/>
          <w14:ligatures w14:val="none"/>
        </w:rPr>
        <w:t>czterech pomieszczeń archiwum zakładowego</w:t>
      </w:r>
      <w:r w:rsidRPr="00D62414">
        <w:rPr>
          <w:rFonts w:ascii="Times New Roman" w:hAnsi="Times New Roman" w:cs="Times New Roman"/>
          <w:sz w:val="24"/>
          <w:szCs w:val="24"/>
        </w:rPr>
        <w:t xml:space="preserve"> </w:t>
      </w:r>
      <w:r w:rsidR="00235760" w:rsidRPr="00D62414">
        <w:rPr>
          <w:rFonts w:ascii="Times New Roman" w:hAnsi="Times New Roman" w:cs="Times New Roman"/>
          <w:sz w:val="24"/>
          <w:szCs w:val="24"/>
        </w:rPr>
        <w:t>znajdując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235760" w:rsidRPr="00D62414">
        <w:rPr>
          <w:rFonts w:ascii="Times New Roman" w:hAnsi="Times New Roman" w:cs="Times New Roman"/>
          <w:sz w:val="24"/>
          <w:szCs w:val="24"/>
        </w:rPr>
        <w:t xml:space="preserve"> się w piwnicy budynku PSSE w Olecku</w:t>
      </w:r>
      <w:r>
        <w:rPr>
          <w:rFonts w:ascii="Times New Roman" w:hAnsi="Times New Roman" w:cs="Times New Roman"/>
          <w:sz w:val="24"/>
          <w:szCs w:val="24"/>
        </w:rPr>
        <w:t xml:space="preserve"> (wysokość pomieszczeń 2,40 m, </w:t>
      </w:r>
      <w:r w:rsidR="003C56BE">
        <w:rPr>
          <w:rFonts w:ascii="Times New Roman" w:hAnsi="Times New Roman" w:cs="Times New Roman"/>
          <w:sz w:val="24"/>
          <w:szCs w:val="24"/>
        </w:rPr>
        <w:t xml:space="preserve">trzy pomieszczenia archiwum mają taką samą powierzchnię, która wynosi </w:t>
      </w:r>
      <w:r w:rsidR="003C56BE" w:rsidRPr="003C56BE">
        <w:rPr>
          <w:rFonts w:ascii="Times New Roman" w:hAnsi="Times New Roman" w:cs="Times New Roman"/>
          <w:sz w:val="24"/>
          <w:szCs w:val="24"/>
        </w:rPr>
        <w:t>ok 12 m</w:t>
      </w:r>
      <w:r w:rsidR="003C56BE" w:rsidRPr="003C56B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C56BE" w:rsidRPr="003C56BE">
        <w:rPr>
          <w:rFonts w:ascii="Times New Roman" w:hAnsi="Times New Roman" w:cs="Times New Roman"/>
          <w:sz w:val="24"/>
          <w:szCs w:val="24"/>
        </w:rPr>
        <w:t xml:space="preserve">, czwarte </w:t>
      </w:r>
      <w:r w:rsidR="003C56BE">
        <w:rPr>
          <w:rFonts w:ascii="Times New Roman" w:hAnsi="Times New Roman" w:cs="Times New Roman"/>
          <w:sz w:val="24"/>
          <w:szCs w:val="24"/>
        </w:rPr>
        <w:t xml:space="preserve">- </w:t>
      </w:r>
      <w:r w:rsidR="003C56BE" w:rsidRPr="003C56BE">
        <w:rPr>
          <w:rFonts w:ascii="Times New Roman" w:hAnsi="Times New Roman" w:cs="Times New Roman"/>
          <w:sz w:val="24"/>
          <w:szCs w:val="24"/>
        </w:rPr>
        <w:t>ok. 11 m</w:t>
      </w:r>
      <w:r w:rsidR="003C56BE" w:rsidRPr="003C56B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C56BE">
        <w:rPr>
          <w:rFonts w:ascii="Times New Roman" w:hAnsi="Times New Roman" w:cs="Times New Roman"/>
          <w:sz w:val="24"/>
          <w:szCs w:val="24"/>
        </w:rPr>
        <w:t>, w każdym z pomieszczeń znajduje się okienko</w:t>
      </w:r>
      <w:r w:rsidR="000F0BCB" w:rsidRPr="003C56BE">
        <w:rPr>
          <w:rFonts w:ascii="Times New Roman" w:hAnsi="Times New Roman" w:cs="Times New Roman"/>
          <w:sz w:val="24"/>
          <w:szCs w:val="24"/>
        </w:rPr>
        <w:t>)</w:t>
      </w:r>
      <w:r w:rsidR="007E5277" w:rsidRPr="003C56BE">
        <w:rPr>
          <w:rFonts w:ascii="Times New Roman" w:hAnsi="Times New Roman" w:cs="Times New Roman"/>
          <w:sz w:val="24"/>
          <w:szCs w:val="24"/>
        </w:rPr>
        <w:t>:</w:t>
      </w:r>
    </w:p>
    <w:p w14:paraId="39657D22" w14:textId="78787E1D" w:rsidR="00765FB9" w:rsidRDefault="007E5277" w:rsidP="002A2124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malowanie ścian</w:t>
      </w:r>
      <w:r w:rsidR="00D62414">
        <w:rPr>
          <w:rFonts w:ascii="Times New Roman" w:hAnsi="Times New Roman" w:cs="Times New Roman"/>
          <w:sz w:val="24"/>
          <w:szCs w:val="24"/>
        </w:rPr>
        <w:t>, w tym ościeży ok</w:t>
      </w:r>
      <w:r w:rsidR="003C56BE">
        <w:rPr>
          <w:rFonts w:ascii="Times New Roman" w:hAnsi="Times New Roman" w:cs="Times New Roman"/>
          <w:sz w:val="24"/>
          <w:szCs w:val="24"/>
        </w:rPr>
        <w:t>ien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414">
        <w:rPr>
          <w:rFonts w:ascii="Times New Roman" w:hAnsi="Times New Roman" w:cs="Times New Roman"/>
          <w:sz w:val="24"/>
          <w:szCs w:val="24"/>
        </w:rPr>
        <w:t>(</w:t>
      </w:r>
      <w:r w:rsidR="00765FB9">
        <w:rPr>
          <w:rFonts w:ascii="Times New Roman" w:hAnsi="Times New Roman" w:cs="Times New Roman"/>
          <w:sz w:val="24"/>
          <w:szCs w:val="24"/>
        </w:rPr>
        <w:t>ok. 33m</w:t>
      </w:r>
      <w:r w:rsidR="00765FB9" w:rsidRPr="00765FB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62414">
        <w:rPr>
          <w:rFonts w:ascii="Times New Roman" w:hAnsi="Times New Roman" w:cs="Times New Roman"/>
          <w:sz w:val="24"/>
          <w:szCs w:val="24"/>
        </w:rPr>
        <w:t>);</w:t>
      </w:r>
    </w:p>
    <w:p w14:paraId="1F55C2E2" w14:textId="6B366982" w:rsidR="007E5277" w:rsidRDefault="00765FB9" w:rsidP="002A2124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malowanie </w:t>
      </w:r>
      <w:r w:rsidR="007E5277">
        <w:rPr>
          <w:rFonts w:ascii="Times New Roman" w:hAnsi="Times New Roman" w:cs="Times New Roman"/>
          <w:sz w:val="24"/>
          <w:szCs w:val="24"/>
        </w:rPr>
        <w:t>sufitu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41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ok.</w:t>
      </w:r>
      <w:r w:rsidR="00D624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12m</w:t>
      </w:r>
      <w:r w:rsidRPr="00765FB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62414">
        <w:rPr>
          <w:rFonts w:ascii="Times New Roman" w:hAnsi="Times New Roman" w:cs="Times New Roman"/>
          <w:sz w:val="24"/>
          <w:szCs w:val="24"/>
        </w:rPr>
        <w:t>);</w:t>
      </w:r>
    </w:p>
    <w:p w14:paraId="1C415B4D" w14:textId="201D8868" w:rsidR="00765FB9" w:rsidRPr="00765FB9" w:rsidRDefault="00765FB9" w:rsidP="002A2124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ułożenie terakoty na posadzce</w:t>
      </w:r>
      <w:r w:rsidR="00D62414">
        <w:rPr>
          <w:rFonts w:ascii="Times New Roman" w:hAnsi="Times New Roman" w:cs="Times New Roman"/>
          <w:sz w:val="24"/>
          <w:szCs w:val="24"/>
        </w:rPr>
        <w:t xml:space="preserve"> oraz cokolików</w:t>
      </w:r>
      <w:r w:rsidR="00A373CD">
        <w:rPr>
          <w:rFonts w:ascii="Times New Roman" w:hAnsi="Times New Roman" w:cs="Times New Roman"/>
          <w:sz w:val="24"/>
          <w:szCs w:val="24"/>
        </w:rPr>
        <w:t>,</w:t>
      </w:r>
      <w:r w:rsidR="00A373CD" w:rsidRPr="00A373CD">
        <w:rPr>
          <w:rFonts w:ascii="Times New Roman" w:hAnsi="Times New Roman" w:cs="Times New Roman"/>
          <w:sz w:val="24"/>
          <w:szCs w:val="24"/>
        </w:rPr>
        <w:t xml:space="preserve"> </w:t>
      </w:r>
      <w:r w:rsidR="00A373CD">
        <w:rPr>
          <w:rFonts w:ascii="Times New Roman" w:hAnsi="Times New Roman" w:cs="Times New Roman"/>
          <w:sz w:val="24"/>
          <w:szCs w:val="24"/>
        </w:rPr>
        <w:t>w tym przygotowanie podłoża pod płytki</w:t>
      </w:r>
      <w:r w:rsidR="00D62414">
        <w:rPr>
          <w:rFonts w:ascii="Times New Roman" w:hAnsi="Times New Roman" w:cs="Times New Roman"/>
          <w:sz w:val="24"/>
          <w:szCs w:val="24"/>
        </w:rPr>
        <w:t>;</w:t>
      </w:r>
    </w:p>
    <w:p w14:paraId="5FC39130" w14:textId="6FE41DFE" w:rsidR="00765FB9" w:rsidRDefault="00765FB9" w:rsidP="002A2124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malowanie</w:t>
      </w:r>
      <w:r w:rsidR="003F4675">
        <w:rPr>
          <w:rFonts w:ascii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rur </w:t>
      </w:r>
      <w:r w:rsidR="00D62414">
        <w:rPr>
          <w:rFonts w:ascii="Times New Roman" w:hAnsi="Times New Roman" w:cs="Times New Roman"/>
          <w:sz w:val="24"/>
          <w:szCs w:val="24"/>
        </w:rPr>
        <w:t>(</w:t>
      </w:r>
      <w:r w:rsidR="003F4675">
        <w:rPr>
          <w:rFonts w:ascii="Times New Roman" w:hAnsi="Times New Roman" w:cs="Times New Roman"/>
          <w:sz w:val="24"/>
          <w:szCs w:val="24"/>
        </w:rPr>
        <w:t xml:space="preserve">po </w:t>
      </w:r>
      <w:r w:rsidR="00871CDB">
        <w:rPr>
          <w:rFonts w:ascii="Times New Roman" w:hAnsi="Times New Roman" w:cs="Times New Roman"/>
          <w:sz w:val="24"/>
          <w:szCs w:val="24"/>
        </w:rPr>
        <w:t>ok.</w:t>
      </w:r>
      <w:r w:rsidR="00D62414">
        <w:rPr>
          <w:rFonts w:ascii="Times New Roman" w:hAnsi="Times New Roman" w:cs="Times New Roman"/>
          <w:sz w:val="24"/>
          <w:szCs w:val="24"/>
        </w:rPr>
        <w:t xml:space="preserve"> </w:t>
      </w:r>
      <w:r w:rsidR="00871CDB">
        <w:rPr>
          <w:rFonts w:ascii="Times New Roman" w:hAnsi="Times New Roman" w:cs="Times New Roman"/>
          <w:sz w:val="24"/>
          <w:szCs w:val="24"/>
        </w:rPr>
        <w:t>2,5</w:t>
      </w:r>
      <w:r w:rsidR="003F4675">
        <w:rPr>
          <w:rFonts w:ascii="Times New Roman" w:hAnsi="Times New Roman" w:cs="Times New Roman"/>
          <w:sz w:val="24"/>
          <w:szCs w:val="24"/>
        </w:rPr>
        <w:t xml:space="preserve"> </w:t>
      </w:r>
      <w:r w:rsidR="00871CDB">
        <w:rPr>
          <w:rFonts w:ascii="Times New Roman" w:hAnsi="Times New Roman" w:cs="Times New Roman"/>
          <w:sz w:val="24"/>
          <w:szCs w:val="24"/>
        </w:rPr>
        <w:t>m</w:t>
      </w:r>
      <w:r w:rsidR="00871CDB" w:rsidRPr="00871CD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62414">
        <w:rPr>
          <w:rFonts w:ascii="Times New Roman" w:hAnsi="Times New Roman" w:cs="Times New Roman"/>
          <w:sz w:val="24"/>
          <w:szCs w:val="24"/>
        </w:rPr>
        <w:t>);</w:t>
      </w:r>
    </w:p>
    <w:p w14:paraId="59ACBD07" w14:textId="258875B7" w:rsidR="00F94098" w:rsidRPr="006D1DF5" w:rsidRDefault="00F94098" w:rsidP="002A2124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malowanie ram</w:t>
      </w:r>
      <w:r w:rsidRPr="00F940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okien;</w:t>
      </w:r>
    </w:p>
    <w:p w14:paraId="7B3FB1C8" w14:textId="5E378830" w:rsidR="006D1DF5" w:rsidRPr="003F4675" w:rsidRDefault="006D1DF5" w:rsidP="002A2124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F4675">
        <w:rPr>
          <w:rFonts w:ascii="Times New Roman" w:hAnsi="Times New Roman" w:cs="Times New Roman"/>
          <w:sz w:val="24"/>
          <w:szCs w:val="24"/>
        </w:rPr>
        <w:t>malowanie</w:t>
      </w:r>
      <w:r w:rsidR="003F4675" w:rsidRPr="003F4675">
        <w:rPr>
          <w:rFonts w:ascii="Times New Roman" w:hAnsi="Times New Roman" w:cs="Times New Roman"/>
          <w:sz w:val="24"/>
          <w:szCs w:val="24"/>
        </w:rPr>
        <w:t xml:space="preserve"> 4 </w:t>
      </w:r>
      <w:r w:rsidRPr="003F4675">
        <w:rPr>
          <w:rFonts w:ascii="Times New Roman" w:hAnsi="Times New Roman" w:cs="Times New Roman"/>
          <w:sz w:val="24"/>
          <w:szCs w:val="24"/>
        </w:rPr>
        <w:t>kaloryfer</w:t>
      </w:r>
      <w:r w:rsidR="003F4675" w:rsidRPr="003F4675">
        <w:rPr>
          <w:rFonts w:ascii="Times New Roman" w:hAnsi="Times New Roman" w:cs="Times New Roman"/>
          <w:sz w:val="24"/>
          <w:szCs w:val="24"/>
        </w:rPr>
        <w:t>ów</w:t>
      </w:r>
      <w:r w:rsidR="00D62414" w:rsidRPr="003F4675">
        <w:rPr>
          <w:rFonts w:ascii="Times New Roman" w:hAnsi="Times New Roman" w:cs="Times New Roman"/>
          <w:sz w:val="24"/>
          <w:szCs w:val="24"/>
        </w:rPr>
        <w:t>;</w:t>
      </w:r>
    </w:p>
    <w:p w14:paraId="14812457" w14:textId="77777777" w:rsidR="00F94098" w:rsidRDefault="00D62414" w:rsidP="002A2124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uzupełnienie ubytków</w:t>
      </w:r>
      <w:r w:rsidR="00871CDB" w:rsidRPr="00871CDB">
        <w:rPr>
          <w:rFonts w:ascii="Times New Roman" w:hAnsi="Times New Roman" w:cs="Times New Roman"/>
          <w:sz w:val="24"/>
          <w:szCs w:val="24"/>
        </w:rPr>
        <w:t xml:space="preserve"> ocieplenia poziomej rury OC</w:t>
      </w:r>
      <w:r w:rsidR="00F94098">
        <w:rPr>
          <w:rFonts w:ascii="Times New Roman" w:hAnsi="Times New Roman" w:cs="Times New Roman"/>
          <w:sz w:val="24"/>
          <w:szCs w:val="24"/>
        </w:rPr>
        <w:t>;</w:t>
      </w:r>
    </w:p>
    <w:p w14:paraId="2E8BB8D7" w14:textId="3DF90F0D" w:rsidR="00871CDB" w:rsidRDefault="00F94098" w:rsidP="002A2124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35760">
        <w:rPr>
          <w:rFonts w:ascii="Times New Roman" w:hAnsi="Times New Roman" w:cs="Times New Roman"/>
          <w:sz w:val="24"/>
          <w:szCs w:val="24"/>
        </w:rPr>
        <w:t>wymiana krat</w:t>
      </w:r>
      <w:r>
        <w:rPr>
          <w:rFonts w:ascii="Times New Roman" w:hAnsi="Times New Roman" w:cs="Times New Roman"/>
          <w:sz w:val="24"/>
          <w:szCs w:val="24"/>
        </w:rPr>
        <w:t>ek</w:t>
      </w:r>
      <w:r w:rsidRPr="00235760">
        <w:rPr>
          <w:rFonts w:ascii="Times New Roman" w:hAnsi="Times New Roman" w:cs="Times New Roman"/>
          <w:sz w:val="24"/>
          <w:szCs w:val="24"/>
        </w:rPr>
        <w:t xml:space="preserve"> wentylacyjn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A373CD">
        <w:rPr>
          <w:rFonts w:ascii="Times New Roman" w:hAnsi="Times New Roman" w:cs="Times New Roman"/>
          <w:sz w:val="24"/>
          <w:szCs w:val="24"/>
        </w:rPr>
        <w:t>.</w:t>
      </w:r>
    </w:p>
    <w:sectPr w:rsidR="00871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463D1C"/>
    <w:multiLevelType w:val="hybridMultilevel"/>
    <w:tmpl w:val="2F0E76E2"/>
    <w:lvl w:ilvl="0" w:tplc="0415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59375E90"/>
    <w:multiLevelType w:val="hybridMultilevel"/>
    <w:tmpl w:val="3C001562"/>
    <w:lvl w:ilvl="0" w:tplc="0415000F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207494941">
    <w:abstractNumId w:val="1"/>
  </w:num>
  <w:num w:numId="2" w16cid:durableId="1067218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BA4"/>
    <w:rsid w:val="000648DD"/>
    <w:rsid w:val="000F0BCB"/>
    <w:rsid w:val="00102676"/>
    <w:rsid w:val="001419F8"/>
    <w:rsid w:val="001A14C4"/>
    <w:rsid w:val="001C2D2A"/>
    <w:rsid w:val="001C3E99"/>
    <w:rsid w:val="00235760"/>
    <w:rsid w:val="00245749"/>
    <w:rsid w:val="0028531D"/>
    <w:rsid w:val="002A2124"/>
    <w:rsid w:val="002C34B9"/>
    <w:rsid w:val="002D73A7"/>
    <w:rsid w:val="002F71C9"/>
    <w:rsid w:val="003626B0"/>
    <w:rsid w:val="003C56BE"/>
    <w:rsid w:val="003F4675"/>
    <w:rsid w:val="005C76DF"/>
    <w:rsid w:val="006179C1"/>
    <w:rsid w:val="006815AF"/>
    <w:rsid w:val="006869CC"/>
    <w:rsid w:val="006C275B"/>
    <w:rsid w:val="006D1DF5"/>
    <w:rsid w:val="006F11C2"/>
    <w:rsid w:val="00727BA4"/>
    <w:rsid w:val="00765FB9"/>
    <w:rsid w:val="007A02CD"/>
    <w:rsid w:val="007B2F0A"/>
    <w:rsid w:val="007E5277"/>
    <w:rsid w:val="0083563B"/>
    <w:rsid w:val="00871CDB"/>
    <w:rsid w:val="00926691"/>
    <w:rsid w:val="009B3002"/>
    <w:rsid w:val="009F1ABD"/>
    <w:rsid w:val="00A373CD"/>
    <w:rsid w:val="00A4054B"/>
    <w:rsid w:val="00A42577"/>
    <w:rsid w:val="00A60B64"/>
    <w:rsid w:val="00AC5F51"/>
    <w:rsid w:val="00BC50ED"/>
    <w:rsid w:val="00BF43AB"/>
    <w:rsid w:val="00C30C48"/>
    <w:rsid w:val="00C425A9"/>
    <w:rsid w:val="00CC6195"/>
    <w:rsid w:val="00D05772"/>
    <w:rsid w:val="00D607BB"/>
    <w:rsid w:val="00D62414"/>
    <w:rsid w:val="00DB3242"/>
    <w:rsid w:val="00E2534D"/>
    <w:rsid w:val="00E82F8C"/>
    <w:rsid w:val="00EA7768"/>
    <w:rsid w:val="00F048DB"/>
    <w:rsid w:val="00F94098"/>
    <w:rsid w:val="00FB5424"/>
    <w:rsid w:val="00FC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6B275"/>
  <w15:chartTrackingRefBased/>
  <w15:docId w15:val="{F9CFAA18-57D9-4027-9E10-28FD6AB5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7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7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7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7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7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7B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7B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7B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7B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7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7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7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7B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7B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7B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7B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7B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7B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7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7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7B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7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7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7B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7B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7B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7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7B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7B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Olecko - Teresa Kosińska</dc:creator>
  <cp:keywords/>
  <dc:description/>
  <cp:lastModifiedBy>PSSE Olecko - Katarzyna Dryl-Nerkowska</cp:lastModifiedBy>
  <cp:revision>11</cp:revision>
  <cp:lastPrinted>2024-11-22T09:12:00Z</cp:lastPrinted>
  <dcterms:created xsi:type="dcterms:W3CDTF">2024-11-21T14:35:00Z</dcterms:created>
  <dcterms:modified xsi:type="dcterms:W3CDTF">2024-11-27T12:38:00Z</dcterms:modified>
</cp:coreProperties>
</file>