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6D66B" w14:textId="77777777" w:rsidR="00A9446B" w:rsidRPr="00AF51C6" w:rsidRDefault="00A9446B" w:rsidP="00A9446B">
      <w:pPr>
        <w:spacing w:after="0"/>
        <w:rPr>
          <w:rFonts w:ascii="Arial" w:hAnsi="Arial" w:cs="Arial"/>
          <w:sz w:val="21"/>
          <w:szCs w:val="21"/>
        </w:rPr>
      </w:pPr>
      <w:r w:rsidRPr="00AF51C6">
        <w:rPr>
          <w:rFonts w:ascii="Arial" w:hAnsi="Arial" w:cs="Arial"/>
          <w:sz w:val="21"/>
          <w:szCs w:val="21"/>
        </w:rPr>
        <w:t xml:space="preserve">Gdańsk, dnia        </w:t>
      </w:r>
      <w:r>
        <w:rPr>
          <w:rFonts w:ascii="Arial" w:hAnsi="Arial" w:cs="Arial"/>
          <w:sz w:val="21"/>
          <w:szCs w:val="21"/>
        </w:rPr>
        <w:t>09</w:t>
      </w:r>
      <w:r w:rsidRPr="00AF51C6">
        <w:rPr>
          <w:rFonts w:ascii="Arial" w:hAnsi="Arial" w:cs="Arial"/>
          <w:sz w:val="21"/>
          <w:szCs w:val="21"/>
        </w:rPr>
        <w:t>.202</w:t>
      </w:r>
      <w:r>
        <w:rPr>
          <w:rFonts w:ascii="Arial" w:hAnsi="Arial" w:cs="Arial"/>
          <w:sz w:val="21"/>
          <w:szCs w:val="21"/>
        </w:rPr>
        <w:t>4</w:t>
      </w:r>
      <w:r w:rsidRPr="00AF51C6">
        <w:rPr>
          <w:rFonts w:ascii="Arial" w:hAnsi="Arial" w:cs="Arial"/>
          <w:sz w:val="21"/>
          <w:szCs w:val="21"/>
        </w:rPr>
        <w:t xml:space="preserve"> r.</w:t>
      </w:r>
    </w:p>
    <w:p w14:paraId="44FC9D0A" w14:textId="77777777" w:rsidR="00A9446B" w:rsidRPr="00C97C92" w:rsidRDefault="00A9446B" w:rsidP="00A9446B">
      <w:pPr>
        <w:spacing w:after="0"/>
        <w:rPr>
          <w:rFonts w:ascii="Arial" w:hAnsi="Arial" w:cs="Arial"/>
          <w:sz w:val="21"/>
          <w:szCs w:val="21"/>
        </w:rPr>
      </w:pPr>
      <w:r w:rsidRPr="00C97C92">
        <w:rPr>
          <w:rFonts w:ascii="Arial" w:hAnsi="Arial" w:cs="Arial"/>
          <w:sz w:val="21"/>
          <w:szCs w:val="21"/>
        </w:rPr>
        <w:t>/za dowodem doręczenia/</w:t>
      </w:r>
    </w:p>
    <w:p w14:paraId="2A216997" w14:textId="77777777" w:rsidR="00A9446B" w:rsidRPr="00AF51C6" w:rsidRDefault="00A9446B" w:rsidP="00A9446B">
      <w:pPr>
        <w:pStyle w:val="Bezodstpw"/>
        <w:spacing w:line="276" w:lineRule="auto"/>
        <w:rPr>
          <w:rFonts w:ascii="Arial" w:hAnsi="Arial" w:cs="Arial"/>
          <w:b/>
          <w:sz w:val="10"/>
          <w:szCs w:val="10"/>
        </w:rPr>
      </w:pPr>
      <w:r w:rsidRPr="00AF51C6">
        <w:rPr>
          <w:rFonts w:ascii="Arial" w:hAnsi="Arial" w:cs="Arial"/>
          <w:b/>
          <w:sz w:val="21"/>
          <w:szCs w:val="21"/>
        </w:rPr>
        <w:tab/>
      </w:r>
    </w:p>
    <w:p w14:paraId="5EDCA157" w14:textId="77777777" w:rsidR="00A9446B" w:rsidRDefault="00A9446B" w:rsidP="00A9446B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1267E7D" w14:textId="77777777" w:rsidR="00A9446B" w:rsidRPr="00AF51C6" w:rsidRDefault="00A9446B" w:rsidP="00A9446B">
      <w:pPr>
        <w:keepNext/>
        <w:overflowPunct w:val="0"/>
        <w:autoSpaceDE w:val="0"/>
        <w:autoSpaceDN w:val="0"/>
        <w:adjustRightInd w:val="0"/>
        <w:spacing w:after="0"/>
        <w:textAlignment w:val="baseline"/>
        <w:outlineLvl w:val="0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AF51C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Z A W I A D O M I E N I E </w:t>
      </w:r>
    </w:p>
    <w:p w14:paraId="4CCF733A" w14:textId="77777777" w:rsidR="00A9446B" w:rsidRPr="0077524E" w:rsidRDefault="00A9446B" w:rsidP="00A9446B">
      <w:pPr>
        <w:spacing w:after="0"/>
        <w:rPr>
          <w:rFonts w:ascii="Times New Roman" w:eastAsia="Times New Roman" w:hAnsi="Times New Roman"/>
          <w:sz w:val="8"/>
          <w:szCs w:val="8"/>
          <w:highlight w:val="yellow"/>
          <w:lang w:eastAsia="pl-PL"/>
        </w:rPr>
      </w:pPr>
    </w:p>
    <w:p w14:paraId="73D45CD9" w14:textId="77777777" w:rsidR="000A302D" w:rsidRPr="000A302D" w:rsidRDefault="000A302D" w:rsidP="000A302D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0A302D">
        <w:rPr>
          <w:rFonts w:ascii="Arial" w:eastAsia="Times New Roman" w:hAnsi="Arial" w:cs="Arial"/>
          <w:sz w:val="21"/>
          <w:szCs w:val="21"/>
          <w:lang w:eastAsia="pl-PL"/>
        </w:rPr>
        <w:t xml:space="preserve">Regionalny Dyrektor Ochrony Środowiska w Gdańsku, stosownie do art. 49 ustawy z dnia 14 czerwca 1960 r. Kodeks postępowania administracyjnego (tekst jedn. Dz. U. z 2024 r., poz. 572), zwanej dalej Kpa, w związku z art. 74 ust. 3 oraz art. 75 ust. 1 pkt 1) lit. r ustawy z dnia 3 października 2008 r. o udostępnianiu informacji o środowisku i jego ochronie, udziale społeczeństwa w ochronie środowiska oraz o ocenach oddziaływania na środowisko (tekst jedn. Dz. U. z 2024 r., poz. 1112), niniejszym zawiadamia, iż w postępowaniu na wniosek Inwestora </w:t>
      </w:r>
      <w:proofErr w:type="spellStart"/>
      <w:r w:rsidRPr="000A302D">
        <w:rPr>
          <w:rFonts w:ascii="Arial" w:eastAsia="Times New Roman" w:hAnsi="Arial" w:cs="Arial"/>
          <w:sz w:val="21"/>
          <w:szCs w:val="21"/>
          <w:lang w:eastAsia="pl-PL"/>
        </w:rPr>
        <w:t>Vortex</w:t>
      </w:r>
      <w:proofErr w:type="spellEnd"/>
      <w:r w:rsidRPr="000A302D">
        <w:rPr>
          <w:rFonts w:ascii="Arial" w:eastAsia="Times New Roman" w:hAnsi="Arial" w:cs="Arial"/>
          <w:sz w:val="21"/>
          <w:szCs w:val="21"/>
          <w:lang w:eastAsia="pl-PL"/>
        </w:rPr>
        <w:t xml:space="preserve"> Energy </w:t>
      </w:r>
      <w:proofErr w:type="spellStart"/>
      <w:r w:rsidRPr="000A302D">
        <w:rPr>
          <w:rFonts w:ascii="Arial" w:eastAsia="Times New Roman" w:hAnsi="Arial" w:cs="Arial"/>
          <w:sz w:val="21"/>
          <w:szCs w:val="21"/>
          <w:lang w:eastAsia="pl-PL"/>
        </w:rPr>
        <w:t>Windpark</w:t>
      </w:r>
      <w:proofErr w:type="spellEnd"/>
      <w:r w:rsidRPr="000A302D">
        <w:rPr>
          <w:rFonts w:ascii="Arial" w:eastAsia="Times New Roman" w:hAnsi="Arial" w:cs="Arial"/>
          <w:sz w:val="21"/>
          <w:szCs w:val="21"/>
          <w:lang w:eastAsia="pl-PL"/>
        </w:rPr>
        <w:t xml:space="preserve">  Sp. z o.o., reprezentowanego przez p. Martę Lewandowską, pismo z dnia 11.09.2023 r. wraz z uzupełnieniami o wydanie decyzji o środowiskowych uwarunkowaniach dla przedsięwzięcia pod nazwą: „Jednostka Wytwórcza Nowa Wieś Lęborska”, zlokalizowanego na obszarze Gminy Nowa Wieś Lęborska (powiat lęborski, województwo pomorskie), </w:t>
      </w:r>
    </w:p>
    <w:p w14:paraId="34FAD78F" w14:textId="77777777" w:rsidR="000A302D" w:rsidRPr="000A302D" w:rsidRDefault="000A302D" w:rsidP="000A302D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0A302D">
        <w:rPr>
          <w:rFonts w:ascii="Arial" w:eastAsia="Times New Roman" w:hAnsi="Arial" w:cs="Arial"/>
          <w:sz w:val="21"/>
          <w:szCs w:val="21"/>
          <w:lang w:eastAsia="pl-PL"/>
        </w:rPr>
        <w:t>wydano postanowienie znak RDOŚ-Gd-WOO.420.66.2023.AM.11. dot. stwierdzenia potrzeby przeprowadzenia oceny oddziaływania na środowisko ww. przedsięwzięcia.</w:t>
      </w:r>
    </w:p>
    <w:p w14:paraId="162C63FD" w14:textId="77777777" w:rsidR="000A302D" w:rsidRPr="000A302D" w:rsidRDefault="000A302D" w:rsidP="000A302D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686722EB" w14:textId="4004AEFC" w:rsidR="00A9446B" w:rsidRPr="00877958" w:rsidRDefault="000A302D" w:rsidP="000A302D">
      <w:pPr>
        <w:spacing w:after="0"/>
        <w:rPr>
          <w:rFonts w:ascii="Arial" w:hAnsi="Arial" w:cs="Arial"/>
          <w:sz w:val="21"/>
          <w:szCs w:val="21"/>
        </w:rPr>
      </w:pPr>
      <w:r w:rsidRPr="000A302D">
        <w:rPr>
          <w:rFonts w:ascii="Arial" w:eastAsia="Times New Roman" w:hAnsi="Arial" w:cs="Arial"/>
          <w:sz w:val="21"/>
          <w:szCs w:val="21"/>
          <w:lang w:eastAsia="pl-PL"/>
        </w:rPr>
        <w:t xml:space="preserve">Jednocześnie zawiadamiam wszystkich zainteresowanych o możliwości zapoznania </w:t>
      </w:r>
      <w:r w:rsidR="00A9446B" w:rsidRPr="00877958">
        <w:rPr>
          <w:rFonts w:ascii="Arial" w:hAnsi="Arial" w:cs="Arial"/>
          <w:sz w:val="21"/>
          <w:szCs w:val="21"/>
        </w:rPr>
        <w:t>się z jego treścią w</w:t>
      </w:r>
      <w:r w:rsidR="00A9446B">
        <w:rPr>
          <w:rFonts w:ascii="Arial" w:hAnsi="Arial" w:cs="Arial"/>
          <w:sz w:val="21"/>
          <w:szCs w:val="21"/>
        </w:rPr>
        <w:t> </w:t>
      </w:r>
      <w:r w:rsidR="00A9446B" w:rsidRPr="00877958">
        <w:rPr>
          <w:rFonts w:ascii="Arial" w:hAnsi="Arial" w:cs="Arial"/>
          <w:sz w:val="21"/>
          <w:szCs w:val="21"/>
        </w:rPr>
        <w:t>Wydziale Ocen Oddziaływania na Środowisko Regionalnej Dyrekcji Ochrony Środowiska w Gdańsku, ul. Chmielna 54/57, pok. nr 103, w godzinach pracy urzędu (po wcześniejszym umówieniu).</w:t>
      </w:r>
    </w:p>
    <w:p w14:paraId="57B3910C" w14:textId="77777777" w:rsidR="00A9446B" w:rsidRDefault="00A9446B" w:rsidP="00A9446B">
      <w:pPr>
        <w:spacing w:after="0"/>
        <w:rPr>
          <w:rFonts w:ascii="Arial" w:hAnsi="Arial" w:cs="Arial"/>
          <w:sz w:val="21"/>
          <w:szCs w:val="21"/>
        </w:rPr>
      </w:pPr>
    </w:p>
    <w:p w14:paraId="1ED066FB" w14:textId="77777777" w:rsidR="00A9446B" w:rsidRPr="00877958" w:rsidRDefault="00A9446B" w:rsidP="00A9446B">
      <w:pPr>
        <w:spacing w:after="0"/>
        <w:rPr>
          <w:rFonts w:ascii="Arial" w:eastAsia="Times New Roman" w:hAnsi="Arial" w:cs="Arial"/>
          <w:iCs/>
          <w:sz w:val="21"/>
          <w:szCs w:val="21"/>
        </w:rPr>
      </w:pPr>
      <w:r w:rsidRPr="00877958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3C0B7B0F" w14:textId="77777777" w:rsidR="00A9446B" w:rsidRDefault="00A9446B" w:rsidP="00A9446B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F7CBA0E" w14:textId="77777777" w:rsidR="00A9446B" w:rsidRPr="00AF51C6" w:rsidRDefault="00A9446B" w:rsidP="00A9446B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AF51C6">
        <w:rPr>
          <w:rFonts w:ascii="Arial" w:eastAsia="Times New Roman" w:hAnsi="Arial" w:cs="Arial"/>
          <w:sz w:val="21"/>
          <w:szCs w:val="21"/>
          <w:lang w:eastAsia="pl-PL"/>
        </w:rPr>
        <w:t>Upubliczniono w dniach: od………………… do………………….</w:t>
      </w:r>
    </w:p>
    <w:p w14:paraId="0EFA6921" w14:textId="77777777" w:rsidR="00A9446B" w:rsidRPr="00AF51C6" w:rsidRDefault="00A9446B" w:rsidP="00A9446B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79FD9C0" w14:textId="77777777" w:rsidR="00A9446B" w:rsidRPr="00AF51C6" w:rsidRDefault="00A9446B" w:rsidP="00A9446B">
      <w:pPr>
        <w:spacing w:after="0"/>
        <w:rPr>
          <w:rFonts w:ascii="Arial" w:eastAsia="Times New Roman" w:hAnsi="Arial" w:cs="Arial"/>
          <w:sz w:val="21"/>
          <w:szCs w:val="21"/>
          <w:lang w:eastAsia="pl-PL"/>
        </w:rPr>
      </w:pPr>
      <w:r w:rsidRPr="00AF51C6">
        <w:rPr>
          <w:rFonts w:ascii="Arial" w:eastAsia="Times New Roman" w:hAnsi="Arial" w:cs="Arial"/>
          <w:sz w:val="21"/>
          <w:szCs w:val="21"/>
          <w:lang w:eastAsia="pl-PL"/>
        </w:rPr>
        <w:t>Pieczęć urzędu:</w:t>
      </w:r>
    </w:p>
    <w:p w14:paraId="0A716E86" w14:textId="77777777" w:rsidR="00A9446B" w:rsidRPr="0077524E" w:rsidRDefault="00A9446B" w:rsidP="00A9446B">
      <w:pPr>
        <w:spacing w:after="0"/>
        <w:rPr>
          <w:rFonts w:ascii="Arial" w:eastAsia="Times New Roman" w:hAnsi="Arial" w:cs="Arial"/>
          <w:sz w:val="21"/>
          <w:szCs w:val="21"/>
          <w:highlight w:val="yellow"/>
          <w:lang w:eastAsia="pl-PL"/>
        </w:rPr>
      </w:pPr>
    </w:p>
    <w:p w14:paraId="3CA9C101" w14:textId="77777777" w:rsidR="00A9446B" w:rsidRPr="0077524E" w:rsidRDefault="00A9446B" w:rsidP="00A9446B">
      <w:pPr>
        <w:spacing w:after="20" w:line="240" w:lineRule="auto"/>
        <w:rPr>
          <w:rFonts w:ascii="Arial" w:eastAsia="Times New Roman" w:hAnsi="Arial" w:cs="Arial"/>
          <w:sz w:val="17"/>
          <w:szCs w:val="17"/>
          <w:highlight w:val="yellow"/>
          <w:u w:val="single"/>
          <w:lang w:eastAsia="pl-PL"/>
        </w:rPr>
      </w:pPr>
    </w:p>
    <w:p w14:paraId="575E114A" w14:textId="77777777" w:rsidR="00A9446B" w:rsidRPr="005A4671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5A4671">
        <w:rPr>
          <w:rFonts w:ascii="Arial" w:eastAsia="Times New Roman" w:hAnsi="Arial" w:cs="Arial"/>
          <w:sz w:val="16"/>
          <w:szCs w:val="16"/>
          <w:u w:val="single"/>
          <w:lang w:eastAsia="pl-PL"/>
        </w:rPr>
        <w:t>Art. 49 kpa:</w:t>
      </w:r>
      <w:r w:rsidRPr="005A4671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ECA1A20" w14:textId="77777777" w:rsidR="00A9446B" w:rsidRPr="005A4671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5A4671">
        <w:rPr>
          <w:rFonts w:ascii="Arial" w:eastAsia="Times New Roman" w:hAnsi="Arial" w:cs="Arial"/>
          <w:sz w:val="16"/>
          <w:szCs w:val="16"/>
          <w:lang w:eastAsia="pl-PL"/>
        </w:rPr>
        <w:t xml:space="preserve">§ 1. Jeżeli </w:t>
      </w:r>
      <w:hyperlink r:id="rId7" w:anchor="/search-hypertext/16784712_art%2849%29_1?pit=2018-04-03" w:history="1">
        <w:r w:rsidRPr="005A4671">
          <w:rPr>
            <w:rFonts w:ascii="Arial" w:eastAsia="Times New Roman" w:hAnsi="Arial" w:cs="Arial"/>
            <w:sz w:val="16"/>
            <w:szCs w:val="16"/>
            <w:lang w:eastAsia="pl-PL"/>
          </w:rPr>
          <w:t>przepis</w:t>
        </w:r>
      </w:hyperlink>
      <w:r w:rsidRPr="005A4671">
        <w:rPr>
          <w:rFonts w:ascii="Arial" w:eastAsia="Times New Roman" w:hAnsi="Arial" w:cs="Arial"/>
          <w:sz w:val="16"/>
          <w:szCs w:val="16"/>
          <w:lang w:eastAsia="pl-PL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3A591A16" w14:textId="77777777" w:rsidR="00A9446B" w:rsidRPr="005A4671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5A4671">
        <w:rPr>
          <w:rFonts w:ascii="Arial" w:eastAsia="Times New Roman" w:hAnsi="Arial" w:cs="Arial"/>
          <w:sz w:val="16"/>
          <w:szCs w:val="16"/>
          <w:lang w:eastAsia="pl-PL"/>
        </w:rPr>
        <w:t>§ 2. Dzień, w którym nastąpiło publiczne obwieszczenie, inne publiczne ogłoszenie lub udostępnienie pisma w Biuletynie Informacji Publicznej wskazuje się w treści tego obwieszczenia, ogłoszenia lub w Biuletynie Informacji Publicznej. Zawiadomienie uważa się za dokonane po upływie czternastu dni od dnia, w którym nastąpiło publiczne obwieszczenie, inne publiczne ogłoszenie lub udostępnienie pisma w Biuletynie Informacji Publicznej.</w:t>
      </w:r>
    </w:p>
    <w:p w14:paraId="074A9D61" w14:textId="77777777" w:rsidR="00A9446B" w:rsidRPr="005A4671" w:rsidRDefault="00A9446B" w:rsidP="00A9446B">
      <w:pPr>
        <w:spacing w:after="0" w:line="240" w:lineRule="auto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5A4671">
        <w:rPr>
          <w:rFonts w:ascii="Arial" w:eastAsia="Times New Roman" w:hAnsi="Arial" w:cs="Arial"/>
          <w:color w:val="000000" w:themeColor="text1"/>
          <w:sz w:val="16"/>
          <w:szCs w:val="16"/>
          <w:u w:val="single"/>
          <w:lang w:eastAsia="pl-PL"/>
        </w:rPr>
        <w:t xml:space="preserve">Art. 74 ust. 3 </w:t>
      </w:r>
      <w:r w:rsidRPr="005A4671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 xml:space="preserve">ustawy </w:t>
      </w:r>
      <w:proofErr w:type="spellStart"/>
      <w:r w:rsidRPr="005A4671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ooś</w:t>
      </w:r>
      <w:proofErr w:type="spellEnd"/>
      <w:r w:rsidRPr="005A4671">
        <w:rPr>
          <w:rFonts w:ascii="Arial" w:eastAsia="Times New Roman" w:hAnsi="Arial" w:cs="Arial"/>
          <w:iCs/>
          <w:color w:val="000000" w:themeColor="text1"/>
          <w:sz w:val="16"/>
          <w:szCs w:val="16"/>
          <w:u w:val="single"/>
          <w:lang w:eastAsia="pl-PL"/>
        </w:rPr>
        <w:t>:</w:t>
      </w:r>
      <w:r w:rsidRPr="005A467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Jeżeli liczba stron postępowania w sprawie wydania decyzji o środowiskowych uwarunkowaniach lub innego postępowania dotyczącego tej decyzji przekracza 10, do zawiadomienia stron innych niż podmiot planujący podjęcie realizacji przedsięwzięcia stosuje się przepisy art. 49 Kodeksu postępowania administracyjnego, z tym że zawiadomienie to następuje w formie publicznego obwieszczenia w siedzibie organu właściwego w sprawie oraz przez udostępnienie pisma w Biuletynie Informacji Publicznej na stronie podmiotowej tego organu.</w:t>
      </w:r>
    </w:p>
    <w:p w14:paraId="54844E7B" w14:textId="77777777" w:rsidR="00A9446B" w:rsidRDefault="00A9446B" w:rsidP="00A9446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5A4671">
        <w:rPr>
          <w:rFonts w:ascii="Arial" w:hAnsi="Arial" w:cs="Arial"/>
          <w:iCs/>
          <w:sz w:val="16"/>
          <w:szCs w:val="16"/>
          <w:u w:val="single"/>
        </w:rPr>
        <w:t xml:space="preserve">Art. 75 ust. 1 pkt 1) lit. r ustawy </w:t>
      </w:r>
      <w:proofErr w:type="spellStart"/>
      <w:r w:rsidRPr="005A4671">
        <w:rPr>
          <w:rFonts w:ascii="Arial" w:hAnsi="Arial" w:cs="Arial"/>
          <w:iCs/>
          <w:sz w:val="16"/>
          <w:szCs w:val="16"/>
          <w:u w:val="single"/>
        </w:rPr>
        <w:t>ooś</w:t>
      </w:r>
      <w:proofErr w:type="spellEnd"/>
      <w:r w:rsidRPr="005A4671">
        <w:rPr>
          <w:rFonts w:ascii="Arial" w:hAnsi="Arial" w:cs="Arial"/>
          <w:iCs/>
          <w:sz w:val="16"/>
          <w:szCs w:val="16"/>
          <w:u w:val="single"/>
        </w:rPr>
        <w:t>:</w:t>
      </w:r>
      <w:r w:rsidRPr="007C7F31">
        <w:rPr>
          <w:rFonts w:ascii="Arial" w:hAnsi="Arial" w:cs="Arial"/>
          <w:i/>
          <w:sz w:val="16"/>
          <w:szCs w:val="16"/>
        </w:rPr>
        <w:t xml:space="preserve"> </w:t>
      </w:r>
      <w:r w:rsidRPr="007C7F31">
        <w:rPr>
          <w:rFonts w:ascii="Arial" w:hAnsi="Arial" w:cs="Arial"/>
          <w:sz w:val="16"/>
          <w:szCs w:val="16"/>
        </w:rPr>
        <w:t xml:space="preserve">W przypadku przedsięwzięcia stanowiących </w:t>
      </w:r>
      <w:r w:rsidRPr="007C7F31">
        <w:rPr>
          <w:rFonts w:ascii="Open Sans" w:hAnsi="Open Sans" w:cs="Open Sans"/>
          <w:color w:val="000000" w:themeColor="text1"/>
          <w:sz w:val="16"/>
          <w:szCs w:val="16"/>
          <w:shd w:val="clear" w:color="auto" w:fill="FFFFFF"/>
        </w:rPr>
        <w:t>elektrownie wiatrowe</w:t>
      </w:r>
      <w:r w:rsidRPr="007C7F3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7C7F31">
        <w:rPr>
          <w:rFonts w:ascii="Arial" w:hAnsi="Arial" w:cs="Arial"/>
          <w:sz w:val="16"/>
          <w:szCs w:val="16"/>
        </w:rPr>
        <w:t>decyzję o</w:t>
      </w:r>
      <w:r>
        <w:rPr>
          <w:rFonts w:ascii="Arial" w:hAnsi="Arial" w:cs="Arial"/>
          <w:sz w:val="16"/>
          <w:szCs w:val="16"/>
        </w:rPr>
        <w:t> </w:t>
      </w:r>
      <w:r w:rsidRPr="007C7F31">
        <w:rPr>
          <w:rFonts w:ascii="Arial" w:hAnsi="Arial" w:cs="Arial"/>
          <w:sz w:val="16"/>
          <w:szCs w:val="16"/>
        </w:rPr>
        <w:t>środowiskowych uwarunkowaniach wydaje regionalny dyrektor ochrony środowiska.</w:t>
      </w:r>
    </w:p>
    <w:p w14:paraId="72C3A005" w14:textId="77777777" w:rsidR="00A9446B" w:rsidRPr="00AF51C6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highlight w:val="yellow"/>
          <w:lang w:eastAsia="pl-PL"/>
        </w:rPr>
      </w:pPr>
    </w:p>
    <w:p w14:paraId="55DEC9C4" w14:textId="77777777" w:rsidR="00A9446B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5EEF380C" w14:textId="77777777" w:rsidR="00A9446B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</w:p>
    <w:p w14:paraId="1A460804" w14:textId="77777777" w:rsidR="00A9446B" w:rsidRPr="00AF51C6" w:rsidRDefault="00A9446B" w:rsidP="00A9446B">
      <w:pPr>
        <w:spacing w:after="0" w:line="240" w:lineRule="auto"/>
        <w:rPr>
          <w:rFonts w:ascii="Arial" w:eastAsia="Times New Roman" w:hAnsi="Arial" w:cs="Arial"/>
          <w:sz w:val="16"/>
          <w:szCs w:val="16"/>
          <w:u w:val="single"/>
          <w:lang w:eastAsia="pl-PL"/>
        </w:rPr>
      </w:pPr>
      <w:r w:rsidRPr="00AF51C6">
        <w:rPr>
          <w:rFonts w:ascii="Arial" w:eastAsia="Times New Roman" w:hAnsi="Arial" w:cs="Arial"/>
          <w:sz w:val="16"/>
          <w:szCs w:val="16"/>
          <w:u w:val="single"/>
          <w:lang w:eastAsia="pl-PL"/>
        </w:rPr>
        <w:t>Przekazuje się do upublicznienia:</w:t>
      </w:r>
    </w:p>
    <w:p w14:paraId="0BAE4B43" w14:textId="77777777" w:rsidR="00A9446B" w:rsidRPr="00AF51C6" w:rsidRDefault="00A9446B" w:rsidP="00A9446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F51C6">
        <w:rPr>
          <w:rFonts w:ascii="Arial" w:eastAsia="Times New Roman" w:hAnsi="Arial" w:cs="Arial"/>
          <w:sz w:val="16"/>
          <w:szCs w:val="16"/>
          <w:lang w:eastAsia="pl-PL"/>
        </w:rPr>
        <w:t>strona internetowa RDOŚ w Gdańsku</w:t>
      </w:r>
    </w:p>
    <w:p w14:paraId="3889F998" w14:textId="77777777" w:rsidR="00A9446B" w:rsidRDefault="00A9446B" w:rsidP="00A9446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AF51C6">
        <w:rPr>
          <w:rFonts w:ascii="Arial" w:eastAsia="Times New Roman" w:hAnsi="Arial" w:cs="Arial"/>
          <w:sz w:val="16"/>
          <w:szCs w:val="16"/>
          <w:lang w:eastAsia="pl-PL"/>
        </w:rPr>
        <w:t>tablica ogłoszeń RDOŚ w Gdańsku</w:t>
      </w:r>
    </w:p>
    <w:p w14:paraId="20391529" w14:textId="77777777" w:rsidR="00A9446B" w:rsidRPr="00CB0B6E" w:rsidRDefault="00A9446B" w:rsidP="00A9446B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B0B6E">
        <w:rPr>
          <w:rFonts w:ascii="Arial" w:eastAsia="Times New Roman" w:hAnsi="Arial" w:cs="Arial"/>
          <w:sz w:val="16"/>
          <w:szCs w:val="16"/>
          <w:lang w:eastAsia="pl-PL"/>
        </w:rPr>
        <w:t xml:space="preserve">Gmina Nowa Wieś Lęborska </w:t>
      </w:r>
    </w:p>
    <w:p w14:paraId="050A2226" w14:textId="74F16CA8" w:rsidR="00A9446B" w:rsidRPr="008818FE" w:rsidRDefault="00A9446B" w:rsidP="008818F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sz w:val="21"/>
          <w:szCs w:val="21"/>
        </w:rPr>
      </w:pPr>
      <w:r w:rsidRPr="00253292">
        <w:rPr>
          <w:rFonts w:ascii="Arial" w:eastAsia="Times New Roman" w:hAnsi="Arial" w:cs="Arial"/>
          <w:sz w:val="16"/>
          <w:szCs w:val="16"/>
          <w:lang w:eastAsia="pl-PL"/>
        </w:rPr>
        <w:t>aa    Agata Mach, tel.: 58 68 36</w:t>
      </w:r>
      <w:r>
        <w:rPr>
          <w:rFonts w:ascii="Arial" w:eastAsia="Times New Roman" w:hAnsi="Arial" w:cs="Arial"/>
          <w:sz w:val="16"/>
          <w:szCs w:val="16"/>
          <w:lang w:eastAsia="pl-PL"/>
        </w:rPr>
        <w:t> </w:t>
      </w:r>
      <w:r w:rsidRPr="00253292">
        <w:rPr>
          <w:rFonts w:ascii="Arial" w:eastAsia="Times New Roman" w:hAnsi="Arial" w:cs="Arial"/>
          <w:sz w:val="16"/>
          <w:szCs w:val="16"/>
          <w:lang w:eastAsia="pl-PL"/>
        </w:rPr>
        <w:t>81</w:t>
      </w:r>
      <w:r>
        <w:rPr>
          <w:rFonts w:ascii="Arial" w:eastAsia="Times New Roman" w:hAnsi="Arial" w:cs="Arial"/>
          <w:sz w:val="16"/>
          <w:szCs w:val="16"/>
          <w:lang w:eastAsia="pl-PL"/>
        </w:rPr>
        <w:t>2</w:t>
      </w:r>
    </w:p>
    <w:sectPr w:rsidR="00A9446B" w:rsidRPr="008818FE" w:rsidSect="00A9446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4FC5A" w14:textId="77777777" w:rsidR="000F39FA" w:rsidRDefault="000F39FA">
      <w:pPr>
        <w:spacing w:after="0" w:line="240" w:lineRule="auto"/>
      </w:pPr>
      <w:r>
        <w:separator/>
      </w:r>
    </w:p>
  </w:endnote>
  <w:endnote w:type="continuationSeparator" w:id="0">
    <w:p w14:paraId="148B2E12" w14:textId="77777777" w:rsidR="000F39FA" w:rsidRDefault="000F39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1076583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14:paraId="48A54184" w14:textId="77777777" w:rsidR="007C2869" w:rsidRPr="003C0D67" w:rsidRDefault="00000000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C0D6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C0D67">
              <w:rPr>
                <w:rFonts w:ascii="Arial" w:hAnsi="Arial" w:cs="Arial"/>
                <w:sz w:val="18"/>
                <w:szCs w:val="18"/>
              </w:rPr>
              <w:instrText>PAGE</w:instrTex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3C0D6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3C0D67">
              <w:rPr>
                <w:rFonts w:ascii="Arial" w:hAnsi="Arial" w:cs="Arial"/>
                <w:sz w:val="18"/>
                <w:szCs w:val="18"/>
              </w:rPr>
              <w:instrText>NUMPAGES</w:instrTex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2</w:t>
            </w:r>
            <w:r w:rsidRPr="003C0D67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06CF4205" w14:textId="77777777" w:rsidR="007C2869" w:rsidRPr="003C0D67" w:rsidRDefault="00000000" w:rsidP="00EB4E5C">
    <w:pPr>
      <w:pStyle w:val="Stopka"/>
      <w:rPr>
        <w:rFonts w:ascii="Arial" w:hAnsi="Arial" w:cs="Arial"/>
        <w:sz w:val="18"/>
        <w:szCs w:val="18"/>
      </w:rPr>
    </w:pPr>
    <w:r w:rsidRPr="003C0D67">
      <w:rPr>
        <w:rFonts w:ascii="Arial" w:hAnsi="Arial" w:cs="Arial"/>
        <w:sz w:val="18"/>
        <w:szCs w:val="18"/>
      </w:rPr>
      <w:t>RDOŚ-Gd-WOO.42</w:t>
    </w:r>
    <w:r>
      <w:rPr>
        <w:rFonts w:ascii="Arial" w:hAnsi="Arial" w:cs="Arial"/>
        <w:sz w:val="18"/>
        <w:szCs w:val="18"/>
      </w:rPr>
      <w:t>0</w:t>
    </w:r>
    <w:r w:rsidRPr="003C0D67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9</w:t>
    </w:r>
    <w:r w:rsidRPr="003C0D67">
      <w:rPr>
        <w:rFonts w:ascii="Arial" w:hAnsi="Arial" w:cs="Arial"/>
        <w:sz w:val="18"/>
        <w:szCs w:val="18"/>
      </w:rPr>
      <w:t>.20</w:t>
    </w:r>
    <w:r>
      <w:rPr>
        <w:rFonts w:ascii="Arial" w:hAnsi="Arial" w:cs="Arial"/>
        <w:sz w:val="18"/>
        <w:szCs w:val="18"/>
      </w:rPr>
      <w:t>24</w:t>
    </w:r>
    <w:r w:rsidRPr="003C0D67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KB</w:t>
    </w:r>
    <w:r w:rsidRPr="003C0D67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E6C4B" w14:textId="77777777" w:rsidR="007C2869" w:rsidRPr="001A103C" w:rsidRDefault="00000000" w:rsidP="001A103C">
    <w:pPr>
      <w:pStyle w:val="Stopka"/>
      <w:rPr>
        <w:rFonts w:ascii="Arial" w:hAnsi="Arial" w:cs="Arial"/>
        <w:sz w:val="18"/>
        <w:szCs w:val="18"/>
      </w:rPr>
    </w:pPr>
    <w:r>
      <w:rPr>
        <w:noProof/>
        <w:lang w:eastAsia="pl-PL"/>
      </w:rPr>
      <w:drawing>
        <wp:inline distT="0" distB="0" distL="0" distR="0" wp14:anchorId="02D08D4B" wp14:editId="15C92E72">
          <wp:extent cx="4958080" cy="862517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E3531" w14:textId="77777777" w:rsidR="000F39FA" w:rsidRDefault="000F39FA">
      <w:pPr>
        <w:spacing w:after="0" w:line="240" w:lineRule="auto"/>
      </w:pPr>
      <w:r>
        <w:separator/>
      </w:r>
    </w:p>
  </w:footnote>
  <w:footnote w:type="continuationSeparator" w:id="0">
    <w:p w14:paraId="359681BB" w14:textId="77777777" w:rsidR="000F39FA" w:rsidRDefault="000F39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FAF6" w14:textId="77777777" w:rsidR="007C2869" w:rsidRDefault="007C2869" w:rsidP="00EB4E5C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18290" w14:textId="77777777" w:rsidR="007C2869" w:rsidRDefault="00000000" w:rsidP="00EB4E5C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90860C9" wp14:editId="6175E49F">
          <wp:extent cx="2700000" cy="900000"/>
          <wp:effectExtent l="19050" t="0" r="5100" b="0"/>
          <wp:docPr id="1442789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421D0"/>
    <w:multiLevelType w:val="singleLevel"/>
    <w:tmpl w:val="575E38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16"/>
        <w:szCs w:val="16"/>
      </w:rPr>
    </w:lvl>
  </w:abstractNum>
  <w:num w:numId="1" w16cid:durableId="544219914">
    <w:abstractNumId w:val="0"/>
  </w:num>
  <w:num w:numId="2" w16cid:durableId="69350233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6B"/>
    <w:rsid w:val="000A302D"/>
    <w:rsid w:val="000F39FA"/>
    <w:rsid w:val="004C28D6"/>
    <w:rsid w:val="007C2869"/>
    <w:rsid w:val="008818FE"/>
    <w:rsid w:val="00A9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92F0"/>
  <w15:chartTrackingRefBased/>
  <w15:docId w15:val="{5A56E6E5-1F42-4F26-AA2C-12B6E16F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46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4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46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94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46B"/>
    <w:rPr>
      <w:kern w:val="0"/>
      <w14:ligatures w14:val="none"/>
    </w:rPr>
  </w:style>
  <w:style w:type="paragraph" w:styleId="Bezodstpw">
    <w:name w:val="No Spacing"/>
    <w:link w:val="BezodstpwZnak"/>
    <w:uiPriority w:val="1"/>
    <w:qFormat/>
    <w:rsid w:val="00A9446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rsid w:val="00A9446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Dylińska</dc:creator>
  <cp:keywords/>
  <dc:description/>
  <cp:lastModifiedBy>Karina Dylińska</cp:lastModifiedBy>
  <cp:revision>3</cp:revision>
  <dcterms:created xsi:type="dcterms:W3CDTF">2024-09-13T11:16:00Z</dcterms:created>
  <dcterms:modified xsi:type="dcterms:W3CDTF">2024-09-13T11:43:00Z</dcterms:modified>
</cp:coreProperties>
</file>