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C8D45" w14:textId="77777777" w:rsidR="00A92FB4" w:rsidRPr="00A92FB4" w:rsidRDefault="00A92FB4" w:rsidP="00A92FB4">
      <w:pPr>
        <w:spacing w:after="160" w:line="259" w:lineRule="auto"/>
        <w:jc w:val="center"/>
        <w:rPr>
          <w:rFonts w:ascii="Calibri" w:eastAsia="Calibri" w:hAnsi="Calibri" w:cs="Calibri"/>
          <w:b/>
          <w:lang w:eastAsia="en-US"/>
        </w:rPr>
      </w:pPr>
      <w:r w:rsidRPr="00A92FB4">
        <w:rPr>
          <w:rFonts w:ascii="Calibri" w:eastAsia="Calibri" w:hAnsi="Calibri" w:cs="Calibri"/>
          <w:b/>
          <w:lang w:eastAsia="en-US"/>
        </w:rPr>
        <w:t>Część  A</w:t>
      </w:r>
    </w:p>
    <w:p w14:paraId="04D44CFD" w14:textId="77777777" w:rsidR="00A92FB4" w:rsidRPr="00A92FB4" w:rsidRDefault="00A92FB4" w:rsidP="00A92FB4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……………………………………………………………                                                    </w:t>
      </w: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Załącznik Nr 5.1. do wytycznych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br/>
        <w:t xml:space="preserve">                  </w:t>
      </w:r>
      <w:r w:rsidRPr="00A92FB4">
        <w:rPr>
          <w:rFonts w:ascii="Calibri" w:eastAsia="Calibri" w:hAnsi="Calibri" w:cs="Calibri"/>
          <w:sz w:val="20"/>
          <w:szCs w:val="20"/>
          <w:lang w:eastAsia="en-US"/>
        </w:rPr>
        <w:t>Pieczęć OPS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</w:t>
      </w:r>
    </w:p>
    <w:p w14:paraId="5F9A2CDF" w14:textId="77777777" w:rsidR="00A92FB4" w:rsidRPr="00A92FB4" w:rsidRDefault="00A92FB4" w:rsidP="00A92FB4">
      <w:pPr>
        <w:spacing w:after="160"/>
        <w:jc w:val="center"/>
        <w:rPr>
          <w:rFonts w:ascii="Calibri" w:eastAsia="Calibri" w:hAnsi="Calibri" w:cs="Calibri"/>
          <w:b/>
          <w:bCs/>
          <w:lang w:eastAsia="en-US"/>
        </w:rPr>
      </w:pPr>
      <w:r w:rsidRPr="00A92FB4">
        <w:rPr>
          <w:rFonts w:ascii="Calibri" w:eastAsia="Calibri" w:hAnsi="Calibri" w:cs="Calibri"/>
          <w:b/>
          <w:bCs/>
          <w:lang w:eastAsia="en-US"/>
        </w:rPr>
        <w:t xml:space="preserve">Skierowanie  do otrzymania pomocy żywnościowej </w:t>
      </w:r>
      <w:r w:rsidRPr="00A92FB4">
        <w:rPr>
          <w:rFonts w:ascii="Calibri" w:eastAsia="Calibri" w:hAnsi="Calibri" w:cs="Calibri"/>
          <w:b/>
          <w:bCs/>
          <w:lang w:eastAsia="en-US"/>
        </w:rPr>
        <w:br/>
        <w:t xml:space="preserve">w ramach Programu Operacyjnego  Pomoc Żywnościowa 2014-2020 </w:t>
      </w:r>
      <w:r w:rsidRPr="00A92FB4">
        <w:rPr>
          <w:rFonts w:ascii="Calibri" w:eastAsia="Calibri" w:hAnsi="Calibri" w:cs="Calibri"/>
          <w:b/>
          <w:bCs/>
          <w:lang w:eastAsia="en-US"/>
        </w:rPr>
        <w:br/>
        <w:t>współfinansowanego z Europejskiego Funduszu Pomocy Najbardziej Potrzebującym (FEAD) dla osób kwalifikowanych w sposób zdalny w czasie zagrożenia epidemicznego lub stanu epidemii</w:t>
      </w:r>
    </w:p>
    <w:p w14:paraId="38B8523C" w14:textId="77777777" w:rsidR="00A92FB4" w:rsidRPr="00A92FB4" w:rsidRDefault="00A92FB4" w:rsidP="00A92FB4">
      <w:pPr>
        <w:spacing w:after="160"/>
        <w:rPr>
          <w:rFonts w:ascii="Calibri" w:eastAsia="Calibri" w:hAnsi="Calibri" w:cs="Calibri"/>
          <w:b/>
          <w:bCs/>
          <w:lang w:eastAsia="en-US"/>
        </w:rPr>
      </w:pPr>
      <w:r w:rsidRPr="00A92FB4">
        <w:rPr>
          <w:rFonts w:ascii="Calibri" w:eastAsia="Calibri" w:hAnsi="Calibri" w:cs="Calibri"/>
          <w:b/>
          <w:bCs/>
          <w:lang w:eastAsia="en-US"/>
        </w:rPr>
        <w:t>Nr …………</w:t>
      </w:r>
    </w:p>
    <w:p w14:paraId="12379EDE" w14:textId="77777777" w:rsidR="00A92FB4" w:rsidRPr="00A92FB4" w:rsidRDefault="00A92FB4" w:rsidP="00A92FB4">
      <w:pPr>
        <w:spacing w:after="160"/>
        <w:rPr>
          <w:rFonts w:ascii="Calibri" w:eastAsia="Calibri" w:hAnsi="Calibri" w:cs="Calibri"/>
          <w:b/>
          <w:bCs/>
          <w:lang w:eastAsia="en-US"/>
        </w:rPr>
      </w:pPr>
    </w:p>
    <w:p w14:paraId="7AD660AB" w14:textId="77777777" w:rsidR="00A92FB4" w:rsidRPr="00A92FB4" w:rsidRDefault="00A92FB4" w:rsidP="00A92FB4">
      <w:pPr>
        <w:spacing w:after="160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>1. Imię i nazwisko ………………………………………………………………………………</w:t>
      </w:r>
    </w:p>
    <w:p w14:paraId="0D477EE7" w14:textId="77777777" w:rsidR="00A92FB4" w:rsidRPr="00A92FB4" w:rsidRDefault="00A92FB4" w:rsidP="00A92FB4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2. informacja o osobie/rodzinie  </w:t>
      </w:r>
    </w:p>
    <w:p w14:paraId="0ADC2449" w14:textId="77777777" w:rsidR="00A92FB4" w:rsidRPr="00A92FB4" w:rsidRDefault="00A92FB4" w:rsidP="00A92FB4">
      <w:pPr>
        <w:spacing w:after="160" w:line="259" w:lineRule="auto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A92FB4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  <w:t>W pkt a, b, c  zaznaczyć właściwe</w:t>
      </w:r>
    </w:p>
    <w:p w14:paraId="3A68B91F" w14:textId="77777777" w:rsidR="00A92FB4" w:rsidRPr="00A92FB4" w:rsidRDefault="00A92FB4" w:rsidP="00A92FB4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a/ status osoby                                                                                                           </w:t>
      </w:r>
    </w:p>
    <w:p w14:paraId="5E92A15E" w14:textId="77777777" w:rsidR="00A92FB4" w:rsidRPr="00A92FB4" w:rsidRDefault="00A92FB4" w:rsidP="00A92FB4">
      <w:pPr>
        <w:spacing w:after="160" w:line="259" w:lineRule="auto"/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1) osoba samotnie gospodarująca            2) osoba w rodzinie      </w:t>
      </w:r>
    </w:p>
    <w:p w14:paraId="3A457B73" w14:textId="77777777" w:rsidR="00A92FB4" w:rsidRPr="00A92FB4" w:rsidRDefault="00A92FB4" w:rsidP="00A92FB4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>b/ dochód osoby/rodziny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 w odniesieniu do kryterium dochodowego określonego na podstawie art. 8 ustawy z dnia 12 marca 2004 roku o pomocy społecznej </w:t>
      </w:r>
      <w:r w:rsidRPr="00A92FB4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169DBEA0" w14:textId="4DCAC168" w:rsidR="00A92FB4" w:rsidRPr="00A92FB4" w:rsidRDefault="00A92FB4" w:rsidP="00A92FB4">
      <w:pPr>
        <w:spacing w:after="160" w:line="259" w:lineRule="auto"/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 1) do 100%                      2)  100% -2</w:t>
      </w:r>
      <w:r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0%                </w:t>
      </w:r>
    </w:p>
    <w:p w14:paraId="3CA6BD6B" w14:textId="77777777" w:rsidR="00A92FB4" w:rsidRPr="00A92FB4" w:rsidRDefault="00A92FB4" w:rsidP="00A92FB4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>c/ powód  udzielania pomocy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:  </w:t>
      </w:r>
      <w:r w:rsidRPr="00A92FB4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1318C" wp14:editId="6B568B25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A1A69"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6" type="#_x0000_t109" style="position:absolute;margin-left:22.1pt;margin-top:16.55pt;width:22.4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</w:p>
    <w:p w14:paraId="63BD7BAC" w14:textId="77777777" w:rsidR="00A92FB4" w:rsidRPr="00A92FB4" w:rsidRDefault="00A92FB4" w:rsidP="00A92FB4">
      <w:pPr>
        <w:spacing w:after="160"/>
        <w:ind w:left="1416"/>
        <w:rPr>
          <w:rFonts w:ascii="Calibri" w:eastAsia="Calibri" w:hAnsi="Calibri" w:cs="Calibri"/>
          <w:sz w:val="20"/>
          <w:szCs w:val="20"/>
          <w:lang w:eastAsia="en-US"/>
        </w:rPr>
      </w:pPr>
      <w:r w:rsidRPr="00A92FB4">
        <w:rPr>
          <w:rFonts w:ascii="Calibri" w:eastAsia="Calibri" w:hAnsi="Calibri" w:cs="Calibri"/>
          <w:sz w:val="20"/>
          <w:szCs w:val="20"/>
          <w:lang w:eastAsia="en-US"/>
        </w:rPr>
        <w:t>zdarzenie losowe i sytuacja kryzysowa (bezpośredni związek z COVID-19)</w:t>
      </w:r>
    </w:p>
    <w:p w14:paraId="773E7276" w14:textId="77777777" w:rsidR="00A92FB4" w:rsidRPr="00A92FB4" w:rsidRDefault="00A92FB4" w:rsidP="00A92FB4">
      <w:pPr>
        <w:spacing w:after="160"/>
        <w:ind w:left="1416"/>
        <w:rPr>
          <w:rFonts w:ascii="Calibri" w:eastAsia="Calibri" w:hAnsi="Calibri" w:cs="Calibri"/>
          <w:sz w:val="20"/>
          <w:szCs w:val="20"/>
          <w:lang w:eastAsia="en-US"/>
        </w:rPr>
      </w:pPr>
    </w:p>
    <w:p w14:paraId="31BA182C" w14:textId="77777777" w:rsidR="00A92FB4" w:rsidRPr="00A92FB4" w:rsidRDefault="00A92FB4" w:rsidP="00A92FB4">
      <w:pPr>
        <w:spacing w:after="160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A92FB4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  <w:t>W pkt d wpisać odpowiednią liczbę</w:t>
      </w: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4E8A0" wp14:editId="0CFD286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040F" id="Schemat blokowy: proces 3" o:spid="_x0000_s1026" type="#_x0000_t109" style="position:absolute;margin-left:131.4pt;margin-top:19.2pt;width:2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4B3E1AD6" w14:textId="77777777" w:rsidR="00A92FB4" w:rsidRPr="00A92FB4" w:rsidRDefault="00A92FB4" w:rsidP="00A92FB4">
      <w:pPr>
        <w:spacing w:after="24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>d/ Liczba osób w rodzinie</w:t>
      </w:r>
      <w:r w:rsidRPr="00A92FB4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2"/>
      </w:r>
    </w:p>
    <w:p w14:paraId="28986F31" w14:textId="77777777" w:rsidR="00A92FB4" w:rsidRPr="00A92FB4" w:rsidRDefault="00A92FB4" w:rsidP="00A92FB4">
      <w:pPr>
        <w:numPr>
          <w:ilvl w:val="0"/>
          <w:numId w:val="17"/>
        </w:numPr>
        <w:spacing w:after="240" w:line="480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Ref442869264"/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3CF02" wp14:editId="18296688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FFB7" id="Schemat blokowy: proces 5" o:spid="_x0000_s1026" type="#_x0000_t109" style="position:absolute;margin-left:85.65pt;margin-top:30.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F2AFA" wp14:editId="03307BCF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4001E" id="Schemat blokowy: proces 6" o:spid="_x0000_s1026" type="#_x0000_t109" style="position:absolute;margin-left:355.65pt;margin-top:30.7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>Podział osób w rodzinie ze względu na płeć</w:t>
      </w:r>
      <w:bookmarkEnd w:id="0"/>
    </w:p>
    <w:p w14:paraId="7AEE7068" w14:textId="77777777" w:rsidR="00A92FB4" w:rsidRPr="00A92FB4" w:rsidRDefault="00A92FB4" w:rsidP="00A92FB4">
      <w:pPr>
        <w:spacing w:after="240" w:line="480" w:lineRule="auto"/>
        <w:ind w:left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85B3C2B" w14:textId="77777777" w:rsidR="00A92FB4" w:rsidRPr="00A92FB4" w:rsidRDefault="00A92FB4" w:rsidP="00A92FB4">
      <w:pPr>
        <w:spacing w:after="240" w:line="48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Liczba kobiet                                                                                Liczba mężczyzn </w:t>
      </w:r>
    </w:p>
    <w:p w14:paraId="4F201729" w14:textId="77777777" w:rsidR="00A92FB4" w:rsidRPr="00A92FB4" w:rsidRDefault="00A92FB4" w:rsidP="00A92FB4">
      <w:pPr>
        <w:tabs>
          <w:tab w:val="left" w:pos="3179"/>
          <w:tab w:val="left" w:pos="7668"/>
        </w:tabs>
        <w:spacing w:after="240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>2) Podział osób w rodzinie ze względu na wiek</w:t>
      </w:r>
      <w:r w:rsidRPr="00A92FB4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3"/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1D255C0F" w14:textId="77777777" w:rsidR="00A92FB4" w:rsidRPr="00A92FB4" w:rsidRDefault="00A92FB4" w:rsidP="00A92FB4">
      <w:pPr>
        <w:numPr>
          <w:ilvl w:val="0"/>
          <w:numId w:val="15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A7682" wp14:editId="0A714FEB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090A" id="Schemat blokowy: proces 7" o:spid="_x0000_s1026" type="#_x0000_t109" style="position:absolute;margin-left:310.1pt;margin-top:-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>liczba dzieci w wieku do 15 lat lub poniżej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3D496EF6" w14:textId="77777777" w:rsidR="00A92FB4" w:rsidRPr="00A92FB4" w:rsidRDefault="00A92FB4" w:rsidP="00A92FB4">
      <w:pPr>
        <w:numPr>
          <w:ilvl w:val="0"/>
          <w:numId w:val="15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3AA23" wp14:editId="6572CA4B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C792" id="Schemat blokowy: proces 8" o:spid="_x0000_s1026" type="#_x0000_t109" style="position:absolute;margin-left:310.1pt;margin-top:1.5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>liczba osób w wieku 65 lat lub powyżej</w:t>
      </w:r>
    </w:p>
    <w:p w14:paraId="4532A018" w14:textId="77777777" w:rsidR="00A92FB4" w:rsidRPr="00A92FB4" w:rsidRDefault="00A92FB4" w:rsidP="00A92FB4">
      <w:pPr>
        <w:numPr>
          <w:ilvl w:val="0"/>
          <w:numId w:val="15"/>
        </w:numPr>
        <w:tabs>
          <w:tab w:val="left" w:pos="709"/>
          <w:tab w:val="left" w:pos="7668"/>
        </w:tabs>
        <w:spacing w:after="160" w:line="48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78751" wp14:editId="249F3A18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AA8A" id="Schemat blokowy: proces 9" o:spid="_x0000_s1026" type="#_x0000_t109" style="position:absolute;margin-left:310.1pt;margin-top:2.6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</w:t>
      </w:r>
    </w:p>
    <w:p w14:paraId="4234928F" w14:textId="77777777" w:rsidR="00A92FB4" w:rsidRPr="00A92FB4" w:rsidRDefault="00A92FB4" w:rsidP="00A92FB4">
      <w:pPr>
        <w:spacing w:after="160" w:line="48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7460" wp14:editId="73714F8D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92B3" id="Schemat blokowy: proces 4" o:spid="_x0000_s1026" type="#_x0000_t109" style="position:absolute;margin-left:310.1pt;margin-top:28.8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3) Podział osób w rodzinie ze względu na grupy docelowe:                     </w:t>
      </w:r>
    </w:p>
    <w:p w14:paraId="75E7499E" w14:textId="77777777" w:rsidR="00A92FB4" w:rsidRPr="00A92FB4" w:rsidRDefault="00A92FB4" w:rsidP="00A92FB4">
      <w:pPr>
        <w:numPr>
          <w:ilvl w:val="0"/>
          <w:numId w:val="16"/>
        </w:numPr>
        <w:tabs>
          <w:tab w:val="left" w:pos="709"/>
        </w:tabs>
        <w:spacing w:after="240" w:line="48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5DBC4" wp14:editId="44CCDEAC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21792" id="Schemat blokowy: proces 10" o:spid="_x0000_s1026" type="#_x0000_t109" style="position:absolute;margin-left:310.1pt;margin-top:20.6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liczba bezdomnych </w:t>
      </w:r>
    </w:p>
    <w:p w14:paraId="45003227" w14:textId="77777777" w:rsidR="00A92FB4" w:rsidRPr="00A92FB4" w:rsidRDefault="00A92FB4" w:rsidP="00A92FB4">
      <w:pPr>
        <w:numPr>
          <w:ilvl w:val="0"/>
          <w:numId w:val="16"/>
        </w:numPr>
        <w:tabs>
          <w:tab w:val="left" w:pos="567"/>
          <w:tab w:val="left" w:pos="2977"/>
        </w:tabs>
        <w:spacing w:after="160" w:line="259" w:lineRule="auto"/>
        <w:ind w:left="641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  liczba migrantów, osób obcego pochodzenia</w:t>
      </w:r>
    </w:p>
    <w:p w14:paraId="3390D078" w14:textId="77777777" w:rsidR="00A92FB4" w:rsidRPr="00A92FB4" w:rsidRDefault="00A92FB4" w:rsidP="00A92FB4">
      <w:pPr>
        <w:tabs>
          <w:tab w:val="left" w:pos="567"/>
          <w:tab w:val="left" w:pos="2977"/>
        </w:tabs>
        <w:ind w:left="641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 xml:space="preserve"> mniejszości narodowych (w tym społeczności marginalizowanych, takich jak Romowie),</w:t>
      </w:r>
    </w:p>
    <w:p w14:paraId="559A5E50" w14:textId="77777777" w:rsidR="00A92FB4" w:rsidRPr="00A92FB4" w:rsidRDefault="00A92FB4" w:rsidP="00A92FB4">
      <w:pPr>
        <w:tabs>
          <w:tab w:val="left" w:pos="3291"/>
        </w:tabs>
        <w:spacing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1E211149" w14:textId="77777777" w:rsidR="00A92FB4" w:rsidRPr="00A92FB4" w:rsidRDefault="00A92FB4" w:rsidP="00A92FB4">
      <w:pPr>
        <w:numPr>
          <w:ilvl w:val="0"/>
          <w:numId w:val="16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7389E" wp14:editId="1893A77E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DD8F0" id="Schemat blokowy: proces 13" o:spid="_x0000_s1026" type="#_x0000_t109" style="position:absolute;margin-left:310.1pt;margin-top:.6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sz w:val="22"/>
          <w:szCs w:val="22"/>
          <w:lang w:eastAsia="en-US"/>
        </w:rPr>
        <w:t>liczba niepełnosprawnych</w:t>
      </w:r>
    </w:p>
    <w:p w14:paraId="75A0D869" w14:textId="77777777" w:rsidR="00A92FB4" w:rsidRPr="00A92FB4" w:rsidRDefault="00A92FB4" w:rsidP="00A92FB4">
      <w:pPr>
        <w:tabs>
          <w:tab w:val="left" w:pos="2977"/>
        </w:tabs>
        <w:spacing w:after="240" w:line="360" w:lineRule="auto"/>
        <w:ind w:left="720"/>
        <w:contextualSpacing/>
        <w:rPr>
          <w:rFonts w:ascii="Calibri" w:eastAsia="Calibri" w:hAnsi="Calibri" w:cs="Calibri"/>
          <w:sz w:val="16"/>
          <w:szCs w:val="16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D590D" wp14:editId="109E351F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5ACB7" id="Schemat blokowy: proces 14" o:spid="_x0000_s1026" type="#_x0000_t109" style="position:absolute;margin-left:310.1pt;margin-top:11.85pt;width:2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369B2B82" w14:textId="77777777" w:rsidR="00A92FB4" w:rsidRPr="00A92FB4" w:rsidRDefault="00A92FB4" w:rsidP="00A92FB4">
      <w:pPr>
        <w:numPr>
          <w:ilvl w:val="0"/>
          <w:numId w:val="16"/>
        </w:numPr>
        <w:tabs>
          <w:tab w:val="left" w:pos="709"/>
        </w:tabs>
        <w:spacing w:after="120" w:line="36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</w:p>
    <w:p w14:paraId="79E0DB56" w14:textId="77777777" w:rsidR="00A92FB4" w:rsidRPr="00A92FB4" w:rsidRDefault="00A92FB4" w:rsidP="00A92FB4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e/ Uczestnictwo osoby/członków rodziny w działaniach finansowanych z EFS </w:t>
      </w:r>
    </w:p>
    <w:p w14:paraId="424B6C86" w14:textId="77777777" w:rsidR="00A92FB4" w:rsidRPr="00A92FB4" w:rsidRDefault="00A92FB4" w:rsidP="00A92FB4">
      <w:pPr>
        <w:tabs>
          <w:tab w:val="left" w:pos="6075"/>
        </w:tabs>
        <w:spacing w:after="160" w:line="360" w:lineRule="auto"/>
        <w:ind w:left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8A13C" wp14:editId="68FE2C6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FB090" id="Schemat blokowy: proces 2" o:spid="_x0000_s1026" type="#_x0000_t109" style="position:absolute;margin-left:331.4pt;margin-top:12.75pt;width:29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FA2855" wp14:editId="0CEA389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D46B9" id="Schemat blokowy: proces 1" o:spid="_x0000_s1026" type="#_x0000_t109" style="position:absolute;margin-left:69.15pt;margin-top:12.75pt;width:2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TAK </w:t>
      </w: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NIE</w:t>
      </w:r>
    </w:p>
    <w:p w14:paraId="628F3B4D" w14:textId="77777777" w:rsidR="00A92FB4" w:rsidRPr="00A92FB4" w:rsidRDefault="00A92FB4" w:rsidP="00A92FB4">
      <w:pPr>
        <w:tabs>
          <w:tab w:val="left" w:pos="6695"/>
        </w:tabs>
        <w:spacing w:line="360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2BE2E505" w14:textId="77777777" w:rsidR="00A92FB4" w:rsidRPr="00A92FB4" w:rsidRDefault="00A92FB4" w:rsidP="00A92FB4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A92FB4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8FDE7" wp14:editId="7281379E">
                <wp:simplePos x="0" y="0"/>
                <wp:positionH relativeFrom="column">
                  <wp:posOffset>19050</wp:posOffset>
                </wp:positionH>
                <wp:positionV relativeFrom="paragraph">
                  <wp:posOffset>234950</wp:posOffset>
                </wp:positionV>
                <wp:extent cx="5770880" cy="923925"/>
                <wp:effectExtent l="0" t="0" r="20320" b="28575"/>
                <wp:wrapNone/>
                <wp:docPr id="6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923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673D" id="Schemat blokowy: proces 12" o:spid="_x0000_s1026" type="#_x0000_t109" style="position:absolute;margin-left:1.5pt;margin-top:18.5pt;width:454.4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" filled="f" strokeweight="1pt"/>
            </w:pict>
          </mc:Fallback>
        </mc:AlternateContent>
      </w:r>
      <w:r w:rsidRPr="00A92FB4">
        <w:rPr>
          <w:rFonts w:ascii="Calibri" w:eastAsia="Calibri" w:hAnsi="Calibri" w:cs="Calibri"/>
          <w:sz w:val="20"/>
          <w:szCs w:val="20"/>
          <w:lang w:eastAsia="en-US"/>
        </w:rPr>
        <w:t>Należy podać rodzaj działań oraz wskazać osoby objęte działaniami realizowanymi w ramach EFS</w:t>
      </w:r>
    </w:p>
    <w:p w14:paraId="3A78C7CF" w14:textId="77777777" w:rsidR="00A92FB4" w:rsidRPr="00A92FB4" w:rsidRDefault="00A92FB4" w:rsidP="00A92FB4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696259E" w14:textId="77777777" w:rsidR="00A92FB4" w:rsidRPr="00A92FB4" w:rsidRDefault="00A92FB4" w:rsidP="00A92FB4">
      <w:pPr>
        <w:spacing w:after="160" w:line="72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92DFAF0" w14:textId="77777777" w:rsidR="00A92FB4" w:rsidRPr="00A92FB4" w:rsidRDefault="00A92FB4" w:rsidP="00A92FB4">
      <w:pPr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>f/ skierowanie wydaje się na Podprogram 2020</w:t>
      </w:r>
    </w:p>
    <w:p w14:paraId="4400892D" w14:textId="77777777" w:rsidR="00A92FB4" w:rsidRPr="00A92FB4" w:rsidRDefault="00A92FB4" w:rsidP="00A92FB4">
      <w:pPr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g/ Nazwa i adres organizacji partnerskiej regionalnej/lokalnej, do której kierowana jest osoba/rodzina </w:t>
      </w:r>
    </w:p>
    <w:p w14:paraId="639B61D5" w14:textId="77777777" w:rsidR="00A92FB4" w:rsidRPr="00A92FB4" w:rsidRDefault="00A92FB4" w:rsidP="00A92FB4">
      <w:pPr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………………………………………………………………………………………………………………………………………………………..</w:t>
      </w:r>
    </w:p>
    <w:p w14:paraId="5B050417" w14:textId="77777777" w:rsidR="00A92FB4" w:rsidRPr="00A92FB4" w:rsidRDefault="00A92FB4" w:rsidP="00A92FB4">
      <w:pPr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>h/ Data, podpis i pieczęć pracownika socjalnego OPS, który zakwalifikował osobę lub rodzinę do pomocy żywnościowej w sposób zdalny</w:t>
      </w:r>
    </w:p>
    <w:p w14:paraId="6A7ACCC8" w14:textId="77777777" w:rsidR="00A92FB4" w:rsidRPr="00A92FB4" w:rsidRDefault="00A92FB4" w:rsidP="00A92FB4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…………………………………………………………</w:t>
      </w:r>
    </w:p>
    <w:p w14:paraId="040EFA1D" w14:textId="77777777" w:rsidR="00A92FB4" w:rsidRPr="00A92FB4" w:rsidRDefault="00A92FB4" w:rsidP="00A92FB4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i/ </w:t>
      </w:r>
      <w:r w:rsidRPr="00A92FB4">
        <w:rPr>
          <w:rFonts w:ascii="Calibri" w:eastAsia="Calibri" w:hAnsi="Calibri" w:cs="Calibri"/>
          <w:sz w:val="20"/>
          <w:szCs w:val="20"/>
          <w:lang w:eastAsia="en-US"/>
        </w:rPr>
        <w:t xml:space="preserve">Oświadczam, że poinformowałam/em osobę zakwalifikowaną do pomocy żywnościowej o przetwarzaniu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</w:t>
      </w:r>
      <w:r w:rsidRPr="00A92FB4">
        <w:rPr>
          <w:rFonts w:ascii="Calibri" w:eastAsia="Calibri" w:hAnsi="Calibri" w:cs="Calibri"/>
          <w:sz w:val="20"/>
          <w:szCs w:val="20"/>
          <w:lang w:eastAsia="en-US"/>
        </w:rPr>
        <w:lastRenderedPageBreak/>
        <w:t>2014-2020. Oświadczam, że poinformowałam/em o prawie dostępu do danych osobowych oraz do ich poprawiania; wniesienia pisemnego, umotywowanego żądania zaprzestania przetwarzania danych osobowych; wniesienia sprzeciwu wobec przetwarzania moich danych, a także, że podanie danych osobowych jest niezbędne do wykonania zadania realizowanego w interesie publicznym powierzonego administratorowi.</w:t>
      </w:r>
    </w:p>
    <w:p w14:paraId="4D9DDBC3" w14:textId="77777777" w:rsidR="00A92FB4" w:rsidRPr="00A92FB4" w:rsidRDefault="00A92FB4" w:rsidP="00A92FB4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Data i podpis osoby wydającej skierowanie  </w:t>
      </w:r>
    </w:p>
    <w:p w14:paraId="3C04AEA4" w14:textId="77777777" w:rsidR="00A92FB4" w:rsidRPr="00A92FB4" w:rsidRDefault="00A92FB4" w:rsidP="00A92FB4">
      <w:pPr>
        <w:spacing w:after="120" w:line="259" w:lineRule="auto"/>
        <w:ind w:left="4248" w:firstLine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92FB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…………………………………………………………</w:t>
      </w:r>
    </w:p>
    <w:p w14:paraId="15497BD4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4FE85AD3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01DB36BE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2BF45E0A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19ECAEE3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57BCF8C2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241123B9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139623C9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2B2AF7F5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3997D4D5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189E5A0E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08FDB909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6AE8A44D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2222D988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51376CAF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06947BE0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687A783A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2116811C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4B515367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44A73F5E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5662B8E8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0CD2B66B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222AB210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540BC19F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16ECD8CE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759BEA02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6E0A39C7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4E35220A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0F40676F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31A240E4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75DC1849" w14:textId="77777777" w:rsid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1AACAB83" w14:textId="38A039F4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  <w:r w:rsidRPr="00A92FB4">
        <w:rPr>
          <w:rFonts w:ascii="Calibri" w:hAnsi="Calibri" w:cs="Calibri"/>
          <w:b/>
          <w:sz w:val="21"/>
          <w:szCs w:val="21"/>
          <w:lang w:eastAsia="en-US"/>
        </w:rPr>
        <w:lastRenderedPageBreak/>
        <w:t>Objaśnienie:</w:t>
      </w:r>
    </w:p>
    <w:p w14:paraId="6D3C8393" w14:textId="57C9267E" w:rsidR="00A92FB4" w:rsidRPr="00A92FB4" w:rsidRDefault="00A92FB4" w:rsidP="00A92FB4">
      <w:pPr>
        <w:rPr>
          <w:rFonts w:ascii="Calibri" w:hAnsi="Calibri" w:cs="Calibri"/>
          <w:b/>
          <w:sz w:val="22"/>
          <w:szCs w:val="22"/>
          <w:lang w:eastAsia="en-US"/>
        </w:rPr>
      </w:pPr>
      <w:r w:rsidRPr="00A92FB4">
        <w:rPr>
          <w:rFonts w:ascii="Calibri" w:hAnsi="Calibri" w:cs="Calibri"/>
          <w:b/>
          <w:sz w:val="22"/>
          <w:szCs w:val="22"/>
          <w:lang w:eastAsia="en-US"/>
        </w:rPr>
        <w:t>Kwoty kryterium dochodowego wynoszą: 1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542,20</w:t>
      </w:r>
      <w:r w:rsidRPr="00A92FB4">
        <w:rPr>
          <w:rFonts w:ascii="Calibri" w:hAnsi="Calibri" w:cs="Calibri"/>
          <w:b/>
          <w:sz w:val="22"/>
          <w:szCs w:val="22"/>
          <w:lang w:eastAsia="en-US"/>
        </w:rPr>
        <w:t xml:space="preserve"> zł dla osoby samotnie gospodarującej oraz 1</w:t>
      </w:r>
      <w:r>
        <w:rPr>
          <w:rFonts w:ascii="Calibri" w:hAnsi="Calibri" w:cs="Calibri"/>
          <w:b/>
          <w:sz w:val="22"/>
          <w:szCs w:val="22"/>
          <w:lang w:eastAsia="en-US"/>
        </w:rPr>
        <w:t> 161,60</w:t>
      </w:r>
      <w:r w:rsidRPr="00A92FB4">
        <w:rPr>
          <w:rFonts w:ascii="Calibri" w:hAnsi="Calibri" w:cs="Calibri"/>
          <w:b/>
          <w:sz w:val="22"/>
          <w:szCs w:val="22"/>
          <w:lang w:eastAsia="en-US"/>
        </w:rPr>
        <w:t xml:space="preserve"> zł w przypadku osoby w rodzinie</w:t>
      </w:r>
      <w:r>
        <w:rPr>
          <w:rFonts w:ascii="Calibri" w:hAnsi="Calibri" w:cs="Calibri"/>
          <w:b/>
          <w:sz w:val="22"/>
          <w:szCs w:val="22"/>
          <w:lang w:eastAsia="en-US"/>
        </w:rPr>
        <w:t>.</w:t>
      </w:r>
    </w:p>
    <w:p w14:paraId="45908714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549ADAAA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  <w:r w:rsidRPr="00A92FB4">
        <w:rPr>
          <w:rFonts w:ascii="Calibri" w:hAnsi="Calibri" w:cs="Calibri"/>
          <w:b/>
          <w:sz w:val="21"/>
          <w:szCs w:val="21"/>
          <w:lang w:eastAsia="en-US"/>
        </w:rPr>
        <w:t xml:space="preserve">Za dochód netto uważa się sumę miesięcznych przychodów pomniejszoną o: </w:t>
      </w:r>
    </w:p>
    <w:p w14:paraId="53C381C6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miesięczne obciążenie podatkiem dochodowym od osób fizycznych; </w:t>
      </w:r>
    </w:p>
    <w:p w14:paraId="0E5676DA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składki na ubezpieczenie zdrowotne określone w przepisach o świadczeniach opieki zdrowotnej finansowanych ze środków publicznych oraz ubezpieczenia społeczne określone w odrębnych przepisach; </w:t>
      </w:r>
    </w:p>
    <w:p w14:paraId="261A4E95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kwotę alimentów świadczonych na rzecz innych osób.</w:t>
      </w:r>
    </w:p>
    <w:p w14:paraId="5A45653F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  <w:r w:rsidRPr="00A92FB4">
        <w:rPr>
          <w:rFonts w:ascii="Calibri" w:hAnsi="Calibri" w:cs="Calibri"/>
          <w:b/>
          <w:sz w:val="21"/>
          <w:szCs w:val="21"/>
          <w:lang w:eastAsia="en-US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334A07CA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lang w:eastAsia="en-US"/>
        </w:rPr>
      </w:pPr>
    </w:p>
    <w:p w14:paraId="3A19AB6C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u w:val="single"/>
          <w:lang w:eastAsia="en-US"/>
        </w:rPr>
      </w:pPr>
      <w:r w:rsidRPr="00A92FB4">
        <w:rPr>
          <w:rFonts w:ascii="Calibri" w:hAnsi="Calibri" w:cs="Calibri"/>
          <w:b/>
          <w:sz w:val="21"/>
          <w:szCs w:val="21"/>
          <w:lang w:eastAsia="en-US"/>
        </w:rPr>
        <w:t xml:space="preserve">Do dochodu </w:t>
      </w:r>
      <w:r w:rsidRPr="00A92FB4">
        <w:rPr>
          <w:rFonts w:ascii="Calibri" w:hAnsi="Calibri" w:cs="Calibri"/>
          <w:b/>
          <w:sz w:val="21"/>
          <w:szCs w:val="21"/>
          <w:u w:val="single"/>
          <w:lang w:eastAsia="en-US"/>
        </w:rPr>
        <w:t xml:space="preserve">wlicza się m.in. </w:t>
      </w:r>
    </w:p>
    <w:p w14:paraId="05D21C50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wynagrodzenie z tytułu umowy o pracę, umowy zlecenia i o dzieło, </w:t>
      </w:r>
    </w:p>
    <w:p w14:paraId="6894E6E0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wynagrodzenie za pracę dorywczą, </w:t>
      </w:r>
    </w:p>
    <w:p w14:paraId="336A19F5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świadczenia rodzinne i pielęgnacyjne, z wyłączeniem świadczeń jednorazowych, </w:t>
      </w:r>
    </w:p>
    <w:p w14:paraId="0872AC24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renty, </w:t>
      </w:r>
    </w:p>
    <w:p w14:paraId="32429647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emerytury,</w:t>
      </w:r>
    </w:p>
    <w:p w14:paraId="3F8BFA49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A92FB4">
        <w:rPr>
          <w:rFonts w:ascii="Calibri" w:hAnsi="Calibri" w:cs="Calibri"/>
          <w:sz w:val="22"/>
          <w:szCs w:val="22"/>
          <w:lang w:eastAsia="en-US"/>
        </w:rPr>
        <w:t xml:space="preserve">- alimenty, </w:t>
      </w:r>
    </w:p>
    <w:p w14:paraId="780D89D9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A92FB4">
        <w:rPr>
          <w:rFonts w:ascii="Calibri" w:hAnsi="Calibri" w:cs="Calibri"/>
          <w:sz w:val="22"/>
          <w:szCs w:val="22"/>
          <w:lang w:eastAsia="en-US"/>
        </w:rPr>
        <w:t>- odliczane (przez pracodawcę) od wynagrodzeń obciążenia komornicze z tytułu postępowań administracyjnych, spłata rat pożyczki czy ubezpieczenia,</w:t>
      </w:r>
    </w:p>
    <w:p w14:paraId="3A6E470A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A92FB4">
        <w:rPr>
          <w:rFonts w:ascii="Calibri" w:hAnsi="Calibri" w:cs="Calibri"/>
          <w:sz w:val="22"/>
          <w:szCs w:val="22"/>
          <w:lang w:eastAsia="en-US"/>
        </w:rPr>
        <w:t xml:space="preserve">- zasiłki dla bezrobotnych, </w:t>
      </w:r>
    </w:p>
    <w:p w14:paraId="33A81231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dochody z pozarolniczej działalności gospodarczej, </w:t>
      </w:r>
    </w:p>
    <w:p w14:paraId="51CEA72F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dochody z gospodarstwa rolnego, </w:t>
      </w:r>
    </w:p>
    <w:p w14:paraId="7FF0978D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świadczenia z pomocy społecznej (zasiłki stałe i okresowe),</w:t>
      </w:r>
    </w:p>
    <w:p w14:paraId="4BF3087D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dochody z majątku rodziny (czynsze najmu i dzierżawy),</w:t>
      </w:r>
    </w:p>
    <w:p w14:paraId="45997E73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dodatek mieszkaniowy,</w:t>
      </w:r>
    </w:p>
    <w:p w14:paraId="2C94CFDB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dodatek energetyczny.</w:t>
      </w:r>
    </w:p>
    <w:p w14:paraId="63F6C25F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</w:p>
    <w:p w14:paraId="0C8BB119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b/>
          <w:sz w:val="21"/>
          <w:szCs w:val="21"/>
          <w:u w:val="single"/>
          <w:lang w:eastAsia="en-US"/>
        </w:rPr>
      </w:pPr>
      <w:r w:rsidRPr="00A92FB4">
        <w:rPr>
          <w:rFonts w:ascii="Calibri" w:hAnsi="Calibri" w:cs="Calibri"/>
          <w:b/>
          <w:sz w:val="21"/>
          <w:szCs w:val="21"/>
          <w:lang w:eastAsia="en-US"/>
        </w:rPr>
        <w:t xml:space="preserve">Do dochodu </w:t>
      </w:r>
      <w:r w:rsidRPr="00A92FB4">
        <w:rPr>
          <w:rFonts w:ascii="Calibri" w:hAnsi="Calibri" w:cs="Calibri"/>
          <w:b/>
          <w:sz w:val="21"/>
          <w:szCs w:val="21"/>
          <w:u w:val="single"/>
          <w:lang w:eastAsia="en-US"/>
        </w:rPr>
        <w:t>nie wlicza się: </w:t>
      </w:r>
    </w:p>
    <w:p w14:paraId="6615C5DA" w14:textId="77777777" w:rsidR="00A92FB4" w:rsidRPr="00A92FB4" w:rsidRDefault="00A92FB4" w:rsidP="00A92FB4">
      <w:pPr>
        <w:spacing w:before="60" w:after="60" w:line="276" w:lineRule="auto"/>
        <w:rPr>
          <w:rFonts w:ascii="Calibri" w:hAnsi="Calibri"/>
          <w:sz w:val="21"/>
          <w:szCs w:val="21"/>
        </w:rPr>
      </w:pPr>
      <w:r w:rsidRPr="00A92FB4">
        <w:rPr>
          <w:rFonts w:ascii="Calibri" w:hAnsi="Calibri"/>
          <w:b/>
          <w:sz w:val="21"/>
          <w:szCs w:val="21"/>
        </w:rPr>
        <w:t xml:space="preserve">-  </w:t>
      </w:r>
      <w:r w:rsidRPr="00A92FB4">
        <w:rPr>
          <w:rFonts w:ascii="Calibri" w:hAnsi="Calibri"/>
          <w:sz w:val="21"/>
          <w:szCs w:val="21"/>
        </w:rPr>
        <w:t>świadczenie wychowawczego, o którym mowa w ustawie z dnia 11 lutego 2016 r. o pomocy państwa w wychowaniu dzieci (Dz.U. z 2018 r. poz. 2134, z późn. zm.), oraz dodatku wychowawczego, o którym mowa w ustawie z dnia 9 czerwca 2011 r. o wspieraniu rodziny i systemie pieczy zastępczej (Dz.U. z 2018 r. poz. 998, późn. zm.),</w:t>
      </w:r>
    </w:p>
    <w:p w14:paraId="6C5417C1" w14:textId="77777777" w:rsidR="00A92FB4" w:rsidRPr="00A92FB4" w:rsidRDefault="00A92FB4" w:rsidP="00A92FB4">
      <w:pPr>
        <w:spacing w:before="60" w:after="60" w:line="276" w:lineRule="auto"/>
        <w:rPr>
          <w:rFonts w:ascii="Calibri" w:hAnsi="Calibri"/>
          <w:sz w:val="21"/>
          <w:szCs w:val="21"/>
        </w:rPr>
      </w:pPr>
      <w:r w:rsidRPr="00A92FB4">
        <w:rPr>
          <w:rFonts w:ascii="Calibri" w:hAnsi="Calibri"/>
          <w:sz w:val="21"/>
          <w:szCs w:val="21"/>
        </w:rPr>
        <w:t>- świadczenia pieniężnego, o którym mowa w art. 8a ust. 1 ustawy z dnia 7 września 2007 r. o Karcie Polaka (Dz.U. z 2018 r. poz. 1272, z późn. zm.),</w:t>
      </w:r>
    </w:p>
    <w:p w14:paraId="712045F7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jednorazowego pieniężnego świadczenia socjalnego,  </w:t>
      </w:r>
    </w:p>
    <w:p w14:paraId="7E29027F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lastRenderedPageBreak/>
        <w:t>- zasiłku celowego,  </w:t>
      </w:r>
    </w:p>
    <w:p w14:paraId="0651C664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A92FB4">
          <w:rPr>
            <w:rFonts w:ascii="Calibri" w:hAnsi="Calibri" w:cs="Calibri"/>
            <w:sz w:val="21"/>
            <w:szCs w:val="21"/>
            <w:lang w:eastAsia="en-US"/>
          </w:rPr>
          <w:t>przepisów</w:t>
        </w:r>
      </w:hyperlink>
      <w:r w:rsidRPr="00A92FB4">
        <w:rPr>
          <w:rFonts w:ascii="Calibri" w:hAnsi="Calibri" w:cs="Calibri"/>
          <w:sz w:val="21"/>
          <w:szCs w:val="21"/>
          <w:lang w:eastAsia="en-US"/>
        </w:rPr>
        <w:t xml:space="preserve"> o systemie oświaty (stypendium szkolne),</w:t>
      </w:r>
    </w:p>
    <w:p w14:paraId="0A348E5F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wartości świadczenia w naturze,  </w:t>
      </w:r>
    </w:p>
    <w:p w14:paraId="1D469427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A92FB4">
          <w:rPr>
            <w:rFonts w:ascii="Calibri" w:hAnsi="Calibri" w:cs="Calibri"/>
            <w:sz w:val="21"/>
            <w:szCs w:val="21"/>
            <w:lang w:eastAsia="en-US"/>
          </w:rPr>
          <w:t>przepisów</w:t>
        </w:r>
      </w:hyperlink>
      <w:r w:rsidRPr="00A92FB4">
        <w:rPr>
          <w:rFonts w:ascii="Calibri" w:hAnsi="Calibri" w:cs="Calibri"/>
          <w:sz w:val="21"/>
          <w:szCs w:val="21"/>
          <w:lang w:eastAsia="en-US"/>
        </w:rPr>
        <w:t xml:space="preserve"> o promocji zatrudnienia i instytucjach rynku pracy z tytułu wykonywania prac społecznie użytecznych, </w:t>
      </w:r>
    </w:p>
    <w:p w14:paraId="37AE5424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świadczenia pieniężnego i  pomocy pieniężnej, o której mowa w ustawie z dnia 20 marca 2015r. o działaczach opozycji antykomunistycznej oraz osobach represjonowanych z powodów politycznych (Dz.U. z 2018 r. poz. 690), </w:t>
      </w:r>
    </w:p>
    <w:p w14:paraId="35DEB6DB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Calibri"/>
          <w:sz w:val="21"/>
          <w:szCs w:val="21"/>
          <w:lang w:eastAsia="en-US"/>
        </w:rPr>
      </w:pPr>
      <w:r w:rsidRPr="00A92FB4">
        <w:rPr>
          <w:rFonts w:ascii="Calibri" w:hAnsi="Calibri" w:cs="Calibri"/>
          <w:sz w:val="21"/>
          <w:szCs w:val="21"/>
          <w:lang w:eastAsia="en-US"/>
        </w:rPr>
        <w:t>- dochodu z powierzchni użytków rolnych poniżej 1 ha przeliczeniowego.</w:t>
      </w:r>
    </w:p>
    <w:p w14:paraId="3C19B7DD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Helv"/>
          <w:b/>
          <w:bCs/>
          <w:color w:val="000000"/>
          <w:sz w:val="21"/>
          <w:szCs w:val="21"/>
        </w:rPr>
      </w:pPr>
    </w:p>
    <w:p w14:paraId="41AF7DFD" w14:textId="77777777" w:rsidR="00A92FB4" w:rsidRPr="00A92FB4" w:rsidRDefault="00A92FB4" w:rsidP="00A92FB4">
      <w:pPr>
        <w:spacing w:before="60" w:after="60" w:line="276" w:lineRule="auto"/>
        <w:jc w:val="both"/>
        <w:rPr>
          <w:rFonts w:ascii="Calibri" w:hAnsi="Calibri" w:cs="Helv"/>
          <w:b/>
          <w:color w:val="000000"/>
          <w:sz w:val="21"/>
          <w:szCs w:val="21"/>
        </w:rPr>
      </w:pPr>
      <w:r w:rsidRPr="00A92FB4">
        <w:rPr>
          <w:rFonts w:ascii="Calibri" w:hAnsi="Calibri" w:cs="Helv"/>
          <w:b/>
          <w:bCs/>
          <w:color w:val="000000"/>
          <w:sz w:val="21"/>
          <w:szCs w:val="21"/>
        </w:rPr>
        <w:t>W przypadku prowadzenia gospodarstwa rolnego</w:t>
      </w:r>
      <w:r w:rsidRPr="00A92FB4">
        <w:rPr>
          <w:rFonts w:ascii="Calibri" w:hAnsi="Calibri" w:cs="Helv"/>
          <w:b/>
          <w:color w:val="000000"/>
          <w:sz w:val="21"/>
          <w:szCs w:val="21"/>
        </w:rPr>
        <w:t xml:space="preserve"> przyjmuje się że z 1 ha przeliczeniowego uzyskuje się dochód miesięczny w wysokości 308 zł.</w:t>
      </w:r>
    </w:p>
    <w:p w14:paraId="6178E2C6" w14:textId="319BDE5D" w:rsidR="009B7B92" w:rsidRPr="00A92FB4" w:rsidRDefault="009B7B92" w:rsidP="00A92FB4"/>
    <w:sectPr w:rsidR="009B7B92" w:rsidRPr="00A92FB4" w:rsidSect="00B34ABA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C53B" w14:textId="77777777" w:rsidR="00C32D99" w:rsidRDefault="00C32D99" w:rsidP="0002753F">
      <w:r>
        <w:separator/>
      </w:r>
    </w:p>
  </w:endnote>
  <w:endnote w:type="continuationSeparator" w:id="0">
    <w:p w14:paraId="2272AFB3" w14:textId="77777777" w:rsidR="00C32D99" w:rsidRDefault="00C32D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CA08" w14:textId="7577C052"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A558" w14:textId="77777777" w:rsidR="00C32D99" w:rsidRDefault="00C32D99" w:rsidP="0002753F">
      <w:r>
        <w:separator/>
      </w:r>
    </w:p>
  </w:footnote>
  <w:footnote w:type="continuationSeparator" w:id="0">
    <w:p w14:paraId="5B54FF0B" w14:textId="77777777" w:rsidR="00C32D99" w:rsidRDefault="00C32D99" w:rsidP="0002753F">
      <w:r>
        <w:continuationSeparator/>
      </w:r>
    </w:p>
  </w:footnote>
  <w:footnote w:id="1">
    <w:p w14:paraId="623FAB26" w14:textId="5AB88629" w:rsidR="00A92FB4" w:rsidRPr="00A92FB4" w:rsidRDefault="00A92FB4" w:rsidP="00A92FB4">
      <w:pPr>
        <w:pStyle w:val="Tekstprzypisudolnego"/>
        <w:rPr>
          <w:rFonts w:asciiTheme="minorHAnsi" w:hAnsiTheme="minorHAnsi" w:cstheme="minorHAnsi"/>
        </w:rPr>
      </w:pPr>
      <w:r w:rsidRPr="00A92FB4">
        <w:rPr>
          <w:rStyle w:val="Odwoanieprzypisudolnego"/>
          <w:rFonts w:asciiTheme="minorHAnsi" w:hAnsiTheme="minorHAnsi" w:cstheme="minorHAnsi"/>
        </w:rPr>
        <w:footnoteRef/>
      </w:r>
      <w:r w:rsidRPr="00A92FB4">
        <w:rPr>
          <w:rFonts w:asciiTheme="minorHAnsi" w:hAnsiTheme="minorHAnsi" w:cstheme="minorHAnsi"/>
        </w:rPr>
        <w:t xml:space="preserve"> Kwota kryterium dochodowego w POPŻ wynosi 1</w:t>
      </w:r>
      <w:r>
        <w:rPr>
          <w:rFonts w:asciiTheme="minorHAnsi" w:hAnsiTheme="minorHAnsi" w:cstheme="minorHAnsi"/>
        </w:rPr>
        <w:t> 542,20</w:t>
      </w:r>
      <w:r w:rsidRPr="00A92FB4">
        <w:rPr>
          <w:rFonts w:asciiTheme="minorHAnsi" w:hAnsiTheme="minorHAnsi" w:cstheme="minorHAnsi"/>
        </w:rPr>
        <w:t xml:space="preserve"> zł dla osoby samotnie gospodarującej oraz </w:t>
      </w:r>
      <w:r>
        <w:rPr>
          <w:rFonts w:asciiTheme="minorHAnsi" w:hAnsiTheme="minorHAnsi" w:cstheme="minorHAnsi"/>
        </w:rPr>
        <w:t>1 161,60</w:t>
      </w:r>
      <w:r w:rsidRPr="00A92FB4">
        <w:rPr>
          <w:rFonts w:asciiTheme="minorHAnsi" w:hAnsiTheme="minorHAnsi" w:cstheme="minorHAnsi"/>
        </w:rPr>
        <w:t xml:space="preserve"> zł w przypadku osoby w rodzinie</w:t>
      </w:r>
    </w:p>
  </w:footnote>
  <w:footnote w:id="2">
    <w:p w14:paraId="3F95A94C" w14:textId="73FFAD08" w:rsidR="00A92FB4" w:rsidRPr="00A92FB4" w:rsidRDefault="00A92FB4" w:rsidP="00A92FB4">
      <w:pPr>
        <w:pStyle w:val="Tekstprzypisudolnego"/>
        <w:rPr>
          <w:rFonts w:asciiTheme="minorHAnsi" w:hAnsiTheme="minorHAnsi" w:cstheme="minorHAnsi"/>
        </w:rPr>
      </w:pPr>
      <w:r w:rsidRPr="00A92FB4">
        <w:rPr>
          <w:rStyle w:val="Odwoanieprzypisudolnego"/>
          <w:rFonts w:asciiTheme="minorHAnsi" w:hAnsiTheme="minorHAnsi" w:cstheme="minorHAnsi"/>
        </w:rPr>
        <w:footnoteRef/>
      </w:r>
      <w:r w:rsidRPr="00A92FB4">
        <w:rPr>
          <w:rFonts w:asciiTheme="minorHAnsi" w:hAnsiTheme="minorHAnsi" w:cstheme="minorHAnsi"/>
        </w:rPr>
        <w:t xml:space="preserve"> Wpisać liczbę wszystkich osób w rodzinie, w tym osobę składającą oświadczenie</w:t>
      </w:r>
      <w:r>
        <w:rPr>
          <w:rFonts w:asciiTheme="minorHAnsi" w:hAnsiTheme="minorHAnsi" w:cstheme="minorHAnsi"/>
        </w:rPr>
        <w:t>.</w:t>
      </w:r>
    </w:p>
  </w:footnote>
  <w:footnote w:id="3">
    <w:p w14:paraId="6B8C8FF0" w14:textId="329DF974" w:rsidR="00A92FB4" w:rsidRDefault="00A92FB4" w:rsidP="00A92FB4">
      <w:pPr>
        <w:pStyle w:val="Tekstprzypisudolnego"/>
      </w:pPr>
      <w:r w:rsidRPr="00A92FB4">
        <w:rPr>
          <w:rStyle w:val="Odwoanieprzypisudolnego"/>
          <w:rFonts w:asciiTheme="minorHAnsi" w:hAnsiTheme="minorHAnsi" w:cstheme="minorHAnsi"/>
        </w:rPr>
        <w:footnoteRef/>
      </w:r>
      <w:r w:rsidRPr="00A92FB4">
        <w:rPr>
          <w:rFonts w:asciiTheme="minorHAnsi" w:hAnsiTheme="minorHAnsi" w:cstheme="minorHAnsi"/>
        </w:rPr>
        <w:t xml:space="preserve"> Uwzględniać wszystkie grupy wiekowe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46629C" w:rsidRPr="00121B2F" w14:paraId="59E7CB9F" w14:textId="77777777" w:rsidTr="00C06020">
      <w:tc>
        <w:tcPr>
          <w:tcW w:w="2376" w:type="dxa"/>
        </w:tcPr>
        <w:p w14:paraId="3B81474F" w14:textId="77777777"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14:paraId="69996C07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3DD22993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4291CEDC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6EB99B52" w14:textId="77777777"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1888AFA" w14:textId="415D5075"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14:paraId="4E489221" w14:textId="037A0BF9"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511AD8C0" w14:textId="77777777"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F550194" wp14:editId="3B2A662E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FA12A6" w14:textId="77777777"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DAA1610" w14:textId="77777777"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14:paraId="111D40A7" w14:textId="77777777"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A45FC2B" w14:textId="77777777" w:rsidR="0046629C" w:rsidRPr="00460D57" w:rsidRDefault="0046629C" w:rsidP="00C06020">
          <w:pPr>
            <w:rPr>
              <w:rFonts w:ascii="Calibri" w:hAnsi="Calibr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C7B6FF9" w14:textId="77777777" w:rsidR="00F677B8" w:rsidRDefault="00A92FB4">
    <w:pPr>
      <w:pStyle w:val="Nagwek"/>
    </w:pPr>
    <w:r>
      <w:rPr>
        <w:noProof/>
        <w:sz w:val="16"/>
        <w:szCs w:val="16"/>
      </w:rPr>
      <w:object w:dxaOrig="1440" w:dyaOrig="1440" w14:anchorId="649EB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6787633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5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0"/>
  </w:num>
  <w:num w:numId="12">
    <w:abstractNumId w:val="1"/>
  </w:num>
  <w:num w:numId="13">
    <w:abstractNumId w:val="16"/>
  </w:num>
  <w:num w:numId="14">
    <w:abstractNumId w:val="13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0489"/>
    <w:rsid w:val="000B6329"/>
    <w:rsid w:val="000D1AE2"/>
    <w:rsid w:val="000E320D"/>
    <w:rsid w:val="000E5BE7"/>
    <w:rsid w:val="000F28C8"/>
    <w:rsid w:val="00101F52"/>
    <w:rsid w:val="001035CC"/>
    <w:rsid w:val="00112598"/>
    <w:rsid w:val="00115C8E"/>
    <w:rsid w:val="001176F4"/>
    <w:rsid w:val="00124348"/>
    <w:rsid w:val="0013347D"/>
    <w:rsid w:val="00133D86"/>
    <w:rsid w:val="00135299"/>
    <w:rsid w:val="0017093C"/>
    <w:rsid w:val="00173C17"/>
    <w:rsid w:val="00176D73"/>
    <w:rsid w:val="0018568B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D1FBC"/>
    <w:rsid w:val="003F30F7"/>
    <w:rsid w:val="00417A6D"/>
    <w:rsid w:val="00435380"/>
    <w:rsid w:val="004448B1"/>
    <w:rsid w:val="00451DEF"/>
    <w:rsid w:val="00453A5F"/>
    <w:rsid w:val="00453A88"/>
    <w:rsid w:val="00460D57"/>
    <w:rsid w:val="0046629C"/>
    <w:rsid w:val="00473C03"/>
    <w:rsid w:val="004879DB"/>
    <w:rsid w:val="0049649C"/>
    <w:rsid w:val="004C63C2"/>
    <w:rsid w:val="004F1C15"/>
    <w:rsid w:val="0050300D"/>
    <w:rsid w:val="00512DFF"/>
    <w:rsid w:val="00514992"/>
    <w:rsid w:val="00516945"/>
    <w:rsid w:val="005204D0"/>
    <w:rsid w:val="005230AC"/>
    <w:rsid w:val="00524E24"/>
    <w:rsid w:val="00527797"/>
    <w:rsid w:val="00530DC4"/>
    <w:rsid w:val="005369F0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95494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E24E5"/>
    <w:rsid w:val="009E27BD"/>
    <w:rsid w:val="009E7642"/>
    <w:rsid w:val="009E7C37"/>
    <w:rsid w:val="00A0171E"/>
    <w:rsid w:val="00A023A2"/>
    <w:rsid w:val="00A05B18"/>
    <w:rsid w:val="00A17C8E"/>
    <w:rsid w:val="00A30267"/>
    <w:rsid w:val="00A34040"/>
    <w:rsid w:val="00A34C19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92FB4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76215"/>
    <w:rsid w:val="00B86266"/>
    <w:rsid w:val="00B863EC"/>
    <w:rsid w:val="00B942AF"/>
    <w:rsid w:val="00BB7FE4"/>
    <w:rsid w:val="00BD4FC1"/>
    <w:rsid w:val="00BE1F40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94112"/>
  <w15:docId w15:val="{F2295F25-3200-41EA-B96E-6AC2DA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Olga Richter</cp:lastModifiedBy>
  <cp:revision>3</cp:revision>
  <cp:lastPrinted>2020-06-08T12:29:00Z</cp:lastPrinted>
  <dcterms:created xsi:type="dcterms:W3CDTF">2020-11-26T05:09:00Z</dcterms:created>
  <dcterms:modified xsi:type="dcterms:W3CDTF">2020-11-26T05:12:00Z</dcterms:modified>
</cp:coreProperties>
</file>